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14:paraId="2BF82732" w14:textId="11CF667E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3C716E">
        <w:rPr>
          <w:rFonts w:ascii="Arial" w:hAnsi="Arial" w:cs="Arial"/>
          <w:sz w:val="20"/>
          <w:szCs w:val="20"/>
        </w:rPr>
        <w:t>Ing. Karel Bartušek</w:t>
      </w:r>
      <w:r w:rsidR="00BC440A">
        <w:rPr>
          <w:rFonts w:ascii="Arial" w:hAnsi="Arial" w:cs="Arial"/>
          <w:sz w:val="20"/>
          <w:szCs w:val="20"/>
        </w:rPr>
        <w:t>,</w:t>
      </w:r>
      <w:r w:rsidR="006433B2">
        <w:rPr>
          <w:rFonts w:ascii="Arial" w:hAnsi="Arial" w:cs="Arial"/>
          <w:sz w:val="20"/>
          <w:szCs w:val="20"/>
        </w:rPr>
        <w:t xml:space="preserve"> </w:t>
      </w:r>
      <w:r w:rsidR="003C716E">
        <w:rPr>
          <w:rFonts w:ascii="Arial" w:hAnsi="Arial" w:cs="Arial"/>
          <w:sz w:val="20"/>
          <w:szCs w:val="20"/>
        </w:rPr>
        <w:t>vedoucí odboru investic a technických služeb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1299A8C7" w14:textId="46F3782E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3C716E">
        <w:rPr>
          <w:rFonts w:ascii="Arial" w:hAnsi="Arial" w:cs="Arial"/>
          <w:sz w:val="20"/>
          <w:szCs w:val="20"/>
        </w:rPr>
        <w:t>KB Znojmo</w:t>
      </w:r>
    </w:p>
    <w:p w14:paraId="2BEC939D" w14:textId="39EFF148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3C716E" w:rsidRPr="003C716E">
        <w:rPr>
          <w:rFonts w:ascii="Arial" w:hAnsi="Arial" w:cs="Arial"/>
          <w:sz w:val="20"/>
          <w:szCs w:val="20"/>
        </w:rPr>
        <w:t>19-5054880237/0100</w:t>
      </w:r>
    </w:p>
    <w:p w14:paraId="2DE7C627" w14:textId="0165AED0"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3C716E">
        <w:rPr>
          <w:rFonts w:ascii="Arial" w:hAnsi="Arial" w:cs="Arial"/>
          <w:sz w:val="20"/>
          <w:szCs w:val="20"/>
        </w:rPr>
        <w:t>Mgr. Petr Samek</w:t>
      </w:r>
      <w:r w:rsidR="00411218">
        <w:rPr>
          <w:rFonts w:ascii="Arial" w:hAnsi="Arial" w:cs="Arial"/>
          <w:sz w:val="20"/>
          <w:szCs w:val="20"/>
        </w:rPr>
        <w:t xml:space="preserve"> – </w:t>
      </w:r>
      <w:r w:rsidR="003C716E">
        <w:rPr>
          <w:rFonts w:ascii="Arial" w:hAnsi="Arial" w:cs="Arial"/>
          <w:sz w:val="20"/>
          <w:szCs w:val="20"/>
        </w:rPr>
        <w:t>referent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BC440A">
        <w:rPr>
          <w:rFonts w:ascii="Arial" w:hAnsi="Arial" w:cs="Arial"/>
          <w:sz w:val="20"/>
          <w:szCs w:val="20"/>
        </w:rPr>
        <w:t>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036415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036415">
        <w:rPr>
          <w:rFonts w:ascii="Arial" w:hAnsi="Arial" w:cs="Arial"/>
          <w:b/>
        </w:rPr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28A05A72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972053" w:rsidRPr="00972053">
        <w:rPr>
          <w:rFonts w:ascii="Arial" w:hAnsi="Arial" w:cs="Arial"/>
          <w:b/>
          <w:bCs/>
          <w:sz w:val="20"/>
          <w:szCs w:val="20"/>
        </w:rPr>
        <w:t>Rozšíření veřejného osvětlení, Znojmo – Přímětice, ul. Menšíkova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 xml:space="preserve">zhotovitel zavazuje, budou nadále označovány souhrnně </w:t>
      </w:r>
      <w:r w:rsidRPr="00E545AC">
        <w:rPr>
          <w:rFonts w:ascii="Arial" w:hAnsi="Arial" w:cs="Arial"/>
          <w:sz w:val="20"/>
          <w:szCs w:val="20"/>
        </w:rPr>
        <w:t>jako „dílo“.</w:t>
      </w:r>
    </w:p>
    <w:p w14:paraId="4FABFD21" w14:textId="73AEFF99" w:rsidR="00FC7A13" w:rsidRPr="00504332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>k</w:t>
      </w:r>
      <w:r w:rsidR="00EE67D4" w:rsidRPr="00E545AC">
        <w:rPr>
          <w:rFonts w:ascii="Arial" w:hAnsi="Arial" w:cs="Arial"/>
          <w:sz w:val="20"/>
          <w:szCs w:val="20"/>
        </w:rPr>
        <w:t xml:space="preserve">ompletní </w:t>
      </w:r>
      <w:r w:rsidR="00486390" w:rsidRPr="00E545AC">
        <w:rPr>
          <w:rFonts w:ascii="Arial" w:hAnsi="Arial" w:cs="Arial"/>
          <w:sz w:val="20"/>
          <w:szCs w:val="20"/>
        </w:rPr>
        <w:t>dílo</w:t>
      </w:r>
      <w:r w:rsidR="00D4754F" w:rsidRPr="00E545AC">
        <w:rPr>
          <w:rFonts w:ascii="Arial" w:hAnsi="Arial" w:cs="Arial"/>
          <w:sz w:val="20"/>
          <w:szCs w:val="20"/>
        </w:rPr>
        <w:t xml:space="preserve"> nazvané</w:t>
      </w:r>
      <w:r w:rsidR="00451EC1" w:rsidRPr="00E545AC">
        <w:rPr>
          <w:rFonts w:ascii="Arial" w:hAnsi="Arial" w:cs="Arial"/>
          <w:sz w:val="20"/>
          <w:szCs w:val="20"/>
        </w:rPr>
        <w:t xml:space="preserve"> </w:t>
      </w:r>
      <w:r w:rsidR="00972053" w:rsidRPr="00972053">
        <w:rPr>
          <w:rFonts w:ascii="Arial" w:hAnsi="Arial" w:cs="Arial"/>
          <w:sz w:val="20"/>
          <w:szCs w:val="20"/>
        </w:rPr>
        <w:t>Rozšíření veřejného osvětlení, Znojmo – Přímětice, ul. Menšíkova</w:t>
      </w:r>
      <w:r w:rsidR="004008EA" w:rsidRPr="00B50067">
        <w:rPr>
          <w:rFonts w:ascii="Arial" w:hAnsi="Arial" w:cs="Arial"/>
          <w:sz w:val="20"/>
          <w:szCs w:val="20"/>
        </w:rPr>
        <w:t>.</w:t>
      </w:r>
    </w:p>
    <w:p w14:paraId="141AC65D" w14:textId="3DC1C606" w:rsidR="008610FB" w:rsidRPr="00036415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17D44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917D44">
        <w:rPr>
          <w:rFonts w:ascii="Arial" w:hAnsi="Arial" w:cs="Arial"/>
          <w:sz w:val="20"/>
          <w:szCs w:val="20"/>
        </w:rPr>
        <w:t xml:space="preserve"> projektové dokumentac</w:t>
      </w:r>
      <w:r w:rsidRPr="00917D44">
        <w:rPr>
          <w:rFonts w:ascii="Arial" w:hAnsi="Arial" w:cs="Arial"/>
          <w:sz w:val="20"/>
          <w:szCs w:val="20"/>
        </w:rPr>
        <w:t>i</w:t>
      </w:r>
      <w:r w:rsidR="00E545AC">
        <w:rPr>
          <w:rFonts w:ascii="Arial" w:hAnsi="Arial" w:cs="Arial"/>
          <w:sz w:val="20"/>
          <w:szCs w:val="20"/>
        </w:rPr>
        <w:t>, kterou vypracoval</w:t>
      </w:r>
      <w:r w:rsidR="00D434CA" w:rsidRPr="00917D44">
        <w:rPr>
          <w:rFonts w:ascii="Arial" w:hAnsi="Arial" w:cs="Arial"/>
          <w:sz w:val="20"/>
          <w:szCs w:val="20"/>
        </w:rPr>
        <w:t xml:space="preserve"> </w:t>
      </w:r>
      <w:r w:rsidR="00E545AC">
        <w:rPr>
          <w:rFonts w:ascii="Arial" w:hAnsi="Arial" w:cs="Arial"/>
          <w:sz w:val="20"/>
          <w:szCs w:val="20"/>
        </w:rPr>
        <w:t xml:space="preserve">Ing. </w:t>
      </w:r>
      <w:r w:rsidR="00302984">
        <w:rPr>
          <w:rFonts w:ascii="Arial" w:hAnsi="Arial" w:cs="Arial"/>
          <w:sz w:val="20"/>
          <w:szCs w:val="20"/>
        </w:rPr>
        <w:t>Oldřich Diviš</w:t>
      </w:r>
      <w:r w:rsidR="00CA6196">
        <w:rPr>
          <w:rFonts w:ascii="Arial" w:hAnsi="Arial" w:cs="Arial"/>
          <w:sz w:val="20"/>
          <w:szCs w:val="20"/>
        </w:rPr>
        <w:t>, 671 31 Únanov č. 144</w:t>
      </w:r>
      <w:r w:rsidR="00302984">
        <w:rPr>
          <w:rFonts w:ascii="Arial" w:hAnsi="Arial" w:cs="Arial"/>
          <w:sz w:val="20"/>
          <w:szCs w:val="20"/>
        </w:rPr>
        <w:t xml:space="preserve"> </w:t>
      </w:r>
      <w:r w:rsidR="00E545AC">
        <w:rPr>
          <w:rFonts w:ascii="Arial" w:hAnsi="Arial" w:cs="Arial"/>
          <w:sz w:val="20"/>
          <w:szCs w:val="20"/>
        </w:rPr>
        <w:t>k</w:t>
      </w:r>
      <w:r w:rsidR="00422AEE">
        <w:rPr>
          <w:rFonts w:ascii="Arial" w:hAnsi="Arial" w:cs="Arial"/>
          <w:sz w:val="20"/>
          <w:szCs w:val="20"/>
        </w:rPr>
        <w:t> </w:t>
      </w:r>
      <w:r w:rsidR="00E545AC">
        <w:rPr>
          <w:rFonts w:ascii="Arial" w:hAnsi="Arial" w:cs="Arial"/>
          <w:sz w:val="20"/>
          <w:szCs w:val="20"/>
        </w:rPr>
        <w:t>datu</w:t>
      </w:r>
      <w:r w:rsidR="00422AEE">
        <w:rPr>
          <w:rFonts w:ascii="Arial" w:hAnsi="Arial" w:cs="Arial"/>
          <w:sz w:val="20"/>
          <w:szCs w:val="20"/>
        </w:rPr>
        <w:t xml:space="preserve"> </w:t>
      </w:r>
      <w:r w:rsidR="00302984">
        <w:rPr>
          <w:rFonts w:ascii="Arial" w:hAnsi="Arial" w:cs="Arial"/>
          <w:sz w:val="20"/>
          <w:szCs w:val="20"/>
        </w:rPr>
        <w:t>11</w:t>
      </w:r>
      <w:r w:rsidR="00E545AC">
        <w:rPr>
          <w:rFonts w:ascii="Arial" w:hAnsi="Arial" w:cs="Arial"/>
          <w:sz w:val="20"/>
          <w:szCs w:val="20"/>
        </w:rPr>
        <w:t>/</w:t>
      </w:r>
      <w:r w:rsidR="00E545AC" w:rsidRPr="00036415">
        <w:rPr>
          <w:rFonts w:ascii="Arial" w:hAnsi="Arial" w:cs="Arial"/>
          <w:sz w:val="20"/>
          <w:szCs w:val="20"/>
        </w:rPr>
        <w:t>20</w:t>
      </w:r>
      <w:r w:rsidR="00302984">
        <w:rPr>
          <w:rFonts w:ascii="Arial" w:hAnsi="Arial" w:cs="Arial"/>
          <w:sz w:val="20"/>
          <w:szCs w:val="20"/>
        </w:rPr>
        <w:t>22</w:t>
      </w:r>
      <w:r w:rsidR="00AD4E59" w:rsidRPr="00036415">
        <w:rPr>
          <w:rFonts w:ascii="Arial" w:hAnsi="Arial" w:cs="Arial"/>
          <w:sz w:val="20"/>
          <w:szCs w:val="20"/>
        </w:rPr>
        <w:t>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0D5D5BE" w14:textId="77777777"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14:paraId="1675B331" w14:textId="77777777"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14:paraId="3C68181F" w14:textId="77777777"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>čení stavby včetně všech parcelních hranic pozemků dotčených stavbou před zahájením stavebních prací,</w:t>
      </w:r>
      <w:r w:rsidR="00272FB1" w:rsidRPr="002B66DB">
        <w:rPr>
          <w:rFonts w:ascii="Arial" w:hAnsi="Arial" w:cs="Arial"/>
          <w:sz w:val="20"/>
          <w:szCs w:val="20"/>
        </w:rPr>
        <w:t xml:space="preserve"> vytčení a účinné ochránění či provedení dočasných přeložek veškerých sítí dotčených stavbou či jejím prováděním,</w:t>
      </w:r>
    </w:p>
    <w:p w14:paraId="00723562" w14:textId="77777777"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177B563E" w14:textId="02283817" w:rsidR="00840EB4" w:rsidRPr="009E5C91" w:rsidRDefault="00964943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E5C91">
        <w:rPr>
          <w:rFonts w:ascii="Arial" w:hAnsi="Arial" w:cs="Arial"/>
          <w:sz w:val="20"/>
          <w:szCs w:val="20"/>
        </w:rPr>
        <w:t>vypracování světelně technického výpočtu předmětné lokality,</w:t>
      </w:r>
    </w:p>
    <w:p w14:paraId="5B970E6B" w14:textId="1D384C7E" w:rsidR="009E5C91" w:rsidRPr="009E5C91" w:rsidRDefault="009E5C91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E5C91">
        <w:rPr>
          <w:rFonts w:ascii="Arial" w:hAnsi="Arial" w:cs="Arial"/>
          <w:sz w:val="20"/>
          <w:szCs w:val="20"/>
        </w:rPr>
        <w:t>Vyhotovení geodetické části dokumentace skutečného provedení stavby nebo geodetického podkladu pro potřeby vedení Digitální technické mapy Jihomoravského kraje, obsahující geometrické, polohové a výškové určení dokončené stavby nebo technologického zařízení, zpracované a předané v souladu s § 5 a ve struktuře dle příloh č. 3 a 4 vyhlášky č. 393/2020 Sb., o digitální technické mapě (vyhláška DTM), v platném znění, v aktuálně platné verzi Jednotného výměnného formátu digitální technické mapy (JVF DTM) dle § 6 vyhlášky DTM. Geodetický podklad se vyhotovuje s využitím stávajících údajů digitální technické mapy. Součástí geodetického podkladu je posouzení návaznosti výsledku zaměření nového stavu na stav dosavadní. Součástí odevzdané dokumentace bude i protokol o úspěšné validaci datového souboru JVF DTM prostřednictvím validátoru ČUZK.</w:t>
      </w:r>
    </w:p>
    <w:p w14:paraId="6A0775E8" w14:textId="7ED65EF3" w:rsidR="00570C5E" w:rsidRPr="009E5C91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E5C91">
        <w:rPr>
          <w:rFonts w:ascii="Arial" w:hAnsi="Arial" w:cs="Arial"/>
          <w:sz w:val="20"/>
          <w:szCs w:val="20"/>
        </w:rPr>
        <w:t xml:space="preserve">vypracování dokumentace skutečného provedení stavby v počtu 2 vyhotovení v tištěné podobě a jednom </w:t>
      </w:r>
      <w:r w:rsidR="004333C5" w:rsidRPr="009E5C91">
        <w:rPr>
          <w:rFonts w:ascii="Arial" w:hAnsi="Arial" w:cs="Arial"/>
          <w:sz w:val="20"/>
          <w:szCs w:val="20"/>
        </w:rPr>
        <w:t xml:space="preserve">vyhotovení </w:t>
      </w:r>
      <w:r w:rsidRPr="009E5C91">
        <w:rPr>
          <w:rFonts w:ascii="Arial" w:hAnsi="Arial" w:cs="Arial"/>
          <w:sz w:val="20"/>
          <w:szCs w:val="20"/>
        </w:rPr>
        <w:t>v elektronické formě</w:t>
      </w:r>
      <w:r w:rsidR="004333C5" w:rsidRPr="009E5C91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9E5C91">
        <w:rPr>
          <w:rFonts w:ascii="Arial" w:hAnsi="Arial" w:cs="Arial"/>
          <w:sz w:val="20"/>
          <w:szCs w:val="20"/>
        </w:rPr>
        <w:t>,</w:t>
      </w:r>
    </w:p>
    <w:p w14:paraId="3B4333A7" w14:textId="77777777"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E5C91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</w:t>
      </w:r>
      <w:r w:rsidRPr="002324C2">
        <w:rPr>
          <w:rFonts w:ascii="Arial" w:hAnsi="Arial" w:cs="Arial"/>
          <w:sz w:val="20"/>
          <w:szCs w:val="20"/>
        </w:rPr>
        <w:t xml:space="preserve">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</w:t>
      </w:r>
      <w:r w:rsidRPr="00080562">
        <w:rPr>
          <w:rFonts w:ascii="Arial" w:hAnsi="Arial" w:cs="Arial"/>
          <w:sz w:val="20"/>
          <w:szCs w:val="20"/>
        </w:rPr>
        <w:t xml:space="preserve">resp. </w:t>
      </w:r>
      <w:r w:rsidR="00CF70E0" w:rsidRPr="00080562">
        <w:rPr>
          <w:rFonts w:ascii="Arial" w:hAnsi="Arial" w:cs="Arial"/>
          <w:sz w:val="20"/>
          <w:szCs w:val="20"/>
        </w:rPr>
        <w:t>předání</w:t>
      </w:r>
      <w:r w:rsidRPr="0008056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080562">
        <w:rPr>
          <w:rFonts w:ascii="Arial" w:hAnsi="Arial" w:cs="Arial"/>
          <w:sz w:val="20"/>
          <w:szCs w:val="20"/>
        </w:rPr>
        <w:t>541/2020</w:t>
      </w:r>
      <w:r w:rsidRPr="00080562">
        <w:rPr>
          <w:rFonts w:ascii="Arial" w:hAnsi="Arial" w:cs="Arial"/>
          <w:sz w:val="20"/>
          <w:szCs w:val="20"/>
        </w:rPr>
        <w:t xml:space="preserve"> Sb., o odpadech</w:t>
      </w:r>
      <w:r w:rsidRPr="002324C2">
        <w:rPr>
          <w:rFonts w:ascii="Arial" w:hAnsi="Arial" w:cs="Arial"/>
          <w:sz w:val="20"/>
          <w:szCs w:val="20"/>
        </w:rPr>
        <w:t>, v platném znění, není-li touto osobou přímo zhotovitel,</w:t>
      </w:r>
    </w:p>
    <w:p w14:paraId="1107E6C4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14:paraId="08E02513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14:paraId="19FAEC99" w14:textId="6102C8D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kácení dřevin (stromů </w:t>
      </w:r>
      <w:r w:rsidR="00504332">
        <w:rPr>
          <w:rFonts w:ascii="Arial" w:hAnsi="Arial" w:cs="Arial"/>
          <w:sz w:val="20"/>
          <w:szCs w:val="20"/>
        </w:rPr>
        <w:t>nebo</w:t>
      </w:r>
      <w:r w:rsidRPr="002324C2">
        <w:rPr>
          <w:rFonts w:ascii="Arial" w:hAnsi="Arial" w:cs="Arial"/>
          <w:sz w:val="20"/>
          <w:szCs w:val="20"/>
        </w:rPr>
        <w:t xml:space="preserve"> keřů). V případě kácení dřevin (stromů a keřů) rostoucích mimo les bude postupováno v souladu s</w:t>
      </w:r>
      <w:r w:rsidR="00537CAB" w:rsidRPr="002324C2">
        <w:rPr>
          <w:rFonts w:ascii="Arial" w:hAnsi="Arial" w:cs="Arial"/>
          <w:sz w:val="20"/>
          <w:szCs w:val="20"/>
        </w:rPr>
        <w:t> </w:t>
      </w:r>
      <w:r w:rsidRPr="002324C2">
        <w:rPr>
          <w:rFonts w:ascii="Arial" w:hAnsi="Arial" w:cs="Arial"/>
          <w:sz w:val="20"/>
          <w:szCs w:val="20"/>
        </w:rPr>
        <w:t>ust</w:t>
      </w:r>
      <w:r w:rsidR="00537CAB" w:rsidRPr="002324C2">
        <w:rPr>
          <w:rFonts w:ascii="Arial" w:hAnsi="Arial" w:cs="Arial"/>
          <w:sz w:val="20"/>
          <w:szCs w:val="20"/>
        </w:rPr>
        <w:t>.</w:t>
      </w:r>
      <w:r w:rsidRPr="002324C2">
        <w:rPr>
          <w:rFonts w:ascii="Arial" w:hAnsi="Arial" w:cs="Arial"/>
          <w:sz w:val="20"/>
          <w:szCs w:val="20"/>
        </w:rPr>
        <w:t xml:space="preserve"> § 8 zákona č. 114/1992 Sb., v platném znění,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420D6195" w14:textId="77777777" w:rsidR="00B1621D" w:rsidRDefault="00500E38" w:rsidP="00B1621D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Zhotovitel se při provádění díla zavazuje respektovat</w:t>
      </w:r>
      <w:r w:rsidR="00C04B83">
        <w:rPr>
          <w:rFonts w:ascii="Arial" w:hAnsi="Arial" w:cs="Arial"/>
          <w:sz w:val="20"/>
          <w:szCs w:val="20"/>
        </w:rPr>
        <w:t xml:space="preserve"> a naplnit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5454FC">
        <w:rPr>
          <w:rFonts w:ascii="Arial" w:hAnsi="Arial" w:cs="Arial"/>
          <w:sz w:val="20"/>
          <w:szCs w:val="20"/>
        </w:rPr>
        <w:t xml:space="preserve">případné </w:t>
      </w:r>
      <w:r w:rsidRPr="004548B1">
        <w:rPr>
          <w:rFonts w:ascii="Arial" w:hAnsi="Arial" w:cs="Arial"/>
          <w:sz w:val="20"/>
          <w:szCs w:val="20"/>
        </w:rPr>
        <w:t>podmínky</w:t>
      </w:r>
      <w:r w:rsidR="00720B84">
        <w:rPr>
          <w:rFonts w:ascii="Arial" w:hAnsi="Arial" w:cs="Arial"/>
          <w:sz w:val="20"/>
          <w:szCs w:val="20"/>
        </w:rPr>
        <w:t xml:space="preserve"> vydaných </w:t>
      </w:r>
      <w:r w:rsidR="00B1621D">
        <w:rPr>
          <w:rFonts w:ascii="Arial" w:hAnsi="Arial" w:cs="Arial"/>
          <w:sz w:val="20"/>
          <w:szCs w:val="20"/>
        </w:rPr>
        <w:t>správních rozhodnutí či opatření:</w:t>
      </w:r>
    </w:p>
    <w:p w14:paraId="7A12BF3B" w14:textId="1787D33F" w:rsidR="007E47FD" w:rsidRPr="005454FC" w:rsidRDefault="00B1621D" w:rsidP="00B1621D">
      <w:pPr>
        <w:pStyle w:val="Odstavecseseznamem"/>
        <w:keepNext/>
        <w:numPr>
          <w:ilvl w:val="0"/>
          <w:numId w:val="9"/>
        </w:numPr>
        <w:spacing w:after="6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povolení stavby vydané dne </w:t>
      </w:r>
      <w:r w:rsidR="00302984">
        <w:rPr>
          <w:rFonts w:ascii="Arial" w:hAnsi="Arial" w:cs="Arial"/>
          <w:sz w:val="20"/>
          <w:szCs w:val="20"/>
        </w:rPr>
        <w:t>20</w:t>
      </w:r>
      <w:r w:rsidR="00036415">
        <w:rPr>
          <w:rFonts w:ascii="Arial" w:hAnsi="Arial" w:cs="Arial"/>
          <w:sz w:val="20"/>
          <w:szCs w:val="20"/>
        </w:rPr>
        <w:t>.</w:t>
      </w:r>
      <w:r w:rsidR="00302984">
        <w:rPr>
          <w:rFonts w:ascii="Arial" w:hAnsi="Arial" w:cs="Arial"/>
          <w:sz w:val="20"/>
          <w:szCs w:val="20"/>
        </w:rPr>
        <w:t>03</w:t>
      </w:r>
      <w:r w:rsidR="00036415">
        <w:rPr>
          <w:rFonts w:ascii="Arial" w:hAnsi="Arial" w:cs="Arial"/>
          <w:sz w:val="20"/>
          <w:szCs w:val="20"/>
        </w:rPr>
        <w:t>.202</w:t>
      </w:r>
      <w:r w:rsidR="00302984">
        <w:rPr>
          <w:rFonts w:ascii="Arial" w:hAnsi="Arial" w:cs="Arial"/>
          <w:sz w:val="20"/>
          <w:szCs w:val="20"/>
        </w:rPr>
        <w:t>6</w:t>
      </w:r>
      <w:r w:rsidR="00036415">
        <w:rPr>
          <w:rFonts w:ascii="Arial" w:hAnsi="Arial" w:cs="Arial"/>
          <w:sz w:val="20"/>
          <w:szCs w:val="20"/>
        </w:rPr>
        <w:t xml:space="preserve"> pod č.j. </w:t>
      </w:r>
      <w:r w:rsidR="00036415" w:rsidRPr="00036415">
        <w:rPr>
          <w:rFonts w:ascii="Arial" w:hAnsi="Arial" w:cs="Arial"/>
          <w:sz w:val="20"/>
          <w:szCs w:val="20"/>
        </w:rPr>
        <w:t xml:space="preserve">MUZN </w:t>
      </w:r>
      <w:r w:rsidR="00302984">
        <w:rPr>
          <w:rFonts w:ascii="Arial" w:hAnsi="Arial" w:cs="Arial"/>
          <w:sz w:val="20"/>
          <w:szCs w:val="20"/>
        </w:rPr>
        <w:t>57508</w:t>
      </w:r>
      <w:r w:rsidR="00036415" w:rsidRPr="00036415">
        <w:rPr>
          <w:rFonts w:ascii="Arial" w:hAnsi="Arial" w:cs="Arial"/>
          <w:sz w:val="20"/>
          <w:szCs w:val="20"/>
        </w:rPr>
        <w:t>/202</w:t>
      </w:r>
      <w:r w:rsidR="00302984">
        <w:rPr>
          <w:rFonts w:ascii="Arial" w:hAnsi="Arial" w:cs="Arial"/>
          <w:sz w:val="20"/>
          <w:szCs w:val="20"/>
        </w:rPr>
        <w:t>6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54D058D0" w14:textId="4E18D23F" w:rsidR="00DA16C8" w:rsidRPr="00705488" w:rsidRDefault="008D7A5E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5B22EE">
        <w:rPr>
          <w:rFonts w:ascii="Arial" w:hAnsi="Arial" w:cs="Arial"/>
          <w:color w:val="EE0000"/>
          <w:sz w:val="20"/>
          <w:szCs w:val="20"/>
        </w:rPr>
        <w:t xml:space="preserve"> </w:t>
      </w:r>
      <w:r w:rsidR="00486390" w:rsidRPr="00705488">
        <w:rPr>
          <w:rFonts w:ascii="Arial" w:hAnsi="Arial" w:cs="Arial"/>
          <w:sz w:val="20"/>
          <w:szCs w:val="20"/>
        </w:rPr>
        <w:t>Termín zahájení provádění díla:</w:t>
      </w:r>
      <w:r w:rsidR="00486390" w:rsidRPr="00705488">
        <w:rPr>
          <w:rFonts w:ascii="Arial" w:hAnsi="Arial" w:cs="Arial"/>
          <w:sz w:val="20"/>
          <w:szCs w:val="20"/>
        </w:rPr>
        <w:tab/>
      </w:r>
      <w:r w:rsidR="00845A4C" w:rsidRPr="00705488">
        <w:rPr>
          <w:rFonts w:ascii="Arial" w:hAnsi="Arial" w:cs="Arial"/>
          <w:b/>
          <w:sz w:val="20"/>
          <w:szCs w:val="20"/>
        </w:rPr>
        <w:t xml:space="preserve">do </w:t>
      </w:r>
      <w:r w:rsidR="00DA16C8" w:rsidRPr="00705488">
        <w:rPr>
          <w:rFonts w:ascii="Arial" w:hAnsi="Arial" w:cs="Arial"/>
          <w:b/>
          <w:sz w:val="20"/>
          <w:szCs w:val="20"/>
        </w:rPr>
        <w:t>10</w:t>
      </w:r>
      <w:r w:rsidR="00845A4C" w:rsidRPr="00705488">
        <w:rPr>
          <w:rFonts w:ascii="Arial" w:hAnsi="Arial" w:cs="Arial"/>
          <w:b/>
          <w:sz w:val="20"/>
          <w:szCs w:val="20"/>
        </w:rPr>
        <w:t xml:space="preserve"> dnů </w:t>
      </w:r>
      <w:r w:rsidR="00DA16C8" w:rsidRPr="00705488">
        <w:rPr>
          <w:rFonts w:ascii="Arial" w:hAnsi="Arial" w:cs="Arial"/>
          <w:b/>
          <w:sz w:val="20"/>
          <w:szCs w:val="20"/>
        </w:rPr>
        <w:t>od výzvy objednatele</w:t>
      </w:r>
    </w:p>
    <w:p w14:paraId="5D7FA846" w14:textId="25895763" w:rsidR="00486390" w:rsidRPr="00705488" w:rsidRDefault="00DA16C8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705488">
        <w:rPr>
          <w:rFonts w:ascii="Arial" w:hAnsi="Arial" w:cs="Arial"/>
          <w:b/>
          <w:sz w:val="20"/>
          <w:szCs w:val="20"/>
        </w:rPr>
        <w:tab/>
      </w:r>
      <w:r w:rsidR="003C716E">
        <w:rPr>
          <w:rFonts w:ascii="Arial" w:hAnsi="Arial" w:cs="Arial"/>
          <w:b/>
          <w:sz w:val="20"/>
          <w:szCs w:val="20"/>
        </w:rPr>
        <w:t>září</w:t>
      </w:r>
      <w:r w:rsidR="00845A4C" w:rsidRPr="00705488">
        <w:rPr>
          <w:rFonts w:ascii="Arial" w:hAnsi="Arial" w:cs="Arial"/>
          <w:b/>
          <w:sz w:val="20"/>
          <w:szCs w:val="20"/>
        </w:rPr>
        <w:t xml:space="preserve"> 202</w:t>
      </w:r>
      <w:r w:rsidR="00554D3F">
        <w:rPr>
          <w:rFonts w:ascii="Arial" w:hAnsi="Arial" w:cs="Arial"/>
          <w:b/>
          <w:sz w:val="20"/>
          <w:szCs w:val="20"/>
        </w:rPr>
        <w:t>6</w:t>
      </w:r>
    </w:p>
    <w:p w14:paraId="00A4D70F" w14:textId="432387FD" w:rsid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="008D7A5E" w:rsidRPr="00705488">
        <w:rPr>
          <w:rFonts w:ascii="Arial" w:hAnsi="Arial" w:cs="Arial"/>
          <w:b/>
          <w:sz w:val="20"/>
          <w:szCs w:val="20"/>
        </w:rPr>
        <w:t xml:space="preserve"> </w:t>
      </w: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Pr="00705488">
        <w:rPr>
          <w:rFonts w:ascii="Arial" w:hAnsi="Arial" w:cs="Arial"/>
          <w:bCs/>
          <w:sz w:val="20"/>
          <w:szCs w:val="20"/>
        </w:rPr>
        <w:t xml:space="preserve">Termín </w:t>
      </w:r>
      <w:r w:rsidR="00DA16C8" w:rsidRPr="00705488">
        <w:rPr>
          <w:rFonts w:ascii="Arial" w:hAnsi="Arial" w:cs="Arial"/>
          <w:bCs/>
          <w:sz w:val="20"/>
          <w:szCs w:val="20"/>
        </w:rPr>
        <w:t xml:space="preserve">pro dokončení </w:t>
      </w:r>
      <w:r w:rsidRPr="00705488">
        <w:rPr>
          <w:rFonts w:ascii="Arial" w:hAnsi="Arial" w:cs="Arial"/>
          <w:bCs/>
          <w:sz w:val="20"/>
          <w:szCs w:val="20"/>
        </w:rPr>
        <w:t>díla</w:t>
      </w:r>
      <w:r w:rsidR="00DA16C8" w:rsidRPr="00705488">
        <w:rPr>
          <w:rFonts w:ascii="Arial" w:hAnsi="Arial" w:cs="Arial"/>
          <w:bCs/>
          <w:sz w:val="20"/>
          <w:szCs w:val="20"/>
        </w:rPr>
        <w:t>:</w:t>
      </w:r>
      <w:r w:rsidR="00DA16C8" w:rsidRPr="00705488">
        <w:rPr>
          <w:rFonts w:ascii="Arial" w:hAnsi="Arial" w:cs="Arial"/>
          <w:bCs/>
          <w:sz w:val="20"/>
          <w:szCs w:val="20"/>
        </w:rPr>
        <w:tab/>
      </w:r>
      <w:r w:rsidRPr="00036415">
        <w:rPr>
          <w:rFonts w:ascii="Arial" w:hAnsi="Arial" w:cs="Arial"/>
          <w:b/>
          <w:sz w:val="20"/>
          <w:szCs w:val="20"/>
        </w:rPr>
        <w:t xml:space="preserve">do </w:t>
      </w:r>
      <w:r w:rsidR="002F7310">
        <w:rPr>
          <w:rFonts w:ascii="Arial" w:hAnsi="Arial" w:cs="Arial"/>
          <w:b/>
          <w:sz w:val="20"/>
          <w:szCs w:val="20"/>
        </w:rPr>
        <w:t>6</w:t>
      </w:r>
      <w:r w:rsidR="00036415" w:rsidRPr="00036415">
        <w:rPr>
          <w:rFonts w:ascii="Arial" w:hAnsi="Arial" w:cs="Arial"/>
          <w:b/>
          <w:sz w:val="20"/>
          <w:szCs w:val="20"/>
        </w:rPr>
        <w:t>0</w:t>
      </w:r>
      <w:r w:rsidR="00DA16C8" w:rsidRPr="00036415">
        <w:rPr>
          <w:rFonts w:ascii="Arial" w:hAnsi="Arial" w:cs="Arial"/>
          <w:b/>
          <w:sz w:val="20"/>
          <w:szCs w:val="20"/>
        </w:rPr>
        <w:t xml:space="preserve"> dnů od zahájení prací</w:t>
      </w:r>
    </w:p>
    <w:p w14:paraId="1809D7F5" w14:textId="768740D5" w:rsidR="00D479C4" w:rsidRPr="00705488" w:rsidRDefault="00D479C4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D479C4">
        <w:rPr>
          <w:rFonts w:ascii="Arial" w:hAnsi="Arial" w:cs="Arial"/>
          <w:bCs/>
          <w:sz w:val="20"/>
          <w:szCs w:val="20"/>
        </w:rPr>
        <w:t xml:space="preserve">Termín pro doložení dokladů dle čl. XI odst. </w:t>
      </w:r>
      <w:r w:rsidR="006503C8" w:rsidRPr="00D479C4">
        <w:rPr>
          <w:rFonts w:ascii="Arial" w:hAnsi="Arial" w:cs="Arial"/>
          <w:bCs/>
          <w:sz w:val="20"/>
          <w:szCs w:val="20"/>
        </w:rPr>
        <w:t>4</w:t>
      </w:r>
      <w:r w:rsidR="006503C8">
        <w:rPr>
          <w:rFonts w:ascii="Arial" w:hAnsi="Arial" w:cs="Arial"/>
          <w:bCs/>
          <w:sz w:val="20"/>
          <w:szCs w:val="20"/>
        </w:rPr>
        <w:t xml:space="preserve">: </w:t>
      </w:r>
      <w:r w:rsidR="006503C8">
        <w:rPr>
          <w:rFonts w:ascii="Arial" w:hAnsi="Arial" w:cs="Arial"/>
          <w:bCs/>
          <w:sz w:val="20"/>
          <w:szCs w:val="20"/>
        </w:rPr>
        <w:tab/>
      </w:r>
      <w:r w:rsidR="00036415">
        <w:rPr>
          <w:rFonts w:ascii="Arial" w:hAnsi="Arial" w:cs="Arial"/>
          <w:b/>
          <w:sz w:val="20"/>
          <w:szCs w:val="20"/>
        </w:rPr>
        <w:t xml:space="preserve">do </w:t>
      </w:r>
      <w:r w:rsidR="001E2ABA">
        <w:rPr>
          <w:rFonts w:ascii="Arial" w:hAnsi="Arial" w:cs="Arial"/>
          <w:b/>
          <w:sz w:val="20"/>
          <w:szCs w:val="20"/>
        </w:rPr>
        <w:t>30</w:t>
      </w:r>
      <w:r w:rsidR="00036415">
        <w:rPr>
          <w:rFonts w:ascii="Arial" w:hAnsi="Arial" w:cs="Arial"/>
          <w:b/>
          <w:sz w:val="20"/>
          <w:szCs w:val="20"/>
        </w:rPr>
        <w:t xml:space="preserve"> dnů od dokončení díla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1DA2972C" w:rsidR="00BA2EC7" w:rsidRPr="00841CA6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z w:val="20"/>
          <w:szCs w:val="20"/>
        </w:rPr>
        <w:t xml:space="preserve">Nedílnou </w:t>
      </w:r>
      <w:r w:rsidR="000E031A" w:rsidRPr="00841CA6">
        <w:rPr>
          <w:rFonts w:ascii="Arial" w:hAnsi="Arial" w:cs="Arial"/>
          <w:sz w:val="20"/>
          <w:szCs w:val="20"/>
        </w:rPr>
        <w:t>součástí</w:t>
      </w:r>
      <w:r w:rsidRPr="00841CA6">
        <w:rPr>
          <w:rFonts w:ascii="Arial" w:hAnsi="Arial" w:cs="Arial"/>
          <w:sz w:val="20"/>
          <w:szCs w:val="20"/>
        </w:rPr>
        <w:t xml:space="preserve"> </w:t>
      </w:r>
      <w:r w:rsidR="000E031A" w:rsidRPr="00841CA6">
        <w:rPr>
          <w:rFonts w:ascii="Arial" w:hAnsi="Arial" w:cs="Arial"/>
          <w:sz w:val="20"/>
          <w:szCs w:val="20"/>
        </w:rPr>
        <w:t xml:space="preserve">této </w:t>
      </w:r>
      <w:r w:rsidRPr="00841CA6">
        <w:rPr>
          <w:rFonts w:ascii="Arial" w:hAnsi="Arial" w:cs="Arial"/>
          <w:sz w:val="20"/>
          <w:szCs w:val="20"/>
        </w:rPr>
        <w:t xml:space="preserve">smlouvy </w:t>
      </w:r>
      <w:r w:rsidR="00897355" w:rsidRPr="00841CA6">
        <w:rPr>
          <w:rFonts w:ascii="Arial" w:hAnsi="Arial" w:cs="Arial"/>
          <w:sz w:val="20"/>
          <w:szCs w:val="20"/>
        </w:rPr>
        <w:t>a její příloh</w:t>
      </w:r>
      <w:r w:rsidR="00FE6BB9" w:rsidRPr="00841CA6">
        <w:rPr>
          <w:rFonts w:ascii="Arial" w:hAnsi="Arial" w:cs="Arial"/>
          <w:sz w:val="20"/>
          <w:szCs w:val="20"/>
        </w:rPr>
        <w:t>o</w:t>
      </w:r>
      <w:r w:rsidR="00897355" w:rsidRPr="00841CA6">
        <w:rPr>
          <w:rFonts w:ascii="Arial" w:hAnsi="Arial" w:cs="Arial"/>
          <w:sz w:val="20"/>
          <w:szCs w:val="20"/>
        </w:rPr>
        <w:t>u č.</w:t>
      </w:r>
      <w:r w:rsidR="006503C8">
        <w:rPr>
          <w:rFonts w:ascii="Arial" w:hAnsi="Arial" w:cs="Arial"/>
          <w:sz w:val="20"/>
          <w:szCs w:val="20"/>
        </w:rPr>
        <w:t xml:space="preserve"> </w:t>
      </w:r>
      <w:r w:rsidR="00897355" w:rsidRPr="00841CA6">
        <w:rPr>
          <w:rFonts w:ascii="Arial" w:hAnsi="Arial" w:cs="Arial"/>
          <w:sz w:val="20"/>
          <w:szCs w:val="20"/>
        </w:rPr>
        <w:t xml:space="preserve">2 </w:t>
      </w:r>
      <w:r w:rsidRPr="00841CA6">
        <w:rPr>
          <w:rFonts w:ascii="Arial" w:hAnsi="Arial" w:cs="Arial"/>
          <w:sz w:val="20"/>
          <w:szCs w:val="20"/>
        </w:rPr>
        <w:t xml:space="preserve">je </w:t>
      </w:r>
      <w:r w:rsidR="00CC1262" w:rsidRPr="00841CA6">
        <w:rPr>
          <w:rFonts w:ascii="Arial" w:hAnsi="Arial" w:cs="Arial"/>
          <w:sz w:val="20"/>
          <w:szCs w:val="20"/>
        </w:rPr>
        <w:t>harmonogram prací</w:t>
      </w:r>
      <w:r w:rsidR="00897355" w:rsidRPr="00841CA6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6052DDE2" w:rsidR="00D46176" w:rsidRPr="00841CA6" w:rsidRDefault="00E545AC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napToGrid w:val="0"/>
          <w:sz w:val="20"/>
          <w:szCs w:val="20"/>
        </w:rPr>
        <w:t>Místem plnění j</w:t>
      </w:r>
      <w:r w:rsidR="002F7310">
        <w:rPr>
          <w:rFonts w:ascii="Arial" w:hAnsi="Arial" w:cs="Arial"/>
          <w:snapToGrid w:val="0"/>
          <w:sz w:val="20"/>
          <w:szCs w:val="20"/>
        </w:rPr>
        <w:t>sou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 pozemky parc.</w:t>
      </w:r>
      <w:r w:rsidR="006503C8">
        <w:rPr>
          <w:rFonts w:ascii="Arial" w:hAnsi="Arial" w:cs="Arial"/>
          <w:snapToGrid w:val="0"/>
          <w:sz w:val="20"/>
          <w:szCs w:val="20"/>
        </w:rPr>
        <w:t xml:space="preserve"> 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č. </w:t>
      </w:r>
      <w:r w:rsidR="002F7310">
        <w:rPr>
          <w:rFonts w:ascii="Arial" w:hAnsi="Arial" w:cs="Arial"/>
          <w:snapToGrid w:val="0"/>
          <w:sz w:val="20"/>
          <w:szCs w:val="20"/>
        </w:rPr>
        <w:t>373/43, 373/48, 465/163, 937/2</w:t>
      </w:r>
      <w:r w:rsidR="00841CA6" w:rsidRPr="00841CA6">
        <w:rPr>
          <w:rFonts w:ascii="Arial" w:hAnsi="Arial" w:cs="Arial"/>
          <w:snapToGrid w:val="0"/>
          <w:sz w:val="20"/>
          <w:szCs w:val="20"/>
        </w:rPr>
        <w:t xml:space="preserve"> </w:t>
      </w:r>
      <w:r w:rsidRPr="00841CA6">
        <w:rPr>
          <w:rFonts w:ascii="Arial" w:hAnsi="Arial" w:cs="Arial"/>
          <w:snapToGrid w:val="0"/>
          <w:sz w:val="20"/>
          <w:szCs w:val="20"/>
        </w:rPr>
        <w:t>v k.</w:t>
      </w:r>
      <w:r w:rsidR="006503C8">
        <w:rPr>
          <w:rFonts w:ascii="Arial" w:hAnsi="Arial" w:cs="Arial"/>
          <w:snapToGrid w:val="0"/>
          <w:sz w:val="20"/>
          <w:szCs w:val="20"/>
        </w:rPr>
        <w:t xml:space="preserve"> 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ú. </w:t>
      </w:r>
      <w:r w:rsidR="002F7310" w:rsidRPr="00841CA6">
        <w:rPr>
          <w:rFonts w:ascii="Arial" w:hAnsi="Arial" w:cs="Arial"/>
          <w:snapToGrid w:val="0"/>
          <w:sz w:val="20"/>
          <w:szCs w:val="20"/>
        </w:rPr>
        <w:t>Znojmo – Přímětice</w:t>
      </w:r>
      <w:r w:rsidR="002F7310">
        <w:rPr>
          <w:rFonts w:ascii="Arial" w:hAnsi="Arial" w:cs="Arial"/>
          <w:snapToGrid w:val="0"/>
          <w:sz w:val="20"/>
          <w:szCs w:val="20"/>
        </w:rPr>
        <w:t>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365A174E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E545AC">
        <w:rPr>
          <w:b/>
          <w:sz w:val="20"/>
        </w:rPr>
        <w:t xml:space="preserve"> 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..…………,-</w:t>
      </w:r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4A77FFD3" w:rsidR="00F947A2" w:rsidRDefault="0059176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9176E">
        <w:rPr>
          <w:rFonts w:ascii="Arial" w:hAnsi="Arial" w:cs="Arial"/>
          <w:sz w:val="20"/>
          <w:szCs w:val="20"/>
        </w:rPr>
        <w:t xml:space="preserve">Cenu za dílo bude objednatel hradit zpětně na základě faktur vystavených zhotovitelem po skončení kalendářního měsíce. </w:t>
      </w:r>
      <w:r w:rsidR="000E031A" w:rsidRPr="004548B1">
        <w:rPr>
          <w:rFonts w:ascii="Arial" w:hAnsi="Arial" w:cs="Arial"/>
          <w:sz w:val="20"/>
          <w:szCs w:val="20"/>
        </w:rPr>
        <w:t>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 xml:space="preserve">(dále jen </w:t>
      </w:r>
      <w:r w:rsidR="00F83C48" w:rsidRPr="00E545AC">
        <w:rPr>
          <w:rFonts w:ascii="Arial" w:hAnsi="Arial" w:cs="Arial"/>
          <w:sz w:val="20"/>
          <w:szCs w:val="20"/>
        </w:rPr>
        <w:t>„zjišťovací protokol“)</w:t>
      </w:r>
      <w:r w:rsidR="00985540" w:rsidRPr="00E545A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30D0E5CD" w14:textId="3EDF11F6" w:rsidR="00422AEE" w:rsidRPr="00422AEE" w:rsidRDefault="00422AEE" w:rsidP="00422AEE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31746">
        <w:rPr>
          <w:rFonts w:ascii="Arial" w:hAnsi="Arial" w:cs="Arial"/>
          <w:bCs/>
          <w:sz w:val="20"/>
          <w:szCs w:val="20"/>
        </w:rPr>
        <w:t xml:space="preserve">Veškeré faktury budou včetně požadovaných náležitostí předávány objednateli prostřednictvím elektronické pošty na adresu </w:t>
      </w:r>
      <w:hyperlink r:id="rId11" w:history="1">
        <w:r w:rsidRPr="00D31746">
          <w:rPr>
            <w:rStyle w:val="Hypertextovodkaz"/>
            <w:rFonts w:ascii="Arial" w:hAnsi="Arial" w:cs="Arial"/>
            <w:bCs/>
            <w:sz w:val="20"/>
            <w:szCs w:val="20"/>
          </w:rPr>
          <w:t>fakturace@muznojmo.cz</w:t>
        </w:r>
      </w:hyperlink>
      <w:r w:rsidRPr="00D31746">
        <w:rPr>
          <w:rFonts w:ascii="Arial" w:hAnsi="Arial" w:cs="Arial"/>
          <w:bCs/>
          <w:sz w:val="20"/>
          <w:szCs w:val="20"/>
        </w:rPr>
        <w:t>. Přípustná velikost zpráv přijímaných pomocí elektronické pošty je do 10 MB a doporučený formát faktur včetně příloh je ISDOC.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22AEE">
        <w:rPr>
          <w:rFonts w:ascii="Arial" w:hAnsi="Arial" w:cs="Arial"/>
          <w:bCs/>
          <w:sz w:val="20"/>
          <w:szCs w:val="20"/>
        </w:rPr>
        <w:t>30</w:t>
      </w:r>
      <w:r w:rsidR="0041138C" w:rsidRPr="00422AEE">
        <w:rPr>
          <w:rFonts w:ascii="Arial" w:hAnsi="Arial" w:cs="Arial"/>
          <w:bCs/>
          <w:sz w:val="20"/>
          <w:szCs w:val="20"/>
        </w:rPr>
        <w:t xml:space="preserve"> dnů </w:t>
      </w:r>
      <w:r w:rsidRPr="00422AEE">
        <w:rPr>
          <w:rFonts w:ascii="Arial" w:hAnsi="Arial" w:cs="Arial"/>
          <w:bCs/>
          <w:sz w:val="20"/>
          <w:szCs w:val="20"/>
        </w:rPr>
        <w:t>ode</w:t>
      </w:r>
      <w:r w:rsidRPr="0041138C">
        <w:rPr>
          <w:rFonts w:ascii="Arial" w:hAnsi="Arial" w:cs="Arial"/>
          <w:sz w:val="20"/>
          <w:szCs w:val="20"/>
        </w:rPr>
        <w:t xml:space="preserve">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28A1AF4" w14:textId="77777777"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</w:t>
      </w:r>
      <w:r w:rsidRPr="00422AEE">
        <w:rPr>
          <w:rFonts w:ascii="Arial" w:hAnsi="Arial" w:cs="Arial"/>
          <w:sz w:val="20"/>
        </w:rPr>
        <w:t xml:space="preserve">do </w:t>
      </w:r>
      <w:r w:rsidR="00FC30AA" w:rsidRPr="00422AEE">
        <w:rPr>
          <w:rFonts w:ascii="Arial" w:hAnsi="Arial" w:cs="Arial"/>
          <w:sz w:val="20"/>
        </w:rPr>
        <w:t>5</w:t>
      </w:r>
      <w:r w:rsidRPr="00422AEE">
        <w:rPr>
          <w:rFonts w:ascii="Arial" w:hAnsi="Arial" w:cs="Arial"/>
          <w:sz w:val="20"/>
        </w:rPr>
        <w:t xml:space="preserve"> dnů od</w:t>
      </w:r>
      <w:r w:rsidRPr="00FC30AA">
        <w:rPr>
          <w:rFonts w:ascii="Arial" w:hAnsi="Arial" w:cs="Arial"/>
          <w:sz w:val="20"/>
        </w:rPr>
        <w:t xml:space="preserve">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7DB5AFA4" w14:textId="0EC0CE2E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6C94E069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</w:t>
      </w:r>
      <w:r w:rsidR="00D479C4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657A5AD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</w:t>
      </w:r>
      <w:r w:rsidR="00D479C4">
        <w:rPr>
          <w:rFonts w:ascii="Arial" w:hAnsi="Arial" w:cs="Arial"/>
          <w:sz w:val="20"/>
          <w:szCs w:val="20"/>
        </w:rPr>
        <w:t>, popř.</w:t>
      </w:r>
      <w:r w:rsidR="00D52EC2">
        <w:rPr>
          <w:rFonts w:ascii="Arial" w:hAnsi="Arial" w:cs="Arial"/>
          <w:sz w:val="20"/>
          <w:szCs w:val="20"/>
        </w:rPr>
        <w:t xml:space="preserve">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Zhotovitel se zavazuje vyzvat zástupce objednatele ke kontrole všech prací, které budou dalším postupem zakryty nebo se stanou jinak nepřístupnými, a to zápisem ve </w:t>
      </w:r>
      <w:r w:rsidRPr="00D479C4">
        <w:rPr>
          <w:rFonts w:ascii="Arial" w:hAnsi="Arial" w:cs="Arial"/>
          <w:sz w:val="20"/>
          <w:szCs w:val="20"/>
        </w:rPr>
        <w:t xml:space="preserve">stavebním deníku </w:t>
      </w:r>
      <w:r w:rsidR="00AB3435" w:rsidRPr="00D479C4">
        <w:rPr>
          <w:rFonts w:ascii="Arial" w:hAnsi="Arial" w:cs="Arial"/>
          <w:sz w:val="20"/>
          <w:szCs w:val="20"/>
        </w:rPr>
        <w:t xml:space="preserve">5 </w:t>
      </w:r>
      <w:r w:rsidRPr="00D479C4">
        <w:rPr>
          <w:rFonts w:ascii="Arial" w:hAnsi="Arial" w:cs="Arial"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lastRenderedPageBreak/>
        <w:t>žádost objednatele tyto práce, které byly zakryty nebo se staly nepřístupnými, na své náklady odkrýt a zase zakrýt.</w:t>
      </w:r>
    </w:p>
    <w:p w14:paraId="7FFA2B3C" w14:textId="66D2534E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60075E0C" w14:textId="77777777" w:rsidR="003F1E89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7777777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77777777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 xml:space="preserve">bude učiněna </w:t>
      </w:r>
      <w:r w:rsidRPr="00D479C4">
        <w:rPr>
          <w:rFonts w:ascii="Arial" w:hAnsi="Arial" w:cs="Arial"/>
          <w:sz w:val="20"/>
          <w:szCs w:val="20"/>
        </w:rPr>
        <w:t>min</w:t>
      </w:r>
      <w:r w:rsidR="007B5E47" w:rsidRPr="00D479C4">
        <w:rPr>
          <w:rFonts w:ascii="Arial" w:hAnsi="Arial" w:cs="Arial"/>
          <w:sz w:val="20"/>
          <w:szCs w:val="20"/>
        </w:rPr>
        <w:t>imálně</w:t>
      </w:r>
      <w:r w:rsidRPr="00D479C4">
        <w:rPr>
          <w:rFonts w:ascii="Arial" w:hAnsi="Arial" w:cs="Arial"/>
          <w:sz w:val="20"/>
          <w:szCs w:val="20"/>
        </w:rPr>
        <w:t xml:space="preserve"> 7 dní před</w:t>
      </w:r>
      <w:r w:rsidRPr="00C23C5B">
        <w:rPr>
          <w:rFonts w:ascii="Arial" w:hAnsi="Arial" w:cs="Arial"/>
          <w:sz w:val="20"/>
          <w:szCs w:val="20"/>
        </w:rPr>
        <w:t xml:space="preserve">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14:paraId="4011D60F" w14:textId="77777777"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14:paraId="074DCDB4" w14:textId="21FBD9D3"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78E545F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650A3D03"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</w:t>
      </w:r>
      <w:r w:rsidR="002F7310" w:rsidRPr="00385CA7">
        <w:rPr>
          <w:rFonts w:ascii="Arial" w:hAnsi="Arial" w:cs="Arial"/>
          <w:sz w:val="20"/>
          <w:szCs w:val="20"/>
        </w:rPr>
        <w:t>materiály</w:t>
      </w:r>
      <w:r w:rsidR="00040D71" w:rsidRPr="00385CA7">
        <w:rPr>
          <w:rFonts w:ascii="Arial" w:hAnsi="Arial" w:cs="Arial"/>
          <w:sz w:val="20"/>
          <w:szCs w:val="20"/>
        </w:rPr>
        <w:t xml:space="preserve">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14:paraId="6FEC3651" w14:textId="77777777"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</w:t>
      </w:r>
      <w:r w:rsidRPr="003F1246">
        <w:rPr>
          <w:rFonts w:ascii="Arial" w:hAnsi="Arial" w:cs="Arial"/>
          <w:sz w:val="20"/>
          <w:szCs w:val="20"/>
        </w:rPr>
        <w:t xml:space="preserve">do </w:t>
      </w:r>
      <w:r w:rsidR="00D528FF" w:rsidRPr="003F1246">
        <w:rPr>
          <w:rFonts w:ascii="Arial" w:hAnsi="Arial" w:cs="Arial"/>
          <w:sz w:val="20"/>
          <w:szCs w:val="20"/>
        </w:rPr>
        <w:t>10</w:t>
      </w:r>
      <w:r w:rsidRPr="003F1246">
        <w:rPr>
          <w:rFonts w:ascii="Arial" w:hAnsi="Arial" w:cs="Arial"/>
          <w:sz w:val="20"/>
          <w:szCs w:val="20"/>
        </w:rPr>
        <w:t xml:space="preserve"> dnů od doručení reklamace, pokud nebude smluvními stranami </w:t>
      </w:r>
      <w:r w:rsidR="00145193" w:rsidRPr="003F1246">
        <w:rPr>
          <w:rFonts w:ascii="Arial" w:hAnsi="Arial" w:cs="Arial"/>
          <w:sz w:val="20"/>
          <w:szCs w:val="20"/>
        </w:rPr>
        <w:t xml:space="preserve">písemně </w:t>
      </w:r>
      <w:r w:rsidRPr="003F1246">
        <w:rPr>
          <w:rFonts w:ascii="Arial" w:hAnsi="Arial" w:cs="Arial"/>
          <w:sz w:val="20"/>
          <w:szCs w:val="20"/>
        </w:rPr>
        <w:t>dohodnuta jiná lh</w:t>
      </w:r>
      <w:r w:rsidR="00145193" w:rsidRPr="003F1246">
        <w:rPr>
          <w:rFonts w:ascii="Arial" w:hAnsi="Arial" w:cs="Arial"/>
          <w:sz w:val="20"/>
          <w:szCs w:val="20"/>
        </w:rPr>
        <w:t>ůta.</w:t>
      </w:r>
      <w:r w:rsidR="00145193" w:rsidRPr="00422AEE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 w:rsidRPr="00422AEE">
        <w:rPr>
          <w:rFonts w:ascii="Arial" w:hAnsi="Arial" w:cs="Arial"/>
          <w:sz w:val="20"/>
          <w:szCs w:val="20"/>
        </w:rPr>
        <w:t xml:space="preserve"> reklamovanou</w:t>
      </w:r>
      <w:r w:rsidR="00145193" w:rsidRPr="00422AEE">
        <w:rPr>
          <w:rFonts w:ascii="Arial" w:hAnsi="Arial" w:cs="Arial"/>
          <w:sz w:val="20"/>
          <w:szCs w:val="20"/>
        </w:rPr>
        <w:t xml:space="preserve"> vadu za havárii, je zhotovitel povinen začít s odstraňováním vady do 24 hodin od jejího</w:t>
      </w:r>
      <w:r w:rsidR="00145193" w:rsidRPr="00385CA7">
        <w:rPr>
          <w:rFonts w:ascii="Arial" w:hAnsi="Arial" w:cs="Arial"/>
          <w:sz w:val="20"/>
          <w:szCs w:val="20"/>
        </w:rPr>
        <w:t xml:space="preserve">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lastRenderedPageBreak/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36BF625C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</w:t>
      </w:r>
      <w:r w:rsidR="00A43CED" w:rsidRPr="00036415">
        <w:rPr>
          <w:rFonts w:ascii="Arial" w:hAnsi="Arial" w:cs="Arial"/>
          <w:sz w:val="20"/>
          <w:szCs w:val="20"/>
        </w:rPr>
        <w:t xml:space="preserve">termín </w:t>
      </w:r>
      <w:r w:rsidR="00A32DD9" w:rsidRPr="00036415">
        <w:rPr>
          <w:rFonts w:ascii="Arial" w:hAnsi="Arial" w:cs="Arial"/>
          <w:sz w:val="20"/>
          <w:szCs w:val="20"/>
        </w:rPr>
        <w:t>uveden</w:t>
      </w:r>
      <w:r w:rsidR="00A43CED" w:rsidRPr="00036415">
        <w:rPr>
          <w:rFonts w:ascii="Arial" w:hAnsi="Arial" w:cs="Arial"/>
          <w:sz w:val="20"/>
          <w:szCs w:val="20"/>
        </w:rPr>
        <w:t>ý</w:t>
      </w:r>
      <w:r w:rsidR="00A32DD9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>v této smlouvě</w:t>
      </w:r>
      <w:r w:rsidR="003F1246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 xml:space="preserve">nebo </w:t>
      </w:r>
      <w:r w:rsidR="00A32DD9" w:rsidRPr="00036415">
        <w:rPr>
          <w:rFonts w:ascii="Arial" w:hAnsi="Arial" w:cs="Arial"/>
          <w:sz w:val="20"/>
          <w:szCs w:val="20"/>
        </w:rPr>
        <w:t xml:space="preserve">v harmonogramu prací, </w:t>
      </w:r>
      <w:r w:rsidRPr="00036415">
        <w:rPr>
          <w:rFonts w:ascii="Arial" w:hAnsi="Arial" w:cs="Arial"/>
          <w:sz w:val="20"/>
          <w:szCs w:val="20"/>
        </w:rPr>
        <w:t>termíny sjednané s objednatelem v průběhu provádění díla ve</w:t>
      </w:r>
      <w:r w:rsidRPr="00CB6667">
        <w:rPr>
          <w:rFonts w:ascii="Arial" w:hAnsi="Arial" w:cs="Arial"/>
          <w:sz w:val="20"/>
          <w:szCs w:val="20"/>
        </w:rPr>
        <w:t xml:space="preserve">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68F67D5" w:rsidR="0024153E" w:rsidRPr="004548B1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521D5D94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</w:t>
      </w:r>
      <w:r w:rsidR="002F7310" w:rsidRPr="009A7F0B">
        <w:rPr>
          <w:rFonts w:ascii="Arial" w:hAnsi="Arial" w:cs="Arial"/>
          <w:sz w:val="20"/>
          <w:szCs w:val="20"/>
        </w:rPr>
        <w:t>účely</w:t>
      </w:r>
      <w:r w:rsidRPr="009A7F0B">
        <w:rPr>
          <w:rFonts w:ascii="Arial" w:hAnsi="Arial" w:cs="Arial"/>
          <w:sz w:val="20"/>
          <w:szCs w:val="20"/>
        </w:rPr>
        <w:t xml:space="preserve">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4BC44827" w14:textId="333AA10C" w:rsidR="009F3A36" w:rsidRPr="001978C3" w:rsidRDefault="008378A6" w:rsidP="001978C3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422AEE">
        <w:rPr>
          <w:rFonts w:ascii="Arial" w:hAnsi="Arial" w:cs="Arial"/>
          <w:bCs/>
          <w:sz w:val="20"/>
          <w:szCs w:val="20"/>
        </w:rPr>
        <w:t>p</w:t>
      </w:r>
      <w:r w:rsidR="008378A6" w:rsidRPr="00422AEE">
        <w:rPr>
          <w:rFonts w:ascii="Arial" w:hAnsi="Arial" w:cs="Arial"/>
          <w:bCs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C6A2EA4" w14:textId="7DFB6661"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978C3">
        <w:rPr>
          <w:rFonts w:ascii="Arial" w:hAnsi="Arial" w:cs="Arial"/>
          <w:sz w:val="20"/>
          <w:szCs w:val="20"/>
        </w:rPr>
        <w:t>Ing. Karel Bartušek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5650B52E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1978C3">
        <w:rPr>
          <w:rFonts w:ascii="Arial" w:hAnsi="Arial" w:cs="Arial"/>
          <w:sz w:val="20"/>
          <w:szCs w:val="20"/>
        </w:rPr>
        <w:t>vedoucí odboru investic a technických služeb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E9DC" w14:textId="77777777" w:rsidR="00EA2147" w:rsidRDefault="00EA2147">
      <w:r>
        <w:separator/>
      </w:r>
    </w:p>
  </w:endnote>
  <w:endnote w:type="continuationSeparator" w:id="0">
    <w:p w14:paraId="34AE512D" w14:textId="77777777" w:rsidR="00EA2147" w:rsidRDefault="00EA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A25D3" w14:textId="77777777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6F8F" w14:textId="77777777" w:rsidR="00EA2147" w:rsidRDefault="00EA2147">
      <w:r>
        <w:separator/>
      </w:r>
    </w:p>
  </w:footnote>
  <w:footnote w:type="continuationSeparator" w:id="0">
    <w:p w14:paraId="0DFEE3C1" w14:textId="77777777" w:rsidR="00EA2147" w:rsidRDefault="00EA2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88145574">
    <w:abstractNumId w:val="14"/>
  </w:num>
  <w:num w:numId="2" w16cid:durableId="5602246">
    <w:abstractNumId w:val="2"/>
  </w:num>
  <w:num w:numId="3" w16cid:durableId="1592203524">
    <w:abstractNumId w:val="5"/>
  </w:num>
  <w:num w:numId="4" w16cid:durableId="672268638">
    <w:abstractNumId w:val="6"/>
  </w:num>
  <w:num w:numId="5" w16cid:durableId="16539426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081633588">
    <w:abstractNumId w:val="22"/>
  </w:num>
  <w:num w:numId="7" w16cid:durableId="1560289582">
    <w:abstractNumId w:val="20"/>
  </w:num>
  <w:num w:numId="8" w16cid:durableId="730689747">
    <w:abstractNumId w:val="13"/>
  </w:num>
  <w:num w:numId="9" w16cid:durableId="1439912901">
    <w:abstractNumId w:val="7"/>
  </w:num>
  <w:num w:numId="10" w16cid:durableId="312682154">
    <w:abstractNumId w:val="1"/>
  </w:num>
  <w:num w:numId="11" w16cid:durableId="1198546286">
    <w:abstractNumId w:val="4"/>
  </w:num>
  <w:num w:numId="12" w16cid:durableId="1451589227">
    <w:abstractNumId w:val="25"/>
  </w:num>
  <w:num w:numId="13" w16cid:durableId="819006885">
    <w:abstractNumId w:val="11"/>
  </w:num>
  <w:num w:numId="14" w16cid:durableId="726103376">
    <w:abstractNumId w:val="26"/>
  </w:num>
  <w:num w:numId="15" w16cid:durableId="1242983132">
    <w:abstractNumId w:val="17"/>
  </w:num>
  <w:num w:numId="16" w16cid:durableId="1672444694">
    <w:abstractNumId w:val="21"/>
  </w:num>
  <w:num w:numId="17" w16cid:durableId="1281717789">
    <w:abstractNumId w:val="12"/>
  </w:num>
  <w:num w:numId="18" w16cid:durableId="106313561">
    <w:abstractNumId w:val="8"/>
  </w:num>
  <w:num w:numId="19" w16cid:durableId="1530410650">
    <w:abstractNumId w:val="23"/>
  </w:num>
  <w:num w:numId="20" w16cid:durableId="1074472697">
    <w:abstractNumId w:val="10"/>
  </w:num>
  <w:num w:numId="21" w16cid:durableId="135491114">
    <w:abstractNumId w:val="16"/>
  </w:num>
  <w:num w:numId="22" w16cid:durableId="1190996258">
    <w:abstractNumId w:val="0"/>
  </w:num>
  <w:num w:numId="23" w16cid:durableId="1694528421">
    <w:abstractNumId w:val="18"/>
  </w:num>
  <w:num w:numId="24" w16cid:durableId="720445680">
    <w:abstractNumId w:val="3"/>
  </w:num>
  <w:num w:numId="25" w16cid:durableId="626741152">
    <w:abstractNumId w:val="24"/>
  </w:num>
  <w:num w:numId="26" w16cid:durableId="2006781509">
    <w:abstractNumId w:val="15"/>
  </w:num>
  <w:num w:numId="27" w16cid:durableId="133360560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70AF"/>
    <w:rsid w:val="00017138"/>
    <w:rsid w:val="00030CBC"/>
    <w:rsid w:val="0003185E"/>
    <w:rsid w:val="00034C81"/>
    <w:rsid w:val="00036415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0562"/>
    <w:rsid w:val="00081684"/>
    <w:rsid w:val="00086C5C"/>
    <w:rsid w:val="00086C75"/>
    <w:rsid w:val="00091504"/>
    <w:rsid w:val="0009151C"/>
    <w:rsid w:val="000A6805"/>
    <w:rsid w:val="000B2CB1"/>
    <w:rsid w:val="000B3833"/>
    <w:rsid w:val="000B6475"/>
    <w:rsid w:val="000B68B0"/>
    <w:rsid w:val="000C4315"/>
    <w:rsid w:val="000C552C"/>
    <w:rsid w:val="000D1123"/>
    <w:rsid w:val="000D3DE1"/>
    <w:rsid w:val="000D4E2C"/>
    <w:rsid w:val="000D7D2B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0B44"/>
    <w:rsid w:val="00151BA4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978C3"/>
    <w:rsid w:val="001A1720"/>
    <w:rsid w:val="001A21FE"/>
    <w:rsid w:val="001A295D"/>
    <w:rsid w:val="001B0A5D"/>
    <w:rsid w:val="001B5112"/>
    <w:rsid w:val="001B6D37"/>
    <w:rsid w:val="001C11C6"/>
    <w:rsid w:val="001D0665"/>
    <w:rsid w:val="001D7E34"/>
    <w:rsid w:val="001E2ABA"/>
    <w:rsid w:val="001E3898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25D0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87F2D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310"/>
    <w:rsid w:val="002F7DFC"/>
    <w:rsid w:val="002F7E42"/>
    <w:rsid w:val="00302984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C366C"/>
    <w:rsid w:val="003C716E"/>
    <w:rsid w:val="003E2933"/>
    <w:rsid w:val="003F1246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2AEE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54D3F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176E"/>
    <w:rsid w:val="005A206E"/>
    <w:rsid w:val="005A282C"/>
    <w:rsid w:val="005A319A"/>
    <w:rsid w:val="005A613B"/>
    <w:rsid w:val="005A634C"/>
    <w:rsid w:val="005B1E1A"/>
    <w:rsid w:val="005B22EE"/>
    <w:rsid w:val="005C180F"/>
    <w:rsid w:val="005D7B12"/>
    <w:rsid w:val="005E4BFD"/>
    <w:rsid w:val="00607B8C"/>
    <w:rsid w:val="00610198"/>
    <w:rsid w:val="00615F7D"/>
    <w:rsid w:val="006228E7"/>
    <w:rsid w:val="00624C65"/>
    <w:rsid w:val="00633E8C"/>
    <w:rsid w:val="00635395"/>
    <w:rsid w:val="006433B2"/>
    <w:rsid w:val="00647BCE"/>
    <w:rsid w:val="006503C8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05488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55F44"/>
    <w:rsid w:val="007602B0"/>
    <w:rsid w:val="00760F9B"/>
    <w:rsid w:val="0076283A"/>
    <w:rsid w:val="00763473"/>
    <w:rsid w:val="00764077"/>
    <w:rsid w:val="00770EC6"/>
    <w:rsid w:val="0077194E"/>
    <w:rsid w:val="00784259"/>
    <w:rsid w:val="00786DD4"/>
    <w:rsid w:val="007910BF"/>
    <w:rsid w:val="007A2107"/>
    <w:rsid w:val="007A5286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2C4E"/>
    <w:rsid w:val="007F46E4"/>
    <w:rsid w:val="007F5126"/>
    <w:rsid w:val="00800CAB"/>
    <w:rsid w:val="00801C5D"/>
    <w:rsid w:val="00816C5F"/>
    <w:rsid w:val="00821826"/>
    <w:rsid w:val="0082240B"/>
    <w:rsid w:val="00826AB3"/>
    <w:rsid w:val="0083651D"/>
    <w:rsid w:val="00836A41"/>
    <w:rsid w:val="008378A6"/>
    <w:rsid w:val="00840EB4"/>
    <w:rsid w:val="00841CA6"/>
    <w:rsid w:val="00841D58"/>
    <w:rsid w:val="0084574C"/>
    <w:rsid w:val="00845A4C"/>
    <w:rsid w:val="00846D5C"/>
    <w:rsid w:val="0085332C"/>
    <w:rsid w:val="00854E25"/>
    <w:rsid w:val="00860131"/>
    <w:rsid w:val="00860468"/>
    <w:rsid w:val="008610FB"/>
    <w:rsid w:val="00862913"/>
    <w:rsid w:val="00862DE5"/>
    <w:rsid w:val="008655A2"/>
    <w:rsid w:val="00866B8E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D7A5E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7D44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56CAC"/>
    <w:rsid w:val="00964943"/>
    <w:rsid w:val="009657FF"/>
    <w:rsid w:val="0097004D"/>
    <w:rsid w:val="00972053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B4D89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E5C91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0067"/>
    <w:rsid w:val="00B53B1A"/>
    <w:rsid w:val="00B55536"/>
    <w:rsid w:val="00B55B8D"/>
    <w:rsid w:val="00B652A2"/>
    <w:rsid w:val="00B72235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53CC"/>
    <w:rsid w:val="00BD6115"/>
    <w:rsid w:val="00BD6A70"/>
    <w:rsid w:val="00BE2605"/>
    <w:rsid w:val="00BE5354"/>
    <w:rsid w:val="00BE7A1E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A62"/>
    <w:rsid w:val="00C23C5B"/>
    <w:rsid w:val="00C253BC"/>
    <w:rsid w:val="00C25F0C"/>
    <w:rsid w:val="00C36818"/>
    <w:rsid w:val="00C465A4"/>
    <w:rsid w:val="00C473FB"/>
    <w:rsid w:val="00C53FA9"/>
    <w:rsid w:val="00C56C02"/>
    <w:rsid w:val="00C60B52"/>
    <w:rsid w:val="00C62755"/>
    <w:rsid w:val="00C71CE3"/>
    <w:rsid w:val="00C725AB"/>
    <w:rsid w:val="00C74490"/>
    <w:rsid w:val="00C76C2A"/>
    <w:rsid w:val="00C8485C"/>
    <w:rsid w:val="00C85F68"/>
    <w:rsid w:val="00C91173"/>
    <w:rsid w:val="00C93A6F"/>
    <w:rsid w:val="00CA6196"/>
    <w:rsid w:val="00CA6EC3"/>
    <w:rsid w:val="00CB5AA1"/>
    <w:rsid w:val="00CB6433"/>
    <w:rsid w:val="00CB6667"/>
    <w:rsid w:val="00CC1262"/>
    <w:rsid w:val="00CC3019"/>
    <w:rsid w:val="00CD5158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203D"/>
    <w:rsid w:val="00D36D01"/>
    <w:rsid w:val="00D37311"/>
    <w:rsid w:val="00D40DA3"/>
    <w:rsid w:val="00D434CA"/>
    <w:rsid w:val="00D43C24"/>
    <w:rsid w:val="00D44AAC"/>
    <w:rsid w:val="00D46176"/>
    <w:rsid w:val="00D4754F"/>
    <w:rsid w:val="00D479C4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1E89"/>
    <w:rsid w:val="00D839AE"/>
    <w:rsid w:val="00D84B6A"/>
    <w:rsid w:val="00D859CE"/>
    <w:rsid w:val="00D87678"/>
    <w:rsid w:val="00D9166B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4BA1"/>
    <w:rsid w:val="00E06268"/>
    <w:rsid w:val="00E21E8E"/>
    <w:rsid w:val="00E22AAB"/>
    <w:rsid w:val="00E244A8"/>
    <w:rsid w:val="00E30B10"/>
    <w:rsid w:val="00E31B29"/>
    <w:rsid w:val="00E32652"/>
    <w:rsid w:val="00E36845"/>
    <w:rsid w:val="00E545AC"/>
    <w:rsid w:val="00E561F3"/>
    <w:rsid w:val="00E66BC5"/>
    <w:rsid w:val="00E73A23"/>
    <w:rsid w:val="00E8012C"/>
    <w:rsid w:val="00E80612"/>
    <w:rsid w:val="00E80D63"/>
    <w:rsid w:val="00E84362"/>
    <w:rsid w:val="00E876E3"/>
    <w:rsid w:val="00E912B4"/>
    <w:rsid w:val="00E93D2E"/>
    <w:rsid w:val="00EA0F7B"/>
    <w:rsid w:val="00EA13B4"/>
    <w:rsid w:val="00EA2147"/>
    <w:rsid w:val="00EA5B18"/>
    <w:rsid w:val="00EB12CF"/>
    <w:rsid w:val="00EB6393"/>
    <w:rsid w:val="00ED3008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73B9"/>
    <w:rsid w:val="00FC7A13"/>
    <w:rsid w:val="00FE12D8"/>
    <w:rsid w:val="00FE6BB9"/>
    <w:rsid w:val="00FF0176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22AE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muznojmo.c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DAB5-87B6-42B1-A42B-D82657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4828</Words>
  <Characters>28491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Samek Petr</cp:lastModifiedBy>
  <cp:revision>36</cp:revision>
  <cp:lastPrinted>2025-06-12T09:02:00Z</cp:lastPrinted>
  <dcterms:created xsi:type="dcterms:W3CDTF">2024-10-14T07:51:00Z</dcterms:created>
  <dcterms:modified xsi:type="dcterms:W3CDTF">2026-07-15T13:42:00Z</dcterms:modified>
</cp:coreProperties>
</file>