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SLOVATYS, spol. s r.o.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6DD96EB9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483B0D">
        <w:rPr>
          <w:rFonts w:cstheme="minorHAnsi"/>
          <w:b/>
          <w:i/>
          <w:iCs/>
        </w:rPr>
        <w:t>Zariadenie predajne</w:t>
      </w:r>
    </w:p>
    <w:p w14:paraId="269DB523" w14:textId="27005D37" w:rsidR="00483B0D" w:rsidRDefault="00483B0D" w:rsidP="00483B0D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zariadenia predajne podľa technickej špecifikácie, ktorá je uvedené v </w:t>
      </w:r>
      <w:r w:rsidRPr="002D216F">
        <w:rPr>
          <w:rFonts w:cstheme="minorHAnsi"/>
        </w:rPr>
        <w:t>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</w:t>
      </w:r>
      <w:r w:rsidRPr="00713C3C">
        <w:rPr>
          <w:rFonts w:cstheme="minorHAnsi"/>
        </w:rPr>
        <w:t>Súčasťou predmetu zákazky je doprava na miesto dodania (</w:t>
      </w:r>
      <w:r w:rsidR="00C517B3">
        <w:rPr>
          <w:rFonts w:cstheme="minorHAnsi"/>
        </w:rPr>
        <w:t>Spišské Podhradie</w:t>
      </w:r>
      <w:r w:rsidRPr="00713C3C">
        <w:rPr>
          <w:rFonts w:cstheme="minorHAnsi"/>
        </w:rPr>
        <w:t>), osadenie, zapojenie a vykonanie testu funkčnosti, zaškolenie personálu a vykonávanie </w:t>
      </w:r>
      <w:bookmarkStart w:id="0" w:name="_Hlk119935337"/>
      <w:bookmarkStart w:id="1" w:name="_Hlk119936104"/>
      <w:r w:rsidRPr="00713C3C">
        <w:rPr>
          <w:rFonts w:cstheme="minorHAnsi"/>
        </w:rPr>
        <w:t>záručného servisu po dobu 24 mesiacov odo dňa dodania predmetu zákazky</w:t>
      </w:r>
      <w:bookmarkEnd w:id="0"/>
      <w:r w:rsidRPr="00713C3C">
        <w:rPr>
          <w:rFonts w:cstheme="minorHAnsi"/>
        </w:rPr>
        <w:t>.</w:t>
      </w:r>
      <w:bookmarkEnd w:id="1"/>
    </w:p>
    <w:p w14:paraId="5C6095E9" w14:textId="0B3AD4D6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7F8ACEC6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5478FF" w:rsidRPr="005478FF">
        <w:rPr>
          <w:rFonts w:cstheme="minorHAnsi"/>
          <w:bCs/>
        </w:rPr>
        <w:t>10</w:t>
      </w:r>
      <w:r w:rsidR="002D216F" w:rsidRPr="005478FF">
        <w:rPr>
          <w:rFonts w:cstheme="minorHAnsi"/>
          <w:bCs/>
        </w:rPr>
        <w:t>.</w:t>
      </w:r>
      <w:r w:rsidR="00E85554" w:rsidRPr="005478FF">
        <w:rPr>
          <w:rFonts w:cstheme="minorHAnsi"/>
          <w:bCs/>
        </w:rPr>
        <w:t>08</w:t>
      </w:r>
      <w:r w:rsidR="002D216F" w:rsidRPr="005478FF">
        <w:rPr>
          <w:rFonts w:cstheme="minorHAnsi"/>
          <w:bCs/>
        </w:rPr>
        <w:t>.202</w:t>
      </w:r>
      <w:r w:rsidR="00E85554" w:rsidRPr="005478FF">
        <w:rPr>
          <w:rFonts w:cstheme="minorHAnsi"/>
          <w:bCs/>
        </w:rPr>
        <w:t>6</w:t>
      </w:r>
      <w:r w:rsidRPr="005478FF">
        <w:rPr>
          <w:rFonts w:cstheme="minorHAnsi"/>
          <w:bCs/>
        </w:rPr>
        <w:t xml:space="preserve"> do 1</w:t>
      </w:r>
      <w:r w:rsidR="005478FF" w:rsidRPr="005478FF">
        <w:rPr>
          <w:rFonts w:cstheme="minorHAnsi"/>
          <w:bCs/>
        </w:rPr>
        <w:t>2</w:t>
      </w:r>
      <w:r w:rsidRPr="005478FF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>. Uchádzač  nacení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>Uchádzač predloží  nacenenú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dodávateľsko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31C30FF9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0E03A6">
        <w:rPr>
          <w:rFonts w:cstheme="minorHAnsi"/>
        </w:rPr>
        <w:t>5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B4A7" w14:textId="77777777" w:rsidR="00463E96" w:rsidRDefault="00463E96" w:rsidP="006E7F46">
      <w:pPr>
        <w:spacing w:after="0" w:line="240" w:lineRule="auto"/>
      </w:pPr>
      <w:r>
        <w:separator/>
      </w:r>
    </w:p>
  </w:endnote>
  <w:endnote w:type="continuationSeparator" w:id="0">
    <w:p w14:paraId="195CA9D3" w14:textId="77777777" w:rsidR="00463E96" w:rsidRDefault="00463E96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7819" w14:textId="77777777" w:rsidR="00463E96" w:rsidRDefault="00463E96" w:rsidP="006E7F46">
      <w:pPr>
        <w:spacing w:after="0" w:line="240" w:lineRule="auto"/>
      </w:pPr>
      <w:r>
        <w:separator/>
      </w:r>
    </w:p>
  </w:footnote>
  <w:footnote w:type="continuationSeparator" w:id="0">
    <w:p w14:paraId="4B90C6C7" w14:textId="77777777" w:rsidR="00463E96" w:rsidRDefault="00463E96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167E9"/>
    <w:rsid w:val="002725F6"/>
    <w:rsid w:val="002A1FA4"/>
    <w:rsid w:val="002D216F"/>
    <w:rsid w:val="002F7122"/>
    <w:rsid w:val="003474FA"/>
    <w:rsid w:val="00394BB6"/>
    <w:rsid w:val="003C2145"/>
    <w:rsid w:val="003F34E4"/>
    <w:rsid w:val="00463E96"/>
    <w:rsid w:val="00483B0D"/>
    <w:rsid w:val="004F51E6"/>
    <w:rsid w:val="005478FF"/>
    <w:rsid w:val="005950A1"/>
    <w:rsid w:val="005D691C"/>
    <w:rsid w:val="005F2C1A"/>
    <w:rsid w:val="00687ADB"/>
    <w:rsid w:val="006E69BE"/>
    <w:rsid w:val="006E7F46"/>
    <w:rsid w:val="00716114"/>
    <w:rsid w:val="0075773B"/>
    <w:rsid w:val="00784C71"/>
    <w:rsid w:val="007D428E"/>
    <w:rsid w:val="00800EF9"/>
    <w:rsid w:val="00900CFA"/>
    <w:rsid w:val="00941039"/>
    <w:rsid w:val="009700FD"/>
    <w:rsid w:val="009E7874"/>
    <w:rsid w:val="00A76417"/>
    <w:rsid w:val="00AA61BD"/>
    <w:rsid w:val="00B57B08"/>
    <w:rsid w:val="00B93D32"/>
    <w:rsid w:val="00C517B3"/>
    <w:rsid w:val="00C9231D"/>
    <w:rsid w:val="00CE6842"/>
    <w:rsid w:val="00D75FC2"/>
    <w:rsid w:val="00E47918"/>
    <w:rsid w:val="00E5453B"/>
    <w:rsid w:val="00E85554"/>
    <w:rsid w:val="00EF528F"/>
    <w:rsid w:val="00F14D9E"/>
    <w:rsid w:val="00F5566C"/>
    <w:rsid w:val="00F6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6</cp:revision>
  <dcterms:created xsi:type="dcterms:W3CDTF">2026-08-04T08:07:00Z</dcterms:created>
  <dcterms:modified xsi:type="dcterms:W3CDTF">2026-08-07T12:03:00Z</dcterms:modified>
</cp:coreProperties>
</file>