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42502527"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66 ods. 7 písm. b) zákona </w:t>
      </w:r>
      <w:r w:rsidR="00C02061" w:rsidRPr="004745F4">
        <w:rPr>
          <w:rFonts w:ascii="Corbel" w:eastAsia="Calibri" w:hAnsi="Corbel" w:cs="Arial"/>
          <w:bCs/>
        </w:rPr>
        <w:t>s názvom:</w:t>
      </w:r>
    </w:p>
    <w:p w14:paraId="53A8DA1C" w14:textId="66A30D47" w:rsidR="00D37A20" w:rsidRPr="007834C7" w:rsidRDefault="007834C7" w:rsidP="00D37A20">
      <w:pPr>
        <w:tabs>
          <w:tab w:val="num" w:pos="540"/>
          <w:tab w:val="left" w:pos="10800"/>
          <w:tab w:val="num" w:pos="10980"/>
          <w:tab w:val="left" w:pos="11340"/>
        </w:tabs>
        <w:spacing w:line="320" w:lineRule="exact"/>
        <w:ind w:right="299"/>
        <w:jc w:val="center"/>
        <w:rPr>
          <w:rFonts w:ascii="Corbel" w:hAnsi="Corbel"/>
          <w:b/>
          <w:bCs/>
        </w:rPr>
      </w:pPr>
      <w:r w:rsidRPr="007834C7">
        <w:rPr>
          <w:rFonts w:ascii="Corbel" w:hAnsi="Corbel"/>
          <w:b/>
          <w:bCs/>
          <w:i/>
          <w:iCs/>
        </w:rPr>
        <w:t>„</w:t>
      </w:r>
      <w:r w:rsidR="00093FFC" w:rsidRPr="00093FFC">
        <w:rPr>
          <w:rFonts w:ascii="Corbel" w:hAnsi="Corbel"/>
          <w:b/>
          <w:bCs/>
          <w:i/>
          <w:iCs/>
        </w:rPr>
        <w:t xml:space="preserve">Zariadenia, prístroje a trenažéry pre simulačné centrum </w:t>
      </w:r>
      <w:proofErr w:type="spellStart"/>
      <w:r w:rsidR="00093FFC" w:rsidRPr="00093FFC">
        <w:rPr>
          <w:rFonts w:ascii="Corbel" w:hAnsi="Corbel"/>
          <w:b/>
          <w:bCs/>
          <w:i/>
          <w:iCs/>
        </w:rPr>
        <w:t>Jesseniovej</w:t>
      </w:r>
      <w:proofErr w:type="spellEnd"/>
      <w:r w:rsidR="00093FFC" w:rsidRPr="00093FFC">
        <w:rPr>
          <w:rFonts w:ascii="Corbel" w:hAnsi="Corbel"/>
          <w:b/>
          <w:bCs/>
          <w:i/>
          <w:iCs/>
        </w:rPr>
        <w:t xml:space="preserve"> lekárskej fakulty v Martine</w:t>
      </w:r>
      <w:r w:rsidRPr="007834C7">
        <w:rPr>
          <w:rFonts w:ascii="Corbel" w:hAnsi="Corbel"/>
          <w:b/>
          <w:bCs/>
          <w:i/>
          <w:iCs/>
        </w:rPr>
        <w:t xml:space="preserve">“ (časť 1 – časť </w:t>
      </w:r>
      <w:r w:rsidR="00093FFC">
        <w:rPr>
          <w:rFonts w:ascii="Corbel" w:hAnsi="Corbel"/>
          <w:b/>
          <w:bCs/>
          <w:i/>
          <w:iCs/>
        </w:rPr>
        <w:t>12</w:t>
      </w:r>
      <w:r w:rsidRPr="007834C7">
        <w:rPr>
          <w:rFonts w:ascii="Corbel" w:hAnsi="Corbel"/>
          <w:b/>
          <w:bCs/>
          <w:i/>
          <w:iCs/>
        </w:rPr>
        <w:t>)</w:t>
      </w: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F71A28" w:rsidRDefault="00D17BB2" w:rsidP="00F71A28">
      <w:p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Za osobu podľa</w:t>
      </w:r>
      <w:r w:rsidR="00F71A28" w:rsidRPr="00F71A28">
        <w:rPr>
          <w:rFonts w:ascii="Corbel" w:hAnsi="Corbel" w:cs="Arial"/>
          <w:color w:val="000000"/>
          <w:sz w:val="18"/>
          <w:szCs w:val="18"/>
          <w:lang w:eastAsia="sk-SK"/>
        </w:rPr>
        <w:t xml:space="preserve"> § 32 ods. 7</w:t>
      </w:r>
      <w:r w:rsidRPr="00F71A28">
        <w:rPr>
          <w:rFonts w:ascii="Corbel" w:hAnsi="Corbel" w:cs="Arial"/>
          <w:color w:val="000000"/>
          <w:sz w:val="18"/>
          <w:szCs w:val="18"/>
          <w:lang w:eastAsia="sk-SK"/>
        </w:rPr>
        <w:t xml:space="preserve"> </w:t>
      </w:r>
      <w:r w:rsidR="00F71A28" w:rsidRPr="00F71A28">
        <w:rPr>
          <w:rFonts w:ascii="Corbel" w:hAnsi="Corbel" w:cs="Arial"/>
          <w:color w:val="000000"/>
          <w:sz w:val="18"/>
          <w:szCs w:val="18"/>
          <w:lang w:eastAsia="sk-SK"/>
        </w:rPr>
        <w:t>zákona</w:t>
      </w:r>
      <w:r w:rsidRPr="00F71A28">
        <w:rPr>
          <w:rFonts w:ascii="Corbel" w:hAnsi="Corbel" w:cs="Arial"/>
          <w:color w:val="000000"/>
          <w:sz w:val="18"/>
          <w:szCs w:val="18"/>
          <w:lang w:eastAsia="sk-SK"/>
        </w:rPr>
        <w:t xml:space="preserve"> sa považuje osoba, ktorá má </w:t>
      </w:r>
      <w:r w:rsidR="00F71A28" w:rsidRPr="00F71A28">
        <w:rPr>
          <w:rFonts w:ascii="Corbel" w:hAnsi="Corbel" w:cs="Arial"/>
          <w:color w:val="000000"/>
          <w:sz w:val="18"/>
          <w:szCs w:val="18"/>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vlastní väčšinu akcií alebo väčšinový obchodný podiel u uchádzača alebo záujemcu,</w:t>
      </w:r>
    </w:p>
    <w:p w14:paraId="025FE13C" w14:textId="31BB9B37"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väčšinu hlasovacích práv u uchádzača alebo záujemcu,</w:t>
      </w:r>
    </w:p>
    <w:p w14:paraId="451290D3" w14:textId="51659AEB"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vymenúvať alebo odvolávať väčšinu členov štatutárneho orgánu alebo dozorného orgánu uchádzača alebo záujemcu,</w:t>
      </w:r>
    </w:p>
    <w:p w14:paraId="3622368B" w14:textId="0DD8CE0E"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B5194E" w14:textId="77777777" w:rsidR="005B41A4" w:rsidRDefault="005B41A4" w:rsidP="00C02061">
      <w:pPr>
        <w:spacing w:after="0" w:line="240" w:lineRule="auto"/>
      </w:pPr>
      <w:r>
        <w:separator/>
      </w:r>
    </w:p>
  </w:endnote>
  <w:endnote w:type="continuationSeparator" w:id="0">
    <w:p w14:paraId="04D413DB" w14:textId="77777777" w:rsidR="005B41A4" w:rsidRDefault="005B41A4"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4A9538" w14:textId="77777777" w:rsidR="005B41A4" w:rsidRDefault="005B41A4" w:rsidP="00C02061">
      <w:pPr>
        <w:spacing w:after="0" w:line="240" w:lineRule="auto"/>
      </w:pPr>
      <w:r>
        <w:separator/>
      </w:r>
    </w:p>
  </w:footnote>
  <w:footnote w:type="continuationSeparator" w:id="0">
    <w:p w14:paraId="26C29AE4" w14:textId="77777777" w:rsidR="005B41A4" w:rsidRDefault="005B41A4"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35C9F"/>
    <w:rsid w:val="00054D1B"/>
    <w:rsid w:val="000875B9"/>
    <w:rsid w:val="00093FFC"/>
    <w:rsid w:val="000965C0"/>
    <w:rsid w:val="000E7034"/>
    <w:rsid w:val="001B2DC8"/>
    <w:rsid w:val="002870DA"/>
    <w:rsid w:val="002B5902"/>
    <w:rsid w:val="002B7247"/>
    <w:rsid w:val="002D5975"/>
    <w:rsid w:val="0034464B"/>
    <w:rsid w:val="003779AF"/>
    <w:rsid w:val="003B2C84"/>
    <w:rsid w:val="003C4E60"/>
    <w:rsid w:val="003D5A67"/>
    <w:rsid w:val="003D6DA0"/>
    <w:rsid w:val="003F5743"/>
    <w:rsid w:val="00405076"/>
    <w:rsid w:val="00405AFC"/>
    <w:rsid w:val="00414354"/>
    <w:rsid w:val="004745F4"/>
    <w:rsid w:val="004E6D6F"/>
    <w:rsid w:val="00555F88"/>
    <w:rsid w:val="005B41A4"/>
    <w:rsid w:val="00631CB1"/>
    <w:rsid w:val="006E24EC"/>
    <w:rsid w:val="0074245E"/>
    <w:rsid w:val="007828F2"/>
    <w:rsid w:val="007834C7"/>
    <w:rsid w:val="007B1370"/>
    <w:rsid w:val="007D54BA"/>
    <w:rsid w:val="00806FAC"/>
    <w:rsid w:val="008A3E31"/>
    <w:rsid w:val="008F7EA3"/>
    <w:rsid w:val="009059B9"/>
    <w:rsid w:val="00924551"/>
    <w:rsid w:val="00983809"/>
    <w:rsid w:val="00984559"/>
    <w:rsid w:val="009A1C73"/>
    <w:rsid w:val="009E1CCD"/>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722D"/>
    <w:rsid w:val="00D17BB2"/>
    <w:rsid w:val="00D37A20"/>
    <w:rsid w:val="00D60F91"/>
    <w:rsid w:val="00D809B3"/>
    <w:rsid w:val="00E01635"/>
    <w:rsid w:val="00E63928"/>
    <w:rsid w:val="00EB6DF1"/>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DC907-BF5E-4D50-B475-BA7273D54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3.xml><?xml version="1.0" encoding="utf-8"?>
<ds:datastoreItem xmlns:ds="http://schemas.openxmlformats.org/officeDocument/2006/customXml" ds:itemID="{3D1CE1DB-017D-43D7-AC7B-D4FA4C86F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2212</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ISTROTENDER, s.r.o.</cp:lastModifiedBy>
  <cp:revision>3</cp:revision>
  <dcterms:created xsi:type="dcterms:W3CDTF">2026-08-11T09:25:00Z</dcterms:created>
  <dcterms:modified xsi:type="dcterms:W3CDTF">2026-08-14T13:11:00Z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