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29900261" w:rsidR="002908C7" w:rsidRPr="0051604A" w:rsidRDefault="0051604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</w:pPr>
            <w:r w:rsidRPr="0051604A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32"/>
              </w:rPr>
              <w:t>Silážny lis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6DD784" w14:textId="77777777" w:rsidR="0051604A" w:rsidRPr="0051604A" w:rsidRDefault="0051604A" w:rsidP="0051604A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MaJa, s.r.o., Jegorovova 3,976 66 Polomka </w:t>
            </w:r>
          </w:p>
          <w:p w14:paraId="4AF1874B" w14:textId="77777777" w:rsidR="0051604A" w:rsidRPr="0051604A" w:rsidRDefault="0051604A" w:rsidP="0051604A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IČO: 36 042 935</w:t>
            </w:r>
          </w:p>
          <w:p w14:paraId="2BEEA9D9" w14:textId="5CA24A49" w:rsidR="002908C7" w:rsidRPr="0051604A" w:rsidRDefault="0051604A" w:rsidP="0051604A">
            <w:pPr>
              <w:pStyle w:val="Hlavika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+421915857301 / mail: kanos@pdremeslo.sk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60"/>
        <w:gridCol w:w="5494"/>
      </w:tblGrid>
      <w:tr w:rsidR="000E5DCE" w:rsidRPr="00B704C5" w14:paraId="4F3D5FCD" w14:textId="77777777" w:rsidTr="00987AC3">
        <w:trPr>
          <w:trHeight w:val="567"/>
        </w:trPr>
        <w:tc>
          <w:tcPr>
            <w:tcW w:w="5000" w:type="pct"/>
            <w:gridSpan w:val="2"/>
            <w:vAlign w:val="center"/>
          </w:tcPr>
          <w:p w14:paraId="4CABD342" w14:textId="77777777" w:rsidR="000E5DCE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6D47299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0E5DCE" w:rsidRPr="00B704C5" w14:paraId="53125401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0911E02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A38E0BB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721F0A7C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12D892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4AF34807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0362F21E" w14:textId="77777777" w:rsidTr="00987AC3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BE2297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E5D7BCC" w14:textId="77777777" w:rsidR="000E5DCE" w:rsidRPr="00CD66D8" w:rsidRDefault="000E5DCE" w:rsidP="00987AC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478A93FB" w14:textId="77777777" w:rsidTr="00987AC3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5EF1470" w14:textId="77777777" w:rsidR="000E5DCE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FEFAE41" w14:textId="77777777" w:rsidR="000E5DCE" w:rsidRPr="002622D4" w:rsidRDefault="000E5DCE" w:rsidP="00987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8FCDBD6" w14:textId="77777777" w:rsidR="000E5DCE" w:rsidRDefault="000E5DCE" w:rsidP="00987AC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0E5DCE" w:rsidRPr="00B704C5" w14:paraId="4E833D3F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2A5BEBF6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237805CD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36"/>
        <w:gridCol w:w="1912"/>
      </w:tblGrid>
      <w:tr w:rsidR="002908C7" w:rsidRPr="00B704C5" w14:paraId="0D136793" w14:textId="77777777" w:rsidTr="00C72135">
        <w:trPr>
          <w:trHeight w:val="1175"/>
          <w:jc w:val="center"/>
        </w:trPr>
        <w:tc>
          <w:tcPr>
            <w:tcW w:w="9208" w:type="dxa"/>
            <w:gridSpan w:val="3"/>
            <w:vAlign w:val="center"/>
          </w:tcPr>
          <w:p w14:paraId="38721EC6" w14:textId="252E6B59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  <w:r w:rsidR="00044AB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7AE91A46" w:rsidR="002908C7" w:rsidRPr="00C72135" w:rsidRDefault="002908C7" w:rsidP="00F003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37056" w:rsidRPr="0051604A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32"/>
              </w:rPr>
              <w:t>Silážny lis</w:t>
            </w:r>
          </w:p>
        </w:tc>
      </w:tr>
      <w:tr w:rsidR="00226C45" w:rsidRPr="00B704C5" w14:paraId="2A02C3A0" w14:textId="0A897176" w:rsidTr="00CF2F6C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226C45" w:rsidRPr="00C72135" w:rsidRDefault="00226C4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36" w:type="dxa"/>
            <w:vAlign w:val="center"/>
          </w:tcPr>
          <w:p w14:paraId="7D7C70DD" w14:textId="77777777" w:rsidR="00226C45" w:rsidRPr="00C72135" w:rsidRDefault="00226C4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12" w:type="dxa"/>
            <w:vAlign w:val="center"/>
          </w:tcPr>
          <w:p w14:paraId="45777106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237BC50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5D26826" w14:textId="7F400753" w:rsidR="00226C45" w:rsidRPr="00C72135" w:rsidRDefault="000E5DCE" w:rsidP="000E5DC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3A6E4C" w:rsidRPr="00B704C5" w14:paraId="64E7526B" w14:textId="7492DEA6" w:rsidTr="00CF2F6C">
        <w:trPr>
          <w:trHeight w:val="511"/>
          <w:jc w:val="center"/>
        </w:trPr>
        <w:tc>
          <w:tcPr>
            <w:tcW w:w="460" w:type="dxa"/>
          </w:tcPr>
          <w:p w14:paraId="471795FC" w14:textId="55BF1FEF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836" w:type="dxa"/>
          </w:tcPr>
          <w:p w14:paraId="6EE1BB9C" w14:textId="37D145C2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Ťahaný lis, pri práci aj pri preprave agregovaný za traktorom</w:t>
            </w:r>
          </w:p>
        </w:tc>
        <w:tc>
          <w:tcPr>
            <w:tcW w:w="1912" w:type="dxa"/>
          </w:tcPr>
          <w:p w14:paraId="417484EF" w14:textId="0C0D5869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3921DBC3" w14:textId="55839BFD" w:rsidTr="00CF2F6C">
        <w:trPr>
          <w:trHeight w:val="511"/>
          <w:jc w:val="center"/>
        </w:trPr>
        <w:tc>
          <w:tcPr>
            <w:tcW w:w="460" w:type="dxa"/>
          </w:tcPr>
          <w:p w14:paraId="1951D1BA" w14:textId="0489F86D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836" w:type="dxa"/>
          </w:tcPr>
          <w:p w14:paraId="72E793E6" w14:textId="7FE9A61D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Systém vtláčania hmoty v lisovacej komore pomocou vkladacieho rotora</w:t>
            </w:r>
          </w:p>
        </w:tc>
        <w:tc>
          <w:tcPr>
            <w:tcW w:w="1912" w:type="dxa"/>
          </w:tcPr>
          <w:p w14:paraId="35042C43" w14:textId="77057B79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061E072C" w14:textId="01B69B71" w:rsidTr="00CF2F6C">
        <w:trPr>
          <w:trHeight w:val="511"/>
          <w:jc w:val="center"/>
        </w:trPr>
        <w:tc>
          <w:tcPr>
            <w:tcW w:w="460" w:type="dxa"/>
          </w:tcPr>
          <w:p w14:paraId="62F88F65" w14:textId="2F386A0F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836" w:type="dxa"/>
          </w:tcPr>
          <w:p w14:paraId="74A2016F" w14:textId="498209AF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Pracovný záber rotora v rozsahu 2,2 – 2,5 m</w:t>
            </w:r>
          </w:p>
        </w:tc>
        <w:tc>
          <w:tcPr>
            <w:tcW w:w="1912" w:type="dxa"/>
          </w:tcPr>
          <w:p w14:paraId="5575ECBB" w14:textId="285ECE2A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13580FD0" w14:textId="3E6B3282" w:rsidTr="00CF2F6C">
        <w:trPr>
          <w:trHeight w:val="511"/>
          <w:jc w:val="center"/>
        </w:trPr>
        <w:tc>
          <w:tcPr>
            <w:tcW w:w="460" w:type="dxa"/>
          </w:tcPr>
          <w:p w14:paraId="4905E299" w14:textId="2336563F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836" w:type="dxa"/>
          </w:tcPr>
          <w:p w14:paraId="01D2E998" w14:textId="36C72AAF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Počet pracovných zubov na rotore min 100 ks</w:t>
            </w:r>
          </w:p>
        </w:tc>
        <w:tc>
          <w:tcPr>
            <w:tcW w:w="1912" w:type="dxa"/>
          </w:tcPr>
          <w:p w14:paraId="317D8330" w14:textId="5817E8D0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4F9EF763" w14:textId="7AEDDF29" w:rsidTr="00CF2F6C">
        <w:trPr>
          <w:trHeight w:val="511"/>
          <w:jc w:val="center"/>
        </w:trPr>
        <w:tc>
          <w:tcPr>
            <w:tcW w:w="460" w:type="dxa"/>
          </w:tcPr>
          <w:p w14:paraId="34635CC2" w14:textId="5EB653E1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6836" w:type="dxa"/>
          </w:tcPr>
          <w:p w14:paraId="62EA3FD0" w14:textId="2876EA30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Pracovné zuby sú chránené tvrdonávarovými a vymeniteľnými plechmi</w:t>
            </w:r>
          </w:p>
        </w:tc>
        <w:tc>
          <w:tcPr>
            <w:tcW w:w="1912" w:type="dxa"/>
          </w:tcPr>
          <w:p w14:paraId="1297269A" w14:textId="7B5D5196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7E5BE629" w14:textId="3211E8A0" w:rsidTr="00CF2F6C">
        <w:trPr>
          <w:trHeight w:val="511"/>
          <w:jc w:val="center"/>
        </w:trPr>
        <w:tc>
          <w:tcPr>
            <w:tcW w:w="460" w:type="dxa"/>
          </w:tcPr>
          <w:p w14:paraId="20856F3A" w14:textId="0C1853C8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6836" w:type="dxa"/>
          </w:tcPr>
          <w:p w14:paraId="3A08CAE1" w14:textId="104F57E9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Podávací stôl s hydraulicky ovládaným zdvihom</w:t>
            </w:r>
          </w:p>
        </w:tc>
        <w:tc>
          <w:tcPr>
            <w:tcW w:w="1912" w:type="dxa"/>
          </w:tcPr>
          <w:p w14:paraId="74161957" w14:textId="460FF302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08E76912" w14:textId="564FB16B" w:rsidTr="00CF2F6C">
        <w:trPr>
          <w:trHeight w:val="511"/>
          <w:jc w:val="center"/>
        </w:trPr>
        <w:tc>
          <w:tcPr>
            <w:tcW w:w="460" w:type="dxa"/>
          </w:tcPr>
          <w:p w14:paraId="2699BD97" w14:textId="6B3F8AD8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7.</w:t>
            </w:r>
          </w:p>
        </w:tc>
        <w:tc>
          <w:tcPr>
            <w:tcW w:w="6836" w:type="dxa"/>
          </w:tcPr>
          <w:p w14:paraId="730B05B8" w14:textId="5660F70E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Podávací stôl je vybavený gumotextilným pásom bez použitia PVC</w:t>
            </w:r>
          </w:p>
        </w:tc>
        <w:tc>
          <w:tcPr>
            <w:tcW w:w="1912" w:type="dxa"/>
          </w:tcPr>
          <w:p w14:paraId="4A564CA2" w14:textId="6CEA75F5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08456134" w14:textId="05A65D3B" w:rsidTr="00CF2F6C">
        <w:trPr>
          <w:trHeight w:val="511"/>
          <w:jc w:val="center"/>
        </w:trPr>
        <w:tc>
          <w:tcPr>
            <w:tcW w:w="460" w:type="dxa"/>
          </w:tcPr>
          <w:p w14:paraId="30B68984" w14:textId="76AB9217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lastRenderedPageBreak/>
              <w:t>8.</w:t>
            </w:r>
          </w:p>
        </w:tc>
        <w:tc>
          <w:tcPr>
            <w:tcW w:w="6836" w:type="dxa"/>
          </w:tcPr>
          <w:p w14:paraId="65C66CB6" w14:textId="5A549FC4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017F">
              <w:rPr>
                <w:rFonts w:ascii="Calibri" w:hAnsi="Calibri" w:cs="Calibri"/>
                <w:sz w:val="22"/>
              </w:rPr>
              <w:t>Gumotextilný pás má hrúbku min 10 mm</w:t>
            </w:r>
          </w:p>
        </w:tc>
        <w:tc>
          <w:tcPr>
            <w:tcW w:w="1912" w:type="dxa"/>
          </w:tcPr>
          <w:p w14:paraId="5A535F13" w14:textId="79BC16DC" w:rsidR="003A6E4C" w:rsidRPr="00CF2F6C" w:rsidRDefault="003A6E4C" w:rsidP="003A6E4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5D2C5D94" w14:textId="2543DB71" w:rsidTr="00CF2F6C">
        <w:trPr>
          <w:trHeight w:val="511"/>
          <w:jc w:val="center"/>
        </w:trPr>
        <w:tc>
          <w:tcPr>
            <w:tcW w:w="460" w:type="dxa"/>
          </w:tcPr>
          <w:p w14:paraId="68AECE9F" w14:textId="438F9A7E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6836" w:type="dxa"/>
          </w:tcPr>
          <w:p w14:paraId="14485A59" w14:textId="77777777" w:rsidR="003A6E4C" w:rsidRPr="003A6E4C" w:rsidRDefault="003A6E4C" w:rsidP="003A6E4C">
            <w:pPr>
              <w:pStyle w:val="Odsekzoznamu"/>
              <w:rPr>
                <w:rFonts w:ascii="Calibri" w:hAnsi="Calibri" w:cs="Calibri"/>
                <w:sz w:val="22"/>
              </w:rPr>
            </w:pPr>
            <w:r w:rsidRPr="003A6E4C">
              <w:rPr>
                <w:rFonts w:ascii="Calibri" w:hAnsi="Calibri" w:cs="Calibri"/>
                <w:sz w:val="22"/>
              </w:rPr>
              <w:t>Podávací pás s možnosťou zmeny rýchlosti podávania a zmeny smeru posuvu materiálu</w:t>
            </w:r>
          </w:p>
          <w:p w14:paraId="15399596" w14:textId="3E671974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2" w:type="dxa"/>
          </w:tcPr>
          <w:p w14:paraId="37464442" w14:textId="3FC5F4A0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B704C5" w14:paraId="7F459DFB" w14:textId="39727A2E" w:rsidTr="00CF2F6C">
        <w:trPr>
          <w:trHeight w:val="416"/>
          <w:jc w:val="center"/>
        </w:trPr>
        <w:tc>
          <w:tcPr>
            <w:tcW w:w="460" w:type="dxa"/>
          </w:tcPr>
          <w:p w14:paraId="0A0ED88D" w14:textId="6EAB2A2D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10.</w:t>
            </w:r>
          </w:p>
        </w:tc>
        <w:tc>
          <w:tcPr>
            <w:tcW w:w="6836" w:type="dxa"/>
          </w:tcPr>
          <w:p w14:paraId="76964E45" w14:textId="61F3CDC0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Podávací stôl je vybavený oceľovými opornými kolesami uloženými na ložiskách</w:t>
            </w:r>
          </w:p>
        </w:tc>
        <w:tc>
          <w:tcPr>
            <w:tcW w:w="1912" w:type="dxa"/>
          </w:tcPr>
          <w:p w14:paraId="77C60E99" w14:textId="6C68C381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4E5DFEE6" w14:textId="28E9A0E9" w:rsidTr="00CF2F6C">
        <w:trPr>
          <w:trHeight w:val="416"/>
          <w:jc w:val="center"/>
        </w:trPr>
        <w:tc>
          <w:tcPr>
            <w:tcW w:w="460" w:type="dxa"/>
          </w:tcPr>
          <w:p w14:paraId="11DADE7A" w14:textId="3BB7E36F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6836" w:type="dxa"/>
          </w:tcPr>
          <w:p w14:paraId="1495B56E" w14:textId="017BA0B4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Podávací stôl musí byť vybavený zvýšenými bočnicami v počte 2 ks</w:t>
            </w:r>
          </w:p>
        </w:tc>
        <w:tc>
          <w:tcPr>
            <w:tcW w:w="1912" w:type="dxa"/>
          </w:tcPr>
          <w:p w14:paraId="25CEDF8A" w14:textId="0A21101F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AB2E4EC" w14:textId="0243B0EB" w:rsidTr="00CF2F6C">
        <w:trPr>
          <w:trHeight w:val="416"/>
          <w:jc w:val="center"/>
        </w:trPr>
        <w:tc>
          <w:tcPr>
            <w:tcW w:w="460" w:type="dxa"/>
          </w:tcPr>
          <w:p w14:paraId="07089167" w14:textId="2D38FD2B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12.</w:t>
            </w:r>
          </w:p>
        </w:tc>
        <w:tc>
          <w:tcPr>
            <w:tcW w:w="6836" w:type="dxa"/>
          </w:tcPr>
          <w:p w14:paraId="6EBED9B5" w14:textId="2A4D7DF6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Priemer výtlačnej komory je min 2,7 m a max 3,0 m</w:t>
            </w:r>
          </w:p>
        </w:tc>
        <w:tc>
          <w:tcPr>
            <w:tcW w:w="1912" w:type="dxa"/>
          </w:tcPr>
          <w:p w14:paraId="79E6CC62" w14:textId="31742A3D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5078D466" w14:textId="7C7E7B16" w:rsidTr="00CF2F6C">
        <w:trPr>
          <w:trHeight w:val="416"/>
          <w:jc w:val="center"/>
        </w:trPr>
        <w:tc>
          <w:tcPr>
            <w:tcW w:w="460" w:type="dxa"/>
          </w:tcPr>
          <w:p w14:paraId="242FE4CD" w14:textId="0E8D821A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6836" w:type="dxa"/>
          </w:tcPr>
          <w:p w14:paraId="5C695899" w14:textId="0C2F25C6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Lis je pre rovnomerné plnenie vybavený čechracími valcami v počte min 2 ks</w:t>
            </w:r>
          </w:p>
        </w:tc>
        <w:tc>
          <w:tcPr>
            <w:tcW w:w="1912" w:type="dxa"/>
          </w:tcPr>
          <w:p w14:paraId="1B44E6AB" w14:textId="508529BF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F91117C" w14:textId="163687A8" w:rsidTr="00CF2F6C">
        <w:trPr>
          <w:trHeight w:val="416"/>
          <w:jc w:val="center"/>
        </w:trPr>
        <w:tc>
          <w:tcPr>
            <w:tcW w:w="460" w:type="dxa"/>
          </w:tcPr>
          <w:p w14:paraId="46793FB2" w14:textId="6BB01F87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6836" w:type="dxa"/>
            <w:shd w:val="clear" w:color="auto" w:fill="FFFFFF" w:themeFill="background1"/>
          </w:tcPr>
          <w:p w14:paraId="348D660F" w14:textId="3FF5602D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Výtlačná komora musí mať odnímateľné predĺženie s dĺžkou min 500 mm</w:t>
            </w:r>
          </w:p>
        </w:tc>
        <w:tc>
          <w:tcPr>
            <w:tcW w:w="1912" w:type="dxa"/>
            <w:shd w:val="clear" w:color="auto" w:fill="FFFFFF" w:themeFill="background1"/>
          </w:tcPr>
          <w:p w14:paraId="44FEE6A3" w14:textId="1F9F5815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44F3A531" w14:textId="779C7D50" w:rsidTr="00CF2F6C">
        <w:trPr>
          <w:trHeight w:val="416"/>
          <w:jc w:val="center"/>
        </w:trPr>
        <w:tc>
          <w:tcPr>
            <w:tcW w:w="460" w:type="dxa"/>
          </w:tcPr>
          <w:p w14:paraId="6B589930" w14:textId="0C509AF3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15.</w:t>
            </w:r>
          </w:p>
        </w:tc>
        <w:tc>
          <w:tcPr>
            <w:tcW w:w="6836" w:type="dxa"/>
          </w:tcPr>
          <w:p w14:paraId="40F9A9CB" w14:textId="574AF221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Silážny lis je vybavený s mechanicky ovládaným navijakom na zdvíhanie vakov</w:t>
            </w:r>
          </w:p>
        </w:tc>
        <w:tc>
          <w:tcPr>
            <w:tcW w:w="1912" w:type="dxa"/>
          </w:tcPr>
          <w:p w14:paraId="49805DDF" w14:textId="6A8B65DC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406031EE" w14:textId="5D147CED" w:rsidTr="00CF2F6C">
        <w:trPr>
          <w:trHeight w:val="416"/>
          <w:jc w:val="center"/>
        </w:trPr>
        <w:tc>
          <w:tcPr>
            <w:tcW w:w="460" w:type="dxa"/>
          </w:tcPr>
          <w:p w14:paraId="5215177A" w14:textId="45AF661F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16.</w:t>
            </w:r>
          </w:p>
        </w:tc>
        <w:tc>
          <w:tcPr>
            <w:tcW w:w="6836" w:type="dxa"/>
          </w:tcPr>
          <w:p w14:paraId="0E327286" w14:textId="01E85073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Zadná oceľová brána s pevným výpletom</w:t>
            </w:r>
          </w:p>
        </w:tc>
        <w:tc>
          <w:tcPr>
            <w:tcW w:w="1912" w:type="dxa"/>
          </w:tcPr>
          <w:p w14:paraId="7609856F" w14:textId="00CF8F5A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6C5085C5" w14:textId="4A4098C3" w:rsidTr="00CF2F6C">
        <w:trPr>
          <w:trHeight w:val="416"/>
          <w:jc w:val="center"/>
        </w:trPr>
        <w:tc>
          <w:tcPr>
            <w:tcW w:w="460" w:type="dxa"/>
          </w:tcPr>
          <w:p w14:paraId="45685A97" w14:textId="3824EFEA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17.</w:t>
            </w:r>
          </w:p>
        </w:tc>
        <w:tc>
          <w:tcPr>
            <w:tcW w:w="6836" w:type="dxa"/>
          </w:tcPr>
          <w:p w14:paraId="4F68389C" w14:textId="18C4B3D8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B7A4E">
              <w:rPr>
                <w:rFonts w:ascii="Calibri" w:hAnsi="Calibri" w:cs="Calibri"/>
                <w:sz w:val="22"/>
              </w:rPr>
              <w:t>Brzdový účinok odvíjania lán je nastaviteľný na samostatných brzdách</w:t>
            </w:r>
          </w:p>
        </w:tc>
        <w:tc>
          <w:tcPr>
            <w:tcW w:w="1912" w:type="dxa"/>
          </w:tcPr>
          <w:p w14:paraId="2B3160B6" w14:textId="35BB2EC9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1B822DB1" w14:textId="38EB8BC7" w:rsidTr="00CF2F6C">
        <w:trPr>
          <w:trHeight w:val="416"/>
          <w:jc w:val="center"/>
        </w:trPr>
        <w:tc>
          <w:tcPr>
            <w:tcW w:w="460" w:type="dxa"/>
          </w:tcPr>
          <w:p w14:paraId="6828D33F" w14:textId="457069D5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18.</w:t>
            </w:r>
          </w:p>
        </w:tc>
        <w:tc>
          <w:tcPr>
            <w:tcW w:w="6836" w:type="dxa"/>
          </w:tcPr>
          <w:p w14:paraId="013CFB52" w14:textId="61F8B5BB" w:rsidR="003A6E4C" w:rsidRPr="00C72135" w:rsidRDefault="003A6E4C" w:rsidP="003A6E4C">
            <w:pPr>
              <w:pStyle w:val="Odsekzoznamu"/>
              <w:spacing w:after="0" w:line="240" w:lineRule="auto"/>
              <w:contextualSpacing w:val="0"/>
            </w:pPr>
            <w:r w:rsidRPr="009B7A4E">
              <w:rPr>
                <w:rFonts w:ascii="Calibri" w:hAnsi="Calibri" w:cs="Calibri"/>
                <w:sz w:val="22"/>
              </w:rPr>
              <w:t>Dĺžka oceľových lán min 70 m a priemer min 12 mm</w:t>
            </w:r>
          </w:p>
        </w:tc>
        <w:tc>
          <w:tcPr>
            <w:tcW w:w="1912" w:type="dxa"/>
          </w:tcPr>
          <w:p w14:paraId="3F5E1E18" w14:textId="68FEAC9C" w:rsidR="003A6E4C" w:rsidRPr="00C72135" w:rsidRDefault="003A6E4C" w:rsidP="003A6E4C">
            <w:pPr>
              <w:pStyle w:val="Odsekzoznamu"/>
              <w:spacing w:after="0" w:line="240" w:lineRule="auto"/>
              <w:ind w:left="0"/>
              <w:contextualSpacing w:val="0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7EBC68F7" w14:textId="63A3750D" w:rsidTr="00CF2F6C">
        <w:trPr>
          <w:trHeight w:val="290"/>
          <w:jc w:val="center"/>
        </w:trPr>
        <w:tc>
          <w:tcPr>
            <w:tcW w:w="460" w:type="dxa"/>
          </w:tcPr>
          <w:p w14:paraId="6C1F9BEB" w14:textId="36527835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19.</w:t>
            </w:r>
          </w:p>
        </w:tc>
        <w:tc>
          <w:tcPr>
            <w:tcW w:w="6836" w:type="dxa"/>
          </w:tcPr>
          <w:p w14:paraId="13AD69B1" w14:textId="235D0B8E" w:rsidR="003A6E4C" w:rsidRPr="00C72135" w:rsidRDefault="003A6E4C" w:rsidP="003A6E4C">
            <w:pPr>
              <w:pStyle w:val="Odsekzoznamu"/>
              <w:spacing w:after="0" w:line="240" w:lineRule="auto"/>
              <w:contextualSpacing w:val="0"/>
            </w:pPr>
            <w:r w:rsidRPr="009B7A4E">
              <w:rPr>
                <w:rFonts w:ascii="Calibri" w:hAnsi="Calibri" w:cs="Calibri"/>
                <w:sz w:val="22"/>
              </w:rPr>
              <w:t>Počet oceľových lán 2 ks</w:t>
            </w:r>
          </w:p>
        </w:tc>
        <w:tc>
          <w:tcPr>
            <w:tcW w:w="1912" w:type="dxa"/>
          </w:tcPr>
          <w:p w14:paraId="10CE6D09" w14:textId="0D30CEF1" w:rsidR="003A6E4C" w:rsidRPr="00C72135" w:rsidRDefault="003A6E4C" w:rsidP="003A6E4C">
            <w:pPr>
              <w:pStyle w:val="Odsekzoznamu"/>
              <w:spacing w:after="0" w:line="240" w:lineRule="auto"/>
              <w:ind w:left="0"/>
              <w:contextualSpacing w:val="0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3DE1D3B4" w14:textId="0A30712F" w:rsidTr="00CF2F6C">
        <w:trPr>
          <w:trHeight w:val="130"/>
          <w:jc w:val="center"/>
        </w:trPr>
        <w:tc>
          <w:tcPr>
            <w:tcW w:w="460" w:type="dxa"/>
          </w:tcPr>
          <w:p w14:paraId="75E0CE61" w14:textId="25FB0E03" w:rsidR="003A6E4C" w:rsidRPr="00C72135" w:rsidRDefault="003A6E4C" w:rsidP="003A6E4C">
            <w:pPr>
              <w:jc w:val="center"/>
            </w:pPr>
            <w:r>
              <w:t>20.</w:t>
            </w:r>
          </w:p>
        </w:tc>
        <w:tc>
          <w:tcPr>
            <w:tcW w:w="6836" w:type="dxa"/>
          </w:tcPr>
          <w:p w14:paraId="4C5A43A4" w14:textId="52318289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Spätné navíjanie lán hydraulicky</w:t>
            </w:r>
          </w:p>
        </w:tc>
        <w:tc>
          <w:tcPr>
            <w:tcW w:w="1912" w:type="dxa"/>
          </w:tcPr>
          <w:p w14:paraId="7F72C4F4" w14:textId="5346DB12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30568563" w14:textId="6D69708E" w:rsidTr="00CF2F6C">
        <w:trPr>
          <w:trHeight w:val="180"/>
          <w:jc w:val="center"/>
        </w:trPr>
        <w:tc>
          <w:tcPr>
            <w:tcW w:w="460" w:type="dxa"/>
          </w:tcPr>
          <w:p w14:paraId="50D4B10D" w14:textId="388437F3" w:rsidR="003A6E4C" w:rsidRPr="00C72135" w:rsidRDefault="003A6E4C" w:rsidP="003A6E4C">
            <w:pPr>
              <w:jc w:val="center"/>
            </w:pPr>
            <w:r>
              <w:t>21.</w:t>
            </w:r>
          </w:p>
        </w:tc>
        <w:tc>
          <w:tcPr>
            <w:tcW w:w="6836" w:type="dxa"/>
          </w:tcPr>
          <w:p w14:paraId="0A992614" w14:textId="7E558369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Všetky hydraulické funkcie lisu sú ovládané priamo na stroji, alebo z kabíny traktora</w:t>
            </w:r>
          </w:p>
        </w:tc>
        <w:tc>
          <w:tcPr>
            <w:tcW w:w="1912" w:type="dxa"/>
          </w:tcPr>
          <w:p w14:paraId="010FF804" w14:textId="604F21F8" w:rsidR="003A6E4C" w:rsidRPr="00CF2F6C" w:rsidRDefault="003A6E4C" w:rsidP="003A6E4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6F575966" w14:textId="100ACEF0" w:rsidTr="00CF2F6C">
        <w:trPr>
          <w:trHeight w:val="150"/>
          <w:jc w:val="center"/>
        </w:trPr>
        <w:tc>
          <w:tcPr>
            <w:tcW w:w="460" w:type="dxa"/>
          </w:tcPr>
          <w:p w14:paraId="2D879BE3" w14:textId="71A8E16B" w:rsidR="003A6E4C" w:rsidRPr="00C72135" w:rsidRDefault="003A6E4C" w:rsidP="003A6E4C">
            <w:pPr>
              <w:jc w:val="center"/>
            </w:pPr>
            <w:r>
              <w:t>22.</w:t>
            </w:r>
          </w:p>
        </w:tc>
        <w:tc>
          <w:tcPr>
            <w:tcW w:w="6836" w:type="dxa"/>
          </w:tcPr>
          <w:p w14:paraId="46741BB2" w14:textId="469E227A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Hydraulické natáčanie zadných kolies</w:t>
            </w:r>
          </w:p>
        </w:tc>
        <w:tc>
          <w:tcPr>
            <w:tcW w:w="1912" w:type="dxa"/>
          </w:tcPr>
          <w:p w14:paraId="09B18F5A" w14:textId="56D71E87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E12D0CA" w14:textId="5ED891E7" w:rsidTr="00CF2F6C">
        <w:trPr>
          <w:trHeight w:val="129"/>
          <w:jc w:val="center"/>
        </w:trPr>
        <w:tc>
          <w:tcPr>
            <w:tcW w:w="460" w:type="dxa"/>
          </w:tcPr>
          <w:p w14:paraId="6E87B967" w14:textId="7D1107E5" w:rsidR="003A6E4C" w:rsidRPr="00C72135" w:rsidRDefault="003A6E4C" w:rsidP="003A6E4C">
            <w:pPr>
              <w:jc w:val="center"/>
            </w:pPr>
            <w:r>
              <w:t>23.</w:t>
            </w:r>
          </w:p>
        </w:tc>
        <w:tc>
          <w:tcPr>
            <w:tcW w:w="6836" w:type="dxa"/>
          </w:tcPr>
          <w:p w14:paraId="67E09722" w14:textId="2551CFD1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Kamera so sledovaním pracovných funkcií lisu</w:t>
            </w:r>
          </w:p>
        </w:tc>
        <w:tc>
          <w:tcPr>
            <w:tcW w:w="1912" w:type="dxa"/>
          </w:tcPr>
          <w:p w14:paraId="35622F53" w14:textId="15BB0F6A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4EEE72F4" w14:textId="578890C6" w:rsidTr="00CF2F6C">
        <w:trPr>
          <w:trHeight w:val="150"/>
          <w:jc w:val="center"/>
        </w:trPr>
        <w:tc>
          <w:tcPr>
            <w:tcW w:w="460" w:type="dxa"/>
          </w:tcPr>
          <w:p w14:paraId="768B8F49" w14:textId="7F041EA0" w:rsidR="003A6E4C" w:rsidRPr="00C72135" w:rsidRDefault="003A6E4C" w:rsidP="003A6E4C">
            <w:pPr>
              <w:jc w:val="center"/>
            </w:pPr>
            <w:r>
              <w:t>24.</w:t>
            </w:r>
          </w:p>
        </w:tc>
        <w:tc>
          <w:tcPr>
            <w:tcW w:w="6836" w:type="dxa"/>
          </w:tcPr>
          <w:p w14:paraId="6304EC69" w14:textId="29451DCE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Systém osvetlenia lisu</w:t>
            </w:r>
          </w:p>
        </w:tc>
        <w:tc>
          <w:tcPr>
            <w:tcW w:w="1912" w:type="dxa"/>
          </w:tcPr>
          <w:p w14:paraId="2D26E79A" w14:textId="444B1E57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193DEA23" w14:textId="71902168" w:rsidTr="00CF2F6C">
        <w:trPr>
          <w:trHeight w:val="190"/>
          <w:jc w:val="center"/>
        </w:trPr>
        <w:tc>
          <w:tcPr>
            <w:tcW w:w="460" w:type="dxa"/>
          </w:tcPr>
          <w:p w14:paraId="1EBF8EBE" w14:textId="191A3E4E" w:rsidR="003A6E4C" w:rsidRPr="00C72135" w:rsidRDefault="003A6E4C" w:rsidP="003A6E4C">
            <w:pPr>
              <w:jc w:val="center"/>
            </w:pPr>
            <w:r>
              <w:t>25.</w:t>
            </w:r>
          </w:p>
        </w:tc>
        <w:tc>
          <w:tcPr>
            <w:tcW w:w="6836" w:type="dxa"/>
          </w:tcPr>
          <w:p w14:paraId="35D3CBCB" w14:textId="041FE866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Bezpečnostný systém zastavenia lisu na diaľku</w:t>
            </w:r>
          </w:p>
        </w:tc>
        <w:tc>
          <w:tcPr>
            <w:tcW w:w="1912" w:type="dxa"/>
          </w:tcPr>
          <w:p w14:paraId="415E7F34" w14:textId="4953BB11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61619E6" w14:textId="0F18D33A" w:rsidTr="00CF2F6C">
        <w:trPr>
          <w:trHeight w:val="140"/>
          <w:jc w:val="center"/>
        </w:trPr>
        <w:tc>
          <w:tcPr>
            <w:tcW w:w="460" w:type="dxa"/>
          </w:tcPr>
          <w:p w14:paraId="0B5FEAF5" w14:textId="6B28AA91" w:rsidR="003A6E4C" w:rsidRPr="00C72135" w:rsidRDefault="003A6E4C" w:rsidP="003A6E4C">
            <w:pPr>
              <w:jc w:val="center"/>
            </w:pPr>
            <w:r>
              <w:t>26.</w:t>
            </w:r>
          </w:p>
        </w:tc>
        <w:tc>
          <w:tcPr>
            <w:tcW w:w="6836" w:type="dxa"/>
          </w:tcPr>
          <w:p w14:paraId="79C56DE6" w14:textId="008CF5A0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Pripojenie k traktoru pomocou gule K80</w:t>
            </w:r>
          </w:p>
        </w:tc>
        <w:tc>
          <w:tcPr>
            <w:tcW w:w="1912" w:type="dxa"/>
          </w:tcPr>
          <w:p w14:paraId="466C0B19" w14:textId="2C3C4462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0150AA91" w14:textId="42BDB2E3" w:rsidTr="00CF2F6C">
        <w:trPr>
          <w:trHeight w:val="130"/>
          <w:jc w:val="center"/>
        </w:trPr>
        <w:tc>
          <w:tcPr>
            <w:tcW w:w="460" w:type="dxa"/>
          </w:tcPr>
          <w:p w14:paraId="3A3DC205" w14:textId="18FDA1C6" w:rsidR="003A6E4C" w:rsidRPr="00C72135" w:rsidRDefault="003A6E4C" w:rsidP="003A6E4C">
            <w:pPr>
              <w:jc w:val="center"/>
            </w:pPr>
            <w:r>
              <w:t>27.</w:t>
            </w:r>
          </w:p>
        </w:tc>
        <w:tc>
          <w:tcPr>
            <w:tcW w:w="6836" w:type="dxa"/>
          </w:tcPr>
          <w:p w14:paraId="6E48FE4C" w14:textId="30BE1DA2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Požadovaný výkon traktora od 140 do 160 k</w:t>
            </w:r>
          </w:p>
        </w:tc>
        <w:tc>
          <w:tcPr>
            <w:tcW w:w="1912" w:type="dxa"/>
          </w:tcPr>
          <w:p w14:paraId="028485FC" w14:textId="1F1828D6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06FA2D07" w14:textId="43AB4317" w:rsidTr="00CF2F6C">
        <w:trPr>
          <w:trHeight w:val="150"/>
          <w:jc w:val="center"/>
        </w:trPr>
        <w:tc>
          <w:tcPr>
            <w:tcW w:w="460" w:type="dxa"/>
          </w:tcPr>
          <w:p w14:paraId="271CA416" w14:textId="40A6FE72" w:rsidR="003A6E4C" w:rsidRPr="00C72135" w:rsidRDefault="003A6E4C" w:rsidP="003A6E4C">
            <w:pPr>
              <w:jc w:val="center"/>
            </w:pPr>
            <w:r>
              <w:t>28.</w:t>
            </w:r>
          </w:p>
        </w:tc>
        <w:tc>
          <w:tcPr>
            <w:tcW w:w="6836" w:type="dxa"/>
          </w:tcPr>
          <w:p w14:paraId="10CF97AB" w14:textId="3B6B5B7E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Pneumatiky odolné voči oderu, kamiónový typ</w:t>
            </w:r>
          </w:p>
        </w:tc>
        <w:tc>
          <w:tcPr>
            <w:tcW w:w="1912" w:type="dxa"/>
          </w:tcPr>
          <w:p w14:paraId="1C39B076" w14:textId="7CE36D49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1CBF79E" w14:textId="42F4DA43" w:rsidTr="00CF2F6C">
        <w:trPr>
          <w:trHeight w:val="109"/>
          <w:jc w:val="center"/>
        </w:trPr>
        <w:tc>
          <w:tcPr>
            <w:tcW w:w="460" w:type="dxa"/>
          </w:tcPr>
          <w:p w14:paraId="3C501855" w14:textId="75C32865" w:rsidR="003A6E4C" w:rsidRPr="00C72135" w:rsidRDefault="003A6E4C" w:rsidP="003A6E4C">
            <w:pPr>
              <w:jc w:val="center"/>
            </w:pPr>
            <w:r>
              <w:t>29.</w:t>
            </w:r>
          </w:p>
        </w:tc>
        <w:tc>
          <w:tcPr>
            <w:tcW w:w="6836" w:type="dxa"/>
          </w:tcPr>
          <w:p w14:paraId="67C23DDB" w14:textId="7BDAE433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9F6E6D">
              <w:rPr>
                <w:rFonts w:ascii="Calibri" w:hAnsi="Calibri" w:cs="Calibri"/>
                <w:sz w:val="22"/>
              </w:rPr>
              <w:t>Preprava za traktorom na zadnej náprave za účelom šetrenia opotrebenia 1 nápravy</w:t>
            </w:r>
          </w:p>
        </w:tc>
        <w:tc>
          <w:tcPr>
            <w:tcW w:w="1912" w:type="dxa"/>
          </w:tcPr>
          <w:p w14:paraId="466617FA" w14:textId="3BE477AA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061D5577" w14:textId="640CB76D" w:rsidTr="00CF2F6C">
        <w:trPr>
          <w:trHeight w:val="170"/>
          <w:jc w:val="center"/>
        </w:trPr>
        <w:tc>
          <w:tcPr>
            <w:tcW w:w="460" w:type="dxa"/>
          </w:tcPr>
          <w:p w14:paraId="234550E5" w14:textId="28C6B9EF" w:rsidR="003A6E4C" w:rsidRPr="00C72135" w:rsidRDefault="003A6E4C" w:rsidP="003A6E4C">
            <w:pPr>
              <w:jc w:val="center"/>
            </w:pPr>
            <w:r>
              <w:t>30.</w:t>
            </w:r>
          </w:p>
        </w:tc>
        <w:tc>
          <w:tcPr>
            <w:tcW w:w="6836" w:type="dxa"/>
          </w:tcPr>
          <w:p w14:paraId="353D2766" w14:textId="1292CB24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D401C8">
              <w:rPr>
                <w:rFonts w:ascii="Calibri" w:hAnsi="Calibri" w:cs="Calibri"/>
                <w:sz w:val="22"/>
              </w:rPr>
              <w:t>Prepravná rýchlosť min 25 km/hod</w:t>
            </w:r>
          </w:p>
        </w:tc>
        <w:tc>
          <w:tcPr>
            <w:tcW w:w="1912" w:type="dxa"/>
          </w:tcPr>
          <w:p w14:paraId="56E5B107" w14:textId="2F92CACA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32AFA38F" w14:textId="4DB5B975" w:rsidTr="00CF2F6C">
        <w:trPr>
          <w:trHeight w:val="140"/>
          <w:jc w:val="center"/>
        </w:trPr>
        <w:tc>
          <w:tcPr>
            <w:tcW w:w="460" w:type="dxa"/>
          </w:tcPr>
          <w:p w14:paraId="16754D8E" w14:textId="78094B35" w:rsidR="003A6E4C" w:rsidRPr="00C72135" w:rsidRDefault="003A6E4C" w:rsidP="003A6E4C">
            <w:pPr>
              <w:jc w:val="center"/>
            </w:pPr>
            <w:r>
              <w:t>31.</w:t>
            </w:r>
          </w:p>
        </w:tc>
        <w:tc>
          <w:tcPr>
            <w:tcW w:w="6836" w:type="dxa"/>
          </w:tcPr>
          <w:p w14:paraId="2D2D01ED" w14:textId="0D4DB2C4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D401C8">
              <w:rPr>
                <w:rFonts w:ascii="Calibri" w:hAnsi="Calibri" w:cs="Calibri"/>
                <w:sz w:val="22"/>
              </w:rPr>
              <w:t>Pneumatické brzdy min na 1 náprave</w:t>
            </w:r>
          </w:p>
        </w:tc>
        <w:tc>
          <w:tcPr>
            <w:tcW w:w="1912" w:type="dxa"/>
          </w:tcPr>
          <w:p w14:paraId="4F989ED6" w14:textId="2D7A84BF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19D2BA76" w14:textId="6CD8049B" w:rsidTr="00CF2F6C">
        <w:trPr>
          <w:trHeight w:val="130"/>
          <w:jc w:val="center"/>
        </w:trPr>
        <w:tc>
          <w:tcPr>
            <w:tcW w:w="460" w:type="dxa"/>
          </w:tcPr>
          <w:p w14:paraId="6C75A306" w14:textId="7036B50A" w:rsidR="003A6E4C" w:rsidRPr="00C72135" w:rsidRDefault="003A6E4C" w:rsidP="003A6E4C">
            <w:pPr>
              <w:jc w:val="center"/>
            </w:pPr>
            <w:r>
              <w:t>32.</w:t>
            </w:r>
          </w:p>
        </w:tc>
        <w:tc>
          <w:tcPr>
            <w:tcW w:w="6836" w:type="dxa"/>
          </w:tcPr>
          <w:p w14:paraId="77FC0181" w14:textId="557A85E4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D401C8">
              <w:rPr>
                <w:rFonts w:ascii="Calibri" w:hAnsi="Calibri" w:cs="Calibri"/>
                <w:sz w:val="22"/>
              </w:rPr>
              <w:t>Hmotnosť lisu do max 7000 kg</w:t>
            </w:r>
          </w:p>
        </w:tc>
        <w:tc>
          <w:tcPr>
            <w:tcW w:w="1912" w:type="dxa"/>
          </w:tcPr>
          <w:p w14:paraId="3635AC6A" w14:textId="5043534D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0C1B67A3" w14:textId="0EE9C818" w:rsidTr="00CF2F6C">
        <w:trPr>
          <w:trHeight w:val="110"/>
          <w:jc w:val="center"/>
        </w:trPr>
        <w:tc>
          <w:tcPr>
            <w:tcW w:w="460" w:type="dxa"/>
          </w:tcPr>
          <w:p w14:paraId="62147E88" w14:textId="743BD2CD" w:rsidR="003A6E4C" w:rsidRPr="00C72135" w:rsidRDefault="003A6E4C" w:rsidP="003A6E4C">
            <w:pPr>
              <w:jc w:val="center"/>
            </w:pPr>
            <w:r>
              <w:t>33.</w:t>
            </w:r>
          </w:p>
        </w:tc>
        <w:tc>
          <w:tcPr>
            <w:tcW w:w="6836" w:type="dxa"/>
          </w:tcPr>
          <w:p w14:paraId="47470F1B" w14:textId="41675C1B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D401C8">
              <w:rPr>
                <w:rFonts w:ascii="Calibri" w:hAnsi="Calibri" w:cs="Calibri"/>
                <w:sz w:val="22"/>
              </w:rPr>
              <w:t>Dĺžka pri preprave max 7300 mm</w:t>
            </w:r>
          </w:p>
        </w:tc>
        <w:tc>
          <w:tcPr>
            <w:tcW w:w="1912" w:type="dxa"/>
          </w:tcPr>
          <w:p w14:paraId="39ADEBF4" w14:textId="41DF887D" w:rsidR="003A6E4C" w:rsidRPr="006154D6" w:rsidRDefault="003A6E4C" w:rsidP="003A6E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1E7F33FA" w14:textId="35A9A3E7" w:rsidTr="00CF2F6C">
        <w:trPr>
          <w:trHeight w:val="150"/>
          <w:jc w:val="center"/>
        </w:trPr>
        <w:tc>
          <w:tcPr>
            <w:tcW w:w="460" w:type="dxa"/>
          </w:tcPr>
          <w:p w14:paraId="5C684F65" w14:textId="7B2B33E6" w:rsidR="003A6E4C" w:rsidRPr="00C72135" w:rsidRDefault="003A6E4C" w:rsidP="003A6E4C">
            <w:pPr>
              <w:jc w:val="center"/>
            </w:pPr>
            <w:r>
              <w:t>34.</w:t>
            </w:r>
          </w:p>
        </w:tc>
        <w:tc>
          <w:tcPr>
            <w:tcW w:w="6836" w:type="dxa"/>
          </w:tcPr>
          <w:p w14:paraId="28BABA06" w14:textId="3DC1F157" w:rsidR="003A6E4C" w:rsidRPr="006154D6" w:rsidRDefault="003A6E4C" w:rsidP="003A6E4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D401C8">
              <w:rPr>
                <w:rFonts w:ascii="Calibri" w:hAnsi="Calibri" w:cs="Calibri"/>
                <w:sz w:val="22"/>
              </w:rPr>
              <w:t>Výška pri preprave max 3800 mm</w:t>
            </w:r>
          </w:p>
        </w:tc>
        <w:tc>
          <w:tcPr>
            <w:tcW w:w="1912" w:type="dxa"/>
          </w:tcPr>
          <w:p w14:paraId="4801931C" w14:textId="3784033F" w:rsidR="003A6E4C" w:rsidRPr="00CF2F6C" w:rsidRDefault="003A6E4C" w:rsidP="003A6E4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35ADC227" w14:textId="257B7FE7" w:rsidTr="00CF2F6C">
        <w:trPr>
          <w:trHeight w:val="80"/>
          <w:jc w:val="center"/>
        </w:trPr>
        <w:tc>
          <w:tcPr>
            <w:tcW w:w="460" w:type="dxa"/>
          </w:tcPr>
          <w:p w14:paraId="12531C64" w14:textId="77777777" w:rsidR="00CF2F6C" w:rsidRPr="00C72135" w:rsidRDefault="00CF2F6C" w:rsidP="00CF2F6C">
            <w:pPr>
              <w:jc w:val="center"/>
            </w:pPr>
          </w:p>
        </w:tc>
        <w:tc>
          <w:tcPr>
            <w:tcW w:w="6836" w:type="dxa"/>
            <w:vAlign w:val="center"/>
          </w:tcPr>
          <w:p w14:paraId="1974ECD1" w14:textId="77777777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2" w:type="dxa"/>
            <w:vAlign w:val="center"/>
          </w:tcPr>
          <w:p w14:paraId="0DE697FD" w14:textId="77777777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39658C27" w:rsidR="002908C7" w:rsidRPr="00810572" w:rsidRDefault="00810572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1057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Slážny lis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18C0D9" w14:textId="77006AE4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41"/>
      </w:tblGrid>
      <w:tr w:rsidR="002908C7" w14:paraId="62360E1A" w14:textId="77777777" w:rsidTr="0022663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2663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2663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0DFF0" w14:textId="77777777" w:rsidR="00486099" w:rsidRDefault="00486099" w:rsidP="007E20AA">
      <w:r>
        <w:separator/>
      </w:r>
    </w:p>
  </w:endnote>
  <w:endnote w:type="continuationSeparator" w:id="0">
    <w:p w14:paraId="7B79CFD5" w14:textId="77777777" w:rsidR="00486099" w:rsidRDefault="0048609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DF42" w14:textId="77777777" w:rsidR="00486099" w:rsidRDefault="00486099" w:rsidP="007E20AA">
      <w:r>
        <w:separator/>
      </w:r>
    </w:p>
  </w:footnote>
  <w:footnote w:type="continuationSeparator" w:id="0">
    <w:p w14:paraId="269D7CF3" w14:textId="77777777" w:rsidR="00486099" w:rsidRDefault="0048609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42552"/>
    <w:multiLevelType w:val="multilevel"/>
    <w:tmpl w:val="8DB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9681">
    <w:abstractNumId w:val="3"/>
  </w:num>
  <w:num w:numId="2" w16cid:durableId="191842430">
    <w:abstractNumId w:val="7"/>
  </w:num>
  <w:num w:numId="3" w16cid:durableId="1293289101">
    <w:abstractNumId w:val="1"/>
  </w:num>
  <w:num w:numId="4" w16cid:durableId="516432889">
    <w:abstractNumId w:val="0"/>
  </w:num>
  <w:num w:numId="5" w16cid:durableId="1461418197">
    <w:abstractNumId w:val="5"/>
  </w:num>
  <w:num w:numId="6" w16cid:durableId="2128113517">
    <w:abstractNumId w:val="6"/>
  </w:num>
  <w:num w:numId="7" w16cid:durableId="661548271">
    <w:abstractNumId w:val="4"/>
  </w:num>
  <w:num w:numId="8" w16cid:durableId="1462185821">
    <w:abstractNumId w:val="8"/>
  </w:num>
  <w:num w:numId="9" w16cid:durableId="1999021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4ABB"/>
    <w:rsid w:val="00060FF6"/>
    <w:rsid w:val="00074E43"/>
    <w:rsid w:val="000C3E35"/>
    <w:rsid w:val="000E5C94"/>
    <w:rsid w:val="000E5DCE"/>
    <w:rsid w:val="0010105B"/>
    <w:rsid w:val="0011272A"/>
    <w:rsid w:val="0011642D"/>
    <w:rsid w:val="00151AAD"/>
    <w:rsid w:val="001900DA"/>
    <w:rsid w:val="001A1BC7"/>
    <w:rsid w:val="001E15FD"/>
    <w:rsid w:val="00204529"/>
    <w:rsid w:val="0022450A"/>
    <w:rsid w:val="00226633"/>
    <w:rsid w:val="00226C45"/>
    <w:rsid w:val="002435D5"/>
    <w:rsid w:val="002814AE"/>
    <w:rsid w:val="00281A7C"/>
    <w:rsid w:val="002908C7"/>
    <w:rsid w:val="00291D4D"/>
    <w:rsid w:val="002A24FD"/>
    <w:rsid w:val="002A3E91"/>
    <w:rsid w:val="002B568F"/>
    <w:rsid w:val="002C51C5"/>
    <w:rsid w:val="002D12B3"/>
    <w:rsid w:val="002E13EB"/>
    <w:rsid w:val="00322BA8"/>
    <w:rsid w:val="00336D0C"/>
    <w:rsid w:val="00353AE5"/>
    <w:rsid w:val="003575F9"/>
    <w:rsid w:val="00370429"/>
    <w:rsid w:val="00386068"/>
    <w:rsid w:val="003A3C6B"/>
    <w:rsid w:val="003A6E4C"/>
    <w:rsid w:val="003B087B"/>
    <w:rsid w:val="003C3DA3"/>
    <w:rsid w:val="003E286A"/>
    <w:rsid w:val="003E396E"/>
    <w:rsid w:val="003E4279"/>
    <w:rsid w:val="00403476"/>
    <w:rsid w:val="004211F1"/>
    <w:rsid w:val="00460982"/>
    <w:rsid w:val="004704BC"/>
    <w:rsid w:val="0048489C"/>
    <w:rsid w:val="00486099"/>
    <w:rsid w:val="00492240"/>
    <w:rsid w:val="004A77A7"/>
    <w:rsid w:val="004B56F7"/>
    <w:rsid w:val="004D196D"/>
    <w:rsid w:val="004F186E"/>
    <w:rsid w:val="00500BFB"/>
    <w:rsid w:val="0051604A"/>
    <w:rsid w:val="00535C97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60364B"/>
    <w:rsid w:val="00610826"/>
    <w:rsid w:val="006120A7"/>
    <w:rsid w:val="006154D6"/>
    <w:rsid w:val="006423FC"/>
    <w:rsid w:val="00653875"/>
    <w:rsid w:val="00666F1C"/>
    <w:rsid w:val="00673D17"/>
    <w:rsid w:val="006836AA"/>
    <w:rsid w:val="006B4374"/>
    <w:rsid w:val="006C58A7"/>
    <w:rsid w:val="006D03B4"/>
    <w:rsid w:val="00755B2E"/>
    <w:rsid w:val="00763F8E"/>
    <w:rsid w:val="0078329E"/>
    <w:rsid w:val="00795E87"/>
    <w:rsid w:val="007B1B2D"/>
    <w:rsid w:val="007E20AA"/>
    <w:rsid w:val="007E7A58"/>
    <w:rsid w:val="00810572"/>
    <w:rsid w:val="00820E57"/>
    <w:rsid w:val="0083184B"/>
    <w:rsid w:val="0088789F"/>
    <w:rsid w:val="008938A9"/>
    <w:rsid w:val="00894EF9"/>
    <w:rsid w:val="008C5EFC"/>
    <w:rsid w:val="009308E1"/>
    <w:rsid w:val="009668C3"/>
    <w:rsid w:val="00970DD2"/>
    <w:rsid w:val="009913D3"/>
    <w:rsid w:val="0099493F"/>
    <w:rsid w:val="00A0564B"/>
    <w:rsid w:val="00A109B6"/>
    <w:rsid w:val="00A41D7B"/>
    <w:rsid w:val="00A523A6"/>
    <w:rsid w:val="00A5483E"/>
    <w:rsid w:val="00A6020D"/>
    <w:rsid w:val="00A86D69"/>
    <w:rsid w:val="00A90E77"/>
    <w:rsid w:val="00AB15F5"/>
    <w:rsid w:val="00AD4971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72135"/>
    <w:rsid w:val="00CB2052"/>
    <w:rsid w:val="00CB30E7"/>
    <w:rsid w:val="00CB79C7"/>
    <w:rsid w:val="00CD66D8"/>
    <w:rsid w:val="00CF2F6C"/>
    <w:rsid w:val="00D13623"/>
    <w:rsid w:val="00D24379"/>
    <w:rsid w:val="00D37056"/>
    <w:rsid w:val="00D432E5"/>
    <w:rsid w:val="00D61DD2"/>
    <w:rsid w:val="00D7341D"/>
    <w:rsid w:val="00D7709A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003AF"/>
    <w:rsid w:val="00F23B66"/>
    <w:rsid w:val="00F46DFB"/>
    <w:rsid w:val="00F64824"/>
    <w:rsid w:val="00F82610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82979DEA-31D1-4DFF-9A6D-BCE5F58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4238-8FC5-4BF4-AA06-3F37832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Kubinec</dc:creator>
  <cp:lastModifiedBy>J H</cp:lastModifiedBy>
  <cp:revision>18</cp:revision>
  <cp:lastPrinted>2021-01-12T15:08:00Z</cp:lastPrinted>
  <dcterms:created xsi:type="dcterms:W3CDTF">2026-08-06T17:11:00Z</dcterms:created>
  <dcterms:modified xsi:type="dcterms:W3CDTF">2026-08-18T10:47:00Z</dcterms:modified>
</cp:coreProperties>
</file>