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6F772706" w:rsidR="009D418C" w:rsidRDefault="00ED2FDB" w:rsidP="00257108">
      <w:pPr>
        <w:pStyle w:val="Zkladntext3"/>
        <w:widowControl w:val="0"/>
        <w:spacing w:before="120"/>
        <w:jc w:val="both"/>
        <w:rPr>
          <w:rFonts w:ascii="Arial" w:hAnsi="Arial" w:cs="Arial"/>
          <w:color w:val="auto"/>
          <w:sz w:val="22"/>
          <w:szCs w:val="22"/>
        </w:rPr>
      </w:pPr>
      <w:r w:rsidRPr="00ED2FDB">
        <w:rPr>
          <w:rFonts w:ascii="Arial" w:hAnsi="Arial" w:cs="Arial"/>
          <w:color w:val="auto"/>
          <w:sz w:val="22"/>
          <w:szCs w:val="22"/>
        </w:rPr>
        <w:t>prenájom pozemku zapísaného na liste vlastníctva č. 11263, vedeného Okresným úradom Komárno, katastrálny odbor, okres: Komárno, obec: Komárno, katastrálne územie: Komárno, parcela registra „C“ KN parcelné číslo 1667/1, druh pozemku: ostatná plocha, o výmere 198 m²</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1537D36" w:rsidR="00D34AD7" w:rsidRPr="00EB2F43" w:rsidRDefault="00B404FB" w:rsidP="00EB2F43">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A1181C4"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EB2F43">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EB2F43">
        <w:rPr>
          <w:rFonts w:ascii="Arial" w:hAnsi="Arial" w:cs="Arial"/>
          <w:b/>
          <w:color w:val="auto"/>
        </w:rPr>
        <w:t>6</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23E2F5AF" w:rsidR="00AF61DC" w:rsidRDefault="00ED2FDB" w:rsidP="009B1FA5">
      <w:pPr>
        <w:pStyle w:val="Nadpis3"/>
        <w:tabs>
          <w:tab w:val="clear" w:pos="540"/>
        </w:tabs>
        <w:ind w:left="709"/>
        <w:rPr>
          <w:rFonts w:eastAsia="Arial" w:cs="Arial"/>
          <w:bCs/>
          <w:szCs w:val="20"/>
        </w:rPr>
      </w:pPr>
      <w:r w:rsidRPr="00ED2FDB">
        <w:rPr>
          <w:rFonts w:eastAsia="Arial" w:cs="Arial"/>
          <w:bCs/>
          <w:szCs w:val="20"/>
        </w:rPr>
        <w:t>prenájom pozemku zapísaného na liste vlastníctva č. 11263, vedeného Okresným úradom Komárno, katastrálny odbor, okres: Komárno, obec: Komárno, katastrálne územie: Komárno, parcela registra „C“ KN parcelné číslo 1667/1, druh pozemku: ostatná plocha, o výmere 198 m²</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677B1C16"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EB2F43">
        <w:rPr>
          <w:rFonts w:eastAsia="Arial" w:cs="Arial"/>
          <w:bCs/>
          <w:szCs w:val="20"/>
        </w:rPr>
        <w:t>8</w:t>
      </w:r>
      <w:r w:rsidR="00411C4D">
        <w:rPr>
          <w:rFonts w:eastAsia="Arial" w:cs="Arial"/>
          <w:bCs/>
          <w:szCs w:val="20"/>
        </w:rPr>
        <w:t xml:space="preserve">, nie však skôr ako od </w:t>
      </w:r>
      <w:r w:rsidR="00EB2F43">
        <w:rPr>
          <w:rFonts w:eastAsia="Arial" w:cs="Arial"/>
          <w:bCs/>
          <w:szCs w:val="20"/>
        </w:rPr>
        <w:t>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63393F4C"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EB2F43">
        <w:rPr>
          <w:rFonts w:ascii="Arial" w:hAnsi="Arial" w:cs="Arial"/>
          <w:b/>
          <w:bCs/>
          <w:sz w:val="20"/>
          <w:szCs w:val="20"/>
          <w:u w:val="single"/>
        </w:rPr>
        <w:t>15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B2F43">
        <w:rPr>
          <w:rFonts w:ascii="Arial" w:hAnsi="Arial" w:cs="Arial"/>
          <w:b/>
          <w:bCs/>
          <w:sz w:val="20"/>
          <w:szCs w:val="20"/>
          <w:u w:val="single"/>
        </w:rPr>
        <w:t>pätnásť</w:t>
      </w:r>
      <w:r w:rsidR="00346CB0">
        <w:rPr>
          <w:rFonts w:ascii="Arial" w:hAnsi="Arial" w:cs="Arial"/>
          <w:b/>
          <w:bCs/>
          <w:sz w:val="20"/>
          <w:szCs w:val="20"/>
          <w:u w:val="single"/>
        </w:rPr>
        <w:t xml:space="preserve"> eur </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5203463C"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B2F43">
        <w:rPr>
          <w:rFonts w:eastAsia="Arial Unicode MS" w:cs="Arial"/>
          <w:b/>
          <w:bCs/>
          <w:color w:val="000000"/>
          <w:szCs w:val="20"/>
        </w:rPr>
        <w:t>štvrťročne</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3451AE25"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ED2FDB">
        <w:rPr>
          <w:rFonts w:eastAsia="Arial Unicode MS" w:cs="Arial"/>
          <w:b/>
          <w:bCs/>
          <w:color w:val="000000"/>
          <w:szCs w:val="20"/>
        </w:rPr>
        <w:t>9</w:t>
      </w:r>
      <w:r w:rsidR="00EB2F43">
        <w:rPr>
          <w:rFonts w:eastAsia="Arial Unicode MS" w:cs="Arial"/>
          <w:b/>
          <w:bCs/>
          <w:color w:val="000000"/>
          <w:szCs w:val="20"/>
        </w:rPr>
        <w:t>25</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71E45CD"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ED2FDB">
        <w:rPr>
          <w:rFonts w:ascii="Arial" w:hAnsi="Arial" w:cs="Arial"/>
          <w:b/>
          <w:bCs/>
          <w:sz w:val="20"/>
          <w:szCs w:val="20"/>
          <w:u w:val="single"/>
        </w:rPr>
        <w:t>3</w:t>
      </w:r>
      <w:r w:rsidR="00FD256B" w:rsidRPr="002843CA">
        <w:rPr>
          <w:rFonts w:ascii="Arial" w:hAnsi="Arial" w:cs="Arial"/>
          <w:b/>
          <w:bCs/>
          <w:sz w:val="20"/>
          <w:szCs w:val="20"/>
          <w:u w:val="single"/>
        </w:rPr>
        <w:t>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024462F3"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113A2B">
        <w:rPr>
          <w:rFonts w:ascii="Arial" w:hAnsi="Arial" w:cs="Arial"/>
          <w:b/>
          <w:bCs/>
          <w:sz w:val="20"/>
          <w:szCs w:val="20"/>
        </w:rPr>
        <w:t>02</w:t>
      </w:r>
      <w:r w:rsidR="00862BE0">
        <w:rPr>
          <w:rFonts w:ascii="Arial" w:hAnsi="Arial" w:cs="Arial"/>
          <w:b/>
          <w:bCs/>
          <w:sz w:val="20"/>
          <w:szCs w:val="20"/>
        </w:rPr>
        <w:t>.</w:t>
      </w:r>
      <w:r w:rsidR="00113A2B">
        <w:rPr>
          <w:rFonts w:ascii="Arial" w:hAnsi="Arial" w:cs="Arial"/>
          <w:b/>
          <w:bCs/>
          <w:sz w:val="20"/>
          <w:szCs w:val="20"/>
        </w:rPr>
        <w:t>09</w:t>
      </w:r>
      <w:r w:rsidR="00862BE0">
        <w:rPr>
          <w:rFonts w:ascii="Arial" w:hAnsi="Arial" w:cs="Arial"/>
          <w:b/>
          <w:bCs/>
          <w:sz w:val="20"/>
          <w:szCs w:val="20"/>
        </w:rPr>
        <w:t>.202</w:t>
      </w:r>
      <w:r w:rsidR="00EB2F43">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3D25E" w14:textId="77777777" w:rsidR="001C687D" w:rsidRDefault="001C687D">
      <w:r>
        <w:separator/>
      </w:r>
    </w:p>
  </w:endnote>
  <w:endnote w:type="continuationSeparator" w:id="0">
    <w:p w14:paraId="547BA25B" w14:textId="77777777" w:rsidR="001C687D" w:rsidRDefault="001C6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42A8C" w14:textId="77777777" w:rsidR="001C687D" w:rsidRDefault="001C687D">
      <w:r>
        <w:separator/>
      </w:r>
    </w:p>
  </w:footnote>
  <w:footnote w:type="continuationSeparator" w:id="0">
    <w:p w14:paraId="45016FF2" w14:textId="77777777" w:rsidR="001C687D" w:rsidRDefault="001C6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3A2B"/>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8D9"/>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687D"/>
    <w:rsid w:val="001C74CC"/>
    <w:rsid w:val="001D00B8"/>
    <w:rsid w:val="001D0436"/>
    <w:rsid w:val="001D0F2D"/>
    <w:rsid w:val="001D1246"/>
    <w:rsid w:val="001D2F78"/>
    <w:rsid w:val="001D32DA"/>
    <w:rsid w:val="001D3A86"/>
    <w:rsid w:val="001D49E5"/>
    <w:rsid w:val="001D4FDD"/>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1F"/>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6CD9"/>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6C5"/>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0141"/>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2F43"/>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2FDB"/>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981"/>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3EED"/>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3434</Words>
  <Characters>19578</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22967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5</cp:revision>
  <dcterms:created xsi:type="dcterms:W3CDTF">2025-09-20T10:26:00Z</dcterms:created>
  <dcterms:modified xsi:type="dcterms:W3CDTF">2026-08-19T09:06:00Z</dcterms:modified>
</cp:coreProperties>
</file>