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B32F6" w14:textId="77777777" w:rsidR="00D36432" w:rsidRDefault="00D36432" w:rsidP="00D36432">
      <w:pPr>
        <w:pStyle w:val="Teksttreci70"/>
        <w:shd w:val="clear" w:color="auto" w:fill="auto"/>
        <w:spacing w:before="0" w:after="0" w:line="240" w:lineRule="auto"/>
        <w:ind w:left="278" w:firstLine="0"/>
        <w:rPr>
          <w:rFonts w:asciiTheme="minorHAnsi" w:hAnsiTheme="minorHAnsi"/>
          <w:sz w:val="24"/>
          <w:szCs w:val="24"/>
        </w:rPr>
      </w:pPr>
    </w:p>
    <w:p w14:paraId="686EDF8E" w14:textId="5D054D0C" w:rsidR="007B2B83" w:rsidRPr="004B6FFC" w:rsidRDefault="007B2B83" w:rsidP="004B6FFC">
      <w:pPr>
        <w:keepNext/>
        <w:widowControl/>
        <w:ind w:left="4956"/>
        <w:outlineLvl w:val="3"/>
        <w:rPr>
          <w:rFonts w:asciiTheme="minorHAnsi" w:eastAsia="Times New Roman" w:hAnsiTheme="minorHAnsi" w:cstheme="minorHAnsi"/>
          <w:b/>
          <w:bCs/>
          <w:color w:val="auto"/>
          <w:kern w:val="32"/>
          <w:lang w:bidi="ar-SA"/>
        </w:rPr>
      </w:pPr>
      <w:r w:rsidRPr="004B6FFC">
        <w:rPr>
          <w:rFonts w:asciiTheme="minorHAnsi" w:eastAsia="Times New Roman" w:hAnsiTheme="minorHAnsi" w:cstheme="minorHAnsi"/>
          <w:b/>
          <w:bCs/>
          <w:color w:val="auto"/>
          <w:kern w:val="32"/>
          <w:lang w:bidi="ar-SA"/>
        </w:rPr>
        <w:t>Załącznik nr 1A</w:t>
      </w:r>
      <w:r w:rsidR="004B6FFC">
        <w:rPr>
          <w:rFonts w:asciiTheme="minorHAnsi" w:eastAsia="Times New Roman" w:hAnsiTheme="minorHAnsi" w:cstheme="minorHAnsi"/>
          <w:b/>
          <w:bCs/>
          <w:color w:val="auto"/>
          <w:kern w:val="32"/>
          <w:lang w:bidi="ar-SA"/>
        </w:rPr>
        <w:t xml:space="preserve"> do SWZ</w:t>
      </w:r>
      <w:r w:rsidRPr="004B6FFC">
        <w:rPr>
          <w:rFonts w:asciiTheme="minorHAnsi" w:eastAsia="Times New Roman" w:hAnsiTheme="minorHAnsi" w:cstheme="minorHAnsi"/>
          <w:b/>
          <w:bCs/>
          <w:color w:val="auto"/>
          <w:kern w:val="32"/>
          <w:lang w:bidi="ar-SA"/>
        </w:rPr>
        <w:t xml:space="preserve"> –Wykaz Cenowy </w:t>
      </w:r>
    </w:p>
    <w:p w14:paraId="008342C6" w14:textId="77777777" w:rsidR="007B2B83" w:rsidRPr="004B6FFC" w:rsidRDefault="007B2B83" w:rsidP="007B2B83">
      <w:pPr>
        <w:keepNext/>
        <w:widowControl/>
        <w:ind w:left="5672"/>
        <w:outlineLvl w:val="3"/>
        <w:rPr>
          <w:rFonts w:asciiTheme="minorHAnsi" w:eastAsia="Times New Roman" w:hAnsiTheme="minorHAnsi" w:cstheme="minorHAnsi"/>
          <w:b/>
          <w:bCs/>
          <w:color w:val="auto"/>
          <w:kern w:val="32"/>
          <w:lang w:bidi="ar-SA"/>
        </w:rPr>
      </w:pPr>
    </w:p>
    <w:p w14:paraId="6392C115" w14:textId="77777777" w:rsidR="009D5404" w:rsidRPr="004B6FFC" w:rsidRDefault="009D5404" w:rsidP="007B2B83">
      <w:pPr>
        <w:keepNext/>
        <w:widowControl/>
        <w:jc w:val="center"/>
        <w:outlineLvl w:val="4"/>
        <w:rPr>
          <w:rFonts w:asciiTheme="minorHAnsi" w:eastAsia="Times New Roman" w:hAnsiTheme="minorHAnsi" w:cstheme="minorHAnsi"/>
          <w:b/>
          <w:bCs/>
          <w:iCs/>
          <w:color w:val="auto"/>
          <w:kern w:val="32"/>
          <w:lang w:bidi="ar-SA"/>
        </w:rPr>
      </w:pPr>
    </w:p>
    <w:p w14:paraId="46A566E4" w14:textId="5D9977B8" w:rsidR="007B2B83" w:rsidRPr="004B6FFC" w:rsidRDefault="007B2B83" w:rsidP="007B2B83">
      <w:pPr>
        <w:keepNext/>
        <w:widowControl/>
        <w:jc w:val="center"/>
        <w:outlineLvl w:val="4"/>
        <w:rPr>
          <w:rFonts w:asciiTheme="minorHAnsi" w:eastAsia="Times New Roman" w:hAnsiTheme="minorHAnsi" w:cstheme="minorHAnsi"/>
          <w:b/>
          <w:bCs/>
          <w:iCs/>
          <w:color w:val="auto"/>
          <w:kern w:val="32"/>
          <w:lang w:bidi="ar-SA"/>
        </w:rPr>
      </w:pPr>
      <w:r w:rsidRPr="004B6FFC">
        <w:rPr>
          <w:rFonts w:asciiTheme="minorHAnsi" w:eastAsia="Times New Roman" w:hAnsiTheme="minorHAnsi" w:cstheme="minorHAnsi"/>
          <w:b/>
          <w:bCs/>
          <w:iCs/>
          <w:color w:val="auto"/>
          <w:kern w:val="32"/>
          <w:lang w:bidi="ar-SA"/>
        </w:rPr>
        <w:t xml:space="preserve">WYKAZ CENOWY </w:t>
      </w:r>
    </w:p>
    <w:p w14:paraId="64EB5338" w14:textId="33A48EE2" w:rsidR="00A32E0A" w:rsidRPr="004B6FFC" w:rsidRDefault="00FB7575" w:rsidP="00FB7575">
      <w:pPr>
        <w:jc w:val="center"/>
        <w:rPr>
          <w:rFonts w:asciiTheme="minorHAnsi" w:hAnsiTheme="minorHAnsi" w:cstheme="minorHAnsi"/>
          <w:b/>
          <w:bCs/>
        </w:rPr>
      </w:pPr>
      <w:r w:rsidRPr="004B6FFC">
        <w:rPr>
          <w:rFonts w:asciiTheme="minorHAnsi" w:hAnsiTheme="minorHAnsi" w:cstheme="minorHAnsi"/>
          <w:b/>
          <w:bCs/>
        </w:rPr>
        <w:t>DLA PRZETARGU NIEOGRANICZONEGO</w:t>
      </w:r>
    </w:p>
    <w:p w14:paraId="19906544" w14:textId="77777777" w:rsidR="004B6FFC" w:rsidRPr="0085217C" w:rsidRDefault="004B6FFC" w:rsidP="004B6FFC">
      <w:pPr>
        <w:jc w:val="center"/>
        <w:rPr>
          <w:rFonts w:ascii="Calibri" w:hAnsi="Calibri" w:cs="Calibri"/>
          <w:b/>
          <w:bCs/>
        </w:rPr>
      </w:pPr>
      <w:r w:rsidRPr="0085217C">
        <w:rPr>
          <w:rFonts w:ascii="Calibri" w:hAnsi="Calibri" w:cs="Calibri"/>
          <w:b/>
          <w:bCs/>
        </w:rPr>
        <w:t>na roboty budowlane</w:t>
      </w:r>
    </w:p>
    <w:p w14:paraId="5389958D" w14:textId="77777777" w:rsidR="004B6FFC" w:rsidRPr="0085217C" w:rsidRDefault="004B6FFC" w:rsidP="004B6FFC">
      <w:pPr>
        <w:rPr>
          <w:rFonts w:ascii="Calibri" w:hAnsi="Calibri" w:cs="Calibri"/>
        </w:rPr>
      </w:pPr>
    </w:p>
    <w:p w14:paraId="603B36BC" w14:textId="77777777" w:rsidR="004B6FFC" w:rsidRPr="0085217C" w:rsidRDefault="004B6FFC" w:rsidP="004B6FFC">
      <w:pPr>
        <w:jc w:val="center"/>
        <w:rPr>
          <w:rFonts w:ascii="Calibri" w:hAnsi="Calibri" w:cs="Calibri"/>
          <w:b/>
          <w:bCs/>
        </w:rPr>
      </w:pPr>
      <w:r w:rsidRPr="0085217C">
        <w:rPr>
          <w:rFonts w:ascii="Calibri" w:hAnsi="Calibri" w:cs="Calibri"/>
        </w:rPr>
        <w:t xml:space="preserve">Dotyczy </w:t>
      </w:r>
      <w:bookmarkStart w:id="0" w:name="_Hlk76550822"/>
      <w:r w:rsidRPr="0085217C">
        <w:rPr>
          <w:rFonts w:ascii="Calibri" w:hAnsi="Calibri" w:cs="Calibri"/>
        </w:rPr>
        <w:t>postępowania o udzielenie zamówienia pn.</w:t>
      </w:r>
      <w:bookmarkEnd w:id="0"/>
      <w:r w:rsidRPr="0085217C">
        <w:rPr>
          <w:rFonts w:ascii="Calibri" w:hAnsi="Calibri" w:cs="Calibri"/>
        </w:rPr>
        <w:t>:</w:t>
      </w:r>
    </w:p>
    <w:p w14:paraId="5AAFB571" w14:textId="77777777" w:rsidR="004B6FFC" w:rsidRPr="00631ED4" w:rsidRDefault="004B6FFC" w:rsidP="004B6FFC">
      <w:pPr>
        <w:jc w:val="center"/>
        <w:rPr>
          <w:rFonts w:ascii="Calibri" w:hAnsi="Calibri" w:cs="Calibri"/>
          <w:b/>
          <w:bCs/>
        </w:rPr>
      </w:pPr>
      <w:r w:rsidRPr="00631ED4">
        <w:rPr>
          <w:rFonts w:ascii="Calibri" w:hAnsi="Calibri" w:cs="Calibri"/>
          <w:b/>
          <w:bCs/>
        </w:rPr>
        <w:t xml:space="preserve">„Budowa przepompowni ścieków P61-1 wraz z przewodem tłocznym, siecią kanalizacji sanitarnej grawitacyjnej, odcinkiem sieci wodociągowej oraz </w:t>
      </w:r>
      <w:r w:rsidRPr="00631ED4">
        <w:rPr>
          <w:rFonts w:ascii="Calibri" w:hAnsi="Calibri" w:cs="Calibri"/>
          <w:b/>
        </w:rPr>
        <w:t>modernizacja przepompowni ścieków P61 przy ul. Poprzecznej w Żorach”</w:t>
      </w:r>
    </w:p>
    <w:p w14:paraId="5E9ED75A" w14:textId="77777777" w:rsidR="009D5404" w:rsidRPr="00631ED4" w:rsidRDefault="009D5404" w:rsidP="004B6FFC">
      <w:pPr>
        <w:widowControl/>
        <w:tabs>
          <w:tab w:val="left" w:pos="360"/>
        </w:tabs>
        <w:spacing w:line="360" w:lineRule="auto"/>
        <w:rPr>
          <w:rFonts w:asciiTheme="minorHAnsi" w:eastAsia="Times New Roman" w:hAnsiTheme="minorHAnsi" w:cstheme="minorHAnsi"/>
          <w:bCs/>
          <w:lang w:bidi="ar-SA"/>
        </w:rPr>
      </w:pPr>
    </w:p>
    <w:p w14:paraId="7EE87F59" w14:textId="45EEFDEC" w:rsidR="009D5404" w:rsidRPr="00631ED4" w:rsidRDefault="004B6FFC" w:rsidP="004B6FFC">
      <w:pPr>
        <w:tabs>
          <w:tab w:val="left" w:pos="0"/>
        </w:tabs>
        <w:rPr>
          <w:rFonts w:ascii="Calibri" w:hAnsi="Calibri" w:cs="Calibri"/>
          <w:b/>
        </w:rPr>
      </w:pPr>
      <w:r w:rsidRPr="00631ED4">
        <w:rPr>
          <w:rFonts w:ascii="Calibri" w:hAnsi="Calibri" w:cs="Calibri"/>
        </w:rPr>
        <w:t xml:space="preserve">Nr referencyjny postępowania:  </w:t>
      </w:r>
      <w:r w:rsidRPr="00631ED4">
        <w:rPr>
          <w:rFonts w:ascii="Calibri" w:hAnsi="Calibri" w:cs="Calibri"/>
          <w:b/>
        </w:rPr>
        <w:t>NL/46/2026</w:t>
      </w:r>
    </w:p>
    <w:p w14:paraId="4060F786" w14:textId="77777777" w:rsidR="004B6FFC" w:rsidRPr="00631ED4" w:rsidRDefault="004B6FFC" w:rsidP="004B6FFC">
      <w:pPr>
        <w:tabs>
          <w:tab w:val="left" w:pos="0"/>
        </w:tabs>
        <w:rPr>
          <w:rFonts w:ascii="Calibri" w:hAnsi="Calibri" w:cs="Calibri"/>
          <w:b/>
        </w:rPr>
      </w:pPr>
    </w:p>
    <w:p w14:paraId="79E45960" w14:textId="77777777" w:rsidR="004D18CC" w:rsidRPr="00631ED4" w:rsidRDefault="004D18CC" w:rsidP="004D18CC">
      <w:pPr>
        <w:widowControl/>
        <w:tabs>
          <w:tab w:val="left" w:pos="360"/>
        </w:tabs>
        <w:spacing w:line="360" w:lineRule="auto"/>
        <w:ind w:left="360" w:hanging="360"/>
        <w:rPr>
          <w:rFonts w:asciiTheme="minorHAnsi" w:eastAsia="Times New Roman" w:hAnsiTheme="minorHAnsi" w:cstheme="minorHAnsi"/>
          <w:b/>
          <w:lang w:bidi="ar-SA"/>
        </w:rPr>
      </w:pPr>
      <w:r w:rsidRPr="00631ED4">
        <w:rPr>
          <w:rFonts w:asciiTheme="minorHAnsi" w:eastAsia="Times New Roman" w:hAnsiTheme="minorHAnsi" w:cstheme="minorHAnsi"/>
          <w:b/>
          <w:bCs/>
          <w:lang w:bidi="ar-SA"/>
        </w:rPr>
        <w:t>1.</w:t>
      </w:r>
      <w:r w:rsidRPr="00631ED4">
        <w:rPr>
          <w:rFonts w:asciiTheme="minorHAnsi" w:eastAsia="Times New Roman" w:hAnsiTheme="minorHAnsi" w:cstheme="minorHAnsi"/>
          <w:b/>
          <w:bCs/>
          <w:lang w:bidi="ar-SA"/>
        </w:rPr>
        <w:tab/>
      </w:r>
      <w:r w:rsidRPr="00631ED4">
        <w:rPr>
          <w:rFonts w:asciiTheme="minorHAnsi" w:eastAsia="Times New Roman" w:hAnsiTheme="minorHAnsi" w:cstheme="minorHAnsi"/>
          <w:b/>
          <w:lang w:bidi="ar-SA"/>
        </w:rPr>
        <w:t>ZAMAWIAJĄCY:</w:t>
      </w:r>
    </w:p>
    <w:p w14:paraId="4845AE1D" w14:textId="5EA67158" w:rsidR="004D18CC" w:rsidRPr="004B6FFC" w:rsidRDefault="004D18CC" w:rsidP="004D18CC">
      <w:pPr>
        <w:widowControl/>
        <w:rPr>
          <w:rFonts w:asciiTheme="minorHAnsi" w:eastAsia="Times New Roman" w:hAnsiTheme="minorHAnsi" w:cstheme="minorHAnsi"/>
          <w:b/>
          <w:color w:val="auto"/>
          <w:lang w:bidi="ar-SA"/>
        </w:rPr>
      </w:pPr>
      <w:r w:rsidRPr="004B6FFC">
        <w:rPr>
          <w:rFonts w:asciiTheme="minorHAnsi" w:eastAsia="Times New Roman" w:hAnsiTheme="minorHAnsi" w:cstheme="minorHAnsi"/>
          <w:b/>
          <w:color w:val="auto"/>
          <w:lang w:bidi="ar-SA"/>
        </w:rPr>
        <w:t>Przedsiębiorstwo Wodociągów i Kanalizacji Żory  Sp. z o. o.</w:t>
      </w:r>
    </w:p>
    <w:p w14:paraId="34355A4A" w14:textId="77777777" w:rsidR="004D18CC" w:rsidRPr="004B6FFC" w:rsidRDefault="004D18CC" w:rsidP="004D18CC">
      <w:pPr>
        <w:widowControl/>
        <w:rPr>
          <w:rFonts w:asciiTheme="minorHAnsi" w:eastAsia="Times New Roman" w:hAnsiTheme="minorHAnsi" w:cstheme="minorHAnsi"/>
          <w:b/>
          <w:color w:val="auto"/>
          <w:lang w:bidi="ar-SA"/>
        </w:rPr>
      </w:pPr>
      <w:r w:rsidRPr="004B6FFC">
        <w:rPr>
          <w:rFonts w:asciiTheme="minorHAnsi" w:eastAsia="Times New Roman" w:hAnsiTheme="minorHAnsi" w:cstheme="minorHAnsi"/>
          <w:b/>
          <w:color w:val="auto"/>
          <w:lang w:bidi="ar-SA"/>
        </w:rPr>
        <w:t>ul. Wodociągowa 10, 44-240 Żory</w:t>
      </w:r>
    </w:p>
    <w:p w14:paraId="7DD594DB" w14:textId="77777777" w:rsidR="004D18CC" w:rsidRPr="004B6FFC" w:rsidRDefault="004D18CC" w:rsidP="004D18CC">
      <w:pPr>
        <w:widowControl/>
        <w:spacing w:line="360" w:lineRule="auto"/>
        <w:rPr>
          <w:rFonts w:asciiTheme="minorHAnsi" w:eastAsia="Times New Roman" w:hAnsiTheme="minorHAnsi" w:cstheme="minorHAnsi"/>
          <w:b/>
          <w:color w:val="auto"/>
          <w:lang w:bidi="ar-SA"/>
        </w:rPr>
      </w:pPr>
    </w:p>
    <w:p w14:paraId="05BC9CCF" w14:textId="77777777" w:rsidR="004D18CC" w:rsidRPr="004B6FFC" w:rsidRDefault="004D18CC" w:rsidP="004D18CC">
      <w:pPr>
        <w:widowControl/>
        <w:tabs>
          <w:tab w:val="left" w:pos="360"/>
        </w:tabs>
        <w:spacing w:line="360" w:lineRule="auto"/>
        <w:ind w:left="360" w:hanging="360"/>
        <w:rPr>
          <w:rFonts w:asciiTheme="minorHAnsi" w:eastAsia="Times New Roman" w:hAnsiTheme="minorHAnsi" w:cstheme="minorHAnsi"/>
          <w:b/>
          <w:color w:val="auto"/>
          <w:lang w:val="x-none" w:eastAsia="x-none" w:bidi="ar-SA"/>
        </w:rPr>
      </w:pPr>
      <w:r w:rsidRPr="004B6FFC">
        <w:rPr>
          <w:rFonts w:asciiTheme="minorHAnsi" w:eastAsia="Times New Roman" w:hAnsiTheme="minorHAnsi" w:cstheme="minorHAnsi"/>
          <w:b/>
          <w:color w:val="auto"/>
          <w:lang w:val="x-none" w:eastAsia="x-none" w:bidi="ar-SA"/>
        </w:rPr>
        <w:t>2.</w:t>
      </w:r>
      <w:r w:rsidRPr="004B6FFC">
        <w:rPr>
          <w:rFonts w:asciiTheme="minorHAnsi" w:eastAsia="Times New Roman" w:hAnsiTheme="minorHAnsi" w:cstheme="minorHAnsi"/>
          <w:b/>
          <w:color w:val="auto"/>
          <w:lang w:val="x-none" w:eastAsia="x-none" w:bidi="ar-SA"/>
        </w:rPr>
        <w:tab/>
        <w:t>WYKONAWCA: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9"/>
        <w:gridCol w:w="2722"/>
        <w:gridCol w:w="2722"/>
        <w:gridCol w:w="2419"/>
      </w:tblGrid>
      <w:tr w:rsidR="004D18CC" w:rsidRPr="004B6FFC" w14:paraId="14A53742" w14:textId="77777777" w:rsidTr="00951E74">
        <w:trPr>
          <w:cantSplit/>
          <w:trHeight w:val="580"/>
        </w:trPr>
        <w:tc>
          <w:tcPr>
            <w:tcW w:w="1209" w:type="dxa"/>
            <w:vAlign w:val="center"/>
          </w:tcPr>
          <w:p w14:paraId="2FD85F6E" w14:textId="5679A22D" w:rsidR="004D18CC" w:rsidRPr="004B6FFC" w:rsidRDefault="006C322A" w:rsidP="00B1268C">
            <w:pPr>
              <w:widowControl/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color w:val="auto"/>
                <w:lang w:bidi="ar-SA"/>
              </w:rPr>
            </w:pPr>
            <w:r w:rsidRPr="004B6FFC">
              <w:rPr>
                <w:rFonts w:asciiTheme="minorHAnsi" w:eastAsia="Times New Roman" w:hAnsiTheme="minorHAnsi" w:cstheme="minorHAnsi"/>
                <w:b/>
                <w:color w:val="auto"/>
                <w:lang w:bidi="ar-SA"/>
              </w:rPr>
              <w:t>L</w:t>
            </w:r>
            <w:r w:rsidR="004D18CC" w:rsidRPr="004B6FFC">
              <w:rPr>
                <w:rFonts w:asciiTheme="minorHAnsi" w:eastAsia="Times New Roman" w:hAnsiTheme="minorHAnsi" w:cstheme="minorHAnsi"/>
                <w:b/>
                <w:color w:val="auto"/>
                <w:lang w:bidi="ar-SA"/>
              </w:rPr>
              <w:t>.p.</w:t>
            </w:r>
          </w:p>
        </w:tc>
        <w:tc>
          <w:tcPr>
            <w:tcW w:w="2722" w:type="dxa"/>
            <w:vAlign w:val="center"/>
          </w:tcPr>
          <w:p w14:paraId="1AD1DB93" w14:textId="77777777" w:rsidR="004D18CC" w:rsidRPr="004B6FFC" w:rsidRDefault="004D18CC" w:rsidP="00B1268C">
            <w:pPr>
              <w:widowControl/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color w:val="auto"/>
                <w:lang w:bidi="ar-SA"/>
              </w:rPr>
            </w:pPr>
            <w:r w:rsidRPr="004B6FFC">
              <w:rPr>
                <w:rFonts w:asciiTheme="minorHAnsi" w:eastAsia="Times New Roman" w:hAnsiTheme="minorHAnsi" w:cstheme="minorHAnsi"/>
                <w:b/>
                <w:color w:val="auto"/>
                <w:lang w:bidi="ar-SA"/>
              </w:rPr>
              <w:t>Nazwa(y) Wykonawcy(ów)</w:t>
            </w:r>
          </w:p>
        </w:tc>
        <w:tc>
          <w:tcPr>
            <w:tcW w:w="2722" w:type="dxa"/>
            <w:vAlign w:val="center"/>
          </w:tcPr>
          <w:p w14:paraId="7FE15D5B" w14:textId="77777777" w:rsidR="004D18CC" w:rsidRPr="004B6FFC" w:rsidRDefault="004D18CC" w:rsidP="00B1268C">
            <w:pPr>
              <w:widowControl/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color w:val="auto"/>
                <w:lang w:bidi="ar-SA"/>
              </w:rPr>
            </w:pPr>
            <w:r w:rsidRPr="004B6FFC">
              <w:rPr>
                <w:rFonts w:asciiTheme="minorHAnsi" w:eastAsia="Times New Roman" w:hAnsiTheme="minorHAnsi" w:cstheme="minorHAnsi"/>
                <w:b/>
                <w:color w:val="auto"/>
                <w:lang w:bidi="ar-SA"/>
              </w:rPr>
              <w:t>Adres(y) Wykonawcy(ów)</w:t>
            </w:r>
          </w:p>
        </w:tc>
        <w:tc>
          <w:tcPr>
            <w:tcW w:w="2419" w:type="dxa"/>
            <w:vAlign w:val="center"/>
          </w:tcPr>
          <w:p w14:paraId="03C76CCA" w14:textId="42EB6CE7" w:rsidR="004D18CC" w:rsidRPr="004B6FFC" w:rsidRDefault="004D18CC" w:rsidP="00B1268C">
            <w:pPr>
              <w:keepNext/>
              <w:widowControl/>
              <w:spacing w:line="276" w:lineRule="auto"/>
              <w:ind w:left="1597" w:hanging="1597"/>
              <w:outlineLvl w:val="6"/>
              <w:rPr>
                <w:rFonts w:asciiTheme="minorHAnsi" w:eastAsia="Times New Roman" w:hAnsiTheme="minorHAnsi" w:cstheme="minorHAnsi"/>
                <w:b/>
                <w:color w:val="auto"/>
                <w:kern w:val="32"/>
                <w:lang w:bidi="ar-SA"/>
              </w:rPr>
            </w:pPr>
            <w:r w:rsidRPr="004B6FFC">
              <w:rPr>
                <w:rFonts w:asciiTheme="minorHAnsi" w:eastAsia="Times New Roman" w:hAnsiTheme="minorHAnsi" w:cstheme="minorHAnsi"/>
                <w:b/>
                <w:color w:val="auto"/>
                <w:kern w:val="32"/>
                <w:lang w:bidi="ar-SA"/>
              </w:rPr>
              <w:t>Numer telefonu</w:t>
            </w:r>
            <w:r w:rsidR="0071647D" w:rsidRPr="004B6FFC">
              <w:rPr>
                <w:rFonts w:asciiTheme="minorHAnsi" w:eastAsia="Times New Roman" w:hAnsiTheme="minorHAnsi" w:cstheme="minorHAnsi"/>
                <w:b/>
                <w:color w:val="auto"/>
                <w:kern w:val="32"/>
                <w:lang w:bidi="ar-SA"/>
              </w:rPr>
              <w:t>,</w:t>
            </w:r>
            <w:r w:rsidR="00B1268C" w:rsidRPr="004B6FFC">
              <w:rPr>
                <w:rFonts w:asciiTheme="minorHAnsi" w:eastAsia="Times New Roman" w:hAnsiTheme="minorHAnsi" w:cstheme="minorHAnsi"/>
                <w:b/>
                <w:color w:val="auto"/>
                <w:kern w:val="32"/>
                <w:lang w:bidi="ar-SA"/>
              </w:rPr>
              <w:t xml:space="preserve"> </w:t>
            </w:r>
            <w:r w:rsidR="0071647D" w:rsidRPr="004B6FFC">
              <w:rPr>
                <w:rFonts w:asciiTheme="minorHAnsi" w:eastAsia="Times New Roman" w:hAnsiTheme="minorHAnsi" w:cstheme="minorHAnsi"/>
                <w:b/>
                <w:color w:val="auto"/>
                <w:kern w:val="32"/>
                <w:lang w:bidi="ar-SA"/>
              </w:rPr>
              <w:t>email</w:t>
            </w:r>
          </w:p>
        </w:tc>
      </w:tr>
      <w:tr w:rsidR="004D18CC" w:rsidRPr="004B6FFC" w14:paraId="236FD1AF" w14:textId="77777777" w:rsidTr="00951E74">
        <w:trPr>
          <w:cantSplit/>
          <w:trHeight w:val="383"/>
        </w:trPr>
        <w:tc>
          <w:tcPr>
            <w:tcW w:w="1209" w:type="dxa"/>
            <w:vAlign w:val="center"/>
          </w:tcPr>
          <w:p w14:paraId="2145A975" w14:textId="77777777" w:rsidR="004D18CC" w:rsidRPr="004B6FFC" w:rsidRDefault="004D18CC" w:rsidP="00B1268C">
            <w:pPr>
              <w:widowControl/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color w:val="auto"/>
                <w:lang w:bidi="ar-SA"/>
              </w:rPr>
            </w:pPr>
            <w:r w:rsidRPr="004B6FFC">
              <w:rPr>
                <w:rFonts w:asciiTheme="minorHAnsi" w:eastAsia="Times New Roman" w:hAnsiTheme="minorHAnsi" w:cstheme="minorHAnsi"/>
                <w:b/>
                <w:color w:val="auto"/>
                <w:lang w:bidi="ar-SA"/>
              </w:rPr>
              <w:t>1.</w:t>
            </w:r>
          </w:p>
        </w:tc>
        <w:tc>
          <w:tcPr>
            <w:tcW w:w="2722" w:type="dxa"/>
            <w:vAlign w:val="center"/>
          </w:tcPr>
          <w:p w14:paraId="0882B61D" w14:textId="77777777" w:rsidR="004D18CC" w:rsidRPr="004B6FFC" w:rsidRDefault="004D18CC" w:rsidP="00545F9B">
            <w:pPr>
              <w:widowControl/>
              <w:spacing w:line="276" w:lineRule="auto"/>
              <w:rPr>
                <w:rFonts w:asciiTheme="minorHAnsi" w:eastAsia="Times New Roman" w:hAnsiTheme="minorHAnsi" w:cstheme="minorHAnsi"/>
                <w:b/>
                <w:bCs/>
                <w:color w:val="auto"/>
                <w:lang w:bidi="ar-SA"/>
              </w:rPr>
            </w:pPr>
          </w:p>
        </w:tc>
        <w:tc>
          <w:tcPr>
            <w:tcW w:w="2722" w:type="dxa"/>
            <w:vAlign w:val="center"/>
          </w:tcPr>
          <w:p w14:paraId="19912A63" w14:textId="77777777" w:rsidR="004D18CC" w:rsidRPr="004B6FFC" w:rsidRDefault="004D18CC" w:rsidP="00545F9B">
            <w:pPr>
              <w:widowControl/>
              <w:spacing w:line="276" w:lineRule="auto"/>
              <w:rPr>
                <w:rFonts w:asciiTheme="minorHAnsi" w:eastAsia="Times New Roman" w:hAnsiTheme="minorHAnsi" w:cstheme="minorHAnsi"/>
                <w:b/>
                <w:color w:val="auto"/>
                <w:lang w:bidi="ar-SA"/>
              </w:rPr>
            </w:pPr>
          </w:p>
        </w:tc>
        <w:tc>
          <w:tcPr>
            <w:tcW w:w="2419" w:type="dxa"/>
            <w:vAlign w:val="center"/>
          </w:tcPr>
          <w:p w14:paraId="7113E61D" w14:textId="7E2021C0" w:rsidR="004D18CC" w:rsidRPr="004B6FFC" w:rsidRDefault="004D18CC" w:rsidP="00B1268C">
            <w:pPr>
              <w:widowControl/>
              <w:spacing w:line="276" w:lineRule="auto"/>
              <w:ind w:left="1597" w:hanging="1597"/>
              <w:rPr>
                <w:rFonts w:asciiTheme="minorHAnsi" w:eastAsia="Times New Roman" w:hAnsiTheme="minorHAnsi" w:cstheme="minorHAnsi"/>
                <w:b/>
                <w:color w:val="auto"/>
                <w:lang w:bidi="ar-SA"/>
              </w:rPr>
            </w:pPr>
          </w:p>
        </w:tc>
      </w:tr>
      <w:tr w:rsidR="004D18CC" w:rsidRPr="004B6FFC" w14:paraId="3FDF9C01" w14:textId="77777777" w:rsidTr="00951E74">
        <w:trPr>
          <w:cantSplit/>
          <w:trHeight w:val="351"/>
        </w:trPr>
        <w:tc>
          <w:tcPr>
            <w:tcW w:w="1209" w:type="dxa"/>
            <w:vAlign w:val="center"/>
          </w:tcPr>
          <w:p w14:paraId="13CBF6D3" w14:textId="77777777" w:rsidR="004D18CC" w:rsidRPr="004B6FFC" w:rsidRDefault="004D18CC" w:rsidP="00B1268C">
            <w:pPr>
              <w:widowControl/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color w:val="auto"/>
                <w:lang w:bidi="ar-SA"/>
              </w:rPr>
            </w:pPr>
            <w:r w:rsidRPr="004B6FFC">
              <w:rPr>
                <w:rFonts w:asciiTheme="minorHAnsi" w:eastAsia="Times New Roman" w:hAnsiTheme="minorHAnsi" w:cstheme="minorHAnsi"/>
                <w:b/>
                <w:color w:val="auto"/>
                <w:lang w:bidi="ar-SA"/>
              </w:rPr>
              <w:t>2.</w:t>
            </w:r>
          </w:p>
        </w:tc>
        <w:tc>
          <w:tcPr>
            <w:tcW w:w="2722" w:type="dxa"/>
            <w:vAlign w:val="center"/>
          </w:tcPr>
          <w:p w14:paraId="12C8C4BD" w14:textId="77777777" w:rsidR="004D18CC" w:rsidRPr="004B6FFC" w:rsidRDefault="004D18CC" w:rsidP="00545F9B">
            <w:pPr>
              <w:widowControl/>
              <w:spacing w:line="276" w:lineRule="auto"/>
              <w:rPr>
                <w:rFonts w:asciiTheme="minorHAnsi" w:eastAsia="Times New Roman" w:hAnsiTheme="minorHAnsi" w:cstheme="minorHAnsi"/>
                <w:b/>
                <w:color w:val="auto"/>
                <w:lang w:bidi="ar-SA"/>
              </w:rPr>
            </w:pPr>
          </w:p>
        </w:tc>
        <w:tc>
          <w:tcPr>
            <w:tcW w:w="2722" w:type="dxa"/>
            <w:vAlign w:val="center"/>
          </w:tcPr>
          <w:p w14:paraId="3B303019" w14:textId="77777777" w:rsidR="004D18CC" w:rsidRPr="004B6FFC" w:rsidRDefault="004D18CC" w:rsidP="00545F9B">
            <w:pPr>
              <w:widowControl/>
              <w:spacing w:line="276" w:lineRule="auto"/>
              <w:rPr>
                <w:rFonts w:asciiTheme="minorHAnsi" w:eastAsia="Times New Roman" w:hAnsiTheme="minorHAnsi" w:cstheme="minorHAnsi"/>
                <w:b/>
                <w:color w:val="auto"/>
                <w:lang w:bidi="ar-SA"/>
              </w:rPr>
            </w:pPr>
          </w:p>
        </w:tc>
        <w:tc>
          <w:tcPr>
            <w:tcW w:w="2419" w:type="dxa"/>
            <w:vAlign w:val="center"/>
          </w:tcPr>
          <w:p w14:paraId="42B1F3B7" w14:textId="77777777" w:rsidR="004D18CC" w:rsidRPr="004B6FFC" w:rsidRDefault="004D18CC" w:rsidP="00B1268C">
            <w:pPr>
              <w:widowControl/>
              <w:spacing w:line="276" w:lineRule="auto"/>
              <w:ind w:left="1597" w:hanging="1597"/>
              <w:rPr>
                <w:rFonts w:asciiTheme="minorHAnsi" w:eastAsia="Times New Roman" w:hAnsiTheme="minorHAnsi" w:cstheme="minorHAnsi"/>
                <w:b/>
                <w:color w:val="auto"/>
                <w:lang w:bidi="ar-SA"/>
              </w:rPr>
            </w:pPr>
          </w:p>
        </w:tc>
      </w:tr>
    </w:tbl>
    <w:p w14:paraId="4898391C" w14:textId="229F0818" w:rsidR="00A32E0A" w:rsidRPr="004B6FFC" w:rsidRDefault="00A32E0A" w:rsidP="00BF2F6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</w:rPr>
      </w:pPr>
      <w:r w:rsidRPr="004B6FFC">
        <w:rPr>
          <w:rFonts w:asciiTheme="minorHAnsi" w:hAnsiTheme="minorHAnsi" w:cstheme="minorHAnsi"/>
        </w:rPr>
        <w:t xml:space="preserve">* </w:t>
      </w:r>
      <w:r w:rsidRPr="004B6FFC">
        <w:rPr>
          <w:rFonts w:asciiTheme="minorHAnsi" w:hAnsiTheme="minorHAnsi" w:cstheme="minorHAnsi"/>
          <w:i/>
          <w:iCs/>
        </w:rPr>
        <w:t>Je</w:t>
      </w:r>
      <w:r w:rsidRPr="004B6FFC">
        <w:rPr>
          <w:rFonts w:asciiTheme="minorHAnsi" w:eastAsia="Arial,Italic" w:hAnsiTheme="minorHAnsi" w:cstheme="minorHAnsi"/>
          <w:i/>
          <w:iCs/>
        </w:rPr>
        <w:t>ś</w:t>
      </w:r>
      <w:r w:rsidRPr="004B6FFC">
        <w:rPr>
          <w:rFonts w:asciiTheme="minorHAnsi" w:hAnsiTheme="minorHAnsi" w:cstheme="minorHAnsi"/>
          <w:i/>
          <w:iCs/>
        </w:rPr>
        <w:t>li oferta składana jest wspólnie przez dwóch lub wi</w:t>
      </w:r>
      <w:r w:rsidRPr="004B6FFC">
        <w:rPr>
          <w:rFonts w:asciiTheme="minorHAnsi" w:eastAsia="Arial,Italic" w:hAnsiTheme="minorHAnsi" w:cstheme="minorHAnsi"/>
          <w:i/>
          <w:iCs/>
        </w:rPr>
        <w:t>ę</w:t>
      </w:r>
      <w:r w:rsidRPr="004B6FFC">
        <w:rPr>
          <w:rFonts w:asciiTheme="minorHAnsi" w:hAnsiTheme="minorHAnsi" w:cstheme="minorHAnsi"/>
          <w:i/>
          <w:iCs/>
        </w:rPr>
        <w:t>cej Wykonawców, nale</w:t>
      </w:r>
      <w:r w:rsidRPr="004B6FFC">
        <w:rPr>
          <w:rFonts w:asciiTheme="minorHAnsi" w:eastAsia="Arial,Italic" w:hAnsiTheme="minorHAnsi" w:cstheme="minorHAnsi"/>
          <w:i/>
          <w:iCs/>
        </w:rPr>
        <w:t>ż</w:t>
      </w:r>
      <w:r w:rsidRPr="004B6FFC">
        <w:rPr>
          <w:rFonts w:asciiTheme="minorHAnsi" w:hAnsiTheme="minorHAnsi" w:cstheme="minorHAnsi"/>
          <w:i/>
          <w:iCs/>
        </w:rPr>
        <w:t>y poda</w:t>
      </w:r>
      <w:r w:rsidRPr="004B6FFC">
        <w:rPr>
          <w:rFonts w:asciiTheme="minorHAnsi" w:eastAsia="Arial,Italic" w:hAnsiTheme="minorHAnsi" w:cstheme="minorHAnsi"/>
          <w:i/>
          <w:iCs/>
        </w:rPr>
        <w:t xml:space="preserve">ć </w:t>
      </w:r>
      <w:r w:rsidRPr="004B6FFC">
        <w:rPr>
          <w:rFonts w:asciiTheme="minorHAnsi" w:hAnsiTheme="minorHAnsi" w:cstheme="minorHAnsi"/>
          <w:i/>
          <w:iCs/>
        </w:rPr>
        <w:t>nazwy i adresy wszystkich tych Wykonawców</w:t>
      </w:r>
    </w:p>
    <w:p w14:paraId="0433A989" w14:textId="77777777" w:rsidR="00BF2F68" w:rsidRPr="004B6FFC" w:rsidRDefault="00BF2F68" w:rsidP="00BF2F68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6903D460" w14:textId="77777777" w:rsidR="004B6FFC" w:rsidRPr="00631ED4" w:rsidRDefault="004B6FFC" w:rsidP="004B6FFC">
      <w:pPr>
        <w:tabs>
          <w:tab w:val="left" w:pos="284"/>
          <w:tab w:val="right" w:leader="underscore" w:pos="9072"/>
        </w:tabs>
        <w:spacing w:line="23" w:lineRule="atLeast"/>
        <w:jc w:val="both"/>
        <w:rPr>
          <w:rFonts w:ascii="Calibri" w:hAnsi="Calibri" w:cs="Calibri"/>
        </w:rPr>
      </w:pPr>
      <w:r w:rsidRPr="00B77A61">
        <w:rPr>
          <w:rFonts w:ascii="Calibri" w:hAnsi="Calibri" w:cs="Calibri"/>
        </w:rPr>
        <w:t xml:space="preserve">Przedmiotem zamówienia </w:t>
      </w:r>
      <w:r w:rsidRPr="00631ED4">
        <w:rPr>
          <w:rFonts w:ascii="Calibri" w:hAnsi="Calibri" w:cs="Calibri"/>
        </w:rPr>
        <w:t>jest budowa przepompowni ścieków P61-1 wraz z przewodem</w:t>
      </w:r>
    </w:p>
    <w:p w14:paraId="52F75731" w14:textId="3C778A69" w:rsidR="004B6FFC" w:rsidRPr="00631ED4" w:rsidRDefault="004B6FFC" w:rsidP="004B6FFC">
      <w:pPr>
        <w:tabs>
          <w:tab w:val="left" w:pos="284"/>
          <w:tab w:val="right" w:leader="underscore" w:pos="9072"/>
        </w:tabs>
        <w:spacing w:line="23" w:lineRule="atLeast"/>
        <w:jc w:val="both"/>
        <w:rPr>
          <w:rFonts w:ascii="Calibri" w:hAnsi="Calibri" w:cs="Calibri"/>
        </w:rPr>
      </w:pPr>
      <w:r w:rsidRPr="00631ED4">
        <w:rPr>
          <w:rFonts w:ascii="Calibri" w:hAnsi="Calibri" w:cs="Calibri"/>
        </w:rPr>
        <w:t xml:space="preserve">tłocznym, siecią kanalizacji sanitarnej grawitacyjnej, odcinkiem sieci wodociągowej oraz </w:t>
      </w:r>
    </w:p>
    <w:p w14:paraId="601D367F" w14:textId="5BC09E18" w:rsidR="004B6FFC" w:rsidRPr="00631ED4" w:rsidRDefault="004B6FFC" w:rsidP="004B6FFC">
      <w:pPr>
        <w:pStyle w:val="Default"/>
        <w:jc w:val="both"/>
        <w:rPr>
          <w:rFonts w:asciiTheme="minorHAnsi" w:hAnsiTheme="minorHAnsi" w:cstheme="minorHAnsi"/>
        </w:rPr>
      </w:pPr>
      <w:r w:rsidRPr="00631ED4">
        <w:rPr>
          <w:rFonts w:ascii="Calibri" w:hAnsi="Calibri" w:cs="Calibri"/>
        </w:rPr>
        <w:t>modernizacja przepompowni ścieków P61 przy ul. Poprzecznej w Żorach.</w:t>
      </w:r>
      <w:r w:rsidR="00D61C32" w:rsidRPr="00631ED4">
        <w:rPr>
          <w:rFonts w:asciiTheme="minorHAnsi" w:hAnsiTheme="minorHAnsi" w:cstheme="minorHAnsi"/>
        </w:rPr>
        <w:t xml:space="preserve"> </w:t>
      </w:r>
    </w:p>
    <w:p w14:paraId="57EC04B0" w14:textId="5105A1CE" w:rsidR="00D61C32" w:rsidRPr="00631ED4" w:rsidRDefault="00D61C32" w:rsidP="004B6FFC">
      <w:pPr>
        <w:pStyle w:val="Default"/>
        <w:jc w:val="both"/>
        <w:rPr>
          <w:rFonts w:asciiTheme="minorHAnsi" w:hAnsiTheme="minorHAnsi" w:cstheme="minorHAnsi"/>
        </w:rPr>
      </w:pPr>
      <w:r w:rsidRPr="00631ED4">
        <w:rPr>
          <w:rFonts w:asciiTheme="minorHAnsi" w:hAnsiTheme="minorHAnsi" w:cstheme="minorHAnsi"/>
        </w:rPr>
        <w:t xml:space="preserve">   </w:t>
      </w:r>
    </w:p>
    <w:p w14:paraId="7FC71ED3" w14:textId="77777777" w:rsidR="007B2B83" w:rsidRPr="00631ED4" w:rsidRDefault="007B2B83" w:rsidP="00BF2F68">
      <w:pPr>
        <w:widowControl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b/>
          <w:bCs/>
          <w:lang w:bidi="ar-SA"/>
        </w:rPr>
      </w:pPr>
      <w:r w:rsidRPr="00631ED4">
        <w:rPr>
          <w:rFonts w:asciiTheme="minorHAnsi" w:eastAsia="Times New Roman" w:hAnsiTheme="minorHAnsi" w:cstheme="minorHAnsi"/>
          <w:b/>
          <w:bCs/>
          <w:lang w:bidi="ar-SA"/>
        </w:rPr>
        <w:t>1. Uwagi ogólne</w:t>
      </w:r>
    </w:p>
    <w:p w14:paraId="4E179C81" w14:textId="19738BE4" w:rsidR="00FB02FF" w:rsidRPr="005A1392" w:rsidRDefault="00EB2AE3" w:rsidP="00EB2AE3">
      <w:pPr>
        <w:widowControl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000000" w:themeColor="text1"/>
          <w:lang w:eastAsia="en-US" w:bidi="ar-SA"/>
        </w:rPr>
      </w:pPr>
      <w:r w:rsidRPr="00EB2AE3">
        <w:rPr>
          <w:rFonts w:asciiTheme="minorHAnsi" w:hAnsiTheme="minorHAnsi" w:cstheme="minorHAnsi"/>
          <w:szCs w:val="20"/>
        </w:rPr>
        <w:t xml:space="preserve">Płatności za </w:t>
      </w:r>
      <w:r>
        <w:rPr>
          <w:rFonts w:asciiTheme="minorHAnsi" w:hAnsiTheme="minorHAnsi" w:cstheme="minorHAnsi"/>
          <w:szCs w:val="20"/>
        </w:rPr>
        <w:t>w</w:t>
      </w:r>
      <w:r w:rsidRPr="00EB2AE3">
        <w:rPr>
          <w:rFonts w:asciiTheme="minorHAnsi" w:hAnsiTheme="minorHAnsi" w:cstheme="minorHAnsi"/>
          <w:szCs w:val="20"/>
        </w:rPr>
        <w:t xml:space="preserve">szystkie pozycje Robót zostaną dokonane na podstawie ustalonej </w:t>
      </w:r>
      <w:r>
        <w:rPr>
          <w:rFonts w:asciiTheme="minorHAnsi" w:hAnsiTheme="minorHAnsi" w:cstheme="minorHAnsi"/>
          <w:szCs w:val="20"/>
        </w:rPr>
        <w:t xml:space="preserve">w ofercie Wykonawcy </w:t>
      </w:r>
      <w:r w:rsidRPr="00EB2AE3">
        <w:rPr>
          <w:rFonts w:asciiTheme="minorHAnsi" w:hAnsiTheme="minorHAnsi" w:cstheme="minorHAnsi"/>
          <w:szCs w:val="20"/>
        </w:rPr>
        <w:t xml:space="preserve">kwoty ryczałtowej. Opisy poszczególnych pozycji podane w Wykazie Cen nie powinny być traktowane jako ograniczające </w:t>
      </w:r>
      <w:r w:rsidRPr="005A1392">
        <w:rPr>
          <w:rFonts w:asciiTheme="minorHAnsi" w:hAnsiTheme="minorHAnsi" w:cstheme="minorHAnsi"/>
          <w:color w:val="000000" w:themeColor="text1"/>
          <w:szCs w:val="20"/>
        </w:rPr>
        <w:t>zobowiązania Wykonawcy w zakresie robót budowlanych objętych niniejszym zamówieniem, które zostały opisane w innych dokumentach.</w:t>
      </w:r>
    </w:p>
    <w:p w14:paraId="085E6F8B" w14:textId="77777777" w:rsidR="00EB2AE3" w:rsidRPr="005A1392" w:rsidRDefault="00EB2AE3" w:rsidP="00EB2AE3">
      <w:pPr>
        <w:widowControl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000000" w:themeColor="text1"/>
          <w:lang w:eastAsia="en-US" w:bidi="ar-SA"/>
        </w:rPr>
      </w:pPr>
    </w:p>
    <w:p w14:paraId="7ADBE7A9" w14:textId="77777777" w:rsidR="007B2B83" w:rsidRPr="005A1392" w:rsidRDefault="007B2B83" w:rsidP="00BF2F68">
      <w:pPr>
        <w:widowControl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b/>
          <w:bCs/>
          <w:color w:val="000000" w:themeColor="text1"/>
          <w:lang w:bidi="ar-SA"/>
        </w:rPr>
      </w:pPr>
      <w:r w:rsidRPr="005A1392">
        <w:rPr>
          <w:rFonts w:asciiTheme="minorHAnsi" w:eastAsia="Times New Roman" w:hAnsiTheme="minorHAnsi" w:cstheme="minorHAnsi"/>
          <w:b/>
          <w:bCs/>
          <w:color w:val="000000" w:themeColor="text1"/>
          <w:lang w:bidi="ar-SA"/>
        </w:rPr>
        <w:t>2. Ceny</w:t>
      </w:r>
    </w:p>
    <w:p w14:paraId="615346B0" w14:textId="201CC222" w:rsidR="007B2B83" w:rsidRPr="005A1392" w:rsidRDefault="007B2B83" w:rsidP="00C25B20">
      <w:pPr>
        <w:widowControl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000000" w:themeColor="text1"/>
          <w:lang w:bidi="ar-SA"/>
        </w:rPr>
      </w:pPr>
      <w:r w:rsidRPr="005A1392">
        <w:rPr>
          <w:rFonts w:asciiTheme="minorHAnsi" w:eastAsia="Times New Roman" w:hAnsiTheme="minorHAnsi" w:cstheme="minorHAnsi"/>
          <w:color w:val="000000" w:themeColor="text1"/>
          <w:lang w:bidi="ar-SA"/>
        </w:rPr>
        <w:t xml:space="preserve">Ceny wszystkich pozycji wykazu powinny zostać podane w PLN. </w:t>
      </w:r>
    </w:p>
    <w:p w14:paraId="4D1EC882" w14:textId="4BF1BF30" w:rsidR="00467C2A" w:rsidRPr="005A1392" w:rsidRDefault="007B2B83" w:rsidP="00467C2A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5A1392">
        <w:rPr>
          <w:rFonts w:asciiTheme="minorHAnsi" w:eastAsia="Times New Roman" w:hAnsiTheme="minorHAnsi" w:cstheme="minorHAnsi"/>
          <w:color w:val="000000" w:themeColor="text1"/>
          <w:lang w:bidi="ar-SA"/>
        </w:rPr>
        <w:t>Niezależnie od ograniczeń, jakie mogą sugerować sformułowania dotyczące poszczególnych pozycji w Wykazie Cen i/lub wyjaśnienia w niniejszym wstępie, Wykonawca winien mieć pełną świadomość, że kwoty, które wprowadził do Wykazu Cen, dotycz</w:t>
      </w:r>
      <w:r w:rsidR="004D18CC" w:rsidRPr="005A1392">
        <w:rPr>
          <w:rFonts w:asciiTheme="minorHAnsi" w:eastAsia="Times New Roman" w:hAnsiTheme="minorHAnsi" w:cstheme="minorHAnsi"/>
          <w:color w:val="000000" w:themeColor="text1"/>
          <w:lang w:bidi="ar-SA"/>
        </w:rPr>
        <w:t xml:space="preserve">ą </w:t>
      </w:r>
      <w:r w:rsidR="00467C2A" w:rsidRPr="005A1392">
        <w:rPr>
          <w:rFonts w:asciiTheme="minorHAnsi" w:hAnsiTheme="minorHAnsi" w:cstheme="minorHAnsi"/>
          <w:color w:val="000000" w:themeColor="text1"/>
          <w:szCs w:val="20"/>
        </w:rPr>
        <w:t>Robót zakończonych całkowicie pod każdym względem. Przyjmuje się, że Wykonawca jest w pełni świadom wszystkich wymagań i zobowiązań, wyrażonych bezpośrednio, czy też sugerowanych, objętych każd</w:t>
      </w:r>
      <w:r w:rsidR="006934D2" w:rsidRPr="005A1392">
        <w:rPr>
          <w:rFonts w:asciiTheme="minorHAnsi" w:hAnsiTheme="minorHAnsi" w:cstheme="minorHAnsi"/>
          <w:color w:val="000000" w:themeColor="text1"/>
          <w:szCs w:val="20"/>
        </w:rPr>
        <w:t>ą</w:t>
      </w:r>
      <w:r w:rsidR="00467C2A" w:rsidRPr="005A1392">
        <w:rPr>
          <w:rFonts w:asciiTheme="minorHAnsi" w:hAnsiTheme="minorHAnsi" w:cstheme="minorHAnsi"/>
          <w:color w:val="000000" w:themeColor="text1"/>
          <w:szCs w:val="20"/>
        </w:rPr>
        <w:t xml:space="preserve"> częścią niniejszego zamówienia i że stosownie do nich wycenił wszystkie pozycje. </w:t>
      </w:r>
    </w:p>
    <w:p w14:paraId="4193EB24" w14:textId="77777777" w:rsidR="00886E2B" w:rsidRPr="005A1392" w:rsidRDefault="00886E2B" w:rsidP="00886E2B">
      <w:pPr>
        <w:widowControl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000000" w:themeColor="text1"/>
          <w:lang w:bidi="ar-SA"/>
        </w:rPr>
      </w:pPr>
      <w:r w:rsidRPr="005A1392">
        <w:rPr>
          <w:rFonts w:asciiTheme="minorHAnsi" w:eastAsia="Times New Roman" w:hAnsiTheme="minorHAnsi" w:cstheme="minorHAnsi"/>
          <w:color w:val="000000" w:themeColor="text1"/>
          <w:lang w:bidi="ar-SA"/>
        </w:rPr>
        <w:lastRenderedPageBreak/>
        <w:t xml:space="preserve">W związku z powyższym podane kwoty muszą obejmować również wszelkie wydatki poboczne </w:t>
      </w:r>
      <w:r w:rsidRPr="005A1392">
        <w:rPr>
          <w:rFonts w:asciiTheme="minorHAnsi" w:hAnsiTheme="minorHAnsi" w:cstheme="minorHAnsi"/>
          <w:color w:val="000000" w:themeColor="text1"/>
        </w:rPr>
        <w:t>i inne, które Wykonawca powinien był przewidzieć przy dołożeniu należytej staranności</w:t>
      </w:r>
      <w:r w:rsidRPr="005A1392">
        <w:rPr>
          <w:rFonts w:asciiTheme="minorHAnsi" w:eastAsia="Times New Roman" w:hAnsiTheme="minorHAnsi" w:cstheme="minorHAnsi"/>
          <w:color w:val="000000" w:themeColor="text1"/>
          <w:lang w:bidi="ar-SA"/>
        </w:rPr>
        <w:br/>
        <w:t>oraz ryzyko każdego rodzaju, niezbędne przy wykonaniu zamówienia.</w:t>
      </w:r>
    </w:p>
    <w:p w14:paraId="34897187" w14:textId="77777777" w:rsidR="008D6E30" w:rsidRPr="005A1392" w:rsidRDefault="008D6E30" w:rsidP="00BF2F68">
      <w:pPr>
        <w:widowControl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000000" w:themeColor="text1"/>
          <w:lang w:bidi="ar-SA"/>
        </w:rPr>
      </w:pPr>
    </w:p>
    <w:p w14:paraId="5C483C60" w14:textId="69180520" w:rsidR="007B2B83" w:rsidRPr="005A1392" w:rsidRDefault="007B2B83" w:rsidP="00BF2F68">
      <w:pPr>
        <w:widowControl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000000" w:themeColor="text1"/>
          <w:lang w:bidi="ar-SA"/>
        </w:rPr>
      </w:pPr>
      <w:r w:rsidRPr="005A1392">
        <w:rPr>
          <w:rFonts w:asciiTheme="minorHAnsi" w:eastAsia="Times New Roman" w:hAnsiTheme="minorHAnsi" w:cstheme="minorHAnsi"/>
          <w:color w:val="000000" w:themeColor="text1"/>
          <w:lang w:bidi="ar-SA"/>
        </w:rPr>
        <w:t>Kwoty wprowadzone przez Wykonawcę w odniesieniu do wszystkich pozycji w Wykazie Cen muszą odzwierciedlać właściwy związek z kos</w:t>
      </w:r>
      <w:r w:rsidR="004D18CC" w:rsidRPr="005A1392">
        <w:rPr>
          <w:rFonts w:asciiTheme="minorHAnsi" w:eastAsia="Times New Roman" w:hAnsiTheme="minorHAnsi" w:cstheme="minorHAnsi"/>
          <w:color w:val="000000" w:themeColor="text1"/>
          <w:lang w:bidi="ar-SA"/>
        </w:rPr>
        <w:t xml:space="preserve">ztem wykonania </w:t>
      </w:r>
      <w:r w:rsidR="00F21717" w:rsidRPr="005A1392">
        <w:rPr>
          <w:rFonts w:asciiTheme="minorHAnsi" w:eastAsia="Times New Roman" w:hAnsiTheme="minorHAnsi" w:cstheme="minorHAnsi"/>
          <w:color w:val="000000" w:themeColor="text1"/>
          <w:lang w:bidi="ar-SA"/>
        </w:rPr>
        <w:t>zamówienia</w:t>
      </w:r>
      <w:r w:rsidRPr="005A1392">
        <w:rPr>
          <w:rFonts w:asciiTheme="minorHAnsi" w:eastAsia="Times New Roman" w:hAnsiTheme="minorHAnsi" w:cstheme="minorHAnsi"/>
          <w:color w:val="000000" w:themeColor="text1"/>
          <w:lang w:bidi="ar-SA"/>
        </w:rPr>
        <w:t xml:space="preserve"> wraz z wszystkimi niezbędnymi pracami opisanymi </w:t>
      </w:r>
      <w:r w:rsidR="006C4D0D" w:rsidRPr="005A1392">
        <w:rPr>
          <w:rFonts w:asciiTheme="minorHAnsi" w:eastAsia="Times New Roman" w:hAnsiTheme="minorHAnsi" w:cstheme="minorHAnsi"/>
          <w:color w:val="000000" w:themeColor="text1"/>
          <w:lang w:bidi="ar-SA"/>
        </w:rPr>
        <w:t xml:space="preserve">w </w:t>
      </w:r>
      <w:r w:rsidRPr="005A1392">
        <w:rPr>
          <w:rFonts w:asciiTheme="minorHAnsi" w:eastAsia="Times New Roman" w:hAnsiTheme="minorHAnsi" w:cstheme="minorHAnsi"/>
          <w:color w:val="000000" w:themeColor="text1"/>
          <w:lang w:bidi="ar-SA"/>
        </w:rPr>
        <w:t>niniejsz</w:t>
      </w:r>
      <w:r w:rsidR="003C3153" w:rsidRPr="005A1392">
        <w:rPr>
          <w:rFonts w:asciiTheme="minorHAnsi" w:eastAsia="Times New Roman" w:hAnsiTheme="minorHAnsi" w:cstheme="minorHAnsi"/>
          <w:color w:val="000000" w:themeColor="text1"/>
          <w:lang w:bidi="ar-SA"/>
        </w:rPr>
        <w:t>ej</w:t>
      </w:r>
      <w:r w:rsidRPr="005A1392">
        <w:rPr>
          <w:rFonts w:asciiTheme="minorHAnsi" w:eastAsia="Times New Roman" w:hAnsiTheme="minorHAnsi" w:cstheme="minorHAnsi"/>
          <w:color w:val="000000" w:themeColor="text1"/>
          <w:lang w:bidi="ar-SA"/>
        </w:rPr>
        <w:t xml:space="preserve"> </w:t>
      </w:r>
      <w:r w:rsidR="003C3153" w:rsidRPr="005A1392">
        <w:rPr>
          <w:rFonts w:asciiTheme="minorHAnsi" w:eastAsia="Times New Roman" w:hAnsiTheme="minorHAnsi" w:cstheme="minorHAnsi"/>
          <w:color w:val="000000" w:themeColor="text1"/>
          <w:lang w:bidi="ar-SA"/>
        </w:rPr>
        <w:t>S</w:t>
      </w:r>
      <w:r w:rsidR="00F21717" w:rsidRPr="005A1392">
        <w:rPr>
          <w:rFonts w:asciiTheme="minorHAnsi" w:eastAsia="Times New Roman" w:hAnsiTheme="minorHAnsi" w:cstheme="minorHAnsi"/>
          <w:color w:val="000000" w:themeColor="text1"/>
          <w:lang w:bidi="ar-SA"/>
        </w:rPr>
        <w:t>WZ</w:t>
      </w:r>
      <w:r w:rsidRPr="005A1392">
        <w:rPr>
          <w:rFonts w:asciiTheme="minorHAnsi" w:eastAsia="Times New Roman" w:hAnsiTheme="minorHAnsi" w:cstheme="minorHAnsi"/>
          <w:color w:val="000000" w:themeColor="text1"/>
          <w:lang w:bidi="ar-SA"/>
        </w:rPr>
        <w:t xml:space="preserve">. </w:t>
      </w:r>
    </w:p>
    <w:p w14:paraId="102B35CA" w14:textId="42771B93" w:rsidR="00661FC0" w:rsidRPr="005A1392" w:rsidRDefault="00661FC0" w:rsidP="00792462">
      <w:pPr>
        <w:rPr>
          <w:rFonts w:asciiTheme="minorHAnsi" w:hAnsiTheme="minorHAnsi" w:cstheme="minorHAnsi"/>
          <w:color w:val="000000" w:themeColor="text1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1"/>
        <w:gridCol w:w="4961"/>
        <w:gridCol w:w="1134"/>
        <w:gridCol w:w="2136"/>
      </w:tblGrid>
      <w:tr w:rsidR="004B4B4B" w:rsidRPr="005A1392" w14:paraId="1227CA7C" w14:textId="77777777" w:rsidTr="00F6426D">
        <w:trPr>
          <w:trHeight w:hRule="exact" w:val="857"/>
        </w:trPr>
        <w:tc>
          <w:tcPr>
            <w:tcW w:w="841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FF"/>
            <w:vAlign w:val="center"/>
          </w:tcPr>
          <w:p w14:paraId="20D42CBA" w14:textId="5D9798FF" w:rsidR="004B4B4B" w:rsidRPr="005A1392" w:rsidRDefault="004B4B4B" w:rsidP="003E706A">
            <w:pPr>
              <w:spacing w:line="210" w:lineRule="exact"/>
              <w:ind w:right="-6" w:hanging="3"/>
              <w:jc w:val="center"/>
              <w:rPr>
                <w:rStyle w:val="Teksttreci20"/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A1392">
              <w:rPr>
                <w:rStyle w:val="PogrubienieTeksttreci29pt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Lp.</w:t>
            </w:r>
          </w:p>
        </w:tc>
        <w:tc>
          <w:tcPr>
            <w:tcW w:w="496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37D1D53C" w14:textId="7A01D29D" w:rsidR="004B4B4B" w:rsidRPr="005A1392" w:rsidRDefault="004B4B4B" w:rsidP="003E706A">
            <w:pPr>
              <w:spacing w:line="210" w:lineRule="exact"/>
              <w:ind w:left="-15" w:right="-7" w:firstLine="2"/>
              <w:jc w:val="center"/>
              <w:rPr>
                <w:rStyle w:val="Teksttreci20"/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A1392">
              <w:rPr>
                <w:rStyle w:val="PogrubienieTeksttreci29pt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Wyszczególnienie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4FB06EF0" w14:textId="77777777" w:rsidR="004B4B4B" w:rsidRPr="005A1392" w:rsidRDefault="004B4B4B" w:rsidP="003E706A">
            <w:pPr>
              <w:jc w:val="center"/>
              <w:rPr>
                <w:rStyle w:val="PogrubienieTeksttreci29pt"/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A1392">
              <w:rPr>
                <w:rStyle w:val="PogrubienieTeksttreci29pt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Jednostka</w:t>
            </w:r>
          </w:p>
          <w:p w14:paraId="07EE1F8A" w14:textId="6018FE9E" w:rsidR="004B4B4B" w:rsidRPr="005A1392" w:rsidRDefault="004B4B4B" w:rsidP="003E706A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A1392">
              <w:rPr>
                <w:rStyle w:val="PogrubienieTeksttreci29pt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miary</w:t>
            </w:r>
          </w:p>
        </w:tc>
        <w:tc>
          <w:tcPr>
            <w:tcW w:w="2136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A45185F" w14:textId="77777777" w:rsidR="004B4B4B" w:rsidRPr="005A1392" w:rsidRDefault="004B4B4B" w:rsidP="003E706A">
            <w:pPr>
              <w:ind w:left="-12" w:right="20"/>
              <w:jc w:val="center"/>
              <w:rPr>
                <w:rStyle w:val="PogrubienieTeksttreci29pt"/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A1392">
              <w:rPr>
                <w:rStyle w:val="PogrubienieTeksttreci29pt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Wartość</w:t>
            </w:r>
            <w:r w:rsidRPr="005A1392">
              <w:rPr>
                <w:rStyle w:val="Teksttreci20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5A1392">
              <w:rPr>
                <w:rStyle w:val="PogrubienieTeksttreci29pt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netto</w:t>
            </w:r>
            <w:r w:rsidR="00637355" w:rsidRPr="005A1392">
              <w:rPr>
                <w:rStyle w:val="PogrubienieTeksttreci29pt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w PLN</w:t>
            </w:r>
          </w:p>
          <w:p w14:paraId="553CA236" w14:textId="7D8B073F" w:rsidR="00637355" w:rsidRPr="005A1392" w:rsidRDefault="00637355" w:rsidP="003E706A">
            <w:pPr>
              <w:ind w:left="-12" w:right="2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A1392">
              <w:rPr>
                <w:rStyle w:val="PogrubienieTeksttreci29pt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(bez VAT)</w:t>
            </w:r>
          </w:p>
        </w:tc>
      </w:tr>
      <w:tr w:rsidR="004B4B4B" w:rsidRPr="005A1392" w14:paraId="49FD8135" w14:textId="77777777" w:rsidTr="00F6426D">
        <w:trPr>
          <w:trHeight w:hRule="exact" w:val="381"/>
        </w:trPr>
        <w:tc>
          <w:tcPr>
            <w:tcW w:w="841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1B8FBADC" w14:textId="7D070E42" w:rsidR="004B4B4B" w:rsidRPr="005A1392" w:rsidRDefault="004B4B4B" w:rsidP="003E706A">
            <w:pPr>
              <w:spacing w:line="210" w:lineRule="exact"/>
              <w:ind w:right="-6" w:hanging="3"/>
              <w:jc w:val="center"/>
              <w:rPr>
                <w:rStyle w:val="Teksttreci20"/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A1392">
              <w:rPr>
                <w:rStyle w:val="PogrubienieTeksttreci29pt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961" w:type="dxa"/>
            <w:shd w:val="clear" w:color="auto" w:fill="FFFFFF"/>
            <w:vAlign w:val="center"/>
          </w:tcPr>
          <w:p w14:paraId="40A28C7F" w14:textId="3DB61F9A" w:rsidR="004B4B4B" w:rsidRPr="005A1392" w:rsidRDefault="004B4B4B" w:rsidP="003E706A">
            <w:pPr>
              <w:spacing w:line="210" w:lineRule="exact"/>
              <w:ind w:left="-15" w:right="-7" w:firstLine="2"/>
              <w:jc w:val="center"/>
              <w:rPr>
                <w:rStyle w:val="Teksttreci20"/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A1392">
              <w:rPr>
                <w:rStyle w:val="PogrubienieTeksttreci29pt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6F4B669" w14:textId="4D95C2CE" w:rsidR="004B4B4B" w:rsidRPr="005A1392" w:rsidRDefault="004B4B4B" w:rsidP="003E706A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A1392">
              <w:rPr>
                <w:rStyle w:val="PogrubienieTeksttreci29pt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136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65069E8D" w14:textId="6BD30BAC" w:rsidR="004B4B4B" w:rsidRPr="005A1392" w:rsidRDefault="004B4B4B" w:rsidP="003E706A">
            <w:pPr>
              <w:ind w:left="-12" w:right="2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A1392">
              <w:rPr>
                <w:rStyle w:val="PogrubienieTeksttreci29pt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4</w:t>
            </w:r>
          </w:p>
        </w:tc>
      </w:tr>
      <w:tr w:rsidR="004B4B4B" w:rsidRPr="005A1392" w14:paraId="2DF5081F" w14:textId="77777777" w:rsidTr="00F6426D">
        <w:trPr>
          <w:trHeight w:hRule="exact" w:val="1139"/>
        </w:trPr>
        <w:tc>
          <w:tcPr>
            <w:tcW w:w="841" w:type="dxa"/>
            <w:tcBorders>
              <w:left w:val="single" w:sz="12" w:space="0" w:color="auto"/>
            </w:tcBorders>
            <w:shd w:val="clear" w:color="auto" w:fill="BDD6EE" w:themeFill="accent1" w:themeFillTint="66"/>
            <w:vAlign w:val="center"/>
          </w:tcPr>
          <w:p w14:paraId="2D456DFD" w14:textId="237E0857" w:rsidR="004B4B4B" w:rsidRPr="005A1392" w:rsidRDefault="004B4B4B" w:rsidP="003E706A">
            <w:pPr>
              <w:spacing w:line="210" w:lineRule="exact"/>
              <w:ind w:right="-6" w:hanging="3"/>
              <w:jc w:val="center"/>
              <w:rPr>
                <w:rStyle w:val="Teksttreci20"/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5A1392">
              <w:rPr>
                <w:rStyle w:val="Teksttreci20"/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4961" w:type="dxa"/>
            <w:shd w:val="clear" w:color="auto" w:fill="BDD6EE" w:themeFill="accent1" w:themeFillTint="66"/>
            <w:vAlign w:val="center"/>
          </w:tcPr>
          <w:p w14:paraId="19FFC4F5" w14:textId="3CCDB4E5" w:rsidR="004B4B4B" w:rsidRPr="005A1392" w:rsidRDefault="006934D2" w:rsidP="004B4B4B">
            <w:pPr>
              <w:spacing w:line="210" w:lineRule="exact"/>
              <w:ind w:left="129" w:right="127" w:firstLine="2"/>
              <w:jc w:val="both"/>
              <w:rPr>
                <w:rStyle w:val="Teksttreci20"/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A1392">
              <w:rPr>
                <w:rStyle w:val="Teksttreci20"/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ETAP</w:t>
            </w:r>
            <w:r w:rsidR="004B4B4B" w:rsidRPr="005A1392">
              <w:rPr>
                <w:rStyle w:val="Teksttreci20"/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 xml:space="preserve"> I:</w:t>
            </w:r>
            <w:r w:rsidR="004B4B4B" w:rsidRPr="005A1392">
              <w:rPr>
                <w:rStyle w:val="Teksttreci20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 </w:t>
            </w:r>
            <w:r w:rsidR="00C3329F" w:rsidRPr="005A1392">
              <w:rPr>
                <w:rStyle w:val="Teksttreci20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Budowa przepompowni ścieków P61-1 wraz z przewodem tłocznym, siecią kanalizacji sanitarnej grawitacyjnej  oraz odcinkiem sieci wodociągowej przy ul. Poprzecznej w Żorach.</w:t>
            </w:r>
          </w:p>
        </w:tc>
        <w:tc>
          <w:tcPr>
            <w:tcW w:w="1134" w:type="dxa"/>
            <w:shd w:val="clear" w:color="auto" w:fill="BDD6EE" w:themeFill="accent1" w:themeFillTint="66"/>
            <w:vAlign w:val="center"/>
          </w:tcPr>
          <w:p w14:paraId="04339EB5" w14:textId="485E0AF8" w:rsidR="004B4B4B" w:rsidRPr="005A1392" w:rsidRDefault="004B4B4B" w:rsidP="004B4B4B">
            <w:pPr>
              <w:ind w:right="13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A1392">
              <w:rPr>
                <w:rFonts w:asciiTheme="minorHAnsi" w:hAnsiTheme="minorHAnsi" w:cstheme="minorHAnsi"/>
                <w:color w:val="000000" w:themeColor="text1"/>
              </w:rPr>
              <w:t>ryczałt</w:t>
            </w:r>
          </w:p>
        </w:tc>
        <w:tc>
          <w:tcPr>
            <w:tcW w:w="2136" w:type="dxa"/>
            <w:tcBorders>
              <w:right w:val="single" w:sz="12" w:space="0" w:color="auto"/>
            </w:tcBorders>
            <w:shd w:val="clear" w:color="auto" w:fill="BDD6EE" w:themeFill="accent1" w:themeFillTint="66"/>
          </w:tcPr>
          <w:p w14:paraId="4B5C45F8" w14:textId="5945F623" w:rsidR="004B4B4B" w:rsidRPr="005A1392" w:rsidRDefault="00F6426D" w:rsidP="00F6426D">
            <w:pPr>
              <w:ind w:left="-12" w:right="162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A1392">
              <w:rPr>
                <w:rFonts w:asciiTheme="minorHAnsi" w:hAnsiTheme="minorHAnsi" w:cstheme="minorHAnsi"/>
                <w:color w:val="000000" w:themeColor="text1"/>
              </w:rPr>
              <w:t>(suma poz.1 – 6)</w:t>
            </w:r>
          </w:p>
        </w:tc>
      </w:tr>
      <w:tr w:rsidR="00C3329F" w:rsidRPr="005A1392" w14:paraId="6D8C9053" w14:textId="77777777" w:rsidTr="00F6426D">
        <w:trPr>
          <w:trHeight w:hRule="exact" w:val="848"/>
        </w:trPr>
        <w:tc>
          <w:tcPr>
            <w:tcW w:w="841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5BE8F885" w14:textId="01300DB7" w:rsidR="00C3329F" w:rsidRPr="005A1392" w:rsidRDefault="00F6426D" w:rsidP="003E706A">
            <w:pPr>
              <w:spacing w:line="210" w:lineRule="exact"/>
              <w:ind w:right="-6" w:hanging="3"/>
              <w:jc w:val="center"/>
              <w:rPr>
                <w:rStyle w:val="Teksttreci20"/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</w:pPr>
            <w:r w:rsidRPr="005A1392">
              <w:rPr>
                <w:rStyle w:val="Teksttreci20"/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961" w:type="dxa"/>
            <w:shd w:val="clear" w:color="auto" w:fill="FFFFFF"/>
            <w:vAlign w:val="center"/>
          </w:tcPr>
          <w:p w14:paraId="1392FF2E" w14:textId="57D9353D" w:rsidR="00C3329F" w:rsidRPr="005A1392" w:rsidRDefault="00FB3DDC" w:rsidP="004B4B4B">
            <w:pPr>
              <w:spacing w:line="210" w:lineRule="exact"/>
              <w:ind w:left="129" w:right="127" w:firstLine="2"/>
              <w:jc w:val="both"/>
              <w:rPr>
                <w:rStyle w:val="Teksttreci20"/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</w:pPr>
            <w:r w:rsidRPr="005A1392">
              <w:rPr>
                <w:rStyle w:val="Teksttreci20"/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  <w:t xml:space="preserve">Budowa </w:t>
            </w:r>
            <w:r w:rsidR="0045318A" w:rsidRPr="005A1392">
              <w:rPr>
                <w:rStyle w:val="Teksttreci20"/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  <w:t>sieci kanalizacji sanitarnej grawitacyjnej od</w:t>
            </w:r>
            <w:r w:rsidR="000F2EC0" w:rsidRPr="005A1392">
              <w:rPr>
                <w:rStyle w:val="Teksttreci20"/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  <w:t xml:space="preserve"> studni S1.1 do S3 – roboty ziemne i montażowe wraz z zapewnieniem przejezdności.</w:t>
            </w:r>
            <w:r w:rsidR="0045318A" w:rsidRPr="005A1392">
              <w:rPr>
                <w:rStyle w:val="Teksttreci20"/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9543AAA" w14:textId="6712EF17" w:rsidR="00C3329F" w:rsidRPr="005A1392" w:rsidRDefault="00044D2F" w:rsidP="004B4B4B">
            <w:pPr>
              <w:ind w:right="130"/>
              <w:jc w:val="center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5A1392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ryczałt</w:t>
            </w:r>
          </w:p>
        </w:tc>
        <w:tc>
          <w:tcPr>
            <w:tcW w:w="2136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7F5B5303" w14:textId="77777777" w:rsidR="00C3329F" w:rsidRPr="005A1392" w:rsidRDefault="00C3329F" w:rsidP="003E706A">
            <w:pPr>
              <w:ind w:left="-12" w:right="162"/>
              <w:jc w:val="right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</w:p>
        </w:tc>
      </w:tr>
      <w:tr w:rsidR="000F2EC0" w:rsidRPr="005A1392" w14:paraId="55F3F22F" w14:textId="77777777" w:rsidTr="00F6426D">
        <w:trPr>
          <w:trHeight w:hRule="exact" w:val="848"/>
        </w:trPr>
        <w:tc>
          <w:tcPr>
            <w:tcW w:w="841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6E4A8897" w14:textId="4D51178D" w:rsidR="000F2EC0" w:rsidRPr="005A1392" w:rsidRDefault="00F6426D" w:rsidP="000F2EC0">
            <w:pPr>
              <w:spacing w:line="210" w:lineRule="exact"/>
              <w:ind w:right="-6" w:hanging="3"/>
              <w:jc w:val="center"/>
              <w:rPr>
                <w:rStyle w:val="Teksttreci20"/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</w:pPr>
            <w:r w:rsidRPr="005A1392">
              <w:rPr>
                <w:rStyle w:val="Teksttreci20"/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961" w:type="dxa"/>
            <w:shd w:val="clear" w:color="auto" w:fill="FFFFFF"/>
            <w:vAlign w:val="center"/>
          </w:tcPr>
          <w:p w14:paraId="3C66F667" w14:textId="54569B8A" w:rsidR="000F2EC0" w:rsidRPr="005A1392" w:rsidRDefault="000F2EC0" w:rsidP="000F2EC0">
            <w:pPr>
              <w:spacing w:line="210" w:lineRule="exact"/>
              <w:ind w:left="129" w:right="127" w:firstLine="2"/>
              <w:jc w:val="both"/>
              <w:rPr>
                <w:rStyle w:val="Teksttreci20"/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</w:pPr>
            <w:r w:rsidRPr="005A1392">
              <w:rPr>
                <w:rStyle w:val="Teksttreci20"/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  <w:t>Budowa sieci kanalizacji sanitarnej tłocznej od S7 do komory S9 wraz z jej zabudową – roboty ziemne i montażowe wraz z zapewnieniem przejezdności.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5079679" w14:textId="179AF02E" w:rsidR="000F2EC0" w:rsidRPr="005A1392" w:rsidRDefault="00044D2F" w:rsidP="000F2EC0">
            <w:pPr>
              <w:ind w:right="130"/>
              <w:jc w:val="center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5A1392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ryczałt</w:t>
            </w:r>
          </w:p>
        </w:tc>
        <w:tc>
          <w:tcPr>
            <w:tcW w:w="2136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1F247D9F" w14:textId="77777777" w:rsidR="000F2EC0" w:rsidRPr="005A1392" w:rsidRDefault="000F2EC0" w:rsidP="000F2EC0">
            <w:pPr>
              <w:ind w:left="-12" w:right="162"/>
              <w:jc w:val="right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</w:p>
        </w:tc>
      </w:tr>
      <w:tr w:rsidR="000F2EC0" w:rsidRPr="005A1392" w14:paraId="1523A886" w14:textId="77777777" w:rsidTr="00F6426D">
        <w:trPr>
          <w:trHeight w:hRule="exact" w:val="702"/>
        </w:trPr>
        <w:tc>
          <w:tcPr>
            <w:tcW w:w="841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278D712B" w14:textId="31FE9D24" w:rsidR="000F2EC0" w:rsidRPr="005A1392" w:rsidRDefault="00F6426D" w:rsidP="000F2EC0">
            <w:pPr>
              <w:spacing w:line="210" w:lineRule="exact"/>
              <w:ind w:right="-6" w:hanging="3"/>
              <w:jc w:val="center"/>
              <w:rPr>
                <w:rStyle w:val="Teksttreci20"/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</w:pPr>
            <w:r w:rsidRPr="005A1392">
              <w:rPr>
                <w:rStyle w:val="Teksttreci20"/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961" w:type="dxa"/>
            <w:shd w:val="clear" w:color="auto" w:fill="FFFFFF"/>
            <w:vAlign w:val="center"/>
          </w:tcPr>
          <w:p w14:paraId="783B3BE9" w14:textId="2DE84811" w:rsidR="000F2EC0" w:rsidRPr="005A1392" w:rsidRDefault="000F2EC0" w:rsidP="000F2EC0">
            <w:pPr>
              <w:spacing w:line="210" w:lineRule="exact"/>
              <w:ind w:left="129" w:right="127" w:firstLine="2"/>
              <w:jc w:val="both"/>
              <w:rPr>
                <w:rStyle w:val="Teksttreci20"/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</w:pPr>
            <w:r w:rsidRPr="005A1392">
              <w:rPr>
                <w:rStyle w:val="Teksttreci20"/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  <w:t xml:space="preserve">Budowa sieci </w:t>
            </w:r>
            <w:r w:rsidR="00044D2F" w:rsidRPr="005A1392">
              <w:rPr>
                <w:rStyle w:val="Teksttreci20"/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  <w:t>wodociągowej</w:t>
            </w:r>
            <w:r w:rsidRPr="005A1392">
              <w:rPr>
                <w:rStyle w:val="Teksttreci20"/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  <w:t xml:space="preserve"> – roboty ziemne i</w:t>
            </w:r>
            <w:r w:rsidR="00044D2F" w:rsidRPr="005A1392">
              <w:rPr>
                <w:rStyle w:val="Teksttreci20"/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  <w:t> </w:t>
            </w:r>
            <w:r w:rsidRPr="005A1392">
              <w:rPr>
                <w:rStyle w:val="Teksttreci20"/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  <w:t>montażowe wraz z zapewnieniem przejezdności.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37649D1" w14:textId="2DFCCFD5" w:rsidR="000F2EC0" w:rsidRPr="005A1392" w:rsidRDefault="00044D2F" w:rsidP="000F2EC0">
            <w:pPr>
              <w:ind w:right="130"/>
              <w:jc w:val="center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5A1392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ryczałt</w:t>
            </w:r>
          </w:p>
        </w:tc>
        <w:tc>
          <w:tcPr>
            <w:tcW w:w="2136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3BFA8741" w14:textId="77777777" w:rsidR="000F2EC0" w:rsidRPr="005A1392" w:rsidRDefault="000F2EC0" w:rsidP="000F2EC0">
            <w:pPr>
              <w:ind w:left="-12" w:right="162"/>
              <w:jc w:val="right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</w:p>
        </w:tc>
      </w:tr>
      <w:tr w:rsidR="00044D2F" w:rsidRPr="005A1392" w14:paraId="2D5E185E" w14:textId="77777777" w:rsidTr="00F6426D">
        <w:trPr>
          <w:trHeight w:hRule="exact" w:val="868"/>
        </w:trPr>
        <w:tc>
          <w:tcPr>
            <w:tcW w:w="841" w:type="dxa"/>
            <w:tcBorders>
              <w:left w:val="single" w:sz="12" w:space="0" w:color="auto"/>
            </w:tcBorders>
            <w:shd w:val="clear" w:color="auto" w:fill="DEEAF6" w:themeFill="accent1" w:themeFillTint="33"/>
            <w:vAlign w:val="center"/>
          </w:tcPr>
          <w:p w14:paraId="7C5386DE" w14:textId="407BAE7D" w:rsidR="00044D2F" w:rsidRPr="005A1392" w:rsidRDefault="00F6426D" w:rsidP="000F2EC0">
            <w:pPr>
              <w:spacing w:line="210" w:lineRule="exact"/>
              <w:ind w:right="-6" w:hanging="3"/>
              <w:jc w:val="center"/>
              <w:rPr>
                <w:rStyle w:val="Teksttreci20"/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</w:pPr>
            <w:r w:rsidRPr="005A1392">
              <w:rPr>
                <w:rStyle w:val="Teksttreci20"/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961" w:type="dxa"/>
            <w:shd w:val="clear" w:color="auto" w:fill="DEEAF6" w:themeFill="accent1" w:themeFillTint="33"/>
            <w:vAlign w:val="center"/>
          </w:tcPr>
          <w:p w14:paraId="2B69DAA7" w14:textId="7C228A43" w:rsidR="00044D2F" w:rsidRPr="005A1392" w:rsidRDefault="00044D2F" w:rsidP="000F2EC0">
            <w:pPr>
              <w:spacing w:line="210" w:lineRule="exact"/>
              <w:ind w:left="129" w:right="127" w:firstLine="2"/>
              <w:jc w:val="both"/>
              <w:rPr>
                <w:rStyle w:val="Teksttreci20"/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</w:pPr>
            <w:r w:rsidRPr="005A1392">
              <w:rPr>
                <w:rStyle w:val="Teksttreci20"/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  <w:t>Odtworzenie nawierzchni.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16F5F0A4" w14:textId="56BDDDEB" w:rsidR="00044D2F" w:rsidRPr="005A1392" w:rsidRDefault="00044D2F" w:rsidP="000F2EC0">
            <w:pPr>
              <w:ind w:right="130"/>
              <w:jc w:val="center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5A1392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ryczałt</w:t>
            </w:r>
          </w:p>
        </w:tc>
        <w:tc>
          <w:tcPr>
            <w:tcW w:w="2136" w:type="dxa"/>
            <w:tcBorders>
              <w:right w:val="single" w:sz="12" w:space="0" w:color="auto"/>
            </w:tcBorders>
            <w:shd w:val="clear" w:color="auto" w:fill="DEEAF6" w:themeFill="accent1" w:themeFillTint="33"/>
          </w:tcPr>
          <w:p w14:paraId="741D915A" w14:textId="47013B34" w:rsidR="00044D2F" w:rsidRPr="005A1392" w:rsidRDefault="00F6426D" w:rsidP="00F6426D">
            <w:pPr>
              <w:ind w:left="-12" w:right="162"/>
              <w:jc w:val="center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5A1392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(suma poz.4.1– 4.2)</w:t>
            </w:r>
          </w:p>
        </w:tc>
      </w:tr>
      <w:tr w:rsidR="00044D2F" w:rsidRPr="005A1392" w14:paraId="6F39ED5A" w14:textId="77777777" w:rsidTr="00F6426D">
        <w:trPr>
          <w:trHeight w:hRule="exact" w:val="695"/>
        </w:trPr>
        <w:tc>
          <w:tcPr>
            <w:tcW w:w="841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488DCF6C" w14:textId="1D638751" w:rsidR="00044D2F" w:rsidRPr="005A1392" w:rsidRDefault="00F6426D" w:rsidP="000F2EC0">
            <w:pPr>
              <w:spacing w:line="210" w:lineRule="exact"/>
              <w:ind w:right="-6" w:hanging="3"/>
              <w:jc w:val="center"/>
              <w:rPr>
                <w:rStyle w:val="Teksttreci20"/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</w:pPr>
            <w:r w:rsidRPr="005A1392">
              <w:rPr>
                <w:rStyle w:val="Teksttreci20"/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  <w:t>4.1</w:t>
            </w:r>
          </w:p>
        </w:tc>
        <w:tc>
          <w:tcPr>
            <w:tcW w:w="4961" w:type="dxa"/>
            <w:shd w:val="clear" w:color="auto" w:fill="FFFFFF"/>
            <w:vAlign w:val="center"/>
          </w:tcPr>
          <w:p w14:paraId="035B4106" w14:textId="4EF2D695" w:rsidR="00044D2F" w:rsidRPr="005A1392" w:rsidRDefault="00044D2F" w:rsidP="000F2EC0">
            <w:pPr>
              <w:spacing w:line="210" w:lineRule="exact"/>
              <w:ind w:left="129" w:right="127" w:firstLine="2"/>
              <w:jc w:val="both"/>
              <w:rPr>
                <w:rStyle w:val="Teksttreci20"/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</w:pPr>
            <w:r w:rsidRPr="005A1392">
              <w:rPr>
                <w:rStyle w:val="Teksttreci20"/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  <w:t>Odtworzenie nawierzchni po budowie sieci kanalizacji sanitarnej grawitacyjnej oraz tłocznej.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EDA2E0A" w14:textId="4CF75B69" w:rsidR="00044D2F" w:rsidRPr="005A1392" w:rsidRDefault="00044D2F" w:rsidP="000F2EC0">
            <w:pPr>
              <w:ind w:right="130"/>
              <w:jc w:val="center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5A1392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ryczałt</w:t>
            </w:r>
          </w:p>
        </w:tc>
        <w:tc>
          <w:tcPr>
            <w:tcW w:w="2136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73250B93" w14:textId="77777777" w:rsidR="00044D2F" w:rsidRPr="005A1392" w:rsidRDefault="00044D2F" w:rsidP="000F2EC0">
            <w:pPr>
              <w:ind w:left="-12" w:right="162"/>
              <w:jc w:val="right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</w:p>
        </w:tc>
      </w:tr>
      <w:tr w:rsidR="00044D2F" w:rsidRPr="005A1392" w14:paraId="6DCE1E92" w14:textId="77777777" w:rsidTr="00F6426D">
        <w:trPr>
          <w:trHeight w:hRule="exact" w:val="719"/>
        </w:trPr>
        <w:tc>
          <w:tcPr>
            <w:tcW w:w="841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24CFD92F" w14:textId="773961FE" w:rsidR="00044D2F" w:rsidRPr="005A1392" w:rsidRDefault="00F6426D" w:rsidP="000F2EC0">
            <w:pPr>
              <w:spacing w:line="210" w:lineRule="exact"/>
              <w:ind w:right="-6" w:hanging="3"/>
              <w:jc w:val="center"/>
              <w:rPr>
                <w:rStyle w:val="Teksttreci20"/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</w:pPr>
            <w:r w:rsidRPr="005A1392">
              <w:rPr>
                <w:rStyle w:val="Teksttreci20"/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  <w:t>4.2</w:t>
            </w:r>
          </w:p>
        </w:tc>
        <w:tc>
          <w:tcPr>
            <w:tcW w:w="4961" w:type="dxa"/>
            <w:shd w:val="clear" w:color="auto" w:fill="FFFFFF"/>
            <w:vAlign w:val="center"/>
          </w:tcPr>
          <w:p w14:paraId="54CBB484" w14:textId="1E7D7B60" w:rsidR="00044D2F" w:rsidRPr="005A1392" w:rsidRDefault="00044D2F" w:rsidP="000F2EC0">
            <w:pPr>
              <w:spacing w:line="210" w:lineRule="exact"/>
              <w:ind w:left="129" w:right="127" w:firstLine="2"/>
              <w:jc w:val="both"/>
              <w:rPr>
                <w:rStyle w:val="Teksttreci20"/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</w:pPr>
            <w:r w:rsidRPr="005A1392">
              <w:rPr>
                <w:rStyle w:val="Teksttreci20"/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  <w:t>Odtworzenie nawierzchni po budowie sieci wodociągowej.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5D920FE" w14:textId="487A9938" w:rsidR="00044D2F" w:rsidRPr="005A1392" w:rsidRDefault="00044D2F" w:rsidP="000F2EC0">
            <w:pPr>
              <w:ind w:right="130"/>
              <w:jc w:val="center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5A1392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ryczałt</w:t>
            </w:r>
          </w:p>
        </w:tc>
        <w:tc>
          <w:tcPr>
            <w:tcW w:w="2136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15D37F7A" w14:textId="77777777" w:rsidR="00044D2F" w:rsidRPr="005A1392" w:rsidRDefault="00044D2F" w:rsidP="000F2EC0">
            <w:pPr>
              <w:ind w:left="-12" w:right="162"/>
              <w:jc w:val="right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</w:p>
        </w:tc>
      </w:tr>
      <w:tr w:rsidR="00044D2F" w:rsidRPr="005A1392" w14:paraId="47359B70" w14:textId="77777777" w:rsidTr="00F6426D">
        <w:trPr>
          <w:trHeight w:hRule="exact" w:val="848"/>
        </w:trPr>
        <w:tc>
          <w:tcPr>
            <w:tcW w:w="841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3DCC3611" w14:textId="6D066465" w:rsidR="00044D2F" w:rsidRPr="005A1392" w:rsidRDefault="00F6426D" w:rsidP="000F2EC0">
            <w:pPr>
              <w:spacing w:line="210" w:lineRule="exact"/>
              <w:ind w:right="-6" w:hanging="3"/>
              <w:jc w:val="center"/>
              <w:rPr>
                <w:rStyle w:val="Teksttreci20"/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</w:pPr>
            <w:r w:rsidRPr="005A1392">
              <w:rPr>
                <w:rStyle w:val="Teksttreci20"/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4961" w:type="dxa"/>
            <w:shd w:val="clear" w:color="auto" w:fill="FFFFFF"/>
            <w:vAlign w:val="center"/>
          </w:tcPr>
          <w:p w14:paraId="5E43085C" w14:textId="6FB0CD65" w:rsidR="00044D2F" w:rsidRPr="005A1392" w:rsidRDefault="00044D2F" w:rsidP="000F2EC0">
            <w:pPr>
              <w:spacing w:line="210" w:lineRule="exact"/>
              <w:ind w:left="129" w:right="127" w:firstLine="2"/>
              <w:jc w:val="both"/>
              <w:rPr>
                <w:rStyle w:val="Teksttreci20"/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</w:pPr>
            <w:r w:rsidRPr="005A1392">
              <w:rPr>
                <w:rStyle w:val="Teksttreci20"/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  <w:t>Budowa przepompowni  ścieków wraz z kompletnym wyposażeniem, infrastrukturą towarzyszącą oraz zagospodarowaniem terenu.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CA497A0" w14:textId="2254DD86" w:rsidR="00044D2F" w:rsidRPr="005A1392" w:rsidRDefault="00044D2F" w:rsidP="000F2EC0">
            <w:pPr>
              <w:ind w:right="130"/>
              <w:jc w:val="center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5A1392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ryczałt</w:t>
            </w:r>
          </w:p>
        </w:tc>
        <w:tc>
          <w:tcPr>
            <w:tcW w:w="2136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6159A5AC" w14:textId="77777777" w:rsidR="00044D2F" w:rsidRPr="005A1392" w:rsidRDefault="00044D2F" w:rsidP="000F2EC0">
            <w:pPr>
              <w:ind w:left="-12" w:right="162"/>
              <w:jc w:val="right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</w:p>
        </w:tc>
      </w:tr>
      <w:tr w:rsidR="00044D2F" w:rsidRPr="005A1392" w14:paraId="7EF7DE10" w14:textId="77777777" w:rsidTr="00F6426D">
        <w:trPr>
          <w:trHeight w:hRule="exact" w:val="699"/>
        </w:trPr>
        <w:tc>
          <w:tcPr>
            <w:tcW w:w="841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710C0C9A" w14:textId="2DFA0E61" w:rsidR="00044D2F" w:rsidRPr="005A1392" w:rsidRDefault="00F6426D" w:rsidP="000F2EC0">
            <w:pPr>
              <w:spacing w:line="210" w:lineRule="exact"/>
              <w:ind w:right="-6" w:hanging="3"/>
              <w:jc w:val="center"/>
              <w:rPr>
                <w:rStyle w:val="Teksttreci20"/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</w:pPr>
            <w:r w:rsidRPr="005A1392">
              <w:rPr>
                <w:rStyle w:val="Teksttreci20"/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4961" w:type="dxa"/>
            <w:shd w:val="clear" w:color="auto" w:fill="FFFFFF"/>
            <w:vAlign w:val="center"/>
          </w:tcPr>
          <w:p w14:paraId="764C6D26" w14:textId="317B0F96" w:rsidR="00044D2F" w:rsidRPr="005A1392" w:rsidRDefault="00044D2F" w:rsidP="000F2EC0">
            <w:pPr>
              <w:spacing w:line="210" w:lineRule="exact"/>
              <w:ind w:left="129" w:right="127" w:firstLine="2"/>
              <w:jc w:val="both"/>
              <w:rPr>
                <w:rStyle w:val="Teksttreci20"/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</w:pPr>
            <w:r w:rsidRPr="005A1392">
              <w:rPr>
                <w:rStyle w:val="Teksttreci20"/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  <w:t>Dokumentacja powykonawcza</w:t>
            </w:r>
            <w:r w:rsidR="00F31242" w:rsidRPr="005A1392">
              <w:rPr>
                <w:rStyle w:val="Teksttreci20"/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  <w:t xml:space="preserve">, </w:t>
            </w:r>
            <w:r w:rsidRPr="005A1392">
              <w:rPr>
                <w:rStyle w:val="Teksttreci20"/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  <w:t>inwentaryzacja geodezyjna</w:t>
            </w:r>
            <w:r w:rsidR="00F31242" w:rsidRPr="005A1392">
              <w:rPr>
                <w:rStyle w:val="Teksttreci20"/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  <w:t xml:space="preserve"> wraz z prawomocn</w:t>
            </w:r>
            <w:r w:rsidR="00124E33" w:rsidRPr="005A1392">
              <w:rPr>
                <w:rStyle w:val="Teksttreci20"/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  <w:t>ą</w:t>
            </w:r>
            <w:r w:rsidR="00F31242" w:rsidRPr="005A1392">
              <w:rPr>
                <w:rStyle w:val="Teksttreci20"/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  <w:t xml:space="preserve"> decyzją o  pozwoleniu na użytkowanie.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D0438B9" w14:textId="1A10D350" w:rsidR="00044D2F" w:rsidRPr="005A1392" w:rsidRDefault="00124E33" w:rsidP="000F2EC0">
            <w:pPr>
              <w:ind w:right="130"/>
              <w:jc w:val="center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5A1392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ryczałt</w:t>
            </w:r>
          </w:p>
        </w:tc>
        <w:tc>
          <w:tcPr>
            <w:tcW w:w="2136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5600FD07" w14:textId="77777777" w:rsidR="00044D2F" w:rsidRPr="005A1392" w:rsidRDefault="00044D2F" w:rsidP="000F2EC0">
            <w:pPr>
              <w:ind w:left="-12" w:right="162"/>
              <w:jc w:val="right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</w:p>
        </w:tc>
      </w:tr>
      <w:tr w:rsidR="000F2EC0" w:rsidRPr="005A1392" w14:paraId="22EA459E" w14:textId="77777777" w:rsidTr="00F6426D">
        <w:trPr>
          <w:trHeight w:hRule="exact" w:val="860"/>
        </w:trPr>
        <w:tc>
          <w:tcPr>
            <w:tcW w:w="841" w:type="dxa"/>
            <w:tcBorders>
              <w:left w:val="single" w:sz="12" w:space="0" w:color="auto"/>
            </w:tcBorders>
            <w:shd w:val="clear" w:color="auto" w:fill="BDD6EE" w:themeFill="accent1" w:themeFillTint="66"/>
            <w:vAlign w:val="center"/>
          </w:tcPr>
          <w:p w14:paraId="327E7834" w14:textId="19D2E424" w:rsidR="000F2EC0" w:rsidRPr="005A1392" w:rsidRDefault="000F2EC0" w:rsidP="000F2EC0">
            <w:pPr>
              <w:spacing w:line="210" w:lineRule="exact"/>
              <w:ind w:right="-6" w:hanging="3"/>
              <w:jc w:val="center"/>
              <w:rPr>
                <w:rStyle w:val="Teksttreci20"/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5A1392">
              <w:rPr>
                <w:rStyle w:val="Teksttreci20"/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II</w:t>
            </w:r>
          </w:p>
        </w:tc>
        <w:tc>
          <w:tcPr>
            <w:tcW w:w="4961" w:type="dxa"/>
            <w:shd w:val="clear" w:color="auto" w:fill="BDD6EE" w:themeFill="accent1" w:themeFillTint="66"/>
            <w:vAlign w:val="center"/>
          </w:tcPr>
          <w:p w14:paraId="4128B4A5" w14:textId="236CC16C" w:rsidR="000F2EC0" w:rsidRPr="005A1392" w:rsidRDefault="006934D2" w:rsidP="000F2EC0">
            <w:pPr>
              <w:spacing w:line="210" w:lineRule="exact"/>
              <w:ind w:left="129" w:right="127" w:firstLine="2"/>
              <w:jc w:val="both"/>
              <w:rPr>
                <w:rStyle w:val="Teksttreci20"/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A1392">
              <w:rPr>
                <w:rStyle w:val="Teksttreci20"/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ETAP</w:t>
            </w:r>
            <w:r w:rsidR="000F2EC0" w:rsidRPr="005A1392">
              <w:rPr>
                <w:rStyle w:val="Teksttreci20"/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 xml:space="preserve"> II:</w:t>
            </w:r>
            <w:r w:rsidR="000F2EC0" w:rsidRPr="005A1392">
              <w:rPr>
                <w:rStyle w:val="Teksttreci20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 Modernizacja  przepompowni ścieków P61 przy ul.  Poprzecznej w Żorach.</w:t>
            </w:r>
          </w:p>
        </w:tc>
        <w:tc>
          <w:tcPr>
            <w:tcW w:w="1134" w:type="dxa"/>
            <w:shd w:val="clear" w:color="auto" w:fill="BDD6EE" w:themeFill="accent1" w:themeFillTint="66"/>
            <w:vAlign w:val="center"/>
          </w:tcPr>
          <w:p w14:paraId="51A6E6D9" w14:textId="3F6AE91E" w:rsidR="000F2EC0" w:rsidRPr="005A1392" w:rsidRDefault="000F2EC0" w:rsidP="000F2EC0">
            <w:pPr>
              <w:ind w:right="13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A1392">
              <w:rPr>
                <w:rFonts w:asciiTheme="minorHAnsi" w:hAnsiTheme="minorHAnsi" w:cstheme="minorHAnsi"/>
                <w:color w:val="000000" w:themeColor="text1"/>
              </w:rPr>
              <w:t>ryczałt</w:t>
            </w:r>
          </w:p>
        </w:tc>
        <w:tc>
          <w:tcPr>
            <w:tcW w:w="2136" w:type="dxa"/>
            <w:tcBorders>
              <w:right w:val="single" w:sz="12" w:space="0" w:color="auto"/>
            </w:tcBorders>
            <w:shd w:val="clear" w:color="auto" w:fill="BDD6EE" w:themeFill="accent1" w:themeFillTint="66"/>
          </w:tcPr>
          <w:p w14:paraId="0AF2E28F" w14:textId="61042338" w:rsidR="000F2EC0" w:rsidRPr="005A1392" w:rsidRDefault="00F6426D" w:rsidP="00F6426D">
            <w:pPr>
              <w:ind w:left="-12" w:right="162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A1392">
              <w:rPr>
                <w:rFonts w:asciiTheme="minorHAnsi" w:hAnsiTheme="minorHAnsi" w:cstheme="minorHAnsi"/>
                <w:color w:val="000000" w:themeColor="text1"/>
              </w:rPr>
              <w:t>(suma poz. 1 – 2)</w:t>
            </w:r>
          </w:p>
        </w:tc>
      </w:tr>
      <w:tr w:rsidR="00044D2F" w:rsidRPr="005A1392" w14:paraId="0C474E5B" w14:textId="77777777" w:rsidTr="00F6426D">
        <w:trPr>
          <w:trHeight w:hRule="exact" w:val="864"/>
        </w:trPr>
        <w:tc>
          <w:tcPr>
            <w:tcW w:w="841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68B5C992" w14:textId="332080C5" w:rsidR="00044D2F" w:rsidRPr="005A1392" w:rsidRDefault="00F6426D" w:rsidP="000F2EC0">
            <w:pPr>
              <w:spacing w:line="210" w:lineRule="exact"/>
              <w:ind w:right="-6" w:hanging="3"/>
              <w:jc w:val="center"/>
              <w:rPr>
                <w:rStyle w:val="Teksttreci20"/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</w:pPr>
            <w:r w:rsidRPr="005A1392">
              <w:rPr>
                <w:rStyle w:val="Teksttreci20"/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2102C414" w14:textId="7D807DF8" w:rsidR="00044D2F" w:rsidRPr="005A1392" w:rsidRDefault="007E2FFF" w:rsidP="000F2EC0">
            <w:pPr>
              <w:spacing w:line="210" w:lineRule="exact"/>
              <w:ind w:left="129" w:right="127" w:firstLine="2"/>
              <w:jc w:val="both"/>
              <w:rPr>
                <w:rStyle w:val="Teksttreci20"/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</w:pPr>
            <w:r w:rsidRPr="005A1392">
              <w:rPr>
                <w:rStyle w:val="Teksttreci20"/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  <w:t>Wymiana wyposażenia przepompowni ścieków P61 oraz remont korpusu przepompow</w:t>
            </w:r>
            <w:r w:rsidR="00435359" w:rsidRPr="005A1392">
              <w:rPr>
                <w:rStyle w:val="Teksttreci20"/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  <w:t>n</w:t>
            </w:r>
            <w:r w:rsidRPr="005A1392">
              <w:rPr>
                <w:rStyle w:val="Teksttreci20"/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  <w:t xml:space="preserve">i i komory armatury zaporowej i </w:t>
            </w:r>
            <w:proofErr w:type="spellStart"/>
            <w:r w:rsidRPr="005A1392">
              <w:rPr>
                <w:rStyle w:val="Teksttreci20"/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  <w:t>kontrolno</w:t>
            </w:r>
            <w:proofErr w:type="spellEnd"/>
            <w:r w:rsidRPr="005A1392">
              <w:rPr>
                <w:rStyle w:val="Teksttreci20"/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  <w:t xml:space="preserve"> – pomiarowej.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228E52C" w14:textId="7F4CA3E9" w:rsidR="00044D2F" w:rsidRPr="005A1392" w:rsidRDefault="007E2FFF" w:rsidP="000F2EC0">
            <w:pPr>
              <w:ind w:right="130"/>
              <w:jc w:val="center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5A1392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ryczałt</w:t>
            </w:r>
          </w:p>
        </w:tc>
        <w:tc>
          <w:tcPr>
            <w:tcW w:w="2136" w:type="dxa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5EC7B68" w14:textId="77777777" w:rsidR="00044D2F" w:rsidRPr="005A1392" w:rsidRDefault="00044D2F" w:rsidP="000F2EC0">
            <w:pPr>
              <w:ind w:left="-12" w:right="162"/>
              <w:jc w:val="right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</w:p>
        </w:tc>
      </w:tr>
      <w:tr w:rsidR="007E2FFF" w:rsidRPr="005A1392" w14:paraId="07A09AD6" w14:textId="77777777" w:rsidTr="00F6426D">
        <w:trPr>
          <w:trHeight w:hRule="exact" w:val="678"/>
        </w:trPr>
        <w:tc>
          <w:tcPr>
            <w:tcW w:w="841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44594FBE" w14:textId="461B9F4F" w:rsidR="007E2FFF" w:rsidRPr="005A1392" w:rsidRDefault="00F6426D" w:rsidP="000F2EC0">
            <w:pPr>
              <w:spacing w:line="210" w:lineRule="exact"/>
              <w:ind w:right="-6" w:hanging="3"/>
              <w:jc w:val="center"/>
              <w:rPr>
                <w:rStyle w:val="Teksttreci20"/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</w:pPr>
            <w:r w:rsidRPr="005A1392">
              <w:rPr>
                <w:rStyle w:val="Teksttreci20"/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3155039E" w14:textId="2F4CB47D" w:rsidR="007E2FFF" w:rsidRPr="005A1392" w:rsidRDefault="00F31242" w:rsidP="000F2EC0">
            <w:pPr>
              <w:spacing w:line="210" w:lineRule="exact"/>
              <w:ind w:left="129" w:right="127" w:firstLine="2"/>
              <w:jc w:val="both"/>
              <w:rPr>
                <w:rStyle w:val="Teksttreci20"/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</w:pPr>
            <w:r w:rsidRPr="005A1392">
              <w:rPr>
                <w:rStyle w:val="Teksttreci20"/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  <w:t>Dokumentacja powykonawcza, inwentaryzacja geodezyjna wraz z prawomocn</w:t>
            </w:r>
            <w:r w:rsidR="00124E33" w:rsidRPr="005A1392">
              <w:rPr>
                <w:rStyle w:val="Teksttreci20"/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  <w:t>ą</w:t>
            </w:r>
            <w:r w:rsidRPr="005A1392">
              <w:rPr>
                <w:rStyle w:val="Teksttreci20"/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  <w:t xml:space="preserve"> decyzją o  pozwoleniu na użytkowanie.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57884D7" w14:textId="663AD63C" w:rsidR="007E2FFF" w:rsidRPr="005A1392" w:rsidRDefault="00396DAD" w:rsidP="000F2EC0">
            <w:pPr>
              <w:ind w:right="130"/>
              <w:jc w:val="center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5A1392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ryczałt</w:t>
            </w:r>
          </w:p>
        </w:tc>
        <w:tc>
          <w:tcPr>
            <w:tcW w:w="2136" w:type="dxa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B8CE7AD" w14:textId="77777777" w:rsidR="007E2FFF" w:rsidRPr="005A1392" w:rsidRDefault="007E2FFF" w:rsidP="000F2EC0">
            <w:pPr>
              <w:ind w:left="-12" w:right="162"/>
              <w:jc w:val="right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</w:p>
        </w:tc>
      </w:tr>
      <w:tr w:rsidR="000F2EC0" w:rsidRPr="005A1392" w14:paraId="4ED97308" w14:textId="77777777" w:rsidTr="00F6426D">
        <w:trPr>
          <w:trHeight w:hRule="exact" w:val="733"/>
        </w:trPr>
        <w:tc>
          <w:tcPr>
            <w:tcW w:w="69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4A7046DA" w14:textId="77777777" w:rsidR="000F2EC0" w:rsidRPr="005A1392" w:rsidRDefault="000F2EC0" w:rsidP="000F2EC0">
            <w:pPr>
              <w:ind w:right="217"/>
              <w:jc w:val="right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5A1392">
              <w:rPr>
                <w:rFonts w:asciiTheme="minorHAnsi" w:hAnsiTheme="minorHAnsi" w:cstheme="minorHAnsi"/>
                <w:b/>
                <w:color w:val="000000" w:themeColor="text1"/>
              </w:rPr>
              <w:t>RAZEM : Kwota netto w PLN (bez VAT)</w:t>
            </w:r>
          </w:p>
        </w:tc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505B04F1" w14:textId="4DCAFBC0" w:rsidR="000F2EC0" w:rsidRPr="005A1392" w:rsidRDefault="00F6426D" w:rsidP="00F6426D">
            <w:pPr>
              <w:ind w:left="-12" w:right="162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A1392">
              <w:rPr>
                <w:rFonts w:asciiTheme="minorHAnsi" w:hAnsiTheme="minorHAnsi" w:cstheme="minorHAnsi"/>
                <w:color w:val="000000" w:themeColor="text1"/>
              </w:rPr>
              <w:t>(suma I – II)</w:t>
            </w:r>
          </w:p>
        </w:tc>
      </w:tr>
      <w:tr w:rsidR="000F2EC0" w:rsidRPr="005A1392" w14:paraId="4026693C" w14:textId="77777777" w:rsidTr="00044D2F">
        <w:trPr>
          <w:trHeight w:hRule="exact" w:val="391"/>
        </w:trPr>
        <w:tc>
          <w:tcPr>
            <w:tcW w:w="69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71EDFD0" w14:textId="77777777" w:rsidR="000F2EC0" w:rsidRPr="005A1392" w:rsidRDefault="000F2EC0" w:rsidP="000F2EC0">
            <w:pPr>
              <w:ind w:right="217"/>
              <w:jc w:val="right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5A1392">
              <w:rPr>
                <w:rFonts w:asciiTheme="minorHAnsi" w:hAnsiTheme="minorHAnsi" w:cstheme="minorHAnsi"/>
                <w:b/>
                <w:color w:val="000000" w:themeColor="text1"/>
              </w:rPr>
              <w:t>Kwota podatku VAT (stawka podatku VAT ………………%)</w:t>
            </w:r>
          </w:p>
        </w:tc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67CE33D" w14:textId="2E5C14E0" w:rsidR="000F2EC0" w:rsidRPr="005A1392" w:rsidRDefault="000F2EC0" w:rsidP="000F2EC0">
            <w:pPr>
              <w:ind w:left="-12" w:right="162"/>
              <w:jc w:val="right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</w:tr>
      <w:tr w:rsidR="000F2EC0" w:rsidRPr="005A1392" w14:paraId="0B8854C5" w14:textId="77777777" w:rsidTr="00044D2F">
        <w:trPr>
          <w:trHeight w:hRule="exact" w:val="387"/>
        </w:trPr>
        <w:tc>
          <w:tcPr>
            <w:tcW w:w="69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CA006FA" w14:textId="77777777" w:rsidR="000F2EC0" w:rsidRPr="005A1392" w:rsidRDefault="000F2EC0" w:rsidP="000F2EC0">
            <w:pPr>
              <w:ind w:right="217"/>
              <w:jc w:val="right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5A1392">
              <w:rPr>
                <w:rFonts w:asciiTheme="minorHAnsi" w:hAnsiTheme="minorHAnsi" w:cstheme="minorHAnsi"/>
                <w:b/>
                <w:color w:val="000000" w:themeColor="text1"/>
              </w:rPr>
              <w:t>RAZEM : Kwota brutto w PLN (z VAT)</w:t>
            </w:r>
          </w:p>
        </w:tc>
        <w:tc>
          <w:tcPr>
            <w:tcW w:w="21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238790A" w14:textId="1D99A4CD" w:rsidR="000F2EC0" w:rsidRPr="005A1392" w:rsidRDefault="000F2EC0" w:rsidP="000F2EC0">
            <w:pPr>
              <w:ind w:left="-12" w:right="162"/>
              <w:jc w:val="right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</w:tr>
      <w:tr w:rsidR="000F2EC0" w:rsidRPr="005A1392" w14:paraId="1E2B3DB2" w14:textId="77777777" w:rsidTr="00C25B20">
        <w:trPr>
          <w:trHeight w:hRule="exact" w:val="391"/>
        </w:trPr>
        <w:tc>
          <w:tcPr>
            <w:tcW w:w="90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828BEC5" w14:textId="6842CD82" w:rsidR="000F2EC0" w:rsidRPr="005A1392" w:rsidRDefault="000F2EC0" w:rsidP="000F2EC0">
            <w:pPr>
              <w:ind w:right="217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5A1392">
              <w:rPr>
                <w:rFonts w:asciiTheme="minorHAnsi" w:hAnsiTheme="minorHAnsi" w:cstheme="minorHAnsi"/>
                <w:b/>
                <w:color w:val="000000" w:themeColor="text1"/>
              </w:rPr>
              <w:lastRenderedPageBreak/>
              <w:t>RAZEM (do przeniesienia do formularza oferty – Załącznik nr 1 do SWZ)</w:t>
            </w:r>
          </w:p>
        </w:tc>
      </w:tr>
    </w:tbl>
    <w:p w14:paraId="47A3CE42" w14:textId="77777777" w:rsidR="00C74BA4" w:rsidRPr="005A1392" w:rsidRDefault="00C74BA4" w:rsidP="004C12A0">
      <w:pPr>
        <w:rPr>
          <w:rFonts w:asciiTheme="minorHAnsi" w:hAnsiTheme="minorHAnsi" w:cstheme="minorHAnsi"/>
          <w:color w:val="000000" w:themeColor="text1"/>
        </w:rPr>
      </w:pPr>
    </w:p>
    <w:p w14:paraId="13428A7F" w14:textId="77777777" w:rsidR="00435359" w:rsidRPr="005A1392" w:rsidRDefault="00435359" w:rsidP="004C12A0">
      <w:pPr>
        <w:rPr>
          <w:rFonts w:asciiTheme="minorHAnsi" w:hAnsiTheme="minorHAnsi" w:cstheme="minorHAnsi"/>
          <w:color w:val="000000" w:themeColor="text1"/>
        </w:rPr>
      </w:pPr>
    </w:p>
    <w:p w14:paraId="7BEA9CFE" w14:textId="0A50624E" w:rsidR="004C12A0" w:rsidRPr="005A1392" w:rsidRDefault="004C12A0" w:rsidP="00C25B20">
      <w:pPr>
        <w:jc w:val="both"/>
        <w:rPr>
          <w:rFonts w:asciiTheme="minorHAnsi" w:hAnsiTheme="minorHAnsi" w:cstheme="minorHAnsi"/>
          <w:color w:val="000000" w:themeColor="text1"/>
        </w:rPr>
      </w:pPr>
      <w:r w:rsidRPr="005A1392">
        <w:rPr>
          <w:rFonts w:asciiTheme="minorHAnsi" w:hAnsiTheme="minorHAnsi" w:cstheme="minorHAnsi"/>
          <w:b/>
          <w:bCs/>
          <w:color w:val="000000" w:themeColor="text1"/>
        </w:rPr>
        <w:t>Uwag</w:t>
      </w:r>
      <w:r w:rsidR="00C74BA4" w:rsidRPr="005A1392">
        <w:rPr>
          <w:rFonts w:asciiTheme="minorHAnsi" w:hAnsiTheme="minorHAnsi" w:cstheme="minorHAnsi"/>
          <w:b/>
          <w:bCs/>
          <w:color w:val="000000" w:themeColor="text1"/>
        </w:rPr>
        <w:t>a</w:t>
      </w:r>
      <w:r w:rsidRPr="005A1392">
        <w:rPr>
          <w:rFonts w:asciiTheme="minorHAnsi" w:hAnsiTheme="minorHAnsi" w:cstheme="minorHAnsi"/>
          <w:b/>
          <w:bCs/>
          <w:color w:val="000000" w:themeColor="text1"/>
        </w:rPr>
        <w:t>!</w:t>
      </w:r>
      <w:r w:rsidRPr="005A1392">
        <w:rPr>
          <w:rFonts w:asciiTheme="minorHAnsi" w:hAnsiTheme="minorHAnsi" w:cstheme="minorHAnsi"/>
          <w:color w:val="000000" w:themeColor="text1"/>
        </w:rPr>
        <w:t xml:space="preserve"> Należy wpisać kwoty dla każdej pozycji Wykazu cen. </w:t>
      </w:r>
    </w:p>
    <w:p w14:paraId="7482B2D9" w14:textId="77777777" w:rsidR="0071647D" w:rsidRPr="005A1392" w:rsidRDefault="0071647D" w:rsidP="00951E74">
      <w:pPr>
        <w:rPr>
          <w:rFonts w:asciiTheme="minorHAnsi" w:hAnsiTheme="minorHAnsi" w:cstheme="minorHAnsi"/>
          <w:color w:val="000000" w:themeColor="text1"/>
        </w:rPr>
      </w:pPr>
    </w:p>
    <w:p w14:paraId="1DDFD13E" w14:textId="77777777" w:rsidR="00C25B20" w:rsidRPr="005A1392" w:rsidRDefault="0071647D" w:rsidP="00C25B20">
      <w:pPr>
        <w:spacing w:line="276" w:lineRule="auto"/>
        <w:jc w:val="center"/>
        <w:rPr>
          <w:rFonts w:asciiTheme="minorHAnsi" w:hAnsiTheme="minorHAnsi" w:cstheme="minorHAnsi"/>
          <w:bCs/>
          <w:color w:val="000000" w:themeColor="text1"/>
          <w:sz w:val="20"/>
          <w:szCs w:val="20"/>
        </w:rPr>
      </w:pPr>
      <w:r w:rsidRPr="005A1392">
        <w:rPr>
          <w:rFonts w:asciiTheme="minorHAnsi" w:hAnsiTheme="minorHAnsi" w:cstheme="minorHAnsi"/>
          <w:b/>
          <w:color w:val="000000" w:themeColor="text1"/>
        </w:rPr>
        <w:t xml:space="preserve">* </w:t>
      </w:r>
      <w:r w:rsidRPr="005A1392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>Dokument należy wypełnić elektronicznie. Zamawiający zaleca zapisanie dokumentu w formacie</w:t>
      </w:r>
      <w:r w:rsidR="003C3153" w:rsidRPr="005A1392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 xml:space="preserve"> </w:t>
      </w:r>
      <w:r w:rsidRPr="005A1392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 xml:space="preserve">PDF (poprzez funkcję „zapisz jako” lub „drukuj”) i </w:t>
      </w:r>
      <w:r w:rsidRPr="005A1392">
        <w:rPr>
          <w:rFonts w:asciiTheme="minorHAnsi" w:hAnsiTheme="minorHAnsi" w:cstheme="minorHAnsi"/>
          <w:bCs/>
          <w:color w:val="000000" w:themeColor="text1"/>
          <w:sz w:val="20"/>
          <w:szCs w:val="20"/>
          <w:u w:val="single"/>
        </w:rPr>
        <w:t>podpisanie kwalifikowanym podpisem</w:t>
      </w:r>
      <w:r w:rsidR="003C3153" w:rsidRPr="005A1392">
        <w:rPr>
          <w:rFonts w:asciiTheme="minorHAnsi" w:hAnsiTheme="minorHAnsi" w:cstheme="minorHAnsi"/>
          <w:bCs/>
          <w:color w:val="000000" w:themeColor="text1"/>
          <w:sz w:val="20"/>
          <w:szCs w:val="20"/>
          <w:u w:val="single"/>
        </w:rPr>
        <w:t xml:space="preserve"> </w:t>
      </w:r>
      <w:r w:rsidRPr="005A1392">
        <w:rPr>
          <w:rFonts w:asciiTheme="minorHAnsi" w:hAnsiTheme="minorHAnsi" w:cstheme="minorHAnsi"/>
          <w:bCs/>
          <w:color w:val="000000" w:themeColor="text1"/>
          <w:sz w:val="20"/>
          <w:szCs w:val="20"/>
          <w:u w:val="single"/>
        </w:rPr>
        <w:t>elektronicznym</w:t>
      </w:r>
      <w:r w:rsidRPr="005A1392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 xml:space="preserve"> w formacie </w:t>
      </w:r>
      <w:proofErr w:type="spellStart"/>
      <w:r w:rsidRPr="005A1392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>PAdES</w:t>
      </w:r>
      <w:proofErr w:type="spellEnd"/>
      <w:r w:rsidRPr="005A1392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>. Zamawiający dopuszcza inne formaty plików i podpisów</w:t>
      </w:r>
      <w:r w:rsidR="00C74BA4" w:rsidRPr="005A1392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 xml:space="preserve"> </w:t>
      </w:r>
      <w:r w:rsidRPr="005A1392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>zgodnie</w:t>
      </w:r>
      <w:r w:rsidR="003C3153" w:rsidRPr="005A1392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 xml:space="preserve"> </w:t>
      </w:r>
      <w:r w:rsidRPr="005A1392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 xml:space="preserve">z zapisami SWZ  ust.  10. </w:t>
      </w:r>
    </w:p>
    <w:p w14:paraId="511F5509" w14:textId="764DB32E" w:rsidR="000B5AAB" w:rsidRPr="005A1392" w:rsidRDefault="0071647D" w:rsidP="00C25B20">
      <w:pPr>
        <w:spacing w:line="276" w:lineRule="auto"/>
        <w:jc w:val="center"/>
        <w:rPr>
          <w:rFonts w:asciiTheme="minorHAnsi" w:eastAsia="Helv, Arial" w:hAnsiTheme="minorHAnsi" w:cstheme="minorHAnsi"/>
          <w:b/>
          <w:color w:val="000000" w:themeColor="text1"/>
          <w:sz w:val="20"/>
          <w:szCs w:val="20"/>
        </w:rPr>
      </w:pPr>
      <w:r w:rsidRPr="005A1392">
        <w:rPr>
          <w:rFonts w:asciiTheme="minorHAnsi" w:eastAsia="Helv, Arial" w:hAnsiTheme="minorHAnsi" w:cstheme="minorHAnsi"/>
          <w:b/>
          <w:color w:val="000000" w:themeColor="text1"/>
          <w:sz w:val="20"/>
          <w:szCs w:val="20"/>
        </w:rPr>
        <w:t>Należy podpisać przez osobę/osoby upoważnione do</w:t>
      </w:r>
      <w:r w:rsidR="00C74BA4" w:rsidRPr="005A1392">
        <w:rPr>
          <w:rFonts w:asciiTheme="minorHAnsi" w:eastAsia="Helv, Arial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5A1392">
        <w:rPr>
          <w:rFonts w:asciiTheme="minorHAnsi" w:eastAsia="Helv, Arial" w:hAnsiTheme="minorHAnsi" w:cstheme="minorHAnsi"/>
          <w:b/>
          <w:color w:val="000000" w:themeColor="text1"/>
          <w:sz w:val="20"/>
          <w:szCs w:val="20"/>
        </w:rPr>
        <w:t>reprezentowania.</w:t>
      </w:r>
    </w:p>
    <w:p w14:paraId="62AD7B49" w14:textId="77777777" w:rsidR="00E912B2" w:rsidRPr="005A1392" w:rsidRDefault="00E912B2" w:rsidP="00951E74">
      <w:pPr>
        <w:spacing w:line="276" w:lineRule="auto"/>
        <w:jc w:val="both"/>
        <w:rPr>
          <w:rFonts w:asciiTheme="minorHAnsi" w:eastAsia="Helv, Arial" w:hAnsiTheme="minorHAnsi" w:cstheme="minorHAnsi"/>
          <w:b/>
          <w:color w:val="000000" w:themeColor="text1"/>
        </w:rPr>
      </w:pPr>
    </w:p>
    <w:p w14:paraId="432B8595" w14:textId="77777777" w:rsidR="00E912B2" w:rsidRPr="005A1392" w:rsidRDefault="00E912B2" w:rsidP="00951E74">
      <w:pPr>
        <w:spacing w:line="276" w:lineRule="auto"/>
        <w:jc w:val="both"/>
        <w:rPr>
          <w:rFonts w:asciiTheme="minorHAnsi" w:eastAsia="Helv, Arial" w:hAnsiTheme="minorHAnsi" w:cstheme="minorHAnsi"/>
          <w:bCs/>
          <w:color w:val="000000" w:themeColor="text1"/>
        </w:rPr>
      </w:pPr>
    </w:p>
    <w:p w14:paraId="55E1B0B2" w14:textId="77777777" w:rsidR="00E912B2" w:rsidRPr="005A1392" w:rsidRDefault="00E912B2" w:rsidP="00E912B2">
      <w:pPr>
        <w:spacing w:line="276" w:lineRule="auto"/>
        <w:rPr>
          <w:rFonts w:asciiTheme="minorHAnsi" w:eastAsia="Helv, Arial" w:hAnsiTheme="minorHAnsi" w:cstheme="minorHAnsi"/>
          <w:bCs/>
          <w:color w:val="000000" w:themeColor="text1"/>
        </w:rPr>
      </w:pPr>
    </w:p>
    <w:p w14:paraId="4BEF04DA" w14:textId="719182A4" w:rsidR="00E912B2" w:rsidRPr="005A1392" w:rsidRDefault="00E912B2" w:rsidP="00951E74">
      <w:pPr>
        <w:spacing w:line="276" w:lineRule="auto"/>
        <w:jc w:val="both"/>
        <w:rPr>
          <w:rFonts w:asciiTheme="minorHAnsi" w:eastAsia="Calibri" w:hAnsiTheme="minorHAnsi" w:cstheme="minorHAnsi"/>
          <w:color w:val="000000" w:themeColor="text1"/>
        </w:rPr>
      </w:pPr>
    </w:p>
    <w:sectPr w:rsidR="00E912B2" w:rsidRPr="005A1392" w:rsidSect="003C3153">
      <w:footerReference w:type="default" r:id="rId8"/>
      <w:headerReference w:type="first" r:id="rId9"/>
      <w:footerReference w:type="first" r:id="rId10"/>
      <w:pgSz w:w="11906" w:h="16838"/>
      <w:pgMar w:top="709" w:right="1417" w:bottom="426" w:left="1417" w:header="708" w:footer="5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6734B" w14:textId="77777777" w:rsidR="00EE26E9" w:rsidRDefault="00EE26E9">
      <w:r>
        <w:separator/>
      </w:r>
    </w:p>
  </w:endnote>
  <w:endnote w:type="continuationSeparator" w:id="0">
    <w:p w14:paraId="2FAF5A19" w14:textId="77777777" w:rsidR="00EE26E9" w:rsidRDefault="00EE2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Ital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, Arial"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50370357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18"/>
            <w:szCs w:val="18"/>
          </w:rPr>
        </w:sdtEndPr>
        <w:sdtContent>
          <w:p w14:paraId="2F82C3E1" w14:textId="62431A4E" w:rsidR="003C3153" w:rsidRPr="003C3153" w:rsidRDefault="003C3153" w:rsidP="004B6FFC">
            <w:pPr>
              <w:pStyle w:val="Stopka"/>
              <w:pBdr>
                <w:top w:val="single" w:sz="4" w:space="1" w:color="auto"/>
              </w:pBd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74480CB7" w14:textId="62431A4E" w:rsidR="00F66388" w:rsidRPr="003C3153" w:rsidRDefault="00F66388" w:rsidP="003C3153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3153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3153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315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C3153">
              <w:rPr>
                <w:rFonts w:ascii="Arial" w:hAnsi="Arial" w:cs="Arial"/>
                <w:sz w:val="18"/>
                <w:szCs w:val="18"/>
              </w:rPr>
              <w:t>2</w:t>
            </w:r>
            <w:r w:rsidRPr="003C3153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3153">
              <w:rPr>
                <w:rFonts w:ascii="Arial" w:hAnsi="Arial" w:cs="Arial"/>
                <w:sz w:val="18"/>
                <w:szCs w:val="18"/>
              </w:rPr>
              <w:t>/</w:t>
            </w:r>
            <w:r w:rsidRPr="003C3153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3153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315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C3153">
              <w:rPr>
                <w:rFonts w:ascii="Arial" w:hAnsi="Arial" w:cs="Arial"/>
                <w:sz w:val="18"/>
                <w:szCs w:val="18"/>
              </w:rPr>
              <w:t>2</w:t>
            </w:r>
            <w:r w:rsidRPr="003C315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3870AF1C" w14:textId="40AE7CF4" w:rsidR="00FC39DF" w:rsidRPr="00F66388" w:rsidRDefault="00FC39DF">
    <w:pPr>
      <w:rPr>
        <w:rFonts w:ascii="Times New Roman" w:hAnsi="Times New Roman" w:cs="Times New Roman"/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EADE6" w14:textId="77777777" w:rsidR="00FC39DF" w:rsidRDefault="004B7B56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2336" behindDoc="1" locked="0" layoutInCell="1" allowOverlap="1" wp14:anchorId="79C22A38" wp14:editId="28DAA50D">
              <wp:simplePos x="0" y="0"/>
              <wp:positionH relativeFrom="page">
                <wp:posOffset>3756025</wp:posOffset>
              </wp:positionH>
              <wp:positionV relativeFrom="page">
                <wp:posOffset>10121265</wp:posOffset>
              </wp:positionV>
              <wp:extent cx="60325" cy="123825"/>
              <wp:effectExtent l="0" t="0" r="9525" b="9525"/>
              <wp:wrapNone/>
              <wp:docPr id="23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25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44022B" w14:textId="77777777" w:rsidR="00FC39DF" w:rsidRDefault="00054A52"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 w:rsidR="00FC39DF">
                            <w:instrText xml:space="preserve"> PAGE \* MERGEFORMAT 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215FD7" w:rsidRPr="00215FD7">
                            <w:rPr>
                              <w:rStyle w:val="Nagweklubstopka85ptBezpogrubieniaBezkursywy"/>
                              <w:noProof/>
                            </w:rPr>
                            <w:t>1</w:t>
                          </w:r>
                          <w:r>
                            <w:rPr>
                              <w:rStyle w:val="Nagweklubstopka85ptBezpogrubieniaBezkursyw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C22A38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margin-left:295.75pt;margin-top:796.95pt;width:4.75pt;height:9.75pt;z-index:-2516541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" filled="f" stroked="f">
              <v:textbox style="mso-fit-shape-to-text:t" inset="0,0,0,0">
                <w:txbxContent>
                  <w:p w14:paraId="7644022B" w14:textId="77777777" w:rsidR="00FC39DF" w:rsidRDefault="00054A52"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 w:rsidR="00FC39DF">
                      <w:instrText xml:space="preserve"> PAGE \* MERGEFORMAT 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 w:rsidR="00215FD7" w:rsidRPr="00215FD7">
                      <w:rPr>
                        <w:rStyle w:val="Nagweklubstopka85ptBezpogrubieniaBezkursywy"/>
                        <w:noProof/>
                      </w:rPr>
                      <w:t>1</w:t>
                    </w:r>
                    <w:r>
                      <w:rPr>
                        <w:rStyle w:val="Nagweklubstopka85ptBezpogrubieniaBezkursywy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BC952" w14:textId="77777777" w:rsidR="00EE26E9" w:rsidRDefault="00EE26E9">
      <w:r>
        <w:separator/>
      </w:r>
    </w:p>
  </w:footnote>
  <w:footnote w:type="continuationSeparator" w:id="0">
    <w:p w14:paraId="123D21E2" w14:textId="77777777" w:rsidR="00EE26E9" w:rsidRDefault="00EE26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5DD3C" w14:textId="77777777" w:rsidR="00FC39DF" w:rsidRDefault="00FC39DF" w:rsidP="00FC39DF">
    <w:pPr>
      <w:pStyle w:val="Nagwek"/>
    </w:pPr>
  </w:p>
  <w:p w14:paraId="0F94F362" w14:textId="77777777" w:rsidR="00FC39DF" w:rsidRPr="00FC39DF" w:rsidRDefault="00FC39DF" w:rsidP="00FC39D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C353FA"/>
    <w:multiLevelType w:val="hybridMultilevel"/>
    <w:tmpl w:val="CC3CD4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477249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9179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462"/>
    <w:rsid w:val="00006EBE"/>
    <w:rsid w:val="00016073"/>
    <w:rsid w:val="00020E07"/>
    <w:rsid w:val="00031D19"/>
    <w:rsid w:val="00044D2F"/>
    <w:rsid w:val="0005070D"/>
    <w:rsid w:val="00054A52"/>
    <w:rsid w:val="0006151A"/>
    <w:rsid w:val="000738B4"/>
    <w:rsid w:val="000752A6"/>
    <w:rsid w:val="000921C1"/>
    <w:rsid w:val="00093EFA"/>
    <w:rsid w:val="000B1CB4"/>
    <w:rsid w:val="000B33D6"/>
    <w:rsid w:val="000B5AAB"/>
    <w:rsid w:val="000E4BDA"/>
    <w:rsid w:val="000F2EC0"/>
    <w:rsid w:val="00124E33"/>
    <w:rsid w:val="00137AFC"/>
    <w:rsid w:val="001624D8"/>
    <w:rsid w:val="00185873"/>
    <w:rsid w:val="00195A75"/>
    <w:rsid w:val="001D5938"/>
    <w:rsid w:val="001D7115"/>
    <w:rsid w:val="001E220A"/>
    <w:rsid w:val="001E4498"/>
    <w:rsid w:val="001F2FFB"/>
    <w:rsid w:val="00211F5A"/>
    <w:rsid w:val="00215FD7"/>
    <w:rsid w:val="00217717"/>
    <w:rsid w:val="0026368F"/>
    <w:rsid w:val="00265FB5"/>
    <w:rsid w:val="00291D9C"/>
    <w:rsid w:val="002A645F"/>
    <w:rsid w:val="002B0AE9"/>
    <w:rsid w:val="002C23AB"/>
    <w:rsid w:val="002D3B98"/>
    <w:rsid w:val="00303DAB"/>
    <w:rsid w:val="003078F2"/>
    <w:rsid w:val="00314531"/>
    <w:rsid w:val="003222F1"/>
    <w:rsid w:val="00325626"/>
    <w:rsid w:val="00350A90"/>
    <w:rsid w:val="00362B2C"/>
    <w:rsid w:val="00366DB3"/>
    <w:rsid w:val="00392299"/>
    <w:rsid w:val="00394838"/>
    <w:rsid w:val="00396DAD"/>
    <w:rsid w:val="003A0588"/>
    <w:rsid w:val="003B3143"/>
    <w:rsid w:val="003C3153"/>
    <w:rsid w:val="003D6684"/>
    <w:rsid w:val="003D6D73"/>
    <w:rsid w:val="003D7E83"/>
    <w:rsid w:val="003E706A"/>
    <w:rsid w:val="003F31B2"/>
    <w:rsid w:val="003F5478"/>
    <w:rsid w:val="003F74E6"/>
    <w:rsid w:val="004239E6"/>
    <w:rsid w:val="004266B7"/>
    <w:rsid w:val="00435359"/>
    <w:rsid w:val="00440C43"/>
    <w:rsid w:val="0044414C"/>
    <w:rsid w:val="00445A73"/>
    <w:rsid w:val="00450BCB"/>
    <w:rsid w:val="00452CB5"/>
    <w:rsid w:val="0045318A"/>
    <w:rsid w:val="0046649A"/>
    <w:rsid w:val="00467C2A"/>
    <w:rsid w:val="00482C11"/>
    <w:rsid w:val="004901FB"/>
    <w:rsid w:val="004A3E62"/>
    <w:rsid w:val="004B4B4B"/>
    <w:rsid w:val="004B6FFC"/>
    <w:rsid w:val="004B7B56"/>
    <w:rsid w:val="004C004E"/>
    <w:rsid w:val="004C12A0"/>
    <w:rsid w:val="004D18CC"/>
    <w:rsid w:val="004F07EC"/>
    <w:rsid w:val="0050623B"/>
    <w:rsid w:val="005367EC"/>
    <w:rsid w:val="00543938"/>
    <w:rsid w:val="00545F9B"/>
    <w:rsid w:val="0059376E"/>
    <w:rsid w:val="00593FFD"/>
    <w:rsid w:val="005A1392"/>
    <w:rsid w:val="00601C35"/>
    <w:rsid w:val="006023FB"/>
    <w:rsid w:val="00631ED4"/>
    <w:rsid w:val="00637355"/>
    <w:rsid w:val="00661FC0"/>
    <w:rsid w:val="006934D2"/>
    <w:rsid w:val="006977B2"/>
    <w:rsid w:val="006A7338"/>
    <w:rsid w:val="006B0B23"/>
    <w:rsid w:val="006B244A"/>
    <w:rsid w:val="006B43F8"/>
    <w:rsid w:val="006C322A"/>
    <w:rsid w:val="006C4D0D"/>
    <w:rsid w:val="006C607A"/>
    <w:rsid w:val="006F3200"/>
    <w:rsid w:val="0071647D"/>
    <w:rsid w:val="00717302"/>
    <w:rsid w:val="00726C7F"/>
    <w:rsid w:val="00741B5E"/>
    <w:rsid w:val="00772284"/>
    <w:rsid w:val="00792462"/>
    <w:rsid w:val="007928B7"/>
    <w:rsid w:val="007B2B83"/>
    <w:rsid w:val="007B6F03"/>
    <w:rsid w:val="007C1493"/>
    <w:rsid w:val="007D4F81"/>
    <w:rsid w:val="007E2FFF"/>
    <w:rsid w:val="00806568"/>
    <w:rsid w:val="00812532"/>
    <w:rsid w:val="00844062"/>
    <w:rsid w:val="0085692B"/>
    <w:rsid w:val="00864292"/>
    <w:rsid w:val="00864D6A"/>
    <w:rsid w:val="00865207"/>
    <w:rsid w:val="008750A2"/>
    <w:rsid w:val="00886E2B"/>
    <w:rsid w:val="008917D1"/>
    <w:rsid w:val="00891FD5"/>
    <w:rsid w:val="008B2FC9"/>
    <w:rsid w:val="008B4638"/>
    <w:rsid w:val="008C6C30"/>
    <w:rsid w:val="008D1241"/>
    <w:rsid w:val="008D6E30"/>
    <w:rsid w:val="0094182C"/>
    <w:rsid w:val="00951C5B"/>
    <w:rsid w:val="00951E74"/>
    <w:rsid w:val="009A08CE"/>
    <w:rsid w:val="009D5404"/>
    <w:rsid w:val="009E21E7"/>
    <w:rsid w:val="00A07964"/>
    <w:rsid w:val="00A32E0A"/>
    <w:rsid w:val="00A4109A"/>
    <w:rsid w:val="00A45870"/>
    <w:rsid w:val="00A7783D"/>
    <w:rsid w:val="00A83702"/>
    <w:rsid w:val="00A940A4"/>
    <w:rsid w:val="00AF07F0"/>
    <w:rsid w:val="00AF160F"/>
    <w:rsid w:val="00AF311B"/>
    <w:rsid w:val="00AF7A88"/>
    <w:rsid w:val="00B073DC"/>
    <w:rsid w:val="00B1268C"/>
    <w:rsid w:val="00B4041C"/>
    <w:rsid w:val="00B40C96"/>
    <w:rsid w:val="00BB2D65"/>
    <w:rsid w:val="00BF2544"/>
    <w:rsid w:val="00BF2F68"/>
    <w:rsid w:val="00C112E8"/>
    <w:rsid w:val="00C16C19"/>
    <w:rsid w:val="00C25B20"/>
    <w:rsid w:val="00C3329F"/>
    <w:rsid w:val="00C35B5E"/>
    <w:rsid w:val="00C40DE2"/>
    <w:rsid w:val="00C57055"/>
    <w:rsid w:val="00C728C6"/>
    <w:rsid w:val="00C74BA4"/>
    <w:rsid w:val="00C80F74"/>
    <w:rsid w:val="00C9706F"/>
    <w:rsid w:val="00CB3527"/>
    <w:rsid w:val="00CC025F"/>
    <w:rsid w:val="00CC2648"/>
    <w:rsid w:val="00CD190C"/>
    <w:rsid w:val="00CD3798"/>
    <w:rsid w:val="00CD4623"/>
    <w:rsid w:val="00CD644E"/>
    <w:rsid w:val="00CF0CDD"/>
    <w:rsid w:val="00D0354B"/>
    <w:rsid w:val="00D36432"/>
    <w:rsid w:val="00D43561"/>
    <w:rsid w:val="00D45D5E"/>
    <w:rsid w:val="00D61C32"/>
    <w:rsid w:val="00DC4F3C"/>
    <w:rsid w:val="00DE1AFE"/>
    <w:rsid w:val="00E912B2"/>
    <w:rsid w:val="00E91381"/>
    <w:rsid w:val="00EA73F1"/>
    <w:rsid w:val="00EB164B"/>
    <w:rsid w:val="00EB2AE3"/>
    <w:rsid w:val="00EC1EBD"/>
    <w:rsid w:val="00EC2D15"/>
    <w:rsid w:val="00EE26E9"/>
    <w:rsid w:val="00EE2A2B"/>
    <w:rsid w:val="00EF2263"/>
    <w:rsid w:val="00F05923"/>
    <w:rsid w:val="00F21717"/>
    <w:rsid w:val="00F30688"/>
    <w:rsid w:val="00F31242"/>
    <w:rsid w:val="00F40999"/>
    <w:rsid w:val="00F44645"/>
    <w:rsid w:val="00F5242A"/>
    <w:rsid w:val="00F6426D"/>
    <w:rsid w:val="00F6545C"/>
    <w:rsid w:val="00F66388"/>
    <w:rsid w:val="00F767A5"/>
    <w:rsid w:val="00FA51E2"/>
    <w:rsid w:val="00FB02FF"/>
    <w:rsid w:val="00FB0F28"/>
    <w:rsid w:val="00FB365F"/>
    <w:rsid w:val="00FB3DDC"/>
    <w:rsid w:val="00FB7575"/>
    <w:rsid w:val="00FC253E"/>
    <w:rsid w:val="00FC39DF"/>
    <w:rsid w:val="00FD0B8A"/>
    <w:rsid w:val="00FE30FA"/>
    <w:rsid w:val="00FF2B45"/>
    <w:rsid w:val="00FF3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204894"/>
  <w15:docId w15:val="{ECA01F18-CAD2-4FDE-85EB-5B1422148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79246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792462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Nagweklubstopka">
    <w:name w:val="Nagłówek lub stopka_"/>
    <w:basedOn w:val="Domylnaczcionkaakapitu"/>
    <w:rsid w:val="00792462"/>
    <w:rPr>
      <w:rFonts w:ascii="Arial" w:eastAsia="Arial" w:hAnsi="Arial" w:cs="Arial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Nagweklubstopka0">
    <w:name w:val="Nagłówek lub stopka"/>
    <w:basedOn w:val="Nagweklubstopka"/>
    <w:rsid w:val="00792462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lubstopka85ptBezpogrubieniaBezkursywy">
    <w:name w:val="Nagłówek lub stopka + 8;5 pt;Bez pogrubienia;Bez kursywy"/>
    <w:basedOn w:val="Nagweklubstopka"/>
    <w:rsid w:val="00792462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7">
    <w:name w:val="Tekst treści (7)_"/>
    <w:basedOn w:val="Domylnaczcionkaakapitu"/>
    <w:link w:val="Teksttreci70"/>
    <w:rsid w:val="00792462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character" w:customStyle="1" w:styleId="Nagwek4">
    <w:name w:val="Nagłówek #4_"/>
    <w:basedOn w:val="Domylnaczcionkaakapitu"/>
    <w:link w:val="Nagwek40"/>
    <w:rsid w:val="00792462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character" w:customStyle="1" w:styleId="Teksttreci8">
    <w:name w:val="Tekst treści (8)_"/>
    <w:basedOn w:val="Domylnaczcionkaakapitu"/>
    <w:link w:val="Teksttreci80"/>
    <w:rsid w:val="00792462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Teksttreci20">
    <w:name w:val="Tekst treści (2)"/>
    <w:basedOn w:val="Teksttreci2"/>
    <w:rsid w:val="0079246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10">
    <w:name w:val="Tekst treści (10)_"/>
    <w:basedOn w:val="Domylnaczcionkaakapitu"/>
    <w:link w:val="Teksttreci100"/>
    <w:rsid w:val="00792462"/>
    <w:rPr>
      <w:rFonts w:ascii="Arial" w:eastAsia="Arial" w:hAnsi="Arial" w:cs="Arial"/>
      <w:b/>
      <w:bCs/>
      <w:i/>
      <w:iCs/>
      <w:shd w:val="clear" w:color="auto" w:fill="FFFFFF"/>
    </w:rPr>
  </w:style>
  <w:style w:type="character" w:customStyle="1" w:styleId="Teksttreci11">
    <w:name w:val="Tekst treści (11)_"/>
    <w:basedOn w:val="Domylnaczcionkaakapitu"/>
    <w:link w:val="Teksttreci110"/>
    <w:rsid w:val="00792462"/>
    <w:rPr>
      <w:rFonts w:ascii="Arial" w:eastAsia="Arial" w:hAnsi="Arial" w:cs="Arial"/>
      <w:i/>
      <w:iCs/>
      <w:sz w:val="18"/>
      <w:szCs w:val="18"/>
      <w:shd w:val="clear" w:color="auto" w:fill="FFFFFF"/>
    </w:rPr>
  </w:style>
  <w:style w:type="character" w:customStyle="1" w:styleId="Teksttreci8105pt">
    <w:name w:val="Tekst treści (8) + 10;5 pt"/>
    <w:basedOn w:val="Teksttreci8"/>
    <w:rsid w:val="00792462"/>
    <w:rPr>
      <w:rFonts w:ascii="Arial" w:eastAsia="Arial" w:hAnsi="Arial" w:cs="Arial"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character" w:customStyle="1" w:styleId="Podpistabeli">
    <w:name w:val="Podpis tabeli_"/>
    <w:basedOn w:val="Domylnaczcionkaakapitu"/>
    <w:link w:val="Podpistabeli0"/>
    <w:rsid w:val="00792462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character" w:customStyle="1" w:styleId="PogrubienieTeksttreci29pt">
    <w:name w:val="Pogrubienie;Tekst treści (2) + 9 pt"/>
    <w:basedOn w:val="Teksttreci2"/>
    <w:rsid w:val="0079246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Candara10pt">
    <w:name w:val="Tekst treści (2) + Candara;10 pt"/>
    <w:basedOn w:val="Teksttreci2"/>
    <w:rsid w:val="00792462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55pt">
    <w:name w:val="Tekst treści (2) + 5;5 pt"/>
    <w:basedOn w:val="Teksttreci2"/>
    <w:rsid w:val="0079246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pl-PL" w:eastAsia="pl-PL" w:bidi="pl-PL"/>
    </w:rPr>
  </w:style>
  <w:style w:type="paragraph" w:customStyle="1" w:styleId="Teksttreci70">
    <w:name w:val="Tekst treści (7)"/>
    <w:basedOn w:val="Normalny"/>
    <w:link w:val="Teksttreci7"/>
    <w:rsid w:val="00792462"/>
    <w:pPr>
      <w:shd w:val="clear" w:color="auto" w:fill="FFFFFF"/>
      <w:spacing w:before="180" w:after="540" w:line="379" w:lineRule="exact"/>
      <w:ind w:hanging="844"/>
      <w:jc w:val="center"/>
    </w:pPr>
    <w:rPr>
      <w:rFonts w:ascii="Arial" w:eastAsia="Arial" w:hAnsi="Arial" w:cs="Arial"/>
      <w:b/>
      <w:bCs/>
      <w:color w:val="auto"/>
      <w:sz w:val="21"/>
      <w:szCs w:val="21"/>
      <w:lang w:eastAsia="en-US" w:bidi="ar-SA"/>
    </w:rPr>
  </w:style>
  <w:style w:type="paragraph" w:customStyle="1" w:styleId="Nagwek40">
    <w:name w:val="Nagłówek #4"/>
    <w:basedOn w:val="Normalny"/>
    <w:link w:val="Nagwek4"/>
    <w:rsid w:val="00792462"/>
    <w:pPr>
      <w:shd w:val="clear" w:color="auto" w:fill="FFFFFF"/>
      <w:spacing w:before="540" w:after="180" w:line="0" w:lineRule="atLeast"/>
      <w:ind w:hanging="862"/>
      <w:jc w:val="both"/>
      <w:outlineLvl w:val="3"/>
    </w:pPr>
    <w:rPr>
      <w:rFonts w:ascii="Arial" w:eastAsia="Arial" w:hAnsi="Arial" w:cs="Arial"/>
      <w:b/>
      <w:bCs/>
      <w:color w:val="auto"/>
      <w:sz w:val="21"/>
      <w:szCs w:val="21"/>
      <w:lang w:eastAsia="en-US" w:bidi="ar-SA"/>
    </w:rPr>
  </w:style>
  <w:style w:type="paragraph" w:customStyle="1" w:styleId="Teksttreci80">
    <w:name w:val="Tekst treści (8)"/>
    <w:basedOn w:val="Normalny"/>
    <w:link w:val="Teksttreci8"/>
    <w:rsid w:val="00792462"/>
    <w:pPr>
      <w:shd w:val="clear" w:color="auto" w:fill="FFFFFF"/>
      <w:spacing w:before="300" w:after="420" w:line="0" w:lineRule="atLeast"/>
      <w:ind w:hanging="401"/>
      <w:jc w:val="center"/>
    </w:pPr>
    <w:rPr>
      <w:rFonts w:ascii="Arial" w:eastAsia="Arial" w:hAnsi="Arial" w:cs="Arial"/>
      <w:color w:val="auto"/>
      <w:sz w:val="18"/>
      <w:szCs w:val="18"/>
      <w:lang w:eastAsia="en-US" w:bidi="ar-SA"/>
    </w:rPr>
  </w:style>
  <w:style w:type="paragraph" w:customStyle="1" w:styleId="Teksttreci100">
    <w:name w:val="Tekst treści (10)"/>
    <w:basedOn w:val="Normalny"/>
    <w:link w:val="Teksttreci10"/>
    <w:rsid w:val="00792462"/>
    <w:pPr>
      <w:shd w:val="clear" w:color="auto" w:fill="FFFFFF"/>
      <w:spacing w:after="540" w:line="0" w:lineRule="atLeast"/>
      <w:ind w:hanging="1"/>
      <w:jc w:val="right"/>
    </w:pPr>
    <w:rPr>
      <w:rFonts w:ascii="Arial" w:eastAsia="Arial" w:hAnsi="Arial" w:cs="Arial"/>
      <w:b/>
      <w:bCs/>
      <w:i/>
      <w:iCs/>
      <w:color w:val="auto"/>
      <w:sz w:val="22"/>
      <w:szCs w:val="22"/>
      <w:lang w:eastAsia="en-US" w:bidi="ar-SA"/>
    </w:rPr>
  </w:style>
  <w:style w:type="paragraph" w:customStyle="1" w:styleId="Teksttreci110">
    <w:name w:val="Tekst treści (11)"/>
    <w:basedOn w:val="Normalny"/>
    <w:link w:val="Teksttreci11"/>
    <w:rsid w:val="00792462"/>
    <w:pPr>
      <w:shd w:val="clear" w:color="auto" w:fill="FFFFFF"/>
      <w:spacing w:after="840" w:line="211" w:lineRule="exact"/>
      <w:ind w:hanging="2"/>
      <w:jc w:val="center"/>
    </w:pPr>
    <w:rPr>
      <w:rFonts w:ascii="Arial" w:eastAsia="Arial" w:hAnsi="Arial" w:cs="Arial"/>
      <w:i/>
      <w:iCs/>
      <w:color w:val="auto"/>
      <w:sz w:val="18"/>
      <w:szCs w:val="18"/>
      <w:lang w:eastAsia="en-US" w:bidi="ar-SA"/>
    </w:rPr>
  </w:style>
  <w:style w:type="paragraph" w:customStyle="1" w:styleId="Podpistabeli0">
    <w:name w:val="Podpis tabeli"/>
    <w:basedOn w:val="Normalny"/>
    <w:link w:val="Podpistabeli"/>
    <w:rsid w:val="00792462"/>
    <w:pPr>
      <w:shd w:val="clear" w:color="auto" w:fill="FFFFFF"/>
      <w:spacing w:line="0" w:lineRule="atLeast"/>
      <w:ind w:firstLine="29"/>
    </w:pPr>
    <w:rPr>
      <w:rFonts w:ascii="Arial" w:eastAsia="Arial" w:hAnsi="Arial" w:cs="Arial"/>
      <w:b/>
      <w:bCs/>
      <w:color w:val="auto"/>
      <w:sz w:val="21"/>
      <w:szCs w:val="21"/>
      <w:lang w:eastAsia="en-US" w:bidi="ar-SA"/>
    </w:rPr>
  </w:style>
  <w:style w:type="paragraph" w:styleId="Nagwek">
    <w:name w:val="header"/>
    <w:basedOn w:val="Normalny"/>
    <w:link w:val="NagwekZnak"/>
    <w:uiPriority w:val="99"/>
    <w:unhideWhenUsed/>
    <w:rsid w:val="00FC39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C39DF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FC39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C39DF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Akapitzlist">
    <w:name w:val="List Paragraph"/>
    <w:aliases w:val="CW_Lista,Normalny1,Akapit z listą3,Akapit z listą31,Wypunktowanie,Normal2,wypunktowanie,zwykły tekst,List Paragraph1,BulletC,normalny tekst,Obiekt,L1,Numerowanie,2 heading,A_wyliczenie,K-P_odwolanie,Akapit z listą5,maz_wyliczenie,lp1,NOWY"/>
    <w:basedOn w:val="Normalny"/>
    <w:link w:val="AkapitzlistZnak"/>
    <w:uiPriority w:val="34"/>
    <w:qFormat/>
    <w:rsid w:val="00A32E0A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bidi="ar-SA"/>
    </w:rPr>
  </w:style>
  <w:style w:type="character" w:customStyle="1" w:styleId="AkapitzlistZnak">
    <w:name w:val="Akapit z listą Znak"/>
    <w:aliases w:val="CW_Lista Znak,Normalny1 Znak,Akapit z listą3 Znak,Akapit z listą31 Znak,Wypunktowanie Znak,Normal2 Znak,wypunktowanie Znak,zwykły tekst Znak,List Paragraph1 Znak,BulletC Znak,normalny tekst Znak,Obiekt Znak,L1 Znak,Numerowanie Znak"/>
    <w:link w:val="Akapitzlist"/>
    <w:uiPriority w:val="34"/>
    <w:qFormat/>
    <w:rsid w:val="00A32E0A"/>
    <w:rPr>
      <w:rFonts w:ascii="Calibri" w:eastAsia="Times New Roman" w:hAnsi="Calibri" w:cs="Times New Roman"/>
      <w:lang w:eastAsia="pl-PL"/>
    </w:rPr>
  </w:style>
  <w:style w:type="paragraph" w:customStyle="1" w:styleId="Default">
    <w:name w:val="Default"/>
    <w:rsid w:val="00D61C32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pl-PL"/>
    </w:rPr>
  </w:style>
  <w:style w:type="character" w:styleId="Odwoanieprzypisudolnego">
    <w:name w:val="footnote reference"/>
    <w:uiPriority w:val="99"/>
    <w:semiHidden/>
    <w:rsid w:val="004B6FF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00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E66C60-8A1C-47B7-8150-A67A3B410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3</Pages>
  <Words>656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PWIK Żory</dc:creator>
  <cp:lastModifiedBy>NL-Sabina-B</cp:lastModifiedBy>
  <cp:revision>13</cp:revision>
  <cp:lastPrinted>2026-08-18T07:09:00Z</cp:lastPrinted>
  <dcterms:created xsi:type="dcterms:W3CDTF">2026-08-11T10:39:00Z</dcterms:created>
  <dcterms:modified xsi:type="dcterms:W3CDTF">2026-09-08T07:11:00Z</dcterms:modified>
</cp:coreProperties>
</file>