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FC16417" w14:textId="77777777" w:rsidR="00E57288" w:rsidRDefault="00E57288" w:rsidP="00E57288">
      <w:pPr>
        <w:jc w:val="right"/>
        <w:rPr>
          <w:rFonts w:ascii="Arial" w:eastAsia="Calibri" w:hAnsi="Arial" w:cs="Arial"/>
          <w:bCs/>
          <w:szCs w:val="24"/>
        </w:rPr>
      </w:pPr>
    </w:p>
    <w:p w14:paraId="69AF6865" w14:textId="0DC954A8" w:rsidR="00E57288" w:rsidRDefault="00E57288" w:rsidP="00E57288">
      <w:pPr>
        <w:jc w:val="right"/>
        <w:rPr>
          <w:rFonts w:ascii="Arial" w:eastAsia="Calibri" w:hAnsi="Arial" w:cs="Arial"/>
          <w:bCs/>
          <w:szCs w:val="24"/>
        </w:rPr>
      </w:pPr>
      <w:r w:rsidRPr="004D00AC">
        <w:rPr>
          <w:rFonts w:ascii="Arial" w:eastAsia="Calibri" w:hAnsi="Arial" w:cs="Arial"/>
          <w:bCs/>
          <w:szCs w:val="24"/>
        </w:rPr>
        <w:t xml:space="preserve">Príloha č. </w:t>
      </w:r>
      <w:r>
        <w:rPr>
          <w:rFonts w:ascii="Arial" w:eastAsia="Calibri" w:hAnsi="Arial" w:cs="Arial"/>
          <w:bCs/>
          <w:szCs w:val="24"/>
        </w:rPr>
        <w:t>1</w:t>
      </w:r>
    </w:p>
    <w:p w14:paraId="30CC6934" w14:textId="77777777" w:rsidR="00E57288" w:rsidRDefault="00E57288" w:rsidP="00E57288">
      <w:pPr>
        <w:tabs>
          <w:tab w:val="left" w:pos="0"/>
        </w:tabs>
        <w:spacing w:after="0" w:line="276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cs-CZ"/>
        </w:rPr>
      </w:pPr>
    </w:p>
    <w:p w14:paraId="7A49AF3F" w14:textId="77777777" w:rsidR="009F021C" w:rsidRPr="00030578" w:rsidRDefault="009F021C" w:rsidP="009F021C">
      <w:pPr>
        <w:jc w:val="both"/>
        <w:rPr>
          <w:rFonts w:eastAsia="Calibri" w:cstheme="minorHAnsi"/>
          <w:b/>
        </w:rPr>
      </w:pPr>
      <w:r w:rsidRPr="00030578">
        <w:rPr>
          <w:rFonts w:eastAsia="Calibri" w:cstheme="minorHAnsi"/>
          <w:b/>
        </w:rPr>
        <w:t>Čestné vyhlásenie o akceptácii podmienok zadávania zákazky a o neprítomnosti konfliktu záujmov</w:t>
      </w:r>
    </w:p>
    <w:p w14:paraId="4E07A9DA" w14:textId="77777777" w:rsidR="009F021C" w:rsidRDefault="009F021C" w:rsidP="009F021C">
      <w:pPr>
        <w:jc w:val="both"/>
        <w:rPr>
          <w:rFonts w:cstheme="minorHAnsi"/>
          <w:noProof/>
          <w:color w:val="000000" w:themeColor="text1"/>
          <w:sz w:val="20"/>
          <w:szCs w:val="20"/>
        </w:rPr>
      </w:pPr>
      <w:r w:rsidRPr="008E578B">
        <w:rPr>
          <w:rFonts w:eastAsia="MS Gothic" w:cstheme="minorHAnsi"/>
          <w:bCs/>
          <w:color w:val="000000" w:themeColor="text1"/>
          <w:sz w:val="20"/>
          <w:szCs w:val="20"/>
        </w:rPr>
        <w:t>S</w:t>
      </w:r>
      <w:r w:rsidRPr="008E578B">
        <w:rPr>
          <w:rFonts w:cstheme="minorHAnsi"/>
          <w:bCs/>
          <w:color w:val="000000" w:themeColor="text1"/>
          <w:sz w:val="20"/>
          <w:szCs w:val="20"/>
        </w:rPr>
        <w:t xml:space="preserve">poločnosť </w:t>
      </w:r>
      <w:r>
        <w:rPr>
          <w:rFonts w:cstheme="minorHAnsi"/>
          <w:b/>
          <w:color w:val="000000" w:themeColor="text1"/>
          <w:sz w:val="20"/>
          <w:szCs w:val="20"/>
        </w:rPr>
        <w:t>.....................................</w:t>
      </w:r>
      <w:r w:rsidRPr="008E578B">
        <w:rPr>
          <w:rFonts w:cstheme="minorHAnsi"/>
          <w:iCs/>
          <w:noProof/>
          <w:color w:val="000000" w:themeColor="text1"/>
          <w:sz w:val="20"/>
          <w:szCs w:val="20"/>
        </w:rPr>
        <w:t>,</w:t>
      </w:r>
      <w:r w:rsidRPr="008E578B">
        <w:rPr>
          <w:rFonts w:cstheme="minorHAnsi"/>
          <w:noProof/>
          <w:color w:val="000000" w:themeColor="text1"/>
          <w:sz w:val="20"/>
          <w:szCs w:val="20"/>
        </w:rPr>
        <w:t xml:space="preserve"> </w:t>
      </w:r>
    </w:p>
    <w:p w14:paraId="332C668C" w14:textId="77777777" w:rsidR="009F021C" w:rsidRDefault="009F021C" w:rsidP="009F021C">
      <w:pPr>
        <w:jc w:val="both"/>
        <w:rPr>
          <w:rFonts w:cstheme="minorHAnsi"/>
          <w:b/>
          <w:color w:val="000000" w:themeColor="text1"/>
          <w:sz w:val="20"/>
          <w:szCs w:val="20"/>
        </w:rPr>
      </w:pPr>
      <w:r>
        <w:rPr>
          <w:rFonts w:cstheme="minorHAnsi"/>
          <w:noProof/>
          <w:color w:val="000000" w:themeColor="text1"/>
          <w:sz w:val="20"/>
          <w:szCs w:val="20"/>
        </w:rPr>
        <w:t xml:space="preserve">IČO </w:t>
      </w:r>
      <w:r>
        <w:rPr>
          <w:rFonts w:cstheme="minorHAnsi"/>
          <w:b/>
          <w:color w:val="000000" w:themeColor="text1"/>
          <w:sz w:val="20"/>
          <w:szCs w:val="20"/>
        </w:rPr>
        <w:t>........................</w:t>
      </w:r>
    </w:p>
    <w:p w14:paraId="77D50D01" w14:textId="642A7D95" w:rsidR="009F021C" w:rsidRPr="008E578B" w:rsidRDefault="009F021C" w:rsidP="009F021C">
      <w:pPr>
        <w:jc w:val="both"/>
        <w:rPr>
          <w:rFonts w:cstheme="minorHAnsi"/>
          <w:bCs/>
          <w:color w:val="000000" w:themeColor="text1"/>
          <w:sz w:val="20"/>
          <w:szCs w:val="20"/>
        </w:rPr>
      </w:pPr>
      <w:r w:rsidRPr="008E578B">
        <w:rPr>
          <w:rFonts w:cstheme="minorHAnsi"/>
          <w:noProof/>
          <w:color w:val="000000" w:themeColor="text1"/>
          <w:sz w:val="20"/>
          <w:szCs w:val="20"/>
        </w:rPr>
        <w:t xml:space="preserve"> </w:t>
      </w:r>
      <w:r w:rsidRPr="008E578B">
        <w:rPr>
          <w:rFonts w:cstheme="minorHAnsi"/>
          <w:noProof/>
          <w:color w:val="000000" w:themeColor="text1"/>
          <w:sz w:val="20"/>
          <w:szCs w:val="20"/>
          <w:u w:val="single"/>
        </w:rPr>
        <w:t xml:space="preserve">ako </w:t>
      </w:r>
      <w:r w:rsidRPr="008E578B">
        <w:rPr>
          <w:rFonts w:cstheme="minorHAnsi"/>
          <w:bCs/>
          <w:color w:val="000000" w:themeColor="text1"/>
          <w:sz w:val="20"/>
          <w:szCs w:val="20"/>
          <w:u w:val="single"/>
        </w:rPr>
        <w:t>uchádzač</w:t>
      </w:r>
      <w:r w:rsidRPr="008E578B">
        <w:rPr>
          <w:rFonts w:cstheme="minorHAnsi"/>
          <w:bCs/>
          <w:color w:val="000000" w:themeColor="text1"/>
          <w:sz w:val="20"/>
          <w:szCs w:val="20"/>
        </w:rPr>
        <w:t>, ktorý predkladá ponuku do postupu zadávania</w:t>
      </w:r>
      <w:r>
        <w:rPr>
          <w:rFonts w:cstheme="minorHAnsi"/>
          <w:bCs/>
          <w:color w:val="000000" w:themeColor="text1"/>
          <w:sz w:val="20"/>
          <w:szCs w:val="20"/>
        </w:rPr>
        <w:t xml:space="preserve"> čiastkovej</w:t>
      </w:r>
      <w:r w:rsidRPr="008E578B">
        <w:rPr>
          <w:rFonts w:cstheme="minorHAnsi"/>
          <w:bCs/>
          <w:color w:val="000000" w:themeColor="text1"/>
          <w:sz w:val="20"/>
          <w:szCs w:val="20"/>
        </w:rPr>
        <w:t xml:space="preserve"> zákazky s názvom </w:t>
      </w:r>
      <w:r>
        <w:rPr>
          <w:rFonts w:cstheme="minorHAnsi"/>
          <w:bCs/>
          <w:color w:val="000000" w:themeColor="text1"/>
          <w:sz w:val="20"/>
          <w:szCs w:val="20"/>
        </w:rPr>
        <w:t>„</w:t>
      </w:r>
      <w:r>
        <w:rPr>
          <w:rFonts w:cstheme="minorHAnsi"/>
          <w:b/>
          <w:color w:val="000000" w:themeColor="text1"/>
          <w:sz w:val="20"/>
          <w:szCs w:val="20"/>
        </w:rPr>
        <w:t xml:space="preserve">DNS VAKM výzva </w:t>
      </w:r>
      <w:r w:rsidR="00592D35">
        <w:rPr>
          <w:rFonts w:cstheme="minorHAnsi"/>
          <w:b/>
          <w:color w:val="000000" w:themeColor="text1"/>
          <w:sz w:val="20"/>
          <w:szCs w:val="20"/>
        </w:rPr>
        <w:t>92</w:t>
      </w:r>
      <w:r w:rsidR="00035ED5">
        <w:rPr>
          <w:rFonts w:cstheme="minorHAnsi"/>
          <w:b/>
          <w:color w:val="000000" w:themeColor="text1"/>
          <w:sz w:val="20"/>
          <w:szCs w:val="20"/>
        </w:rPr>
        <w:t>/2026 pre HS VVS – prevádzka Vranov nad Topľou</w:t>
      </w:r>
      <w:r>
        <w:rPr>
          <w:rFonts w:cstheme="minorHAnsi"/>
          <w:b/>
          <w:bCs/>
          <w:iCs/>
          <w:color w:val="000000" w:themeColor="text1"/>
          <w:sz w:val="20"/>
          <w:szCs w:val="20"/>
        </w:rPr>
        <w:t>“</w:t>
      </w:r>
      <w:r w:rsidRPr="008E578B">
        <w:rPr>
          <w:rFonts w:cstheme="minorHAnsi"/>
          <w:iCs/>
          <w:noProof/>
          <w:color w:val="000000" w:themeColor="text1"/>
          <w:sz w:val="20"/>
          <w:szCs w:val="20"/>
        </w:rPr>
        <w:t xml:space="preserve"> (ďalej len „</w:t>
      </w:r>
      <w:r w:rsidRPr="008E578B">
        <w:rPr>
          <w:rFonts w:cstheme="minorHAnsi"/>
          <w:b/>
          <w:bCs/>
          <w:iCs/>
          <w:noProof/>
          <w:color w:val="000000" w:themeColor="text1"/>
          <w:sz w:val="20"/>
          <w:szCs w:val="20"/>
        </w:rPr>
        <w:t>zákazka</w:t>
      </w:r>
      <w:r w:rsidRPr="008E578B">
        <w:rPr>
          <w:rFonts w:cstheme="minorHAnsi"/>
          <w:iCs/>
          <w:noProof/>
          <w:color w:val="000000" w:themeColor="text1"/>
          <w:sz w:val="20"/>
          <w:szCs w:val="20"/>
        </w:rPr>
        <w:t>“),</w:t>
      </w:r>
      <w:r w:rsidRPr="008E578B">
        <w:rPr>
          <w:rFonts w:cstheme="minorHAnsi"/>
          <w:bCs/>
          <w:iCs/>
          <w:color w:val="000000" w:themeColor="text1"/>
          <w:sz w:val="20"/>
          <w:szCs w:val="20"/>
        </w:rPr>
        <w:t xml:space="preserve"> </w:t>
      </w:r>
      <w:r w:rsidRPr="008E578B">
        <w:rPr>
          <w:rFonts w:cstheme="minorHAnsi"/>
          <w:bCs/>
          <w:color w:val="000000" w:themeColor="text1"/>
          <w:sz w:val="20"/>
          <w:szCs w:val="20"/>
        </w:rPr>
        <w:t>v rámci Dynamického nákupného systému s názvom „</w:t>
      </w:r>
      <w:bookmarkStart w:id="0" w:name="_Hlk118971752"/>
      <w:r>
        <w:rPr>
          <w:rFonts w:cstheme="minorHAnsi"/>
          <w:bCs/>
          <w:color w:val="000000" w:themeColor="text1"/>
          <w:sz w:val="20"/>
          <w:szCs w:val="20"/>
        </w:rPr>
        <w:t>Vodárenský a kanalizačný materiál na inžinierske siete</w:t>
      </w:r>
      <w:r w:rsidRPr="008E578B">
        <w:rPr>
          <w:rFonts w:cstheme="minorHAnsi"/>
          <w:bCs/>
          <w:color w:val="000000" w:themeColor="text1"/>
          <w:sz w:val="20"/>
          <w:szCs w:val="20"/>
        </w:rPr>
        <w:t>“</w:t>
      </w:r>
      <w:bookmarkEnd w:id="0"/>
      <w:r w:rsidRPr="008E578B">
        <w:rPr>
          <w:rFonts w:cstheme="minorHAnsi"/>
          <w:bCs/>
          <w:color w:val="000000" w:themeColor="text1"/>
          <w:sz w:val="20"/>
          <w:szCs w:val="20"/>
        </w:rPr>
        <w:t>, vyhlásenej obstarávateľom</w:t>
      </w:r>
      <w:r w:rsidRPr="008E578B">
        <w:rPr>
          <w:rFonts w:cstheme="minorHAnsi"/>
          <w:b/>
          <w:color w:val="000000" w:themeColor="text1"/>
          <w:sz w:val="20"/>
          <w:szCs w:val="20"/>
        </w:rPr>
        <w:t xml:space="preserve"> Východoslovenská vodárenská spoločnosť, a. s.</w:t>
      </w:r>
      <w:r w:rsidRPr="008E578B">
        <w:rPr>
          <w:rFonts w:cstheme="minorHAnsi"/>
          <w:bCs/>
          <w:color w:val="000000" w:themeColor="text1"/>
          <w:sz w:val="20"/>
          <w:szCs w:val="20"/>
        </w:rPr>
        <w:t>, so sídlom: Komenského 50, 042 48 Košice, IČO:36 570 460 (ďalej len „</w:t>
      </w:r>
      <w:r w:rsidRPr="008E578B">
        <w:rPr>
          <w:rFonts w:cstheme="minorHAnsi"/>
          <w:b/>
          <w:bCs/>
          <w:color w:val="000000" w:themeColor="text1"/>
          <w:sz w:val="20"/>
          <w:szCs w:val="20"/>
        </w:rPr>
        <w:t>obstarávateľ</w:t>
      </w:r>
      <w:r w:rsidRPr="008E578B">
        <w:rPr>
          <w:rFonts w:cstheme="minorHAnsi"/>
          <w:bCs/>
          <w:color w:val="000000" w:themeColor="text1"/>
          <w:sz w:val="20"/>
          <w:szCs w:val="20"/>
        </w:rPr>
        <w:t xml:space="preserve">“) </w:t>
      </w:r>
      <w:r w:rsidRPr="008E578B">
        <w:rPr>
          <w:rFonts w:cstheme="minorHAnsi"/>
          <w:noProof/>
          <w:color w:val="000000" w:themeColor="text1"/>
          <w:sz w:val="20"/>
          <w:szCs w:val="20"/>
        </w:rPr>
        <w:t>(ďalej len „</w:t>
      </w:r>
      <w:r w:rsidRPr="008E578B">
        <w:rPr>
          <w:rFonts w:cstheme="minorHAnsi"/>
          <w:b/>
          <w:noProof/>
          <w:color w:val="000000" w:themeColor="text1"/>
          <w:sz w:val="20"/>
          <w:szCs w:val="20"/>
        </w:rPr>
        <w:t>Dynamický nákupný systém</w:t>
      </w:r>
      <w:r w:rsidRPr="008E578B">
        <w:rPr>
          <w:rFonts w:cstheme="minorHAnsi"/>
          <w:noProof/>
          <w:color w:val="000000" w:themeColor="text1"/>
          <w:sz w:val="20"/>
          <w:szCs w:val="20"/>
        </w:rPr>
        <w:t>“ alebo len „</w:t>
      </w:r>
      <w:r w:rsidRPr="008E578B">
        <w:rPr>
          <w:rFonts w:cstheme="minorHAnsi"/>
          <w:b/>
          <w:bCs/>
          <w:noProof/>
          <w:color w:val="000000" w:themeColor="text1"/>
          <w:sz w:val="20"/>
          <w:szCs w:val="20"/>
        </w:rPr>
        <w:t>DNS</w:t>
      </w:r>
      <w:r w:rsidRPr="008E578B">
        <w:rPr>
          <w:rFonts w:cstheme="minorHAnsi"/>
          <w:noProof/>
          <w:color w:val="000000" w:themeColor="text1"/>
          <w:sz w:val="20"/>
          <w:szCs w:val="20"/>
        </w:rPr>
        <w:t>“)</w:t>
      </w:r>
      <w:bookmarkStart w:id="1" w:name="_Hlk118972156"/>
      <w:r>
        <w:rPr>
          <w:rFonts w:cstheme="minorHAnsi"/>
          <w:noProof/>
          <w:color w:val="000000" w:themeColor="text1"/>
          <w:sz w:val="20"/>
          <w:szCs w:val="20"/>
        </w:rPr>
        <w:t xml:space="preserve">. </w:t>
      </w:r>
    </w:p>
    <w:bookmarkEnd w:id="1"/>
    <w:p w14:paraId="4360C8A3" w14:textId="77777777" w:rsidR="009F021C" w:rsidRPr="008E578B" w:rsidRDefault="009F021C" w:rsidP="009F021C">
      <w:pPr>
        <w:jc w:val="both"/>
        <w:rPr>
          <w:rFonts w:cstheme="minorHAnsi"/>
          <w:noProof/>
          <w:color w:val="000000" w:themeColor="text1"/>
          <w:sz w:val="20"/>
          <w:szCs w:val="20"/>
        </w:rPr>
      </w:pPr>
    </w:p>
    <w:p w14:paraId="72FDF6FE" w14:textId="77777777" w:rsidR="009F021C" w:rsidRPr="008E578B" w:rsidRDefault="009F021C" w:rsidP="009F021C">
      <w:pPr>
        <w:widowControl w:val="0"/>
        <w:jc w:val="center"/>
        <w:rPr>
          <w:rFonts w:cstheme="minorHAnsi"/>
          <w:b/>
          <w:color w:val="000000" w:themeColor="text1"/>
          <w:sz w:val="20"/>
          <w:szCs w:val="20"/>
        </w:rPr>
      </w:pPr>
      <w:r w:rsidRPr="008E578B">
        <w:rPr>
          <w:rFonts w:cstheme="minorHAnsi"/>
          <w:b/>
          <w:color w:val="000000" w:themeColor="text1"/>
          <w:sz w:val="20"/>
          <w:szCs w:val="20"/>
        </w:rPr>
        <w:t xml:space="preserve">č e s t n e  v y h l a s u j e m , ž e </w:t>
      </w:r>
    </w:p>
    <w:p w14:paraId="13F9700D" w14:textId="77777777" w:rsidR="009F021C" w:rsidRPr="008E578B" w:rsidRDefault="009F021C" w:rsidP="009F021C">
      <w:pPr>
        <w:widowControl w:val="0"/>
        <w:numPr>
          <w:ilvl w:val="0"/>
          <w:numId w:val="7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cstheme="minorHAnsi"/>
          <w:b/>
          <w:color w:val="000000" w:themeColor="text1"/>
          <w:sz w:val="20"/>
          <w:szCs w:val="20"/>
        </w:rPr>
      </w:pPr>
      <w:r w:rsidRPr="008E578B">
        <w:rPr>
          <w:rFonts w:cstheme="minorHAnsi"/>
          <w:b/>
          <w:color w:val="000000" w:themeColor="text1"/>
          <w:sz w:val="20"/>
          <w:szCs w:val="20"/>
        </w:rPr>
        <w:t xml:space="preserve">v súvislosti s konfliktom záujmov v zmysle § 23 zákona č. 343/2015 </w:t>
      </w:r>
      <w:proofErr w:type="spellStart"/>
      <w:r w:rsidRPr="008E578B">
        <w:rPr>
          <w:rFonts w:cstheme="minorHAnsi"/>
          <w:b/>
          <w:color w:val="000000" w:themeColor="text1"/>
          <w:sz w:val="20"/>
          <w:szCs w:val="20"/>
        </w:rPr>
        <w:t>Z.z</w:t>
      </w:r>
      <w:proofErr w:type="spellEnd"/>
      <w:r w:rsidRPr="008E578B">
        <w:rPr>
          <w:rFonts w:cstheme="minorHAnsi"/>
          <w:b/>
          <w:color w:val="000000" w:themeColor="text1"/>
          <w:sz w:val="20"/>
          <w:szCs w:val="20"/>
        </w:rPr>
        <w:t xml:space="preserve">. o verejnom obstarávaní a o zmene a doplnení niektorých zákonov v platnom znení </w:t>
      </w:r>
      <w:r w:rsidRPr="008E578B">
        <w:rPr>
          <w:rFonts w:cstheme="minorHAnsi"/>
          <w:bCs/>
          <w:color w:val="000000" w:themeColor="text1"/>
          <w:sz w:val="20"/>
          <w:szCs w:val="20"/>
        </w:rPr>
        <w:t>(ďalej len „</w:t>
      </w:r>
      <w:r w:rsidRPr="008E578B">
        <w:rPr>
          <w:rFonts w:cstheme="minorHAnsi"/>
          <w:b/>
          <w:color w:val="000000" w:themeColor="text1"/>
          <w:sz w:val="20"/>
          <w:szCs w:val="20"/>
        </w:rPr>
        <w:t>ZVO</w:t>
      </w:r>
      <w:r w:rsidRPr="008E578B">
        <w:rPr>
          <w:rFonts w:cstheme="minorHAnsi"/>
          <w:bCs/>
          <w:color w:val="000000" w:themeColor="text1"/>
          <w:sz w:val="20"/>
          <w:szCs w:val="20"/>
        </w:rPr>
        <w:t>“)</w:t>
      </w:r>
      <w:r w:rsidRPr="008E578B">
        <w:rPr>
          <w:rFonts w:cstheme="minorHAnsi"/>
          <w:b/>
          <w:color w:val="000000" w:themeColor="text1"/>
          <w:sz w:val="20"/>
          <w:szCs w:val="20"/>
        </w:rPr>
        <w:t xml:space="preserve"> v rámci zadávania tejto zákazky,</w:t>
      </w:r>
    </w:p>
    <w:p w14:paraId="634C6D46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som nevyvíjal a</w:t>
      </w:r>
      <w:r w:rsidRPr="008E578B">
        <w:rPr>
          <w:rFonts w:cstheme="minorHAnsi"/>
          <w:color w:val="000000" w:themeColor="text1"/>
          <w:sz w:val="20"/>
          <w:szCs w:val="20"/>
        </w:rPr>
        <w:t> 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nebudem vyvíjať voči žiadnej osobe na strane obstarávateľa, ktorá je alebo by mohla byť zainteresovaná v</w:t>
      </w:r>
      <w:r w:rsidRPr="008E578B">
        <w:rPr>
          <w:rFonts w:cstheme="minorHAnsi"/>
          <w:color w:val="000000" w:themeColor="text1"/>
          <w:sz w:val="20"/>
          <w:szCs w:val="20"/>
        </w:rPr>
        <w:t> 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zmysle ustanovení § 23 ods. 3 ZVO („zainteresovaná osoba“) akékoľvek aktivity, ktoré by mohli viesť k</w:t>
      </w:r>
      <w:r w:rsidRPr="008E578B">
        <w:rPr>
          <w:rFonts w:cstheme="minorHAnsi"/>
          <w:color w:val="000000" w:themeColor="text1"/>
          <w:sz w:val="20"/>
          <w:szCs w:val="20"/>
        </w:rPr>
        <w:t> 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zvýhodneniu nášho postavenia v rámci zadávania zákazky,</w:t>
      </w:r>
    </w:p>
    <w:p w14:paraId="06090C5F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neposkytol som a neposkytnem akejkoľvek čo i</w:t>
      </w:r>
      <w:r w:rsidRPr="008E578B">
        <w:rPr>
          <w:rFonts w:cstheme="minorHAnsi"/>
          <w:color w:val="000000" w:themeColor="text1"/>
          <w:sz w:val="20"/>
          <w:szCs w:val="20"/>
        </w:rPr>
        <w:t> 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 xml:space="preserve">len potencionálne zainteresovanej osobe priamo alebo nepriamo akúkoľvek finančnú alebo vecnú výhodu ako motiváciu alebo odmenu súvisiacu so zadaním tejto zákazky, </w:t>
      </w:r>
    </w:p>
    <w:p w14:paraId="242C483E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budem bezodkladne informovať obstarávateľa o akejkoľvek situácii, ktorá je považovaná za konflikt záujmov alebo ktorá by mohla viesť ku konfliktu záujmov kedykoľvek v</w:t>
      </w:r>
      <w:r w:rsidRPr="008E578B">
        <w:rPr>
          <w:rFonts w:cstheme="minorHAnsi"/>
          <w:color w:val="000000" w:themeColor="text1"/>
          <w:sz w:val="20"/>
          <w:szCs w:val="20"/>
        </w:rPr>
        <w:t> 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priebehu procesu obstarávania,</w:t>
      </w:r>
    </w:p>
    <w:p w14:paraId="51DC410C" w14:textId="77777777" w:rsidR="009F021C" w:rsidRPr="00B11C03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poskytnem obstarávateľovi v postupe tohto obstarávania presné, pravdivé a úplné informácie;</w:t>
      </w:r>
    </w:p>
    <w:p w14:paraId="09B850FD" w14:textId="77777777" w:rsidR="009F021C" w:rsidRPr="008E578B" w:rsidRDefault="009F021C" w:rsidP="009F021C">
      <w:pPr>
        <w:widowControl w:val="0"/>
        <w:spacing w:after="0" w:line="240" w:lineRule="auto"/>
        <w:ind w:left="993"/>
        <w:jc w:val="both"/>
        <w:rPr>
          <w:rFonts w:cstheme="minorHAnsi"/>
          <w:color w:val="000000" w:themeColor="text1"/>
          <w:sz w:val="20"/>
          <w:szCs w:val="20"/>
        </w:rPr>
      </w:pPr>
    </w:p>
    <w:p w14:paraId="7F07B566" w14:textId="77777777" w:rsidR="009F021C" w:rsidRPr="008E578B" w:rsidRDefault="009F021C" w:rsidP="009F021C">
      <w:pPr>
        <w:widowControl w:val="0"/>
        <w:numPr>
          <w:ilvl w:val="0"/>
          <w:numId w:val="7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cstheme="minorHAnsi"/>
          <w:b/>
          <w:bCs/>
          <w:color w:val="000000" w:themeColor="text1"/>
          <w:sz w:val="20"/>
          <w:szCs w:val="20"/>
          <w:lang w:eastAsia="cs-CZ"/>
        </w:rPr>
        <w:t>v súvislosti so sankciami voči Ruskej federácií,</w:t>
      </w:r>
    </w:p>
    <w:p w14:paraId="65C712CC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eastAsia="Proba Pro"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v </w:t>
      </w:r>
      <w:r w:rsidRPr="008E578B">
        <w:rPr>
          <w:rFonts w:cstheme="minorHAnsi"/>
          <w:color w:val="000000" w:themeColor="text1"/>
          <w:sz w:val="20"/>
          <w:szCs w:val="20"/>
        </w:rPr>
        <w:t>spoločnosti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, ktorá je uchádzačom nefiguruje ruská účasť, ktorá prekračuje limity stanovené v článku 5k nariadenie Rady (EÚ) č. 833/2014 z 31. júla 2014 o reštriktívnych opatrenia s ohľadom na konanie Ruska, ktorým destabilizuje situáciu na Ukrajine v znení nariadenia Rady (EÚ) č. 2022/578 z 8. apríla 2022, predovšetkým vyhlasujem, že:</w:t>
      </w:r>
    </w:p>
    <w:p w14:paraId="212908FB" w14:textId="77777777" w:rsidR="009F021C" w:rsidRPr="008E578B" w:rsidRDefault="009F021C" w:rsidP="009F021C">
      <w:pPr>
        <w:pStyle w:val="Odsekzoznamu"/>
        <w:widowControl w:val="0"/>
        <w:numPr>
          <w:ilvl w:val="2"/>
          <w:numId w:val="5"/>
        </w:numPr>
        <w:spacing w:after="0" w:line="240" w:lineRule="auto"/>
        <w:ind w:left="1305" w:hanging="284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uchádzač nie je ruským štátnym príslušníkom ani fyzickou alebo právnickou osobou, subjektom alebo orgánom so sídlom v Rusku;</w:t>
      </w:r>
    </w:p>
    <w:p w14:paraId="3E4A5C1A" w14:textId="77777777" w:rsidR="009F021C" w:rsidRPr="008E578B" w:rsidRDefault="009F021C" w:rsidP="009F021C">
      <w:pPr>
        <w:pStyle w:val="Odsekzoznamu"/>
        <w:widowControl w:val="0"/>
        <w:numPr>
          <w:ilvl w:val="2"/>
          <w:numId w:val="5"/>
        </w:numPr>
        <w:spacing w:after="0" w:line="240" w:lineRule="auto"/>
        <w:ind w:left="1305" w:hanging="284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uchádzač nie je právnickou osobou, subjektom alebo orgánom, ktorých vlastnícke práva priamo alebo nepriamo vlastní z viac ako 50% subjekt uvedený v písm. a) vyššie;</w:t>
      </w:r>
    </w:p>
    <w:p w14:paraId="45BC1FE5" w14:textId="77777777" w:rsidR="009F021C" w:rsidRPr="008E578B" w:rsidRDefault="009F021C" w:rsidP="009F021C">
      <w:pPr>
        <w:pStyle w:val="Odsekzoznamu"/>
        <w:widowControl w:val="0"/>
        <w:numPr>
          <w:ilvl w:val="2"/>
          <w:numId w:val="5"/>
        </w:numPr>
        <w:spacing w:after="0" w:line="240" w:lineRule="auto"/>
        <w:ind w:left="1305" w:hanging="284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uchádzač nie je fyzická alebo právnická osoba, subjekt alebo orgán, ktorý koná v mene alebo na príkaz subjektu uvedeného v písm. a) alebo b) vyššie;</w:t>
      </w:r>
    </w:p>
    <w:p w14:paraId="5D2074D9" w14:textId="77777777" w:rsidR="009F021C" w:rsidRPr="008E578B" w:rsidRDefault="009F021C" w:rsidP="009F021C">
      <w:pPr>
        <w:pStyle w:val="Odsekzoznamu"/>
        <w:widowControl w:val="0"/>
        <w:numPr>
          <w:ilvl w:val="2"/>
          <w:numId w:val="5"/>
        </w:numPr>
        <w:spacing w:after="0" w:line="240" w:lineRule="auto"/>
        <w:ind w:left="1305" w:hanging="284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subdodávatelia alebo subjekty, ktorých kapacity uchádzač využíva na preukázanie podmienok účasti, ktoré sú subjektami uvedenými v písm. a) až c) vyššie, nemajú účasť vyššiu ako 10% hodnoty zákazky.</w:t>
      </w:r>
    </w:p>
    <w:p w14:paraId="412F8ECF" w14:textId="77777777" w:rsidR="009F021C" w:rsidRDefault="009F021C" w:rsidP="009F021C">
      <w:pPr>
        <w:pStyle w:val="Odsekzoznamu"/>
        <w:widowControl w:val="0"/>
        <w:numPr>
          <w:ilvl w:val="2"/>
          <w:numId w:val="5"/>
        </w:numPr>
        <w:spacing w:after="0" w:line="240" w:lineRule="auto"/>
        <w:ind w:left="1305" w:hanging="284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na strane uchádzača, subdodávateľov alebo subjektov, ktorých kapacity uchádzač využíva na preukázanie podmienok účasti neexistujú skutočností brániace podpisu zmluvy podľa Nariadenia Rady (EÚ) č. 833/2014 z 31. júla 2014 o reštriktívnych opatreniach s ohľadom na konanie Ruska, ktorým destabilizuje situáciu na Ukrajine v znení neskorších nariadení, najmä v znení  Nariadenia Rady EÚ č. 2022/578 z 08. apríla 2022 (skutočnosti vo vzťahu k osobám uvedeným na sankčných zoznamoch podľa príslušných nariadení).</w:t>
      </w:r>
    </w:p>
    <w:p w14:paraId="58867D34" w14:textId="77777777" w:rsidR="009F021C" w:rsidRDefault="009F021C" w:rsidP="009F021C">
      <w:pPr>
        <w:pStyle w:val="Odsekzoznamu"/>
        <w:widowControl w:val="0"/>
        <w:spacing w:after="0" w:line="240" w:lineRule="auto"/>
        <w:ind w:left="1305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</w:p>
    <w:p w14:paraId="5A83EC7F" w14:textId="77777777" w:rsidR="0038153E" w:rsidRPr="00B11C03" w:rsidRDefault="0038153E" w:rsidP="009F021C">
      <w:pPr>
        <w:pStyle w:val="Odsekzoznamu"/>
        <w:widowControl w:val="0"/>
        <w:spacing w:after="0" w:line="240" w:lineRule="auto"/>
        <w:ind w:left="1305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</w:p>
    <w:p w14:paraId="3A7E2435" w14:textId="77777777" w:rsidR="009F021C" w:rsidRPr="008E578B" w:rsidRDefault="009F021C" w:rsidP="009F021C">
      <w:pPr>
        <w:widowControl w:val="0"/>
        <w:numPr>
          <w:ilvl w:val="0"/>
          <w:numId w:val="7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cstheme="minorHAnsi"/>
          <w:b/>
          <w:color w:val="000000" w:themeColor="text1"/>
          <w:sz w:val="20"/>
          <w:szCs w:val="20"/>
        </w:rPr>
      </w:pPr>
      <w:r w:rsidRPr="008E578B">
        <w:rPr>
          <w:rFonts w:cstheme="minorHAnsi"/>
          <w:b/>
          <w:color w:val="000000" w:themeColor="text1"/>
          <w:sz w:val="20"/>
          <w:szCs w:val="20"/>
        </w:rPr>
        <w:lastRenderedPageBreak/>
        <w:t>v súvislosti s akceptáciou podmienok zadávania zákazky,</w:t>
      </w:r>
    </w:p>
    <w:p w14:paraId="143FE9D0" w14:textId="63525652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cstheme="minorHAnsi"/>
          <w:color w:val="000000" w:themeColor="text1"/>
          <w:sz w:val="20"/>
          <w:szCs w:val="20"/>
        </w:rPr>
        <w:t>že v plnom rozsahu a bez výhrad súhlasím so všetkými podmienkami zadávania zákazky uvedenými v Oznámení o vyhlásení obstarávania, v súťažných podkladoch pre DNS a ich prílohách a</w:t>
      </w:r>
      <w:r>
        <w:rPr>
          <w:rFonts w:cstheme="minorHAnsi"/>
          <w:color w:val="000000" w:themeColor="text1"/>
          <w:sz w:val="20"/>
          <w:szCs w:val="20"/>
        </w:rPr>
        <w:t> </w:t>
      </w:r>
      <w:r w:rsidR="0038153E">
        <w:rPr>
          <w:rFonts w:cstheme="minorHAnsi"/>
          <w:color w:val="000000" w:themeColor="text1"/>
          <w:sz w:val="20"/>
          <w:szCs w:val="20"/>
        </w:rPr>
        <w:t>Výzve</w:t>
      </w:r>
      <w:r>
        <w:rPr>
          <w:rFonts w:cstheme="minorHAnsi"/>
          <w:color w:val="000000" w:themeColor="text1"/>
          <w:sz w:val="20"/>
          <w:szCs w:val="20"/>
        </w:rPr>
        <w:t xml:space="preserve"> danej čiastkovej zákazky</w:t>
      </w:r>
      <w:r w:rsidRPr="008E578B">
        <w:rPr>
          <w:rFonts w:cstheme="minorHAnsi"/>
          <w:color w:val="000000" w:themeColor="text1"/>
          <w:sz w:val="20"/>
          <w:szCs w:val="20"/>
        </w:rPr>
        <w:t>, ktoré som v súvislosti so zadávaním tejto zákazky prevzal, vrátane obchodných podmienok</w:t>
      </w:r>
      <w:r w:rsidR="0038153E">
        <w:rPr>
          <w:rFonts w:cstheme="minorHAnsi"/>
          <w:color w:val="000000" w:themeColor="text1"/>
          <w:sz w:val="20"/>
          <w:szCs w:val="20"/>
        </w:rPr>
        <w:t>/ Všeobecných zmluvných podmienok</w:t>
      </w:r>
      <w:r w:rsidRPr="008E578B">
        <w:rPr>
          <w:rFonts w:cstheme="minorHAnsi"/>
          <w:color w:val="000000" w:themeColor="text1"/>
          <w:sz w:val="20"/>
          <w:szCs w:val="20"/>
        </w:rPr>
        <w:t>, ktoré tvoria súčasť výzvy na predkladanie ponúk, a</w:t>
      </w:r>
    </w:p>
    <w:p w14:paraId="72F97AE5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všetky</w:t>
      </w:r>
      <w:r w:rsidRPr="008E578B">
        <w:rPr>
          <w:rFonts w:cstheme="minorHAnsi"/>
          <w:color w:val="000000" w:themeColor="text1"/>
          <w:sz w:val="20"/>
          <w:szCs w:val="20"/>
        </w:rPr>
        <w:t xml:space="preserve"> mnou predložené doklady a údaje uvedené v ponuke sú pravdivé a úplné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;</w:t>
      </w:r>
    </w:p>
    <w:p w14:paraId="67EC9515" w14:textId="77777777" w:rsidR="009F021C" w:rsidRPr="008E578B" w:rsidRDefault="009F021C" w:rsidP="009F021C">
      <w:pPr>
        <w:widowControl w:val="0"/>
        <w:ind w:left="993"/>
        <w:jc w:val="both"/>
        <w:rPr>
          <w:rFonts w:cstheme="minorHAnsi"/>
          <w:color w:val="000000" w:themeColor="text1"/>
          <w:sz w:val="20"/>
          <w:szCs w:val="20"/>
        </w:rPr>
      </w:pPr>
    </w:p>
    <w:p w14:paraId="7A202410" w14:textId="77777777" w:rsidR="009F021C" w:rsidRPr="008E578B" w:rsidRDefault="009F021C" w:rsidP="009F021C">
      <w:pPr>
        <w:widowControl w:val="0"/>
        <w:numPr>
          <w:ilvl w:val="0"/>
          <w:numId w:val="7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cstheme="minorHAnsi"/>
          <w:b/>
          <w:bCs/>
          <w:color w:val="000000" w:themeColor="text1"/>
          <w:sz w:val="20"/>
          <w:szCs w:val="20"/>
        </w:rPr>
        <w:t xml:space="preserve">v súvislosti s využitím subdodávateľov v rámci realizácie predmetu zákazky, </w:t>
      </w:r>
    </w:p>
    <w:p w14:paraId="3E14670F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cstheme="minorHAnsi"/>
          <w:color w:val="000000" w:themeColor="text1"/>
          <w:sz w:val="20"/>
          <w:szCs w:val="20"/>
        </w:rPr>
        <w:t xml:space="preserve">v prípade uzavretia záväzkového vzťahu s  obstarávateľom na vyššie uvedený predmet 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obstarávania</w:t>
      </w:r>
      <w:r w:rsidRPr="008E578B">
        <w:rPr>
          <w:rFonts w:cstheme="minorHAnsi"/>
          <w:color w:val="000000" w:themeColor="text1"/>
          <w:sz w:val="20"/>
          <w:szCs w:val="20"/>
        </w:rPr>
        <w:t>:</w:t>
      </w:r>
    </w:p>
    <w:p w14:paraId="2FC27DD9" w14:textId="77777777" w:rsidR="009F021C" w:rsidRPr="008E578B" w:rsidRDefault="00000000" w:rsidP="009F021C">
      <w:pPr>
        <w:widowControl w:val="0"/>
        <w:ind w:left="1134" w:hanging="141"/>
        <w:jc w:val="both"/>
        <w:rPr>
          <w:rFonts w:cstheme="minorHAnsi"/>
          <w:color w:val="000000" w:themeColor="text1"/>
          <w:sz w:val="20"/>
          <w:szCs w:val="20"/>
        </w:rPr>
      </w:pPr>
      <w:sdt>
        <w:sdtPr>
          <w:rPr>
            <w:rFonts w:cstheme="minorHAnsi"/>
            <w:color w:val="000000" w:themeColor="text1"/>
            <w:sz w:val="20"/>
            <w:szCs w:val="20"/>
          </w:rPr>
          <w:id w:val="157947723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021C" w:rsidRPr="008E578B">
            <w:rPr>
              <w:rFonts w:ascii="Segoe UI Symbol" w:eastAsia="MS Gothic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  <w:r w:rsidR="009F021C" w:rsidRPr="008E578B">
        <w:rPr>
          <w:rFonts w:cstheme="minorHAnsi"/>
          <w:color w:val="000000" w:themeColor="text1"/>
          <w:sz w:val="20"/>
          <w:szCs w:val="20"/>
        </w:rPr>
        <w:t xml:space="preserve">     nebudem plnenie predmetu zmluvy poskytovať prostredníctvom subdodávateľa/-</w:t>
      </w:r>
      <w:proofErr w:type="spellStart"/>
      <w:r w:rsidR="009F021C" w:rsidRPr="008E578B">
        <w:rPr>
          <w:rFonts w:cstheme="minorHAnsi"/>
          <w:color w:val="000000" w:themeColor="text1"/>
          <w:sz w:val="20"/>
          <w:szCs w:val="20"/>
        </w:rPr>
        <w:t>ov</w:t>
      </w:r>
      <w:proofErr w:type="spellEnd"/>
      <w:r w:rsidR="009F021C" w:rsidRPr="008E578B">
        <w:rPr>
          <w:rFonts w:cstheme="minorHAnsi"/>
          <w:color w:val="000000" w:themeColor="text1"/>
          <w:sz w:val="20"/>
          <w:szCs w:val="20"/>
        </w:rPr>
        <w:t>,</w:t>
      </w:r>
    </w:p>
    <w:p w14:paraId="5362A7AD" w14:textId="77777777" w:rsidR="009F021C" w:rsidRPr="008E578B" w:rsidRDefault="00000000" w:rsidP="009F021C">
      <w:pPr>
        <w:widowControl w:val="0"/>
        <w:tabs>
          <w:tab w:val="left" w:pos="1418"/>
        </w:tabs>
        <w:ind w:left="1413" w:hanging="420"/>
        <w:jc w:val="both"/>
        <w:rPr>
          <w:rFonts w:cstheme="minorHAnsi"/>
          <w:color w:val="000000" w:themeColor="text1"/>
          <w:sz w:val="20"/>
          <w:szCs w:val="20"/>
        </w:rPr>
      </w:pPr>
      <w:sdt>
        <w:sdtPr>
          <w:rPr>
            <w:rFonts w:cstheme="minorHAnsi"/>
            <w:color w:val="000000" w:themeColor="text1"/>
            <w:sz w:val="20"/>
            <w:szCs w:val="20"/>
          </w:rPr>
          <w:id w:val="-79660755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021C" w:rsidRPr="008E578B">
            <w:rPr>
              <w:rFonts w:ascii="Segoe UI Symbol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  <w:r w:rsidR="009F021C" w:rsidRPr="008E578B">
        <w:rPr>
          <w:rFonts w:cstheme="minorHAnsi"/>
          <w:color w:val="000000" w:themeColor="text1"/>
          <w:sz w:val="20"/>
          <w:szCs w:val="20"/>
        </w:rPr>
        <w:t xml:space="preserve">    </w:t>
      </w:r>
      <w:r w:rsidR="009F021C" w:rsidRPr="008E578B">
        <w:rPr>
          <w:rFonts w:cstheme="minorHAnsi"/>
          <w:color w:val="000000" w:themeColor="text1"/>
          <w:sz w:val="20"/>
          <w:szCs w:val="20"/>
        </w:rPr>
        <w:tab/>
        <w:t>informácie o subdodávateľoch uvediem obstarávateľovi najneskôr v čase uzavretia zmluvy (napr. z dôvodu, že v čase predkladania ponuky mi informácie o subdodávateľoch nie sú známe),</w:t>
      </w:r>
    </w:p>
    <w:p w14:paraId="0AC77A62" w14:textId="77777777" w:rsidR="009F021C" w:rsidRPr="008E578B" w:rsidRDefault="00000000" w:rsidP="009F021C">
      <w:pPr>
        <w:widowControl w:val="0"/>
        <w:tabs>
          <w:tab w:val="left" w:pos="1418"/>
        </w:tabs>
        <w:ind w:left="1412" w:hanging="420"/>
        <w:jc w:val="both"/>
        <w:rPr>
          <w:rFonts w:cstheme="minorHAnsi"/>
          <w:color w:val="000000" w:themeColor="text1"/>
          <w:sz w:val="20"/>
          <w:szCs w:val="20"/>
        </w:rPr>
      </w:pPr>
      <w:sdt>
        <w:sdtPr>
          <w:rPr>
            <w:rFonts w:cstheme="minorHAnsi"/>
            <w:color w:val="000000" w:themeColor="text1"/>
            <w:sz w:val="20"/>
            <w:szCs w:val="20"/>
          </w:rPr>
          <w:id w:val="-178610825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021C" w:rsidRPr="008E578B">
            <w:rPr>
              <w:rFonts w:ascii="Segoe UI Symbol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  <w:r w:rsidR="009F021C" w:rsidRPr="008E578B">
        <w:rPr>
          <w:rFonts w:cstheme="minorHAnsi"/>
          <w:color w:val="000000" w:themeColor="text1"/>
          <w:sz w:val="20"/>
          <w:szCs w:val="20"/>
        </w:rPr>
        <w:t xml:space="preserve"> budem plnenie predmetu zmluvy poskytovať prostredníctvom nasledovných subdodávateľov v nasledovnom rozsahu:</w:t>
      </w: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16"/>
        <w:gridCol w:w="721"/>
        <w:gridCol w:w="604"/>
        <w:gridCol w:w="1140"/>
        <w:gridCol w:w="997"/>
        <w:gridCol w:w="992"/>
        <w:gridCol w:w="1701"/>
        <w:gridCol w:w="1701"/>
      </w:tblGrid>
      <w:tr w:rsidR="009F021C" w:rsidRPr="008E578B" w14:paraId="537C2BEC" w14:textId="77777777" w:rsidTr="0057383C">
        <w:tc>
          <w:tcPr>
            <w:tcW w:w="12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21AEAF9C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Obchodné meno</w:t>
            </w:r>
          </w:p>
        </w:tc>
        <w:tc>
          <w:tcPr>
            <w:tcW w:w="7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4593BB61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Sídlo</w:t>
            </w:r>
          </w:p>
        </w:tc>
        <w:tc>
          <w:tcPr>
            <w:tcW w:w="6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4F884B8F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IČO</w:t>
            </w:r>
          </w:p>
        </w:tc>
        <w:tc>
          <w:tcPr>
            <w:tcW w:w="31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3AC78631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 xml:space="preserve">Informácie o osobe oprávnenej konať za subdodávateľa 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</w:tcPr>
          <w:p w14:paraId="1373C618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Podiel subdodávky v %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5B833459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 xml:space="preserve">Subdodávateľ získa zo subdodávky finančné prostriedky prevyšujúce 100.000 EUR bez DPH </w:t>
            </w:r>
          </w:p>
        </w:tc>
      </w:tr>
      <w:tr w:rsidR="009F021C" w:rsidRPr="008E578B" w14:paraId="1824C3C6" w14:textId="77777777" w:rsidTr="0057383C">
        <w:trPr>
          <w:trHeight w:val="1385"/>
        </w:trPr>
        <w:tc>
          <w:tcPr>
            <w:tcW w:w="12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DADE4A9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329FEC2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6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D1F50BD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25692AAB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color w:val="000000" w:themeColor="text1"/>
                <w:sz w:val="20"/>
                <w:szCs w:val="20"/>
              </w:rPr>
              <w:t>meno a priezvisko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4E96AAF3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color w:val="000000" w:themeColor="text1"/>
                <w:sz w:val="20"/>
                <w:szCs w:val="20"/>
              </w:rPr>
              <w:t xml:space="preserve">adresa pobytu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05291B66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color w:val="000000" w:themeColor="text1"/>
                <w:sz w:val="20"/>
                <w:szCs w:val="20"/>
              </w:rPr>
              <w:t>dátum narodenia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150CD9D8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290DF961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9F021C" w:rsidRPr="008E578B" w14:paraId="2E96419B" w14:textId="77777777" w:rsidTr="0057383C"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74BFC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AE035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82D0B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4C608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DDBE1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8F857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C04E2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445CA" w14:textId="77777777" w:rsidR="009F021C" w:rsidRPr="008E578B" w:rsidRDefault="00000000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cstheme="minorHAnsi"/>
                  <w:color w:val="000000" w:themeColor="text1"/>
                  <w:sz w:val="20"/>
                  <w:szCs w:val="20"/>
                </w:rPr>
                <w:id w:val="20366907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F021C" w:rsidRPr="008E578B">
                  <w:rPr>
                    <w:rFonts w:ascii="Segoe UI Symbol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9F021C" w:rsidRPr="008E578B">
              <w:rPr>
                <w:rFonts w:cstheme="minorHAnsi"/>
                <w:color w:val="000000" w:themeColor="text1"/>
                <w:sz w:val="20"/>
                <w:szCs w:val="20"/>
              </w:rPr>
              <w:t xml:space="preserve">Áno             </w:t>
            </w:r>
            <w:sdt>
              <w:sdtPr>
                <w:rPr>
                  <w:rFonts w:cstheme="minorHAnsi"/>
                  <w:color w:val="000000" w:themeColor="text1"/>
                  <w:sz w:val="20"/>
                  <w:szCs w:val="20"/>
                </w:rPr>
                <w:id w:val="9075752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F021C" w:rsidRPr="008E578B">
                  <w:rPr>
                    <w:rFonts w:ascii="Segoe UI Symbol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9F021C" w:rsidRPr="008E578B">
              <w:rPr>
                <w:rFonts w:cstheme="minorHAnsi"/>
                <w:color w:val="000000" w:themeColor="text1"/>
                <w:sz w:val="20"/>
                <w:szCs w:val="20"/>
              </w:rPr>
              <w:t xml:space="preserve"> Nie </w:t>
            </w:r>
          </w:p>
        </w:tc>
      </w:tr>
      <w:tr w:rsidR="009F021C" w:rsidRPr="008E578B" w14:paraId="1FD6EC9A" w14:textId="77777777" w:rsidTr="0057383C"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FAE73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45522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2CDA5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81A0C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BEF70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D748E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D2F65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01E4A" w14:textId="77777777" w:rsidR="009F021C" w:rsidRPr="008E578B" w:rsidRDefault="00000000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cstheme="minorHAnsi"/>
                  <w:color w:val="000000" w:themeColor="text1"/>
                  <w:sz w:val="20"/>
                  <w:szCs w:val="20"/>
                </w:rPr>
                <w:id w:val="-16650013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F021C" w:rsidRPr="008E578B">
                  <w:rPr>
                    <w:rFonts w:ascii="Segoe UI Symbol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9F021C" w:rsidRPr="008E578B">
              <w:rPr>
                <w:rFonts w:cstheme="minorHAnsi"/>
                <w:color w:val="000000" w:themeColor="text1"/>
                <w:sz w:val="20"/>
                <w:szCs w:val="20"/>
              </w:rPr>
              <w:t xml:space="preserve">Áno             </w:t>
            </w:r>
            <w:sdt>
              <w:sdtPr>
                <w:rPr>
                  <w:rFonts w:cstheme="minorHAnsi"/>
                  <w:color w:val="000000" w:themeColor="text1"/>
                  <w:sz w:val="20"/>
                  <w:szCs w:val="20"/>
                </w:rPr>
                <w:id w:val="17799870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F021C" w:rsidRPr="008E578B">
                  <w:rPr>
                    <w:rFonts w:ascii="Segoe UI Symbol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9F021C" w:rsidRPr="008E578B">
              <w:rPr>
                <w:rFonts w:cstheme="minorHAnsi"/>
                <w:color w:val="000000" w:themeColor="text1"/>
                <w:sz w:val="20"/>
                <w:szCs w:val="20"/>
              </w:rPr>
              <w:t xml:space="preserve"> Nie</w:t>
            </w:r>
          </w:p>
        </w:tc>
      </w:tr>
    </w:tbl>
    <w:p w14:paraId="133FA332" w14:textId="77777777" w:rsidR="009F021C" w:rsidRDefault="009F021C" w:rsidP="009F021C">
      <w:pPr>
        <w:widowControl w:val="0"/>
        <w:pBdr>
          <w:bottom w:val="single" w:sz="12" w:space="1" w:color="auto"/>
        </w:pBdr>
        <w:spacing w:after="0" w:line="240" w:lineRule="auto"/>
        <w:jc w:val="both"/>
        <w:rPr>
          <w:rFonts w:cstheme="minorHAnsi"/>
          <w:b/>
          <w:bCs/>
          <w:color w:val="000000" w:themeColor="text1"/>
          <w:sz w:val="20"/>
          <w:szCs w:val="20"/>
        </w:rPr>
      </w:pPr>
    </w:p>
    <w:p w14:paraId="0B646113" w14:textId="77777777" w:rsidR="009F021C" w:rsidRPr="008E578B" w:rsidRDefault="009F021C" w:rsidP="009F021C">
      <w:pPr>
        <w:widowControl w:val="0"/>
        <w:numPr>
          <w:ilvl w:val="0"/>
          <w:numId w:val="7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cstheme="minorHAnsi"/>
          <w:b/>
          <w:bCs/>
          <w:color w:val="000000" w:themeColor="text1"/>
          <w:sz w:val="20"/>
          <w:szCs w:val="20"/>
        </w:rPr>
      </w:pPr>
      <w:r w:rsidRPr="008E578B">
        <w:rPr>
          <w:rFonts w:cstheme="minorHAnsi"/>
          <w:b/>
          <w:bCs/>
          <w:color w:val="000000" w:themeColor="text1"/>
          <w:sz w:val="20"/>
          <w:szCs w:val="20"/>
        </w:rPr>
        <w:t>v súvislosti s vypracovaním ponuky v zmysle § 49 ods. 5 ZVO,</w:t>
      </w:r>
    </w:p>
    <w:p w14:paraId="24ECDA50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cstheme="minorHAnsi"/>
          <w:color w:val="000000" w:themeColor="text1"/>
          <w:sz w:val="20"/>
          <w:szCs w:val="20"/>
        </w:rPr>
        <w:t xml:space="preserve">sme ako uchádzač vypracovali túto ponuku </w:t>
      </w:r>
    </w:p>
    <w:p w14:paraId="2D8002AF" w14:textId="77777777" w:rsidR="009F021C" w:rsidRPr="008E578B" w:rsidRDefault="00000000" w:rsidP="009F021C">
      <w:pPr>
        <w:widowControl w:val="0"/>
        <w:tabs>
          <w:tab w:val="left" w:pos="1418"/>
        </w:tabs>
        <w:ind w:left="1134" w:hanging="142"/>
        <w:jc w:val="both"/>
        <w:rPr>
          <w:rFonts w:cstheme="minorHAnsi"/>
          <w:color w:val="000000" w:themeColor="text1"/>
          <w:sz w:val="20"/>
          <w:szCs w:val="20"/>
        </w:rPr>
      </w:pPr>
      <w:sdt>
        <w:sdtPr>
          <w:rPr>
            <w:rFonts w:cstheme="minorHAnsi"/>
            <w:color w:val="000000" w:themeColor="text1"/>
            <w:sz w:val="20"/>
            <w:szCs w:val="20"/>
          </w:rPr>
          <w:id w:val="185368879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021C" w:rsidRPr="008E578B">
            <w:rPr>
              <w:rFonts w:ascii="Segoe UI Symbol" w:eastAsia="MS Gothic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  <w:r w:rsidR="009F021C" w:rsidRPr="008E578B">
        <w:rPr>
          <w:rFonts w:cstheme="minorHAnsi"/>
          <w:color w:val="000000" w:themeColor="text1"/>
          <w:sz w:val="20"/>
          <w:szCs w:val="20"/>
        </w:rPr>
        <w:t xml:space="preserve">  samostatne,</w:t>
      </w:r>
    </w:p>
    <w:p w14:paraId="22F3C253" w14:textId="77777777" w:rsidR="009F021C" w:rsidRPr="008E578B" w:rsidRDefault="009F021C" w:rsidP="009F021C">
      <w:pPr>
        <w:widowControl w:val="0"/>
        <w:ind w:left="1416" w:hanging="707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MS Gothic" w:cstheme="minorHAnsi"/>
          <w:color w:val="000000" w:themeColor="text1"/>
          <w:sz w:val="20"/>
          <w:szCs w:val="20"/>
        </w:rPr>
        <w:t xml:space="preserve">   </w:t>
      </w:r>
      <w:r>
        <w:rPr>
          <w:rFonts w:eastAsia="MS Gothic" w:cstheme="minorHAnsi"/>
          <w:color w:val="000000" w:themeColor="text1"/>
          <w:sz w:val="20"/>
          <w:szCs w:val="20"/>
        </w:rPr>
        <w:t xml:space="preserve">  </w:t>
      </w:r>
      <w:r w:rsidRPr="008E578B">
        <w:rPr>
          <w:rFonts w:eastAsia="MS Gothic" w:cstheme="minorHAnsi"/>
          <w:color w:val="000000" w:themeColor="text1"/>
          <w:sz w:val="20"/>
          <w:szCs w:val="20"/>
        </w:rPr>
        <w:t xml:space="preserve">    </w:t>
      </w:r>
      <w:sdt>
        <w:sdtPr>
          <w:rPr>
            <w:rFonts w:cstheme="minorHAnsi"/>
            <w:color w:val="000000" w:themeColor="text1"/>
            <w:sz w:val="20"/>
            <w:szCs w:val="20"/>
          </w:rPr>
          <w:id w:val="181012570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8E578B">
            <w:rPr>
              <w:rFonts w:ascii="Segoe UI Symbol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  <w:r>
        <w:rPr>
          <w:rFonts w:cstheme="minorHAnsi"/>
          <w:color w:val="000000" w:themeColor="text1"/>
          <w:sz w:val="20"/>
          <w:szCs w:val="20"/>
        </w:rPr>
        <w:t xml:space="preserve"> </w:t>
      </w:r>
      <w:r w:rsidRPr="008E578B">
        <w:rPr>
          <w:rFonts w:cstheme="minorHAnsi"/>
          <w:color w:val="000000" w:themeColor="text1"/>
          <w:sz w:val="20"/>
          <w:szCs w:val="20"/>
        </w:rPr>
        <w:t xml:space="preserve">s využitím služieb alebo podkladov nasledovných osôb (pozn.: osôb odlišných od zamestnancov uchádzača):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07"/>
        <w:gridCol w:w="3771"/>
        <w:gridCol w:w="2384"/>
      </w:tblGrid>
      <w:tr w:rsidR="009F021C" w:rsidRPr="008E578B" w14:paraId="3E4B057F" w14:textId="77777777" w:rsidTr="0057383C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7C72C051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Obchodné meno / názov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5948DF48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Sídlo / adresa pobytu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5BAAB0BC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IČO (ak bolo pridelené)</w:t>
            </w:r>
          </w:p>
        </w:tc>
      </w:tr>
      <w:tr w:rsidR="009F021C" w:rsidRPr="008E578B" w14:paraId="113BCCEB" w14:textId="77777777" w:rsidTr="0057383C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EB3E0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770F1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49BDA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9F021C" w:rsidRPr="008E578B" w14:paraId="2C6C1D11" w14:textId="77777777" w:rsidTr="0057383C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11B3A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E6153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8A483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</w:tbl>
    <w:p w14:paraId="4AA3E918" w14:textId="77777777" w:rsidR="009F021C" w:rsidRPr="008E578B" w:rsidRDefault="009F021C" w:rsidP="009F021C">
      <w:pPr>
        <w:widowControl w:val="0"/>
        <w:tabs>
          <w:tab w:val="left" w:pos="5103"/>
        </w:tabs>
        <w:jc w:val="both"/>
        <w:rPr>
          <w:rFonts w:cstheme="minorHAnsi"/>
          <w:i/>
          <w:color w:val="000000" w:themeColor="text1"/>
          <w:sz w:val="20"/>
          <w:szCs w:val="20"/>
        </w:rPr>
      </w:pPr>
      <w:r w:rsidRPr="008E578B">
        <w:rPr>
          <w:rFonts w:cstheme="minorHAnsi"/>
          <w:i/>
          <w:color w:val="000000" w:themeColor="text1"/>
          <w:sz w:val="20"/>
          <w:szCs w:val="20"/>
          <w:lang w:eastAsia="cs-CZ"/>
        </w:rPr>
        <w:t xml:space="preserve">*Pri vypĺňaní berte, prosím, do úvahy metodické usmernenie Úradu pre verejné obstarávania zo dňa 14.02.2019, východiskom ktorého je dôvodová správa k novele zákona </w:t>
      </w:r>
      <w:r w:rsidRPr="008E578B">
        <w:rPr>
          <w:rFonts w:cstheme="minorHAnsi"/>
          <w:i/>
          <w:color w:val="000000" w:themeColor="text1"/>
          <w:sz w:val="20"/>
          <w:szCs w:val="20"/>
        </w:rPr>
        <w:t xml:space="preserve">č. 343/2015 Z. z. o verejnom obstarávaní a o zmene a doplnení niektorých zákonov v znení neskorších predpisov, ktorá v súvislosti s uvedením údajov osoby, ktorej služby uchádzač využil uvádza, že v praxi sa vyskytujú prípady, keď sa v tom istom verejnom obstarávaní objavia ponuky obsahujúce rovnaké chyby, formulácie, prípadne iné znaky, ktoré sa javia ako indície protisúťažného správania. V rámci prešetrovania možného protisúťažného konania sa následne zistí, že podklady pre uchádzačov pripravoval ten istý externý subjekt, a tak sa pristúpilo k zavedeniu povinnosti uviesť údaje o takomto subjekte v ponuke. Vzhľadom na uvedené je možné vyjadriť názor, že v prípade, ak sa na vypracovaní ponuky podieľal iný subjekt (napr. subdodávateľ) túto skutočnosť uchádzač uvedie. </w:t>
      </w:r>
    </w:p>
    <w:p w14:paraId="0D322858" w14:textId="77777777" w:rsidR="009F021C" w:rsidRDefault="009F021C" w:rsidP="009F021C">
      <w:pPr>
        <w:widowControl w:val="0"/>
        <w:pBdr>
          <w:bottom w:val="single" w:sz="12" w:space="1" w:color="auto"/>
        </w:pBdr>
        <w:spacing w:after="0" w:line="240" w:lineRule="auto"/>
        <w:jc w:val="both"/>
        <w:rPr>
          <w:rFonts w:cstheme="minorHAnsi"/>
          <w:b/>
          <w:bCs/>
          <w:color w:val="000000" w:themeColor="text1"/>
          <w:sz w:val="20"/>
          <w:szCs w:val="20"/>
          <w:lang w:eastAsia="cs-CZ"/>
        </w:rPr>
      </w:pPr>
    </w:p>
    <w:p w14:paraId="58427DA7" w14:textId="77777777" w:rsidR="009F021C" w:rsidRDefault="009F021C" w:rsidP="009F021C">
      <w:pPr>
        <w:widowControl w:val="0"/>
        <w:pBdr>
          <w:bottom w:val="single" w:sz="12" w:space="1" w:color="auto"/>
        </w:pBdr>
        <w:spacing w:after="0" w:line="240" w:lineRule="auto"/>
        <w:jc w:val="both"/>
        <w:rPr>
          <w:rFonts w:cstheme="minorHAnsi"/>
          <w:b/>
          <w:bCs/>
          <w:color w:val="000000" w:themeColor="text1"/>
          <w:sz w:val="20"/>
          <w:szCs w:val="20"/>
          <w:lang w:eastAsia="cs-CZ"/>
        </w:rPr>
      </w:pPr>
    </w:p>
    <w:p w14:paraId="09DB46AA" w14:textId="77777777" w:rsidR="009F021C" w:rsidRPr="008E578B" w:rsidRDefault="009F021C" w:rsidP="009F021C">
      <w:pPr>
        <w:widowControl w:val="0"/>
        <w:numPr>
          <w:ilvl w:val="0"/>
          <w:numId w:val="7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cstheme="minorHAnsi"/>
          <w:b/>
          <w:bCs/>
          <w:color w:val="000000" w:themeColor="text1"/>
          <w:sz w:val="20"/>
          <w:szCs w:val="20"/>
          <w:lang w:eastAsia="cs-CZ"/>
        </w:rPr>
      </w:pPr>
      <w:r w:rsidRPr="008E578B">
        <w:rPr>
          <w:rFonts w:cstheme="minorHAnsi"/>
          <w:b/>
          <w:bCs/>
          <w:color w:val="000000" w:themeColor="text1"/>
          <w:sz w:val="20"/>
          <w:szCs w:val="20"/>
          <w:lang w:eastAsia="cs-CZ"/>
        </w:rPr>
        <w:t xml:space="preserve">v súvislosti s ochranou osobných údajov v zmysle zákona č. 18/2019 </w:t>
      </w:r>
      <w:r w:rsidRPr="008E578B">
        <w:rPr>
          <w:rFonts w:cstheme="minorHAnsi"/>
          <w:b/>
          <w:bCs/>
          <w:color w:val="000000" w:themeColor="text1"/>
          <w:sz w:val="20"/>
          <w:szCs w:val="20"/>
        </w:rPr>
        <w:t xml:space="preserve">o ochrane osobných údajov a o zmene a doplnení niektorých zákonov v znení neskorších predpisov </w:t>
      </w:r>
      <w:r w:rsidRPr="008E578B">
        <w:rPr>
          <w:rFonts w:cstheme="minorHAnsi"/>
          <w:color w:val="000000" w:themeColor="text1"/>
          <w:sz w:val="20"/>
          <w:szCs w:val="20"/>
        </w:rPr>
        <w:t>(ďalej aj ako „</w:t>
      </w:r>
      <w:proofErr w:type="spellStart"/>
      <w:r w:rsidRPr="008E578B">
        <w:rPr>
          <w:rFonts w:cstheme="minorHAnsi"/>
          <w:b/>
          <w:bCs/>
          <w:color w:val="000000" w:themeColor="text1"/>
          <w:sz w:val="20"/>
          <w:szCs w:val="20"/>
        </w:rPr>
        <w:t>ZoOÚ</w:t>
      </w:r>
      <w:proofErr w:type="spellEnd"/>
      <w:r w:rsidRPr="008E578B">
        <w:rPr>
          <w:rFonts w:cstheme="minorHAnsi"/>
          <w:color w:val="000000" w:themeColor="text1"/>
          <w:sz w:val="20"/>
          <w:szCs w:val="20"/>
        </w:rPr>
        <w:t>“),</w:t>
      </w:r>
    </w:p>
    <w:p w14:paraId="3C3296D0" w14:textId="77777777" w:rsidR="009F021C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>
        <w:rPr>
          <w:rFonts w:cstheme="minorHAnsi"/>
          <w:color w:val="000000" w:themeColor="text1"/>
          <w:sz w:val="20"/>
          <w:szCs w:val="20"/>
        </w:rPr>
        <w:t xml:space="preserve">že uchádzač sa oboznámil s informáciami uvedenými na webovej adrese obstarávateľa </w:t>
      </w:r>
      <w:hyperlink r:id="rId7" w:history="1">
        <w:r w:rsidRPr="004A5322">
          <w:rPr>
            <w:rStyle w:val="Hypertextovprepojenie"/>
            <w:rFonts w:cstheme="minorHAnsi"/>
            <w:sz w:val="20"/>
            <w:szCs w:val="20"/>
          </w:rPr>
          <w:t>https://www.vodarne.eu/spolocnost/spracovanie-osobnych-udajov</w:t>
        </w:r>
      </w:hyperlink>
      <w:r>
        <w:rPr>
          <w:rFonts w:cstheme="minorHAnsi"/>
          <w:color w:val="000000" w:themeColor="text1"/>
          <w:sz w:val="20"/>
          <w:szCs w:val="20"/>
        </w:rPr>
        <w:t>,</w:t>
      </w:r>
    </w:p>
    <w:p w14:paraId="09B55370" w14:textId="77777777" w:rsidR="009F021C" w:rsidRPr="008E578B" w:rsidRDefault="009F021C" w:rsidP="009F021C">
      <w:pPr>
        <w:widowControl w:val="0"/>
        <w:spacing w:after="0" w:line="240" w:lineRule="auto"/>
        <w:ind w:left="993"/>
        <w:jc w:val="both"/>
        <w:rPr>
          <w:rFonts w:cstheme="minorHAnsi"/>
          <w:color w:val="000000" w:themeColor="text1"/>
          <w:sz w:val="20"/>
          <w:szCs w:val="20"/>
        </w:rPr>
      </w:pPr>
    </w:p>
    <w:p w14:paraId="0C4EA7D0" w14:textId="77777777" w:rsidR="009F021C" w:rsidRDefault="009F021C" w:rsidP="009F021C">
      <w:pPr>
        <w:widowControl w:val="0"/>
        <w:ind w:left="567" w:hanging="709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cstheme="minorHAnsi"/>
          <w:b/>
          <w:color w:val="000000" w:themeColor="text1"/>
          <w:sz w:val="20"/>
          <w:szCs w:val="20"/>
        </w:rPr>
        <w:t>7)</w:t>
      </w:r>
      <w:r w:rsidRPr="008E578B">
        <w:rPr>
          <w:rFonts w:cstheme="minorHAnsi"/>
          <w:color w:val="000000" w:themeColor="text1"/>
          <w:sz w:val="20"/>
          <w:szCs w:val="20"/>
        </w:rPr>
        <w:tab/>
        <w:t>neexistujú skutočnosti brániace podpisu zmluvy podľa § 11 ods. 1 písm. c) a d) zákona o verejnom obstarávaní.</w:t>
      </w:r>
    </w:p>
    <w:p w14:paraId="773C3535" w14:textId="224946E1" w:rsidR="001E6CD5" w:rsidRDefault="00631394" w:rsidP="00631394">
      <w:pPr>
        <w:jc w:val="both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>(podpisuje osoba alebo osoby oprávnené konať v mene uchádzača v súlade s výpisom z obchodného registra alebo iného úradného registra, v ktorom je uchádzač zapísaný) alebo osoba splnomocnená.</w:t>
      </w:r>
    </w:p>
    <w:p w14:paraId="5EEB4075" w14:textId="77777777" w:rsidR="005362F1" w:rsidRDefault="005362F1" w:rsidP="00631394">
      <w:pPr>
        <w:jc w:val="both"/>
        <w:rPr>
          <w:rFonts w:ascii="Arial" w:hAnsi="Arial" w:cs="Arial"/>
          <w:i/>
          <w:sz w:val="18"/>
          <w:szCs w:val="18"/>
        </w:rPr>
      </w:pPr>
    </w:p>
    <w:p w14:paraId="7548EF17" w14:textId="00CFAD04" w:rsidR="005362F1" w:rsidRPr="008E578B" w:rsidRDefault="005362F1" w:rsidP="005362F1">
      <w:pPr>
        <w:widowControl w:val="0"/>
        <w:jc w:val="both"/>
        <w:rPr>
          <w:rFonts w:eastAsia="Proba Pro" w:cstheme="minorHAnsi"/>
          <w:noProof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 xml:space="preserve">V </w:t>
      </w:r>
      <w:r>
        <w:rPr>
          <w:rFonts w:cstheme="minorHAnsi"/>
          <w:b/>
          <w:color w:val="000000" w:themeColor="text1"/>
          <w:sz w:val="20"/>
          <w:szCs w:val="20"/>
        </w:rPr>
        <w:t xml:space="preserve">................, </w:t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 xml:space="preserve">dňa </w:t>
      </w:r>
      <w:r>
        <w:rPr>
          <w:rFonts w:cstheme="minorHAnsi"/>
          <w:b/>
          <w:color w:val="000000" w:themeColor="text1"/>
          <w:sz w:val="20"/>
          <w:szCs w:val="20"/>
        </w:rPr>
        <w:t>............</w:t>
      </w:r>
    </w:p>
    <w:p w14:paraId="0A092EEF" w14:textId="77777777" w:rsidR="005362F1" w:rsidRPr="008E578B" w:rsidRDefault="005362F1" w:rsidP="005362F1">
      <w:pPr>
        <w:widowControl w:val="0"/>
        <w:jc w:val="right"/>
        <w:rPr>
          <w:rFonts w:eastAsia="Proba Pro" w:cstheme="minorHAnsi"/>
          <w:noProof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  <w:t xml:space="preserve">________________________________                        </w:t>
      </w:r>
    </w:p>
    <w:p w14:paraId="1D5A37C1" w14:textId="77777777" w:rsidR="005362F1" w:rsidRPr="008E578B" w:rsidRDefault="005362F1" w:rsidP="005362F1">
      <w:pPr>
        <w:ind w:left="4956" w:firstLine="708"/>
        <w:jc w:val="center"/>
        <w:rPr>
          <w:rFonts w:eastAsia="Proba Pro" w:cstheme="minorHAnsi"/>
          <w:noProof/>
          <w:color w:val="000000" w:themeColor="text1"/>
          <w:sz w:val="20"/>
          <w:szCs w:val="20"/>
        </w:rPr>
      </w:pPr>
      <w:r w:rsidRPr="008E578B">
        <w:rPr>
          <w:rFonts w:cstheme="minorHAnsi"/>
          <w:b/>
          <w:color w:val="000000" w:themeColor="text1"/>
          <w:sz w:val="20"/>
          <w:szCs w:val="20"/>
          <w:highlight w:val="yellow"/>
        </w:rPr>
        <w:t>[●]</w:t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 xml:space="preserve"> </w:t>
      </w:r>
    </w:p>
    <w:p w14:paraId="2919B20B" w14:textId="77777777" w:rsidR="005362F1" w:rsidRPr="008E578B" w:rsidRDefault="005362F1" w:rsidP="005362F1">
      <w:pPr>
        <w:ind w:left="4956" w:firstLine="708"/>
        <w:jc w:val="center"/>
        <w:rPr>
          <w:rFonts w:cstheme="minorHAnsi"/>
          <w:bCs/>
          <w:iCs/>
          <w:noProof/>
          <w:color w:val="000000" w:themeColor="text1"/>
          <w:sz w:val="20"/>
          <w:szCs w:val="20"/>
          <w:highlight w:val="lightGray"/>
        </w:rPr>
      </w:pPr>
      <w:r w:rsidRPr="008E578B">
        <w:rPr>
          <w:rFonts w:cstheme="minorHAnsi"/>
          <w:bCs/>
          <w:iCs/>
          <w:noProof/>
          <w:color w:val="000000" w:themeColor="text1"/>
          <w:sz w:val="20"/>
          <w:szCs w:val="20"/>
          <w:highlight w:val="lightGray"/>
        </w:rPr>
        <w:t xml:space="preserve">[doplniť meno a priezvisko  </w:t>
      </w:r>
    </w:p>
    <w:p w14:paraId="59D01C0C" w14:textId="77777777" w:rsidR="005362F1" w:rsidRPr="008E578B" w:rsidRDefault="005362F1" w:rsidP="005362F1">
      <w:pPr>
        <w:ind w:left="6096"/>
        <w:jc w:val="both"/>
        <w:rPr>
          <w:rFonts w:cstheme="minorHAnsi"/>
          <w:bCs/>
          <w:iCs/>
          <w:noProof/>
          <w:color w:val="000000" w:themeColor="text1"/>
          <w:sz w:val="20"/>
          <w:szCs w:val="20"/>
        </w:rPr>
      </w:pPr>
      <w:r>
        <w:rPr>
          <w:rFonts w:cstheme="minorHAnsi"/>
          <w:bCs/>
          <w:iCs/>
          <w:noProof/>
          <w:color w:val="000000" w:themeColor="text1"/>
          <w:sz w:val="20"/>
          <w:szCs w:val="20"/>
          <w:highlight w:val="lightGray"/>
        </w:rPr>
        <w:t xml:space="preserve">      </w:t>
      </w:r>
      <w:r w:rsidRPr="008E578B">
        <w:rPr>
          <w:rFonts w:cstheme="minorHAnsi"/>
          <w:bCs/>
          <w:iCs/>
          <w:noProof/>
          <w:color w:val="000000" w:themeColor="text1"/>
          <w:sz w:val="20"/>
          <w:szCs w:val="20"/>
          <w:highlight w:val="lightGray"/>
        </w:rPr>
        <w:t>a  podpis oprávnenej osoby]</w:t>
      </w:r>
    </w:p>
    <w:p w14:paraId="7039D262" w14:textId="77777777" w:rsidR="005362F1" w:rsidRPr="00631394" w:rsidRDefault="005362F1" w:rsidP="00631394">
      <w:pPr>
        <w:jc w:val="both"/>
        <w:rPr>
          <w:rFonts w:ascii="Arial" w:hAnsi="Arial" w:cs="Arial"/>
          <w:i/>
          <w:sz w:val="18"/>
          <w:szCs w:val="18"/>
        </w:rPr>
      </w:pPr>
    </w:p>
    <w:sectPr w:rsidR="005362F1" w:rsidRPr="00631394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7F241079" w14:textId="77777777" w:rsidR="00534F1C" w:rsidRDefault="00534F1C" w:rsidP="00E57288">
      <w:pPr>
        <w:spacing w:after="0" w:line="240" w:lineRule="auto"/>
      </w:pPr>
      <w:r>
        <w:separator/>
      </w:r>
    </w:p>
  </w:endnote>
  <w:endnote w:type="continuationSeparator" w:id="0">
    <w:p w14:paraId="780D5AF3" w14:textId="77777777" w:rsidR="00534F1C" w:rsidRDefault="00534F1C" w:rsidP="00E572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Noto Sans Symbols">
    <w:altName w:val="Calibri"/>
    <w:panose1 w:val="020B0604020202020204"/>
    <w:charset w:val="00"/>
    <w:family w:val="auto"/>
    <w:pitch w:val="default"/>
  </w:font>
  <w:font w:name="Nudista">
    <w:altName w:val="Calibri"/>
    <w:panose1 w:val="020B0604020202020204"/>
    <w:charset w:val="00"/>
    <w:family w:val="modern"/>
    <w:notTrueType/>
    <w:pitch w:val="variable"/>
    <w:sig w:usb0="A00000AF" w:usb1="5000006A" w:usb2="00000000" w:usb3="00000000" w:csb0="00000193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roba Pro">
    <w:altName w:val="Arial"/>
    <w:panose1 w:val="020B0604020202020204"/>
    <w:charset w:val="00"/>
    <w:family w:val="swiss"/>
    <w:notTrueType/>
    <w:pitch w:val="variable"/>
    <w:sig w:usb0="A000022F" w:usb1="0000002A" w:usb2="00000000" w:usb3="00000000" w:csb0="00000097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6B2E76A4" w14:paraId="488C4393" w14:textId="77777777" w:rsidTr="6B2E76A4">
      <w:trPr>
        <w:trHeight w:val="300"/>
      </w:trPr>
      <w:tc>
        <w:tcPr>
          <w:tcW w:w="3020" w:type="dxa"/>
        </w:tcPr>
        <w:p w14:paraId="104A8860" w14:textId="73CED356" w:rsidR="6B2E76A4" w:rsidRDefault="6B2E76A4" w:rsidP="6B2E76A4">
          <w:pPr>
            <w:pStyle w:val="Hlavika"/>
            <w:ind w:left="-115"/>
          </w:pPr>
        </w:p>
      </w:tc>
      <w:tc>
        <w:tcPr>
          <w:tcW w:w="3020" w:type="dxa"/>
        </w:tcPr>
        <w:p w14:paraId="7D711C5F" w14:textId="731C2D5F" w:rsidR="6B2E76A4" w:rsidRDefault="6B2E76A4" w:rsidP="6B2E76A4">
          <w:pPr>
            <w:pStyle w:val="Hlavika"/>
            <w:jc w:val="center"/>
          </w:pPr>
        </w:p>
      </w:tc>
      <w:tc>
        <w:tcPr>
          <w:tcW w:w="3020" w:type="dxa"/>
        </w:tcPr>
        <w:p w14:paraId="3008A3A5" w14:textId="5EBFA400" w:rsidR="6B2E76A4" w:rsidRDefault="6B2E76A4" w:rsidP="6B2E76A4">
          <w:pPr>
            <w:pStyle w:val="Hlavika"/>
            <w:ind w:right="-115"/>
            <w:jc w:val="right"/>
          </w:pPr>
        </w:p>
      </w:tc>
    </w:tr>
  </w:tbl>
  <w:p w14:paraId="26B80DBA" w14:textId="03CBFC01" w:rsidR="6B2E76A4" w:rsidRDefault="6B2E76A4" w:rsidP="6B2E76A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245C0697" w14:textId="77777777" w:rsidR="00534F1C" w:rsidRDefault="00534F1C" w:rsidP="00E57288">
      <w:pPr>
        <w:spacing w:after="0" w:line="240" w:lineRule="auto"/>
      </w:pPr>
      <w:r>
        <w:separator/>
      </w:r>
    </w:p>
  </w:footnote>
  <w:footnote w:type="continuationSeparator" w:id="0">
    <w:p w14:paraId="2C2707C7" w14:textId="77777777" w:rsidR="00534F1C" w:rsidRDefault="00534F1C" w:rsidP="00E572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D0EE7CF" w14:textId="77777777" w:rsidR="00E57288" w:rsidRPr="0046616D" w:rsidRDefault="00E57288" w:rsidP="00E57288">
    <w:pPr>
      <w:pStyle w:val="Hlavika"/>
      <w:jc w:val="center"/>
      <w:rPr>
        <w:rFonts w:ascii="Arial" w:eastAsia="Arial" w:hAnsi="Arial" w:cs="Arial"/>
        <w:sz w:val="20"/>
        <w:lang w:val="sk" w:eastAsia="sk"/>
      </w:rPr>
    </w:pPr>
    <w:r w:rsidRPr="0046616D">
      <w:rPr>
        <w:rFonts w:ascii="Arial" w:eastAsia="Arial" w:hAnsi="Arial" w:cs="Arial"/>
        <w:sz w:val="20"/>
        <w:lang w:val="sk" w:eastAsia="sk"/>
      </w:rPr>
      <w:t>DNS s názvom:</w:t>
    </w:r>
    <w:r>
      <w:rPr>
        <w:rFonts w:ascii="Arial" w:eastAsia="Arial" w:hAnsi="Arial" w:cs="Arial"/>
        <w:sz w:val="20"/>
        <w:lang w:val="sk" w:eastAsia="sk"/>
      </w:rPr>
      <w:t xml:space="preserve"> </w:t>
    </w:r>
    <w:r w:rsidRPr="00984FE7">
      <w:rPr>
        <w:rFonts w:ascii="Arial" w:eastAsia="Arial" w:hAnsi="Arial" w:cs="Arial"/>
        <w:b/>
        <w:sz w:val="20"/>
        <w:lang w:val="sk" w:eastAsia="sk"/>
      </w:rPr>
      <w:t>Vodárenský a kanalizačný materiál pre inžinierske siete</w:t>
    </w:r>
  </w:p>
  <w:p w14:paraId="4FDFC46B" w14:textId="4E5349EA" w:rsidR="00E57288" w:rsidRPr="0046616D" w:rsidRDefault="00E57288" w:rsidP="00E57288">
    <w:pPr>
      <w:pStyle w:val="Hlavika"/>
      <w:jc w:val="center"/>
      <w:rPr>
        <w:rFonts w:ascii="Arial" w:eastAsia="Arial" w:hAnsi="Arial" w:cs="Arial"/>
        <w:sz w:val="20"/>
        <w:lang w:val="sk" w:eastAsia="sk"/>
      </w:rPr>
    </w:pPr>
    <w:r w:rsidRPr="0046616D">
      <w:rPr>
        <w:rFonts w:ascii="Arial" w:eastAsia="Arial" w:hAnsi="Arial" w:cs="Arial"/>
        <w:sz w:val="20"/>
        <w:lang w:val="sk" w:eastAsia="sk"/>
      </w:rPr>
      <w:t>Zákazka</w:t>
    </w:r>
    <w:r>
      <w:rPr>
        <w:rFonts w:ascii="Arial" w:eastAsia="Arial" w:hAnsi="Arial" w:cs="Arial"/>
        <w:sz w:val="20"/>
        <w:lang w:val="sk" w:eastAsia="sk"/>
      </w:rPr>
      <w:t xml:space="preserve"> vyhlásená v DNS: DNS VAKM </w:t>
    </w:r>
    <w:r w:rsidRPr="008449FA">
      <w:rPr>
        <w:rFonts w:ascii="Arial" w:eastAsia="Arial" w:hAnsi="Arial" w:cs="Arial"/>
        <w:sz w:val="20"/>
        <w:lang w:val="sk" w:eastAsia="sk"/>
      </w:rPr>
      <w:t xml:space="preserve">výzva </w:t>
    </w:r>
    <w:r w:rsidR="00592D35">
      <w:rPr>
        <w:rFonts w:ascii="Arial" w:eastAsia="Arial" w:hAnsi="Arial" w:cs="Arial"/>
        <w:sz w:val="20"/>
        <w:lang w:val="sk" w:eastAsia="sk"/>
      </w:rPr>
      <w:t>92</w:t>
    </w:r>
    <w:r w:rsidR="00035ED5">
      <w:rPr>
        <w:rFonts w:ascii="Arial" w:eastAsia="Arial" w:hAnsi="Arial" w:cs="Arial"/>
        <w:sz w:val="20"/>
        <w:lang w:val="sk" w:eastAsia="sk"/>
      </w:rPr>
      <w:t>/2026 pre HS VVS – prevádzka Vranov nad Topľou</w:t>
    </w:r>
  </w:p>
  <w:p w14:paraId="567F1D01" w14:textId="77777777" w:rsidR="00E57288" w:rsidRDefault="00E57288" w:rsidP="00E57288">
    <w:pPr>
      <w:pStyle w:val="Hlavika"/>
    </w:pPr>
  </w:p>
  <w:p w14:paraId="0F307396" w14:textId="77777777" w:rsidR="00E57288" w:rsidRDefault="00E5728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3A3E1A12"/>
    <w:multiLevelType w:val="multilevel"/>
    <w:tmpl w:val="B9E041BC"/>
    <w:lvl w:ilvl="0">
      <w:start w:val="1"/>
      <w:numFmt w:val="decimal"/>
      <w:lvlText w:val="%1."/>
      <w:lvlJc w:val="left"/>
      <w:pPr>
        <w:ind w:left="567" w:hanging="567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ind w:left="1134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Letter"/>
      <w:lvlText w:val="%3)"/>
      <w:lvlJc w:val="left"/>
      <w:pPr>
        <w:ind w:left="1632" w:hanging="639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ind w:left="2070" w:hanging="78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ind w:left="2574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ind w:left="3078" w:hanging="107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ind w:left="3582" w:hanging="121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ind w:left="4086" w:hanging="135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ind w:left="4662" w:hanging="157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 w15:restartNumberingAfterBreak="0">
    <w:nsid w:val="3DCC0CF4"/>
    <w:multiLevelType w:val="hybridMultilevel"/>
    <w:tmpl w:val="4B3CD142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AC26B0"/>
    <w:multiLevelType w:val="hybridMultilevel"/>
    <w:tmpl w:val="D4A8CF3A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FA4630"/>
    <w:multiLevelType w:val="multilevel"/>
    <w:tmpl w:val="835A9AE8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Times New Roman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Times New Roman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Times New Roman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Times New Roman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Times New Roman" w:hAnsi="Noto Sans Symbols"/>
      </w:rPr>
    </w:lvl>
  </w:abstractNum>
  <w:abstractNum w:abstractNumId="4" w15:restartNumberingAfterBreak="0">
    <w:nsid w:val="4AB240E2"/>
    <w:multiLevelType w:val="hybridMultilevel"/>
    <w:tmpl w:val="A7D8A03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36266A"/>
    <w:multiLevelType w:val="multilevel"/>
    <w:tmpl w:val="AA8068EA"/>
    <w:lvl w:ilvl="0">
      <w:start w:val="1"/>
      <w:numFmt w:val="decimal"/>
      <w:pStyle w:val="nadpisedouasD"/>
      <w:lvlText w:val="%1"/>
      <w:lvlJc w:val="left"/>
      <w:pPr>
        <w:ind w:left="432" w:hanging="432"/>
      </w:pPr>
      <w:rPr>
        <w:rFonts w:cs="Times New Roman"/>
        <w:b/>
        <w:color w:val="FFFFFF" w:themeColor="background1"/>
        <w:sz w:val="22"/>
        <w:szCs w:val="22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ascii="Nudista" w:hAnsi="Nudista" w:cs="Times New Roman" w:hint="default"/>
        <w:b w:val="0"/>
        <w:i w:val="0"/>
        <w:sz w:val="20"/>
        <w:szCs w:val="20"/>
      </w:rPr>
    </w:lvl>
    <w:lvl w:ilvl="2">
      <w:start w:val="1"/>
      <w:numFmt w:val="lowerLetter"/>
      <w:lvlText w:val="%3)"/>
      <w:lvlJc w:val="left"/>
      <w:pPr>
        <w:ind w:left="1430" w:hanging="720"/>
      </w:pPr>
      <w:rPr>
        <w:rFonts w:ascii="Arial" w:eastAsia="Times New Roman" w:hAnsi="Arial" w:cs="Arial"/>
        <w:i w:val="0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/>
      </w:rPr>
    </w:lvl>
  </w:abstractNum>
  <w:abstractNum w:abstractNumId="6" w15:restartNumberingAfterBreak="0">
    <w:nsid w:val="6E550753"/>
    <w:multiLevelType w:val="hybridMultilevel"/>
    <w:tmpl w:val="73562104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42633798">
    <w:abstractNumId w:val="2"/>
  </w:num>
  <w:num w:numId="2" w16cid:durableId="200508346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90690453">
    <w:abstractNumId w:val="6"/>
  </w:num>
  <w:num w:numId="4" w16cid:durableId="596792629">
    <w:abstractNumId w:val="1"/>
  </w:num>
  <w:num w:numId="5" w16cid:durableId="2033147888">
    <w:abstractNumId w:val="5"/>
  </w:num>
  <w:num w:numId="6" w16cid:durableId="2101096697">
    <w:abstractNumId w:val="3"/>
  </w:num>
  <w:num w:numId="7" w16cid:durableId="1415476188">
    <w:abstractNumId w:val="4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6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7288"/>
    <w:rsid w:val="00035ED5"/>
    <w:rsid w:val="000408CF"/>
    <w:rsid w:val="000C58C7"/>
    <w:rsid w:val="00100022"/>
    <w:rsid w:val="0010129B"/>
    <w:rsid w:val="00156CD8"/>
    <w:rsid w:val="00156F9E"/>
    <w:rsid w:val="001E09D7"/>
    <w:rsid w:val="001E3E67"/>
    <w:rsid w:val="001E6CD5"/>
    <w:rsid w:val="00317621"/>
    <w:rsid w:val="0037119E"/>
    <w:rsid w:val="0038153E"/>
    <w:rsid w:val="0039F28E"/>
    <w:rsid w:val="003C0EF3"/>
    <w:rsid w:val="003D49CF"/>
    <w:rsid w:val="00421C44"/>
    <w:rsid w:val="004346F6"/>
    <w:rsid w:val="004F203E"/>
    <w:rsid w:val="0050303D"/>
    <w:rsid w:val="0051745B"/>
    <w:rsid w:val="00534F1C"/>
    <w:rsid w:val="005362F1"/>
    <w:rsid w:val="00584A15"/>
    <w:rsid w:val="00592D35"/>
    <w:rsid w:val="006020F1"/>
    <w:rsid w:val="00631394"/>
    <w:rsid w:val="00654048"/>
    <w:rsid w:val="006639F2"/>
    <w:rsid w:val="0067036D"/>
    <w:rsid w:val="006D4A02"/>
    <w:rsid w:val="007018BE"/>
    <w:rsid w:val="00753087"/>
    <w:rsid w:val="007C7E0B"/>
    <w:rsid w:val="008133A3"/>
    <w:rsid w:val="00817962"/>
    <w:rsid w:val="008433B5"/>
    <w:rsid w:val="008449FA"/>
    <w:rsid w:val="0086621A"/>
    <w:rsid w:val="008718AE"/>
    <w:rsid w:val="00871C86"/>
    <w:rsid w:val="008807FC"/>
    <w:rsid w:val="0088106F"/>
    <w:rsid w:val="00883966"/>
    <w:rsid w:val="00895140"/>
    <w:rsid w:val="008D71F0"/>
    <w:rsid w:val="00910C79"/>
    <w:rsid w:val="00920B45"/>
    <w:rsid w:val="00950E10"/>
    <w:rsid w:val="009B6168"/>
    <w:rsid w:val="009C4EC2"/>
    <w:rsid w:val="009F021C"/>
    <w:rsid w:val="00A91C97"/>
    <w:rsid w:val="00AA5AF5"/>
    <w:rsid w:val="00B161D1"/>
    <w:rsid w:val="00B21A5F"/>
    <w:rsid w:val="00B82A47"/>
    <w:rsid w:val="00BC4924"/>
    <w:rsid w:val="00BC70EC"/>
    <w:rsid w:val="00C11D06"/>
    <w:rsid w:val="00C15462"/>
    <w:rsid w:val="00CA120C"/>
    <w:rsid w:val="00CE0880"/>
    <w:rsid w:val="00DA444F"/>
    <w:rsid w:val="00DA758B"/>
    <w:rsid w:val="00E10783"/>
    <w:rsid w:val="00E17128"/>
    <w:rsid w:val="00E35825"/>
    <w:rsid w:val="00E57288"/>
    <w:rsid w:val="00EC566E"/>
    <w:rsid w:val="00F3443E"/>
    <w:rsid w:val="00F34A4A"/>
    <w:rsid w:val="00F41DF4"/>
    <w:rsid w:val="00F60126"/>
    <w:rsid w:val="00F7582A"/>
    <w:rsid w:val="00FB07F2"/>
    <w:rsid w:val="3EC94166"/>
    <w:rsid w:val="5A66D268"/>
    <w:rsid w:val="6B2E7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F15F88"/>
  <w15:chartTrackingRefBased/>
  <w15:docId w15:val="{E157F9C8-8533-47C0-AC54-4F163E9627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57288"/>
    <w:rPr>
      <w:kern w:val="0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E5728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E5728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E5728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E5728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E5728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E5728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E5728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E5728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E5728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E5728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E5728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E5728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E57288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E57288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E57288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E57288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E57288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E57288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E5728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E5728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5728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E5728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E5728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E57288"/>
    <w:rPr>
      <w:i/>
      <w:iCs/>
      <w:color w:val="404040" w:themeColor="text1" w:themeTint="BF"/>
    </w:rPr>
  </w:style>
  <w:style w:type="paragraph" w:styleId="Odsekzoznamu">
    <w:name w:val="List Paragraph"/>
    <w:aliases w:val="body,Odsek zoznamu2,Bullet Number,lp1,lp11,List Paragraph11,Bullet 1,Use Case List Paragraph,Nad,Odstavec cíl se seznamem,Odstavec_muj,List Paragraph,Odsek,Odsek zoznamu1,ZOZNAM,Tabuľka,Table,Bullet List,FooterText,numbered,Odrážky"/>
    <w:basedOn w:val="Normlny"/>
    <w:link w:val="OdsekzoznamuChar"/>
    <w:uiPriority w:val="34"/>
    <w:qFormat/>
    <w:rsid w:val="00E57288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E57288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E5728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E57288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E57288"/>
    <w:rPr>
      <w:b/>
      <w:bCs/>
      <w:smallCaps/>
      <w:color w:val="2F5496" w:themeColor="accent1" w:themeShade="BF"/>
      <w:spacing w:val="5"/>
    </w:rPr>
  </w:style>
  <w:style w:type="paragraph" w:styleId="Hlavika">
    <w:name w:val="header"/>
    <w:basedOn w:val="Normlny"/>
    <w:link w:val="HlavikaChar"/>
    <w:unhideWhenUsed/>
    <w:rsid w:val="00E572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E57288"/>
  </w:style>
  <w:style w:type="paragraph" w:styleId="Pta">
    <w:name w:val="footer"/>
    <w:basedOn w:val="Normlny"/>
    <w:link w:val="PtaChar"/>
    <w:uiPriority w:val="99"/>
    <w:unhideWhenUsed/>
    <w:rsid w:val="00E572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57288"/>
  </w:style>
  <w:style w:type="paragraph" w:customStyle="1" w:styleId="text">
    <w:name w:val="text"/>
    <w:basedOn w:val="Normlny"/>
    <w:rsid w:val="00950E10"/>
    <w:pPr>
      <w:spacing w:after="0" w:line="240" w:lineRule="auto"/>
      <w:jc w:val="both"/>
    </w:pPr>
    <w:rPr>
      <w:rFonts w:ascii="Arial Narrow" w:eastAsia="Times New Roman" w:hAnsi="Arial Narrow" w:cs="Times New Roman"/>
      <w:w w:val="115"/>
      <w:szCs w:val="20"/>
      <w:u w:color="000000"/>
      <w:lang w:val="cs-CZ" w:eastAsia="cs-CZ"/>
    </w:rPr>
  </w:style>
  <w:style w:type="character" w:styleId="Hypertextovprepojenie">
    <w:name w:val="Hyperlink"/>
    <w:basedOn w:val="Predvolenpsmoodseku"/>
    <w:uiPriority w:val="99"/>
    <w:rsid w:val="00950E10"/>
    <w:rPr>
      <w:rFonts w:cs="Times New Roman"/>
      <w:color w:val="0000FF"/>
      <w:u w:val="single"/>
    </w:r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Nad Char,Odstavec cíl se seznamem Char,Odstavec_muj Char,List Paragraph Char,Odsek Char,ZOZNAM Char"/>
    <w:basedOn w:val="Predvolenpsmoodseku"/>
    <w:link w:val="Odsekzoznamu"/>
    <w:uiPriority w:val="34"/>
    <w:qFormat/>
    <w:locked/>
    <w:rsid w:val="00631394"/>
    <w:rPr>
      <w:kern w:val="0"/>
      <w14:ligatures w14:val="none"/>
    </w:rPr>
  </w:style>
  <w:style w:type="character" w:customStyle="1" w:styleId="iadne">
    <w:name w:val="Žiadne"/>
    <w:rsid w:val="00631394"/>
  </w:style>
  <w:style w:type="paragraph" w:styleId="Revzia">
    <w:name w:val="Revision"/>
    <w:hidden/>
    <w:uiPriority w:val="99"/>
    <w:semiHidden/>
    <w:rsid w:val="00895140"/>
    <w:pPr>
      <w:spacing w:after="0" w:line="240" w:lineRule="auto"/>
    </w:pPr>
    <w:rPr>
      <w:kern w:val="0"/>
      <w14:ligatures w14:val="none"/>
    </w:rPr>
  </w:style>
  <w:style w:type="table" w:styleId="Mriekatabuky">
    <w:name w:val="Table Grid"/>
    <w:basedOn w:val="Normlnatabuka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nadpisedouasD">
    <w:name w:val="nadpis (šedou) časť D"/>
    <w:basedOn w:val="Normlny"/>
    <w:autoRedefine/>
    <w:qFormat/>
    <w:locked/>
    <w:rsid w:val="009F021C"/>
    <w:pPr>
      <w:numPr>
        <w:numId w:val="5"/>
      </w:numPr>
      <w:spacing w:after="200" w:line="276" w:lineRule="auto"/>
    </w:pPr>
    <w:rPr>
      <w:rFonts w:ascii="Arial" w:eastAsia="Times New Roman" w:hAnsi="Arial" w:cs="Arial"/>
      <w:b/>
      <w:bCs/>
      <w:smallCaps/>
      <w:color w:val="2F549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42743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1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2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vodarne.eu/spolocnost/spracovanie-osobnych-udajo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3</Pages>
  <Words>1014</Words>
  <Characters>5784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Dana Ďurajová</dc:creator>
  <cp:keywords/>
  <dc:description/>
  <cp:lastModifiedBy>process management</cp:lastModifiedBy>
  <cp:revision>13</cp:revision>
  <dcterms:created xsi:type="dcterms:W3CDTF">2025-09-10T06:59:00Z</dcterms:created>
  <dcterms:modified xsi:type="dcterms:W3CDTF">2026-08-21T12:14:00Z</dcterms:modified>
</cp:coreProperties>
</file>