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FD1B67">
        <w:rPr>
          <w:rFonts w:ascii="Calibri" w:hAnsi="Calibri" w:cs="Calibri"/>
          <w:b/>
          <w:bCs/>
          <w:sz w:val="28"/>
          <w:szCs w:val="28"/>
        </w:rPr>
        <w:t>Dodáv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ka ochranných pomôcok_Výzva č. </w:t>
      </w:r>
      <w:r w:rsidR="003F2BB7">
        <w:rPr>
          <w:rFonts w:ascii="Calibri" w:hAnsi="Calibri" w:cs="Calibri"/>
          <w:b/>
          <w:bCs/>
          <w:sz w:val="28"/>
          <w:szCs w:val="28"/>
        </w:rPr>
        <w:t>3</w:t>
      </w:r>
      <w:r w:rsidRPr="00FD1B67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3F2BB7">
        <w:rPr>
          <w:rFonts w:ascii="Calibri" w:hAnsi="Calibri" w:cs="Calibri"/>
          <w:b/>
          <w:bCs/>
          <w:sz w:val="28"/>
          <w:szCs w:val="28"/>
        </w:rPr>
        <w:t>Chirurgické tvárové masky_2</w:t>
      </w:r>
      <w:bookmarkStart w:id="0" w:name="_GoBack"/>
      <w:bookmarkEnd w:id="0"/>
      <w:r w:rsidRPr="00FD1B67">
        <w:rPr>
          <w:rFonts w:ascii="Calibri" w:hAnsi="Calibri" w:cs="Calibri"/>
          <w:b/>
          <w:bCs/>
          <w:sz w:val="28"/>
          <w:szCs w:val="28"/>
        </w:rPr>
        <w:t>)</w:t>
      </w:r>
    </w:p>
    <w:p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:rsidTr="004A215F">
        <w:trPr>
          <w:trHeight w:val="690"/>
        </w:trPr>
        <w:tc>
          <w:tcPr>
            <w:tcW w:w="4423" w:type="dxa"/>
            <w:shd w:val="clear" w:color="auto" w:fill="auto"/>
          </w:tcPr>
          <w:p w:rsidR="009A3BEB" w:rsidRPr="003430C4" w:rsidRDefault="00FD1B67" w:rsidP="00FD1B6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>Jednorazové chirurgické min. trojvrstvové</w:t>
            </w:r>
            <w:r w:rsidRPr="005C0860">
              <w:rPr>
                <w:rFonts w:ascii="Calibri" w:hAnsi="Calibri" w:cs="Cambria"/>
              </w:rPr>
              <w:t xml:space="preserve"> </w:t>
            </w:r>
            <w:r>
              <w:rPr>
                <w:rFonts w:ascii="Calibri" w:hAnsi="Calibri" w:cs="Cambria"/>
              </w:rPr>
              <w:t xml:space="preserve">ochranné tvárové </w:t>
            </w:r>
            <w:r w:rsidRPr="005C0860">
              <w:rPr>
                <w:rFonts w:ascii="Calibri" w:hAnsi="Calibri" w:cs="Cambria"/>
              </w:rPr>
              <w:t>mask</w:t>
            </w:r>
            <w:r>
              <w:rPr>
                <w:rFonts w:ascii="Calibri" w:hAnsi="Calibri" w:cs="Cambria"/>
              </w:rPr>
              <w:t>y</w:t>
            </w:r>
            <w:r w:rsidRPr="005C0860">
              <w:rPr>
                <w:rFonts w:ascii="Calibri" w:hAnsi="Calibri" w:cs="Cambria"/>
              </w:rPr>
              <w:t xml:space="preserve"> s upevnením slučkami na uši, alebo na gumičky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185F68" w:rsidRDefault="00185F68" w:rsidP="0021280F">
      <w:pPr>
        <w:ind w:left="2098" w:firstLine="2098"/>
        <w:rPr>
          <w:rFonts w:ascii="Calibri" w:hAnsi="Calibri" w:cs="Gautami"/>
        </w:rPr>
      </w:pPr>
    </w:p>
    <w:p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05540"/>
    <w:rsid w:val="00327254"/>
    <w:rsid w:val="00367284"/>
    <w:rsid w:val="00386A3F"/>
    <w:rsid w:val="003B7B35"/>
    <w:rsid w:val="003F2BB7"/>
    <w:rsid w:val="004A215F"/>
    <w:rsid w:val="004C0CB5"/>
    <w:rsid w:val="004C7166"/>
    <w:rsid w:val="00576726"/>
    <w:rsid w:val="00614AC5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C0E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CF13F1-5028-4685-98D2-FC5E452F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10</cp:revision>
  <cp:lastPrinted>2019-03-21T16:04:00Z</cp:lastPrinted>
  <dcterms:created xsi:type="dcterms:W3CDTF">2020-04-22T06:58:00Z</dcterms:created>
  <dcterms:modified xsi:type="dcterms:W3CDTF">2020-07-16T10:01:00Z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