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5F675C12" w:rsidR="00321264" w:rsidRPr="00C17BBB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C17BBB">
        <w:rPr>
          <w:rFonts w:asciiTheme="minorHAnsi" w:hAnsiTheme="minorHAnsi" w:cstheme="minorHAnsi"/>
          <w:b/>
          <w:sz w:val="28"/>
          <w:szCs w:val="28"/>
        </w:rPr>
        <w:tab/>
      </w:r>
      <w:r w:rsidR="00321264" w:rsidRPr="00C17BBB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</w:t>
      </w:r>
      <w:r w:rsidR="00C17BBB">
        <w:rPr>
          <w:rFonts w:asciiTheme="minorHAnsi" w:hAnsiTheme="minorHAnsi" w:cstheme="minorHAnsi"/>
          <w:b/>
          <w:szCs w:val="24"/>
          <w:lang w:eastAsia="sk-SK"/>
        </w:rPr>
        <w:br/>
      </w:r>
      <w:r w:rsidR="00321264" w:rsidRPr="00C17BBB">
        <w:rPr>
          <w:rFonts w:asciiTheme="minorHAnsi" w:hAnsiTheme="minorHAnsi" w:cstheme="minorHAnsi"/>
          <w:b/>
          <w:szCs w:val="24"/>
          <w:lang w:eastAsia="sk-SK"/>
        </w:rPr>
        <w:t>KTORÝM DESTABILIZUJE SITUÁCIU NA UKRAJINE V</w:t>
      </w:r>
      <w:r w:rsidR="00355D89" w:rsidRPr="00C17BBB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C17BBB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17BBB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17BBB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3CCD7CD0" w:rsidR="00321264" w:rsidRPr="00C17BBB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17BBB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17BBB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17BBB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021CBD" w:rsidRPr="00C17B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Nákup a dodanie samozberných obojstranných zametačov na podvozkoch nákladných automobilov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17BBB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17BBB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17BBB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17BBB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17BBB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17BBB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17BBB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17BBB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D8C5B6E" w14:textId="34C06092" w:rsidR="00321264" w:rsidRPr="00C17BBB" w:rsidRDefault="00321264" w:rsidP="00021CBD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17BBB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318FAD2F" w14:textId="77777777" w:rsidR="00021CBD" w:rsidRPr="00C17BBB" w:rsidRDefault="00021CBD" w:rsidP="00021CBD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6C9C616D" w14:textId="77777777" w:rsidR="00321264" w:rsidRPr="00C17BBB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17BBB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17BBB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17BBB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17BBB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17BBB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17BBB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17BBB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17BBB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1DD46035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777B80AE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58049296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1CB70D2E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3581662B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40394BE6" w14:textId="77777777" w:rsidR="00506BB1" w:rsidRPr="00C17BBB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71218CF2" w14:textId="77777777" w:rsidR="00321264" w:rsidRPr="00C17BBB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  <w:r w:rsidRPr="00C17BBB">
        <w:rPr>
          <w:rFonts w:asciiTheme="minorHAnsi" w:hAnsiTheme="minorHAnsi" w:cstheme="minorHAnsi"/>
          <w:sz w:val="20"/>
          <w:lang w:eastAsia="sk-SK"/>
        </w:rPr>
        <w:t>..........................................................</w:t>
      </w:r>
    </w:p>
    <w:p w14:paraId="2F290A50" w14:textId="77777777" w:rsidR="00321264" w:rsidRPr="00C17BBB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0"/>
          <w:lang w:eastAsia="sk-SK"/>
        </w:rPr>
      </w:pPr>
      <w:r w:rsidRPr="00C17BBB">
        <w:rPr>
          <w:rFonts w:asciiTheme="minorHAnsi" w:hAnsiTheme="minorHAnsi" w:cstheme="minorHAnsi"/>
          <w:sz w:val="20"/>
          <w:lang w:eastAsia="sk-SK"/>
        </w:rPr>
        <w:t xml:space="preserve">meno, priezvisko a  podpis uchádzača, </w:t>
      </w:r>
    </w:p>
    <w:p w14:paraId="547D7634" w14:textId="77777777" w:rsidR="00E351FB" w:rsidRPr="00C17BBB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C17BBB">
        <w:rPr>
          <w:rFonts w:asciiTheme="minorHAnsi" w:hAnsiTheme="minorHAnsi" w:cstheme="minorHAnsi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021CBD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0E48" w14:textId="77777777" w:rsidR="00253B74" w:rsidRDefault="00253B74" w:rsidP="00647D38">
      <w:r>
        <w:separator/>
      </w:r>
    </w:p>
  </w:endnote>
  <w:endnote w:type="continuationSeparator" w:id="0">
    <w:p w14:paraId="19787B8F" w14:textId="77777777" w:rsidR="00253B74" w:rsidRDefault="00253B7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CB43F" w14:textId="77777777" w:rsidR="00253B74" w:rsidRDefault="00253B74" w:rsidP="00647D38">
      <w:r>
        <w:separator/>
      </w:r>
    </w:p>
  </w:footnote>
  <w:footnote w:type="continuationSeparator" w:id="0">
    <w:p w14:paraId="53FFEA4A" w14:textId="77777777" w:rsidR="00253B74" w:rsidRDefault="00253B74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12788546" w:rsidR="00C9535F" w:rsidRDefault="00153D8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>
      <w:rPr>
        <w:rFonts w:asciiTheme="minorHAnsi" w:eastAsiaTheme="minorEastAsia" w:hAnsiTheme="minorHAnsi" w:cstheme="minorHAnsi"/>
        <w:sz w:val="22"/>
        <w:szCs w:val="22"/>
        <w:lang w:eastAsia="sk-SK"/>
      </w:rPr>
      <w:t>„</w:t>
    </w:r>
    <w:r w:rsidR="00021CBD" w:rsidRPr="00021CBD">
      <w:rPr>
        <w:rFonts w:asciiTheme="minorHAnsi" w:eastAsiaTheme="minorEastAsia" w:hAnsiTheme="minorHAnsi" w:cstheme="minorHAnsi"/>
        <w:sz w:val="22"/>
        <w:szCs w:val="22"/>
        <w:lang w:eastAsia="sk-SK"/>
      </w:rPr>
      <w:t>Nákup a dodanie samozberných obojstranných zametačov na podvozkoch nákladných automobilov</w:t>
    </w:r>
    <w:r>
      <w:rPr>
        <w:rFonts w:asciiTheme="minorHAnsi" w:eastAsiaTheme="minorEastAsia" w:hAnsiTheme="minorHAnsi" w:cstheme="minorHAnsi"/>
        <w:sz w:val="22"/>
        <w:szCs w:val="22"/>
        <w:lang w:eastAsia="sk-SK"/>
      </w:rPr>
      <w:t>“</w:t>
    </w:r>
    <w:r w:rsidR="009C6CB4" w:rsidRPr="00021CBD">
      <w:rPr>
        <w:rFonts w:asciiTheme="minorHAnsi" w:hAnsiTheme="minorHAnsi" w:cstheme="minorHAnsi"/>
        <w:sz w:val="22"/>
        <w:szCs w:val="24"/>
      </w:rPr>
      <w:tab/>
    </w:r>
  </w:p>
  <w:p w14:paraId="43911C31" w14:textId="77777777" w:rsidR="00021CBD" w:rsidRPr="00021CBD" w:rsidRDefault="00021CBD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</w:p>
  <w:p w14:paraId="20D2A344" w14:textId="03BDE9DB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021CBD">
      <w:rPr>
        <w:rFonts w:asciiTheme="minorHAnsi" w:hAnsiTheme="minorHAnsi" w:cstheme="minorHAnsi"/>
        <w:sz w:val="22"/>
        <w:szCs w:val="24"/>
      </w:rPr>
      <w:t>4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486637">
    <w:abstractNumId w:val="11"/>
  </w:num>
  <w:num w:numId="2" w16cid:durableId="1176532735">
    <w:abstractNumId w:val="0"/>
  </w:num>
  <w:num w:numId="3" w16cid:durableId="1559130841">
    <w:abstractNumId w:val="5"/>
  </w:num>
  <w:num w:numId="4" w16cid:durableId="1918249175">
    <w:abstractNumId w:val="10"/>
  </w:num>
  <w:num w:numId="5" w16cid:durableId="127745570">
    <w:abstractNumId w:val="4"/>
  </w:num>
  <w:num w:numId="6" w16cid:durableId="820267923">
    <w:abstractNumId w:val="2"/>
  </w:num>
  <w:num w:numId="7" w16cid:durableId="1488207023">
    <w:abstractNumId w:val="1"/>
  </w:num>
  <w:num w:numId="8" w16cid:durableId="97726304">
    <w:abstractNumId w:val="6"/>
  </w:num>
  <w:num w:numId="9" w16cid:durableId="1896548825">
    <w:abstractNumId w:val="3"/>
  </w:num>
  <w:num w:numId="10" w16cid:durableId="1181773936">
    <w:abstractNumId w:val="8"/>
  </w:num>
  <w:num w:numId="11" w16cid:durableId="628516204">
    <w:abstractNumId w:val="9"/>
  </w:num>
  <w:num w:numId="12" w16cid:durableId="1557424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1CBD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A90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3D85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74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37F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445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0C7F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17BBB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4CC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32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50EB5-1C0E-42BE-AAD0-D5218B4E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21</cp:revision>
  <cp:lastPrinted>2026-08-19T08:41:00Z</cp:lastPrinted>
  <dcterms:created xsi:type="dcterms:W3CDTF">2025-05-20T11:04:00Z</dcterms:created>
  <dcterms:modified xsi:type="dcterms:W3CDTF">2026-08-19T08:41:00Z</dcterms:modified>
</cp:coreProperties>
</file>