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4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9354"/>
      </w:tblGrid>
      <w:tr w:rsidR="001E1AC1" w:rsidRPr="009D3357" w14:paraId="3E6A968F" w14:textId="77777777" w:rsidTr="008534AC">
        <w:tc>
          <w:tcPr>
            <w:tcW w:w="9354" w:type="dxa"/>
            <w:shd w:val="clear" w:color="auto" w:fill="AEAAAA" w:themeFill="background2" w:themeFillShade="BF"/>
          </w:tcPr>
          <w:p w14:paraId="67E7B07D" w14:textId="77777777" w:rsidR="001E1AC1" w:rsidRPr="009D3357" w:rsidRDefault="001E1AC1" w:rsidP="008534AC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lang w:val="en-GB" w:eastAsia="en-US"/>
              </w:rPr>
            </w:pPr>
            <w:r>
              <w:rPr>
                <w:rFonts w:ascii="Arial Black" w:hAnsi="Arial Black" w:cs="Arial Black"/>
                <w:b/>
                <w:bCs/>
                <w:caps/>
                <w:sz w:val="20"/>
                <w:szCs w:val="20"/>
                <w:lang w:eastAsia="en-US"/>
              </w:rPr>
              <w:t>Príloha č. 2</w:t>
            </w:r>
          </w:p>
        </w:tc>
      </w:tr>
    </w:tbl>
    <w:p w14:paraId="1A1EBC0D" w14:textId="77777777" w:rsidR="001E1AC1" w:rsidRDefault="001E1AC1" w:rsidP="001E1AC1">
      <w:pPr>
        <w:pStyle w:val="Odrazka15"/>
        <w:numPr>
          <w:ilvl w:val="0"/>
          <w:numId w:val="0"/>
        </w:numPr>
        <w:spacing w:line="240" w:lineRule="auto"/>
        <w:rPr>
          <w:rFonts w:asciiTheme="minorHAnsi" w:hAnsiTheme="minorHAnsi" w:cstheme="minorHAnsi"/>
        </w:rPr>
      </w:pPr>
    </w:p>
    <w:tbl>
      <w:tblPr>
        <w:tblW w:w="97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5812"/>
      </w:tblGrid>
      <w:tr w:rsidR="001E1AC1" w:rsidRPr="00B3751B" w14:paraId="059AB0A5" w14:textId="77777777" w:rsidTr="009003A0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20F8DE" w14:textId="77777777" w:rsidR="001E1AC1" w:rsidRPr="00B3751B" w:rsidRDefault="001E1AC1" w:rsidP="008534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Verejný obstarávateľ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34B1" w14:textId="77777777" w:rsidR="001E1AC1" w:rsidRPr="00B3751B" w:rsidRDefault="001E1AC1" w:rsidP="008534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Centrum sociálnych služieb AMETYST</w:t>
            </w:r>
            <w:r w:rsidRPr="00B3751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40A2E30" w14:textId="77777777" w:rsidR="001E1AC1" w:rsidRPr="00B3751B" w:rsidRDefault="001E1AC1" w:rsidP="008534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Tovarné 117, 09401 Tovarné</w:t>
            </w:r>
          </w:p>
        </w:tc>
      </w:tr>
      <w:tr w:rsidR="001E1AC1" w:rsidRPr="00B3751B" w14:paraId="5DE86552" w14:textId="77777777" w:rsidTr="009003A0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A776F2E" w14:textId="77777777" w:rsidR="001E1AC1" w:rsidRPr="00B3751B" w:rsidRDefault="001E1AC1" w:rsidP="008534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Názov predmetu zákazky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E4E4" w14:textId="6BEAB521" w:rsidR="00AD6E3C" w:rsidRPr="00B3751B" w:rsidRDefault="00AD6E3C" w:rsidP="00AD6E3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B3751B">
              <w:rPr>
                <w:rFonts w:asciiTheme="minorHAnsi" w:hAnsiTheme="minorHAnsi" w:cstheme="minorHAnsi"/>
                <w:b/>
              </w:rPr>
              <w:t>Nákup potravín  pre  CSS A</w:t>
            </w:r>
            <w:r>
              <w:rPr>
                <w:rFonts w:asciiTheme="minorHAnsi" w:hAnsiTheme="minorHAnsi" w:cstheme="minorHAnsi"/>
                <w:b/>
              </w:rPr>
              <w:t xml:space="preserve">metyst </w:t>
            </w:r>
            <w:r w:rsidRPr="00B3751B">
              <w:rPr>
                <w:rFonts w:asciiTheme="minorHAnsi" w:hAnsiTheme="minorHAnsi" w:cstheme="minorHAnsi"/>
                <w:b/>
              </w:rPr>
              <w:t>na rok 202</w:t>
            </w:r>
            <w:r w:rsidR="00C22656">
              <w:rPr>
                <w:rFonts w:asciiTheme="minorHAnsi" w:hAnsiTheme="minorHAnsi" w:cstheme="minorHAnsi"/>
                <w:b/>
              </w:rPr>
              <w:t>7</w:t>
            </w:r>
            <w:r w:rsidRPr="00B3751B">
              <w:rPr>
                <w:rFonts w:asciiTheme="minorHAnsi" w:hAnsiTheme="minorHAnsi" w:cstheme="minorHAnsi"/>
                <w:b/>
              </w:rPr>
              <w:t xml:space="preserve"> </w:t>
            </w:r>
            <w:r w:rsidRPr="00B3751B">
              <w:rPr>
                <w:rFonts w:asciiTheme="minorHAnsi" w:hAnsiTheme="minorHAnsi" w:cstheme="minorHAnsi"/>
                <w:b/>
                <w:color w:val="FF0000"/>
              </w:rPr>
              <w:t>*</w:t>
            </w:r>
          </w:p>
          <w:p w14:paraId="1E89ECFA" w14:textId="77777777" w:rsidR="00AD6E3C" w:rsidRPr="00B3751B" w:rsidRDefault="00AD6E3C" w:rsidP="00AD6E3C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1.  Chlieb a pečivo</w:t>
            </w:r>
          </w:p>
          <w:p w14:paraId="2C54E6E6" w14:textId="77777777" w:rsidR="00AD6E3C" w:rsidRPr="00B3751B" w:rsidRDefault="00AD6E3C" w:rsidP="00AD6E3C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2.  Mrazené a chladené potraviny</w:t>
            </w:r>
          </w:p>
          <w:p w14:paraId="502AC23F" w14:textId="77777777" w:rsidR="00AD6E3C" w:rsidRPr="00B3751B" w:rsidRDefault="00AD6E3C" w:rsidP="00AD6E3C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3.  Mliečne výrobky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 vajíčka</w:t>
            </w:r>
          </w:p>
          <w:p w14:paraId="136AC9AD" w14:textId="77777777" w:rsidR="00AD6E3C" w:rsidRPr="00B3751B" w:rsidRDefault="00AD6E3C" w:rsidP="00AD6E3C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Časť 4.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Chladené a mrazené mäso a ryby</w:t>
            </w:r>
          </w:p>
          <w:p w14:paraId="02C79CB6" w14:textId="77777777" w:rsidR="00AD6E3C" w:rsidRPr="00B3751B" w:rsidRDefault="00AD6E3C" w:rsidP="00AD6E3C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5.  Mäsové výrobky</w:t>
            </w:r>
          </w:p>
          <w:p w14:paraId="3ED3A1B2" w14:textId="77777777" w:rsidR="00AD6E3C" w:rsidRPr="00B3751B" w:rsidRDefault="00AD6E3C" w:rsidP="00AD6E3C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6.  Ovocie a zelenina</w:t>
            </w:r>
          </w:p>
          <w:p w14:paraId="57EF109E" w14:textId="77777777" w:rsidR="00AD6E3C" w:rsidRPr="00B3751B" w:rsidRDefault="00AD6E3C" w:rsidP="00AD6E3C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7.  Rôzne potraviny</w:t>
            </w:r>
          </w:p>
          <w:p w14:paraId="095D5DE9" w14:textId="77777777" w:rsidR="001E1AC1" w:rsidRPr="00B3751B" w:rsidRDefault="00AD6E3C" w:rsidP="00AD6E3C">
            <w:pPr>
              <w:pStyle w:val="Zarkazkladnhotextu21"/>
              <w:widowControl/>
              <w:tabs>
                <w:tab w:val="left" w:pos="567"/>
                <w:tab w:val="right" w:leader="dot" w:pos="10033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567" w:hanging="567"/>
              <w:rPr>
                <w:rFonts w:asciiTheme="minorHAnsi" w:hAnsiTheme="minorHAnsi" w:cstheme="minorHAnsi"/>
                <w:sz w:val="20"/>
                <w:szCs w:val="20"/>
                <w:lang w:eastAsia="sk-SK"/>
              </w:rPr>
            </w:pPr>
            <w:r w:rsidRPr="00B3751B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sk-SK"/>
              </w:rPr>
              <w:t>*</w:t>
            </w:r>
            <w:r w:rsidRPr="00B3751B">
              <w:rPr>
                <w:rFonts w:asciiTheme="minorHAnsi" w:hAnsiTheme="minorHAnsi" w:cstheme="minorHAnsi"/>
                <w:color w:val="FF0000"/>
                <w:sz w:val="20"/>
                <w:szCs w:val="20"/>
                <w:lang w:eastAsia="sk-SK"/>
              </w:rPr>
              <w:t>podčiarknuť časť, pre ktorú platí predmetný dokument</w:t>
            </w:r>
          </w:p>
        </w:tc>
      </w:tr>
    </w:tbl>
    <w:p w14:paraId="3783E50A" w14:textId="77777777" w:rsidR="001E1AC1" w:rsidRDefault="001E1AC1" w:rsidP="001E1AC1">
      <w:pPr>
        <w:pStyle w:val="Odrazka15"/>
        <w:numPr>
          <w:ilvl w:val="0"/>
          <w:numId w:val="0"/>
        </w:numPr>
        <w:spacing w:line="240" w:lineRule="auto"/>
        <w:rPr>
          <w:rFonts w:asciiTheme="minorHAnsi" w:hAnsiTheme="minorHAnsi" w:cstheme="minorHAnsi"/>
        </w:rPr>
      </w:pPr>
    </w:p>
    <w:p w14:paraId="59F679D6" w14:textId="77777777" w:rsidR="001E1AC1" w:rsidRDefault="001E1AC1" w:rsidP="001E1AC1">
      <w:pPr>
        <w:pStyle w:val="Odrazka15"/>
        <w:numPr>
          <w:ilvl w:val="0"/>
          <w:numId w:val="0"/>
        </w:numPr>
        <w:spacing w:line="240" w:lineRule="auto"/>
        <w:rPr>
          <w:rFonts w:asciiTheme="minorHAnsi" w:hAnsiTheme="minorHAnsi" w:cstheme="minorHAnsi"/>
        </w:rPr>
      </w:pPr>
    </w:p>
    <w:p w14:paraId="5FACF256" w14:textId="77777777" w:rsidR="001E1AC1" w:rsidRDefault="001E1AC1" w:rsidP="001E1AC1">
      <w:pPr>
        <w:widowControl/>
        <w:suppressAutoHyphens w:val="0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14:paraId="08D9C727" w14:textId="77777777" w:rsidR="001E1AC1" w:rsidRPr="0043620C" w:rsidRDefault="001E1AC1" w:rsidP="001E1AC1">
      <w:pPr>
        <w:widowControl/>
        <w:tabs>
          <w:tab w:val="left" w:pos="3228"/>
          <w:tab w:val="center" w:pos="4536"/>
          <w:tab w:val="right" w:pos="9072"/>
        </w:tabs>
        <w:suppressAutoHyphens w:val="0"/>
        <w:rPr>
          <w:rFonts w:asciiTheme="minorHAnsi" w:hAnsiTheme="minorHAnsi" w:cstheme="minorHAnsi"/>
          <w:i/>
          <w:iCs/>
          <w:sz w:val="20"/>
          <w:szCs w:val="20"/>
          <w:lang w:eastAsia="en-US"/>
        </w:rPr>
      </w:pPr>
      <w:r w:rsidRPr="0043620C">
        <w:rPr>
          <w:rFonts w:asciiTheme="minorHAnsi" w:hAnsiTheme="minorHAnsi" w:cstheme="minorHAnsi"/>
          <w:i/>
          <w:iCs/>
          <w:sz w:val="20"/>
          <w:szCs w:val="20"/>
          <w:lang w:eastAsia="en-US"/>
        </w:rPr>
        <w:tab/>
      </w:r>
    </w:p>
    <w:p w14:paraId="25B9EAF4" w14:textId="77777777" w:rsidR="001E1AC1" w:rsidRPr="0043620C" w:rsidRDefault="001E1AC1" w:rsidP="001E1AC1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r w:rsidRPr="0043620C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 xml:space="preserve">VYHLÁSENIE </w:t>
      </w:r>
    </w:p>
    <w:p w14:paraId="68774690" w14:textId="77777777" w:rsidR="001E1AC1" w:rsidRPr="0043620C" w:rsidRDefault="001E1AC1" w:rsidP="001E1AC1">
      <w:pPr>
        <w:widowControl/>
        <w:tabs>
          <w:tab w:val="center" w:pos="4153"/>
          <w:tab w:val="right" w:pos="8306"/>
        </w:tabs>
        <w:suppressAutoHyphens w:val="0"/>
        <w:jc w:val="center"/>
        <w:rPr>
          <w:rFonts w:asciiTheme="minorHAnsi" w:hAnsiTheme="minorHAnsi" w:cstheme="minorHAnsi"/>
          <w:b/>
          <w:bCs/>
          <w:caps/>
          <w:sz w:val="28"/>
          <w:szCs w:val="28"/>
          <w:lang w:eastAsia="en-US"/>
        </w:rPr>
      </w:pPr>
      <w:r w:rsidRPr="0043620C">
        <w:rPr>
          <w:rFonts w:asciiTheme="minorHAnsi" w:hAnsiTheme="minorHAnsi" w:cstheme="minorHAnsi"/>
          <w:b/>
          <w:bCs/>
          <w:caps/>
          <w:sz w:val="28"/>
          <w:szCs w:val="28"/>
          <w:lang w:eastAsia="en-US"/>
        </w:rPr>
        <w:t xml:space="preserve">o informáciách označených ako dôverné </w:t>
      </w:r>
    </w:p>
    <w:p w14:paraId="42DAFDCB" w14:textId="77777777" w:rsidR="001E1AC1" w:rsidRPr="0043620C" w:rsidRDefault="001E1AC1" w:rsidP="001E1AC1">
      <w:pPr>
        <w:widowControl/>
        <w:tabs>
          <w:tab w:val="center" w:pos="4153"/>
          <w:tab w:val="right" w:pos="8306"/>
        </w:tabs>
        <w:suppressAutoHyphens w:val="0"/>
        <w:jc w:val="center"/>
        <w:rPr>
          <w:rFonts w:asciiTheme="minorHAnsi" w:hAnsiTheme="minorHAnsi" w:cstheme="minorHAnsi"/>
          <w:b/>
          <w:bCs/>
          <w:caps/>
          <w:lang w:eastAsia="en-US"/>
        </w:rPr>
      </w:pPr>
      <w:r w:rsidRPr="0043620C">
        <w:rPr>
          <w:rFonts w:asciiTheme="minorHAnsi" w:hAnsiTheme="minorHAnsi" w:cstheme="minorHAnsi"/>
          <w:b/>
          <w:bCs/>
          <w:caps/>
          <w:sz w:val="28"/>
          <w:szCs w:val="28"/>
          <w:lang w:eastAsia="en-US"/>
        </w:rPr>
        <w:t>v ponuke uchádzača</w:t>
      </w:r>
    </w:p>
    <w:p w14:paraId="66473BC5" w14:textId="77777777" w:rsidR="001E1AC1" w:rsidRPr="009D3357" w:rsidRDefault="001E1AC1" w:rsidP="001E1AC1">
      <w:pPr>
        <w:widowControl/>
        <w:suppressAutoHyphens w:val="0"/>
        <w:rPr>
          <w:rFonts w:asciiTheme="minorHAnsi" w:hAnsiTheme="minorHAnsi" w:cstheme="minorHAnsi"/>
          <w:noProof/>
          <w:lang w:eastAsia="en-US"/>
        </w:rPr>
      </w:pPr>
    </w:p>
    <w:p w14:paraId="55CCEB67" w14:textId="77777777" w:rsidR="001E1AC1" w:rsidRPr="009D3357" w:rsidRDefault="001E1AC1" w:rsidP="001E1AC1">
      <w:pPr>
        <w:widowControl/>
        <w:suppressAutoHyphens w:val="0"/>
        <w:rPr>
          <w:rFonts w:asciiTheme="minorHAnsi" w:hAnsiTheme="minorHAnsi" w:cstheme="minorHAnsi"/>
          <w:noProof/>
          <w:lang w:eastAsia="en-US"/>
        </w:rPr>
      </w:pPr>
    </w:p>
    <w:p w14:paraId="316FAB68" w14:textId="77777777" w:rsidR="001E1AC1" w:rsidRPr="0043620C" w:rsidRDefault="001E1AC1" w:rsidP="001E1AC1">
      <w:pPr>
        <w:widowControl/>
        <w:suppressAutoHyphens w:val="0"/>
        <w:jc w:val="center"/>
        <w:rPr>
          <w:rFonts w:ascii="Arial" w:hAnsi="Arial" w:cs="Arial"/>
          <w:b/>
          <w:bCs/>
          <w:sz w:val="20"/>
          <w:szCs w:val="20"/>
          <w:lang w:eastAsia="en-US"/>
        </w:rPr>
      </w:pPr>
    </w:p>
    <w:p w14:paraId="240F7838" w14:textId="77777777" w:rsidR="001E1AC1" w:rsidRPr="0043620C" w:rsidRDefault="001E1AC1" w:rsidP="001E1AC1">
      <w:pPr>
        <w:widowControl/>
        <w:tabs>
          <w:tab w:val="center" w:pos="4153"/>
          <w:tab w:val="right" w:pos="8306"/>
        </w:tabs>
        <w:suppressAutoHyphens w:val="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0083C21B" w14:textId="77777777" w:rsidR="001E1AC1" w:rsidRDefault="001E1AC1" w:rsidP="001E1AC1">
      <w:pPr>
        <w:widowControl/>
        <w:suppressAutoHyphens w:val="0"/>
        <w:spacing w:line="276" w:lineRule="auto"/>
        <w:ind w:firstLine="360"/>
        <w:jc w:val="both"/>
        <w:rPr>
          <w:rFonts w:ascii="Calibri" w:hAnsi="Calibri" w:cs="Arial"/>
          <w:sz w:val="22"/>
          <w:szCs w:val="22"/>
          <w:lang w:eastAsia="en-US"/>
        </w:rPr>
      </w:pPr>
      <w:r>
        <w:rPr>
          <w:rFonts w:ascii="Calibri" w:hAnsi="Calibri" w:cs="Arial"/>
          <w:sz w:val="22"/>
          <w:szCs w:val="22"/>
          <w:lang w:eastAsia="en-US"/>
        </w:rPr>
        <w:t>Dolu podpísaná oprávnená osoba/zástupca uchádzača týmto čestne vyhlasujem, že naša ponuka predložená v rámci zadávania vyššie uvedenej zákazky pre</w:t>
      </w:r>
    </w:p>
    <w:p w14:paraId="59BA3D67" w14:textId="77777777" w:rsidR="001E1AC1" w:rsidRPr="0043620C" w:rsidRDefault="001E1AC1" w:rsidP="001E1AC1">
      <w:pPr>
        <w:widowControl/>
        <w:suppressAutoHyphens w:val="0"/>
        <w:rPr>
          <w:rFonts w:ascii="Calibri" w:hAnsi="Calibri" w:cs="Arial"/>
          <w:sz w:val="22"/>
          <w:szCs w:val="22"/>
          <w:lang w:eastAsia="en-US"/>
        </w:rPr>
      </w:pPr>
    </w:p>
    <w:p w14:paraId="58D29014" w14:textId="77777777" w:rsidR="001E1AC1" w:rsidRPr="00A90B43" w:rsidRDefault="001E1AC1" w:rsidP="001E1AC1">
      <w:pPr>
        <w:numPr>
          <w:ilvl w:val="0"/>
          <w:numId w:val="2"/>
        </w:numPr>
        <w:tabs>
          <w:tab w:val="num" w:pos="426"/>
        </w:tabs>
        <w:suppressAutoHyphens w:val="0"/>
        <w:ind w:hanging="720"/>
        <w:rPr>
          <w:rFonts w:asciiTheme="minorHAnsi" w:hAnsiTheme="minorHAnsi" w:cs="Arial"/>
          <w:sz w:val="22"/>
          <w:szCs w:val="22"/>
          <w:lang w:eastAsia="en-US"/>
        </w:rPr>
      </w:pPr>
      <w:r w:rsidRPr="00A90B43">
        <w:rPr>
          <w:rFonts w:asciiTheme="minorHAnsi" w:hAnsiTheme="minorHAnsi" w:cs="Arial"/>
          <w:sz w:val="22"/>
          <w:szCs w:val="22"/>
          <w:lang w:eastAsia="en-US"/>
        </w:rPr>
        <w:t>neobsahuje žiadne dôverné informácie, alebo</w:t>
      </w:r>
    </w:p>
    <w:p w14:paraId="20EE37A5" w14:textId="77777777" w:rsidR="001E1AC1" w:rsidRPr="00A90B43" w:rsidRDefault="001E1AC1" w:rsidP="001E1AC1">
      <w:pPr>
        <w:widowControl/>
        <w:tabs>
          <w:tab w:val="num" w:pos="426"/>
        </w:tabs>
        <w:suppressAutoHyphens w:val="0"/>
        <w:ind w:hanging="720"/>
        <w:rPr>
          <w:rFonts w:asciiTheme="minorHAnsi" w:hAnsiTheme="minorHAnsi" w:cs="Arial"/>
          <w:sz w:val="22"/>
          <w:szCs w:val="22"/>
          <w:lang w:eastAsia="en-US"/>
        </w:rPr>
      </w:pPr>
    </w:p>
    <w:p w14:paraId="6DD96964" w14:textId="77777777" w:rsidR="001E1AC1" w:rsidRPr="00A90B43" w:rsidRDefault="001E1AC1" w:rsidP="001E1AC1">
      <w:pPr>
        <w:numPr>
          <w:ilvl w:val="0"/>
          <w:numId w:val="2"/>
        </w:numPr>
        <w:tabs>
          <w:tab w:val="num" w:pos="426"/>
        </w:tabs>
        <w:suppressAutoHyphens w:val="0"/>
        <w:ind w:hanging="720"/>
        <w:rPr>
          <w:rFonts w:asciiTheme="minorHAnsi" w:hAnsiTheme="minorHAnsi" w:cs="Arial"/>
          <w:sz w:val="22"/>
          <w:szCs w:val="22"/>
          <w:lang w:eastAsia="en-US"/>
        </w:rPr>
      </w:pPr>
      <w:r w:rsidRPr="00A90B43">
        <w:rPr>
          <w:rFonts w:asciiTheme="minorHAnsi" w:hAnsiTheme="minorHAnsi" w:cs="Arial"/>
          <w:sz w:val="22"/>
          <w:szCs w:val="22"/>
          <w:lang w:eastAsia="en-US"/>
        </w:rPr>
        <w:t>obsahuje dôverné informácie, ktoré sú v ponuke označené slovom „DÔVERNÉ“, konkrétne</w:t>
      </w:r>
    </w:p>
    <w:p w14:paraId="48AD00DD" w14:textId="77777777" w:rsidR="001E1AC1" w:rsidRDefault="001E1AC1" w:rsidP="001E1AC1">
      <w:pPr>
        <w:widowControl/>
        <w:suppressAutoHyphens w:val="0"/>
        <w:rPr>
          <w:rFonts w:ascii="Calibri" w:hAnsi="Calibri" w:cs="Arial"/>
          <w:sz w:val="22"/>
          <w:szCs w:val="22"/>
          <w:lang w:eastAsia="en-US"/>
        </w:rPr>
      </w:pPr>
    </w:p>
    <w:p w14:paraId="3006E88A" w14:textId="77777777" w:rsidR="001E1AC1" w:rsidRDefault="001E1AC1" w:rsidP="001E1AC1">
      <w:pPr>
        <w:widowControl/>
        <w:suppressAutoHyphens w:val="0"/>
        <w:jc w:val="center"/>
        <w:outlineLvl w:val="0"/>
        <w:rPr>
          <w:rFonts w:ascii="Calibri" w:hAnsi="Calibri" w:cs="Arial"/>
          <w:b/>
          <w:bCs/>
          <w:i/>
          <w:iCs/>
          <w:sz w:val="22"/>
          <w:szCs w:val="22"/>
          <w:lang w:eastAsia="sk-SK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"/>
        <w:gridCol w:w="6152"/>
        <w:gridCol w:w="2233"/>
      </w:tblGrid>
      <w:tr w:rsidR="001E1AC1" w14:paraId="64B0CE17" w14:textId="77777777" w:rsidTr="009003A0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13D033" w14:textId="77777777" w:rsidR="001E1AC1" w:rsidRDefault="001E1AC1" w:rsidP="008534AC">
            <w:pPr>
              <w:widowControl/>
              <w:suppressAutoHyphens w:val="0"/>
              <w:rPr>
                <w:rFonts w:ascii="Calibri" w:hAnsi="Calibri" w:cs="Arial"/>
                <w:b/>
                <w:lang w:eastAsia="en-US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eastAsia="en-US"/>
              </w:rPr>
              <w:t>P. č.</w:t>
            </w:r>
          </w:p>
          <w:p w14:paraId="5726F4BD" w14:textId="77777777" w:rsidR="001E1AC1" w:rsidRDefault="001E1AC1" w:rsidP="008534AC">
            <w:pPr>
              <w:widowControl/>
              <w:suppressAutoHyphens w:val="0"/>
              <w:rPr>
                <w:rFonts w:ascii="Calibri" w:hAnsi="Calibri" w:cs="Arial"/>
                <w:b/>
                <w:lang w:eastAsia="en-US"/>
              </w:rPr>
            </w:pP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87EA0E" w14:textId="77777777" w:rsidR="001E1AC1" w:rsidRDefault="001E1AC1" w:rsidP="008534AC">
            <w:pPr>
              <w:widowControl/>
              <w:suppressAutoHyphens w:val="0"/>
              <w:rPr>
                <w:rFonts w:ascii="Calibri" w:hAnsi="Calibri" w:cs="Arial"/>
                <w:b/>
                <w:lang w:eastAsia="en-US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eastAsia="en-US"/>
              </w:rPr>
              <w:t xml:space="preserve">Názov dokladu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52AC412" w14:textId="77777777" w:rsidR="001E1AC1" w:rsidRDefault="001E1AC1" w:rsidP="008534AC">
            <w:pPr>
              <w:widowControl/>
              <w:suppressAutoHyphens w:val="0"/>
              <w:rPr>
                <w:rFonts w:ascii="Calibri" w:hAnsi="Calibri" w:cs="Arial"/>
                <w:b/>
                <w:lang w:eastAsia="en-US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eastAsia="en-US"/>
              </w:rPr>
              <w:t>Strana  ponuky</w:t>
            </w:r>
          </w:p>
        </w:tc>
      </w:tr>
      <w:tr w:rsidR="001E1AC1" w14:paraId="03A2596B" w14:textId="77777777" w:rsidTr="008534AC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233E" w14:textId="77777777" w:rsidR="001E1AC1" w:rsidRDefault="001E1AC1" w:rsidP="008534AC">
            <w:pPr>
              <w:widowControl/>
              <w:suppressAutoHyphens w:val="0"/>
              <w:rPr>
                <w:rFonts w:ascii="Calibri" w:hAnsi="Calibri" w:cs="Arial"/>
                <w:b/>
                <w:lang w:val="en-GB" w:eastAsia="en-US"/>
              </w:rPr>
            </w:pP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E807" w14:textId="77777777" w:rsidR="001E1AC1" w:rsidRDefault="001E1AC1" w:rsidP="008534AC">
            <w:pPr>
              <w:widowControl/>
              <w:suppressAutoHyphens w:val="0"/>
              <w:rPr>
                <w:rFonts w:ascii="Calibri" w:hAnsi="Calibri" w:cs="Arial"/>
                <w:b/>
                <w:lang w:val="en-GB"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1A99" w14:textId="77777777" w:rsidR="001E1AC1" w:rsidRDefault="001E1AC1" w:rsidP="008534AC">
            <w:pPr>
              <w:widowControl/>
              <w:suppressAutoHyphens w:val="0"/>
              <w:rPr>
                <w:rFonts w:ascii="Calibri" w:hAnsi="Calibri" w:cs="Arial"/>
                <w:b/>
                <w:lang w:val="en-GB" w:eastAsia="en-US"/>
              </w:rPr>
            </w:pPr>
          </w:p>
        </w:tc>
      </w:tr>
      <w:tr w:rsidR="001E1AC1" w14:paraId="6EA6DE6E" w14:textId="77777777" w:rsidTr="008534AC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1EB0" w14:textId="77777777" w:rsidR="001E1AC1" w:rsidRDefault="001E1AC1" w:rsidP="008534AC">
            <w:pPr>
              <w:widowControl/>
              <w:suppressAutoHyphens w:val="0"/>
              <w:rPr>
                <w:rFonts w:ascii="Calibri" w:hAnsi="Calibri" w:cs="Arial"/>
                <w:b/>
                <w:lang w:val="en-GB" w:eastAsia="en-US"/>
              </w:rPr>
            </w:pP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FDFC" w14:textId="77777777" w:rsidR="001E1AC1" w:rsidRDefault="001E1AC1" w:rsidP="008534AC">
            <w:pPr>
              <w:widowControl/>
              <w:suppressAutoHyphens w:val="0"/>
              <w:rPr>
                <w:rFonts w:ascii="Calibri" w:hAnsi="Calibri" w:cs="Arial"/>
                <w:b/>
                <w:lang w:val="en-GB"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814B" w14:textId="77777777" w:rsidR="001E1AC1" w:rsidRDefault="001E1AC1" w:rsidP="008534AC">
            <w:pPr>
              <w:widowControl/>
              <w:suppressAutoHyphens w:val="0"/>
              <w:rPr>
                <w:rFonts w:ascii="Calibri" w:hAnsi="Calibri" w:cs="Arial"/>
                <w:b/>
                <w:lang w:val="en-GB" w:eastAsia="en-US"/>
              </w:rPr>
            </w:pPr>
          </w:p>
        </w:tc>
      </w:tr>
    </w:tbl>
    <w:p w14:paraId="12B0070B" w14:textId="77777777" w:rsidR="001E1AC1" w:rsidRDefault="001E1AC1" w:rsidP="001E1AC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</w:p>
    <w:p w14:paraId="060AE5D3" w14:textId="77777777" w:rsidR="001E1AC1" w:rsidRDefault="001E1AC1" w:rsidP="001E1AC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</w:p>
    <w:p w14:paraId="6B1F854C" w14:textId="77777777" w:rsidR="001E1AC1" w:rsidRDefault="001E1AC1" w:rsidP="001E1AC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  <w:r>
        <w:rPr>
          <w:rFonts w:ascii="Calibri" w:hAnsi="Calibri" w:cs="Arial"/>
          <w:sz w:val="22"/>
          <w:szCs w:val="22"/>
          <w:lang w:val="en-GB" w:eastAsia="en-US"/>
        </w:rPr>
        <w:t>V …………………………</w:t>
      </w:r>
      <w:r w:rsidR="001F611F">
        <w:rPr>
          <w:rFonts w:ascii="Calibri" w:hAnsi="Calibri" w:cs="Arial"/>
          <w:sz w:val="22"/>
          <w:szCs w:val="22"/>
          <w:lang w:val="en-GB" w:eastAsia="en-US"/>
        </w:rPr>
        <w:t xml:space="preserve"> dňa  ………………</w:t>
      </w:r>
    </w:p>
    <w:p w14:paraId="3349B6E9" w14:textId="77777777" w:rsidR="001E1AC1" w:rsidRDefault="001E1AC1" w:rsidP="001E1AC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</w:p>
    <w:p w14:paraId="2DFADDB1" w14:textId="77777777" w:rsidR="001E1AC1" w:rsidRDefault="001E1AC1" w:rsidP="001E1AC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</w:p>
    <w:p w14:paraId="0C178900" w14:textId="77777777" w:rsidR="001E1AC1" w:rsidRDefault="001E1AC1" w:rsidP="001E1AC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</w:p>
    <w:p w14:paraId="7DEF733A" w14:textId="77777777" w:rsidR="001E1AC1" w:rsidRDefault="001E1AC1" w:rsidP="001E1AC1">
      <w:pPr>
        <w:widowControl/>
        <w:suppressAutoHyphens w:val="0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Theme="minorHAnsi" w:hAnsiTheme="minorHAnsi" w:cs="Calibri Light"/>
          <w:sz w:val="20"/>
          <w:szCs w:val="20"/>
          <w:lang w:eastAsia="en-US"/>
        </w:rPr>
        <w:t>..............................................................................</w:t>
      </w:r>
    </w:p>
    <w:p w14:paraId="66247B0B" w14:textId="77777777" w:rsidR="001E1AC1" w:rsidRDefault="001E1AC1" w:rsidP="001E1AC1">
      <w:pPr>
        <w:widowControl/>
        <w:suppressAutoHyphens w:val="0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ab/>
        <w:t xml:space="preserve">                                                                                                                  Meno, priezvisko a podpis </w:t>
      </w:r>
    </w:p>
    <w:p w14:paraId="20914252" w14:textId="77777777" w:rsidR="001E1AC1" w:rsidRPr="00286A88" w:rsidRDefault="001E1AC1" w:rsidP="001E1AC1">
      <w:pPr>
        <w:widowControl/>
        <w:suppressAutoHyphens w:val="0"/>
        <w:ind w:left="4956" w:firstLine="708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>oprávnenej osoby konať za uchádzača</w:t>
      </w:r>
    </w:p>
    <w:p w14:paraId="7FA9F7C9" w14:textId="77777777" w:rsidR="001E1AC1" w:rsidRPr="005D2117" w:rsidRDefault="001E1AC1" w:rsidP="001E1AC1">
      <w:pPr>
        <w:widowControl/>
        <w:suppressAutoHyphens w:val="0"/>
        <w:spacing w:after="240"/>
        <w:jc w:val="both"/>
        <w:rPr>
          <w:rFonts w:ascii="Calibri Light" w:hAnsi="Calibri Light" w:cs="Calibri Light"/>
          <w:i/>
          <w:iCs/>
          <w:sz w:val="20"/>
          <w:szCs w:val="20"/>
          <w:lang w:eastAsia="en-US"/>
        </w:rPr>
      </w:pPr>
      <w:r>
        <w:rPr>
          <w:rFonts w:ascii="Calibri Light" w:hAnsi="Calibri Light" w:cs="Calibri Light"/>
          <w:i/>
          <w:iCs/>
          <w:sz w:val="20"/>
          <w:szCs w:val="20"/>
          <w:lang w:eastAsia="en-US"/>
        </w:rPr>
        <w:t>*nehodiace sa škrtnúť</w:t>
      </w:r>
    </w:p>
    <w:p w14:paraId="3693DC78" w14:textId="77777777" w:rsidR="00400834" w:rsidRDefault="00400834"/>
    <w:sectPr w:rsidR="00400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12644"/>
    <w:multiLevelType w:val="hybridMultilevel"/>
    <w:tmpl w:val="E9947C44"/>
    <w:lvl w:ilvl="0" w:tplc="191820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805E70">
      <w:start w:val="43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663C0"/>
    <w:multiLevelType w:val="multilevel"/>
    <w:tmpl w:val="AB48704C"/>
    <w:lvl w:ilvl="0">
      <w:start w:val="1"/>
      <w:numFmt w:val="decimal"/>
      <w:pStyle w:val="Odrazka15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/>
        <w:b/>
        <w:bCs/>
        <w:i w:val="0"/>
        <w:iCs w:val="0"/>
        <w:sz w:val="28"/>
        <w:szCs w:val="28"/>
      </w:rPr>
    </w:lvl>
    <w:lvl w:ilvl="1">
      <w:start w:val="1"/>
      <w:numFmt w:val="decimal"/>
      <w:pStyle w:val="Odrazka15"/>
      <w:lvlText w:val="%1.%2"/>
      <w:lvlJc w:val="left"/>
      <w:pPr>
        <w:tabs>
          <w:tab w:val="num" w:pos="927"/>
        </w:tabs>
        <w:ind w:left="927" w:hanging="567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4036503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3304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AC1"/>
    <w:rsid w:val="001452AF"/>
    <w:rsid w:val="001E1AC1"/>
    <w:rsid w:val="001F611F"/>
    <w:rsid w:val="00400834"/>
    <w:rsid w:val="00622060"/>
    <w:rsid w:val="009003A0"/>
    <w:rsid w:val="00AD6E3C"/>
    <w:rsid w:val="00C2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FD6B0"/>
  <w15:chartTrackingRefBased/>
  <w15:docId w15:val="{6B450F29-86F4-410F-9E14-418AD581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E1AC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rkazkladnhotextu21">
    <w:name w:val="Zarážka základného textu 21"/>
    <w:basedOn w:val="Normlny"/>
    <w:uiPriority w:val="99"/>
    <w:rsid w:val="001E1AC1"/>
    <w:pPr>
      <w:ind w:left="360"/>
      <w:jc w:val="both"/>
    </w:pPr>
  </w:style>
  <w:style w:type="paragraph" w:customStyle="1" w:styleId="Odrazka15">
    <w:name w:val="Odrazka 15"/>
    <w:basedOn w:val="Normlny"/>
    <w:uiPriority w:val="99"/>
    <w:rsid w:val="001E1AC1"/>
    <w:pPr>
      <w:widowControl/>
      <w:numPr>
        <w:ilvl w:val="1"/>
        <w:numId w:val="1"/>
      </w:numPr>
      <w:tabs>
        <w:tab w:val="clear" w:pos="927"/>
        <w:tab w:val="num" w:pos="851"/>
        <w:tab w:val="left" w:pos="1134"/>
        <w:tab w:val="num" w:pos="1985"/>
      </w:tabs>
      <w:suppressAutoHyphens w:val="0"/>
      <w:spacing w:line="360" w:lineRule="auto"/>
      <w:ind w:left="851" w:firstLine="851"/>
      <w:jc w:val="both"/>
    </w:pPr>
    <w:rPr>
      <w:rFonts w:ascii="Arial" w:hAnsi="Arial" w:cs="Arial"/>
      <w:sz w:val="22"/>
      <w:szCs w:val="2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Beslerova Iveta</dc:creator>
  <cp:keywords/>
  <dc:description/>
  <cp:lastModifiedBy>Dell 1</cp:lastModifiedBy>
  <cp:revision>6</cp:revision>
  <dcterms:created xsi:type="dcterms:W3CDTF">2022-08-27T17:34:00Z</dcterms:created>
  <dcterms:modified xsi:type="dcterms:W3CDTF">2026-09-17T14:16:00Z</dcterms:modified>
</cp:coreProperties>
</file>