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EE54576" w14:textId="77777777" w:rsidR="00834E25" w:rsidRPr="00834E25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28CDEFEA" w:rsidR="002908C7" w:rsidRPr="0099493F" w:rsidRDefault="009764C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764C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Kotol na drevnú štiepku</w:t>
            </w:r>
            <w:r w:rsidR="0039226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s príslušenstvom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1D966C" w14:textId="77777777" w:rsidR="001C5FC2" w:rsidRDefault="001C5FC2" w:rsidP="001C5FC2">
            <w:pPr>
              <w:pStyle w:val="Hlavika"/>
              <w:jc w:val="center"/>
            </w:pPr>
            <w:proofErr w:type="spellStart"/>
            <w:r>
              <w:t>Bionut</w:t>
            </w:r>
            <w:proofErr w:type="spellEnd"/>
            <w:r>
              <w:t xml:space="preserve">, s.r.o., 946 19 Trávnik 162, </w:t>
            </w:r>
          </w:p>
          <w:p w14:paraId="11207D09" w14:textId="77777777" w:rsidR="001C5FC2" w:rsidRDefault="001C5FC2" w:rsidP="001C5FC2">
            <w:pPr>
              <w:pStyle w:val="Hlavika"/>
              <w:jc w:val="center"/>
            </w:pPr>
            <w:r>
              <w:t>IČO: 47 163 933</w:t>
            </w:r>
          </w:p>
          <w:p w14:paraId="2BEEA9D9" w14:textId="266986E8" w:rsidR="002908C7" w:rsidRPr="00F761E5" w:rsidRDefault="001C5FC2" w:rsidP="001C5FC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393A">
              <w:rPr>
                <w:rFonts w:ascii="Calibri" w:hAnsi="Calibri" w:cs="Calibri"/>
                <w:color w:val="000000"/>
                <w:sz w:val="24"/>
              </w:rPr>
              <w:t>Tel.: +421 905 174</w:t>
            </w:r>
            <w:r>
              <w:rPr>
                <w:rFonts w:ascii="Calibri" w:hAnsi="Calibri" w:cs="Calibri"/>
                <w:color w:val="000000"/>
                <w:sz w:val="24"/>
              </w:rPr>
              <w:t> 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>311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/ </w:t>
            </w:r>
            <w:r w:rsidRPr="00BB393A">
              <w:rPr>
                <w:rFonts w:ascii="Calibri" w:hAnsi="Calibri" w:cs="Calibri"/>
                <w:color w:val="000000"/>
                <w:sz w:val="24"/>
              </w:rPr>
              <w:t xml:space="preserve">E-mail:  </w:t>
            </w:r>
            <w:hyperlink r:id="rId8" w:history="1">
              <w:r w:rsidRPr="00BB393A">
                <w:rPr>
                  <w:rStyle w:val="Hypertextovprepojenie"/>
                  <w:rFonts w:ascii="Calibri" w:hAnsi="Calibri" w:cs="Calibri"/>
                  <w:sz w:val="24"/>
                </w:rPr>
                <w:t>horuszv@gmail.com</w:t>
              </w:r>
            </w:hyperlink>
          </w:p>
        </w:tc>
      </w:tr>
    </w:tbl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C5FC2" w:rsidRPr="00B704C5" w14:paraId="45FDA9FD" w14:textId="77777777" w:rsidTr="00C84821">
        <w:trPr>
          <w:trHeight w:val="567"/>
        </w:trPr>
        <w:tc>
          <w:tcPr>
            <w:tcW w:w="5000" w:type="pct"/>
            <w:gridSpan w:val="2"/>
            <w:vAlign w:val="center"/>
          </w:tcPr>
          <w:p w14:paraId="64A9121C" w14:textId="77777777" w:rsidR="001C5FC2" w:rsidRDefault="001C5FC2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28B6E8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C5FC2" w:rsidRPr="00B704C5" w14:paraId="52834F23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2F6F223B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5810AAC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40F0F1E5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127FC5B6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4AD0A258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30834CD7" w14:textId="77777777" w:rsidTr="00C84821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67CB58E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94E00D9" w14:textId="77777777" w:rsidR="001C5FC2" w:rsidRPr="00CD66D8" w:rsidRDefault="001C5FC2" w:rsidP="00C84821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C5FC2" w:rsidRPr="00B704C5" w14:paraId="38A3934D" w14:textId="77777777" w:rsidTr="00C84821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8279CF0" w14:textId="77777777" w:rsidR="001C5FC2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2BC6BF1" w14:textId="77777777" w:rsidR="001C5FC2" w:rsidRPr="002622D4" w:rsidRDefault="001C5FC2" w:rsidP="00C848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7185E4B3" w14:textId="77777777" w:rsidR="001C5FC2" w:rsidRDefault="001C5FC2" w:rsidP="00C84821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1C5FC2" w:rsidRPr="00B704C5" w14:paraId="66A1ABB5" w14:textId="77777777" w:rsidTr="00C84821">
        <w:trPr>
          <w:trHeight w:val="567"/>
        </w:trPr>
        <w:tc>
          <w:tcPr>
            <w:tcW w:w="1999" w:type="pct"/>
            <w:vAlign w:val="center"/>
          </w:tcPr>
          <w:p w14:paraId="7656B694" w14:textId="77777777" w:rsidR="001C5FC2" w:rsidRPr="003C3DA3" w:rsidRDefault="001C5FC2" w:rsidP="00C848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77A74226" w14:textId="77777777" w:rsidR="001C5FC2" w:rsidRPr="00CD66D8" w:rsidRDefault="001C5FC2" w:rsidP="00C84821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90"/>
        <w:gridCol w:w="2058"/>
      </w:tblGrid>
      <w:tr w:rsidR="002908C7" w:rsidRPr="00B704C5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1CD09791" w:rsidR="00834E25" w:rsidRPr="00834E25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Technická špecifikácia  -  Požadované </w:t>
            </w:r>
            <w:r w:rsidR="001C5F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C721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631C0B82" w:rsidR="002908C7" w:rsidRPr="00C72135" w:rsidRDefault="002908C7" w:rsidP="007E7A5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764C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Kotol na drevnú štiepku</w:t>
            </w:r>
            <w:r w:rsidR="0039226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príslušenstvom</w:t>
            </w:r>
          </w:p>
        </w:tc>
      </w:tr>
      <w:tr w:rsidR="001C5FC2" w:rsidRPr="00B704C5" w14:paraId="2A02C3A0" w14:textId="4F6E9495" w:rsidTr="001C5FC2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1C5FC2" w:rsidRPr="00C72135" w:rsidRDefault="001C5FC2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690" w:type="dxa"/>
            <w:vAlign w:val="center"/>
          </w:tcPr>
          <w:p w14:paraId="7D7C70DD" w14:textId="77777777" w:rsidR="001C5FC2" w:rsidRPr="00C72135" w:rsidRDefault="001C5FC2" w:rsidP="00E01E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58" w:type="dxa"/>
            <w:vAlign w:val="center"/>
          </w:tcPr>
          <w:p w14:paraId="1A9652EF" w14:textId="77777777" w:rsidR="00F219A3" w:rsidRPr="00E07AC9" w:rsidRDefault="00F219A3" w:rsidP="00F219A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3F86A8D" w14:textId="77777777" w:rsidR="00F219A3" w:rsidRPr="00E07AC9" w:rsidRDefault="00F219A3" w:rsidP="00F219A3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046EAB3" w14:textId="3C1C60E4" w:rsidR="001C5FC2" w:rsidRPr="00C72135" w:rsidRDefault="00F219A3" w:rsidP="00F219A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F219A3" w:rsidRPr="00B704C5" w14:paraId="64E7526B" w14:textId="2ECF4934" w:rsidTr="00950956">
        <w:trPr>
          <w:trHeight w:val="511"/>
          <w:jc w:val="center"/>
        </w:trPr>
        <w:tc>
          <w:tcPr>
            <w:tcW w:w="460" w:type="dxa"/>
          </w:tcPr>
          <w:p w14:paraId="471795FC" w14:textId="55BF1FE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690" w:type="dxa"/>
            <w:vAlign w:val="center"/>
          </w:tcPr>
          <w:p w14:paraId="6EE1BB9C" w14:textId="734D1B9F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Napájanie – 220 V</w:t>
            </w:r>
          </w:p>
        </w:tc>
        <w:tc>
          <w:tcPr>
            <w:tcW w:w="2058" w:type="dxa"/>
          </w:tcPr>
          <w:p w14:paraId="61381247" w14:textId="564B8E42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3921DBC3" w14:textId="17304F5C" w:rsidTr="00950956">
        <w:trPr>
          <w:trHeight w:val="511"/>
          <w:jc w:val="center"/>
        </w:trPr>
        <w:tc>
          <w:tcPr>
            <w:tcW w:w="460" w:type="dxa"/>
          </w:tcPr>
          <w:p w14:paraId="1951D1BA" w14:textId="0489F86D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690" w:type="dxa"/>
            <w:vAlign w:val="center"/>
          </w:tcPr>
          <w:p w14:paraId="72E793E6" w14:textId="1CAA2758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color w:val="1F1F1F"/>
                <w:szCs w:val="24"/>
              </w:rPr>
              <w:t>Potrebný výkon - min 30 kW</w:t>
            </w:r>
          </w:p>
        </w:tc>
        <w:tc>
          <w:tcPr>
            <w:tcW w:w="2058" w:type="dxa"/>
          </w:tcPr>
          <w:p w14:paraId="33613572" w14:textId="2B9D699F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61E072C" w14:textId="12024F77" w:rsidTr="00950956">
        <w:trPr>
          <w:trHeight w:val="511"/>
          <w:jc w:val="center"/>
        </w:trPr>
        <w:tc>
          <w:tcPr>
            <w:tcW w:w="460" w:type="dxa"/>
          </w:tcPr>
          <w:p w14:paraId="62F88F65" w14:textId="2F386A0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690" w:type="dxa"/>
            <w:vAlign w:val="center"/>
          </w:tcPr>
          <w:p w14:paraId="74A2016F" w14:textId="7A65AC08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t>Teplovodný kotol na drevné štiepky</w:t>
            </w:r>
          </w:p>
        </w:tc>
        <w:tc>
          <w:tcPr>
            <w:tcW w:w="2058" w:type="dxa"/>
          </w:tcPr>
          <w:p w14:paraId="7DAF496A" w14:textId="50E9C4F7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13580FD0" w14:textId="0C6155FF" w:rsidTr="00950956">
        <w:trPr>
          <w:trHeight w:val="511"/>
          <w:jc w:val="center"/>
        </w:trPr>
        <w:tc>
          <w:tcPr>
            <w:tcW w:w="460" w:type="dxa"/>
          </w:tcPr>
          <w:p w14:paraId="4905E299" w14:textId="2336563F" w:rsidR="00F219A3" w:rsidRPr="00C72135" w:rsidRDefault="00F219A3" w:rsidP="00F219A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690" w:type="dxa"/>
            <w:vAlign w:val="center"/>
          </w:tcPr>
          <w:p w14:paraId="01D2E998" w14:textId="56A0B237" w:rsidR="00F219A3" w:rsidRPr="00C72135" w:rsidRDefault="00F219A3" w:rsidP="00F219A3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szCs w:val="24"/>
              </w:rPr>
              <w:t>Automatická regulácia horenia</w:t>
            </w:r>
          </w:p>
        </w:tc>
        <w:tc>
          <w:tcPr>
            <w:tcW w:w="2058" w:type="dxa"/>
          </w:tcPr>
          <w:p w14:paraId="0D2CD65B" w14:textId="33360728" w:rsidR="00F219A3" w:rsidRPr="00C72135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1C02D203" w14:textId="44414E57" w:rsidTr="00950956">
        <w:trPr>
          <w:trHeight w:val="511"/>
          <w:jc w:val="center"/>
        </w:trPr>
        <w:tc>
          <w:tcPr>
            <w:tcW w:w="460" w:type="dxa"/>
          </w:tcPr>
          <w:p w14:paraId="3937052D" w14:textId="285D47D8" w:rsidR="00F219A3" w:rsidRPr="00C72135" w:rsidRDefault="00F219A3" w:rsidP="00F219A3">
            <w:pPr>
              <w:jc w:val="center"/>
            </w:pPr>
            <w:r>
              <w:t>5.</w:t>
            </w:r>
          </w:p>
        </w:tc>
        <w:tc>
          <w:tcPr>
            <w:tcW w:w="6690" w:type="dxa"/>
            <w:vAlign w:val="center"/>
          </w:tcPr>
          <w:p w14:paraId="0ECE50EA" w14:textId="623577E3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Automatická regulácia cirkulácie ohrievanej vody: centrálne obežné čerpadlo, regulácia </w:t>
            </w:r>
            <w:proofErr w:type="spellStart"/>
            <w:r>
              <w:rPr>
                <w:szCs w:val="24"/>
              </w:rPr>
              <w:t>kalriferov</w:t>
            </w:r>
            <w:proofErr w:type="spellEnd"/>
            <w:r>
              <w:rPr>
                <w:szCs w:val="24"/>
              </w:rPr>
              <w:t xml:space="preserve"> elektricky ovládanými trojcestnými ventilmi (pre 5 sušičiek), elektrické ovládanie (regulácia) trojcestných ventilov (termostat)</w:t>
            </w:r>
          </w:p>
        </w:tc>
        <w:tc>
          <w:tcPr>
            <w:tcW w:w="2058" w:type="dxa"/>
          </w:tcPr>
          <w:p w14:paraId="18673ED8" w14:textId="3ABD51B0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B4A7C7F" w14:textId="0DE52014" w:rsidTr="005430CC">
        <w:trPr>
          <w:trHeight w:val="511"/>
          <w:jc w:val="center"/>
        </w:trPr>
        <w:tc>
          <w:tcPr>
            <w:tcW w:w="460" w:type="dxa"/>
          </w:tcPr>
          <w:p w14:paraId="722FE85C" w14:textId="0B7A37F1" w:rsidR="00F219A3" w:rsidRDefault="00F219A3" w:rsidP="00F219A3">
            <w:pPr>
              <w:jc w:val="center"/>
            </w:pPr>
            <w:r>
              <w:t>6.</w:t>
            </w:r>
          </w:p>
        </w:tc>
        <w:tc>
          <w:tcPr>
            <w:tcW w:w="6690" w:type="dxa"/>
            <w:vAlign w:val="center"/>
          </w:tcPr>
          <w:p w14:paraId="32F20F87" w14:textId="4F81B4A5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Akumulačná nádrž pre dodávku vyrovnanej teploty ohrievanej vody min. 1000 litrov</w:t>
            </w:r>
          </w:p>
        </w:tc>
        <w:tc>
          <w:tcPr>
            <w:tcW w:w="2058" w:type="dxa"/>
          </w:tcPr>
          <w:p w14:paraId="2A0C5FC8" w14:textId="2E605724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0C1A5EF4" w14:textId="129C69A7" w:rsidTr="005430CC">
        <w:trPr>
          <w:trHeight w:val="511"/>
          <w:jc w:val="center"/>
        </w:trPr>
        <w:tc>
          <w:tcPr>
            <w:tcW w:w="460" w:type="dxa"/>
          </w:tcPr>
          <w:p w14:paraId="1ADE67E2" w14:textId="665C903E" w:rsidR="00F219A3" w:rsidRDefault="00F219A3" w:rsidP="00F219A3">
            <w:pPr>
              <w:jc w:val="center"/>
            </w:pPr>
            <w:r>
              <w:t>7.</w:t>
            </w:r>
          </w:p>
        </w:tc>
        <w:tc>
          <w:tcPr>
            <w:tcW w:w="6690" w:type="dxa"/>
            <w:vAlign w:val="center"/>
          </w:tcPr>
          <w:p w14:paraId="6144165A" w14:textId="0CE742E7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proofErr w:type="spellStart"/>
            <w:r>
              <w:rPr>
                <w:szCs w:val="24"/>
              </w:rPr>
              <w:t>Kalorifer</w:t>
            </w:r>
            <w:proofErr w:type="spellEnd"/>
            <w:r>
              <w:rPr>
                <w:szCs w:val="24"/>
              </w:rPr>
              <w:t xml:space="preserve"> voda – vzduch s výkonom min. 20 kW pre 5 sušičiek</w:t>
            </w:r>
          </w:p>
        </w:tc>
        <w:tc>
          <w:tcPr>
            <w:tcW w:w="2058" w:type="dxa"/>
          </w:tcPr>
          <w:p w14:paraId="158DE255" w14:textId="40FBD067" w:rsidR="00F219A3" w:rsidRPr="00F219A3" w:rsidRDefault="00F219A3" w:rsidP="00F219A3">
            <w:pPr>
              <w:rPr>
                <w:szCs w:val="24"/>
              </w:rPr>
            </w:pPr>
            <w:r w:rsidRPr="00F219A3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F219A3" w:rsidRPr="00B704C5" w14:paraId="47B98F75" w14:textId="623910D7" w:rsidTr="005430CC">
        <w:trPr>
          <w:trHeight w:val="511"/>
          <w:jc w:val="center"/>
        </w:trPr>
        <w:tc>
          <w:tcPr>
            <w:tcW w:w="460" w:type="dxa"/>
          </w:tcPr>
          <w:p w14:paraId="46FA5E21" w14:textId="5116BDC9" w:rsidR="00F219A3" w:rsidRDefault="00F219A3" w:rsidP="00F219A3">
            <w:pPr>
              <w:jc w:val="center"/>
            </w:pPr>
            <w:r>
              <w:lastRenderedPageBreak/>
              <w:t>8.</w:t>
            </w:r>
          </w:p>
        </w:tc>
        <w:tc>
          <w:tcPr>
            <w:tcW w:w="6690" w:type="dxa"/>
            <w:vAlign w:val="center"/>
          </w:tcPr>
          <w:p w14:paraId="0DF9EB03" w14:textId="3CA2AC8E" w:rsidR="00F219A3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>Rozvod teplej vody k sušičkám (40 m od kotla k sušičkám)</w:t>
            </w:r>
          </w:p>
        </w:tc>
        <w:tc>
          <w:tcPr>
            <w:tcW w:w="2058" w:type="dxa"/>
          </w:tcPr>
          <w:p w14:paraId="4247EB89" w14:textId="1776CE78" w:rsidR="00F219A3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F219A3" w:rsidRPr="00B704C5" w14:paraId="4786DA07" w14:textId="5F6A09ED" w:rsidTr="005430CC">
        <w:trPr>
          <w:trHeight w:val="511"/>
          <w:jc w:val="center"/>
        </w:trPr>
        <w:tc>
          <w:tcPr>
            <w:tcW w:w="460" w:type="dxa"/>
          </w:tcPr>
          <w:p w14:paraId="5122EFCE" w14:textId="5DA09374" w:rsidR="00F219A3" w:rsidRDefault="00F219A3" w:rsidP="00F219A3">
            <w:pPr>
              <w:jc w:val="center"/>
            </w:pPr>
            <w:r>
              <w:t>9.</w:t>
            </w:r>
          </w:p>
        </w:tc>
        <w:tc>
          <w:tcPr>
            <w:tcW w:w="6690" w:type="dxa"/>
            <w:vAlign w:val="center"/>
          </w:tcPr>
          <w:p w14:paraId="44568DB3" w14:textId="534703FE" w:rsidR="00F219A3" w:rsidRPr="001C5FC2" w:rsidRDefault="00F219A3" w:rsidP="00F219A3">
            <w:pPr>
              <w:pStyle w:val="Odsekzoznamu"/>
              <w:spacing w:after="0" w:line="240" w:lineRule="auto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Inštalačné práca: </w:t>
            </w:r>
            <w:r w:rsidRPr="001C5FC2">
              <w:rPr>
                <w:szCs w:val="24"/>
              </w:rPr>
              <w:t>Montáž a doprava</w:t>
            </w:r>
          </w:p>
        </w:tc>
        <w:tc>
          <w:tcPr>
            <w:tcW w:w="2058" w:type="dxa"/>
          </w:tcPr>
          <w:p w14:paraId="020BA7E3" w14:textId="43DB9D45" w:rsidR="00F219A3" w:rsidRDefault="00F219A3" w:rsidP="00F219A3">
            <w:pPr>
              <w:pStyle w:val="Odsekzoznamu"/>
              <w:spacing w:after="0" w:line="240" w:lineRule="auto"/>
              <w:ind w:left="0"/>
              <w:contextualSpacing w:val="0"/>
              <w:rPr>
                <w:szCs w:val="24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5C18D83" w14:textId="7FB6950A" w:rsidR="00DD6894" w:rsidRDefault="00DD6894">
      <w:pPr>
        <w:spacing w:after="160" w:line="259" w:lineRule="auto"/>
        <w:rPr>
          <w:rFonts w:ascii="Calibri" w:hAnsi="Calibri"/>
          <w:sz w:val="22"/>
          <w:szCs w:val="22"/>
        </w:rPr>
      </w:pPr>
    </w:p>
    <w:p w14:paraId="7D74A1FF" w14:textId="74CCF435" w:rsidR="002908C7" w:rsidRPr="00834E25" w:rsidRDefault="002908C7" w:rsidP="00834E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17F471D6" w:rsidR="002908C7" w:rsidRPr="00204529" w:rsidRDefault="009764CC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764C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Kotol na drevnú štiepku</w:t>
            </w:r>
            <w:r w:rsidR="0039226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="0039226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 príslušenstvom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4C2E1BDC" w:rsidR="002908C7" w:rsidRPr="001900DA" w:rsidRDefault="009565F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135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81353B">
              <w:rPr>
                <w:rFonts w:asciiTheme="minorHAnsi" w:hAnsiTheme="minorHAnsi" w:cstheme="minorHAnsi"/>
                <w:bCs/>
                <w:sz w:val="22"/>
                <w:szCs w:val="22"/>
              </w:rPr>
              <w:t>sub</w:t>
            </w:r>
            <w:proofErr w:type="spellEnd"/>
            <w:r w:rsidR="0081353B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759743" w14:textId="1D9B9F8B" w:rsidR="00834E25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0D6AE782" w14:textId="77777777" w:rsidR="00834E25" w:rsidRPr="00F96D09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B5F1" w14:textId="77777777" w:rsidR="00AA375F" w:rsidRDefault="00AA375F" w:rsidP="007E20AA">
      <w:r>
        <w:separator/>
      </w:r>
    </w:p>
  </w:endnote>
  <w:endnote w:type="continuationSeparator" w:id="0">
    <w:p w14:paraId="41CBCC48" w14:textId="77777777" w:rsidR="00AA375F" w:rsidRDefault="00AA375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2572" w14:textId="77777777" w:rsidR="00AA375F" w:rsidRDefault="00AA375F" w:rsidP="007E20AA">
      <w:r>
        <w:separator/>
      </w:r>
    </w:p>
  </w:footnote>
  <w:footnote w:type="continuationSeparator" w:id="0">
    <w:p w14:paraId="5D390FFD" w14:textId="77777777" w:rsidR="00AA375F" w:rsidRDefault="00AA375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5762">
    <w:abstractNumId w:val="2"/>
  </w:num>
  <w:num w:numId="2" w16cid:durableId="753208700">
    <w:abstractNumId w:val="6"/>
  </w:num>
  <w:num w:numId="3" w16cid:durableId="1061752314">
    <w:abstractNumId w:val="1"/>
  </w:num>
  <w:num w:numId="4" w16cid:durableId="104735083">
    <w:abstractNumId w:val="0"/>
  </w:num>
  <w:num w:numId="5" w16cid:durableId="326326892">
    <w:abstractNumId w:val="4"/>
  </w:num>
  <w:num w:numId="6" w16cid:durableId="445202497">
    <w:abstractNumId w:val="5"/>
  </w:num>
  <w:num w:numId="7" w16cid:durableId="1263612354">
    <w:abstractNumId w:val="3"/>
  </w:num>
  <w:num w:numId="8" w16cid:durableId="2076853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60FF6"/>
    <w:rsid w:val="00074E43"/>
    <w:rsid w:val="000C3E35"/>
    <w:rsid w:val="000E5C94"/>
    <w:rsid w:val="0010105B"/>
    <w:rsid w:val="00104A65"/>
    <w:rsid w:val="0011272A"/>
    <w:rsid w:val="0011642D"/>
    <w:rsid w:val="001900DA"/>
    <w:rsid w:val="001A1BC7"/>
    <w:rsid w:val="001C5FC2"/>
    <w:rsid w:val="001E15FD"/>
    <w:rsid w:val="00204529"/>
    <w:rsid w:val="002435D5"/>
    <w:rsid w:val="002814AE"/>
    <w:rsid w:val="002908C7"/>
    <w:rsid w:val="00290F1C"/>
    <w:rsid w:val="00291D4D"/>
    <w:rsid w:val="002A24FD"/>
    <w:rsid w:val="002A3E91"/>
    <w:rsid w:val="002B568F"/>
    <w:rsid w:val="002C51C5"/>
    <w:rsid w:val="002E13EB"/>
    <w:rsid w:val="00320119"/>
    <w:rsid w:val="00322BA8"/>
    <w:rsid w:val="003344CA"/>
    <w:rsid w:val="00336D0C"/>
    <w:rsid w:val="00353AE5"/>
    <w:rsid w:val="003575F9"/>
    <w:rsid w:val="00370429"/>
    <w:rsid w:val="003831FC"/>
    <w:rsid w:val="00386068"/>
    <w:rsid w:val="00392269"/>
    <w:rsid w:val="003A3C6B"/>
    <w:rsid w:val="003C33A1"/>
    <w:rsid w:val="003C3DA3"/>
    <w:rsid w:val="003E4279"/>
    <w:rsid w:val="00403476"/>
    <w:rsid w:val="004211F1"/>
    <w:rsid w:val="00437699"/>
    <w:rsid w:val="00460982"/>
    <w:rsid w:val="004704BC"/>
    <w:rsid w:val="0048489C"/>
    <w:rsid w:val="00492240"/>
    <w:rsid w:val="004A77A7"/>
    <w:rsid w:val="004D196D"/>
    <w:rsid w:val="004F186E"/>
    <w:rsid w:val="00500BFB"/>
    <w:rsid w:val="00536196"/>
    <w:rsid w:val="00545425"/>
    <w:rsid w:val="00581BD6"/>
    <w:rsid w:val="00586DC7"/>
    <w:rsid w:val="00596274"/>
    <w:rsid w:val="00597F67"/>
    <w:rsid w:val="005A2DD8"/>
    <w:rsid w:val="005B4C6D"/>
    <w:rsid w:val="005D0328"/>
    <w:rsid w:val="005E339C"/>
    <w:rsid w:val="005E3C7B"/>
    <w:rsid w:val="005F5276"/>
    <w:rsid w:val="0060364B"/>
    <w:rsid w:val="00610826"/>
    <w:rsid w:val="006120A7"/>
    <w:rsid w:val="006266C0"/>
    <w:rsid w:val="006423FC"/>
    <w:rsid w:val="00653875"/>
    <w:rsid w:val="00666F1C"/>
    <w:rsid w:val="00673D17"/>
    <w:rsid w:val="006822CE"/>
    <w:rsid w:val="006836AA"/>
    <w:rsid w:val="006B4374"/>
    <w:rsid w:val="006C58A7"/>
    <w:rsid w:val="006D03B4"/>
    <w:rsid w:val="00763F8E"/>
    <w:rsid w:val="00765422"/>
    <w:rsid w:val="00795E87"/>
    <w:rsid w:val="007B1B2D"/>
    <w:rsid w:val="007E20AA"/>
    <w:rsid w:val="007E5559"/>
    <w:rsid w:val="007E7A58"/>
    <w:rsid w:val="00804DE0"/>
    <w:rsid w:val="0081353B"/>
    <w:rsid w:val="00820E57"/>
    <w:rsid w:val="008241F9"/>
    <w:rsid w:val="0083184B"/>
    <w:rsid w:val="00831F7B"/>
    <w:rsid w:val="00834E25"/>
    <w:rsid w:val="00842CCD"/>
    <w:rsid w:val="00864ED3"/>
    <w:rsid w:val="0088789F"/>
    <w:rsid w:val="008938A9"/>
    <w:rsid w:val="008C5EFC"/>
    <w:rsid w:val="009308E1"/>
    <w:rsid w:val="009565F9"/>
    <w:rsid w:val="009668C3"/>
    <w:rsid w:val="00970DD2"/>
    <w:rsid w:val="009764CC"/>
    <w:rsid w:val="009913D3"/>
    <w:rsid w:val="0099493F"/>
    <w:rsid w:val="009A4A86"/>
    <w:rsid w:val="00A0564B"/>
    <w:rsid w:val="00A109B6"/>
    <w:rsid w:val="00A41D7B"/>
    <w:rsid w:val="00A5483E"/>
    <w:rsid w:val="00A6020D"/>
    <w:rsid w:val="00A90E77"/>
    <w:rsid w:val="00AA375F"/>
    <w:rsid w:val="00AB15F5"/>
    <w:rsid w:val="00AE4F79"/>
    <w:rsid w:val="00AE7372"/>
    <w:rsid w:val="00B07C45"/>
    <w:rsid w:val="00B14DF0"/>
    <w:rsid w:val="00B24D53"/>
    <w:rsid w:val="00B26EBE"/>
    <w:rsid w:val="00B30B4C"/>
    <w:rsid w:val="00B5165C"/>
    <w:rsid w:val="00B61ED4"/>
    <w:rsid w:val="00B704C5"/>
    <w:rsid w:val="00B80CEF"/>
    <w:rsid w:val="00B825F6"/>
    <w:rsid w:val="00BA0B47"/>
    <w:rsid w:val="00BD403D"/>
    <w:rsid w:val="00BD411A"/>
    <w:rsid w:val="00BD4233"/>
    <w:rsid w:val="00BE43FC"/>
    <w:rsid w:val="00C077F1"/>
    <w:rsid w:val="00C4534D"/>
    <w:rsid w:val="00C504D1"/>
    <w:rsid w:val="00C66B57"/>
    <w:rsid w:val="00C72135"/>
    <w:rsid w:val="00C868FB"/>
    <w:rsid w:val="00C97157"/>
    <w:rsid w:val="00CA3CF3"/>
    <w:rsid w:val="00CB30E7"/>
    <w:rsid w:val="00CB79C7"/>
    <w:rsid w:val="00CD66D8"/>
    <w:rsid w:val="00D13623"/>
    <w:rsid w:val="00D24379"/>
    <w:rsid w:val="00D432E5"/>
    <w:rsid w:val="00D61DD2"/>
    <w:rsid w:val="00DB12F9"/>
    <w:rsid w:val="00DB6343"/>
    <w:rsid w:val="00DD6894"/>
    <w:rsid w:val="00E01EB6"/>
    <w:rsid w:val="00E16246"/>
    <w:rsid w:val="00E261DA"/>
    <w:rsid w:val="00E55224"/>
    <w:rsid w:val="00E76F10"/>
    <w:rsid w:val="00E86327"/>
    <w:rsid w:val="00E952C2"/>
    <w:rsid w:val="00EC51BB"/>
    <w:rsid w:val="00ED24FD"/>
    <w:rsid w:val="00ED68D5"/>
    <w:rsid w:val="00EE2A43"/>
    <w:rsid w:val="00EE3018"/>
    <w:rsid w:val="00F219A3"/>
    <w:rsid w:val="00F23B66"/>
    <w:rsid w:val="00F46DFB"/>
    <w:rsid w:val="00F64824"/>
    <w:rsid w:val="00F77E0B"/>
    <w:rsid w:val="00F83DE7"/>
    <w:rsid w:val="00F93E9F"/>
    <w:rsid w:val="00F95F5F"/>
    <w:rsid w:val="00F96D09"/>
    <w:rsid w:val="00FD0866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character" w:styleId="Hypertextovprepojenie">
    <w:name w:val="Hyperlink"/>
    <w:basedOn w:val="Predvolenpsmoodseku"/>
    <w:uiPriority w:val="99"/>
    <w:rsid w:val="001C5FC2"/>
    <w:rPr>
      <w:rFonts w:ascii="Arial" w:hAnsi="Arial"/>
      <w:color w:val="00A1DE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usz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D068-494A-4CFC-B344-6DF75DA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8</cp:revision>
  <cp:lastPrinted>2021-01-12T15:08:00Z</cp:lastPrinted>
  <dcterms:created xsi:type="dcterms:W3CDTF">2026-08-24T07:14:00Z</dcterms:created>
  <dcterms:modified xsi:type="dcterms:W3CDTF">2026-09-09T12:58:00Z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2026-07-14T11:43:17Z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2ce01b60-c40c-4b50-a623-d85c5d71f741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