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A03709" w14:textId="496E8316" w:rsidR="003B18A4" w:rsidRPr="00551B32" w:rsidRDefault="003B18A4" w:rsidP="003B18A4">
      <w:pPr>
        <w:pStyle w:val="Pta"/>
        <w:rPr>
          <w:rFonts w:cstheme="minorHAnsi"/>
          <w:b/>
          <w:noProof/>
          <w:color w:val="1F4E79" w:themeColor="accent1" w:themeShade="80"/>
          <w:sz w:val="24"/>
          <w:szCs w:val="18"/>
        </w:rPr>
      </w:pPr>
      <w:r>
        <w:rPr>
          <w:rFonts w:cstheme="minorHAnsi"/>
          <w:b/>
          <w:noProof/>
          <w:color w:val="1F4E79" w:themeColor="accent1" w:themeShade="80"/>
          <w:sz w:val="24"/>
          <w:szCs w:val="18"/>
        </w:rPr>
        <w:t>Príloha č. 4</w:t>
      </w:r>
      <w:r w:rsidRPr="00551B32">
        <w:rPr>
          <w:rFonts w:cstheme="minorHAnsi"/>
          <w:b/>
          <w:noProof/>
          <w:color w:val="1F4E79" w:themeColor="accent1" w:themeShade="80"/>
          <w:sz w:val="24"/>
          <w:szCs w:val="18"/>
        </w:rPr>
        <w:t xml:space="preserve">                                                                                                                                                       </w:t>
      </w:r>
    </w:p>
    <w:p w14:paraId="636C57D7" w14:textId="70D0023F" w:rsidR="003B18A4" w:rsidRPr="00B535FD" w:rsidRDefault="003B18A4" w:rsidP="003B18A4">
      <w:pPr>
        <w:pStyle w:val="Pta"/>
        <w:jc w:val="both"/>
        <w:rPr>
          <w:noProof/>
          <w:color w:val="1F4E79" w:themeColor="accent1" w:themeShade="80"/>
          <w:sz w:val="18"/>
          <w:szCs w:val="18"/>
        </w:rPr>
      </w:pPr>
      <w:r w:rsidRPr="00551B32">
        <w:rPr>
          <w:noProof/>
          <w:color w:val="1F4E79" w:themeColor="accent1" w:themeShade="80"/>
          <w:sz w:val="18"/>
          <w:szCs w:val="18"/>
        </w:rPr>
        <w:t xml:space="preserve">k Metodickému usmerneniu Riadiaceho orgánu č. </w:t>
      </w:r>
      <w:r w:rsidR="00A525A5">
        <w:rPr>
          <w:noProof/>
          <w:color w:val="1F4E79" w:themeColor="accent1" w:themeShade="80"/>
          <w:sz w:val="18"/>
          <w:szCs w:val="18"/>
        </w:rPr>
        <w:t>2</w:t>
      </w:r>
      <w:r w:rsidRPr="00551B32">
        <w:rPr>
          <w:noProof/>
          <w:color w:val="1F4E79" w:themeColor="accent1" w:themeShade="80"/>
          <w:sz w:val="18"/>
          <w:szCs w:val="18"/>
        </w:rPr>
        <w:t>/202</w:t>
      </w:r>
      <w:r w:rsidR="00A525A5">
        <w:rPr>
          <w:noProof/>
          <w:color w:val="1F4E79" w:themeColor="accent1" w:themeShade="80"/>
          <w:sz w:val="18"/>
          <w:szCs w:val="18"/>
        </w:rPr>
        <w:t>5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</w:t>
      </w:r>
      <w:r w:rsidR="008E7A4D">
        <w:rPr>
          <w:noProof/>
          <w:color w:val="1F4E79" w:themeColor="accent1" w:themeShade="80"/>
          <w:sz w:val="18"/>
          <w:szCs w:val="18"/>
        </w:rPr>
        <w:t>o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obstarávan</w:t>
      </w:r>
      <w:r w:rsidR="008E7A4D">
        <w:rPr>
          <w:noProof/>
          <w:color w:val="1F4E79" w:themeColor="accent1" w:themeShade="80"/>
          <w:sz w:val="18"/>
          <w:szCs w:val="18"/>
        </w:rPr>
        <w:t>í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tovarov, služieb a stavebných prác p</w:t>
      </w:r>
      <w:r>
        <w:rPr>
          <w:noProof/>
          <w:color w:val="1F4E79" w:themeColor="accent1" w:themeShade="80"/>
          <w:sz w:val="18"/>
          <w:szCs w:val="18"/>
        </w:rPr>
        <w:t xml:space="preserve">ri </w:t>
      </w:r>
      <w:r w:rsidRPr="00551B32">
        <w:rPr>
          <w:noProof/>
          <w:color w:val="1F4E79" w:themeColor="accent1" w:themeShade="80"/>
          <w:sz w:val="18"/>
          <w:szCs w:val="18"/>
        </w:rPr>
        <w:t>implementáci</w:t>
      </w:r>
      <w:r w:rsidR="008E7A4D">
        <w:rPr>
          <w:noProof/>
          <w:color w:val="1F4E79" w:themeColor="accent1" w:themeShade="80"/>
          <w:sz w:val="18"/>
          <w:szCs w:val="18"/>
        </w:rPr>
        <w:t>i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projektových intervencií S</w:t>
      </w:r>
      <w:r w:rsidR="008E7A4D">
        <w:rPr>
          <w:noProof/>
          <w:color w:val="1F4E79" w:themeColor="accent1" w:themeShade="80"/>
          <w:sz w:val="18"/>
          <w:szCs w:val="18"/>
        </w:rPr>
        <w:t>trategického plánu</w:t>
      </w:r>
      <w:r w:rsidRPr="00551B32">
        <w:rPr>
          <w:noProof/>
          <w:color w:val="1F4E79" w:themeColor="accent1" w:themeShade="80"/>
          <w:sz w:val="18"/>
          <w:szCs w:val="18"/>
        </w:rPr>
        <w:t xml:space="preserve"> SPP 2023 - 2027</w:t>
      </w:r>
    </w:p>
    <w:p w14:paraId="62CC1E4A" w14:textId="4BB2DCA4" w:rsidR="00590007" w:rsidRDefault="00590007" w:rsidP="00590007"/>
    <w:p w14:paraId="27C75EAA" w14:textId="5F345928" w:rsidR="00590007" w:rsidRPr="00F2693B" w:rsidRDefault="003B18A4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  <w:lang w:eastAsia="sk-SK"/>
        </w:rPr>
      </w:pPr>
      <w:r>
        <w:rPr>
          <w:rFonts w:ascii="Calibri" w:hAnsi="Calibri"/>
          <w:b/>
          <w:i w:val="0"/>
          <w:strike w:val="0"/>
          <w:sz w:val="28"/>
        </w:rPr>
        <w:t>VÝZVA NA PREDKLADANIE PONÚK NA URČENIE PHZ</w:t>
      </w:r>
    </w:p>
    <w:p w14:paraId="6834FF1D" w14:textId="5029334E" w:rsidR="003B18A4" w:rsidRDefault="003B18A4" w:rsidP="003B18A4">
      <w:pPr>
        <w:pStyle w:val="Odsekzoznamu"/>
        <w:spacing w:after="0"/>
        <w:ind w:left="360"/>
        <w:jc w:val="center"/>
        <w:rPr>
          <w:noProof/>
          <w:sz w:val="18"/>
        </w:rPr>
      </w:pPr>
      <w:r>
        <w:rPr>
          <w:rFonts w:cstheme="minorHAnsi"/>
          <w:sz w:val="18"/>
        </w:rPr>
        <w:t>podľa kap. 8</w:t>
      </w:r>
      <w:r w:rsidRPr="006F0867">
        <w:rPr>
          <w:rFonts w:cstheme="minorHAnsi"/>
          <w:sz w:val="18"/>
        </w:rPr>
        <w:t xml:space="preserve"> </w:t>
      </w:r>
      <w:r w:rsidRPr="006F0867">
        <w:rPr>
          <w:noProof/>
          <w:sz w:val="18"/>
        </w:rPr>
        <w:t xml:space="preserve">Metodického usmernenia Riadiaceho orgánu č. </w:t>
      </w:r>
      <w:r w:rsidR="00500041">
        <w:rPr>
          <w:noProof/>
          <w:sz w:val="18"/>
        </w:rPr>
        <w:t>2</w:t>
      </w:r>
      <w:r w:rsidRPr="006F0867">
        <w:rPr>
          <w:noProof/>
          <w:sz w:val="18"/>
        </w:rPr>
        <w:t>/202</w:t>
      </w:r>
      <w:r w:rsidR="00500041">
        <w:rPr>
          <w:noProof/>
          <w:sz w:val="18"/>
        </w:rPr>
        <w:t>5</w:t>
      </w:r>
      <w:r w:rsidR="008E7A4D">
        <w:rPr>
          <w:noProof/>
          <w:sz w:val="18"/>
        </w:rPr>
        <w:t xml:space="preserve"> o</w:t>
      </w:r>
      <w:r w:rsidRPr="006F0867">
        <w:rPr>
          <w:noProof/>
          <w:sz w:val="18"/>
        </w:rPr>
        <w:t xml:space="preserve"> obstarávan</w:t>
      </w:r>
      <w:r w:rsidR="008E7A4D">
        <w:rPr>
          <w:noProof/>
          <w:sz w:val="18"/>
        </w:rPr>
        <w:t>í</w:t>
      </w:r>
      <w:r w:rsidRPr="006F0867">
        <w:rPr>
          <w:noProof/>
          <w:sz w:val="18"/>
        </w:rPr>
        <w:t xml:space="preserve"> tovarov, služieb a stavebných prác pri implementáci</w:t>
      </w:r>
      <w:r w:rsidR="008E7A4D">
        <w:rPr>
          <w:noProof/>
          <w:sz w:val="18"/>
        </w:rPr>
        <w:t>i</w:t>
      </w:r>
      <w:r w:rsidRPr="006F0867">
        <w:rPr>
          <w:noProof/>
          <w:sz w:val="18"/>
        </w:rPr>
        <w:t xml:space="preserve"> projektových intervencií S</w:t>
      </w:r>
      <w:r w:rsidR="008E7A4D">
        <w:rPr>
          <w:noProof/>
          <w:sz w:val="18"/>
        </w:rPr>
        <w:t>trategického plánu</w:t>
      </w:r>
      <w:r w:rsidRPr="006F0867">
        <w:rPr>
          <w:noProof/>
          <w:sz w:val="18"/>
        </w:rPr>
        <w:t xml:space="preserve"> SPP 2023 – 2027</w:t>
      </w:r>
    </w:p>
    <w:p w14:paraId="723C3496" w14:textId="1DA1BA6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  <w:r>
        <w:rPr>
          <w:rFonts w:cstheme="minorHAnsi"/>
          <w:sz w:val="18"/>
        </w:rPr>
        <w:t>(ďalej len „Metodické usmernenie“)</w:t>
      </w:r>
    </w:p>
    <w:p w14:paraId="60795769" w14:textId="2A1B4E5B" w:rsidR="00CE6144" w:rsidRDefault="00CE6144" w:rsidP="003B18A4">
      <w:pPr>
        <w:pStyle w:val="Odsekzoznamu"/>
        <w:spacing w:after="0"/>
        <w:ind w:left="360"/>
        <w:jc w:val="center"/>
        <w:rPr>
          <w:rFonts w:cstheme="minorHAnsi"/>
          <w:sz w:val="18"/>
        </w:rPr>
      </w:pPr>
    </w:p>
    <w:p w14:paraId="7499D285" w14:textId="3AC961CE" w:rsidR="00CE6144" w:rsidRPr="00CE6144" w:rsidRDefault="00CE6144" w:rsidP="00F2693B">
      <w:pPr>
        <w:pStyle w:val="Odsekzoznamu"/>
        <w:numPr>
          <w:ilvl w:val="0"/>
          <w:numId w:val="3"/>
        </w:numPr>
        <w:tabs>
          <w:tab w:val="left" w:pos="1935"/>
        </w:tabs>
        <w:spacing w:after="0"/>
        <w:ind w:left="426" w:hanging="357"/>
        <w:rPr>
          <w:b/>
          <w:sz w:val="24"/>
          <w:u w:val="single"/>
        </w:rPr>
      </w:pPr>
      <w:r w:rsidRPr="003B18A4">
        <w:rPr>
          <w:b/>
          <w:sz w:val="24"/>
          <w:u w:val="single"/>
        </w:rPr>
        <w:t>Základné údaje:</w:t>
      </w:r>
    </w:p>
    <w:p w14:paraId="38822E66" w14:textId="5C9E7DD5" w:rsidR="003B18A4" w:rsidRPr="00CE6144" w:rsidRDefault="003B18A4" w:rsidP="00CE6144">
      <w:pPr>
        <w:pStyle w:val="Odsekzoznamu"/>
        <w:spacing w:after="0"/>
        <w:ind w:left="360"/>
        <w:jc w:val="center"/>
        <w:rPr>
          <w:noProof/>
          <w:sz w:val="18"/>
        </w:rPr>
      </w:pPr>
    </w:p>
    <w:tbl>
      <w:tblPr>
        <w:tblStyle w:val="Mriekatabuky"/>
        <w:tblpPr w:leftFromText="141" w:rightFromText="141" w:vertAnchor="text" w:horzAnchor="margin" w:tblpY="-29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2B746E" w:rsidRPr="00590007" w14:paraId="070B234A" w14:textId="77777777" w:rsidTr="002B746E">
        <w:trPr>
          <w:trHeight w:val="304"/>
        </w:trPr>
        <w:tc>
          <w:tcPr>
            <w:tcW w:w="4463" w:type="dxa"/>
          </w:tcPr>
          <w:p w14:paraId="0636A632" w14:textId="5AE9A02A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Obstarávateľ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2"/>
            </w:r>
            <w:r w:rsidR="00DF2EE5">
              <w:rPr>
                <w:rFonts w:cs="Times New Roman"/>
                <w:b/>
                <w:vertAlign w:val="superscript"/>
              </w:rPr>
              <w:t>)</w:t>
            </w:r>
            <w:r w:rsidRPr="00F2693B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Richard Fűhrich</w:t>
              <w:br/>
              <w:t>Terchová 964, 013 06 Terchová</w:t>
              <w:br/>
              <w:t>Okres: Žilina</w:t>
              <w:br/>
              <w:t>IČO: 37428829</w:t>
              <w:br/>
              <w:t>DIČ: 1043125545</w:t>
              <w:br/>
              <w:t>IČ DPH: SK1043125545</w:t>
            </w:r>
          </w:p>
        </w:tc>
      </w:tr>
      <w:tr w:rsidR="002B746E" w:rsidRPr="00590007" w14:paraId="48E23581" w14:textId="77777777" w:rsidTr="002B746E">
        <w:trPr>
          <w:trHeight w:val="304"/>
        </w:trPr>
        <w:tc>
          <w:tcPr>
            <w:tcW w:w="4463" w:type="dxa"/>
          </w:tcPr>
          <w:p w14:paraId="51558615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V zastúpení: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3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Richard Fűhrich</w:t>
            </w:r>
          </w:p>
        </w:tc>
      </w:tr>
      <w:tr w:rsidR="002B746E" w:rsidRPr="00590007" w14:paraId="2F084B91" w14:textId="77777777" w:rsidTr="002B746E">
        <w:trPr>
          <w:trHeight w:val="304"/>
        </w:trPr>
        <w:tc>
          <w:tcPr>
            <w:tcW w:w="4463" w:type="dxa"/>
          </w:tcPr>
          <w:p w14:paraId="292B7A6B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theme="minorHAnsi"/>
                <w:b/>
              </w:rPr>
              <w:t>Číslo výzvy na predkladanie žiadosti o príspevok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7/SP/2026-73.4</w:t>
            </w:r>
          </w:p>
        </w:tc>
      </w:tr>
      <w:tr w:rsidR="002B746E" w:rsidRPr="00590007" w14:paraId="7211EE6A" w14:textId="77777777" w:rsidTr="002B746E">
        <w:trPr>
          <w:trHeight w:val="304"/>
        </w:trPr>
        <w:tc>
          <w:tcPr>
            <w:tcW w:w="4463" w:type="dxa"/>
          </w:tcPr>
          <w:p w14:paraId="6C47D71C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</w:rPr>
            </w:pPr>
            <w:r w:rsidRPr="00F2693B">
              <w:rPr>
                <w:rFonts w:cstheme="minorHAnsi"/>
                <w:b/>
              </w:rPr>
              <w:t>Kód intervencie</w:t>
            </w:r>
            <w:r w:rsidRPr="00F2693B">
              <w:rPr>
                <w:rStyle w:val="Odkaznapoznmkupodiarou"/>
                <w:rFonts w:cstheme="minorHAnsi"/>
                <w:b/>
              </w:rPr>
              <w:footnoteReference w:id="4"/>
            </w:r>
            <w:r w:rsidRPr="00F2693B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73.04</w:t>
            </w:r>
          </w:p>
        </w:tc>
      </w:tr>
      <w:tr w:rsidR="002B746E" w:rsidRPr="00590007" w14:paraId="3CB2A1DD" w14:textId="77777777" w:rsidTr="002B746E">
        <w:trPr>
          <w:trHeight w:val="304"/>
        </w:trPr>
        <w:tc>
          <w:tcPr>
            <w:tcW w:w="4463" w:type="dxa"/>
          </w:tcPr>
          <w:p w14:paraId="34F446A7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Názov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Produktívne investície v poľnohospodárskych podnikoch</w:t>
            </w:r>
          </w:p>
        </w:tc>
      </w:tr>
      <w:tr w:rsidR="002B746E" w:rsidRPr="00590007" w14:paraId="3B686FC9" w14:textId="77777777" w:rsidTr="002B746E">
        <w:trPr>
          <w:trHeight w:val="304"/>
        </w:trPr>
        <w:tc>
          <w:tcPr>
            <w:tcW w:w="4463" w:type="dxa"/>
          </w:tcPr>
          <w:p w14:paraId="2BF87A12" w14:textId="77777777" w:rsidR="002B746E" w:rsidRPr="00F2693B" w:rsidRDefault="002B746E" w:rsidP="002B746E">
            <w:pPr>
              <w:spacing w:before="60" w:after="60"/>
              <w:rPr>
                <w:rFonts w:cstheme="minorHAnsi"/>
                <w:b/>
                <w:vertAlign w:val="superscript"/>
              </w:rPr>
            </w:pPr>
            <w:r w:rsidRPr="00F2693B">
              <w:rPr>
                <w:rFonts w:cstheme="minorHAnsi"/>
                <w:b/>
              </w:rPr>
              <w:t>Typ intervencie</w:t>
            </w:r>
            <w:r w:rsidRPr="00F2693B">
              <w:rPr>
                <w:rFonts w:cstheme="minorHAnsi"/>
                <w:b/>
                <w:vertAlign w:val="superscript"/>
              </w:rPr>
              <w:t>3)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INVEST(73-74) - Investície vrátane investícií do zavlažovania</w:t>
            </w:r>
          </w:p>
        </w:tc>
      </w:tr>
      <w:tr w:rsidR="002B746E" w:rsidRPr="00590007" w14:paraId="5CC78D58" w14:textId="77777777" w:rsidTr="002B746E">
        <w:trPr>
          <w:trHeight w:val="304"/>
        </w:trPr>
        <w:tc>
          <w:tcPr>
            <w:tcW w:w="4463" w:type="dxa"/>
          </w:tcPr>
          <w:p w14:paraId="309532AF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  <w:vertAlign w:val="superscript"/>
              </w:rPr>
            </w:pPr>
            <w:r w:rsidRPr="00F2693B">
              <w:rPr>
                <w:rFonts w:cs="Times New Roman"/>
                <w:b/>
              </w:rPr>
              <w:t>Názov projektu a kód žiadosti o príspevok</w:t>
            </w:r>
            <w:r w:rsidRPr="00F2693B">
              <w:rPr>
                <w:rStyle w:val="Odkaznapoznmkupodiarou"/>
                <w:rFonts w:cs="Times New Roman"/>
                <w:b/>
              </w:rPr>
              <w:footnoteReference w:id="5"/>
            </w:r>
            <w:r w:rsidRPr="00F2693B">
              <w:rPr>
                <w:rFonts w:cs="Times New Roman"/>
                <w:b/>
                <w:vertAlign w:val="superscript"/>
              </w:rPr>
              <w:t>)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[DOPLNIŤ]</w:t>
            </w:r>
          </w:p>
        </w:tc>
      </w:tr>
      <w:tr w:rsidR="002B746E" w:rsidRPr="00590007" w14:paraId="6098EF30" w14:textId="77777777" w:rsidTr="002B746E">
        <w:trPr>
          <w:trHeight w:val="504"/>
        </w:trPr>
        <w:tc>
          <w:tcPr>
            <w:tcW w:w="4463" w:type="dxa"/>
          </w:tcPr>
          <w:p w14:paraId="6E8652C4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Kontaktné údaje pre zabezpečenie komunikácie s potenciálnymi dodávateľmi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Tel.: +421948521205</w:t>
              <w:br/>
              <w:t>e-mail: riskofirisko@gmail.com</w:t>
            </w:r>
          </w:p>
        </w:tc>
      </w:tr>
      <w:tr w:rsidR="002B746E" w:rsidRPr="00590007" w14:paraId="6F9CF7BB" w14:textId="77777777" w:rsidTr="002B746E">
        <w:trPr>
          <w:trHeight w:val="504"/>
        </w:trPr>
        <w:tc>
          <w:tcPr>
            <w:tcW w:w="4463" w:type="dxa"/>
          </w:tcPr>
          <w:p w14:paraId="661CDCB3" w14:textId="77777777" w:rsidR="002B746E" w:rsidRPr="00F2693B" w:rsidRDefault="002B746E" w:rsidP="002B746E">
            <w:pPr>
              <w:spacing w:before="60" w:after="60"/>
              <w:rPr>
                <w:rFonts w:cs="Times New Roman"/>
                <w:b/>
              </w:rPr>
            </w:pPr>
            <w:r w:rsidRPr="00F2693B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Určenie PHZ na dodanie novej poľnohospodárskej vlečky určenej na prepravu balíkov sena, slamy alebo senáže a obdobného objemového materiálu.</w:t>
            </w:r>
          </w:p>
        </w:tc>
      </w:tr>
    </w:tbl>
    <w:p w14:paraId="7F8DD60A" w14:textId="7F6B293E" w:rsidR="00590007" w:rsidRDefault="00590007" w:rsidP="00590007">
      <w:pPr>
        <w:spacing w:after="0" w:line="240" w:lineRule="auto"/>
        <w:jc w:val="both"/>
        <w:rPr>
          <w:color w:val="000000"/>
        </w:rPr>
      </w:pPr>
    </w:p>
    <w:p w14:paraId="4D1A1C2B" w14:textId="77777777" w:rsidR="002B746E" w:rsidRPr="005B49E6" w:rsidRDefault="002B746E" w:rsidP="00590007">
      <w:pPr>
        <w:spacing w:after="0" w:line="240" w:lineRule="auto"/>
        <w:jc w:val="both"/>
        <w:rPr>
          <w:color w:val="000000"/>
        </w:rPr>
      </w:pPr>
      <w:bookmarkStart w:id="0" w:name="_GoBack"/>
      <w:bookmarkEnd w:id="0"/>
    </w:p>
    <w:p w14:paraId="3C280AE7" w14:textId="7BC7F6B7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/>
          <w:u w:val="single"/>
        </w:rPr>
      </w:pPr>
      <w:r w:rsidRPr="003B18A4">
        <w:rPr>
          <w:rFonts w:asciiTheme="minorHAnsi" w:hAnsiTheme="minorHAnsi"/>
          <w:u w:val="single"/>
        </w:rPr>
        <w:t>Názov zákazky</w:t>
      </w:r>
      <w:r w:rsidR="00C55E13" w:rsidRPr="003B18A4">
        <w:rPr>
          <w:rFonts w:asciiTheme="minorHAnsi" w:hAnsiTheme="minorHAnsi"/>
          <w:u w:val="single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709"/>
        <w:gridCol w:w="1417"/>
        <w:gridCol w:w="5098"/>
      </w:tblGrid>
      <w:tr w:rsidR="00590007" w:rsidRPr="002B746E" w14:paraId="33AA83BC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/>
                <w:sz w:val="20"/>
              </w:rPr>
              <w:t>Vlečka na prepravu balíkov</w:t>
            </w:r>
          </w:p>
        </w:tc>
        <w:tc>
          <w:tcPr>
            <w:tcW w:w="6515" w:type="dxa"/>
            <w:gridSpan w:val="2"/>
          </w:tcPr>
          <w:p w14:paraId="45ADB2A0" w14:textId="77777777" w:rsidR="00590007" w:rsidRPr="002B746E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2B746E" w14:paraId="6F73C909" w14:textId="77777777" w:rsidTr="001638E5">
        <w:tc>
          <w:tcPr>
            <w:tcW w:w="254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CC7C3DC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Rozdelenie/spojenie</w:t>
            </w:r>
            <w:r w:rsidR="00746CDA" w:rsidRPr="002B746E">
              <w:rPr>
                <w:rStyle w:val="Odkaznapoznmkupodiarou"/>
                <w:rFonts w:cstheme="minorHAnsi"/>
                <w:b/>
              </w:rPr>
              <w:footnoteReference w:id="6"/>
            </w:r>
            <w:r w:rsidR="00B850FC" w:rsidRPr="002B746E">
              <w:rPr>
                <w:rFonts w:cstheme="minorHAnsi"/>
                <w:b/>
                <w:vertAlign w:val="superscript"/>
              </w:rPr>
              <w:t>)</w:t>
            </w:r>
            <w:r w:rsidRPr="002B746E">
              <w:rPr>
                <w:rFonts w:cstheme="minorHAnsi"/>
                <w:b/>
              </w:rPr>
              <w:t xml:space="preserve"> zákazky s odôvodnením</w:t>
            </w:r>
          </w:p>
        </w:tc>
        <w:tc>
          <w:tcPr>
            <w:tcW w:w="6515" w:type="dxa"/>
            <w:gridSpan w:val="2"/>
          </w:tcPr>
          <w:p w14:paraId="3F27A864" w14:textId="77777777" w:rsidR="00590007" w:rsidRPr="002B746E" w:rsidRDefault="00590007" w:rsidP="00AF170B">
            <w:pPr>
              <w:spacing w:before="60" w:after="60"/>
              <w:jc w:val="both"/>
              <w:rPr>
                <w:rFonts w:cstheme="minorHAnsi"/>
                <w:b/>
              </w:rPr>
            </w:pPr>
          </w:p>
        </w:tc>
      </w:tr>
      <w:tr w:rsidR="00590007" w:rsidRPr="002B746E" w14:paraId="51941B2C" w14:textId="77777777" w:rsidTr="001638E5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2B746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P.č.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Predmet zákazky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>ks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2B746E" w:rsidRDefault="00590007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 w:rsidRPr="002B746E">
              <w:rPr>
                <w:rFonts w:cstheme="minorHAnsi"/>
                <w:b/>
              </w:rPr>
              <w:t xml:space="preserve">PHZ bez DPH              </w:t>
            </w:r>
            <w:r w:rsidRPr="002B746E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509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1DC42FB6" w:rsidR="00590007" w:rsidRPr="002B746E" w:rsidRDefault="002B746E" w:rsidP="00AF170B">
            <w:pPr>
              <w:spacing w:before="60" w:after="6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="00590007" w:rsidRPr="002B746E">
              <w:rPr>
                <w:rFonts w:cstheme="minorHAnsi"/>
                <w:b/>
              </w:rPr>
              <w:t>pis predmetu zákazky</w:t>
            </w:r>
          </w:p>
        </w:tc>
      </w:tr>
      <w:tr w:rsidR="00590007" w:rsidRPr="002B746E" w14:paraId="604AF1CE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Vlečka na prepravu balíkov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Dodanie novej traktorovej vlečky na prepravu balíkov s tandemovou nápravou, ložnou plochou v rozsahu 17,0 až 18,5 m2, užitočnou nosnosťou v rozsahu 8 500 až 9 200 kg, dĺžkou ložnej platformy v rozsahu 7 000 až 7 300 mm, šírkou ložnej platformy v rozsahu 2 400 až 2 550 mm, podlahou s hrúbkou min. 4 mm, maximálnou konštrukčnou rýchlosťou min. 40 km/h, rebríkmi alebo bočnými zábranami na balíky, brzdovým systémom a cestným osvetlením.</w:t>
            </w:r>
          </w:p>
        </w:tc>
      </w:tr>
      <w:tr w:rsidR="00590007" w:rsidRPr="002B746E" w14:paraId="47C5BB5C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  <w:tr w:rsidR="00590007" w:rsidRPr="002B746E" w14:paraId="27CE1661" w14:textId="77777777" w:rsidTr="001638E5">
        <w:tc>
          <w:tcPr>
            <w:tcW w:w="56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63378E" w:rsidRDefault="00590007" w:rsidP="00AF170B">
            <w:pPr>
              <w:spacing w:before="60" w:after="60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  <w:tc>
          <w:tcPr>
            <w:tcW w:w="50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6086"/>
        <w:gridCol w:w="1417"/>
        <w:gridCol w:w="1559"/>
      </w:tblGrid>
      <w:tr w:rsidR="00590007" w:rsidRPr="002B746E" w14:paraId="2BF03EF8" w14:textId="77777777" w:rsidTr="001638E5">
        <w:trPr>
          <w:trHeight w:val="550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Lehota na predkladanie ponúk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10.9.2026 16:00</w:t>
            </w:r>
          </w:p>
        </w:tc>
      </w:tr>
      <w:tr w:rsidR="00590007" w:rsidRPr="002B746E" w14:paraId="65BF4A6E" w14:textId="77777777" w:rsidTr="001638E5">
        <w:trPr>
          <w:trHeight w:val="545"/>
        </w:trPr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A670F38" w:rsidR="00590007" w:rsidRPr="0063378E" w:rsidRDefault="00590007" w:rsidP="00AF170B">
            <w:pPr>
              <w:jc w:val="both"/>
              <w:rPr>
                <w:rFonts w:cstheme="minorHAnsi"/>
                <w:b/>
                <w:vertAlign w:val="superscript"/>
              </w:rPr>
            </w:pPr>
            <w:r w:rsidRPr="0063378E">
              <w:rPr>
                <w:rFonts w:cstheme="minorHAnsi"/>
                <w:b/>
              </w:rPr>
              <w:t>Možnosť predĺženia lehoty na predkladanie ponúk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7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strike/>
                <w:sz w:val="20"/>
              </w:rPr>
              <w:t>ÁNO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/>
                <w:i w:val="0"/>
                <w:strike w:val="0"/>
                <w:sz w:val="20"/>
              </w:rPr>
              <w:t>NIE</w:t>
            </w:r>
          </w:p>
        </w:tc>
      </w:tr>
      <w:tr w:rsidR="00590007" w:rsidRPr="002B746E" w14:paraId="0E0A67E7" w14:textId="77777777" w:rsidTr="001638E5">
        <w:trPr>
          <w:trHeight w:val="56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Kritérium na vyhodnotenie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PHZ</w:t>
            </w:r>
          </w:p>
        </w:tc>
      </w:tr>
      <w:tr w:rsidR="00590007" w:rsidRPr="002B746E" w14:paraId="73114DDE" w14:textId="77777777" w:rsidTr="001638E5">
        <w:trPr>
          <w:trHeight w:val="557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Miesto a spôsob doručenia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JOSEPHINE</w:t>
            </w:r>
          </w:p>
        </w:tc>
      </w:tr>
      <w:tr w:rsidR="00590007" w:rsidRPr="002B746E" w14:paraId="38FEB974" w14:textId="77777777" w:rsidTr="001638E5">
        <w:trPr>
          <w:trHeight w:val="549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63378E" w:rsidRDefault="00590007" w:rsidP="00AF170B">
            <w:pPr>
              <w:jc w:val="both"/>
              <w:rPr>
                <w:rFonts w:cstheme="minorHAnsi"/>
                <w:b/>
              </w:rPr>
            </w:pPr>
            <w:r w:rsidRPr="0063378E">
              <w:rPr>
                <w:rFonts w:cstheme="minorHAnsi"/>
                <w:b/>
              </w:rPr>
              <w:t>Dátum vyhodnotenia ponúk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11.9.2026</w:t>
            </w:r>
          </w:p>
        </w:tc>
      </w:tr>
      <w:tr w:rsidR="00590007" w:rsidRPr="002B746E" w14:paraId="4D2AFE59" w14:textId="77777777" w:rsidTr="001638E5">
        <w:trPr>
          <w:trHeight w:val="2542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6122265" w:rsidR="00590007" w:rsidRPr="00F2693B" w:rsidRDefault="00590007" w:rsidP="00AF170B">
            <w:pPr>
              <w:jc w:val="both"/>
              <w:rPr>
                <w:rFonts w:eastAsia="Times New Roman" w:cstheme="minorHAnsi"/>
                <w:b/>
                <w:bCs/>
                <w:color w:val="000000"/>
                <w:lang w:eastAsia="sk-SK"/>
              </w:rPr>
            </w:pPr>
            <w:r w:rsidRPr="0063378E">
              <w:rPr>
                <w:rFonts w:cstheme="minorHAnsi"/>
                <w:b/>
              </w:rPr>
              <w:t xml:space="preserve">Dodávateľ je povinný dokladovať podmienku </w:t>
            </w:r>
            <w:r w:rsidR="0058475E" w:rsidRPr="0063378E">
              <w:rPr>
                <w:rFonts w:cstheme="minorHAnsi"/>
                <w:b/>
              </w:rPr>
              <w:t xml:space="preserve">osobného </w:t>
            </w:r>
            <w:r w:rsidRPr="0063378E">
              <w:rPr>
                <w:rFonts w:cstheme="minorHAnsi"/>
                <w:b/>
              </w:rPr>
              <w:t xml:space="preserve"> postavenia</w:t>
            </w:r>
            <w:r w:rsidR="00746CDA" w:rsidRPr="0063378E">
              <w:rPr>
                <w:rStyle w:val="Odkaznapoznmkupodiarou"/>
                <w:rFonts w:cstheme="minorHAnsi"/>
                <w:b/>
              </w:rPr>
              <w:footnoteReference w:id="8"/>
            </w:r>
            <w:r w:rsidR="00B850FC" w:rsidRPr="0063378E">
              <w:rPr>
                <w:rFonts w:cstheme="minorHAnsi"/>
                <w:b/>
                <w:vertAlign w:val="superscript"/>
              </w:rPr>
              <w:t>)</w:t>
            </w: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je oprávnený dodávať tovar, uskutočňovať stavebné práce alebo poskytovať službu v rozsahu, ktorý zodpovedá predmetu  zákazky</w:t>
            </w:r>
          </w:p>
          <w:p w14:paraId="73B32016" w14:textId="00BE31AB" w:rsidR="00590007" w:rsidRPr="0063378E" w:rsidRDefault="00590007" w:rsidP="00AF170B">
            <w:pPr>
              <w:jc w:val="both"/>
              <w:rPr>
                <w:rFonts w:cstheme="minorHAnsi"/>
              </w:rPr>
            </w:pPr>
            <w:r w:rsidRPr="0063378E">
              <w:rPr>
                <w:rFonts w:cstheme="minorHAnsi"/>
              </w:rPr>
              <w:t>- nemá uložený zákaz účasti vo verejnom obstarávaní potvrdený konečným rozhodnutím v Slovenskej republike a v štáte sídla, miesta podnikania alebo obvyklého pobytu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Čestné vyhlásenie</w:t>
            </w:r>
          </w:p>
        </w:tc>
      </w:tr>
      <w:tr w:rsidR="00590007" w:rsidRPr="002B746E" w14:paraId="692377CF" w14:textId="77777777" w:rsidTr="001638E5">
        <w:trPr>
          <w:trHeight w:val="1543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0E3F14BB" w:rsidR="00590007" w:rsidRPr="00F2693B" w:rsidRDefault="00590007" w:rsidP="00F2693B">
            <w:pPr>
              <w:jc w:val="both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9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Čestné vyhlásenie</w:t>
            </w:r>
          </w:p>
        </w:tc>
      </w:tr>
      <w:tr w:rsidR="00590007" w:rsidRPr="002B746E" w14:paraId="5CA44BA6" w14:textId="77777777" w:rsidTr="001638E5">
        <w:trPr>
          <w:trHeight w:val="690"/>
        </w:trPr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31C9ED26" w:rsidR="00590007" w:rsidRPr="00F2693B" w:rsidRDefault="00590007" w:rsidP="00AF170B">
            <w:pPr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</w:pPr>
            <w:r w:rsidRPr="00F2693B">
              <w:rPr>
                <w:rFonts w:eastAsia="Times New Roman" w:cstheme="minorHAnsi"/>
                <w:b/>
                <w:bCs/>
                <w:color w:val="000000"/>
                <w:lang w:eastAsia="sk-SK"/>
              </w:rPr>
              <w:t>Iné</w:t>
            </w:r>
            <w:r w:rsidRPr="00F2693B">
              <w:rPr>
                <w:rStyle w:val="Odkaznapoznmkupodiarou"/>
                <w:rFonts w:eastAsia="Times New Roman" w:cstheme="minorHAnsi"/>
                <w:b/>
                <w:bCs/>
                <w:color w:val="000000"/>
                <w:lang w:eastAsia="sk-SK"/>
              </w:rPr>
              <w:footnoteReference w:id="10"/>
            </w:r>
            <w:r w:rsidR="00B850FC" w:rsidRPr="00F2693B"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sk-SK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>
            <w:pPr>
              <w:spacing w:after="0" w:line="240" w:lineRule="auto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635F1E" w:rsidRDefault="00590007" w:rsidP="0059000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19A3092B" w14:textId="5220B98E" w:rsidR="00590007" w:rsidRPr="003B18A4" w:rsidRDefault="00590007" w:rsidP="00F2693B">
      <w:pPr>
        <w:pStyle w:val="Zkladntext2"/>
        <w:numPr>
          <w:ilvl w:val="0"/>
          <w:numId w:val="3"/>
        </w:numPr>
        <w:tabs>
          <w:tab w:val="left" w:pos="426"/>
        </w:tabs>
        <w:spacing w:after="240"/>
        <w:ind w:left="426"/>
        <w:rPr>
          <w:rFonts w:asciiTheme="minorHAnsi" w:hAnsiTheme="minorHAnsi" w:cstheme="minorHAnsi"/>
          <w:sz w:val="22"/>
          <w:szCs w:val="22"/>
          <w:u w:val="single"/>
        </w:rPr>
      </w:pPr>
      <w:r w:rsidRPr="003B18A4">
        <w:rPr>
          <w:rFonts w:asciiTheme="minorHAnsi" w:hAnsiTheme="minorHAnsi" w:cstheme="minorHAnsi"/>
          <w:sz w:val="22"/>
          <w:szCs w:val="22"/>
          <w:u w:val="single"/>
        </w:rPr>
        <w:t>Dodatočné informácie</w:t>
      </w:r>
      <w:r w:rsidR="00C55E13" w:rsidRPr="003B18A4">
        <w:rPr>
          <w:rFonts w:asciiTheme="minorHAnsi" w:hAnsiTheme="minorHAnsi" w:cstheme="minorHAnsi"/>
          <w:sz w:val="22"/>
          <w:szCs w:val="22"/>
          <w:u w:val="single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1638E5">
        <w:trPr>
          <w:trHeight w:val="485"/>
        </w:trPr>
        <w:tc>
          <w:tcPr>
            <w:tcW w:w="9062" w:type="dxa"/>
            <w:vAlign w:val="center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1638E5">
        <w:trPr>
          <w:trHeight w:val="2121"/>
        </w:trPr>
        <w:tc>
          <w:tcPr>
            <w:tcW w:w="9062" w:type="dxa"/>
            <w:vAlign w:val="center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1638E5">
        <w:trPr>
          <w:trHeight w:val="1272"/>
        </w:trPr>
        <w:tc>
          <w:tcPr>
            <w:tcW w:w="9062" w:type="dxa"/>
            <w:vAlign w:val="center"/>
          </w:tcPr>
          <w:p w14:paraId="3BF78F07" w14:textId="394D6373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údaje o všetkých známych subdodávateľoch; údaje o osobe oprávnenej konať </w:t>
            </w:r>
            <w:r w:rsidR="002B746E" w:rsidRPr="00590007">
              <w:t>za</w:t>
            </w:r>
            <w:r w:rsidR="002B746E">
              <w:t> </w:t>
            </w:r>
            <w:r w:rsidRPr="00590007">
              <w:t>subdodávateľa v rozsahu meno a priezvisko, adresa trvalého pobytu, dátum narodenia, ak ide o</w:t>
            </w:r>
            <w:r w:rsidR="002B746E">
              <w:t> </w:t>
            </w:r>
            <w:r w:rsidRPr="00590007">
              <w:t>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V Terchovej</w:t>
            </w:r>
          </w:p>
        </w:tc>
        <w:tc>
          <w:tcPr>
            <w:tcW w:w="3021" w:type="dxa"/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20"/>
              </w:rPr>
              <w:t>dňa 6.9.2026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>
            <w:pPr>
              <w:spacing w:after="0" w:line="240" w:lineRule="auto"/>
              <w:jc w:val="center"/>
            </w:pPr>
            <w:r/>
            <w:r>
              <w:rPr>
                <w:rFonts w:ascii="Calibri" w:hAnsi="Calibri"/>
                <w:b w:val="0"/>
                <w:i w:val="0"/>
                <w:strike w:val="0"/>
                <w:sz w:val="20"/>
              </w:rPr>
              <w:t>........................................</w:t>
            </w: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  <w:vAlign w:val="center"/>
          </w:tcPr>
          <w:p>
            <w:pPr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Richard Fűhrich</w:t>
              <w:br/>
              <w:t>podpis a pečiatka štatutárneho zástupcu</w:t>
            </w:r>
          </w:p>
        </w:tc>
      </w:tr>
    </w:tbl>
    <w:p w14:paraId="178EFCAF" w14:textId="7F0CE23F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C50769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79E5173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590007">
        <w:rPr>
          <w:rFonts w:ascii="Calibri" w:eastAsia="Times New Roman" w:hAnsi="Calibri" w:cs="Times New Roman"/>
          <w:color w:val="000000"/>
          <w:lang w:eastAsia="sk-SK"/>
        </w:rPr>
        <w:br w:type="textWrapping" w:clear="all"/>
      </w: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F2693B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F2693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Prílohy</w:t>
            </w:r>
            <w:r w:rsidRPr="00F2693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: </w:t>
            </w: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F170B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ACE36" w14:textId="7E068F3B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Prehľad rozpočtových nákladov v EUR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11"/>
            </w:r>
            <w:r w:rsidR="00B850FC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)</w:t>
            </w:r>
          </w:p>
          <w:p w14:paraId="78F5A570" w14:textId="2A7B54EB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Projektová dokumentácia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12"/>
            </w:r>
            <w:r w:rsidR="00B850FC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)</w:t>
            </w:r>
          </w:p>
          <w:p w14:paraId="02D89FE5" w14:textId="69277D00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color w:val="000000"/>
                <w:lang w:eastAsia="sk-SK"/>
              </w:rPr>
              <w:footnoteReference w:id="13"/>
            </w:r>
            <w:r w:rsidR="00B850FC">
              <w:rPr>
                <w:rFonts w:ascii="Calibri" w:eastAsia="Times New Roman" w:hAnsi="Calibri" w:cs="Times New Roman"/>
                <w:color w:val="000000"/>
                <w:vertAlign w:val="superscript"/>
                <w:lang w:eastAsia="sk-SK"/>
              </w:rPr>
              <w:t>)</w:t>
            </w: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DF25E" w14:textId="77777777" w:rsidR="007366B5" w:rsidRDefault="007366B5" w:rsidP="00590007">
      <w:pPr>
        <w:spacing w:after="0" w:line="240" w:lineRule="auto"/>
      </w:pPr>
      <w:r>
        <w:separator/>
      </w:r>
    </w:p>
  </w:endnote>
  <w:endnote w:type="continuationSeparator" w:id="0">
    <w:p w14:paraId="3C68803C" w14:textId="77777777" w:rsidR="007366B5" w:rsidRDefault="007366B5" w:rsidP="00590007">
      <w:pPr>
        <w:spacing w:after="0" w:line="240" w:lineRule="auto"/>
      </w:pPr>
      <w:r>
        <w:continuationSeparator/>
      </w:r>
    </w:p>
  </w:endnote>
  <w:endnote w:type="continuationNotice" w:id="1">
    <w:p w14:paraId="44EF755C" w14:textId="77777777" w:rsidR="007366B5" w:rsidRDefault="007366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0606344"/>
      <w:docPartObj>
        <w:docPartGallery w:val="Page Numbers (Bottom of Page)"/>
        <w:docPartUnique/>
      </w:docPartObj>
    </w:sdtPr>
    <w:sdtEndPr/>
    <w:sdtContent>
      <w:p w14:paraId="0B9CA322" w14:textId="12112A42" w:rsidR="00A4765D" w:rsidRDefault="00A4765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498B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92730" w14:textId="77777777" w:rsidR="007366B5" w:rsidRDefault="007366B5" w:rsidP="00590007">
      <w:pPr>
        <w:spacing w:after="0" w:line="240" w:lineRule="auto"/>
      </w:pPr>
      <w:r>
        <w:separator/>
      </w:r>
    </w:p>
  </w:footnote>
  <w:footnote w:type="continuationSeparator" w:id="0">
    <w:p w14:paraId="638E0F88" w14:textId="77777777" w:rsidR="007366B5" w:rsidRDefault="007366B5" w:rsidP="00590007">
      <w:pPr>
        <w:spacing w:after="0" w:line="240" w:lineRule="auto"/>
      </w:pPr>
      <w:r>
        <w:continuationSeparator/>
      </w:r>
    </w:p>
  </w:footnote>
  <w:footnote w:type="continuationNotice" w:id="1">
    <w:p w14:paraId="23B7FF58" w14:textId="77777777" w:rsidR="007366B5" w:rsidRDefault="007366B5">
      <w:pPr>
        <w:spacing w:after="0" w:line="240" w:lineRule="auto"/>
      </w:pPr>
    </w:p>
  </w:footnote>
  <w:footnote w:id="2">
    <w:p w14:paraId="73D8B55F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V zmysle Metodického usmernenia pojem „obstarávateľ“ označuje žiadateľa, resp. prijímateľa príspevku podľa zákona o príspevkoch, ktorý je povinný pri obstarávaní tovarov, služieb a stavebných prác povinný postupovať podľa Metodického usmernenia</w:t>
      </w:r>
    </w:p>
  </w:footnote>
  <w:footnote w:id="3">
    <w:p w14:paraId="5BB2E1D7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Ak relevantné, o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bstarávateľ vloží len sken plnomocenstva a originál uchová u seba pre potreby k nahliadnutiu/resp. k predloženiu na základe požiadavky Platobnej agentúry.</w:t>
      </w:r>
    </w:p>
  </w:footnote>
  <w:footnote w:id="4">
    <w:p w14:paraId="788ED755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Podľa Výzvy na predkladanie žiadosti o príspevok.</w:t>
      </w:r>
    </w:p>
  </w:footnote>
  <w:footnote w:id="5">
    <w:p w14:paraId="1AE7DD1B" w14:textId="77777777" w:rsidR="002B746E" w:rsidRPr="00782D1A" w:rsidRDefault="002B746E" w:rsidP="002B746E">
      <w:pPr>
        <w:pStyle w:val="Textpoznmkypodiarou"/>
        <w:ind w:left="142" w:hanging="142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Len v prípade predloženia po schválení žiadosti o príspevok.</w:t>
      </w:r>
    </w:p>
  </w:footnote>
  <w:footnote w:id="6">
    <w:p w14:paraId="7FE1DAEA" w14:textId="5706DC9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</w:t>
      </w:r>
      <w:r w:rsidR="007E23C1"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.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 xml:space="preserve"> </w:t>
      </w:r>
    </w:p>
  </w:footnote>
  <w:footnote w:id="7">
    <w:p w14:paraId="6BE4A657" w14:textId="746D4485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Nehodiace sa preškrtnite - áno ostáva, ak ide o výzvu s predĺženou lehotou.</w:t>
      </w:r>
    </w:p>
  </w:footnote>
  <w:footnote w:id="8">
    <w:p w14:paraId="7F716312" w14:textId="09C4F2EF" w:rsidR="00746CDA" w:rsidRPr="00782D1A" w:rsidRDefault="00746CDA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Definuje sa spôsob predloženia – typ dokumentu, ktorý má potencionálny dodávateľ predložiť.</w:t>
      </w:r>
    </w:p>
  </w:footnote>
  <w:footnote w:id="9">
    <w:p w14:paraId="1352BD7B" w14:textId="0BAA135C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 a špecifikovať, čo má potencionálny dodávateľ preukázať a akou formou, ak je relevantné.</w:t>
      </w:r>
    </w:p>
  </w:footnote>
  <w:footnote w:id="10">
    <w:p w14:paraId="683BD56C" w14:textId="69389BB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Fonts w:asciiTheme="majorHAnsi" w:hAnsiTheme="majorHAnsi" w:cstheme="majorHAnsi"/>
          <w:color w:val="auto"/>
          <w:sz w:val="18"/>
          <w:szCs w:val="18"/>
          <w:vertAlign w:val="superscript"/>
        </w:rPr>
        <w:t>)</w:t>
      </w:r>
      <w:r w:rsidRPr="00782D1A">
        <w:rPr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  <w:footnote w:id="11">
    <w:p w14:paraId="3EE64CD5" w14:textId="26641317" w:rsidR="00590007" w:rsidRPr="00782D1A" w:rsidRDefault="00590007" w:rsidP="00746CDA">
      <w:pPr>
        <w:pStyle w:val="Textpoznmkypodiarou"/>
        <w:ind w:left="0"/>
        <w:jc w:val="both"/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>)</w:t>
      </w:r>
      <w:r w:rsidR="007E23C1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  <w:footnote w:id="12">
    <w:p w14:paraId="241E5DB3" w14:textId="7B01CC0D" w:rsidR="00590007" w:rsidRPr="00782D1A" w:rsidRDefault="00590007" w:rsidP="00746CDA">
      <w:pPr>
        <w:pStyle w:val="Textpoznmkypodiarou"/>
        <w:ind w:left="0"/>
        <w:jc w:val="both"/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>)</w:t>
      </w:r>
      <w:r w:rsidR="007E23C1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</w:t>
      </w: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>.</w:t>
      </w:r>
    </w:p>
  </w:footnote>
  <w:footnote w:id="13">
    <w:p w14:paraId="3BFD5918" w14:textId="3F31CEAE" w:rsidR="00590007" w:rsidRPr="00782D1A" w:rsidRDefault="00590007" w:rsidP="00746CDA">
      <w:pPr>
        <w:pStyle w:val="Textpoznmkypodiarou"/>
        <w:ind w:left="0"/>
        <w:jc w:val="both"/>
        <w:rPr>
          <w:rFonts w:asciiTheme="majorHAnsi" w:hAnsiTheme="majorHAnsi" w:cstheme="majorHAnsi"/>
          <w:color w:val="auto"/>
          <w:sz w:val="18"/>
          <w:szCs w:val="18"/>
        </w:rPr>
      </w:pPr>
      <w:r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footnoteRef/>
      </w:r>
      <w:r w:rsidR="00B850FC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>)</w:t>
      </w:r>
      <w:r w:rsidR="007E23C1" w:rsidRPr="00782D1A">
        <w:rPr>
          <w:rStyle w:val="Odkaznapoznmkupodiarou"/>
          <w:rFonts w:asciiTheme="majorHAnsi" w:hAnsiTheme="majorHAnsi" w:cstheme="majorHAnsi"/>
          <w:color w:val="auto"/>
          <w:sz w:val="18"/>
          <w:szCs w:val="18"/>
        </w:rPr>
        <w:t xml:space="preserve"> </w:t>
      </w:r>
      <w:r w:rsidRPr="00782D1A">
        <w:rPr>
          <w:rFonts w:asciiTheme="majorHAnsi" w:eastAsia="Times New Roman" w:hAnsiTheme="majorHAnsi" w:cstheme="majorHAnsi"/>
          <w:color w:val="auto"/>
          <w:sz w:val="18"/>
          <w:szCs w:val="18"/>
          <w:lang w:eastAsia="sk-SK"/>
        </w:rPr>
        <w:t>Doplniť, ak je relevantné.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A9793" w14:textId="1EF98041" w:rsidR="00A1498B" w:rsidRDefault="00A1498B" w:rsidP="00A1498B">
    <w:pPr>
      <w:pStyle w:val="Hlavika"/>
      <w:rPr>
        <w:color w:val="002060"/>
      </w:rPr>
    </w:pPr>
    <w:r>
      <w:rPr>
        <w:color w:val="002060"/>
      </w:rPr>
      <w:t xml:space="preserve">   </w:t>
    </w:r>
    <w:r>
      <w:rPr>
        <w:rFonts w:ascii="Calibri Light" w:hAnsi="Calibri Light" w:cs="Calibri Light"/>
        <w:noProof/>
        <w:color w:val="002060"/>
        <w:sz w:val="20"/>
        <w:szCs w:val="20"/>
        <w:lang w:eastAsia="sk-SK"/>
      </w:rPr>
      <w:drawing>
        <wp:inline distT="0" distB="0" distL="0" distR="0" wp14:anchorId="60E0A5DD" wp14:editId="358A8ABF">
          <wp:extent cx="1076325" cy="400050"/>
          <wp:effectExtent l="0" t="0" r="9525" b="0"/>
          <wp:docPr id="6" name="Obrázok 6" descr="cid:image003.jpg@01DA55D3.1238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3.jpg@01DA55D3.123897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                      </w:t>
    </w:r>
    <w:r>
      <w:rPr>
        <w:color w:val="002060"/>
      </w:rPr>
      <w:tab/>
    </w:r>
    <w:r>
      <w:rPr>
        <w:noProof/>
        <w:color w:val="002060"/>
        <w:lang w:eastAsia="sk-SK"/>
      </w:rPr>
      <w:drawing>
        <wp:inline distT="0" distB="0" distL="0" distR="0" wp14:anchorId="2547EA1A" wp14:editId="6CBA932A">
          <wp:extent cx="495300" cy="333375"/>
          <wp:effectExtent l="0" t="0" r="0" b="9525"/>
          <wp:docPr id="2" name="Obrázok 2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ú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</w:t>
    </w:r>
    <w:r>
      <w:rPr>
        <w:color w:val="002060"/>
      </w:rPr>
      <w:tab/>
      <w:t xml:space="preserve"> </w:t>
    </w:r>
    <w:r>
      <w:rPr>
        <w:noProof/>
        <w:color w:val="002060"/>
        <w:lang w:eastAsia="sk-SK"/>
      </w:rPr>
      <w:drawing>
        <wp:inline distT="0" distB="0" distL="0" distR="0" wp14:anchorId="52ECA09D" wp14:editId="35D4CCAA">
          <wp:extent cx="904875" cy="323850"/>
          <wp:effectExtent l="0" t="0" r="9525" b="0"/>
          <wp:docPr id="1" name="Obrázok 1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2060"/>
      </w:rPr>
      <w:t xml:space="preserve">                          </w:t>
    </w:r>
  </w:p>
  <w:p w14:paraId="0EF5DBDD" w14:textId="77777777" w:rsidR="00A1498B" w:rsidRDefault="00A1498B" w:rsidP="00A1498B">
    <w:pPr>
      <w:pStyle w:val="Hlavika"/>
      <w:tabs>
        <w:tab w:val="clear" w:pos="4536"/>
        <w:tab w:val="center" w:pos="4253"/>
      </w:tabs>
      <w:rPr>
        <w:sz w:val="10"/>
      </w:rPr>
    </w:pPr>
    <w:r>
      <w:rPr>
        <w:sz w:val="10"/>
      </w:rPr>
      <w:tab/>
      <w:t xml:space="preserve">                              Európsky poľnohospodársky fond </w:t>
    </w:r>
  </w:p>
  <w:p w14:paraId="1C6BED09" w14:textId="3865D4B5" w:rsidR="00590007" w:rsidRPr="00A1498B" w:rsidRDefault="00A1498B" w:rsidP="00A1498B">
    <w:pPr>
      <w:pStyle w:val="Hlavika"/>
      <w:tabs>
        <w:tab w:val="clear" w:pos="4536"/>
        <w:tab w:val="center" w:pos="4111"/>
      </w:tabs>
      <w:rPr>
        <w:sz w:val="10"/>
      </w:rPr>
    </w:pPr>
    <w:r>
      <w:rPr>
        <w:sz w:val="10"/>
      </w:rPr>
      <w:tab/>
      <w:t xml:space="preserve">                                             pre rozvoj vidieka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A30AB"/>
    <w:multiLevelType w:val="hybridMultilevel"/>
    <w:tmpl w:val="E9D2ABE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07"/>
    <w:rsid w:val="0002756F"/>
    <w:rsid w:val="00041BF7"/>
    <w:rsid w:val="000F1141"/>
    <w:rsid w:val="001638E5"/>
    <w:rsid w:val="001F687D"/>
    <w:rsid w:val="00230C5A"/>
    <w:rsid w:val="002B746E"/>
    <w:rsid w:val="002C5A11"/>
    <w:rsid w:val="00303625"/>
    <w:rsid w:val="0032186C"/>
    <w:rsid w:val="003B18A4"/>
    <w:rsid w:val="003F6A75"/>
    <w:rsid w:val="0049240A"/>
    <w:rsid w:val="00500041"/>
    <w:rsid w:val="00502DE1"/>
    <w:rsid w:val="00540A5B"/>
    <w:rsid w:val="00554075"/>
    <w:rsid w:val="0058475E"/>
    <w:rsid w:val="00590007"/>
    <w:rsid w:val="005954FA"/>
    <w:rsid w:val="005B49E6"/>
    <w:rsid w:val="005D7BA6"/>
    <w:rsid w:val="0063378E"/>
    <w:rsid w:val="00635F1E"/>
    <w:rsid w:val="006570A7"/>
    <w:rsid w:val="006A22A6"/>
    <w:rsid w:val="007366B5"/>
    <w:rsid w:val="00746CDA"/>
    <w:rsid w:val="00782D1A"/>
    <w:rsid w:val="007A396C"/>
    <w:rsid w:val="007E23C1"/>
    <w:rsid w:val="008239E4"/>
    <w:rsid w:val="00877D4C"/>
    <w:rsid w:val="008E7A4D"/>
    <w:rsid w:val="008F151B"/>
    <w:rsid w:val="00930238"/>
    <w:rsid w:val="009E238D"/>
    <w:rsid w:val="00A1498B"/>
    <w:rsid w:val="00A4765D"/>
    <w:rsid w:val="00A525A5"/>
    <w:rsid w:val="00A64373"/>
    <w:rsid w:val="00B06ABA"/>
    <w:rsid w:val="00B25CD2"/>
    <w:rsid w:val="00B850FC"/>
    <w:rsid w:val="00C15D1A"/>
    <w:rsid w:val="00C5256C"/>
    <w:rsid w:val="00C55E13"/>
    <w:rsid w:val="00C74176"/>
    <w:rsid w:val="00C93783"/>
    <w:rsid w:val="00CE6144"/>
    <w:rsid w:val="00DF2EE5"/>
    <w:rsid w:val="00E576D5"/>
    <w:rsid w:val="00E66001"/>
    <w:rsid w:val="00F2693B"/>
    <w:rsid w:val="00F7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6570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570A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570A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570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570A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57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70A7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6337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4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3" Type="http://schemas.openxmlformats.org/officeDocument/2006/relationships/image" Target="media/image2.gif"/><Relationship Id="rId2" Type="http://schemas.openxmlformats.org/officeDocument/2006/relationships/image" Target="cid:image003.jpg@01DA55D3.12389750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8DF2-F98A-4683-B6AB-BE863BC37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488</Words>
  <Characters>2783</Characters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Nákladné vozidlo typu pick-up do 3,5 t</dc:title>
  <dc:subject>Príloha č. 4 - Výzva na predkladanie ponúk na určenie PHZ</dc:subject>
  <cp:keywords/>
  <dc:description/>
  <dcterms:created xsi:type="dcterms:W3CDTF">2025-05-04T16:23:00Z</dcterms:created>
  <dcterms:modified xsi:type="dcterms:W3CDTF">2025-07-02T08:22:00Z</dcterms:modified>
  <dc:creator>OpenAI Codex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2024-09-06T09:27:58Z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b436b0c0-57d4-4a5d-b04e-8a2eeda24348</vt:lpwstr>
  </property>
  <property fmtid="{D5CDD505-2E9C-101B-9397-08002B2CF9AE}" pid="8" name="MSIP_Label_71f49583-305d-4d31-a578-23419888fadf_ContentBits">
    <vt:lpwstr>0</vt:lpwstr>
  </property>
</Properties>
</file>