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76A4" w14:textId="56FF325D" w:rsidR="004D65F6" w:rsidRPr="00465043" w:rsidRDefault="009679F4" w:rsidP="000F1046">
      <w:pPr>
        <w:autoSpaceDE w:val="0"/>
        <w:autoSpaceDN w:val="0"/>
        <w:adjustRightInd w:val="0"/>
        <w:jc w:val="both"/>
        <w:rPr>
          <w:rFonts w:ascii="Arial" w:hAnsi="Arial" w:cs="Arial"/>
          <w:color w:val="000000"/>
          <w:sz w:val="28"/>
          <w:szCs w:val="28"/>
        </w:rPr>
      </w:pPr>
      <w:r w:rsidRPr="009679F4">
        <w:rPr>
          <w:rFonts w:ascii="Arial" w:hAnsi="Arial" w:cs="Arial"/>
          <w:b/>
          <w:noProof/>
          <w:color w:val="000000"/>
          <w:sz w:val="28"/>
          <w:szCs w:val="28"/>
        </w:rPr>
        <w:drawing>
          <wp:inline distT="0" distB="0" distL="0" distR="0" wp14:anchorId="15869003" wp14:editId="1716B380">
            <wp:extent cx="6479540" cy="795020"/>
            <wp:effectExtent l="0" t="0" r="0" b="5080"/>
            <wp:docPr id="204179619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9540" cy="795020"/>
                    </a:xfrm>
                    <a:prstGeom prst="rect">
                      <a:avLst/>
                    </a:prstGeom>
                    <a:noFill/>
                    <a:ln>
                      <a:noFill/>
                    </a:ln>
                  </pic:spPr>
                </pic:pic>
              </a:graphicData>
            </a:graphic>
          </wp:inline>
        </w:drawing>
      </w:r>
      <w:r w:rsidR="004D65F6"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r w:rsidR="004C4339" w:rsidRPr="00B020B1">
        <w:rPr>
          <w:rFonts w:ascii="Arial" w:hAnsi="Arial" w:cs="Arial"/>
          <w:b/>
          <w:color w:val="000000" w:themeColor="text1"/>
          <w:sz w:val="28"/>
          <w:szCs w:val="28"/>
          <w:highlight w:val="yellow"/>
        </w:rPr>
        <w:t>……………</w:t>
      </w:r>
      <w:proofErr w:type="gramStart"/>
      <w:r w:rsidR="004C4339" w:rsidRPr="00B020B1">
        <w:rPr>
          <w:rFonts w:ascii="Arial" w:hAnsi="Arial" w:cs="Arial"/>
          <w:b/>
          <w:color w:val="000000" w:themeColor="text1"/>
          <w:sz w:val="28"/>
          <w:szCs w:val="28"/>
          <w:highlight w:val="yellow"/>
        </w:rPr>
        <w:t>…….</w:t>
      </w:r>
      <w:proofErr w:type="gramEnd"/>
      <w:r w:rsidR="004C4339" w:rsidRPr="00B020B1">
        <w:rPr>
          <w:rFonts w:ascii="Arial" w:hAnsi="Arial" w:cs="Arial"/>
          <w:b/>
          <w:color w:val="000000" w:themeColor="text1"/>
          <w:sz w:val="28"/>
          <w:szCs w:val="28"/>
          <w:highlight w:val="yellow"/>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Pr="005B32AB" w:rsidRDefault="004C4339" w:rsidP="00412384">
      <w:pPr>
        <w:pBdr>
          <w:bottom w:val="single" w:sz="6" w:space="1" w:color="auto"/>
        </w:pBdr>
        <w:tabs>
          <w:tab w:val="left" w:pos="0"/>
          <w:tab w:val="left" w:leader="underscore" w:pos="4706"/>
          <w:tab w:val="left" w:pos="4990"/>
          <w:tab w:val="left" w:leader="underscore" w:pos="9639"/>
        </w:tabs>
        <w:rPr>
          <w:sz w:val="22"/>
          <w:szCs w:val="22"/>
        </w:rPr>
      </w:pPr>
      <w:r w:rsidRPr="004C4339">
        <w:rPr>
          <w:color w:val="000000"/>
          <w:sz w:val="22"/>
          <w:szCs w:val="22"/>
        </w:rPr>
        <w:t xml:space="preserve">uzavřená ve smyslu ustanovení § 2586 a násl. zákona č. 89/2012 Sb., občanský zákoník, ve znění pozdějších </w:t>
      </w:r>
      <w:r w:rsidRPr="005B32AB">
        <w:rPr>
          <w:sz w:val="22"/>
          <w:szCs w:val="22"/>
        </w:rPr>
        <w:t>předpisů (dále jen „Občanský zákoník“)</w:t>
      </w:r>
    </w:p>
    <w:p w14:paraId="4820D37F" w14:textId="77777777" w:rsidR="004C4339" w:rsidRPr="008F1327"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8F1327"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8F1327">
        <w:rPr>
          <w:rFonts w:ascii="Arial" w:hAnsi="Arial" w:cs="Arial"/>
          <w:b/>
        </w:rPr>
        <w:t>Smluvní strany</w:t>
      </w:r>
    </w:p>
    <w:p w14:paraId="7B0D4F40" w14:textId="77777777" w:rsidR="004D0375" w:rsidRPr="005B32AB" w:rsidRDefault="004D0375" w:rsidP="004D0375">
      <w:pPr>
        <w:pStyle w:val="Default"/>
        <w:rPr>
          <w:b/>
          <w:bCs/>
          <w:color w:val="auto"/>
          <w:sz w:val="22"/>
          <w:szCs w:val="22"/>
        </w:rPr>
      </w:pPr>
      <w:r w:rsidRPr="005B32AB">
        <w:rPr>
          <w:b/>
          <w:bCs/>
          <w:color w:val="auto"/>
          <w:sz w:val="22"/>
          <w:szCs w:val="22"/>
        </w:rPr>
        <w:t>Statutární město Ostrava</w:t>
      </w:r>
    </w:p>
    <w:p w14:paraId="48A65205" w14:textId="73B0CBCA" w:rsidR="004D0375" w:rsidRPr="008F1327" w:rsidRDefault="004D0375" w:rsidP="004D0375">
      <w:pPr>
        <w:pStyle w:val="Default"/>
        <w:rPr>
          <w:color w:val="auto"/>
          <w:sz w:val="22"/>
          <w:szCs w:val="22"/>
        </w:rPr>
      </w:pPr>
      <w:r w:rsidRPr="008F1327">
        <w:rPr>
          <w:color w:val="auto"/>
          <w:sz w:val="22"/>
          <w:szCs w:val="22"/>
        </w:rPr>
        <w:t xml:space="preserve">sídlo: </w:t>
      </w:r>
      <w:r w:rsidRPr="008F1327">
        <w:rPr>
          <w:color w:val="auto"/>
          <w:sz w:val="22"/>
          <w:szCs w:val="22"/>
        </w:rPr>
        <w:tab/>
      </w:r>
      <w:r w:rsidRPr="008F1327">
        <w:rPr>
          <w:color w:val="auto"/>
          <w:sz w:val="22"/>
          <w:szCs w:val="22"/>
        </w:rPr>
        <w:tab/>
      </w:r>
      <w:r w:rsidRPr="008F1327">
        <w:rPr>
          <w:color w:val="auto"/>
          <w:sz w:val="22"/>
          <w:szCs w:val="22"/>
        </w:rPr>
        <w:tab/>
      </w:r>
      <w:r w:rsidRPr="008F1327">
        <w:rPr>
          <w:color w:val="auto"/>
          <w:sz w:val="22"/>
          <w:szCs w:val="22"/>
        </w:rPr>
        <w:tab/>
        <w:t>Prokešovo náměstí 1803/8, 7</w:t>
      </w:r>
      <w:r w:rsidR="00D84CC4" w:rsidRPr="008F1327">
        <w:rPr>
          <w:color w:val="auto"/>
          <w:sz w:val="22"/>
          <w:szCs w:val="22"/>
        </w:rPr>
        <w:t>02</w:t>
      </w:r>
      <w:r w:rsidRPr="008F1327">
        <w:rPr>
          <w:color w:val="auto"/>
          <w:sz w:val="22"/>
          <w:szCs w:val="22"/>
        </w:rPr>
        <w:t xml:space="preserve"> </w:t>
      </w:r>
      <w:r w:rsidR="00D84CC4" w:rsidRPr="008F1327">
        <w:rPr>
          <w:color w:val="auto"/>
          <w:sz w:val="22"/>
          <w:szCs w:val="22"/>
        </w:rPr>
        <w:t>00</w:t>
      </w:r>
      <w:r w:rsidRPr="008F1327">
        <w:rPr>
          <w:color w:val="auto"/>
          <w:sz w:val="22"/>
          <w:szCs w:val="22"/>
        </w:rPr>
        <w:t xml:space="preserve"> Ostrava – Moravská Ostrava </w:t>
      </w:r>
    </w:p>
    <w:p w14:paraId="2FA568C0" w14:textId="0C5EE735" w:rsidR="004D0375" w:rsidRPr="008F1327" w:rsidRDefault="004D0375" w:rsidP="004D0375">
      <w:pPr>
        <w:pStyle w:val="Default"/>
        <w:rPr>
          <w:color w:val="auto"/>
          <w:sz w:val="22"/>
          <w:szCs w:val="22"/>
        </w:rPr>
      </w:pPr>
      <w:r w:rsidRPr="008F1327">
        <w:rPr>
          <w:color w:val="auto"/>
          <w:sz w:val="22"/>
          <w:szCs w:val="22"/>
        </w:rPr>
        <w:t xml:space="preserve">IČO: </w:t>
      </w:r>
      <w:r w:rsidRPr="008F1327">
        <w:rPr>
          <w:color w:val="auto"/>
          <w:sz w:val="22"/>
          <w:szCs w:val="22"/>
        </w:rPr>
        <w:tab/>
      </w:r>
      <w:r w:rsidRPr="008F1327">
        <w:rPr>
          <w:color w:val="auto"/>
          <w:sz w:val="22"/>
          <w:szCs w:val="22"/>
        </w:rPr>
        <w:tab/>
      </w:r>
      <w:r w:rsidRPr="008F1327">
        <w:rPr>
          <w:color w:val="auto"/>
          <w:sz w:val="22"/>
          <w:szCs w:val="22"/>
        </w:rPr>
        <w:tab/>
      </w:r>
      <w:r w:rsidRPr="008F1327">
        <w:rPr>
          <w:color w:val="auto"/>
          <w:sz w:val="22"/>
          <w:szCs w:val="22"/>
        </w:rPr>
        <w:tab/>
        <w:t xml:space="preserve">00845451 </w:t>
      </w:r>
    </w:p>
    <w:p w14:paraId="77B06CE8" w14:textId="77777777" w:rsidR="004D0375" w:rsidRPr="008F1327" w:rsidRDefault="004D0375" w:rsidP="004D0375">
      <w:pPr>
        <w:pStyle w:val="Default"/>
        <w:rPr>
          <w:color w:val="auto"/>
          <w:sz w:val="22"/>
          <w:szCs w:val="22"/>
        </w:rPr>
      </w:pPr>
      <w:r w:rsidRPr="008F1327">
        <w:rPr>
          <w:color w:val="auto"/>
          <w:sz w:val="22"/>
          <w:szCs w:val="22"/>
        </w:rPr>
        <w:t xml:space="preserve">DIČ: </w:t>
      </w:r>
      <w:r w:rsidRPr="008F1327">
        <w:rPr>
          <w:color w:val="auto"/>
          <w:sz w:val="22"/>
          <w:szCs w:val="22"/>
        </w:rPr>
        <w:tab/>
      </w:r>
      <w:r w:rsidRPr="008F1327">
        <w:rPr>
          <w:color w:val="auto"/>
          <w:sz w:val="22"/>
          <w:szCs w:val="22"/>
        </w:rPr>
        <w:tab/>
      </w:r>
      <w:r w:rsidRPr="008F1327">
        <w:rPr>
          <w:color w:val="auto"/>
          <w:sz w:val="22"/>
          <w:szCs w:val="22"/>
        </w:rPr>
        <w:tab/>
      </w:r>
      <w:r w:rsidRPr="008F1327">
        <w:rPr>
          <w:color w:val="auto"/>
          <w:sz w:val="22"/>
          <w:szCs w:val="22"/>
        </w:rPr>
        <w:tab/>
        <w:t>CZ00845451 – plátce DPH</w:t>
      </w:r>
    </w:p>
    <w:p w14:paraId="464EF458" w14:textId="77777777" w:rsidR="004D0375" w:rsidRPr="008F1327" w:rsidRDefault="004D0375" w:rsidP="004D0375">
      <w:pPr>
        <w:pStyle w:val="Default"/>
        <w:rPr>
          <w:bCs/>
          <w:i/>
          <w:color w:val="auto"/>
          <w:sz w:val="22"/>
          <w:szCs w:val="22"/>
        </w:rPr>
      </w:pPr>
      <w:r w:rsidRPr="008F1327">
        <w:rPr>
          <w:bCs/>
          <w:i/>
          <w:color w:val="auto"/>
          <w:sz w:val="22"/>
          <w:szCs w:val="22"/>
        </w:rPr>
        <w:t>pro potřeby vystavení daňových dokladů odběratel nebo zákazník</w:t>
      </w:r>
    </w:p>
    <w:p w14:paraId="5D2F57D1" w14:textId="77777777" w:rsidR="004D0375" w:rsidRPr="005B32AB" w:rsidRDefault="004D0375" w:rsidP="004D0375">
      <w:pPr>
        <w:pStyle w:val="Default"/>
        <w:rPr>
          <w:b/>
          <w:bCs/>
          <w:color w:val="auto"/>
          <w:sz w:val="22"/>
          <w:szCs w:val="22"/>
        </w:rPr>
      </w:pPr>
      <w:r w:rsidRPr="005B32AB">
        <w:rPr>
          <w:b/>
          <w:bCs/>
          <w:color w:val="auto"/>
          <w:sz w:val="22"/>
          <w:szCs w:val="22"/>
        </w:rPr>
        <w:t xml:space="preserve">Statutární město Ostrava, městský obvod Slezská Ostrava </w:t>
      </w:r>
    </w:p>
    <w:p w14:paraId="7C48C710" w14:textId="4CD36FA6" w:rsidR="004D0375" w:rsidRPr="008F1327" w:rsidRDefault="004D0375" w:rsidP="004D0375">
      <w:pPr>
        <w:pStyle w:val="Default"/>
        <w:rPr>
          <w:color w:val="auto"/>
          <w:sz w:val="22"/>
          <w:szCs w:val="22"/>
        </w:rPr>
      </w:pPr>
      <w:r w:rsidRPr="008F1327">
        <w:rPr>
          <w:color w:val="auto"/>
          <w:sz w:val="22"/>
          <w:szCs w:val="22"/>
        </w:rPr>
        <w:t xml:space="preserve">sídlo: </w:t>
      </w:r>
      <w:r w:rsidRPr="008F1327">
        <w:rPr>
          <w:color w:val="auto"/>
          <w:sz w:val="22"/>
          <w:szCs w:val="22"/>
        </w:rPr>
        <w:tab/>
      </w:r>
      <w:r w:rsidRPr="008F1327">
        <w:rPr>
          <w:color w:val="auto"/>
          <w:sz w:val="22"/>
          <w:szCs w:val="22"/>
        </w:rPr>
        <w:tab/>
      </w:r>
      <w:r w:rsidRPr="008F1327">
        <w:rPr>
          <w:color w:val="auto"/>
          <w:sz w:val="22"/>
          <w:szCs w:val="22"/>
        </w:rPr>
        <w:tab/>
      </w:r>
      <w:r w:rsidRPr="008F1327">
        <w:rPr>
          <w:color w:val="auto"/>
          <w:sz w:val="22"/>
          <w:szCs w:val="22"/>
        </w:rPr>
        <w:tab/>
        <w:t xml:space="preserve">Těšínská 138/35, 710 </w:t>
      </w:r>
      <w:r w:rsidR="005B32AB">
        <w:rPr>
          <w:color w:val="auto"/>
          <w:sz w:val="22"/>
          <w:szCs w:val="22"/>
        </w:rPr>
        <w:t>00</w:t>
      </w:r>
      <w:r w:rsidRPr="008F1327">
        <w:rPr>
          <w:color w:val="auto"/>
          <w:sz w:val="22"/>
          <w:szCs w:val="22"/>
        </w:rPr>
        <w:t xml:space="preserve"> Ostrava – Slezská Ostrava </w:t>
      </w:r>
    </w:p>
    <w:p w14:paraId="0F099E5C" w14:textId="77777777" w:rsidR="004D0375" w:rsidRPr="008F1327" w:rsidRDefault="004D0375" w:rsidP="004D0375">
      <w:pPr>
        <w:pStyle w:val="Default"/>
        <w:rPr>
          <w:color w:val="auto"/>
          <w:sz w:val="22"/>
          <w:szCs w:val="22"/>
        </w:rPr>
      </w:pPr>
      <w:r w:rsidRPr="008F1327">
        <w:rPr>
          <w:color w:val="auto"/>
          <w:sz w:val="22"/>
          <w:szCs w:val="22"/>
        </w:rPr>
        <w:t xml:space="preserve">ID datové schránky: </w:t>
      </w:r>
      <w:r w:rsidRPr="008F1327">
        <w:rPr>
          <w:color w:val="auto"/>
          <w:sz w:val="22"/>
          <w:szCs w:val="22"/>
        </w:rPr>
        <w:tab/>
      </w:r>
      <w:r w:rsidRPr="008F1327">
        <w:rPr>
          <w:color w:val="auto"/>
          <w:sz w:val="22"/>
          <w:szCs w:val="22"/>
        </w:rPr>
        <w:tab/>
        <w:t xml:space="preserve">56zbpub </w:t>
      </w:r>
    </w:p>
    <w:p w14:paraId="7F0CF879" w14:textId="1F325629" w:rsidR="004D0375" w:rsidRPr="008F1327" w:rsidRDefault="004D0375" w:rsidP="00AC493A">
      <w:pPr>
        <w:pStyle w:val="Default"/>
        <w:ind w:left="2835" w:hanging="2835"/>
        <w:rPr>
          <w:color w:val="auto"/>
          <w:sz w:val="22"/>
          <w:szCs w:val="22"/>
        </w:rPr>
      </w:pPr>
      <w:r w:rsidRPr="008F1327">
        <w:rPr>
          <w:color w:val="auto"/>
          <w:sz w:val="22"/>
          <w:szCs w:val="22"/>
        </w:rPr>
        <w:t xml:space="preserve">zástupce: </w:t>
      </w:r>
      <w:r w:rsidRPr="008F1327">
        <w:rPr>
          <w:color w:val="auto"/>
          <w:sz w:val="22"/>
          <w:szCs w:val="22"/>
        </w:rPr>
        <w:tab/>
      </w:r>
      <w:r w:rsidRPr="008F1327">
        <w:rPr>
          <w:color w:val="auto"/>
          <w:sz w:val="22"/>
          <w:szCs w:val="22"/>
        </w:rPr>
        <w:tab/>
      </w:r>
      <w:r w:rsidR="0046744A" w:rsidRPr="008F1327">
        <w:rPr>
          <w:color w:val="auto"/>
          <w:sz w:val="22"/>
          <w:szCs w:val="22"/>
        </w:rPr>
        <w:t>Ing. Ondřej Slíva,</w:t>
      </w:r>
      <w:r w:rsidR="00CD7FA3">
        <w:rPr>
          <w:color w:val="auto"/>
          <w:sz w:val="22"/>
          <w:szCs w:val="22"/>
        </w:rPr>
        <w:t xml:space="preserve"> </w:t>
      </w:r>
      <w:r w:rsidR="0011306E">
        <w:rPr>
          <w:color w:val="auto"/>
          <w:sz w:val="22"/>
          <w:szCs w:val="22"/>
        </w:rPr>
        <w:t>MBA - místostarosta</w:t>
      </w:r>
      <w:r w:rsidR="0046744A" w:rsidRPr="008F1327">
        <w:rPr>
          <w:color w:val="auto"/>
          <w:sz w:val="22"/>
          <w:szCs w:val="22"/>
        </w:rPr>
        <w:t xml:space="preserve"> městského obvodu Slezská Ostrava, na základě Dohody o plné moci č. 10/2025 ze dne 29.01.2025</w:t>
      </w:r>
    </w:p>
    <w:p w14:paraId="2FA53DFB" w14:textId="69201FA9" w:rsidR="004D0375" w:rsidRPr="008F1327" w:rsidRDefault="004D0375" w:rsidP="00AC493A">
      <w:pPr>
        <w:pStyle w:val="Default"/>
        <w:ind w:left="2832" w:hanging="2832"/>
        <w:rPr>
          <w:color w:val="auto"/>
          <w:sz w:val="22"/>
          <w:szCs w:val="22"/>
        </w:rPr>
      </w:pPr>
      <w:r w:rsidRPr="008F1327">
        <w:rPr>
          <w:color w:val="auto"/>
          <w:sz w:val="22"/>
          <w:szCs w:val="22"/>
        </w:rPr>
        <w:t xml:space="preserve">ve věcech smluvních: </w:t>
      </w:r>
      <w:r w:rsidRPr="008F1327">
        <w:rPr>
          <w:color w:val="auto"/>
          <w:sz w:val="22"/>
          <w:szCs w:val="22"/>
        </w:rPr>
        <w:tab/>
      </w:r>
      <w:r w:rsidRPr="008F1327">
        <w:rPr>
          <w:color w:val="auto"/>
          <w:sz w:val="22"/>
          <w:szCs w:val="22"/>
        </w:rPr>
        <w:tab/>
      </w:r>
      <w:r w:rsidR="0046744A" w:rsidRPr="008F1327">
        <w:rPr>
          <w:color w:val="auto"/>
          <w:sz w:val="22"/>
          <w:szCs w:val="22"/>
        </w:rPr>
        <w:t>Ing. Ondřej Slíva,</w:t>
      </w:r>
      <w:r w:rsidR="00CD7FA3">
        <w:rPr>
          <w:color w:val="auto"/>
          <w:sz w:val="22"/>
          <w:szCs w:val="22"/>
        </w:rPr>
        <w:t xml:space="preserve"> MBA </w:t>
      </w:r>
      <w:r w:rsidR="0011306E">
        <w:rPr>
          <w:color w:val="auto"/>
          <w:sz w:val="22"/>
          <w:szCs w:val="22"/>
        </w:rPr>
        <w:t xml:space="preserve">- </w:t>
      </w:r>
      <w:r w:rsidR="0011306E" w:rsidRPr="008F1327">
        <w:rPr>
          <w:color w:val="auto"/>
          <w:sz w:val="22"/>
          <w:szCs w:val="22"/>
        </w:rPr>
        <w:t>místostarosta</w:t>
      </w:r>
      <w:r w:rsidR="0046744A" w:rsidRPr="008F1327">
        <w:rPr>
          <w:color w:val="auto"/>
          <w:sz w:val="22"/>
          <w:szCs w:val="22"/>
        </w:rPr>
        <w:t xml:space="preserve"> městského obvodu Slezská Ostrava, na základě Dohody o plné moci č. 10/2025 ze dne 29.01.2025</w:t>
      </w:r>
      <w:r w:rsidRPr="008F1327">
        <w:rPr>
          <w:color w:val="auto"/>
          <w:sz w:val="22"/>
          <w:szCs w:val="22"/>
        </w:rPr>
        <w:t xml:space="preserve"> </w:t>
      </w:r>
    </w:p>
    <w:p w14:paraId="59DF270C" w14:textId="166DBFC0" w:rsidR="00D77C5D" w:rsidRPr="008F1327" w:rsidRDefault="004D65F6" w:rsidP="008D4A83">
      <w:pPr>
        <w:autoSpaceDE w:val="0"/>
        <w:autoSpaceDN w:val="0"/>
        <w:adjustRightInd w:val="0"/>
        <w:ind w:left="2832" w:hanging="2832"/>
        <w:jc w:val="both"/>
        <w:rPr>
          <w:rFonts w:eastAsia="Calibri"/>
          <w:sz w:val="22"/>
          <w:szCs w:val="22"/>
          <w:lang w:eastAsia="en-US"/>
        </w:rPr>
      </w:pPr>
      <w:r w:rsidRPr="008F1327">
        <w:rPr>
          <w:rFonts w:eastAsia="Calibri"/>
          <w:sz w:val="22"/>
          <w:szCs w:val="22"/>
          <w:lang w:eastAsia="en-US"/>
        </w:rPr>
        <w:t>ve věcech technických:</w:t>
      </w:r>
      <w:r w:rsidRPr="008F1327">
        <w:rPr>
          <w:rFonts w:eastAsia="Calibri"/>
          <w:sz w:val="22"/>
          <w:szCs w:val="22"/>
          <w:lang w:eastAsia="en-US"/>
        </w:rPr>
        <w:tab/>
      </w:r>
      <w:r w:rsidRPr="008F1327">
        <w:rPr>
          <w:rFonts w:eastAsia="Calibri"/>
          <w:sz w:val="22"/>
          <w:szCs w:val="22"/>
          <w:lang w:eastAsia="en-US"/>
        </w:rPr>
        <w:tab/>
      </w:r>
      <w:r w:rsidR="008D4A83" w:rsidRPr="008F1327">
        <w:rPr>
          <w:rFonts w:eastAsia="Calibri"/>
          <w:sz w:val="22"/>
          <w:szCs w:val="22"/>
          <w:lang w:eastAsia="en-US"/>
        </w:rPr>
        <w:t>Ing. Miroslav Bilanič, tel. 599 410 </w:t>
      </w:r>
      <w:r w:rsidR="003B137A" w:rsidRPr="008F1327">
        <w:rPr>
          <w:rFonts w:eastAsia="Calibri"/>
          <w:sz w:val="22"/>
          <w:szCs w:val="22"/>
          <w:lang w:eastAsia="en-US"/>
        </w:rPr>
        <w:t>071</w:t>
      </w:r>
      <w:r w:rsidR="008D4A83" w:rsidRPr="008F1327">
        <w:rPr>
          <w:rFonts w:eastAsia="Calibri"/>
          <w:sz w:val="22"/>
          <w:szCs w:val="22"/>
          <w:lang w:eastAsia="en-US"/>
        </w:rPr>
        <w:t>, mobil</w:t>
      </w:r>
      <w:r w:rsidR="0058701D" w:rsidRPr="008F1327">
        <w:rPr>
          <w:rFonts w:eastAsia="Calibri"/>
          <w:sz w:val="22"/>
          <w:szCs w:val="22"/>
          <w:lang w:eastAsia="en-US"/>
        </w:rPr>
        <w:t>:</w:t>
      </w:r>
      <w:r w:rsidR="008D4A83" w:rsidRPr="008F1327">
        <w:rPr>
          <w:rFonts w:eastAsia="Calibri"/>
          <w:sz w:val="22"/>
          <w:szCs w:val="22"/>
          <w:lang w:eastAsia="en-US"/>
        </w:rPr>
        <w:t xml:space="preserve"> 702 285</w:t>
      </w:r>
      <w:r w:rsidR="00D77C5D" w:rsidRPr="008F1327">
        <w:rPr>
          <w:rFonts w:eastAsia="Calibri"/>
          <w:sz w:val="22"/>
          <w:szCs w:val="22"/>
          <w:lang w:eastAsia="en-US"/>
        </w:rPr>
        <w:t> </w:t>
      </w:r>
      <w:r w:rsidR="008D4A83" w:rsidRPr="008F1327">
        <w:rPr>
          <w:rFonts w:eastAsia="Calibri"/>
          <w:sz w:val="22"/>
          <w:szCs w:val="22"/>
          <w:lang w:eastAsia="en-US"/>
        </w:rPr>
        <w:t>689,</w:t>
      </w:r>
    </w:p>
    <w:p w14:paraId="7147A21E" w14:textId="666F1229" w:rsidR="008D4A83" w:rsidRPr="008F1327" w:rsidRDefault="008D4A83" w:rsidP="00F47502">
      <w:pPr>
        <w:autoSpaceDE w:val="0"/>
        <w:autoSpaceDN w:val="0"/>
        <w:adjustRightInd w:val="0"/>
        <w:ind w:left="2832"/>
        <w:jc w:val="both"/>
        <w:rPr>
          <w:rFonts w:eastAsia="Calibri"/>
          <w:sz w:val="22"/>
          <w:szCs w:val="22"/>
          <w:lang w:eastAsia="en-US"/>
        </w:rPr>
      </w:pPr>
      <w:r w:rsidRPr="008F1327">
        <w:rPr>
          <w:rFonts w:eastAsia="Calibri"/>
          <w:sz w:val="22"/>
          <w:szCs w:val="22"/>
          <w:lang w:eastAsia="en-US"/>
        </w:rPr>
        <w:t>email:</w:t>
      </w:r>
      <w:r w:rsidR="00D77C5D" w:rsidRPr="008F1327">
        <w:rPr>
          <w:rFonts w:eastAsia="Calibri"/>
          <w:sz w:val="22"/>
          <w:szCs w:val="22"/>
          <w:lang w:eastAsia="en-US"/>
        </w:rPr>
        <w:t xml:space="preserve"> </w:t>
      </w:r>
      <w:r w:rsidRPr="008F1327">
        <w:rPr>
          <w:rFonts w:eastAsia="Calibri"/>
          <w:sz w:val="22"/>
          <w:szCs w:val="22"/>
          <w:lang w:eastAsia="en-US"/>
        </w:rPr>
        <w:t>m</w:t>
      </w:r>
      <w:r w:rsidR="00285ECD" w:rsidRPr="008F1327">
        <w:rPr>
          <w:rFonts w:eastAsia="Calibri"/>
          <w:sz w:val="22"/>
          <w:szCs w:val="22"/>
          <w:lang w:eastAsia="en-US"/>
        </w:rPr>
        <w:t>iroslav.</w:t>
      </w:r>
      <w:r w:rsidRPr="008F1327">
        <w:rPr>
          <w:rFonts w:eastAsia="Calibri"/>
          <w:sz w:val="22"/>
          <w:szCs w:val="22"/>
          <w:lang w:eastAsia="en-US"/>
        </w:rPr>
        <w:t xml:space="preserve">bilanic@slezska.cz – vedoucí odboru technické </w:t>
      </w:r>
      <w:r w:rsidR="00D45FC3" w:rsidRPr="008F1327">
        <w:rPr>
          <w:rFonts w:eastAsia="Calibri"/>
          <w:sz w:val="22"/>
          <w:szCs w:val="22"/>
          <w:lang w:eastAsia="en-US"/>
        </w:rPr>
        <w:t>správy – odbor</w:t>
      </w:r>
      <w:r w:rsidRPr="008F1327">
        <w:rPr>
          <w:rFonts w:eastAsia="Calibri"/>
          <w:sz w:val="22"/>
          <w:szCs w:val="22"/>
          <w:lang w:eastAsia="en-US"/>
        </w:rPr>
        <w:t xml:space="preserve"> technické správy Úřadu městského obvodu Slezská Ostrava</w:t>
      </w:r>
    </w:p>
    <w:p w14:paraId="788F316F" w14:textId="16813C32" w:rsidR="0058701D" w:rsidRPr="008F1327" w:rsidRDefault="0058701D" w:rsidP="00DA4E83">
      <w:pPr>
        <w:autoSpaceDE w:val="0"/>
        <w:autoSpaceDN w:val="0"/>
        <w:adjustRightInd w:val="0"/>
        <w:ind w:left="2410" w:firstLine="426"/>
        <w:jc w:val="both"/>
        <w:rPr>
          <w:rFonts w:eastAsia="Calibri"/>
          <w:sz w:val="22"/>
          <w:szCs w:val="22"/>
          <w:lang w:eastAsia="en-US"/>
        </w:rPr>
      </w:pPr>
      <w:r w:rsidRPr="008F1327">
        <w:rPr>
          <w:rFonts w:eastAsia="Calibri"/>
          <w:sz w:val="22"/>
          <w:szCs w:val="22"/>
          <w:lang w:eastAsia="en-US"/>
        </w:rPr>
        <w:t>Ing. Josef Kaleta, tel. 599 410 038, mobil: 722 963 445,</w:t>
      </w:r>
    </w:p>
    <w:p w14:paraId="48C4CDEB" w14:textId="1381788F" w:rsidR="0058701D" w:rsidRPr="008F1327" w:rsidRDefault="0058701D" w:rsidP="0058701D">
      <w:pPr>
        <w:autoSpaceDE w:val="0"/>
        <w:autoSpaceDN w:val="0"/>
        <w:adjustRightInd w:val="0"/>
        <w:ind w:left="2836"/>
        <w:jc w:val="both"/>
        <w:rPr>
          <w:rFonts w:eastAsia="Calibri"/>
          <w:sz w:val="22"/>
          <w:szCs w:val="22"/>
          <w:lang w:eastAsia="en-US"/>
        </w:rPr>
      </w:pPr>
      <w:r w:rsidRPr="008F1327">
        <w:rPr>
          <w:rFonts w:eastAsia="Calibri"/>
          <w:sz w:val="22"/>
          <w:szCs w:val="22"/>
          <w:lang w:eastAsia="en-US"/>
        </w:rPr>
        <w:t>Email: Josef.kaleta@slezska.cz – referent správy budov – odbor technické správy Úřadu městského obvodu Slezská Ostrava</w:t>
      </w:r>
    </w:p>
    <w:p w14:paraId="2EDB9933" w14:textId="760D5552" w:rsidR="00DA4E83" w:rsidRPr="008F1327" w:rsidRDefault="0058701D" w:rsidP="00DA4E83">
      <w:pPr>
        <w:autoSpaceDE w:val="0"/>
        <w:autoSpaceDN w:val="0"/>
        <w:adjustRightInd w:val="0"/>
        <w:ind w:left="2410" w:firstLine="426"/>
        <w:jc w:val="both"/>
        <w:rPr>
          <w:rFonts w:eastAsia="Calibri"/>
          <w:sz w:val="22"/>
          <w:szCs w:val="22"/>
          <w:lang w:eastAsia="en-US"/>
        </w:rPr>
      </w:pPr>
      <w:r w:rsidRPr="008F1327">
        <w:rPr>
          <w:rFonts w:eastAsia="Calibri"/>
          <w:sz w:val="22"/>
          <w:szCs w:val="22"/>
          <w:lang w:eastAsia="en-US"/>
        </w:rPr>
        <w:t>Miroslav Slezák</w:t>
      </w:r>
      <w:r w:rsidR="00DA4E83" w:rsidRPr="008F1327">
        <w:rPr>
          <w:rFonts w:eastAsia="Calibri"/>
          <w:sz w:val="22"/>
          <w:szCs w:val="22"/>
          <w:lang w:eastAsia="en-US"/>
        </w:rPr>
        <w:t xml:space="preserve">, tel.: 599 410 </w:t>
      </w:r>
      <w:r w:rsidRPr="008F1327">
        <w:rPr>
          <w:rFonts w:eastAsia="Calibri"/>
          <w:sz w:val="22"/>
          <w:szCs w:val="22"/>
          <w:lang w:eastAsia="en-US"/>
        </w:rPr>
        <w:t>456</w:t>
      </w:r>
      <w:r w:rsidR="00DA4E83" w:rsidRPr="008F1327">
        <w:rPr>
          <w:rFonts w:eastAsia="Calibri"/>
          <w:sz w:val="22"/>
          <w:szCs w:val="22"/>
          <w:lang w:eastAsia="en-US"/>
        </w:rPr>
        <w:t xml:space="preserve">, mobil: </w:t>
      </w:r>
      <w:r w:rsidRPr="008F1327">
        <w:rPr>
          <w:rFonts w:eastAsia="Calibri"/>
          <w:sz w:val="22"/>
          <w:szCs w:val="22"/>
          <w:lang w:eastAsia="en-US"/>
        </w:rPr>
        <w:t>725 854 920</w:t>
      </w:r>
      <w:r w:rsidR="00DA4E83" w:rsidRPr="008F1327">
        <w:rPr>
          <w:rFonts w:eastAsia="Calibri"/>
          <w:sz w:val="22"/>
          <w:szCs w:val="22"/>
          <w:lang w:eastAsia="en-US"/>
        </w:rPr>
        <w:t xml:space="preserve">, </w:t>
      </w:r>
    </w:p>
    <w:p w14:paraId="3A6334AD" w14:textId="06FEBFB6" w:rsidR="004D65F6" w:rsidRPr="008F1327" w:rsidRDefault="00DA4E83" w:rsidP="00DA4E83">
      <w:pPr>
        <w:autoSpaceDE w:val="0"/>
        <w:autoSpaceDN w:val="0"/>
        <w:adjustRightInd w:val="0"/>
        <w:ind w:left="2836"/>
        <w:jc w:val="both"/>
        <w:rPr>
          <w:rFonts w:eastAsia="Calibri"/>
          <w:sz w:val="22"/>
          <w:szCs w:val="22"/>
          <w:lang w:eastAsia="en-US"/>
        </w:rPr>
      </w:pPr>
      <w:r w:rsidRPr="008F1327">
        <w:rPr>
          <w:rFonts w:eastAsia="Calibri"/>
          <w:sz w:val="22"/>
          <w:szCs w:val="22"/>
          <w:lang w:eastAsia="en-US"/>
        </w:rPr>
        <w:t xml:space="preserve">e-mail: </w:t>
      </w:r>
      <w:r w:rsidR="0058701D" w:rsidRPr="008F1327">
        <w:rPr>
          <w:rFonts w:eastAsia="Calibri"/>
          <w:sz w:val="22"/>
          <w:szCs w:val="22"/>
          <w:lang w:eastAsia="en-US"/>
        </w:rPr>
        <w:t>miroslav.slezak</w:t>
      </w:r>
      <w:r w:rsidRPr="008F1327">
        <w:rPr>
          <w:rFonts w:eastAsia="Calibri"/>
          <w:sz w:val="22"/>
          <w:szCs w:val="22"/>
          <w:lang w:eastAsia="en-US"/>
        </w:rPr>
        <w:t xml:space="preserve">@slezska.cz – </w:t>
      </w:r>
      <w:r w:rsidR="0058701D" w:rsidRPr="008F1327">
        <w:rPr>
          <w:rFonts w:eastAsia="Calibri"/>
          <w:sz w:val="22"/>
          <w:szCs w:val="22"/>
          <w:lang w:eastAsia="en-US"/>
        </w:rPr>
        <w:t>energetik</w:t>
      </w:r>
      <w:r w:rsidRPr="008F1327">
        <w:rPr>
          <w:rFonts w:eastAsia="Calibri"/>
          <w:sz w:val="22"/>
          <w:szCs w:val="22"/>
          <w:lang w:eastAsia="en-US"/>
        </w:rPr>
        <w:t xml:space="preserve"> – odbor technické správy </w:t>
      </w:r>
      <w:r w:rsidR="004D65F6" w:rsidRPr="008F1327">
        <w:rPr>
          <w:rFonts w:eastAsia="Calibri"/>
          <w:sz w:val="22"/>
          <w:szCs w:val="22"/>
          <w:lang w:eastAsia="en-US"/>
        </w:rPr>
        <w:t xml:space="preserve">Úřadu městského obvodu Slezská Ostrava </w:t>
      </w:r>
    </w:p>
    <w:p w14:paraId="0AE89124" w14:textId="77777777" w:rsidR="004D0375" w:rsidRPr="008F1327" w:rsidRDefault="004D0375" w:rsidP="004D0375">
      <w:pPr>
        <w:pStyle w:val="Default"/>
        <w:rPr>
          <w:color w:val="auto"/>
          <w:sz w:val="22"/>
          <w:szCs w:val="22"/>
        </w:rPr>
      </w:pPr>
      <w:r w:rsidRPr="008F1327">
        <w:rPr>
          <w:color w:val="auto"/>
          <w:sz w:val="22"/>
          <w:szCs w:val="22"/>
        </w:rPr>
        <w:t xml:space="preserve">bankovní ústav: </w:t>
      </w:r>
      <w:r w:rsidRPr="008F1327">
        <w:rPr>
          <w:color w:val="auto"/>
          <w:sz w:val="22"/>
          <w:szCs w:val="22"/>
        </w:rPr>
        <w:tab/>
      </w:r>
      <w:r w:rsidRPr="008F1327">
        <w:rPr>
          <w:color w:val="auto"/>
          <w:sz w:val="22"/>
          <w:szCs w:val="22"/>
        </w:rPr>
        <w:tab/>
        <w:t xml:space="preserve">Česká spořitelna, a.s., </w:t>
      </w:r>
    </w:p>
    <w:p w14:paraId="1714BFB6" w14:textId="77777777" w:rsidR="004D0375" w:rsidRPr="008F1327" w:rsidRDefault="004D0375" w:rsidP="004D0375">
      <w:pPr>
        <w:autoSpaceDE w:val="0"/>
        <w:autoSpaceDN w:val="0"/>
        <w:adjustRightInd w:val="0"/>
        <w:rPr>
          <w:i/>
          <w:sz w:val="22"/>
          <w:szCs w:val="22"/>
        </w:rPr>
      </w:pPr>
      <w:r w:rsidRPr="008F1327">
        <w:rPr>
          <w:sz w:val="22"/>
          <w:szCs w:val="22"/>
        </w:rPr>
        <w:t xml:space="preserve">číslo účtu: </w:t>
      </w:r>
      <w:r w:rsidRPr="008F1327">
        <w:rPr>
          <w:sz w:val="22"/>
          <w:szCs w:val="22"/>
        </w:rPr>
        <w:tab/>
      </w:r>
      <w:r w:rsidRPr="008F1327">
        <w:rPr>
          <w:sz w:val="22"/>
          <w:szCs w:val="22"/>
        </w:rPr>
        <w:tab/>
      </w:r>
      <w:r w:rsidRPr="008F1327">
        <w:rPr>
          <w:sz w:val="22"/>
          <w:szCs w:val="22"/>
        </w:rPr>
        <w:tab/>
        <w:t>27-1649322359/0800</w:t>
      </w:r>
    </w:p>
    <w:p w14:paraId="120B7459" w14:textId="77777777" w:rsidR="00B15103" w:rsidRPr="008F1327" w:rsidRDefault="00B15103" w:rsidP="004D0375">
      <w:pPr>
        <w:pStyle w:val="Default"/>
        <w:rPr>
          <w:bCs/>
          <w:color w:val="auto"/>
          <w:sz w:val="22"/>
          <w:szCs w:val="22"/>
        </w:rPr>
      </w:pPr>
      <w:r w:rsidRPr="008F1327">
        <w:rPr>
          <w:bCs/>
          <w:color w:val="auto"/>
          <w:sz w:val="22"/>
          <w:szCs w:val="22"/>
        </w:rPr>
        <w:t>identifikátor veřejné zakázky    ………………………………………</w:t>
      </w:r>
      <w:proofErr w:type="gramStart"/>
      <w:r w:rsidRPr="008F1327">
        <w:rPr>
          <w:bCs/>
          <w:color w:val="auto"/>
          <w:sz w:val="22"/>
          <w:szCs w:val="22"/>
        </w:rPr>
        <w:t>…….</w:t>
      </w:r>
      <w:proofErr w:type="gramEnd"/>
      <w:r w:rsidRPr="008F1327">
        <w:rPr>
          <w:bCs/>
          <w:color w:val="auto"/>
          <w:sz w:val="22"/>
          <w:szCs w:val="22"/>
        </w:rPr>
        <w:t>.</w:t>
      </w:r>
    </w:p>
    <w:p w14:paraId="5C7B3BE5" w14:textId="77777777" w:rsidR="004D0375" w:rsidRPr="008F1327" w:rsidRDefault="004D0375" w:rsidP="004D0375">
      <w:pPr>
        <w:pStyle w:val="Default"/>
        <w:rPr>
          <w:bCs/>
          <w:i/>
          <w:color w:val="auto"/>
          <w:sz w:val="22"/>
          <w:szCs w:val="22"/>
        </w:rPr>
      </w:pPr>
      <w:r w:rsidRPr="008F1327">
        <w:rPr>
          <w:bCs/>
          <w:i/>
          <w:color w:val="auto"/>
          <w:sz w:val="22"/>
          <w:szCs w:val="22"/>
        </w:rPr>
        <w:t>pro potřeby vystavení daňových dokladů příjemce nebo zasílací adresa</w:t>
      </w:r>
    </w:p>
    <w:p w14:paraId="17841AD9" w14:textId="77777777" w:rsidR="00333C0E" w:rsidRPr="008F1327" w:rsidRDefault="00333C0E" w:rsidP="00333C0E">
      <w:pPr>
        <w:autoSpaceDE w:val="0"/>
        <w:autoSpaceDN w:val="0"/>
        <w:rPr>
          <w:i/>
          <w:iCs/>
          <w:sz w:val="22"/>
          <w:szCs w:val="22"/>
        </w:rPr>
      </w:pPr>
      <w:r w:rsidRPr="008F1327">
        <w:rPr>
          <w:i/>
          <w:iCs/>
          <w:sz w:val="22"/>
          <w:szCs w:val="22"/>
        </w:rPr>
        <w:t>na straně jedné jako objednatel, dále jen „</w:t>
      </w:r>
      <w:r w:rsidRPr="008F1327">
        <w:rPr>
          <w:b/>
          <w:bCs/>
          <w:i/>
          <w:iCs/>
          <w:sz w:val="22"/>
          <w:szCs w:val="22"/>
        </w:rPr>
        <w:t>Objednatel</w:t>
      </w:r>
      <w:r w:rsidRPr="008F1327">
        <w:rPr>
          <w:i/>
          <w:iCs/>
          <w:sz w:val="22"/>
          <w:szCs w:val="22"/>
        </w:rPr>
        <w:t>“</w:t>
      </w:r>
    </w:p>
    <w:p w14:paraId="4206BED7" w14:textId="77777777" w:rsidR="00333C0E" w:rsidRPr="005B32AB" w:rsidRDefault="00333C0E" w:rsidP="00333C0E">
      <w:pPr>
        <w:rPr>
          <w:sz w:val="22"/>
          <w:szCs w:val="22"/>
        </w:rPr>
      </w:pPr>
    </w:p>
    <w:p w14:paraId="17D406F0" w14:textId="77777777" w:rsidR="005E512D" w:rsidRPr="008F1327" w:rsidRDefault="005E512D" w:rsidP="005E512D">
      <w:pPr>
        <w:autoSpaceDE w:val="0"/>
        <w:autoSpaceDN w:val="0"/>
        <w:adjustRightInd w:val="0"/>
        <w:rPr>
          <w:sz w:val="22"/>
          <w:szCs w:val="22"/>
        </w:rPr>
      </w:pPr>
      <w:r w:rsidRPr="008F1327">
        <w:rPr>
          <w:sz w:val="22"/>
          <w:szCs w:val="22"/>
        </w:rPr>
        <w:t>a</w:t>
      </w:r>
    </w:p>
    <w:p w14:paraId="3C1AEDF2" w14:textId="77777777" w:rsidR="005E512D" w:rsidRPr="005B32AB" w:rsidRDefault="005E512D" w:rsidP="005E512D">
      <w:pPr>
        <w:autoSpaceDE w:val="0"/>
        <w:autoSpaceDN w:val="0"/>
        <w:adjustRightInd w:val="0"/>
        <w:rPr>
          <w:sz w:val="22"/>
          <w:szCs w:val="22"/>
        </w:rPr>
      </w:pPr>
    </w:p>
    <w:p w14:paraId="70271EB3" w14:textId="77777777" w:rsidR="00C86782" w:rsidRPr="008F1327" w:rsidRDefault="00D16C91" w:rsidP="00C86782">
      <w:pPr>
        <w:tabs>
          <w:tab w:val="left" w:pos="0"/>
          <w:tab w:val="left" w:pos="4706"/>
          <w:tab w:val="left" w:pos="4990"/>
          <w:tab w:val="left" w:pos="9639"/>
        </w:tabs>
        <w:rPr>
          <w:sz w:val="22"/>
          <w:szCs w:val="22"/>
          <w:highlight w:val="yellow"/>
        </w:rPr>
      </w:pPr>
      <w:r w:rsidRPr="008F1327">
        <w:rPr>
          <w:b/>
          <w:bCs/>
          <w:sz w:val="22"/>
          <w:szCs w:val="22"/>
          <w:highlight w:val="yellow"/>
        </w:rPr>
        <w:t>…………………</w:t>
      </w:r>
      <w:r w:rsidR="00F37F9E" w:rsidRPr="008F1327">
        <w:rPr>
          <w:b/>
          <w:bCs/>
          <w:sz w:val="22"/>
          <w:szCs w:val="22"/>
          <w:highlight w:val="yellow"/>
        </w:rPr>
        <w:t xml:space="preserve">jméno, název, či obchodní </w:t>
      </w:r>
      <w:r w:rsidR="00F664B9" w:rsidRPr="008F1327">
        <w:rPr>
          <w:b/>
          <w:bCs/>
          <w:sz w:val="22"/>
          <w:szCs w:val="22"/>
          <w:highlight w:val="yellow"/>
        </w:rPr>
        <w:t>společnost</w:t>
      </w:r>
      <w:r w:rsidRPr="008F1327">
        <w:rPr>
          <w:b/>
          <w:bCs/>
          <w:sz w:val="22"/>
          <w:szCs w:val="22"/>
          <w:highlight w:val="yellow"/>
        </w:rPr>
        <w:t>………………………………</w:t>
      </w:r>
      <w:r w:rsidR="00C86782" w:rsidRPr="008F1327">
        <w:rPr>
          <w:b/>
          <w:bCs/>
          <w:sz w:val="22"/>
          <w:szCs w:val="22"/>
          <w:highlight w:val="yellow"/>
        </w:rPr>
        <w:t xml:space="preserve"> </w:t>
      </w:r>
    </w:p>
    <w:p w14:paraId="27D1A54D"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sídlo:</w:t>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t xml:space="preserve"> ……………………………………………. </w:t>
      </w:r>
    </w:p>
    <w:p w14:paraId="30BF4095"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zapsaná(ý) v živnostenském rejstříku/obchodním rejstříku vedeném ……………… soudem v ……………, </w:t>
      </w:r>
    </w:p>
    <w:p w14:paraId="341D6427"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t xml:space="preserve">oddíl ……, vložka </w:t>
      </w:r>
      <w:proofErr w:type="gramStart"/>
      <w:r w:rsidRPr="008F1327">
        <w:rPr>
          <w:color w:val="auto"/>
          <w:sz w:val="22"/>
          <w:szCs w:val="22"/>
          <w:highlight w:val="yellow"/>
        </w:rPr>
        <w:t>…….</w:t>
      </w:r>
      <w:proofErr w:type="gramEnd"/>
      <w:r w:rsidRPr="008F1327">
        <w:rPr>
          <w:color w:val="auto"/>
          <w:sz w:val="22"/>
          <w:szCs w:val="22"/>
          <w:highlight w:val="yellow"/>
        </w:rPr>
        <w:t xml:space="preserve">. </w:t>
      </w:r>
    </w:p>
    <w:p w14:paraId="669805B5"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doručovací adresa: </w:t>
      </w:r>
      <w:r w:rsidRPr="008F1327">
        <w:rPr>
          <w:color w:val="auto"/>
          <w:sz w:val="22"/>
          <w:szCs w:val="22"/>
          <w:highlight w:val="yellow"/>
        </w:rPr>
        <w:tab/>
      </w:r>
      <w:r w:rsidRPr="008F1327">
        <w:rPr>
          <w:color w:val="auto"/>
          <w:sz w:val="22"/>
          <w:szCs w:val="22"/>
          <w:highlight w:val="yellow"/>
        </w:rPr>
        <w:tab/>
        <w:t xml:space="preserve">……………………………………………. </w:t>
      </w:r>
    </w:p>
    <w:p w14:paraId="711FCCEA"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ID datové schránky: </w:t>
      </w:r>
      <w:r w:rsidRPr="008F1327">
        <w:rPr>
          <w:color w:val="auto"/>
          <w:sz w:val="22"/>
          <w:szCs w:val="22"/>
          <w:highlight w:val="yellow"/>
        </w:rPr>
        <w:tab/>
      </w:r>
      <w:r w:rsidRPr="008F1327">
        <w:rPr>
          <w:color w:val="auto"/>
          <w:sz w:val="22"/>
          <w:szCs w:val="22"/>
          <w:highlight w:val="yellow"/>
        </w:rPr>
        <w:tab/>
        <w:t xml:space="preserve">……………………………………………. </w:t>
      </w:r>
    </w:p>
    <w:p w14:paraId="6C0516E1" w14:textId="77777777" w:rsidR="00C86782" w:rsidRPr="008F1327" w:rsidRDefault="00D16C91" w:rsidP="00C86782">
      <w:pPr>
        <w:pStyle w:val="Default"/>
        <w:rPr>
          <w:color w:val="auto"/>
          <w:sz w:val="22"/>
          <w:szCs w:val="22"/>
          <w:highlight w:val="yellow"/>
        </w:rPr>
      </w:pPr>
      <w:r w:rsidRPr="008F1327">
        <w:rPr>
          <w:color w:val="auto"/>
          <w:sz w:val="22"/>
          <w:szCs w:val="22"/>
          <w:highlight w:val="yellow"/>
        </w:rPr>
        <w:t>zástupce</w:t>
      </w:r>
      <w:r w:rsidR="00C86782" w:rsidRPr="008F1327">
        <w:rPr>
          <w:color w:val="auto"/>
          <w:sz w:val="22"/>
          <w:szCs w:val="22"/>
          <w:highlight w:val="yellow"/>
        </w:rPr>
        <w:t xml:space="preserve">: </w:t>
      </w:r>
      <w:r w:rsidR="00C86782" w:rsidRPr="008F1327">
        <w:rPr>
          <w:color w:val="auto"/>
          <w:sz w:val="22"/>
          <w:szCs w:val="22"/>
          <w:highlight w:val="yellow"/>
        </w:rPr>
        <w:tab/>
      </w:r>
      <w:r w:rsidR="00C86782" w:rsidRPr="008F1327">
        <w:rPr>
          <w:color w:val="auto"/>
          <w:sz w:val="22"/>
          <w:szCs w:val="22"/>
          <w:highlight w:val="yellow"/>
        </w:rPr>
        <w:tab/>
      </w:r>
      <w:r w:rsidR="00C86782" w:rsidRPr="008F1327">
        <w:rPr>
          <w:color w:val="auto"/>
          <w:sz w:val="22"/>
          <w:szCs w:val="22"/>
          <w:highlight w:val="yellow"/>
        </w:rPr>
        <w:tab/>
        <w:t xml:space="preserve">……………………………………………. </w:t>
      </w:r>
    </w:p>
    <w:p w14:paraId="1A4BA8E8"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ve věcech smluvních: </w:t>
      </w:r>
      <w:r w:rsidRPr="008F1327">
        <w:rPr>
          <w:color w:val="auto"/>
          <w:sz w:val="22"/>
          <w:szCs w:val="22"/>
          <w:highlight w:val="yellow"/>
        </w:rPr>
        <w:tab/>
      </w:r>
      <w:r w:rsidRPr="008F1327">
        <w:rPr>
          <w:color w:val="auto"/>
          <w:sz w:val="22"/>
          <w:szCs w:val="22"/>
          <w:highlight w:val="yellow"/>
        </w:rPr>
        <w:tab/>
        <w:t xml:space="preserve">……………………………………………. </w:t>
      </w:r>
    </w:p>
    <w:p w14:paraId="639B86CC" w14:textId="77777777" w:rsidR="00C86782" w:rsidRPr="008F1327" w:rsidRDefault="00C86782" w:rsidP="00C86782">
      <w:pPr>
        <w:pStyle w:val="Default"/>
        <w:ind w:left="2127" w:firstLine="709"/>
        <w:rPr>
          <w:color w:val="auto"/>
          <w:sz w:val="22"/>
          <w:szCs w:val="22"/>
          <w:highlight w:val="yellow"/>
        </w:rPr>
      </w:pPr>
      <w:r w:rsidRPr="008F1327">
        <w:rPr>
          <w:color w:val="auto"/>
          <w:sz w:val="22"/>
          <w:szCs w:val="22"/>
          <w:highlight w:val="yellow"/>
        </w:rPr>
        <w:t>- tel.: …</w:t>
      </w:r>
      <w:proofErr w:type="gramStart"/>
      <w:r w:rsidRPr="008F1327">
        <w:rPr>
          <w:color w:val="auto"/>
          <w:sz w:val="22"/>
          <w:szCs w:val="22"/>
          <w:highlight w:val="yellow"/>
        </w:rPr>
        <w:t>…….</w:t>
      </w:r>
      <w:proofErr w:type="gramEnd"/>
      <w:r w:rsidRPr="008F1327">
        <w:rPr>
          <w:color w:val="auto"/>
          <w:sz w:val="22"/>
          <w:szCs w:val="22"/>
          <w:highlight w:val="yellow"/>
        </w:rPr>
        <w:t xml:space="preserve">…, mobil: ………, e-mail: ………………… </w:t>
      </w:r>
    </w:p>
    <w:p w14:paraId="608F3AFD"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ve věcech technických: </w:t>
      </w:r>
      <w:r w:rsidRPr="008F1327">
        <w:rPr>
          <w:color w:val="auto"/>
          <w:sz w:val="22"/>
          <w:szCs w:val="22"/>
          <w:highlight w:val="yellow"/>
        </w:rPr>
        <w:tab/>
      </w:r>
      <w:r w:rsidRPr="008F1327">
        <w:rPr>
          <w:color w:val="auto"/>
          <w:sz w:val="22"/>
          <w:szCs w:val="22"/>
          <w:highlight w:val="yellow"/>
        </w:rPr>
        <w:tab/>
        <w:t xml:space="preserve">……………………………………………. </w:t>
      </w:r>
    </w:p>
    <w:p w14:paraId="71D6F7EA" w14:textId="77777777" w:rsidR="00C86782" w:rsidRPr="008F1327" w:rsidRDefault="00C86782" w:rsidP="00C86782">
      <w:pPr>
        <w:pStyle w:val="Default"/>
        <w:ind w:left="2127" w:firstLine="709"/>
        <w:rPr>
          <w:color w:val="auto"/>
          <w:sz w:val="22"/>
          <w:szCs w:val="22"/>
          <w:highlight w:val="yellow"/>
        </w:rPr>
      </w:pPr>
      <w:r w:rsidRPr="008F1327">
        <w:rPr>
          <w:color w:val="auto"/>
          <w:sz w:val="22"/>
          <w:szCs w:val="22"/>
          <w:highlight w:val="yellow"/>
        </w:rPr>
        <w:t>- tel.: …………, mobil: …</w:t>
      </w:r>
      <w:proofErr w:type="gramStart"/>
      <w:r w:rsidRPr="008F1327">
        <w:rPr>
          <w:color w:val="auto"/>
          <w:sz w:val="22"/>
          <w:szCs w:val="22"/>
          <w:highlight w:val="yellow"/>
        </w:rPr>
        <w:t>…….</w:t>
      </w:r>
      <w:proofErr w:type="gramEnd"/>
      <w:r w:rsidRPr="008F1327">
        <w:rPr>
          <w:color w:val="auto"/>
          <w:sz w:val="22"/>
          <w:szCs w:val="22"/>
          <w:highlight w:val="yellow"/>
        </w:rPr>
        <w:t xml:space="preserve">, e-mail: …………………. </w:t>
      </w:r>
    </w:p>
    <w:p w14:paraId="7392048D"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IČO: </w:t>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t xml:space="preserve">……………………………………………. </w:t>
      </w:r>
    </w:p>
    <w:p w14:paraId="43C584A4"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DIČ: </w:t>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t xml:space="preserve">……………………………………………. </w:t>
      </w:r>
    </w:p>
    <w:p w14:paraId="0B7E6551" w14:textId="77777777" w:rsidR="00C86782" w:rsidRPr="008F1327" w:rsidRDefault="00561460" w:rsidP="00C86782">
      <w:pPr>
        <w:pStyle w:val="Default"/>
        <w:rPr>
          <w:color w:val="auto"/>
          <w:sz w:val="22"/>
          <w:szCs w:val="22"/>
          <w:highlight w:val="yellow"/>
        </w:rPr>
      </w:pPr>
      <w:r w:rsidRPr="008F1327">
        <w:rPr>
          <w:color w:val="auto"/>
          <w:sz w:val="22"/>
          <w:szCs w:val="22"/>
          <w:highlight w:val="yellow"/>
        </w:rPr>
        <w:t>bankovní ústav</w:t>
      </w:r>
      <w:r w:rsidR="00C86782" w:rsidRPr="008F1327">
        <w:rPr>
          <w:color w:val="auto"/>
          <w:sz w:val="22"/>
          <w:szCs w:val="22"/>
          <w:highlight w:val="yellow"/>
        </w:rPr>
        <w:t xml:space="preserve">: </w:t>
      </w:r>
      <w:r w:rsidR="00C86782" w:rsidRPr="008F1327">
        <w:rPr>
          <w:color w:val="auto"/>
          <w:sz w:val="22"/>
          <w:szCs w:val="22"/>
          <w:highlight w:val="yellow"/>
        </w:rPr>
        <w:tab/>
      </w:r>
      <w:r w:rsidR="00C86782" w:rsidRPr="008F1327">
        <w:rPr>
          <w:color w:val="auto"/>
          <w:sz w:val="22"/>
          <w:szCs w:val="22"/>
          <w:highlight w:val="yellow"/>
        </w:rPr>
        <w:tab/>
        <w:t xml:space="preserve">……………………………………………. </w:t>
      </w:r>
    </w:p>
    <w:p w14:paraId="0B0190D2" w14:textId="77777777" w:rsidR="00C86782" w:rsidRPr="008F1327" w:rsidRDefault="00C86782" w:rsidP="00C86782">
      <w:pPr>
        <w:pStyle w:val="Default"/>
        <w:rPr>
          <w:color w:val="auto"/>
          <w:sz w:val="22"/>
          <w:szCs w:val="22"/>
          <w:highlight w:val="yellow"/>
        </w:rPr>
      </w:pPr>
      <w:r w:rsidRPr="008F1327">
        <w:rPr>
          <w:color w:val="auto"/>
          <w:sz w:val="22"/>
          <w:szCs w:val="22"/>
          <w:highlight w:val="yellow"/>
        </w:rPr>
        <w:t xml:space="preserve">číslo účtu: </w:t>
      </w:r>
      <w:r w:rsidRPr="008F1327">
        <w:rPr>
          <w:color w:val="auto"/>
          <w:sz w:val="22"/>
          <w:szCs w:val="22"/>
          <w:highlight w:val="yellow"/>
        </w:rPr>
        <w:tab/>
      </w:r>
      <w:r w:rsidRPr="008F1327">
        <w:rPr>
          <w:color w:val="auto"/>
          <w:sz w:val="22"/>
          <w:szCs w:val="22"/>
          <w:highlight w:val="yellow"/>
        </w:rPr>
        <w:tab/>
      </w:r>
      <w:r w:rsidRPr="008F1327">
        <w:rPr>
          <w:color w:val="auto"/>
          <w:sz w:val="22"/>
          <w:szCs w:val="22"/>
          <w:highlight w:val="yellow"/>
        </w:rPr>
        <w:tab/>
        <w:t xml:space="preserve">……………………………………………. </w:t>
      </w:r>
    </w:p>
    <w:p w14:paraId="561D8B33" w14:textId="77777777" w:rsidR="00C86782" w:rsidRPr="008F1327" w:rsidRDefault="00C86782" w:rsidP="00C86782">
      <w:pPr>
        <w:pStyle w:val="Default"/>
        <w:rPr>
          <w:color w:val="auto"/>
          <w:sz w:val="22"/>
          <w:szCs w:val="22"/>
        </w:rPr>
      </w:pPr>
      <w:r w:rsidRPr="008F1327">
        <w:rPr>
          <w:color w:val="auto"/>
          <w:sz w:val="22"/>
          <w:szCs w:val="22"/>
          <w:highlight w:val="yellow"/>
        </w:rPr>
        <w:lastRenderedPageBreak/>
        <w:t>je plátcem DPH</w:t>
      </w:r>
      <w:r w:rsidR="00724631" w:rsidRPr="008F1327">
        <w:rPr>
          <w:color w:val="auto"/>
          <w:sz w:val="22"/>
          <w:szCs w:val="22"/>
          <w:highlight w:val="yellow"/>
        </w:rPr>
        <w:t xml:space="preserve">: </w:t>
      </w:r>
      <w:r w:rsidR="00724631" w:rsidRPr="008F1327">
        <w:rPr>
          <w:color w:val="auto"/>
          <w:sz w:val="22"/>
          <w:szCs w:val="22"/>
          <w:highlight w:val="yellow"/>
        </w:rPr>
        <w:tab/>
      </w:r>
      <w:r w:rsidR="00724631" w:rsidRPr="008F1327">
        <w:rPr>
          <w:color w:val="auto"/>
          <w:sz w:val="22"/>
          <w:szCs w:val="22"/>
          <w:highlight w:val="yellow"/>
        </w:rPr>
        <w:tab/>
        <w:t xml:space="preserve">ano   </w:t>
      </w:r>
      <w:r w:rsidRPr="008F1327">
        <w:rPr>
          <w:color w:val="auto"/>
          <w:sz w:val="22"/>
          <w:szCs w:val="22"/>
          <w:highlight w:val="yellow"/>
        </w:rPr>
        <w:t>/   ne</w:t>
      </w:r>
      <w:r w:rsidRPr="008F1327">
        <w:rPr>
          <w:color w:val="auto"/>
          <w:sz w:val="22"/>
          <w:szCs w:val="22"/>
        </w:rPr>
        <w:t xml:space="preserve"> </w:t>
      </w:r>
    </w:p>
    <w:p w14:paraId="4672053C" w14:textId="77777777" w:rsidR="00C86782" w:rsidRPr="008F1327" w:rsidRDefault="00D16C91" w:rsidP="00C86782">
      <w:pPr>
        <w:pStyle w:val="Default"/>
        <w:rPr>
          <w:iCs/>
          <w:color w:val="auto"/>
          <w:sz w:val="22"/>
          <w:szCs w:val="22"/>
        </w:rPr>
      </w:pPr>
      <w:r w:rsidRPr="008F1327">
        <w:rPr>
          <w:iCs/>
          <w:color w:val="auto"/>
          <w:sz w:val="22"/>
          <w:szCs w:val="22"/>
          <w:highlight w:val="yellow"/>
        </w:rPr>
        <w:t>číslo smlouvy:</w:t>
      </w:r>
      <w:r w:rsidRPr="008F1327">
        <w:rPr>
          <w:iCs/>
          <w:color w:val="auto"/>
          <w:sz w:val="22"/>
          <w:szCs w:val="22"/>
          <w:highlight w:val="yellow"/>
        </w:rPr>
        <w:tab/>
      </w:r>
      <w:r w:rsidRPr="008F1327">
        <w:rPr>
          <w:iCs/>
          <w:color w:val="auto"/>
          <w:sz w:val="22"/>
          <w:szCs w:val="22"/>
          <w:highlight w:val="yellow"/>
        </w:rPr>
        <w:tab/>
      </w:r>
      <w:r w:rsidRPr="008F1327">
        <w:rPr>
          <w:iCs/>
          <w:color w:val="auto"/>
          <w:sz w:val="22"/>
          <w:szCs w:val="22"/>
          <w:highlight w:val="yellow"/>
        </w:rPr>
        <w:tab/>
      </w:r>
      <w:r w:rsidRPr="008F1327">
        <w:rPr>
          <w:color w:val="auto"/>
          <w:sz w:val="22"/>
          <w:szCs w:val="22"/>
          <w:highlight w:val="yellow"/>
        </w:rPr>
        <w:t>…………………………………………….</w:t>
      </w:r>
    </w:p>
    <w:p w14:paraId="1F3FA33E" w14:textId="77777777" w:rsidR="00D16C91" w:rsidRPr="005B32AB" w:rsidRDefault="00D16C91" w:rsidP="00C86782">
      <w:pPr>
        <w:autoSpaceDE w:val="0"/>
        <w:autoSpaceDN w:val="0"/>
        <w:adjustRightInd w:val="0"/>
        <w:rPr>
          <w:i/>
          <w:sz w:val="22"/>
          <w:szCs w:val="22"/>
        </w:rPr>
      </w:pPr>
    </w:p>
    <w:p w14:paraId="67665032" w14:textId="77777777" w:rsidR="005E512D" w:rsidRPr="008F1327" w:rsidRDefault="005E512D" w:rsidP="00C86782">
      <w:pPr>
        <w:autoSpaceDE w:val="0"/>
        <w:autoSpaceDN w:val="0"/>
        <w:adjustRightInd w:val="0"/>
        <w:rPr>
          <w:i/>
          <w:sz w:val="22"/>
          <w:szCs w:val="22"/>
        </w:rPr>
      </w:pPr>
      <w:r w:rsidRPr="008F1327">
        <w:rPr>
          <w:i/>
          <w:sz w:val="22"/>
          <w:szCs w:val="22"/>
        </w:rPr>
        <w:t>na straně druhé jako zhotovitel, dále jen „</w:t>
      </w:r>
      <w:r w:rsidR="00622E9D" w:rsidRPr="008F1327">
        <w:rPr>
          <w:b/>
          <w:i/>
          <w:sz w:val="22"/>
          <w:szCs w:val="22"/>
        </w:rPr>
        <w:t>Z</w:t>
      </w:r>
      <w:r w:rsidRPr="008F1327">
        <w:rPr>
          <w:b/>
          <w:i/>
          <w:sz w:val="22"/>
          <w:szCs w:val="22"/>
        </w:rPr>
        <w:t>hotovitel</w:t>
      </w:r>
      <w:r w:rsidRPr="008F1327">
        <w:rPr>
          <w:i/>
          <w:sz w:val="22"/>
          <w:szCs w:val="22"/>
        </w:rPr>
        <w:t>“</w:t>
      </w:r>
    </w:p>
    <w:p w14:paraId="69425E01" w14:textId="2D9FF3B6" w:rsidR="00DF7BC8" w:rsidRPr="008F1327" w:rsidRDefault="00EC77D1" w:rsidP="003321D0">
      <w:pPr>
        <w:jc w:val="both"/>
        <w:rPr>
          <w:sz w:val="22"/>
          <w:szCs w:val="22"/>
        </w:rPr>
      </w:pPr>
      <w:r w:rsidRPr="008F1327">
        <w:rPr>
          <w:sz w:val="22"/>
          <w:szCs w:val="22"/>
        </w:rPr>
        <w:t xml:space="preserve">uzavírají </w:t>
      </w:r>
      <w:r w:rsidR="00D77C5D" w:rsidRPr="008F1327">
        <w:rPr>
          <w:sz w:val="22"/>
          <w:szCs w:val="22"/>
        </w:rPr>
        <w:t>níže uvedeného dne, měsíce a roku</w:t>
      </w:r>
      <w:r w:rsidRPr="008F1327">
        <w:rPr>
          <w:sz w:val="22"/>
          <w:szCs w:val="22"/>
        </w:rPr>
        <w:t xml:space="preserve"> tuto </w:t>
      </w:r>
      <w:r w:rsidRPr="008F1327">
        <w:rPr>
          <w:b/>
          <w:sz w:val="22"/>
          <w:szCs w:val="22"/>
        </w:rPr>
        <w:t>smlouvu o dílo</w:t>
      </w:r>
      <w:r w:rsidRPr="008F1327">
        <w:rPr>
          <w:sz w:val="22"/>
          <w:szCs w:val="22"/>
        </w:rPr>
        <w:t xml:space="preserve"> (dále jen </w:t>
      </w:r>
      <w:r w:rsidRPr="008F1327">
        <w:rPr>
          <w:i/>
          <w:sz w:val="22"/>
          <w:szCs w:val="22"/>
        </w:rPr>
        <w:t>„</w:t>
      </w:r>
      <w:r w:rsidRPr="008F1327">
        <w:rPr>
          <w:b/>
          <w:i/>
          <w:sz w:val="22"/>
          <w:szCs w:val="22"/>
        </w:rPr>
        <w:t>Smlouva</w:t>
      </w:r>
      <w:r w:rsidRPr="008F1327">
        <w:rPr>
          <w:i/>
          <w:sz w:val="22"/>
          <w:szCs w:val="22"/>
        </w:rPr>
        <w:t>“</w:t>
      </w:r>
      <w:r w:rsidRPr="008F1327">
        <w:rPr>
          <w:sz w:val="22"/>
          <w:szCs w:val="22"/>
        </w:rPr>
        <w:t>)</w:t>
      </w:r>
    </w:p>
    <w:p w14:paraId="3A5DB2AF" w14:textId="77777777" w:rsidR="009679F4" w:rsidRDefault="009679F4" w:rsidP="00155A7F">
      <w:pPr>
        <w:pStyle w:val="Nadpis1"/>
      </w:pPr>
    </w:p>
    <w:p w14:paraId="3029F6A5" w14:textId="72517761" w:rsidR="00A55574" w:rsidRPr="007F1242" w:rsidRDefault="00D616F6" w:rsidP="00155A7F">
      <w:pPr>
        <w:pStyle w:val="Nadpis1"/>
      </w:pPr>
      <w:r w:rsidRPr="007F1242">
        <w:t xml:space="preserve">Článek </w:t>
      </w:r>
      <w:r w:rsidR="001F229B" w:rsidRPr="007F1242">
        <w:t>I.</w:t>
      </w:r>
    </w:p>
    <w:p w14:paraId="54E7E50B" w14:textId="77777777" w:rsidR="001F229B" w:rsidRPr="007F1242" w:rsidRDefault="001F229B" w:rsidP="00155A7F">
      <w:pPr>
        <w:pStyle w:val="Nadpis1"/>
      </w:pPr>
      <w:r w:rsidRPr="007F1242">
        <w:t>Základní ustanovení</w:t>
      </w:r>
    </w:p>
    <w:p w14:paraId="5F4AAD50" w14:textId="77777777" w:rsidR="00904F38" w:rsidRPr="007F1242" w:rsidRDefault="00904F38" w:rsidP="00AC493A">
      <w:pPr>
        <w:pStyle w:val="Default"/>
        <w:jc w:val="both"/>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0DC086DC" w:rsidR="008C0FFB" w:rsidRPr="000A70C3" w:rsidRDefault="004D65F6" w:rsidP="003C3A24">
      <w:pPr>
        <w:pStyle w:val="Zpat"/>
        <w:numPr>
          <w:ilvl w:val="0"/>
          <w:numId w:val="1"/>
        </w:numPr>
        <w:tabs>
          <w:tab w:val="right" w:pos="426"/>
        </w:tabs>
        <w:ind w:left="426" w:hanging="426"/>
        <w:jc w:val="both"/>
        <w:rPr>
          <w:i/>
          <w:snapToGrid w:val="0"/>
          <w:sz w:val="22"/>
          <w:szCs w:val="22"/>
        </w:rPr>
      </w:pPr>
      <w:r w:rsidRPr="000A70C3">
        <w:rPr>
          <w:snapToGrid w:val="0"/>
          <w:sz w:val="22"/>
          <w:szCs w:val="22"/>
        </w:rPr>
        <w:t xml:space="preserve">Tato Smlouva </w:t>
      </w:r>
      <w:r w:rsidR="00C809FD" w:rsidRPr="000A70C3">
        <w:rPr>
          <w:snapToGrid w:val="0"/>
          <w:sz w:val="22"/>
          <w:szCs w:val="22"/>
        </w:rPr>
        <w:t>je uzavřena na základě výsledk</w:t>
      </w:r>
      <w:r w:rsidR="00817C49" w:rsidRPr="000A70C3">
        <w:rPr>
          <w:snapToGrid w:val="0"/>
          <w:sz w:val="22"/>
          <w:szCs w:val="22"/>
        </w:rPr>
        <w:t>ů</w:t>
      </w:r>
      <w:r w:rsidR="00C809FD" w:rsidRPr="000A70C3">
        <w:rPr>
          <w:snapToGrid w:val="0"/>
          <w:sz w:val="22"/>
          <w:szCs w:val="22"/>
        </w:rPr>
        <w:t xml:space="preserve"> </w:t>
      </w:r>
      <w:r w:rsidR="004D6F80">
        <w:rPr>
          <w:snapToGrid w:val="0"/>
          <w:sz w:val="22"/>
          <w:szCs w:val="22"/>
        </w:rPr>
        <w:t xml:space="preserve">zadávacího řízení na </w:t>
      </w:r>
      <w:r w:rsidR="00F327AE">
        <w:rPr>
          <w:snapToGrid w:val="0"/>
          <w:sz w:val="22"/>
          <w:szCs w:val="22"/>
        </w:rPr>
        <w:t>nadlimitní veřejn</w:t>
      </w:r>
      <w:r w:rsidR="00FC1FBF">
        <w:rPr>
          <w:snapToGrid w:val="0"/>
          <w:sz w:val="22"/>
          <w:szCs w:val="22"/>
        </w:rPr>
        <w:t>ou</w:t>
      </w:r>
      <w:r w:rsidR="00F327AE">
        <w:rPr>
          <w:snapToGrid w:val="0"/>
          <w:sz w:val="22"/>
          <w:szCs w:val="22"/>
        </w:rPr>
        <w:t xml:space="preserve"> zakázk</w:t>
      </w:r>
      <w:r w:rsidR="00F52719">
        <w:rPr>
          <w:snapToGrid w:val="0"/>
          <w:sz w:val="22"/>
          <w:szCs w:val="22"/>
        </w:rPr>
        <w:t>u</w:t>
      </w:r>
      <w:r w:rsidR="00E74AFE" w:rsidRPr="000A70C3">
        <w:rPr>
          <w:snapToGrid w:val="0"/>
          <w:sz w:val="22"/>
          <w:szCs w:val="22"/>
        </w:rPr>
        <w:t xml:space="preserve"> </w:t>
      </w:r>
      <w:r w:rsidR="00C809FD" w:rsidRPr="000A70C3">
        <w:rPr>
          <w:snapToGrid w:val="0"/>
          <w:sz w:val="22"/>
          <w:szCs w:val="22"/>
        </w:rPr>
        <w:t>pod</w:t>
      </w:r>
      <w:r w:rsidR="00D77C5D" w:rsidRPr="000A70C3">
        <w:rPr>
          <w:snapToGrid w:val="0"/>
          <w:sz w:val="22"/>
          <w:szCs w:val="22"/>
        </w:rPr>
        <w:t> </w:t>
      </w:r>
      <w:r w:rsidR="00C809FD" w:rsidRPr="00155A7F">
        <w:rPr>
          <w:snapToGrid w:val="0"/>
          <w:sz w:val="22"/>
          <w:szCs w:val="22"/>
        </w:rPr>
        <w:t xml:space="preserve">názvem </w:t>
      </w:r>
      <w:r w:rsidR="00F164D5" w:rsidRPr="000A70C3">
        <w:rPr>
          <w:b/>
          <w:bCs/>
          <w:snapToGrid w:val="0"/>
          <w:sz w:val="22"/>
          <w:szCs w:val="22"/>
        </w:rPr>
        <w:t>„</w:t>
      </w:r>
      <w:r w:rsidR="00211A82" w:rsidRPr="000A70C3">
        <w:rPr>
          <w:b/>
          <w:bCs/>
          <w:snapToGrid w:val="0"/>
          <w:sz w:val="22"/>
          <w:szCs w:val="22"/>
        </w:rPr>
        <w:t>Instalace OZE na budovách MOb Slezská Ostrava</w:t>
      </w:r>
      <w:r w:rsidR="00F327AE">
        <w:rPr>
          <w:b/>
          <w:bCs/>
          <w:snapToGrid w:val="0"/>
          <w:sz w:val="22"/>
          <w:szCs w:val="22"/>
        </w:rPr>
        <w:t xml:space="preserve"> - část A - </w:t>
      </w:r>
      <w:r w:rsidR="00211A82" w:rsidRPr="000A70C3">
        <w:rPr>
          <w:b/>
          <w:bCs/>
          <w:snapToGrid w:val="0"/>
          <w:sz w:val="22"/>
          <w:szCs w:val="22"/>
        </w:rPr>
        <w:t>MŠ Komerční 704/</w:t>
      </w:r>
      <w:proofErr w:type="gramStart"/>
      <w:r w:rsidR="00211A82" w:rsidRPr="000A70C3">
        <w:rPr>
          <w:b/>
          <w:bCs/>
          <w:snapToGrid w:val="0"/>
          <w:sz w:val="22"/>
          <w:szCs w:val="22"/>
        </w:rPr>
        <w:t>22a</w:t>
      </w:r>
      <w:proofErr w:type="gramEnd"/>
      <w:r w:rsidR="00211A82" w:rsidRPr="000A70C3">
        <w:rPr>
          <w:snapToGrid w:val="0"/>
          <w:sz w:val="22"/>
          <w:szCs w:val="22"/>
        </w:rPr>
        <w:t>“</w:t>
      </w:r>
      <w:r w:rsidR="00C809FD" w:rsidRPr="000A70C3">
        <w:rPr>
          <w:sz w:val="22"/>
          <w:szCs w:val="22"/>
        </w:rPr>
        <w:t xml:space="preserve"> zadanou dle zákona č.</w:t>
      </w:r>
      <w:r w:rsidR="0046744A" w:rsidRPr="000A70C3">
        <w:rPr>
          <w:sz w:val="22"/>
          <w:szCs w:val="22"/>
        </w:rPr>
        <w:t> </w:t>
      </w:r>
      <w:r w:rsidR="00C809FD" w:rsidRPr="000A70C3">
        <w:rPr>
          <w:sz w:val="22"/>
          <w:szCs w:val="22"/>
        </w:rPr>
        <w:t>134/2016 Sb., o zadávání veřejných zakázek, v</w:t>
      </w:r>
      <w:r w:rsidR="002479F4" w:rsidRPr="000A70C3">
        <w:rPr>
          <w:sz w:val="22"/>
          <w:szCs w:val="22"/>
        </w:rPr>
        <w:t>e znění pozdějších předpisů</w:t>
      </w:r>
      <w:r w:rsidR="00352386" w:rsidRPr="000A70C3">
        <w:rPr>
          <w:sz w:val="22"/>
          <w:szCs w:val="22"/>
        </w:rPr>
        <w:t>, přičemž Objednatel je zadavatelem této veřejné zakázky</w:t>
      </w:r>
      <w:r w:rsidR="004006CF" w:rsidRPr="000A70C3">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338CCA32"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D715E9">
        <w:rPr>
          <w:bCs/>
          <w:color w:val="auto"/>
          <w:sz w:val="22"/>
          <w:szCs w:val="22"/>
        </w:rPr>
        <w:t> </w:t>
      </w:r>
      <w:r w:rsidR="009A0F82" w:rsidRPr="0027711B">
        <w:rPr>
          <w:bCs/>
          <w:color w:val="auto"/>
          <w:sz w:val="22"/>
          <w:szCs w:val="22"/>
        </w:rPr>
        <w:t>že</w:t>
      </w:r>
      <w:r w:rsidR="00D715E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3B35A28D"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D715E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321D32A4" w14:textId="77777777" w:rsidR="00DF7BC8" w:rsidRDefault="00DF7BC8" w:rsidP="00AC493A">
      <w:pPr>
        <w:pStyle w:val="Default"/>
        <w:jc w:val="both"/>
        <w:rPr>
          <w:rFonts w:ascii="Arial" w:hAnsi="Arial" w:cs="Arial"/>
          <w:b/>
          <w:bCs/>
          <w:color w:val="auto"/>
        </w:rPr>
      </w:pPr>
    </w:p>
    <w:p w14:paraId="4C905A96" w14:textId="535120F2" w:rsidR="00A55574" w:rsidRPr="0027711B" w:rsidRDefault="00D616F6" w:rsidP="00155A7F">
      <w:pPr>
        <w:pStyle w:val="Nadpis1"/>
      </w:pPr>
      <w:r w:rsidRPr="0027711B">
        <w:t xml:space="preserve">Článek </w:t>
      </w:r>
      <w:r w:rsidR="001F229B" w:rsidRPr="0027711B">
        <w:t>II.</w:t>
      </w:r>
    </w:p>
    <w:p w14:paraId="58F012B1" w14:textId="77777777" w:rsidR="001F229B" w:rsidRDefault="00A80EB8" w:rsidP="00155A7F">
      <w:pPr>
        <w:pStyle w:val="Nadpis1"/>
      </w:pPr>
      <w:r w:rsidRPr="0027711B">
        <w:t>Předmět S</w:t>
      </w:r>
      <w:r w:rsidR="001F229B" w:rsidRPr="0027711B">
        <w:t>mlouvy</w:t>
      </w:r>
    </w:p>
    <w:p w14:paraId="0D0A0737" w14:textId="77777777" w:rsidR="00075EA4" w:rsidRPr="0027711B" w:rsidRDefault="00075EA4" w:rsidP="00AC493A">
      <w:pPr>
        <w:pStyle w:val="Default"/>
        <w:jc w:val="both"/>
        <w:rPr>
          <w:rFonts w:ascii="Arial" w:hAnsi="Arial" w:cs="Arial"/>
          <w:color w:val="auto"/>
        </w:rPr>
      </w:pPr>
    </w:p>
    <w:p w14:paraId="772A855A" w14:textId="6C2B1134" w:rsidR="00211A82" w:rsidRPr="00155A7F" w:rsidRDefault="00D24D70" w:rsidP="005B32AB">
      <w:pPr>
        <w:numPr>
          <w:ilvl w:val="0"/>
          <w:numId w:val="34"/>
        </w:numPr>
        <w:autoSpaceDE w:val="0"/>
        <w:autoSpaceDN w:val="0"/>
        <w:adjustRightInd w:val="0"/>
        <w:ind w:left="426" w:hanging="426"/>
        <w:jc w:val="both"/>
        <w:rPr>
          <w:bCs/>
          <w:sz w:val="22"/>
          <w:szCs w:val="22"/>
        </w:rPr>
      </w:pPr>
      <w:r w:rsidRPr="00775617">
        <w:rPr>
          <w:bCs/>
          <w:sz w:val="22"/>
          <w:szCs w:val="22"/>
        </w:rPr>
        <w:t xml:space="preserve">Zhotovitel </w:t>
      </w:r>
      <w:r w:rsidR="002479F4" w:rsidRPr="00775617">
        <w:rPr>
          <w:bCs/>
          <w:sz w:val="22"/>
          <w:szCs w:val="22"/>
        </w:rPr>
        <w:t xml:space="preserve">se zavazuje pro Objednatele provést </w:t>
      </w:r>
      <w:r w:rsidR="007A5C67" w:rsidRPr="00775617">
        <w:rPr>
          <w:bCs/>
          <w:sz w:val="22"/>
          <w:szCs w:val="22"/>
        </w:rPr>
        <w:t xml:space="preserve">svým vlastním jménem, </w:t>
      </w:r>
      <w:r w:rsidR="002479F4" w:rsidRPr="00775617">
        <w:rPr>
          <w:bCs/>
          <w:sz w:val="22"/>
          <w:szCs w:val="22"/>
        </w:rPr>
        <w:t>na svůj náklad a na své nebezpečí</w:t>
      </w:r>
      <w:r w:rsidR="00A60022" w:rsidRPr="00775617">
        <w:rPr>
          <w:bCs/>
          <w:sz w:val="22"/>
          <w:szCs w:val="22"/>
        </w:rPr>
        <w:t>,</w:t>
      </w:r>
      <w:r w:rsidR="002479F4" w:rsidRPr="00775617">
        <w:rPr>
          <w:bCs/>
          <w:sz w:val="22"/>
          <w:szCs w:val="22"/>
        </w:rPr>
        <w:t xml:space="preserve"> kompletní, řádně a včas zhotovené a ucelené </w:t>
      </w:r>
      <w:r w:rsidR="002479F4" w:rsidRPr="00155A7F">
        <w:rPr>
          <w:bCs/>
          <w:sz w:val="22"/>
          <w:szCs w:val="22"/>
        </w:rPr>
        <w:t>funkční dílo nazvané</w:t>
      </w:r>
      <w:r w:rsidR="002479F4" w:rsidRPr="00155A7F">
        <w:rPr>
          <w:bCs/>
          <w:color w:val="FF0000"/>
          <w:sz w:val="22"/>
          <w:szCs w:val="22"/>
        </w:rPr>
        <w:t xml:space="preserve"> </w:t>
      </w:r>
      <w:r w:rsidR="00211A82" w:rsidRPr="00155A7F">
        <w:rPr>
          <w:b/>
          <w:bCs/>
          <w:snapToGrid w:val="0"/>
          <w:sz w:val="22"/>
          <w:szCs w:val="22"/>
        </w:rPr>
        <w:t>„Instalace OZE na budovách MOb Slezská Ostrava</w:t>
      </w:r>
      <w:r w:rsidR="00F343AE">
        <w:rPr>
          <w:b/>
          <w:bCs/>
          <w:snapToGrid w:val="0"/>
          <w:sz w:val="22"/>
          <w:szCs w:val="22"/>
        </w:rPr>
        <w:t xml:space="preserve"> – část A</w:t>
      </w:r>
      <w:r w:rsidR="00211A82" w:rsidRPr="00155A7F">
        <w:rPr>
          <w:b/>
          <w:bCs/>
          <w:snapToGrid w:val="0"/>
          <w:sz w:val="22"/>
          <w:szCs w:val="22"/>
        </w:rPr>
        <w:t xml:space="preserve"> </w:t>
      </w:r>
      <w:r w:rsidR="00F343AE">
        <w:rPr>
          <w:b/>
          <w:bCs/>
          <w:snapToGrid w:val="0"/>
          <w:sz w:val="22"/>
          <w:szCs w:val="22"/>
        </w:rPr>
        <w:t>-</w:t>
      </w:r>
      <w:r w:rsidR="00211A82" w:rsidRPr="00155A7F">
        <w:rPr>
          <w:b/>
          <w:bCs/>
          <w:snapToGrid w:val="0"/>
          <w:sz w:val="22"/>
          <w:szCs w:val="22"/>
        </w:rPr>
        <w:t xml:space="preserve"> MŠ Komerční 704/22a</w:t>
      </w:r>
      <w:r w:rsidR="00211A82" w:rsidRPr="00155A7F">
        <w:rPr>
          <w:snapToGrid w:val="0"/>
          <w:sz w:val="22"/>
          <w:szCs w:val="22"/>
        </w:rPr>
        <w:t>“,</w:t>
      </w:r>
      <w:r w:rsidR="00211A82" w:rsidRPr="00155A7F">
        <w:rPr>
          <w:sz w:val="22"/>
          <w:szCs w:val="22"/>
        </w:rPr>
        <w:t xml:space="preserve"> </w:t>
      </w:r>
      <w:r w:rsidR="00664A69" w:rsidRPr="00155A7F">
        <w:rPr>
          <w:bCs/>
          <w:sz w:val="22"/>
          <w:szCs w:val="22"/>
        </w:rPr>
        <w:t xml:space="preserve">spočívající </w:t>
      </w:r>
      <w:r w:rsidR="00CF53A1" w:rsidRPr="00155A7F">
        <w:rPr>
          <w:bCs/>
          <w:sz w:val="22"/>
          <w:szCs w:val="22"/>
        </w:rPr>
        <w:t>v</w:t>
      </w:r>
      <w:r w:rsidR="00211A82" w:rsidRPr="00155A7F">
        <w:rPr>
          <w:bCs/>
          <w:sz w:val="22"/>
          <w:szCs w:val="22"/>
        </w:rPr>
        <w:t>e</w:t>
      </w:r>
      <w:r w:rsidR="00CF53A1" w:rsidRPr="00155A7F">
        <w:rPr>
          <w:bCs/>
          <w:sz w:val="22"/>
          <w:szCs w:val="22"/>
        </w:rPr>
        <w:t xml:space="preserve"> </w:t>
      </w:r>
      <w:r w:rsidR="00211A82" w:rsidRPr="00155A7F">
        <w:rPr>
          <w:bCs/>
          <w:sz w:val="22"/>
          <w:szCs w:val="22"/>
        </w:rPr>
        <w:t>vybudování fotovoltaické elektrárny (53</w:t>
      </w:r>
      <w:r w:rsidR="00746BD8">
        <w:rPr>
          <w:bCs/>
          <w:sz w:val="22"/>
          <w:szCs w:val="22"/>
        </w:rPr>
        <w:t xml:space="preserve"> </w:t>
      </w:r>
      <w:r w:rsidR="00211A82" w:rsidRPr="00155A7F">
        <w:rPr>
          <w:bCs/>
          <w:sz w:val="22"/>
          <w:szCs w:val="22"/>
        </w:rPr>
        <w:t>ks PV panel</w:t>
      </w:r>
      <w:r w:rsidR="00211A82" w:rsidRPr="00155A7F">
        <w:rPr>
          <w:rFonts w:hint="eastAsia"/>
          <w:bCs/>
          <w:sz w:val="22"/>
          <w:szCs w:val="22"/>
        </w:rPr>
        <w:t>ů</w:t>
      </w:r>
      <w:r w:rsidR="00211A82" w:rsidRPr="00155A7F">
        <w:rPr>
          <w:bCs/>
          <w:sz w:val="22"/>
          <w:szCs w:val="22"/>
        </w:rPr>
        <w:t xml:space="preserve"> o v</w:t>
      </w:r>
      <w:r w:rsidR="00211A82" w:rsidRPr="00155A7F">
        <w:rPr>
          <w:rFonts w:hint="eastAsia"/>
          <w:bCs/>
          <w:sz w:val="22"/>
          <w:szCs w:val="22"/>
        </w:rPr>
        <w:t>ý</w:t>
      </w:r>
      <w:r w:rsidR="00211A82" w:rsidRPr="00155A7F">
        <w:rPr>
          <w:bCs/>
          <w:sz w:val="22"/>
          <w:szCs w:val="22"/>
        </w:rPr>
        <w:t>konu 450Wp a celkov</w:t>
      </w:r>
      <w:r w:rsidR="00211A82" w:rsidRPr="00155A7F">
        <w:rPr>
          <w:rFonts w:hint="eastAsia"/>
          <w:bCs/>
          <w:sz w:val="22"/>
          <w:szCs w:val="22"/>
        </w:rPr>
        <w:t>é</w:t>
      </w:r>
      <w:r w:rsidR="00211A82" w:rsidRPr="00155A7F">
        <w:rPr>
          <w:bCs/>
          <w:sz w:val="22"/>
          <w:szCs w:val="22"/>
        </w:rPr>
        <w:t>m v</w:t>
      </w:r>
      <w:r w:rsidR="00211A82" w:rsidRPr="00155A7F">
        <w:rPr>
          <w:rFonts w:hint="eastAsia"/>
          <w:bCs/>
          <w:sz w:val="22"/>
          <w:szCs w:val="22"/>
        </w:rPr>
        <w:t>ý</w:t>
      </w:r>
      <w:r w:rsidR="00211A82" w:rsidRPr="00155A7F">
        <w:rPr>
          <w:bCs/>
          <w:sz w:val="22"/>
          <w:szCs w:val="22"/>
        </w:rPr>
        <w:t>konu elektr</w:t>
      </w:r>
      <w:r w:rsidR="00211A82" w:rsidRPr="00155A7F">
        <w:rPr>
          <w:rFonts w:hint="eastAsia"/>
          <w:bCs/>
          <w:sz w:val="22"/>
          <w:szCs w:val="22"/>
        </w:rPr>
        <w:t>á</w:t>
      </w:r>
      <w:r w:rsidR="00211A82" w:rsidRPr="00155A7F">
        <w:rPr>
          <w:bCs/>
          <w:sz w:val="22"/>
          <w:szCs w:val="22"/>
        </w:rPr>
        <w:t>rny 23,85</w:t>
      </w:r>
      <w:r w:rsidR="00746BD8">
        <w:rPr>
          <w:bCs/>
          <w:sz w:val="22"/>
          <w:szCs w:val="22"/>
        </w:rPr>
        <w:t xml:space="preserve"> </w:t>
      </w:r>
      <w:r w:rsidR="00211A82" w:rsidRPr="00155A7F">
        <w:rPr>
          <w:bCs/>
          <w:sz w:val="22"/>
          <w:szCs w:val="22"/>
        </w:rPr>
        <w:t>kWp) s akumulací (dv</w:t>
      </w:r>
      <w:r w:rsidR="00211A82" w:rsidRPr="00155A7F">
        <w:rPr>
          <w:rFonts w:hint="eastAsia"/>
          <w:bCs/>
          <w:sz w:val="22"/>
          <w:szCs w:val="22"/>
        </w:rPr>
        <w:t>ě</w:t>
      </w:r>
      <w:r w:rsidR="00211A82" w:rsidRPr="00155A7F">
        <w:rPr>
          <w:bCs/>
          <w:sz w:val="22"/>
          <w:szCs w:val="22"/>
        </w:rPr>
        <w:t xml:space="preserve"> stanice bateri</w:t>
      </w:r>
      <w:r w:rsidR="00211A82" w:rsidRPr="00155A7F">
        <w:rPr>
          <w:rFonts w:hint="eastAsia"/>
          <w:bCs/>
          <w:sz w:val="22"/>
          <w:szCs w:val="22"/>
        </w:rPr>
        <w:t>í</w:t>
      </w:r>
      <w:r w:rsidR="00211A82" w:rsidRPr="00155A7F">
        <w:rPr>
          <w:bCs/>
          <w:sz w:val="22"/>
          <w:szCs w:val="22"/>
        </w:rPr>
        <w:t>, ka</w:t>
      </w:r>
      <w:r w:rsidR="00211A82" w:rsidRPr="00155A7F">
        <w:rPr>
          <w:rFonts w:hint="eastAsia"/>
          <w:bCs/>
          <w:sz w:val="22"/>
          <w:szCs w:val="22"/>
        </w:rPr>
        <w:t>ž</w:t>
      </w:r>
      <w:r w:rsidR="00211A82" w:rsidRPr="00155A7F">
        <w:rPr>
          <w:bCs/>
          <w:sz w:val="22"/>
          <w:szCs w:val="22"/>
        </w:rPr>
        <w:t>d</w:t>
      </w:r>
      <w:r w:rsidR="00211A82" w:rsidRPr="00155A7F">
        <w:rPr>
          <w:rFonts w:hint="eastAsia"/>
          <w:bCs/>
          <w:sz w:val="22"/>
          <w:szCs w:val="22"/>
        </w:rPr>
        <w:t>á</w:t>
      </w:r>
      <w:r w:rsidR="00211A82" w:rsidRPr="00155A7F">
        <w:rPr>
          <w:bCs/>
          <w:sz w:val="22"/>
          <w:szCs w:val="22"/>
        </w:rPr>
        <w:t xml:space="preserve"> po t</w:t>
      </w:r>
      <w:r w:rsidR="00211A82" w:rsidRPr="00155A7F">
        <w:rPr>
          <w:rFonts w:hint="eastAsia"/>
          <w:bCs/>
          <w:sz w:val="22"/>
          <w:szCs w:val="22"/>
        </w:rPr>
        <w:t>ř</w:t>
      </w:r>
      <w:r w:rsidR="00211A82" w:rsidRPr="00155A7F">
        <w:rPr>
          <w:bCs/>
          <w:sz w:val="22"/>
          <w:szCs w:val="22"/>
        </w:rPr>
        <w:t>ech modulech pro jednotliv</w:t>
      </w:r>
      <w:r w:rsidR="00211A82" w:rsidRPr="00155A7F">
        <w:rPr>
          <w:rFonts w:hint="eastAsia"/>
          <w:bCs/>
          <w:sz w:val="22"/>
          <w:szCs w:val="22"/>
        </w:rPr>
        <w:t>é</w:t>
      </w:r>
      <w:r w:rsidR="00211A82" w:rsidRPr="00155A7F">
        <w:rPr>
          <w:bCs/>
          <w:sz w:val="22"/>
          <w:szCs w:val="22"/>
        </w:rPr>
        <w:t xml:space="preserve"> st</w:t>
      </w:r>
      <w:r w:rsidR="00211A82" w:rsidRPr="00155A7F">
        <w:rPr>
          <w:rFonts w:hint="eastAsia"/>
          <w:bCs/>
          <w:sz w:val="22"/>
          <w:szCs w:val="22"/>
        </w:rPr>
        <w:t>ří</w:t>
      </w:r>
      <w:r w:rsidR="00211A82" w:rsidRPr="00155A7F">
        <w:rPr>
          <w:bCs/>
          <w:sz w:val="22"/>
          <w:szCs w:val="22"/>
        </w:rPr>
        <w:t>da</w:t>
      </w:r>
      <w:r w:rsidR="00211A82" w:rsidRPr="00155A7F">
        <w:rPr>
          <w:rFonts w:hint="eastAsia"/>
          <w:bCs/>
          <w:sz w:val="22"/>
          <w:szCs w:val="22"/>
        </w:rPr>
        <w:t>č</w:t>
      </w:r>
      <w:r w:rsidR="00211A82" w:rsidRPr="00155A7F">
        <w:rPr>
          <w:bCs/>
          <w:sz w:val="22"/>
          <w:szCs w:val="22"/>
        </w:rPr>
        <w:t>e</w:t>
      </w:r>
      <w:r w:rsidR="00A60022" w:rsidRPr="00155A7F">
        <w:rPr>
          <w:bCs/>
          <w:sz w:val="22"/>
          <w:szCs w:val="22"/>
        </w:rPr>
        <w:t>,</w:t>
      </w:r>
      <w:r w:rsidR="00211A82" w:rsidRPr="00155A7F">
        <w:rPr>
          <w:bCs/>
          <w:sz w:val="22"/>
          <w:szCs w:val="22"/>
        </w:rPr>
        <w:t xml:space="preserve"> o v</w:t>
      </w:r>
      <w:r w:rsidR="00211A82" w:rsidRPr="00155A7F">
        <w:rPr>
          <w:rFonts w:hint="eastAsia"/>
          <w:bCs/>
          <w:sz w:val="22"/>
          <w:szCs w:val="22"/>
        </w:rPr>
        <w:t>ý</w:t>
      </w:r>
      <w:r w:rsidR="00211A82" w:rsidRPr="00155A7F">
        <w:rPr>
          <w:bCs/>
          <w:sz w:val="22"/>
          <w:szCs w:val="22"/>
        </w:rPr>
        <w:t>konu 13,8</w:t>
      </w:r>
      <w:r w:rsidR="00746BD8">
        <w:rPr>
          <w:bCs/>
          <w:sz w:val="22"/>
          <w:szCs w:val="22"/>
        </w:rPr>
        <w:t xml:space="preserve"> </w:t>
      </w:r>
      <w:r w:rsidR="00211A82" w:rsidRPr="00155A7F">
        <w:rPr>
          <w:bCs/>
          <w:sz w:val="22"/>
          <w:szCs w:val="22"/>
        </w:rPr>
        <w:t>kWh, celkov</w:t>
      </w:r>
      <w:r w:rsidR="00211A82" w:rsidRPr="00155A7F">
        <w:rPr>
          <w:rFonts w:hint="eastAsia"/>
          <w:bCs/>
          <w:sz w:val="22"/>
          <w:szCs w:val="22"/>
        </w:rPr>
        <w:t>ě</w:t>
      </w:r>
      <w:r w:rsidR="00211A82" w:rsidRPr="00155A7F">
        <w:rPr>
          <w:bCs/>
          <w:sz w:val="22"/>
          <w:szCs w:val="22"/>
        </w:rPr>
        <w:t xml:space="preserve"> 27,6</w:t>
      </w:r>
      <w:r w:rsidR="00746BD8">
        <w:rPr>
          <w:bCs/>
          <w:sz w:val="22"/>
          <w:szCs w:val="22"/>
        </w:rPr>
        <w:t xml:space="preserve"> </w:t>
      </w:r>
      <w:r w:rsidR="00211A82" w:rsidRPr="00155A7F">
        <w:rPr>
          <w:bCs/>
          <w:sz w:val="22"/>
          <w:szCs w:val="22"/>
        </w:rPr>
        <w:t>kWh)</w:t>
      </w:r>
      <w:r w:rsidR="001B3A14">
        <w:rPr>
          <w:bCs/>
          <w:sz w:val="22"/>
          <w:szCs w:val="22"/>
        </w:rPr>
        <w:t xml:space="preserve"> (dále jen </w:t>
      </w:r>
      <w:r w:rsidR="001B3A14">
        <w:rPr>
          <w:b/>
          <w:i/>
          <w:iCs/>
          <w:sz w:val="22"/>
          <w:szCs w:val="22"/>
        </w:rPr>
        <w:t>„FVE“</w:t>
      </w:r>
      <w:r w:rsidR="001B3A14">
        <w:rPr>
          <w:bCs/>
          <w:sz w:val="22"/>
          <w:szCs w:val="22"/>
        </w:rPr>
        <w:t xml:space="preserve">) </w:t>
      </w:r>
      <w:r w:rsidR="00211A82" w:rsidRPr="00155A7F">
        <w:rPr>
          <w:bCs/>
          <w:sz w:val="22"/>
          <w:szCs w:val="22"/>
        </w:rPr>
        <w:t xml:space="preserve">na objektu </w:t>
      </w:r>
      <w:r w:rsidR="00A60022" w:rsidRPr="00155A7F">
        <w:rPr>
          <w:bCs/>
          <w:sz w:val="22"/>
          <w:szCs w:val="22"/>
        </w:rPr>
        <w:t>„</w:t>
      </w:r>
      <w:r w:rsidR="00211A82" w:rsidRPr="00155A7F">
        <w:rPr>
          <w:bCs/>
          <w:sz w:val="22"/>
          <w:szCs w:val="22"/>
        </w:rPr>
        <w:t>M</w:t>
      </w:r>
      <w:r w:rsidR="00746BD8">
        <w:rPr>
          <w:bCs/>
          <w:sz w:val="22"/>
          <w:szCs w:val="22"/>
        </w:rPr>
        <w:t>ateřské školy</w:t>
      </w:r>
      <w:r w:rsidR="00211A82" w:rsidRPr="00155A7F">
        <w:rPr>
          <w:bCs/>
          <w:sz w:val="22"/>
          <w:szCs w:val="22"/>
        </w:rPr>
        <w:t xml:space="preserve"> Slezská Ostrava</w:t>
      </w:r>
      <w:r w:rsidR="00746BD8">
        <w:rPr>
          <w:bCs/>
          <w:sz w:val="22"/>
          <w:szCs w:val="22"/>
        </w:rPr>
        <w:t>,</w:t>
      </w:r>
      <w:r w:rsidR="00A60022" w:rsidRPr="00155A7F">
        <w:rPr>
          <w:bCs/>
          <w:sz w:val="22"/>
          <w:szCs w:val="22"/>
        </w:rPr>
        <w:t xml:space="preserve"> Komerční</w:t>
      </w:r>
      <w:r w:rsidR="00746BD8">
        <w:rPr>
          <w:bCs/>
          <w:sz w:val="22"/>
          <w:szCs w:val="22"/>
        </w:rPr>
        <w:t xml:space="preserve"> 22a, příspěvková organizace</w:t>
      </w:r>
      <w:r w:rsidR="00A60022" w:rsidRPr="00155A7F">
        <w:rPr>
          <w:bCs/>
          <w:sz w:val="22"/>
          <w:szCs w:val="22"/>
        </w:rPr>
        <w:t xml:space="preserve">“ s adresou </w:t>
      </w:r>
      <w:r w:rsidR="00211A82" w:rsidRPr="00155A7F">
        <w:rPr>
          <w:bCs/>
          <w:sz w:val="22"/>
          <w:szCs w:val="22"/>
        </w:rPr>
        <w:t xml:space="preserve"> Komerční 704/22a</w:t>
      </w:r>
      <w:r w:rsidR="00A60022" w:rsidRPr="00155A7F">
        <w:rPr>
          <w:bCs/>
          <w:sz w:val="22"/>
          <w:szCs w:val="22"/>
        </w:rPr>
        <w:t>, Muglinov, 712 00 Ostrava</w:t>
      </w:r>
      <w:r w:rsidR="006C568E" w:rsidRPr="00155A7F">
        <w:rPr>
          <w:bCs/>
          <w:sz w:val="22"/>
          <w:szCs w:val="22"/>
        </w:rPr>
        <w:t xml:space="preserve"> (dále jen jako „</w:t>
      </w:r>
      <w:r w:rsidR="006C568E" w:rsidRPr="00155A7F">
        <w:rPr>
          <w:b/>
          <w:i/>
          <w:iCs/>
          <w:sz w:val="22"/>
          <w:szCs w:val="22"/>
        </w:rPr>
        <w:t>Objekt</w:t>
      </w:r>
      <w:r w:rsidR="006C568E" w:rsidRPr="00155A7F">
        <w:rPr>
          <w:bCs/>
          <w:sz w:val="22"/>
          <w:szCs w:val="22"/>
        </w:rPr>
        <w:t>“)</w:t>
      </w:r>
      <w:r w:rsidR="00211A82" w:rsidRPr="00155A7F">
        <w:rPr>
          <w:bCs/>
          <w:sz w:val="22"/>
          <w:szCs w:val="22"/>
        </w:rPr>
        <w:t>. Součástí plnění je dodávka a montáž fotovoltaických panelů, střídačů, optimizérů, rozvaděčů</w:t>
      </w:r>
      <w:r w:rsidR="0077038B" w:rsidRPr="00155A7F">
        <w:rPr>
          <w:bCs/>
          <w:sz w:val="22"/>
          <w:szCs w:val="22"/>
        </w:rPr>
        <w:t>, napojení provedené přípravy kabeláže a kabelových tras</w:t>
      </w:r>
      <w:r w:rsidR="0077038B" w:rsidRPr="00155A7F" w:rsidDel="0077038B">
        <w:rPr>
          <w:bCs/>
          <w:sz w:val="22"/>
          <w:szCs w:val="22"/>
        </w:rPr>
        <w:t xml:space="preserve"> </w:t>
      </w:r>
      <w:r w:rsidR="00211A82" w:rsidRPr="00155A7F">
        <w:rPr>
          <w:bCs/>
          <w:sz w:val="22"/>
          <w:szCs w:val="22"/>
        </w:rPr>
        <w:t>, ochranných a jistících prvků, uzemnění, přepěťových ochran a dalšího souvisejícího technologického vybavení dle projektové dokumentace</w:t>
      </w:r>
      <w:r w:rsidR="00257211" w:rsidRPr="00155A7F">
        <w:rPr>
          <w:bCs/>
          <w:sz w:val="22"/>
          <w:szCs w:val="22"/>
        </w:rPr>
        <w:t xml:space="preserve"> pro provedení stavby</w:t>
      </w:r>
      <w:r w:rsidR="00211A82" w:rsidRPr="00155A7F">
        <w:rPr>
          <w:bCs/>
          <w:sz w:val="22"/>
          <w:szCs w:val="22"/>
        </w:rPr>
        <w:t xml:space="preserve">. Součástí zakázky je rovněž napojení technologie </w:t>
      </w:r>
      <w:r w:rsidR="001B3A14">
        <w:rPr>
          <w:bCs/>
          <w:sz w:val="22"/>
          <w:szCs w:val="22"/>
        </w:rPr>
        <w:t xml:space="preserve">FVE </w:t>
      </w:r>
      <w:r w:rsidR="00211A82" w:rsidRPr="00155A7F">
        <w:rPr>
          <w:bCs/>
          <w:sz w:val="22"/>
          <w:szCs w:val="22"/>
        </w:rPr>
        <w:t xml:space="preserve">na stávající elektroinstalaci </w:t>
      </w:r>
      <w:r w:rsidR="006C568E" w:rsidRPr="00155A7F">
        <w:rPr>
          <w:bCs/>
          <w:sz w:val="22"/>
          <w:szCs w:val="22"/>
        </w:rPr>
        <w:t>O</w:t>
      </w:r>
      <w:r w:rsidR="00211A82" w:rsidRPr="00155A7F">
        <w:rPr>
          <w:bCs/>
          <w:sz w:val="22"/>
          <w:szCs w:val="22"/>
        </w:rPr>
        <w:t>bjektu, provedení potřebných stavebních a montážních prací souvisejících s instalací, nastavení a zprovoznění systému, provedení funkčních zkoušek, výchozí revize, uvedení zařízení do provozu a předání kompletní dokladové části včetně dokumentace skutečného provedení</w:t>
      </w:r>
      <w:r w:rsidR="006733A9">
        <w:rPr>
          <w:bCs/>
          <w:sz w:val="22"/>
          <w:szCs w:val="22"/>
        </w:rPr>
        <w:t xml:space="preserve"> </w:t>
      </w:r>
      <w:r w:rsidR="00B154DF">
        <w:rPr>
          <w:bCs/>
          <w:sz w:val="22"/>
          <w:szCs w:val="22"/>
        </w:rPr>
        <w:t>díla</w:t>
      </w:r>
      <w:r w:rsidR="00D064FA" w:rsidRPr="00155A7F">
        <w:rPr>
          <w:bCs/>
          <w:sz w:val="22"/>
          <w:szCs w:val="22"/>
        </w:rPr>
        <w:t xml:space="preserve"> </w:t>
      </w:r>
      <w:r w:rsidR="00D064FA" w:rsidRPr="00775617">
        <w:rPr>
          <w:sz w:val="22"/>
          <w:szCs w:val="22"/>
        </w:rPr>
        <w:t>(</w:t>
      </w:r>
      <w:r w:rsidR="00D064FA" w:rsidRPr="00775617">
        <w:rPr>
          <w:bCs/>
          <w:sz w:val="22"/>
          <w:szCs w:val="22"/>
        </w:rPr>
        <w:t xml:space="preserve">dále jen </w:t>
      </w:r>
      <w:r w:rsidR="00D064FA" w:rsidRPr="00775617">
        <w:rPr>
          <w:bCs/>
          <w:i/>
          <w:sz w:val="22"/>
          <w:szCs w:val="22"/>
        </w:rPr>
        <w:t>„</w:t>
      </w:r>
      <w:r w:rsidR="00D064FA" w:rsidRPr="00775617">
        <w:rPr>
          <w:b/>
          <w:bCs/>
          <w:i/>
          <w:sz w:val="22"/>
          <w:szCs w:val="22"/>
        </w:rPr>
        <w:t>Dílo</w:t>
      </w:r>
      <w:r w:rsidR="00D064FA" w:rsidRPr="00775617">
        <w:rPr>
          <w:bCs/>
          <w:i/>
          <w:sz w:val="22"/>
          <w:szCs w:val="22"/>
        </w:rPr>
        <w:t xml:space="preserve">“ </w:t>
      </w:r>
      <w:r w:rsidR="00D064FA" w:rsidRPr="00775617">
        <w:rPr>
          <w:bCs/>
          <w:sz w:val="22"/>
          <w:szCs w:val="22"/>
        </w:rPr>
        <w:t>či</w:t>
      </w:r>
      <w:r w:rsidR="00D064FA" w:rsidRPr="00775617">
        <w:rPr>
          <w:bCs/>
          <w:i/>
          <w:sz w:val="22"/>
          <w:szCs w:val="22"/>
        </w:rPr>
        <w:t xml:space="preserve"> „</w:t>
      </w:r>
      <w:r w:rsidR="00D064FA" w:rsidRPr="00775617">
        <w:rPr>
          <w:b/>
          <w:bCs/>
          <w:i/>
          <w:sz w:val="22"/>
          <w:szCs w:val="22"/>
        </w:rPr>
        <w:t>Předmět plnění</w:t>
      </w:r>
      <w:r w:rsidR="00D064FA" w:rsidRPr="00775617">
        <w:rPr>
          <w:bCs/>
          <w:i/>
          <w:sz w:val="22"/>
          <w:szCs w:val="22"/>
        </w:rPr>
        <w:t>“</w:t>
      </w:r>
      <w:r w:rsidR="00D064FA" w:rsidRPr="00775617">
        <w:rPr>
          <w:bCs/>
          <w:sz w:val="22"/>
          <w:szCs w:val="22"/>
        </w:rPr>
        <w:t>)</w:t>
      </w:r>
      <w:r w:rsidR="00211A82" w:rsidRPr="00155A7F">
        <w:rPr>
          <w:bCs/>
          <w:sz w:val="22"/>
          <w:szCs w:val="22"/>
        </w:rPr>
        <w:t>.</w:t>
      </w:r>
      <w:r w:rsidR="00AC5AA2">
        <w:rPr>
          <w:bCs/>
          <w:sz w:val="22"/>
          <w:szCs w:val="22"/>
        </w:rPr>
        <w:t xml:space="preserve"> </w:t>
      </w:r>
      <w:r w:rsidR="000441FE">
        <w:rPr>
          <w:bCs/>
          <w:sz w:val="22"/>
          <w:szCs w:val="22"/>
        </w:rPr>
        <w:t>Za účelem následného servisu a řešení případných závad bude se Z</w:t>
      </w:r>
      <w:r w:rsidR="00AC5AA2">
        <w:rPr>
          <w:bCs/>
          <w:sz w:val="22"/>
          <w:szCs w:val="22"/>
        </w:rPr>
        <w:t>hotovitelem bude uzavřena samostatná servisní smlouva</w:t>
      </w:r>
      <w:r w:rsidR="001D5750">
        <w:rPr>
          <w:bCs/>
          <w:sz w:val="22"/>
          <w:szCs w:val="22"/>
        </w:rPr>
        <w:t xml:space="preserve"> (dále jen „</w:t>
      </w:r>
      <w:r w:rsidR="001D5750" w:rsidRPr="00B020B1">
        <w:rPr>
          <w:b/>
          <w:i/>
          <w:iCs/>
          <w:sz w:val="22"/>
          <w:szCs w:val="22"/>
        </w:rPr>
        <w:t>Servisní smlouva</w:t>
      </w:r>
      <w:r w:rsidR="001D5750">
        <w:rPr>
          <w:bCs/>
          <w:sz w:val="22"/>
          <w:szCs w:val="22"/>
        </w:rPr>
        <w:t>“)</w:t>
      </w:r>
      <w:r w:rsidR="00AC5AA2">
        <w:rPr>
          <w:bCs/>
          <w:sz w:val="22"/>
          <w:szCs w:val="22"/>
        </w:rPr>
        <w:t xml:space="preserve">. </w:t>
      </w:r>
    </w:p>
    <w:p w14:paraId="48F714A8" w14:textId="33EAAC8A" w:rsidR="007373B1" w:rsidRPr="007373B1" w:rsidRDefault="002479F4" w:rsidP="007373B1">
      <w:pPr>
        <w:pStyle w:val="Odstavecseseznamem"/>
        <w:numPr>
          <w:ilvl w:val="0"/>
          <w:numId w:val="34"/>
        </w:numPr>
        <w:tabs>
          <w:tab w:val="left" w:pos="426"/>
        </w:tabs>
        <w:ind w:left="426" w:hanging="426"/>
        <w:jc w:val="both"/>
        <w:rPr>
          <w:rFonts w:ascii="Segoe UI" w:hAnsi="Segoe UI" w:cs="Segoe UI"/>
          <w:bCs/>
          <w:kern w:val="32"/>
        </w:rPr>
      </w:pPr>
      <w:r w:rsidRPr="00042300">
        <w:rPr>
          <w:bCs/>
          <w:sz w:val="22"/>
          <w:szCs w:val="22"/>
        </w:rPr>
        <w:t>Dílo bude provedeno v souladu s</w:t>
      </w:r>
      <w:r w:rsidR="005535A4" w:rsidRPr="00042300">
        <w:rPr>
          <w:bCs/>
          <w:sz w:val="22"/>
          <w:szCs w:val="22"/>
        </w:rPr>
        <w:t xml:space="preserve"> projektovou</w:t>
      </w:r>
      <w:r w:rsidR="000F3E9F" w:rsidRPr="00042300">
        <w:rPr>
          <w:bCs/>
          <w:sz w:val="22"/>
          <w:szCs w:val="22"/>
        </w:rPr>
        <w:t xml:space="preserve"> </w:t>
      </w:r>
      <w:r w:rsidRPr="00042300">
        <w:rPr>
          <w:bCs/>
          <w:sz w:val="22"/>
          <w:szCs w:val="22"/>
        </w:rPr>
        <w:t>dokumentací</w:t>
      </w:r>
      <w:r w:rsidR="000F3E9F" w:rsidRPr="00042300">
        <w:rPr>
          <w:bCs/>
          <w:sz w:val="22"/>
          <w:szCs w:val="22"/>
        </w:rPr>
        <w:t>, je</w:t>
      </w:r>
      <w:r w:rsidR="0046744A" w:rsidRPr="00042300">
        <w:rPr>
          <w:bCs/>
          <w:sz w:val="22"/>
          <w:szCs w:val="22"/>
        </w:rPr>
        <w:t>n</w:t>
      </w:r>
      <w:r w:rsidR="000F3E9F" w:rsidRPr="00042300">
        <w:rPr>
          <w:bCs/>
          <w:sz w:val="22"/>
          <w:szCs w:val="22"/>
        </w:rPr>
        <w:t xml:space="preserve">ž tvoří </w:t>
      </w:r>
      <w:r w:rsidR="000F3E9F" w:rsidRPr="008F4243">
        <w:rPr>
          <w:bCs/>
          <w:sz w:val="22"/>
          <w:szCs w:val="22"/>
        </w:rPr>
        <w:t>přílohu č. 1 Smlouvy a je její nedílnou součástí</w:t>
      </w:r>
      <w:r w:rsidR="000A70C3" w:rsidRPr="008F4243">
        <w:rPr>
          <w:bCs/>
          <w:sz w:val="22"/>
          <w:szCs w:val="22"/>
        </w:rPr>
        <w:t>, technickou specifikací, jenž tvoří přílohu č. 2 Smlouvy a je její nedílnou součástí,</w:t>
      </w:r>
      <w:r w:rsidRPr="008F4243">
        <w:rPr>
          <w:bCs/>
          <w:sz w:val="22"/>
          <w:szCs w:val="22"/>
        </w:rPr>
        <w:t xml:space="preserve"> a v souladu se zájmy Objednatele</w:t>
      </w:r>
      <w:r w:rsidR="00D064FA" w:rsidRPr="008F4243">
        <w:rPr>
          <w:bCs/>
          <w:sz w:val="22"/>
          <w:szCs w:val="22"/>
        </w:rPr>
        <w:t xml:space="preserve"> (dále jen souhrnně „</w:t>
      </w:r>
      <w:r w:rsidR="00D064FA" w:rsidRPr="00155A7F">
        <w:rPr>
          <w:b/>
          <w:i/>
          <w:iCs/>
          <w:sz w:val="22"/>
          <w:szCs w:val="22"/>
        </w:rPr>
        <w:t>dokumentace Díla</w:t>
      </w:r>
      <w:r w:rsidR="00D064FA" w:rsidRPr="008F4243">
        <w:rPr>
          <w:bCs/>
          <w:sz w:val="22"/>
          <w:szCs w:val="22"/>
        </w:rPr>
        <w:t>“)</w:t>
      </w:r>
      <w:r w:rsidR="00283218">
        <w:rPr>
          <w:bCs/>
          <w:sz w:val="22"/>
          <w:szCs w:val="22"/>
        </w:rPr>
        <w:t xml:space="preserve"> </w:t>
      </w:r>
      <w:r w:rsidR="00283218" w:rsidRPr="00283218">
        <w:rPr>
          <w:bCs/>
          <w:sz w:val="22"/>
          <w:szCs w:val="22"/>
        </w:rPr>
        <w:t xml:space="preserve">a </w:t>
      </w:r>
      <w:r w:rsidR="00283218" w:rsidRPr="00155A7F">
        <w:rPr>
          <w:sz w:val="22"/>
          <w:szCs w:val="22"/>
        </w:rPr>
        <w:t>podmínkami</w:t>
      </w:r>
      <w:r w:rsidR="00A52BC8">
        <w:rPr>
          <w:sz w:val="22"/>
          <w:szCs w:val="22"/>
        </w:rPr>
        <w:t xml:space="preserve"> dotační</w:t>
      </w:r>
      <w:r w:rsidR="00283218" w:rsidRPr="00155A7F">
        <w:rPr>
          <w:sz w:val="22"/>
          <w:szCs w:val="22"/>
        </w:rPr>
        <w:t xml:space="preserve"> výzvy Modernizační</w:t>
      </w:r>
      <w:r w:rsidR="00A52BC8">
        <w:rPr>
          <w:sz w:val="22"/>
          <w:szCs w:val="22"/>
        </w:rPr>
        <w:t>ho</w:t>
      </w:r>
      <w:r w:rsidR="00283218" w:rsidRPr="00155A7F">
        <w:rPr>
          <w:sz w:val="22"/>
          <w:szCs w:val="22"/>
        </w:rPr>
        <w:t xml:space="preserve"> fond</w:t>
      </w:r>
      <w:r w:rsidR="00A52BC8">
        <w:rPr>
          <w:sz w:val="22"/>
          <w:szCs w:val="22"/>
        </w:rPr>
        <w:t>u</w:t>
      </w:r>
      <w:r w:rsidR="00283218" w:rsidRPr="00155A7F">
        <w:rPr>
          <w:sz w:val="22"/>
          <w:szCs w:val="22"/>
        </w:rPr>
        <w:t xml:space="preserve"> – RES+ č. 4/2025 (dále jen jako „</w:t>
      </w:r>
      <w:r w:rsidR="00283218" w:rsidRPr="00155A7F">
        <w:rPr>
          <w:b/>
          <w:bCs/>
          <w:i/>
          <w:iCs/>
          <w:sz w:val="22"/>
          <w:szCs w:val="22"/>
        </w:rPr>
        <w:t>Výzva RES+</w:t>
      </w:r>
      <w:r w:rsidR="00283218" w:rsidRPr="00155A7F">
        <w:rPr>
          <w:sz w:val="22"/>
          <w:szCs w:val="22"/>
        </w:rPr>
        <w:t>“), která tvoří přílohu č. 4 Smlouvy, přičemž Zhotovitel prohlašuje, že se s těmito dokumenty seznámil před podpisem Smlouvy a byly mu Objednatelem řádně poskytnuty</w:t>
      </w:r>
      <w:r w:rsidR="00F664B9" w:rsidRPr="008F4243">
        <w:rPr>
          <w:bCs/>
          <w:sz w:val="22"/>
          <w:szCs w:val="22"/>
        </w:rPr>
        <w:t>.</w:t>
      </w:r>
      <w:r w:rsidR="000A70C3" w:rsidRPr="008F4243">
        <w:rPr>
          <w:bCs/>
          <w:sz w:val="22"/>
          <w:szCs w:val="22"/>
        </w:rPr>
        <w:t xml:space="preserve"> </w:t>
      </w:r>
      <w:r w:rsidR="000441FE" w:rsidRPr="000441FE">
        <w:rPr>
          <w:bCs/>
          <w:sz w:val="22"/>
          <w:szCs w:val="22"/>
        </w:rPr>
        <w:t>V případě rozporu mezi Technickou specifikací a projektovou dokumentací má přednost požadavek zajišťující vyšší kvalitativní, bezpečnostní nebo funkční standard, není-li ve Smlouvě výslovně uvedeno jinak, přičemž co je případný vyšší kvalitativní, bezpečností nebo funkční standard posoudí technický dozor investora</w:t>
      </w:r>
      <w:r w:rsidR="00B020B1">
        <w:rPr>
          <w:bCs/>
          <w:sz w:val="22"/>
          <w:szCs w:val="22"/>
        </w:rPr>
        <w:t xml:space="preserve"> (TDI)</w:t>
      </w:r>
      <w:r w:rsidR="000441FE">
        <w:rPr>
          <w:bCs/>
          <w:sz w:val="22"/>
          <w:szCs w:val="22"/>
        </w:rPr>
        <w:t>.</w:t>
      </w:r>
      <w:r w:rsidR="007373B1" w:rsidRPr="007373B1">
        <w:rPr>
          <w:rFonts w:ascii="Segoe UI" w:hAnsi="Segoe UI" w:cs="Segoe UI"/>
          <w:bCs/>
          <w:kern w:val="32"/>
        </w:rPr>
        <w:t xml:space="preserve"> </w:t>
      </w:r>
    </w:p>
    <w:p w14:paraId="3B44151D" w14:textId="10DA606E" w:rsidR="00A02C95" w:rsidRPr="005B32AB" w:rsidRDefault="003102C0" w:rsidP="005B32AB">
      <w:pPr>
        <w:pStyle w:val="Odstavecseseznamem"/>
        <w:numPr>
          <w:ilvl w:val="0"/>
          <w:numId w:val="34"/>
        </w:numPr>
        <w:tabs>
          <w:tab w:val="left" w:pos="426"/>
        </w:tabs>
        <w:ind w:left="426" w:hanging="426"/>
        <w:contextualSpacing/>
        <w:jc w:val="both"/>
        <w:rPr>
          <w:sz w:val="22"/>
          <w:szCs w:val="22"/>
        </w:rPr>
      </w:pPr>
      <w:r w:rsidRPr="005B32AB">
        <w:rPr>
          <w:bCs/>
          <w:sz w:val="22"/>
          <w:szCs w:val="22"/>
        </w:rPr>
        <w:t xml:space="preserve">Součástí předmětu plnění je kompletní revize stávající jímací soustavy (hromosvodu) </w:t>
      </w:r>
      <w:r w:rsidR="00E033A4">
        <w:rPr>
          <w:bCs/>
          <w:sz w:val="22"/>
          <w:szCs w:val="22"/>
        </w:rPr>
        <w:t>Objektu</w:t>
      </w:r>
      <w:r w:rsidRPr="005B32AB">
        <w:rPr>
          <w:bCs/>
          <w:sz w:val="22"/>
          <w:szCs w:val="22"/>
        </w:rPr>
        <w:t xml:space="preserve"> a její následná úprava, resp. bezpečné napojení nově instalované konstrukce a technologie FVE na tuto jímací soustavu v souladu s platnými ČSN normami.</w:t>
      </w:r>
      <w:r w:rsidR="00A02C95" w:rsidRPr="003308E9">
        <w:rPr>
          <w:bCs/>
          <w:sz w:val="22"/>
          <w:szCs w:val="22"/>
        </w:rPr>
        <w:t xml:space="preserve"> </w:t>
      </w:r>
      <w:r w:rsidR="003308E9" w:rsidRPr="003308E9">
        <w:rPr>
          <w:bCs/>
          <w:sz w:val="22"/>
          <w:szCs w:val="22"/>
        </w:rPr>
        <w:t xml:space="preserve">Přičemž </w:t>
      </w:r>
      <w:r w:rsidR="00A02C95" w:rsidRPr="005B32AB">
        <w:rPr>
          <w:sz w:val="22"/>
          <w:szCs w:val="22"/>
        </w:rPr>
        <w:t>Zhotovitel:</w:t>
      </w:r>
    </w:p>
    <w:p w14:paraId="3DEACA15" w14:textId="77777777" w:rsidR="00A02C95" w:rsidRDefault="00A02C95">
      <w:pPr>
        <w:pStyle w:val="Compact"/>
        <w:numPr>
          <w:ilvl w:val="0"/>
          <w:numId w:val="64"/>
        </w:numPr>
        <w:spacing w:before="0" w:after="0"/>
        <w:ind w:left="993" w:hanging="426"/>
        <w:contextualSpacing/>
        <w:rPr>
          <w:rFonts w:ascii="Times New Roman" w:hAnsi="Times New Roman" w:cs="Times New Roman"/>
          <w:sz w:val="22"/>
          <w:szCs w:val="22"/>
          <w:lang w:val="cs-CZ"/>
        </w:rPr>
      </w:pPr>
      <w:r w:rsidRPr="005B32AB">
        <w:rPr>
          <w:rFonts w:ascii="Times New Roman" w:hAnsi="Times New Roman" w:cs="Times New Roman"/>
          <w:sz w:val="22"/>
          <w:szCs w:val="22"/>
          <w:lang w:val="cs-CZ"/>
        </w:rPr>
        <w:lastRenderedPageBreak/>
        <w:t>prověří vhodnost stávajícího systému ochrany před bleskem,</w:t>
      </w:r>
    </w:p>
    <w:p w14:paraId="7281BC0E" w14:textId="4CB46C7D" w:rsidR="00237C34" w:rsidRPr="005B32AB" w:rsidRDefault="00237C34" w:rsidP="005B32AB">
      <w:pPr>
        <w:pStyle w:val="Compact"/>
        <w:numPr>
          <w:ilvl w:val="0"/>
          <w:numId w:val="64"/>
        </w:numPr>
        <w:spacing w:before="0" w:after="0"/>
        <w:ind w:left="993" w:hanging="426"/>
        <w:contextualSpacing/>
        <w:rPr>
          <w:rFonts w:ascii="Times New Roman" w:hAnsi="Times New Roman" w:cs="Times New Roman"/>
          <w:sz w:val="22"/>
          <w:szCs w:val="22"/>
          <w:lang w:val="cs-CZ"/>
        </w:rPr>
      </w:pPr>
      <w:r w:rsidRPr="00237C34">
        <w:rPr>
          <w:rFonts w:ascii="Times New Roman" w:hAnsi="Times New Roman" w:cs="Times New Roman"/>
          <w:sz w:val="22"/>
          <w:szCs w:val="22"/>
          <w:lang w:val="cs-CZ"/>
        </w:rPr>
        <w:t>posoud</w:t>
      </w:r>
      <w:r>
        <w:rPr>
          <w:rFonts w:ascii="Times New Roman" w:hAnsi="Times New Roman" w:cs="Times New Roman"/>
          <w:sz w:val="22"/>
          <w:szCs w:val="22"/>
          <w:lang w:val="cs-CZ"/>
        </w:rPr>
        <w:t>í a prověří</w:t>
      </w:r>
      <w:r w:rsidRPr="00237C34">
        <w:rPr>
          <w:rFonts w:ascii="Times New Roman" w:hAnsi="Times New Roman" w:cs="Times New Roman"/>
          <w:sz w:val="22"/>
          <w:szCs w:val="22"/>
          <w:lang w:val="cs-CZ"/>
        </w:rPr>
        <w:t xml:space="preserve"> soulad navrženého řešení s projektovou dokumentací a příslušnými právními předpisy a technickými normami,</w:t>
      </w:r>
    </w:p>
    <w:p w14:paraId="73576B95" w14:textId="69A4F1E1" w:rsidR="00A02C95" w:rsidRPr="005B32AB" w:rsidRDefault="00237C34" w:rsidP="005B32AB">
      <w:pPr>
        <w:pStyle w:val="Compact"/>
        <w:numPr>
          <w:ilvl w:val="0"/>
          <w:numId w:val="64"/>
        </w:numPr>
        <w:spacing w:before="0" w:after="0"/>
        <w:ind w:left="993" w:hanging="426"/>
        <w:contextualSpacing/>
        <w:rPr>
          <w:rFonts w:ascii="Times New Roman" w:hAnsi="Times New Roman" w:cs="Times New Roman"/>
          <w:sz w:val="22"/>
          <w:szCs w:val="22"/>
          <w:lang w:val="cs-CZ"/>
        </w:rPr>
      </w:pPr>
      <w:r w:rsidRPr="00237C34">
        <w:rPr>
          <w:rFonts w:ascii="Times New Roman" w:hAnsi="Times New Roman" w:cs="Times New Roman"/>
          <w:sz w:val="22"/>
          <w:szCs w:val="22"/>
          <w:lang w:val="cs-CZ"/>
        </w:rPr>
        <w:t>navrhn</w:t>
      </w:r>
      <w:r>
        <w:rPr>
          <w:rFonts w:ascii="Times New Roman" w:hAnsi="Times New Roman" w:cs="Times New Roman"/>
          <w:sz w:val="22"/>
          <w:szCs w:val="22"/>
          <w:lang w:val="cs-CZ"/>
        </w:rPr>
        <w:t>e</w:t>
      </w:r>
      <w:r w:rsidRPr="00237C34">
        <w:rPr>
          <w:rFonts w:ascii="Times New Roman" w:hAnsi="Times New Roman" w:cs="Times New Roman"/>
          <w:sz w:val="22"/>
          <w:szCs w:val="22"/>
          <w:lang w:val="cs-CZ"/>
        </w:rPr>
        <w:t xml:space="preserve"> a prov</w:t>
      </w:r>
      <w:r>
        <w:rPr>
          <w:rFonts w:ascii="Times New Roman" w:hAnsi="Times New Roman" w:cs="Times New Roman"/>
          <w:sz w:val="22"/>
          <w:szCs w:val="22"/>
          <w:lang w:val="cs-CZ"/>
        </w:rPr>
        <w:t>ede</w:t>
      </w:r>
      <w:r w:rsidRPr="00237C34">
        <w:rPr>
          <w:rFonts w:ascii="Times New Roman" w:hAnsi="Times New Roman" w:cs="Times New Roman"/>
          <w:sz w:val="22"/>
          <w:szCs w:val="22"/>
          <w:lang w:val="cs-CZ"/>
        </w:rPr>
        <w:t xml:space="preserve"> nezbytné úpravy jímací soustavy v rozsahu stanoveném projektovou dokumentací, </w:t>
      </w:r>
      <w:r w:rsidR="00080017">
        <w:rPr>
          <w:rFonts w:ascii="Times New Roman" w:hAnsi="Times New Roman" w:cs="Times New Roman"/>
          <w:sz w:val="22"/>
          <w:szCs w:val="22"/>
          <w:lang w:val="cs-CZ"/>
        </w:rPr>
        <w:t>t</w:t>
      </w:r>
      <w:r w:rsidRPr="00237C34">
        <w:rPr>
          <w:rFonts w:ascii="Times New Roman" w:hAnsi="Times New Roman" w:cs="Times New Roman"/>
          <w:sz w:val="22"/>
          <w:szCs w:val="22"/>
          <w:lang w:val="cs-CZ"/>
        </w:rPr>
        <w:t>echnickou specifikací a položkovým rozpočtem</w:t>
      </w:r>
      <w:r w:rsidR="00A02C95" w:rsidRPr="005B32AB">
        <w:rPr>
          <w:rFonts w:ascii="Times New Roman" w:hAnsi="Times New Roman" w:cs="Times New Roman"/>
          <w:sz w:val="22"/>
          <w:szCs w:val="22"/>
          <w:lang w:val="cs-CZ"/>
        </w:rPr>
        <w:t>,</w:t>
      </w:r>
    </w:p>
    <w:p w14:paraId="7BC718CE" w14:textId="77777777" w:rsidR="00A02C95" w:rsidRPr="005B32AB" w:rsidRDefault="00A02C95" w:rsidP="005B32AB">
      <w:pPr>
        <w:pStyle w:val="Compact"/>
        <w:numPr>
          <w:ilvl w:val="0"/>
          <w:numId w:val="64"/>
        </w:numPr>
        <w:spacing w:before="0" w:after="0"/>
        <w:ind w:left="993" w:hanging="426"/>
        <w:contextualSpacing/>
        <w:rPr>
          <w:rFonts w:ascii="Times New Roman" w:hAnsi="Times New Roman" w:cs="Times New Roman"/>
          <w:sz w:val="22"/>
          <w:szCs w:val="22"/>
          <w:lang w:val="cs-CZ"/>
        </w:rPr>
      </w:pPr>
      <w:r w:rsidRPr="005B32AB">
        <w:rPr>
          <w:rFonts w:ascii="Times New Roman" w:hAnsi="Times New Roman" w:cs="Times New Roman"/>
          <w:sz w:val="22"/>
          <w:szCs w:val="22"/>
          <w:lang w:val="cs-CZ"/>
        </w:rPr>
        <w:t>doloží výpočty dostatečných vzdáleností,</w:t>
      </w:r>
    </w:p>
    <w:p w14:paraId="200F8369" w14:textId="77777777" w:rsidR="00A02C95" w:rsidRPr="005B32AB" w:rsidRDefault="00A02C95" w:rsidP="005B32AB">
      <w:pPr>
        <w:pStyle w:val="Compact"/>
        <w:numPr>
          <w:ilvl w:val="0"/>
          <w:numId w:val="64"/>
        </w:numPr>
        <w:spacing w:before="0" w:after="0"/>
        <w:ind w:left="993" w:hanging="426"/>
        <w:contextualSpacing/>
        <w:rPr>
          <w:rFonts w:ascii="Times New Roman" w:hAnsi="Times New Roman" w:cs="Times New Roman"/>
          <w:sz w:val="22"/>
          <w:szCs w:val="22"/>
          <w:lang w:val="cs-CZ"/>
        </w:rPr>
      </w:pPr>
      <w:r w:rsidRPr="005B32AB">
        <w:rPr>
          <w:rFonts w:ascii="Times New Roman" w:hAnsi="Times New Roman" w:cs="Times New Roman"/>
          <w:sz w:val="22"/>
          <w:szCs w:val="22"/>
          <w:lang w:val="cs-CZ"/>
        </w:rPr>
        <w:t>zajistí výchozí revizi po dokončení instalace,</w:t>
      </w:r>
    </w:p>
    <w:p w14:paraId="0E310E44" w14:textId="2F9CC88B" w:rsidR="00A02C95" w:rsidRPr="005B32AB" w:rsidRDefault="00A02C95" w:rsidP="005B32AB">
      <w:pPr>
        <w:pStyle w:val="Compact"/>
        <w:numPr>
          <w:ilvl w:val="0"/>
          <w:numId w:val="64"/>
        </w:numPr>
        <w:spacing w:before="0" w:after="0"/>
        <w:ind w:left="993" w:hanging="426"/>
        <w:contextualSpacing/>
        <w:rPr>
          <w:rFonts w:ascii="Times New Roman" w:hAnsi="Times New Roman" w:cs="Times New Roman"/>
          <w:sz w:val="22"/>
          <w:szCs w:val="22"/>
          <w:lang w:val="cs-CZ"/>
        </w:rPr>
      </w:pPr>
      <w:r w:rsidRPr="005B32AB">
        <w:rPr>
          <w:rFonts w:ascii="Times New Roman" w:hAnsi="Times New Roman" w:cs="Times New Roman"/>
          <w:sz w:val="22"/>
          <w:szCs w:val="22"/>
          <w:lang w:val="cs-CZ"/>
        </w:rPr>
        <w:t>předá kompletní revizní dokumentaci a související protokoly</w:t>
      </w:r>
      <w:r w:rsidR="00B94C3A">
        <w:rPr>
          <w:rFonts w:ascii="Times New Roman" w:hAnsi="Times New Roman" w:cs="Times New Roman"/>
          <w:sz w:val="22"/>
          <w:szCs w:val="22"/>
          <w:lang w:val="cs-CZ"/>
        </w:rPr>
        <w:t xml:space="preserve"> včetně Protokolu o funkční zkoušce</w:t>
      </w:r>
      <w:r w:rsidR="009332DF">
        <w:rPr>
          <w:rFonts w:ascii="Times New Roman" w:hAnsi="Times New Roman" w:cs="Times New Roman"/>
          <w:sz w:val="22"/>
          <w:szCs w:val="22"/>
          <w:lang w:val="cs-CZ"/>
        </w:rPr>
        <w:t xml:space="preserve"> dle </w:t>
      </w:r>
      <w:r w:rsidR="009332DF" w:rsidRPr="001A3D42">
        <w:rPr>
          <w:rFonts w:ascii="Times New Roman" w:hAnsi="Times New Roman" w:cs="Times New Roman"/>
          <w:sz w:val="22"/>
          <w:szCs w:val="22"/>
          <w:lang w:val="cs-CZ"/>
        </w:rPr>
        <w:t>přílohy č. 5 Smlouvy</w:t>
      </w:r>
      <w:r w:rsidR="00080017">
        <w:rPr>
          <w:rFonts w:ascii="Times New Roman" w:hAnsi="Times New Roman" w:cs="Times New Roman"/>
          <w:sz w:val="22"/>
          <w:szCs w:val="22"/>
          <w:lang w:val="cs-CZ"/>
        </w:rPr>
        <w:t>.</w:t>
      </w:r>
    </w:p>
    <w:p w14:paraId="0C7F7ACF" w14:textId="647276D4" w:rsidR="003102C0" w:rsidRPr="00155A7F" w:rsidRDefault="003102C0" w:rsidP="005B32AB">
      <w:pPr>
        <w:pStyle w:val="Odstavecseseznamem"/>
        <w:numPr>
          <w:ilvl w:val="0"/>
          <w:numId w:val="34"/>
        </w:numPr>
        <w:tabs>
          <w:tab w:val="left" w:pos="426"/>
        </w:tabs>
        <w:ind w:left="426" w:hanging="426"/>
        <w:contextualSpacing/>
        <w:jc w:val="both"/>
        <w:rPr>
          <w:bCs/>
          <w:sz w:val="22"/>
          <w:szCs w:val="22"/>
        </w:rPr>
      </w:pPr>
      <w:bookmarkStart w:id="0" w:name="ochrana-před-bleskem-a-uzemnění"/>
      <w:bookmarkEnd w:id="0"/>
      <w:r w:rsidRPr="00155A7F">
        <w:rPr>
          <w:bCs/>
          <w:sz w:val="22"/>
          <w:szCs w:val="22"/>
        </w:rPr>
        <w:t xml:space="preserve">Součástí předmětu plnění </w:t>
      </w:r>
      <w:r w:rsidRPr="00155A7F">
        <w:rPr>
          <w:b/>
          <w:bCs/>
          <w:sz w:val="22"/>
          <w:szCs w:val="22"/>
        </w:rPr>
        <w:t>nejsou</w:t>
      </w:r>
      <w:r w:rsidRPr="00155A7F">
        <w:rPr>
          <w:bCs/>
          <w:sz w:val="22"/>
          <w:szCs w:val="22"/>
        </w:rPr>
        <w:t xml:space="preserve"> opravy stávajících nosných konstrukcí střechy, hlavních objektových rozvaděčů či stávající elektroinstalace budov</w:t>
      </w:r>
      <w:r w:rsidR="00FE0794">
        <w:rPr>
          <w:bCs/>
          <w:sz w:val="22"/>
          <w:szCs w:val="22"/>
        </w:rPr>
        <w:t>.</w:t>
      </w:r>
    </w:p>
    <w:p w14:paraId="40A0933D" w14:textId="4744F654" w:rsidR="00E46791" w:rsidRPr="00E46791" w:rsidRDefault="00E46791" w:rsidP="005B32AB">
      <w:pPr>
        <w:pStyle w:val="pdq2pgselectionanchorcontainer"/>
        <w:numPr>
          <w:ilvl w:val="0"/>
          <w:numId w:val="34"/>
        </w:numPr>
        <w:ind w:left="426" w:hanging="426"/>
        <w:jc w:val="both"/>
        <w:rPr>
          <w:sz w:val="22"/>
          <w:szCs w:val="22"/>
        </w:rPr>
      </w:pPr>
      <w:r w:rsidRPr="005B32AB">
        <w:rPr>
          <w:rStyle w:val="Siln"/>
          <w:b w:val="0"/>
          <w:bCs w:val="0"/>
          <w:sz w:val="22"/>
          <w:szCs w:val="22"/>
        </w:rPr>
        <w:t xml:space="preserve">Zhotovitel </w:t>
      </w:r>
      <w:r w:rsidRPr="00E46791">
        <w:rPr>
          <w:sz w:val="22"/>
          <w:szCs w:val="22"/>
        </w:rPr>
        <w:t xml:space="preserve">povinen nejpozději do 5 pracovních dnů od předání </w:t>
      </w:r>
      <w:r w:rsidR="009332DF">
        <w:rPr>
          <w:sz w:val="22"/>
          <w:szCs w:val="22"/>
        </w:rPr>
        <w:t>Místa plnění</w:t>
      </w:r>
      <w:r w:rsidRPr="00E46791">
        <w:rPr>
          <w:sz w:val="22"/>
          <w:szCs w:val="22"/>
        </w:rPr>
        <w:t xml:space="preserve"> provést kontrolu a potřebná měření předem připravených kabelových tras a DC kabeláže </w:t>
      </w:r>
      <w:r w:rsidR="003A1BC7" w:rsidRPr="00E46791">
        <w:rPr>
          <w:sz w:val="22"/>
          <w:szCs w:val="22"/>
        </w:rPr>
        <w:t xml:space="preserve">ve vztahu k technologickému řešení </w:t>
      </w:r>
      <w:r w:rsidRPr="00E46791">
        <w:rPr>
          <w:sz w:val="22"/>
          <w:szCs w:val="22"/>
        </w:rPr>
        <w:t xml:space="preserve">a výsledek zaznamenat do </w:t>
      </w:r>
      <w:r w:rsidR="009332DF">
        <w:rPr>
          <w:sz w:val="22"/>
          <w:szCs w:val="22"/>
        </w:rPr>
        <w:t>D</w:t>
      </w:r>
      <w:r w:rsidRPr="00E46791">
        <w:rPr>
          <w:sz w:val="22"/>
          <w:szCs w:val="22"/>
        </w:rPr>
        <w:t>eníku</w:t>
      </w:r>
      <w:r w:rsidR="00951930">
        <w:rPr>
          <w:sz w:val="22"/>
          <w:szCs w:val="22"/>
        </w:rPr>
        <w:t xml:space="preserve"> dle čl. VII.</w:t>
      </w:r>
      <w:r w:rsidRPr="00E46791">
        <w:rPr>
          <w:sz w:val="22"/>
          <w:szCs w:val="22"/>
        </w:rPr>
        <w:t xml:space="preserve"> nebo samostatného protokolu.</w:t>
      </w:r>
      <w:r>
        <w:rPr>
          <w:rStyle w:val="Siln"/>
          <w:b w:val="0"/>
          <w:bCs w:val="0"/>
          <w:sz w:val="22"/>
          <w:szCs w:val="22"/>
        </w:rPr>
        <w:t xml:space="preserve"> </w:t>
      </w:r>
    </w:p>
    <w:p w14:paraId="21F3D8B5" w14:textId="10BD21CE" w:rsidR="00E46791" w:rsidRPr="005B32AB" w:rsidRDefault="00E46791" w:rsidP="005B32AB">
      <w:pPr>
        <w:pStyle w:val="pdq2pgselectionanchorcontainer"/>
        <w:numPr>
          <w:ilvl w:val="0"/>
          <w:numId w:val="34"/>
        </w:numPr>
        <w:ind w:left="426" w:hanging="426"/>
        <w:jc w:val="both"/>
        <w:rPr>
          <w:sz w:val="22"/>
          <w:szCs w:val="22"/>
        </w:rPr>
      </w:pPr>
      <w:r w:rsidRPr="005B32AB">
        <w:rPr>
          <w:rStyle w:val="Siln"/>
          <w:b w:val="0"/>
          <w:bCs w:val="0"/>
          <w:sz w:val="22"/>
          <w:szCs w:val="22"/>
        </w:rPr>
        <w:t xml:space="preserve">Zhotovitel </w:t>
      </w:r>
      <w:r w:rsidR="003A1BC7">
        <w:rPr>
          <w:rStyle w:val="Siln"/>
          <w:b w:val="0"/>
          <w:bCs w:val="0"/>
          <w:sz w:val="22"/>
          <w:szCs w:val="22"/>
        </w:rPr>
        <w:t>po uplynutí 5 pracovních dní od</w:t>
      </w:r>
      <w:r w:rsidRPr="005B32AB">
        <w:rPr>
          <w:rStyle w:val="Siln"/>
          <w:b w:val="0"/>
          <w:bCs w:val="0"/>
          <w:sz w:val="22"/>
          <w:szCs w:val="22"/>
        </w:rPr>
        <w:t xml:space="preserve"> převzetí </w:t>
      </w:r>
      <w:r w:rsidR="009332DF">
        <w:rPr>
          <w:rStyle w:val="Siln"/>
          <w:b w:val="0"/>
          <w:bCs w:val="0"/>
          <w:sz w:val="22"/>
          <w:szCs w:val="22"/>
        </w:rPr>
        <w:t>Místa plnění</w:t>
      </w:r>
      <w:r w:rsidRPr="005B32AB">
        <w:rPr>
          <w:rStyle w:val="Siln"/>
          <w:b w:val="0"/>
          <w:bCs w:val="0"/>
          <w:sz w:val="22"/>
          <w:szCs w:val="22"/>
        </w:rPr>
        <w:t>, případně</w:t>
      </w:r>
      <w:r w:rsidR="003A1BC7">
        <w:rPr>
          <w:rStyle w:val="Siln"/>
          <w:b w:val="0"/>
          <w:bCs w:val="0"/>
          <w:sz w:val="22"/>
          <w:szCs w:val="22"/>
        </w:rPr>
        <w:t xml:space="preserve"> po podpisu</w:t>
      </w:r>
      <w:r w:rsidRPr="005B32AB">
        <w:rPr>
          <w:rStyle w:val="Siln"/>
          <w:b w:val="0"/>
          <w:bCs w:val="0"/>
          <w:sz w:val="22"/>
          <w:szCs w:val="22"/>
        </w:rPr>
        <w:t xml:space="preserve"> samostatného protokolu o převzetí provedené přípravy, potvrzuje, že se se stavem této přípravy seznámil a přebírá ji pro účely realizace Díla ve stavu zjištěném při odborné prohlídce. Zhotovitel je povinen veškeré zjevné vady, nedostatky nebo nesoulad </w:t>
      </w:r>
      <w:r w:rsidR="00591E59">
        <w:rPr>
          <w:rStyle w:val="Siln"/>
          <w:b w:val="0"/>
          <w:bCs w:val="0"/>
          <w:sz w:val="22"/>
          <w:szCs w:val="22"/>
        </w:rPr>
        <w:t xml:space="preserve">v dokumentaci Díla </w:t>
      </w:r>
      <w:r w:rsidRPr="005B32AB">
        <w:rPr>
          <w:rStyle w:val="Siln"/>
          <w:b w:val="0"/>
          <w:bCs w:val="0"/>
          <w:sz w:val="22"/>
          <w:szCs w:val="22"/>
        </w:rPr>
        <w:t>bezodkladně písemně oznámit Objednateli, nejpozději však před zahájením navazujících prací.</w:t>
      </w:r>
    </w:p>
    <w:p w14:paraId="5C5BD9A2" w14:textId="7429FDBA" w:rsidR="00E46791" w:rsidRDefault="00E46791" w:rsidP="005B32AB">
      <w:pPr>
        <w:pStyle w:val="Normlnweb"/>
        <w:numPr>
          <w:ilvl w:val="0"/>
          <w:numId w:val="34"/>
        </w:numPr>
        <w:ind w:left="426" w:hanging="426"/>
        <w:jc w:val="both"/>
        <w:rPr>
          <w:rStyle w:val="Siln"/>
          <w:b w:val="0"/>
          <w:bCs w:val="0"/>
          <w:sz w:val="22"/>
          <w:szCs w:val="22"/>
        </w:rPr>
      </w:pPr>
      <w:r w:rsidRPr="005B32AB">
        <w:rPr>
          <w:rStyle w:val="Siln"/>
          <w:b w:val="0"/>
          <w:bCs w:val="0"/>
          <w:sz w:val="22"/>
          <w:szCs w:val="22"/>
        </w:rPr>
        <w:t xml:space="preserve">Nevznese-li Zhotovitel </w:t>
      </w:r>
      <w:r w:rsidR="005355D2" w:rsidRPr="005355D2">
        <w:rPr>
          <w:sz w:val="22"/>
          <w:szCs w:val="22"/>
        </w:rPr>
        <w:t>ve lhůtě</w:t>
      </w:r>
      <w:r w:rsidR="00746BD8">
        <w:rPr>
          <w:sz w:val="22"/>
          <w:szCs w:val="22"/>
        </w:rPr>
        <w:t xml:space="preserve"> 5 pracovních dnů od provedení kontroly dle odst. 5 </w:t>
      </w:r>
      <w:r w:rsidR="005355D2" w:rsidRPr="005355D2">
        <w:rPr>
          <w:sz w:val="22"/>
          <w:szCs w:val="22"/>
        </w:rPr>
        <w:t>tohoto článku písemné a konkrétně odůvodněné výhrady</w:t>
      </w:r>
      <w:r w:rsidRPr="005B32AB">
        <w:rPr>
          <w:rStyle w:val="Siln"/>
          <w:b w:val="0"/>
          <w:bCs w:val="0"/>
          <w:sz w:val="22"/>
          <w:szCs w:val="22"/>
        </w:rPr>
        <w:t xml:space="preserve">, má se za to, že provedenou přípravu považuje za způsobilou k řádnému provedení Díla a její napojení, zakončení, případné úpravy a začlenění do výsledného funkčního celku jsou zahrnuty v </w:t>
      </w:r>
      <w:r w:rsidR="002E2165">
        <w:rPr>
          <w:rStyle w:val="Siln"/>
          <w:b w:val="0"/>
          <w:bCs w:val="0"/>
          <w:sz w:val="22"/>
          <w:szCs w:val="22"/>
        </w:rPr>
        <w:t>Díle</w:t>
      </w:r>
      <w:r w:rsidRPr="005B32AB">
        <w:rPr>
          <w:rStyle w:val="Siln"/>
          <w:b w:val="0"/>
          <w:bCs w:val="0"/>
          <w:sz w:val="22"/>
          <w:szCs w:val="22"/>
        </w:rPr>
        <w:t xml:space="preserve"> a </w:t>
      </w:r>
      <w:r w:rsidR="002E2165">
        <w:rPr>
          <w:rStyle w:val="Siln"/>
          <w:b w:val="0"/>
          <w:bCs w:val="0"/>
          <w:sz w:val="22"/>
          <w:szCs w:val="22"/>
        </w:rPr>
        <w:t>C</w:t>
      </w:r>
      <w:r w:rsidRPr="005B32AB">
        <w:rPr>
          <w:rStyle w:val="Siln"/>
          <w:b w:val="0"/>
          <w:bCs w:val="0"/>
          <w:sz w:val="22"/>
          <w:szCs w:val="22"/>
        </w:rPr>
        <w:t xml:space="preserve">eně </w:t>
      </w:r>
      <w:r w:rsidR="002E2165">
        <w:rPr>
          <w:rStyle w:val="Siln"/>
          <w:b w:val="0"/>
          <w:bCs w:val="0"/>
          <w:sz w:val="22"/>
          <w:szCs w:val="22"/>
        </w:rPr>
        <w:t xml:space="preserve">za </w:t>
      </w:r>
      <w:r w:rsidRPr="005B32AB">
        <w:rPr>
          <w:rStyle w:val="Siln"/>
          <w:b w:val="0"/>
          <w:bCs w:val="0"/>
          <w:sz w:val="22"/>
          <w:szCs w:val="22"/>
        </w:rPr>
        <w:t>Díl</w:t>
      </w:r>
      <w:r w:rsidR="002E2165">
        <w:rPr>
          <w:rStyle w:val="Siln"/>
          <w:b w:val="0"/>
          <w:bCs w:val="0"/>
          <w:sz w:val="22"/>
          <w:szCs w:val="22"/>
        </w:rPr>
        <w:t>o</w:t>
      </w:r>
      <w:r w:rsidRPr="005B32AB">
        <w:rPr>
          <w:rStyle w:val="Siln"/>
          <w:b w:val="0"/>
          <w:bCs w:val="0"/>
          <w:sz w:val="22"/>
          <w:szCs w:val="22"/>
        </w:rPr>
        <w:t>. Tím není dotčena odpovědnost subjektu, který přípravu provedl, za skryté vady, které Zhotovitel nemohl zjistit ani při vynaložení odborné péče.</w:t>
      </w:r>
    </w:p>
    <w:p w14:paraId="6B2C43EA" w14:textId="302D212D" w:rsidR="0026443A" w:rsidRPr="00BD498E" w:rsidRDefault="008E3CDD" w:rsidP="005B32AB">
      <w:pPr>
        <w:pStyle w:val="Default"/>
        <w:numPr>
          <w:ilvl w:val="0"/>
          <w:numId w:val="34"/>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 xml:space="preserve">ke škodě na majetku </w:t>
      </w:r>
      <w:r w:rsidR="002E2165">
        <w:rPr>
          <w:bCs/>
          <w:color w:val="auto"/>
          <w:sz w:val="22"/>
          <w:szCs w:val="22"/>
        </w:rPr>
        <w:t>O</w:t>
      </w:r>
      <w:r w:rsidR="006E401D">
        <w:rPr>
          <w:bCs/>
          <w:color w:val="auto"/>
          <w:sz w:val="22"/>
          <w:szCs w:val="22"/>
        </w:rPr>
        <w:t>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p>
    <w:p w14:paraId="1C3654BB" w14:textId="57303C6B" w:rsidR="00221865" w:rsidRPr="00BD498E" w:rsidRDefault="00221865" w:rsidP="005B32AB">
      <w:pPr>
        <w:pStyle w:val="Default"/>
        <w:numPr>
          <w:ilvl w:val="0"/>
          <w:numId w:val="34"/>
        </w:numPr>
        <w:ind w:left="426" w:hanging="426"/>
        <w:jc w:val="both"/>
        <w:rPr>
          <w:b/>
          <w:bCs/>
          <w:color w:val="auto"/>
          <w:sz w:val="22"/>
          <w:szCs w:val="22"/>
        </w:rPr>
      </w:pPr>
      <w:r w:rsidRPr="00BD498E">
        <w:rPr>
          <w:bCs/>
          <w:color w:val="auto"/>
          <w:sz w:val="22"/>
          <w:szCs w:val="22"/>
        </w:rPr>
        <w:t xml:space="preserve">Smluvní strany v této Smlouvě výslovně sjednávají, že </w:t>
      </w:r>
      <w:r w:rsidR="0046744A">
        <w:rPr>
          <w:bCs/>
          <w:color w:val="auto"/>
          <w:sz w:val="22"/>
          <w:szCs w:val="22"/>
        </w:rPr>
        <w:t>součástí</w:t>
      </w:r>
      <w:r w:rsidR="0046744A" w:rsidRPr="00BD498E">
        <w:rPr>
          <w:bCs/>
          <w:color w:val="auto"/>
          <w:sz w:val="22"/>
          <w:szCs w:val="22"/>
        </w:rPr>
        <w:t xml:space="preserve"> </w:t>
      </w:r>
      <w:r w:rsidRPr="00BD498E">
        <w:rPr>
          <w:bCs/>
          <w:color w:val="auto"/>
          <w:sz w:val="22"/>
          <w:szCs w:val="22"/>
        </w:rPr>
        <w:t>Díla jsou všechna jednání, dodávky materiálu, prací nebo služeb potřebných k řádnému dokončení Díla v souladu s touto Smlouvou</w:t>
      </w:r>
      <w:r w:rsidR="00F14B51" w:rsidRPr="00BD498E">
        <w:rPr>
          <w:bCs/>
          <w:color w:val="auto"/>
          <w:sz w:val="22"/>
          <w:szCs w:val="22"/>
        </w:rPr>
        <w:t>.</w:t>
      </w:r>
    </w:p>
    <w:p w14:paraId="6B5D52FD" w14:textId="24B20759" w:rsidR="007A0542" w:rsidRPr="00BD498E" w:rsidRDefault="0026443A" w:rsidP="005B32AB">
      <w:pPr>
        <w:pStyle w:val="Default"/>
        <w:numPr>
          <w:ilvl w:val="0"/>
          <w:numId w:val="34"/>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v</w:t>
      </w:r>
      <w:r w:rsidR="008A615D">
        <w:rPr>
          <w:bCs/>
          <w:color w:val="auto"/>
          <w:sz w:val="22"/>
          <w:szCs w:val="22"/>
        </w:rPr>
        <w:t xml:space="preserve">e </w:t>
      </w:r>
      <w:r w:rsidR="008A02D3" w:rsidRPr="00BD498E">
        <w:rPr>
          <w:bCs/>
          <w:color w:val="auto"/>
          <w:sz w:val="22"/>
          <w:szCs w:val="22"/>
        </w:rPr>
        <w:t>Smlouvě</w:t>
      </w:r>
      <w:r w:rsidR="008A615D">
        <w:rPr>
          <w:bCs/>
          <w:color w:val="auto"/>
          <w:sz w:val="22"/>
          <w:szCs w:val="22"/>
        </w:rPr>
        <w:t xml:space="preserve"> vč. </w:t>
      </w:r>
      <w:r w:rsidR="00D41D1F">
        <w:rPr>
          <w:bCs/>
          <w:color w:val="auto"/>
          <w:sz w:val="22"/>
          <w:szCs w:val="22"/>
        </w:rPr>
        <w:t>j</w:t>
      </w:r>
      <w:r w:rsidR="008A615D">
        <w:rPr>
          <w:bCs/>
          <w:color w:val="auto"/>
          <w:sz w:val="22"/>
          <w:szCs w:val="22"/>
        </w:rPr>
        <w:t>ej</w:t>
      </w:r>
      <w:r w:rsidR="00DD5F82">
        <w:rPr>
          <w:bCs/>
          <w:color w:val="auto"/>
          <w:sz w:val="22"/>
          <w:szCs w:val="22"/>
        </w:rPr>
        <w:t>í</w:t>
      </w:r>
      <w:r w:rsidR="008A615D">
        <w:rPr>
          <w:bCs/>
          <w:color w:val="auto"/>
          <w:sz w:val="22"/>
          <w:szCs w:val="22"/>
        </w:rPr>
        <w:t>ch příloh</w:t>
      </w:r>
      <w:r w:rsidR="00D102E3" w:rsidRPr="00BD498E">
        <w:rPr>
          <w:bCs/>
          <w:color w:val="auto"/>
          <w:sz w:val="22"/>
          <w:szCs w:val="22"/>
        </w:rPr>
        <w:t>.</w:t>
      </w:r>
    </w:p>
    <w:p w14:paraId="76459191" w14:textId="4F30D706" w:rsidR="00535E8D" w:rsidRPr="00BD498E" w:rsidRDefault="00D102E3" w:rsidP="005B32AB">
      <w:pPr>
        <w:pStyle w:val="Default"/>
        <w:numPr>
          <w:ilvl w:val="0"/>
          <w:numId w:val="34"/>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8C046E">
        <w:rPr>
          <w:bCs/>
          <w:color w:val="auto"/>
          <w:sz w:val="22"/>
          <w:szCs w:val="22"/>
        </w:rPr>
        <w:t>cenu dle čl. III Smlouvy</w:t>
      </w:r>
      <w:r w:rsidR="008A615D">
        <w:rPr>
          <w:bCs/>
          <w:color w:val="auto"/>
          <w:sz w:val="22"/>
          <w:szCs w:val="22"/>
        </w:rPr>
        <w:t>.</w:t>
      </w:r>
    </w:p>
    <w:p w14:paraId="65EE69F9" w14:textId="1FB5E0F1" w:rsidR="001F229B" w:rsidRPr="00BD498E" w:rsidRDefault="00535E8D" w:rsidP="005B32AB">
      <w:pPr>
        <w:pStyle w:val="Default"/>
        <w:numPr>
          <w:ilvl w:val="0"/>
          <w:numId w:val="34"/>
        </w:numPr>
        <w:ind w:left="426" w:hanging="426"/>
        <w:jc w:val="both"/>
        <w:rPr>
          <w:b/>
          <w:bCs/>
          <w:color w:val="auto"/>
          <w:sz w:val="22"/>
          <w:szCs w:val="22"/>
        </w:rPr>
      </w:pPr>
      <w:r w:rsidRPr="00BD498E">
        <w:rPr>
          <w:bCs/>
          <w:color w:val="auto"/>
          <w:sz w:val="22"/>
          <w:szCs w:val="22"/>
        </w:rPr>
        <w:t xml:space="preserve">Zhotovitel souhlasí se zveřejněním úplného obsahu Smlouvy na profilu </w:t>
      </w:r>
      <w:r w:rsidR="00D41D1F">
        <w:rPr>
          <w:bCs/>
          <w:color w:val="auto"/>
          <w:sz w:val="22"/>
          <w:szCs w:val="22"/>
        </w:rPr>
        <w:t xml:space="preserve">Objednatele jako </w:t>
      </w:r>
      <w:r w:rsidRPr="00BD498E">
        <w:rPr>
          <w:bCs/>
          <w:color w:val="auto"/>
          <w:sz w:val="22"/>
          <w:szCs w:val="22"/>
        </w:rPr>
        <w:t>zadavatele</w:t>
      </w:r>
      <w:r w:rsidR="00D41D1F">
        <w:rPr>
          <w:bCs/>
          <w:color w:val="auto"/>
          <w:sz w:val="22"/>
          <w:szCs w:val="22"/>
        </w:rPr>
        <w:t xml:space="preserve"> veřejné zakázky</w:t>
      </w:r>
      <w:r w:rsidRPr="00BD498E">
        <w:rPr>
          <w:bCs/>
          <w:color w:val="auto"/>
          <w:sz w:val="22"/>
          <w:szCs w:val="22"/>
        </w:rPr>
        <w:t>.</w:t>
      </w:r>
      <w:r w:rsidR="001F229B" w:rsidRPr="00BD498E">
        <w:rPr>
          <w:b/>
          <w:bCs/>
          <w:color w:val="auto"/>
          <w:sz w:val="22"/>
          <w:szCs w:val="22"/>
        </w:rPr>
        <w:t xml:space="preserve"> </w:t>
      </w:r>
    </w:p>
    <w:p w14:paraId="2D258E99" w14:textId="4D822AB7" w:rsidR="00BF4A5F" w:rsidRPr="00A057AA" w:rsidRDefault="00221865" w:rsidP="005B32AB">
      <w:pPr>
        <w:pStyle w:val="Default"/>
        <w:numPr>
          <w:ilvl w:val="0"/>
          <w:numId w:val="34"/>
        </w:numPr>
        <w:ind w:left="426" w:hanging="426"/>
        <w:jc w:val="both"/>
        <w:rPr>
          <w:rFonts w:ascii="Arial" w:hAnsi="Arial" w:cs="Arial"/>
          <w:b/>
          <w:bCs/>
          <w:color w:val="auto"/>
        </w:rPr>
      </w:pPr>
      <w:r w:rsidRPr="00BD498E">
        <w:rPr>
          <w:bCs/>
          <w:color w:val="auto"/>
          <w:sz w:val="22"/>
          <w:szCs w:val="22"/>
        </w:rPr>
        <w:t xml:space="preserve">Součástí Díla a </w:t>
      </w:r>
      <w:r w:rsidR="002E2165">
        <w:rPr>
          <w:bCs/>
          <w:color w:val="auto"/>
          <w:sz w:val="22"/>
          <w:szCs w:val="22"/>
        </w:rPr>
        <w:t>Ceny za Dílo</w:t>
      </w:r>
      <w:r w:rsidRPr="00BD498E">
        <w:rPr>
          <w:bCs/>
          <w:color w:val="auto"/>
          <w:sz w:val="22"/>
          <w:szCs w:val="22"/>
        </w:rPr>
        <w:t xml:space="preserve"> je uskutečnění všech dodávek, prací a služeb, které budou souviset s</w:t>
      </w:r>
      <w:r w:rsidR="00BF4A5F">
        <w:rPr>
          <w:bCs/>
          <w:color w:val="auto"/>
          <w:sz w:val="22"/>
          <w:szCs w:val="22"/>
        </w:rPr>
        <w:t> </w:t>
      </w:r>
      <w:r w:rsidRPr="00BD498E">
        <w:rPr>
          <w:bCs/>
          <w:color w:val="auto"/>
          <w:sz w:val="22"/>
          <w:szCs w:val="22"/>
        </w:rPr>
        <w:t>odstraněním vad definovaných v </w:t>
      </w:r>
      <w:r w:rsidR="00D41D1F">
        <w:rPr>
          <w:bCs/>
          <w:color w:val="auto"/>
          <w:sz w:val="22"/>
          <w:szCs w:val="22"/>
        </w:rPr>
        <w:t>P</w:t>
      </w:r>
      <w:r w:rsidRPr="00BD498E">
        <w:rPr>
          <w:bCs/>
          <w:color w:val="auto"/>
          <w:sz w:val="22"/>
          <w:szCs w:val="22"/>
        </w:rPr>
        <w:t>ředávacím protokol</w:t>
      </w:r>
      <w:r w:rsidR="00341C4B" w:rsidRPr="00BD498E">
        <w:rPr>
          <w:bCs/>
          <w:color w:val="auto"/>
          <w:sz w:val="22"/>
          <w:szCs w:val="22"/>
        </w:rPr>
        <w:t>u</w:t>
      </w:r>
      <w:r w:rsidRPr="00BD498E">
        <w:rPr>
          <w:bCs/>
          <w:color w:val="auto"/>
          <w:sz w:val="22"/>
          <w:szCs w:val="22"/>
        </w:rPr>
        <w:t>, včetně dodržení termínů k odstranění těchto vad definovaných v </w:t>
      </w:r>
      <w:r w:rsidR="00D41D1F">
        <w:rPr>
          <w:bCs/>
          <w:color w:val="auto"/>
          <w:sz w:val="22"/>
          <w:szCs w:val="22"/>
        </w:rPr>
        <w:t>P</w:t>
      </w:r>
      <w:r w:rsidRPr="00BD498E">
        <w:rPr>
          <w:bCs/>
          <w:color w:val="auto"/>
          <w:sz w:val="22"/>
          <w:szCs w:val="22"/>
        </w:rPr>
        <w:t>ředávacím protokolu.</w:t>
      </w:r>
    </w:p>
    <w:p w14:paraId="27B51C89" w14:textId="77777777" w:rsidR="00A057AA" w:rsidRPr="0033718E" w:rsidRDefault="00A057AA" w:rsidP="00A057AA">
      <w:pPr>
        <w:pStyle w:val="Default"/>
        <w:ind w:left="426"/>
        <w:jc w:val="both"/>
        <w:rPr>
          <w:rFonts w:ascii="Arial" w:hAnsi="Arial" w:cs="Arial"/>
          <w:b/>
          <w:bCs/>
          <w:color w:val="auto"/>
        </w:rPr>
      </w:pPr>
    </w:p>
    <w:p w14:paraId="2C65A5D4" w14:textId="77777777" w:rsidR="0033718E" w:rsidRPr="0033718E" w:rsidRDefault="0033718E" w:rsidP="00AC493A">
      <w:pPr>
        <w:pStyle w:val="Default"/>
        <w:jc w:val="both"/>
        <w:rPr>
          <w:rFonts w:ascii="Arial" w:hAnsi="Arial" w:cs="Arial"/>
          <w:b/>
          <w:bCs/>
          <w:color w:val="auto"/>
        </w:rPr>
      </w:pPr>
    </w:p>
    <w:p w14:paraId="054682EE" w14:textId="28295F45" w:rsidR="00A55574" w:rsidRPr="00BD498E" w:rsidRDefault="00D616F6" w:rsidP="00155A7F">
      <w:pPr>
        <w:pStyle w:val="Nadpis1"/>
      </w:pPr>
      <w:r w:rsidRPr="00BD498E">
        <w:t xml:space="preserve">Článek </w:t>
      </w:r>
      <w:r w:rsidR="001F229B" w:rsidRPr="00BD498E">
        <w:t>III.</w:t>
      </w:r>
    </w:p>
    <w:p w14:paraId="7D19850D" w14:textId="77777777" w:rsidR="00221865" w:rsidRDefault="00221865" w:rsidP="00155A7F">
      <w:pPr>
        <w:pStyle w:val="Nadpis1"/>
      </w:pPr>
      <w:r w:rsidRPr="00BD498E">
        <w:t>Cena za Dílo</w:t>
      </w:r>
    </w:p>
    <w:p w14:paraId="3328C52B" w14:textId="77777777" w:rsidR="008B4AAB" w:rsidRDefault="008B4AAB" w:rsidP="00AC493A">
      <w:pPr>
        <w:pStyle w:val="Default"/>
        <w:jc w:val="both"/>
        <w:rPr>
          <w:rFonts w:ascii="Arial" w:hAnsi="Arial" w:cs="Arial"/>
          <w:b/>
          <w:bCs/>
          <w:color w:val="auto"/>
        </w:rPr>
      </w:pPr>
    </w:p>
    <w:p w14:paraId="3E47B2EE" w14:textId="4789C7F0" w:rsidR="008B4AAB" w:rsidRPr="00775617" w:rsidRDefault="008B4AAB" w:rsidP="003308E9">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w:t>
      </w:r>
      <w:r w:rsidR="00681F2C" w:rsidRPr="00B020B1">
        <w:rPr>
          <w:b/>
          <w:sz w:val="22"/>
          <w:szCs w:val="22"/>
          <w:highlight w:val="yellow"/>
        </w:rPr>
        <w:t>XXXXX</w:t>
      </w:r>
      <w:r w:rsidR="00681F2C">
        <w:rPr>
          <w:b/>
          <w:sz w:val="22"/>
          <w:szCs w:val="22"/>
        </w:rPr>
        <w:t>)</w:t>
      </w:r>
      <w:r>
        <w:rPr>
          <w:b/>
          <w:sz w:val="22"/>
          <w:szCs w:val="22"/>
        </w:rPr>
        <w:t xml:space="preserve"> bez DPH</w:t>
      </w:r>
      <w:r>
        <w:rPr>
          <w:sz w:val="22"/>
          <w:szCs w:val="22"/>
        </w:rPr>
        <w:t xml:space="preserve"> je stanovena ve smyslu nabídky Zhotovitele (s odkazem na rozpočet, který tvoří </w:t>
      </w:r>
      <w:r w:rsidRPr="001A3D42">
        <w:rPr>
          <w:sz w:val="22"/>
          <w:szCs w:val="22"/>
        </w:rPr>
        <w:t>přílohu č. </w:t>
      </w:r>
      <w:r w:rsidR="00080017" w:rsidRPr="001A3D42">
        <w:rPr>
          <w:sz w:val="22"/>
          <w:szCs w:val="22"/>
        </w:rPr>
        <w:t>3</w:t>
      </w:r>
      <w:r w:rsidR="00761381" w:rsidRPr="001A3D42">
        <w:rPr>
          <w:sz w:val="22"/>
          <w:szCs w:val="22"/>
        </w:rPr>
        <w:t xml:space="preserve"> </w:t>
      </w:r>
      <w:r w:rsidRPr="001A3D42">
        <w:rPr>
          <w:sz w:val="22"/>
          <w:szCs w:val="22"/>
        </w:rPr>
        <w:t>Smlouvy</w:t>
      </w:r>
      <w:r>
        <w:rPr>
          <w:sz w:val="22"/>
          <w:szCs w:val="22"/>
        </w:rPr>
        <w:t xml:space="preserve"> a je její nedílnou součástí), jako</w:t>
      </w:r>
      <w:r w:rsidR="0046744A">
        <w:rPr>
          <w:sz w:val="22"/>
          <w:szCs w:val="22"/>
        </w:rPr>
        <w:t> </w:t>
      </w:r>
      <w:r>
        <w:rPr>
          <w:sz w:val="22"/>
          <w:szCs w:val="22"/>
        </w:rPr>
        <w:t xml:space="preserve">maximálně přípustná a platná po celou dobu realizace Předmětu plnění, tj. do doby splnění závazků Zhotovitele, jako cena smluvní, </w:t>
      </w:r>
      <w:r w:rsidRPr="00775617">
        <w:rPr>
          <w:sz w:val="22"/>
          <w:szCs w:val="22"/>
        </w:rPr>
        <w:t xml:space="preserve">kterou je možné překročit jen za podmínek stanovených v </w:t>
      </w:r>
      <w:r w:rsidR="00761381" w:rsidRPr="00775617">
        <w:rPr>
          <w:sz w:val="22"/>
          <w:szCs w:val="22"/>
        </w:rPr>
        <w:t xml:space="preserve">této </w:t>
      </w:r>
      <w:r w:rsidRPr="00775617">
        <w:rPr>
          <w:sz w:val="22"/>
          <w:szCs w:val="22"/>
        </w:rPr>
        <w:t>Smlouvě</w:t>
      </w:r>
      <w:r w:rsidR="002E2165" w:rsidRPr="00775617">
        <w:rPr>
          <w:sz w:val="22"/>
          <w:szCs w:val="22"/>
        </w:rPr>
        <w:t xml:space="preserve"> (dále i dříve jako „</w:t>
      </w:r>
      <w:r w:rsidR="002E2165" w:rsidRPr="00155A7F">
        <w:rPr>
          <w:b/>
          <w:bCs/>
          <w:i/>
          <w:iCs/>
          <w:sz w:val="22"/>
          <w:szCs w:val="22"/>
        </w:rPr>
        <w:t>Cena za Dílo</w:t>
      </w:r>
      <w:r w:rsidR="002E2165" w:rsidRPr="00775617">
        <w:rPr>
          <w:sz w:val="22"/>
          <w:szCs w:val="22"/>
        </w:rPr>
        <w:t>“)</w:t>
      </w:r>
      <w:r w:rsidRPr="00775617">
        <w:rPr>
          <w:sz w:val="22"/>
          <w:szCs w:val="22"/>
        </w:rPr>
        <w:t>.</w:t>
      </w:r>
    </w:p>
    <w:p w14:paraId="2D0802E5" w14:textId="149DA49A" w:rsidR="005B5A24" w:rsidRPr="00155A7F" w:rsidRDefault="005B5A24" w:rsidP="00CB2FEF">
      <w:pPr>
        <w:numPr>
          <w:ilvl w:val="0"/>
          <w:numId w:val="19"/>
        </w:numPr>
        <w:tabs>
          <w:tab w:val="left" w:pos="0"/>
          <w:tab w:val="left" w:pos="426"/>
          <w:tab w:val="left" w:pos="4706"/>
          <w:tab w:val="left" w:pos="4990"/>
          <w:tab w:val="left" w:leader="underscore" w:pos="9639"/>
        </w:tabs>
        <w:ind w:left="426" w:hanging="426"/>
        <w:jc w:val="both"/>
        <w:rPr>
          <w:sz w:val="22"/>
          <w:szCs w:val="22"/>
        </w:rPr>
      </w:pPr>
      <w:r w:rsidRPr="00155A7F">
        <w:rPr>
          <w:sz w:val="22"/>
          <w:szCs w:val="22"/>
        </w:rPr>
        <w:t xml:space="preserve">Cena za Dílo je uvedena bez DPH – Objednatel prohlašuje, že uvedené plnění </w:t>
      </w:r>
      <w:r w:rsidR="00691E0D" w:rsidRPr="00155A7F">
        <w:rPr>
          <w:sz w:val="22"/>
          <w:szCs w:val="22"/>
        </w:rPr>
        <w:t>ne</w:t>
      </w:r>
      <w:r w:rsidRPr="00155A7F">
        <w:rPr>
          <w:sz w:val="22"/>
          <w:szCs w:val="22"/>
        </w:rPr>
        <w:t xml:space="preserve">bude používáno k ekonomické činnosti a </w:t>
      </w:r>
      <w:r w:rsidR="00691E0D" w:rsidRPr="00155A7F">
        <w:rPr>
          <w:sz w:val="22"/>
          <w:szCs w:val="22"/>
        </w:rPr>
        <w:t>ne</w:t>
      </w:r>
      <w:r w:rsidRPr="00155A7F">
        <w:rPr>
          <w:sz w:val="22"/>
          <w:szCs w:val="22"/>
        </w:rPr>
        <w:t xml:space="preserve">bude aplikován režim přenesení daňové povinnosti dle ustanovení § 92a a násl. zákona č. 235/2004 Sb., o dani z přidané hodnoty, ve znění pozdějších předpisů (dále jen </w:t>
      </w:r>
      <w:r w:rsidRPr="00155A7F">
        <w:rPr>
          <w:i/>
          <w:iCs/>
          <w:sz w:val="22"/>
          <w:szCs w:val="22"/>
        </w:rPr>
        <w:t>„</w:t>
      </w:r>
      <w:r w:rsidRPr="00155A7F">
        <w:rPr>
          <w:b/>
          <w:bCs/>
          <w:i/>
          <w:iCs/>
          <w:sz w:val="22"/>
          <w:szCs w:val="22"/>
        </w:rPr>
        <w:t>Zákon o DPH</w:t>
      </w:r>
      <w:r w:rsidRPr="00155A7F">
        <w:rPr>
          <w:i/>
          <w:iCs/>
          <w:sz w:val="22"/>
          <w:szCs w:val="22"/>
        </w:rPr>
        <w:t>“</w:t>
      </w:r>
      <w:r w:rsidRPr="00155A7F">
        <w:rPr>
          <w:sz w:val="22"/>
          <w:szCs w:val="22"/>
        </w:rPr>
        <w:t xml:space="preserve">).  </w:t>
      </w:r>
    </w:p>
    <w:p w14:paraId="2370B509" w14:textId="77777777" w:rsidR="00FE4B10" w:rsidRPr="00155A7F"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sidRPr="00155A7F">
        <w:rPr>
          <w:sz w:val="22"/>
          <w:szCs w:val="22"/>
        </w:rPr>
        <w:t>Daň z přidané hodnoty (DPH)</w:t>
      </w:r>
      <w:r w:rsidR="006613E1" w:rsidRPr="00155A7F">
        <w:rPr>
          <w:sz w:val="22"/>
          <w:szCs w:val="22"/>
        </w:rPr>
        <w:t xml:space="preserve"> bude stanovena ve výši dle právních předpisů platných ke dni zdanitelného plnění a vyplývá-li to z platné legislativy. </w:t>
      </w:r>
    </w:p>
    <w:p w14:paraId="51AED586" w14:textId="48A60092" w:rsidR="008B4AAB" w:rsidRPr="00155A7F" w:rsidRDefault="006613E1">
      <w:pPr>
        <w:numPr>
          <w:ilvl w:val="0"/>
          <w:numId w:val="19"/>
        </w:numPr>
        <w:tabs>
          <w:tab w:val="left" w:pos="0"/>
          <w:tab w:val="left" w:pos="426"/>
          <w:tab w:val="left" w:pos="4706"/>
          <w:tab w:val="left" w:pos="5954"/>
          <w:tab w:val="left" w:leader="underscore" w:pos="9639"/>
        </w:tabs>
        <w:ind w:left="426" w:hanging="426"/>
        <w:jc w:val="both"/>
        <w:rPr>
          <w:sz w:val="22"/>
          <w:szCs w:val="22"/>
        </w:rPr>
      </w:pPr>
      <w:r w:rsidRPr="00155A7F">
        <w:rPr>
          <w:sz w:val="22"/>
          <w:szCs w:val="22"/>
        </w:rPr>
        <w:t>Zhotovitel odpovídá za to, že sazba DPH je stanovena v souladu s platnými právními předpisy a je povinen účtovat vždy platnou sazbu DPH; ohledně této skutečnosti není třeba Smlouvu měnit</w:t>
      </w:r>
      <w:r w:rsidR="008B4AAB" w:rsidRPr="00155A7F">
        <w:rPr>
          <w:sz w:val="22"/>
          <w:szCs w:val="22"/>
        </w:rPr>
        <w:t xml:space="preserve">. </w:t>
      </w:r>
    </w:p>
    <w:p w14:paraId="7B27E505" w14:textId="77777777" w:rsidR="008B4AAB" w:rsidRPr="00775617" w:rsidRDefault="008B4AAB">
      <w:pPr>
        <w:pStyle w:val="Default"/>
        <w:numPr>
          <w:ilvl w:val="0"/>
          <w:numId w:val="19"/>
        </w:numPr>
        <w:ind w:left="426" w:hanging="426"/>
        <w:jc w:val="both"/>
        <w:rPr>
          <w:color w:val="auto"/>
          <w:sz w:val="22"/>
          <w:szCs w:val="22"/>
        </w:rPr>
      </w:pPr>
      <w:r w:rsidRPr="00775617">
        <w:rPr>
          <w:color w:val="auto"/>
          <w:sz w:val="22"/>
          <w:szCs w:val="22"/>
        </w:rPr>
        <w:lastRenderedPageBreak/>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7EC057AC" w:rsidR="008B4AAB" w:rsidRPr="00775617"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sidRPr="00775617">
        <w:rPr>
          <w:sz w:val="22"/>
          <w:szCs w:val="22"/>
        </w:rPr>
        <w:t xml:space="preserve">Součástí sjednané </w:t>
      </w:r>
      <w:r w:rsidR="002E2165" w:rsidRPr="00775617">
        <w:rPr>
          <w:sz w:val="22"/>
          <w:szCs w:val="22"/>
        </w:rPr>
        <w:t>C</w:t>
      </w:r>
      <w:r w:rsidRPr="00775617">
        <w:rPr>
          <w:sz w:val="22"/>
          <w:szCs w:val="22"/>
        </w:rPr>
        <w:t>eny za Dílo jsou veškeré práce a dodávky, poplatky a jiné náklady nezbytné pro řádné a</w:t>
      </w:r>
      <w:r w:rsidR="00BF4A5F" w:rsidRPr="00775617">
        <w:rPr>
          <w:sz w:val="22"/>
          <w:szCs w:val="22"/>
        </w:rPr>
        <w:t> </w:t>
      </w:r>
      <w:r w:rsidRPr="00775617">
        <w:rPr>
          <w:sz w:val="22"/>
          <w:szCs w:val="22"/>
        </w:rPr>
        <w:t xml:space="preserve">úplné provedení Díla. </w:t>
      </w:r>
    </w:p>
    <w:p w14:paraId="422F0B63" w14:textId="262E6224" w:rsidR="00D76476" w:rsidRPr="00155A7F" w:rsidRDefault="008B4AAB" w:rsidP="00155A7F">
      <w:pPr>
        <w:numPr>
          <w:ilvl w:val="0"/>
          <w:numId w:val="19"/>
        </w:numPr>
        <w:tabs>
          <w:tab w:val="left" w:pos="0"/>
          <w:tab w:val="left" w:pos="426"/>
          <w:tab w:val="left" w:pos="4706"/>
          <w:tab w:val="left" w:pos="4990"/>
          <w:tab w:val="left" w:leader="underscore" w:pos="9639"/>
        </w:tabs>
        <w:ind w:left="426" w:hanging="426"/>
        <w:jc w:val="both"/>
        <w:rPr>
          <w:sz w:val="22"/>
          <w:szCs w:val="22"/>
        </w:rPr>
      </w:pPr>
      <w:r w:rsidRPr="00775617">
        <w:rPr>
          <w:sz w:val="22"/>
          <w:szCs w:val="22"/>
        </w:rPr>
        <w:t>Cena za Dílo zahrnuje veškeré potřebné náklady spojené s realizací Předmětu plnění (mimo jiné i náklady na</w:t>
      </w:r>
      <w:r w:rsidR="00BF4A5F" w:rsidRPr="00775617">
        <w:rPr>
          <w:sz w:val="22"/>
          <w:szCs w:val="22"/>
        </w:rPr>
        <w:t> </w:t>
      </w:r>
      <w:r w:rsidRPr="00775617">
        <w:rPr>
          <w:sz w:val="22"/>
          <w:szCs w:val="22"/>
        </w:rPr>
        <w:t xml:space="preserve">zařízení </w:t>
      </w:r>
      <w:r w:rsidR="009332DF" w:rsidRPr="00775617">
        <w:rPr>
          <w:sz w:val="22"/>
          <w:szCs w:val="22"/>
        </w:rPr>
        <w:t>Místa plnění</w:t>
      </w:r>
      <w:r w:rsidRPr="00775617">
        <w:rPr>
          <w:sz w:val="22"/>
          <w:szCs w:val="22"/>
        </w:rPr>
        <w:t>; odvoz a likvidaci odpadů; náklady na normami a vyhláškami stanovené atesty, stavební průzkumy, zkoušky a revize; místní a správní poplatky; dopravní značení; náklady na spotřebovaná média atd.).</w:t>
      </w:r>
      <w:r w:rsidR="00D76476" w:rsidRPr="00775617">
        <w:rPr>
          <w:sz w:val="22"/>
          <w:szCs w:val="22"/>
        </w:rPr>
        <w:t xml:space="preserve"> </w:t>
      </w:r>
      <w:r w:rsidR="00D76476" w:rsidRPr="00155A7F">
        <w:rPr>
          <w:sz w:val="22"/>
          <w:szCs w:val="22"/>
        </w:rPr>
        <w:t>Kontrola, proměření, napojení, označení, zakončení a běžné přizpůsobení předem provedené přípravy technologickému řešení Zhotovitele je</w:t>
      </w:r>
      <w:r w:rsidR="00D76476" w:rsidRPr="00775617">
        <w:rPr>
          <w:sz w:val="22"/>
          <w:szCs w:val="22"/>
        </w:rPr>
        <w:t xml:space="preserve"> taktéž</w:t>
      </w:r>
      <w:r w:rsidR="00D76476" w:rsidRPr="00155A7F">
        <w:rPr>
          <w:sz w:val="22"/>
          <w:szCs w:val="22"/>
        </w:rPr>
        <w:t xml:space="preserve"> zahrnuto v Ceně za Dílo.</w:t>
      </w:r>
    </w:p>
    <w:p w14:paraId="31B4F1C3" w14:textId="5C77BA92" w:rsidR="00C355C2"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Dojde-li při realizaci Díla k jakýmkoli změnám, doplňkům nebo rozšíření Předmětu plnění vyplývajícím z podmínek p</w:t>
      </w:r>
      <w:r w:rsidR="00FB619B">
        <w:rPr>
          <w:sz w:val="22"/>
          <w:szCs w:val="22"/>
        </w:rPr>
        <w:t>ro</w:t>
      </w:r>
      <w:r>
        <w:rPr>
          <w:sz w:val="22"/>
          <w:szCs w:val="22"/>
        </w:rPr>
        <w:t xml:space="preserve"> provádění Díla, které Zhotovitel nemohl ani na základě svých odborných znalostí předvídat, je</w:t>
      </w:r>
      <w:r w:rsidR="00C60162">
        <w:rPr>
          <w:sz w:val="22"/>
          <w:szCs w:val="22"/>
        </w:rPr>
        <w:t> </w:t>
      </w:r>
      <w:r>
        <w:rPr>
          <w:sz w:val="22"/>
          <w:szCs w:val="22"/>
        </w:rPr>
        <w:t xml:space="preserve">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w:t>
      </w:r>
      <w:r w:rsidR="006609B9">
        <w:rPr>
          <w:sz w:val="22"/>
          <w:szCs w:val="22"/>
        </w:rPr>
        <w:t>C</w:t>
      </w:r>
      <w:r>
        <w:rPr>
          <w:sz w:val="22"/>
          <w:szCs w:val="22"/>
        </w:rPr>
        <w:t xml:space="preserve">eně za Dílo zahrnuty. </w:t>
      </w:r>
    </w:p>
    <w:p w14:paraId="7769872B" w14:textId="2A67B9CA" w:rsidR="008B4AAB" w:rsidRDefault="00C355C2">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w:t>
      </w:r>
      <w:r w:rsidR="00BF4A5F">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783D556B" w:rsid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w:t>
      </w:r>
      <w:r w:rsidR="00880FB8">
        <w:rPr>
          <w:sz w:val="22"/>
          <w:szCs w:val="22"/>
        </w:rPr>
        <w:t>.</w:t>
      </w:r>
    </w:p>
    <w:p w14:paraId="01841A12" w14:textId="684F4D54" w:rsid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BF4A5F">
        <w:rPr>
          <w:sz w:val="22"/>
          <w:szCs w:val="22"/>
        </w:rPr>
        <w:t> </w:t>
      </w:r>
      <w:r w:rsidRPr="003321D0">
        <w:rPr>
          <w:sz w:val="22"/>
          <w:szCs w:val="22"/>
        </w:rPr>
        <w:t>budou provedeny před uzavřením dodatku k této Smlouvě.</w:t>
      </w:r>
    </w:p>
    <w:p w14:paraId="66255410" w14:textId="17A30B79" w:rsidR="003102C0" w:rsidRPr="005B32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V případě, že Zhotovitel neprovede práce, které jsou Předmětem plnění, tj. méněpráce, ať už z důvodů objektivních, technických nebo z jeho strany, bude Zhotovitel povinen s Objednatelem jednat o změně rozsahu Díla a </w:t>
      </w:r>
      <w:r w:rsidR="002E2165">
        <w:rPr>
          <w:sz w:val="22"/>
          <w:szCs w:val="22"/>
        </w:rPr>
        <w:t>o Ceně za Dílo</w:t>
      </w:r>
      <w:r>
        <w:rPr>
          <w:sz w:val="22"/>
          <w:szCs w:val="22"/>
        </w:rPr>
        <w:t xml:space="preserve">. V případě méněprací bude </w:t>
      </w:r>
      <w:r w:rsidR="002E2165">
        <w:rPr>
          <w:sz w:val="22"/>
          <w:szCs w:val="22"/>
        </w:rPr>
        <w:t xml:space="preserve">Cena za </w:t>
      </w:r>
      <w:r>
        <w:rPr>
          <w:sz w:val="22"/>
          <w:szCs w:val="22"/>
        </w:rPr>
        <w:t>Díl</w:t>
      </w:r>
      <w:r w:rsidR="002E2165">
        <w:rPr>
          <w:sz w:val="22"/>
          <w:szCs w:val="22"/>
        </w:rPr>
        <w:t>o</w:t>
      </w:r>
      <w:r>
        <w:rPr>
          <w:sz w:val="22"/>
          <w:szCs w:val="22"/>
        </w:rPr>
        <w:t xml:space="preserve">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r w:rsidR="003102C0" w:rsidRPr="003102C0">
        <w:t xml:space="preserve"> </w:t>
      </w:r>
    </w:p>
    <w:p w14:paraId="0E609D7C" w14:textId="77777777" w:rsidR="00D33F10" w:rsidRDefault="00D33F10" w:rsidP="00AC493A">
      <w:pPr>
        <w:pStyle w:val="Default"/>
        <w:jc w:val="both"/>
        <w:rPr>
          <w:rFonts w:ascii="Arial" w:hAnsi="Arial" w:cs="Arial"/>
          <w:b/>
          <w:bCs/>
          <w:color w:val="auto"/>
        </w:rPr>
      </w:pPr>
    </w:p>
    <w:p w14:paraId="411560EA" w14:textId="4E32CFF4" w:rsidR="00221865" w:rsidRPr="00BD498E" w:rsidRDefault="00712DEB" w:rsidP="00155A7F">
      <w:pPr>
        <w:pStyle w:val="Nadpis1"/>
      </w:pPr>
      <w:r w:rsidRPr="00BD498E">
        <w:t>Článek IV.</w:t>
      </w:r>
    </w:p>
    <w:p w14:paraId="6C33BC29" w14:textId="77777777" w:rsidR="001F229B" w:rsidRPr="00BD498E" w:rsidRDefault="001E7F0B" w:rsidP="00155A7F">
      <w:pPr>
        <w:pStyle w:val="Nadpis1"/>
      </w:pPr>
      <w:r w:rsidRPr="00BD498E">
        <w:t xml:space="preserve">Místo a doba </w:t>
      </w:r>
      <w:r w:rsidR="00AB7047" w:rsidRPr="00BD498E">
        <w:t xml:space="preserve">plnění </w:t>
      </w:r>
      <w:r w:rsidR="00A80EB8" w:rsidRPr="00BD498E">
        <w:t>S</w:t>
      </w:r>
      <w:r w:rsidR="001F229B" w:rsidRPr="00BD498E">
        <w:t>mlouvy</w:t>
      </w:r>
    </w:p>
    <w:p w14:paraId="17C651DB" w14:textId="77777777" w:rsidR="001F229B" w:rsidRPr="00BD498E" w:rsidRDefault="001F229B" w:rsidP="00AC493A">
      <w:pPr>
        <w:pStyle w:val="Default"/>
        <w:jc w:val="both"/>
        <w:rPr>
          <w:color w:val="auto"/>
        </w:rPr>
      </w:pPr>
    </w:p>
    <w:p w14:paraId="1E1C2114" w14:textId="55368A90" w:rsidR="002C3777" w:rsidRPr="00155A7F" w:rsidRDefault="002C3777" w:rsidP="002C3777">
      <w:pPr>
        <w:numPr>
          <w:ilvl w:val="0"/>
          <w:numId w:val="15"/>
        </w:numPr>
        <w:autoSpaceDE w:val="0"/>
        <w:autoSpaceDN w:val="0"/>
        <w:adjustRightInd w:val="0"/>
        <w:ind w:left="426" w:hanging="426"/>
        <w:jc w:val="both"/>
        <w:rPr>
          <w:sz w:val="22"/>
          <w:szCs w:val="22"/>
        </w:rPr>
      </w:pPr>
      <w:r w:rsidRPr="00155A7F">
        <w:rPr>
          <w:sz w:val="22"/>
          <w:szCs w:val="22"/>
        </w:rPr>
        <w:t>Místem plnění Díla je</w:t>
      </w:r>
      <w:r w:rsidR="00D1319D" w:rsidRPr="00155A7F">
        <w:rPr>
          <w:sz w:val="22"/>
          <w:szCs w:val="22"/>
        </w:rPr>
        <w:t xml:space="preserve"> střecha</w:t>
      </w:r>
      <w:r w:rsidRPr="00155A7F">
        <w:rPr>
          <w:bCs/>
          <w:sz w:val="22"/>
          <w:szCs w:val="22"/>
        </w:rPr>
        <w:t xml:space="preserve"> </w:t>
      </w:r>
      <w:r w:rsidR="00D1319D" w:rsidRPr="00155A7F">
        <w:rPr>
          <w:bCs/>
          <w:sz w:val="22"/>
          <w:szCs w:val="22"/>
        </w:rPr>
        <w:t>O</w:t>
      </w:r>
      <w:r w:rsidRPr="00155A7F">
        <w:rPr>
          <w:bCs/>
          <w:sz w:val="22"/>
          <w:szCs w:val="22"/>
        </w:rPr>
        <w:t>bjekt</w:t>
      </w:r>
      <w:r w:rsidR="00D1319D" w:rsidRPr="00155A7F">
        <w:rPr>
          <w:bCs/>
          <w:sz w:val="22"/>
          <w:szCs w:val="22"/>
        </w:rPr>
        <w:t>u</w:t>
      </w:r>
      <w:r w:rsidR="005B32AB" w:rsidRPr="00155A7F">
        <w:rPr>
          <w:bCs/>
          <w:sz w:val="22"/>
          <w:szCs w:val="22"/>
        </w:rPr>
        <w:t xml:space="preserve"> </w:t>
      </w:r>
      <w:r w:rsidRPr="00155A7F">
        <w:rPr>
          <w:bCs/>
          <w:sz w:val="22"/>
          <w:szCs w:val="22"/>
        </w:rPr>
        <w:t>na adrese Komerční 704/</w:t>
      </w:r>
      <w:proofErr w:type="gramStart"/>
      <w:r w:rsidRPr="00155A7F">
        <w:rPr>
          <w:bCs/>
          <w:sz w:val="22"/>
          <w:szCs w:val="22"/>
        </w:rPr>
        <w:t>22a</w:t>
      </w:r>
      <w:proofErr w:type="gramEnd"/>
      <w:r w:rsidR="00A91579" w:rsidRPr="00155A7F">
        <w:rPr>
          <w:bCs/>
          <w:sz w:val="22"/>
          <w:szCs w:val="22"/>
        </w:rPr>
        <w:t>, Muglinov, 712 00 Ostrava</w:t>
      </w:r>
      <w:r w:rsidRPr="00155A7F">
        <w:rPr>
          <w:bCs/>
          <w:sz w:val="22"/>
          <w:szCs w:val="22"/>
        </w:rPr>
        <w:t>,</w:t>
      </w:r>
      <w:r w:rsidR="00A91579" w:rsidRPr="00155A7F">
        <w:rPr>
          <w:bCs/>
          <w:sz w:val="22"/>
          <w:szCs w:val="22"/>
        </w:rPr>
        <w:t xml:space="preserve"> nacházející se na pozemku s p. č. st. 1231,</w:t>
      </w:r>
      <w:r w:rsidRPr="00155A7F">
        <w:rPr>
          <w:bCs/>
          <w:sz w:val="22"/>
          <w:szCs w:val="22"/>
        </w:rPr>
        <w:t xml:space="preserve"> v katastrální území </w:t>
      </w:r>
      <w:r w:rsidR="00A91579" w:rsidRPr="00155A7F">
        <w:rPr>
          <w:bCs/>
          <w:sz w:val="22"/>
          <w:szCs w:val="22"/>
        </w:rPr>
        <w:t>Muglinov</w:t>
      </w:r>
      <w:r w:rsidRPr="00155A7F">
        <w:rPr>
          <w:bCs/>
          <w:sz w:val="22"/>
          <w:szCs w:val="22"/>
        </w:rPr>
        <w:t>, obec Ostrava, zapsaný na LV č. 2495</w:t>
      </w:r>
      <w:r w:rsidR="00EA5E09" w:rsidRPr="00155A7F">
        <w:rPr>
          <w:bCs/>
          <w:sz w:val="22"/>
          <w:szCs w:val="22"/>
        </w:rPr>
        <w:t xml:space="preserve">, </w:t>
      </w:r>
      <w:r w:rsidR="00A91579" w:rsidRPr="00155A7F">
        <w:rPr>
          <w:bCs/>
          <w:sz w:val="22"/>
          <w:szCs w:val="22"/>
        </w:rPr>
        <w:t>a přilehlý pozemek</w:t>
      </w:r>
      <w:r w:rsidR="00D33F10" w:rsidRPr="00155A7F">
        <w:rPr>
          <w:bCs/>
          <w:sz w:val="22"/>
          <w:szCs w:val="22"/>
        </w:rPr>
        <w:t xml:space="preserve"> tvořící příjezd k Objektu</w:t>
      </w:r>
      <w:r w:rsidR="00A91579" w:rsidRPr="00155A7F">
        <w:rPr>
          <w:bCs/>
          <w:sz w:val="22"/>
          <w:szCs w:val="22"/>
        </w:rPr>
        <w:t xml:space="preserve"> s p. č. 200/7</w:t>
      </w:r>
      <w:r w:rsidR="00D33F10" w:rsidRPr="00155A7F">
        <w:rPr>
          <w:bCs/>
          <w:sz w:val="22"/>
          <w:szCs w:val="22"/>
        </w:rPr>
        <w:t>1, v katastrálním území Muglinov, obec Ostrava, zapsaný na LV</w:t>
      </w:r>
      <w:r w:rsidR="00EA5E09" w:rsidRPr="00155A7F">
        <w:rPr>
          <w:bCs/>
          <w:sz w:val="22"/>
          <w:szCs w:val="22"/>
        </w:rPr>
        <w:t> </w:t>
      </w:r>
      <w:r w:rsidR="00D33F10" w:rsidRPr="00155A7F">
        <w:rPr>
          <w:bCs/>
          <w:sz w:val="22"/>
          <w:szCs w:val="22"/>
        </w:rPr>
        <w:t>č. 1328, oba</w:t>
      </w:r>
      <w:r w:rsidR="00A91579" w:rsidRPr="00155A7F">
        <w:rPr>
          <w:bCs/>
          <w:sz w:val="22"/>
          <w:szCs w:val="22"/>
        </w:rPr>
        <w:t xml:space="preserve"> </w:t>
      </w:r>
      <w:r w:rsidRPr="00155A7F">
        <w:rPr>
          <w:bCs/>
          <w:sz w:val="22"/>
          <w:szCs w:val="22"/>
        </w:rPr>
        <w:t xml:space="preserve">v katastru nemovitostí vedeném Katastrálním úřadem pro Moravskoslezský kraj, Katastrální pracoviště Ostrava (dále též jako </w:t>
      </w:r>
      <w:r w:rsidRPr="00155A7F">
        <w:rPr>
          <w:bCs/>
          <w:i/>
          <w:iCs/>
          <w:sz w:val="22"/>
          <w:szCs w:val="22"/>
        </w:rPr>
        <w:t>„</w:t>
      </w:r>
      <w:r w:rsidR="009332DF" w:rsidRPr="00155A7F">
        <w:rPr>
          <w:b/>
          <w:i/>
          <w:iCs/>
          <w:sz w:val="22"/>
          <w:szCs w:val="22"/>
        </w:rPr>
        <w:t>Místo plnění</w:t>
      </w:r>
      <w:r w:rsidRPr="00155A7F">
        <w:rPr>
          <w:bCs/>
          <w:i/>
          <w:iCs/>
          <w:sz w:val="22"/>
          <w:szCs w:val="22"/>
        </w:rPr>
        <w:t xml:space="preserve">“). </w:t>
      </w:r>
    </w:p>
    <w:p w14:paraId="401D11D6" w14:textId="562475B5" w:rsidR="009B113D" w:rsidRPr="000A2E61" w:rsidRDefault="009B113D" w:rsidP="00AC493A">
      <w:pPr>
        <w:pStyle w:val="Default"/>
        <w:numPr>
          <w:ilvl w:val="0"/>
          <w:numId w:val="15"/>
        </w:numPr>
        <w:ind w:left="425" w:hanging="425"/>
        <w:jc w:val="both"/>
        <w:rPr>
          <w:color w:val="auto"/>
          <w:sz w:val="22"/>
          <w:szCs w:val="22"/>
        </w:rPr>
      </w:pPr>
      <w:r w:rsidRPr="000A2E61">
        <w:rPr>
          <w:color w:val="auto"/>
          <w:sz w:val="22"/>
          <w:szCs w:val="22"/>
        </w:rPr>
        <w:t xml:space="preserve">Objednatel předá Zhotoviteli </w:t>
      </w:r>
      <w:r w:rsidR="009332DF">
        <w:rPr>
          <w:color w:val="auto"/>
          <w:sz w:val="22"/>
          <w:szCs w:val="22"/>
        </w:rPr>
        <w:t>Místo plnění</w:t>
      </w:r>
      <w:r w:rsidR="009332DF" w:rsidRPr="000A2E61">
        <w:rPr>
          <w:color w:val="auto"/>
          <w:sz w:val="22"/>
          <w:szCs w:val="22"/>
        </w:rPr>
        <w:t xml:space="preserve"> </w:t>
      </w:r>
      <w:r w:rsidRPr="000A2E61">
        <w:rPr>
          <w:color w:val="auto"/>
          <w:sz w:val="22"/>
          <w:szCs w:val="22"/>
        </w:rPr>
        <w:t xml:space="preserve">prosté právních vad a nároků třetích osob, a to formou oběma smluvními stranami podepsaného </w:t>
      </w:r>
      <w:r w:rsidR="00825C44">
        <w:rPr>
          <w:color w:val="auto"/>
          <w:sz w:val="22"/>
          <w:szCs w:val="22"/>
        </w:rPr>
        <w:t>zápisu do Deníku</w:t>
      </w:r>
      <w:r w:rsidRPr="000A2E61">
        <w:rPr>
          <w:color w:val="auto"/>
          <w:sz w:val="22"/>
          <w:szCs w:val="22"/>
        </w:rPr>
        <w:t xml:space="preserve">. </w:t>
      </w:r>
      <w:r w:rsidRPr="000A2E61">
        <w:rPr>
          <w:bCs/>
          <w:color w:val="auto"/>
          <w:sz w:val="22"/>
          <w:szCs w:val="22"/>
        </w:rPr>
        <w:t xml:space="preserve">K předání </w:t>
      </w:r>
      <w:r w:rsidR="009332DF">
        <w:rPr>
          <w:bCs/>
          <w:color w:val="auto"/>
          <w:sz w:val="22"/>
          <w:szCs w:val="22"/>
        </w:rPr>
        <w:t>Místa plnění</w:t>
      </w:r>
      <w:r w:rsidR="009332DF" w:rsidRPr="000A2E61">
        <w:rPr>
          <w:bCs/>
          <w:color w:val="auto"/>
          <w:sz w:val="22"/>
          <w:szCs w:val="22"/>
        </w:rPr>
        <w:t xml:space="preserve"> </w:t>
      </w:r>
      <w:r w:rsidRPr="000A2E61">
        <w:rPr>
          <w:bCs/>
          <w:color w:val="auto"/>
          <w:sz w:val="22"/>
          <w:szCs w:val="22"/>
        </w:rPr>
        <w:t xml:space="preserve">dojde nejpozději </w:t>
      </w:r>
      <w:r w:rsidR="002D1D0F" w:rsidRPr="000A2E61">
        <w:rPr>
          <w:bCs/>
          <w:color w:val="auto"/>
          <w:sz w:val="22"/>
          <w:szCs w:val="22"/>
        </w:rPr>
        <w:t xml:space="preserve">do </w:t>
      </w:r>
      <w:r w:rsidR="00F9350D">
        <w:rPr>
          <w:bCs/>
          <w:color w:val="auto"/>
          <w:sz w:val="22"/>
          <w:szCs w:val="22"/>
        </w:rPr>
        <w:t>3</w:t>
      </w:r>
      <w:r w:rsidR="00A52A18">
        <w:rPr>
          <w:bCs/>
          <w:color w:val="auto"/>
          <w:sz w:val="22"/>
          <w:szCs w:val="22"/>
        </w:rPr>
        <w:t xml:space="preserve"> pracovních</w:t>
      </w:r>
      <w:r w:rsidR="002D1D0F" w:rsidRPr="000A2E61">
        <w:rPr>
          <w:bCs/>
          <w:color w:val="auto"/>
          <w:sz w:val="22"/>
          <w:szCs w:val="22"/>
        </w:rPr>
        <w:t xml:space="preserve"> dnů od účinnosti této Smlouvy</w:t>
      </w:r>
      <w:r w:rsidR="000A4AA6" w:rsidRPr="000A2E61">
        <w:rPr>
          <w:bCs/>
          <w:color w:val="auto"/>
          <w:sz w:val="22"/>
          <w:szCs w:val="22"/>
        </w:rPr>
        <w:t>.</w:t>
      </w:r>
      <w:r w:rsidRPr="000A2E61">
        <w:rPr>
          <w:color w:val="auto"/>
          <w:sz w:val="22"/>
          <w:szCs w:val="22"/>
        </w:rPr>
        <w:t xml:space="preserve"> </w:t>
      </w:r>
    </w:p>
    <w:p w14:paraId="13ACFA83" w14:textId="6E666238" w:rsidR="005177D1" w:rsidRDefault="005177D1" w:rsidP="00AC493A">
      <w:pPr>
        <w:pStyle w:val="Default"/>
        <w:numPr>
          <w:ilvl w:val="0"/>
          <w:numId w:val="15"/>
        </w:numPr>
        <w:ind w:left="425" w:hanging="425"/>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5CD09B53" w:rsidR="00611BE7" w:rsidRPr="000A2E61" w:rsidRDefault="00CB7D9B" w:rsidP="00AC493A">
      <w:pPr>
        <w:pStyle w:val="Default"/>
        <w:numPr>
          <w:ilvl w:val="0"/>
          <w:numId w:val="27"/>
        </w:numPr>
        <w:ind w:left="850" w:hanging="425"/>
        <w:jc w:val="both"/>
        <w:rPr>
          <w:color w:val="auto"/>
          <w:sz w:val="22"/>
          <w:szCs w:val="22"/>
        </w:rPr>
      </w:pPr>
      <w:r>
        <w:rPr>
          <w:color w:val="auto"/>
          <w:sz w:val="22"/>
          <w:szCs w:val="22"/>
        </w:rPr>
        <w:t xml:space="preserve">  T</w:t>
      </w:r>
      <w:r w:rsidR="00611BE7" w:rsidRPr="000A2E61">
        <w:rPr>
          <w:color w:val="auto"/>
          <w:sz w:val="22"/>
          <w:szCs w:val="22"/>
        </w:rPr>
        <w:t xml:space="preserve">ermín zahájení provádění </w:t>
      </w:r>
      <w:r w:rsidR="00C6757A" w:rsidRPr="000A2E61">
        <w:rPr>
          <w:color w:val="auto"/>
          <w:sz w:val="22"/>
          <w:szCs w:val="22"/>
        </w:rPr>
        <w:t>D</w:t>
      </w:r>
      <w:r w:rsidR="00611BE7" w:rsidRPr="000A2E61">
        <w:rPr>
          <w:color w:val="auto"/>
          <w:sz w:val="22"/>
          <w:szCs w:val="22"/>
        </w:rPr>
        <w:t xml:space="preserve">íla: </w:t>
      </w:r>
      <w:r w:rsidR="00F9350D">
        <w:rPr>
          <w:color w:val="auto"/>
          <w:sz w:val="22"/>
          <w:szCs w:val="22"/>
        </w:rPr>
        <w:t xml:space="preserve">do 3 </w:t>
      </w:r>
      <w:r w:rsidR="00A52A18">
        <w:rPr>
          <w:color w:val="auto"/>
          <w:sz w:val="22"/>
          <w:szCs w:val="22"/>
        </w:rPr>
        <w:t xml:space="preserve">pracovních </w:t>
      </w:r>
      <w:r w:rsidR="00F9350D">
        <w:rPr>
          <w:color w:val="auto"/>
          <w:sz w:val="22"/>
          <w:szCs w:val="22"/>
        </w:rPr>
        <w:t xml:space="preserve">dnů od předání </w:t>
      </w:r>
      <w:r w:rsidR="009332DF">
        <w:rPr>
          <w:color w:val="auto"/>
          <w:sz w:val="22"/>
          <w:szCs w:val="22"/>
        </w:rPr>
        <w:t>Místa plnění;</w:t>
      </w:r>
    </w:p>
    <w:p w14:paraId="4568CD39" w14:textId="558981F2" w:rsidR="00B50B4D" w:rsidRPr="005B32AB" w:rsidRDefault="00B50B4D" w:rsidP="00B50B4D">
      <w:pPr>
        <w:numPr>
          <w:ilvl w:val="0"/>
          <w:numId w:val="27"/>
        </w:numPr>
        <w:spacing w:before="120" w:after="120"/>
        <w:ind w:left="993" w:hanging="567"/>
        <w:jc w:val="both"/>
        <w:rPr>
          <w:sz w:val="22"/>
          <w:szCs w:val="22"/>
        </w:rPr>
      </w:pPr>
      <w:r w:rsidRPr="005B32AB">
        <w:rPr>
          <w:sz w:val="22"/>
          <w:szCs w:val="22"/>
        </w:rPr>
        <w:t>Zhotovitel</w:t>
      </w:r>
      <w:r w:rsidR="00241529">
        <w:rPr>
          <w:sz w:val="22"/>
          <w:szCs w:val="22"/>
        </w:rPr>
        <w:t xml:space="preserve"> je</w:t>
      </w:r>
      <w:r w:rsidRPr="005B32AB">
        <w:rPr>
          <w:sz w:val="22"/>
          <w:szCs w:val="22"/>
        </w:rPr>
        <w:t xml:space="preserve"> povinen nejpozději </w:t>
      </w:r>
      <w:r w:rsidRPr="005B32AB">
        <w:rPr>
          <w:b/>
          <w:bCs/>
          <w:sz w:val="22"/>
          <w:szCs w:val="22"/>
        </w:rPr>
        <w:t>do 5 pracovních dnů</w:t>
      </w:r>
      <w:r w:rsidRPr="005B32AB">
        <w:rPr>
          <w:sz w:val="22"/>
          <w:szCs w:val="22"/>
        </w:rPr>
        <w:t xml:space="preserve"> od předání </w:t>
      </w:r>
      <w:r w:rsidR="009332DF">
        <w:rPr>
          <w:sz w:val="22"/>
          <w:szCs w:val="22"/>
        </w:rPr>
        <w:t>Místa plnění</w:t>
      </w:r>
      <w:r w:rsidRPr="005B32AB">
        <w:rPr>
          <w:sz w:val="22"/>
          <w:szCs w:val="22"/>
        </w:rPr>
        <w:t xml:space="preserve"> provést kontrolu a potřebná měření předem připravených kabelových tras a DC kabeláže ve vztahu k technologickému řešení a výsledek zaznamenat do </w:t>
      </w:r>
      <w:r w:rsidR="009332DF">
        <w:rPr>
          <w:sz w:val="22"/>
          <w:szCs w:val="22"/>
        </w:rPr>
        <w:t>D</w:t>
      </w:r>
      <w:r w:rsidRPr="005B32AB">
        <w:rPr>
          <w:sz w:val="22"/>
          <w:szCs w:val="22"/>
        </w:rPr>
        <w:t>eníku nebo samostatného protokolu</w:t>
      </w:r>
      <w:r w:rsidR="009332DF">
        <w:rPr>
          <w:sz w:val="22"/>
          <w:szCs w:val="22"/>
        </w:rPr>
        <w:t>;</w:t>
      </w:r>
    </w:p>
    <w:p w14:paraId="6095CB90" w14:textId="315D5CFA" w:rsidR="00B50B4D" w:rsidRPr="005B32AB" w:rsidRDefault="00B50B4D" w:rsidP="00B50B4D">
      <w:pPr>
        <w:numPr>
          <w:ilvl w:val="0"/>
          <w:numId w:val="27"/>
        </w:numPr>
        <w:spacing w:before="120" w:after="120"/>
        <w:ind w:left="993" w:hanging="567"/>
        <w:jc w:val="both"/>
        <w:rPr>
          <w:sz w:val="22"/>
          <w:szCs w:val="22"/>
        </w:rPr>
      </w:pPr>
      <w:r w:rsidRPr="00B50B4D">
        <w:rPr>
          <w:rFonts w:eastAsia="Calibri"/>
          <w:color w:val="000000"/>
          <w:sz w:val="22"/>
          <w:szCs w:val="22"/>
          <w:lang w:eastAsia="en-US"/>
        </w:rPr>
        <w:t xml:space="preserve">Zhotovitel je povinen písemně oznámit </w:t>
      </w:r>
      <w:r w:rsidR="00E033A4">
        <w:rPr>
          <w:rFonts w:eastAsia="Calibri"/>
          <w:color w:val="000000"/>
          <w:sz w:val="22"/>
          <w:szCs w:val="22"/>
          <w:lang w:eastAsia="en-US"/>
        </w:rPr>
        <w:t>O</w:t>
      </w:r>
      <w:r w:rsidRPr="00B50B4D">
        <w:rPr>
          <w:rFonts w:eastAsia="Calibri"/>
          <w:color w:val="000000"/>
          <w:sz w:val="22"/>
          <w:szCs w:val="22"/>
          <w:lang w:eastAsia="en-US"/>
        </w:rPr>
        <w:t xml:space="preserve">bjednateli předpokládaný termín prvního paralelního připojení FVE k distribuční soustavě nejméně </w:t>
      </w:r>
      <w:r w:rsidRPr="00B50B4D">
        <w:rPr>
          <w:rFonts w:eastAsia="Calibri"/>
          <w:b/>
          <w:bCs/>
          <w:color w:val="000000"/>
          <w:sz w:val="22"/>
          <w:szCs w:val="22"/>
          <w:lang w:eastAsia="en-US"/>
        </w:rPr>
        <w:t>45 kalendářních dnů předem</w:t>
      </w:r>
      <w:r w:rsidR="009332DF">
        <w:rPr>
          <w:rFonts w:eastAsia="Calibri"/>
          <w:color w:val="000000"/>
          <w:sz w:val="22"/>
          <w:szCs w:val="22"/>
          <w:lang w:eastAsia="en-US"/>
        </w:rPr>
        <w:t>;</w:t>
      </w:r>
    </w:p>
    <w:p w14:paraId="03294E64" w14:textId="65C4BA8F" w:rsidR="00183F9A" w:rsidRPr="005B32AB" w:rsidRDefault="00183F9A" w:rsidP="00B50B4D">
      <w:pPr>
        <w:numPr>
          <w:ilvl w:val="0"/>
          <w:numId w:val="27"/>
        </w:numPr>
        <w:spacing w:before="120" w:after="120"/>
        <w:ind w:left="993" w:hanging="567"/>
        <w:jc w:val="both"/>
        <w:rPr>
          <w:sz w:val="22"/>
          <w:szCs w:val="22"/>
        </w:rPr>
      </w:pPr>
      <w:r w:rsidRPr="00183F9A">
        <w:rPr>
          <w:sz w:val="22"/>
          <w:szCs w:val="22"/>
        </w:rPr>
        <w:t>Zhotovitel</w:t>
      </w:r>
      <w:r>
        <w:rPr>
          <w:sz w:val="22"/>
          <w:szCs w:val="22"/>
        </w:rPr>
        <w:t xml:space="preserve"> je</w:t>
      </w:r>
      <w:r w:rsidRPr="00183F9A">
        <w:rPr>
          <w:sz w:val="22"/>
          <w:szCs w:val="22"/>
        </w:rPr>
        <w:t xml:space="preserve"> povinen nejpozději do 60 kalendářních dnů ode dne předání </w:t>
      </w:r>
      <w:r w:rsidR="009332DF">
        <w:rPr>
          <w:sz w:val="22"/>
          <w:szCs w:val="22"/>
        </w:rPr>
        <w:t>Místa plnění</w:t>
      </w:r>
      <w:r w:rsidRPr="00183F9A">
        <w:rPr>
          <w:sz w:val="22"/>
          <w:szCs w:val="22"/>
        </w:rPr>
        <w:t xml:space="preserve"> dokončit veškeré stavební, montážní a elektroinstalační práce, provést zapojení všech technologických celků, nastavení zařízení, předepsané kontroly, měření a funkční zkoušky a uvést Dílo do stavu technické způsobilosti k bezpečnému provozu</w:t>
      </w:r>
      <w:r w:rsidR="009332DF">
        <w:rPr>
          <w:sz w:val="22"/>
          <w:szCs w:val="22"/>
        </w:rPr>
        <w:t>;</w:t>
      </w:r>
    </w:p>
    <w:p w14:paraId="749B5CA7" w14:textId="7BF8DDA0" w:rsidR="00B50B4D" w:rsidRDefault="00B50B4D" w:rsidP="00B50B4D">
      <w:pPr>
        <w:numPr>
          <w:ilvl w:val="0"/>
          <w:numId w:val="27"/>
        </w:numPr>
        <w:spacing w:before="120" w:after="120"/>
        <w:ind w:left="993" w:hanging="567"/>
        <w:jc w:val="both"/>
        <w:rPr>
          <w:sz w:val="22"/>
          <w:szCs w:val="22"/>
        </w:rPr>
      </w:pPr>
      <w:r>
        <w:rPr>
          <w:sz w:val="22"/>
          <w:szCs w:val="22"/>
        </w:rPr>
        <w:lastRenderedPageBreak/>
        <w:t>Ř</w:t>
      </w:r>
      <w:r w:rsidRPr="005B32AB">
        <w:rPr>
          <w:sz w:val="22"/>
          <w:szCs w:val="22"/>
        </w:rPr>
        <w:t xml:space="preserve">ádné protokolární </w:t>
      </w:r>
      <w:r w:rsidR="00183F9A">
        <w:rPr>
          <w:sz w:val="22"/>
          <w:szCs w:val="22"/>
        </w:rPr>
        <w:t xml:space="preserve">dokončení a </w:t>
      </w:r>
      <w:r w:rsidRPr="005B32AB">
        <w:rPr>
          <w:sz w:val="22"/>
          <w:szCs w:val="22"/>
        </w:rPr>
        <w:t xml:space="preserve">předání díla </w:t>
      </w:r>
      <w:r w:rsidR="00E033A4">
        <w:rPr>
          <w:sz w:val="22"/>
          <w:szCs w:val="22"/>
        </w:rPr>
        <w:t>O</w:t>
      </w:r>
      <w:r w:rsidRPr="005B32AB">
        <w:rPr>
          <w:sz w:val="22"/>
          <w:szCs w:val="22"/>
        </w:rPr>
        <w:t xml:space="preserve">bjednateli: nejpozději </w:t>
      </w:r>
      <w:r w:rsidRPr="005B32AB">
        <w:rPr>
          <w:b/>
          <w:bCs/>
          <w:sz w:val="22"/>
          <w:szCs w:val="22"/>
        </w:rPr>
        <w:t>do 90 kalendářních dnů</w:t>
      </w:r>
      <w:r w:rsidRPr="005B32AB">
        <w:rPr>
          <w:sz w:val="22"/>
          <w:szCs w:val="22"/>
        </w:rPr>
        <w:t xml:space="preserve"> ode dne předání </w:t>
      </w:r>
      <w:r w:rsidR="009332DF">
        <w:rPr>
          <w:sz w:val="22"/>
          <w:szCs w:val="22"/>
        </w:rPr>
        <w:t>Místa plnění;</w:t>
      </w:r>
    </w:p>
    <w:p w14:paraId="6DA964C0" w14:textId="155B2D3A" w:rsidR="000A3565" w:rsidRPr="005B32AB" w:rsidRDefault="000A3565" w:rsidP="005B32AB">
      <w:pPr>
        <w:numPr>
          <w:ilvl w:val="0"/>
          <w:numId w:val="27"/>
        </w:numPr>
        <w:spacing w:before="120" w:after="120"/>
        <w:ind w:left="993" w:hanging="567"/>
        <w:jc w:val="both"/>
        <w:rPr>
          <w:sz w:val="22"/>
          <w:szCs w:val="22"/>
        </w:rPr>
      </w:pPr>
      <w:r w:rsidRPr="005B32AB">
        <w:rPr>
          <w:sz w:val="22"/>
          <w:szCs w:val="22"/>
        </w:rPr>
        <w:t>Za dokončení Díla se považuje také provedení všech technických, zkušebních a administrativních úkonů, které je podle Smlouvy a podmínek provozovatele distribuční soustavy povinen zajistit Zhotovitel, včetně předání úplných podkladů potřebných pro připojení výrobny a umožnění jejího provozu</w:t>
      </w:r>
      <w:r w:rsidR="009332DF">
        <w:rPr>
          <w:sz w:val="22"/>
          <w:szCs w:val="22"/>
        </w:rPr>
        <w:t>;</w:t>
      </w:r>
    </w:p>
    <w:p w14:paraId="3016717F" w14:textId="65E2C556" w:rsidR="002166C7" w:rsidRPr="005B32AB" w:rsidRDefault="002166C7" w:rsidP="005B32AB">
      <w:pPr>
        <w:numPr>
          <w:ilvl w:val="0"/>
          <w:numId w:val="27"/>
        </w:numPr>
        <w:spacing w:before="120" w:after="120"/>
        <w:ind w:left="993" w:hanging="567"/>
        <w:jc w:val="both"/>
        <w:rPr>
          <w:sz w:val="22"/>
          <w:szCs w:val="22"/>
        </w:rPr>
      </w:pPr>
      <w:r w:rsidRPr="005B32AB">
        <w:rPr>
          <w:sz w:val="22"/>
          <w:szCs w:val="22"/>
        </w:rPr>
        <w:t>Nevydání konečného stanoviska, potvrzení nebo jiného úkonu provozovatele distribuční soustavy ve lhůtě pro dokončení Díla nebrání předání Díla pouze tehdy, pokud je důvodem výhradně běh administrativních nebo kontrolních postupů na straně provozovatele distribuční soustavy a Zhotovitel prokáže, že řádně a včas splnil veškeré povinnosti na své straně, předložil úplné a bezvadné podklady a nebyl provozovatelem distribuční soustavy vyzván k odstranění vady, úpravě technického řešení, změně nastavení, opakování zkoušky nebo doplnění či opravě předložených podkladů</w:t>
      </w:r>
      <w:r w:rsidR="009332DF">
        <w:rPr>
          <w:sz w:val="22"/>
          <w:szCs w:val="22"/>
        </w:rPr>
        <w:t>;</w:t>
      </w:r>
    </w:p>
    <w:p w14:paraId="680CE276" w14:textId="47B96815" w:rsidR="002166C7" w:rsidRPr="005B32AB" w:rsidRDefault="002166C7" w:rsidP="005B32AB">
      <w:pPr>
        <w:numPr>
          <w:ilvl w:val="0"/>
          <w:numId w:val="27"/>
        </w:numPr>
        <w:spacing w:before="120" w:after="120"/>
        <w:ind w:left="993" w:hanging="567"/>
        <w:jc w:val="both"/>
        <w:rPr>
          <w:sz w:val="22"/>
          <w:szCs w:val="22"/>
        </w:rPr>
      </w:pPr>
      <w:r w:rsidRPr="005B32AB">
        <w:rPr>
          <w:sz w:val="22"/>
          <w:szCs w:val="22"/>
        </w:rPr>
        <w:t>Požádá-li provozovatel distribuční soustavy po předání Díla o odstranění závady, změnu nastavení, opakování zkoušky, úpravu nebo doplnění dokumentace či provedení jiného opatření z důvodu, který se týká provedení Díla nebo povinností Zhotovitele, je Zhotovitel povinen požadované opatření bezodkladně a bez další úplaty provést. Taková skutečnost se považuje za vadu Díla, za kterou Zhotovitel odpovídá, a předání Díla nezbavuje Zhotovitele povinnosti tuto vadu odstranit</w:t>
      </w:r>
      <w:r w:rsidR="009332DF">
        <w:rPr>
          <w:sz w:val="22"/>
          <w:szCs w:val="22"/>
        </w:rPr>
        <w:t>;</w:t>
      </w:r>
    </w:p>
    <w:p w14:paraId="5158B417" w14:textId="77777777" w:rsidR="002166C7" w:rsidRPr="005B32AB" w:rsidRDefault="002166C7" w:rsidP="005B32AB">
      <w:pPr>
        <w:numPr>
          <w:ilvl w:val="0"/>
          <w:numId w:val="27"/>
        </w:numPr>
        <w:spacing w:before="120" w:after="120"/>
        <w:ind w:left="993" w:hanging="567"/>
        <w:jc w:val="both"/>
        <w:rPr>
          <w:sz w:val="22"/>
          <w:szCs w:val="22"/>
        </w:rPr>
      </w:pPr>
      <w:r w:rsidRPr="005B32AB">
        <w:rPr>
          <w:sz w:val="22"/>
          <w:szCs w:val="22"/>
        </w:rPr>
        <w:t>Zhotovitel je i po předání Díla povinen bez další úplaty poskytovat Objednateli nezbytnou součinnost až do dokončení procesu připojení a umožnění trvalého provozu výrobny.</w:t>
      </w:r>
    </w:p>
    <w:p w14:paraId="2B89D9BF" w14:textId="2EDAC06D" w:rsidR="00641311" w:rsidRPr="003312F0" w:rsidRDefault="00303354" w:rsidP="00AC493A">
      <w:pPr>
        <w:pStyle w:val="Default"/>
        <w:numPr>
          <w:ilvl w:val="0"/>
          <w:numId w:val="15"/>
        </w:numPr>
        <w:ind w:left="425" w:hanging="425"/>
        <w:jc w:val="both"/>
        <w:rPr>
          <w:color w:val="auto"/>
          <w:sz w:val="22"/>
          <w:szCs w:val="22"/>
        </w:rPr>
      </w:pPr>
      <w:r w:rsidRPr="00DA4A98">
        <w:rPr>
          <w:color w:val="auto"/>
          <w:sz w:val="22"/>
          <w:szCs w:val="22"/>
        </w:rPr>
        <w:t>Zhotovitel se zavazuje vyhotovit harmonogram postupu prací, členěný po týdnech dle oddílů</w:t>
      </w:r>
      <w:r w:rsidR="009332DF">
        <w:rPr>
          <w:color w:val="auto"/>
          <w:sz w:val="22"/>
          <w:szCs w:val="22"/>
        </w:rPr>
        <w:t xml:space="preserve"> jednotlivých</w:t>
      </w:r>
      <w:r w:rsidRPr="00DA4A98">
        <w:rPr>
          <w:color w:val="auto"/>
          <w:sz w:val="22"/>
          <w:szCs w:val="22"/>
        </w:rPr>
        <w:t xml:space="preserve"> prací. Zhotovitel harmonogram předloží ke schválení zástupcům Objednatele ve věcech technických, a to ke dni zahájení provádění Díla.</w:t>
      </w:r>
    </w:p>
    <w:p w14:paraId="6D24CFF1" w14:textId="77777777" w:rsidR="00246AF2" w:rsidRPr="005B32AB" w:rsidRDefault="00246AF2" w:rsidP="00246AF2">
      <w:pPr>
        <w:pStyle w:val="Default"/>
        <w:jc w:val="both"/>
        <w:rPr>
          <w:b/>
          <w:color w:val="auto"/>
          <w:sz w:val="22"/>
          <w:szCs w:val="22"/>
        </w:rPr>
      </w:pPr>
    </w:p>
    <w:p w14:paraId="2FF870A3" w14:textId="2EB3A3FA" w:rsidR="00A55574" w:rsidRPr="00EA5E09" w:rsidRDefault="00D616F6" w:rsidP="00155A7F">
      <w:pPr>
        <w:pStyle w:val="Nadpis1"/>
      </w:pPr>
      <w:r w:rsidRPr="00EA5E09">
        <w:t xml:space="preserve">Článek </w:t>
      </w:r>
      <w:r w:rsidR="001F229B" w:rsidRPr="00EA5E09">
        <w:t>V</w:t>
      </w:r>
      <w:r w:rsidR="006B07EF" w:rsidRPr="00EA5E09">
        <w:t>.</w:t>
      </w:r>
    </w:p>
    <w:p w14:paraId="6905E897" w14:textId="77777777" w:rsidR="00901696" w:rsidRPr="00EA5E09" w:rsidRDefault="00E9515E" w:rsidP="00155A7F">
      <w:pPr>
        <w:pStyle w:val="Nadpis1"/>
      </w:pPr>
      <w:r w:rsidRPr="00EA5E09">
        <w:t>P</w:t>
      </w:r>
      <w:r w:rsidR="00CE0337" w:rsidRPr="00EA5E09">
        <w:t xml:space="preserve">rovádění </w:t>
      </w:r>
      <w:r w:rsidR="001A2477" w:rsidRPr="00EA5E09">
        <w:t>Díla</w:t>
      </w:r>
      <w:r w:rsidR="0043307F" w:rsidRPr="00EA5E09">
        <w:t xml:space="preserve">, </w:t>
      </w:r>
      <w:r w:rsidR="00901696" w:rsidRPr="00EA5E09">
        <w:t>bezpečnost a ochrana zdraví při práci (BOZP)</w:t>
      </w:r>
    </w:p>
    <w:p w14:paraId="22B8DEB8" w14:textId="77777777" w:rsidR="001F229B" w:rsidRPr="005B32AB" w:rsidRDefault="001F229B" w:rsidP="00AC493A">
      <w:pPr>
        <w:pStyle w:val="Default"/>
        <w:jc w:val="both"/>
        <w:rPr>
          <w:b/>
          <w:color w:val="auto"/>
        </w:rPr>
      </w:pPr>
    </w:p>
    <w:p w14:paraId="294507F8" w14:textId="7E2B6DE1" w:rsidR="006D42EA" w:rsidRPr="001A3D42" w:rsidRDefault="00F93504" w:rsidP="00006FFE">
      <w:pPr>
        <w:numPr>
          <w:ilvl w:val="0"/>
          <w:numId w:val="2"/>
        </w:numPr>
        <w:ind w:left="426" w:hanging="426"/>
        <w:jc w:val="both"/>
        <w:rPr>
          <w:sz w:val="22"/>
          <w:szCs w:val="22"/>
        </w:rPr>
      </w:pPr>
      <w:r w:rsidRPr="00EA5E09">
        <w:rPr>
          <w:sz w:val="22"/>
          <w:szCs w:val="22"/>
        </w:rPr>
        <w:t xml:space="preserve">Zhotovitel </w:t>
      </w:r>
      <w:r w:rsidR="009C35DC" w:rsidRPr="00EA5E09">
        <w:rPr>
          <w:sz w:val="22"/>
          <w:szCs w:val="22"/>
        </w:rPr>
        <w:t>je povinen provádět Dílo v souladu s</w:t>
      </w:r>
      <w:r w:rsidR="0092319C">
        <w:rPr>
          <w:sz w:val="22"/>
          <w:szCs w:val="22"/>
        </w:rPr>
        <w:t> </w:t>
      </w:r>
      <w:r w:rsidR="009C35DC" w:rsidRPr="00EA5E09">
        <w:rPr>
          <w:sz w:val="22"/>
          <w:szCs w:val="22"/>
        </w:rPr>
        <w:t>dokumentací</w:t>
      </w:r>
      <w:r w:rsidR="0092319C">
        <w:rPr>
          <w:sz w:val="22"/>
          <w:szCs w:val="22"/>
        </w:rPr>
        <w:t xml:space="preserve"> Díla</w:t>
      </w:r>
      <w:r w:rsidR="009C35DC" w:rsidRPr="00EA5E09">
        <w:rPr>
          <w:sz w:val="22"/>
          <w:szCs w:val="22"/>
        </w:rPr>
        <w:t xml:space="preserve"> specifikovanou </w:t>
      </w:r>
      <w:r w:rsidR="009C35DC" w:rsidRPr="001A3D42">
        <w:rPr>
          <w:sz w:val="22"/>
          <w:szCs w:val="22"/>
        </w:rPr>
        <w:t>v čl. II. odst. </w:t>
      </w:r>
      <w:r w:rsidR="00163DE4" w:rsidRPr="001A3D42">
        <w:rPr>
          <w:sz w:val="22"/>
          <w:szCs w:val="22"/>
        </w:rPr>
        <w:t xml:space="preserve">2 </w:t>
      </w:r>
      <w:r w:rsidR="009C35DC" w:rsidRPr="001A3D42">
        <w:rPr>
          <w:sz w:val="22"/>
          <w:szCs w:val="22"/>
        </w:rPr>
        <w:t>Smlouvy</w:t>
      </w:r>
      <w:r w:rsidR="006D4A79" w:rsidRPr="001A3D42">
        <w:rPr>
          <w:sz w:val="22"/>
          <w:szCs w:val="22"/>
        </w:rPr>
        <w:t>.</w:t>
      </w:r>
    </w:p>
    <w:p w14:paraId="04EEFA84" w14:textId="7E1308D8" w:rsidR="005B65FD" w:rsidRPr="00283218" w:rsidRDefault="005B65FD" w:rsidP="00155A7F">
      <w:pPr>
        <w:numPr>
          <w:ilvl w:val="0"/>
          <w:numId w:val="2"/>
        </w:numPr>
        <w:autoSpaceDE w:val="0"/>
        <w:autoSpaceDN w:val="0"/>
        <w:adjustRightInd w:val="0"/>
        <w:ind w:left="425" w:hanging="425"/>
        <w:jc w:val="both"/>
        <w:rPr>
          <w:rFonts w:eastAsia="Calibri"/>
          <w:color w:val="000000"/>
          <w:sz w:val="22"/>
          <w:szCs w:val="22"/>
          <w:lang w:eastAsia="en-US"/>
        </w:rPr>
      </w:pPr>
      <w:r w:rsidRPr="00283218">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283218">
        <w:rPr>
          <w:rFonts w:eastAsia="Calibri"/>
          <w:i/>
          <w:iCs/>
          <w:color w:val="000000"/>
          <w:sz w:val="22"/>
          <w:szCs w:val="22"/>
          <w:lang w:eastAsia="en-US"/>
        </w:rPr>
        <w:t>„</w:t>
      </w:r>
      <w:r w:rsidRPr="00283218">
        <w:rPr>
          <w:rFonts w:eastAsia="Calibri"/>
          <w:b/>
          <w:bCs/>
          <w:i/>
          <w:iCs/>
          <w:color w:val="000000"/>
          <w:sz w:val="22"/>
          <w:szCs w:val="22"/>
          <w:lang w:eastAsia="en-US"/>
        </w:rPr>
        <w:t>Stavební zákon</w:t>
      </w:r>
      <w:r w:rsidRPr="00283218">
        <w:rPr>
          <w:rFonts w:eastAsia="Calibri"/>
          <w:i/>
          <w:iCs/>
          <w:color w:val="000000"/>
          <w:sz w:val="22"/>
          <w:szCs w:val="22"/>
          <w:lang w:eastAsia="en-US"/>
        </w:rPr>
        <w:t>“</w:t>
      </w:r>
      <w:r w:rsidRPr="00283218">
        <w:rPr>
          <w:rFonts w:eastAsia="Calibri"/>
          <w:color w:val="000000"/>
          <w:sz w:val="22"/>
          <w:szCs w:val="22"/>
          <w:lang w:eastAsia="en-US"/>
        </w:rPr>
        <w:t xml:space="preserve">), včetně všech prováděcích vyhlášek a souvisejících zákonů, zákon č. 22/1997 Sb., o technických požadavcích na výrobky a o změně a doplnění některých zákonů, ve znění pozdějších předpisů (dále jen </w:t>
      </w:r>
      <w:r w:rsidRPr="00283218">
        <w:rPr>
          <w:rFonts w:eastAsia="Calibri"/>
          <w:i/>
          <w:iCs/>
          <w:color w:val="000000"/>
          <w:sz w:val="22"/>
          <w:szCs w:val="22"/>
          <w:lang w:eastAsia="en-US"/>
        </w:rPr>
        <w:t>„</w:t>
      </w:r>
      <w:r w:rsidRPr="00283218">
        <w:rPr>
          <w:rFonts w:eastAsia="Calibri"/>
          <w:b/>
          <w:bCs/>
          <w:i/>
          <w:iCs/>
          <w:color w:val="000000"/>
          <w:sz w:val="22"/>
          <w:szCs w:val="22"/>
          <w:lang w:eastAsia="en-US"/>
        </w:rPr>
        <w:t>Zákon o technických požadavcích na výrobky</w:t>
      </w:r>
      <w:r w:rsidRPr="00283218">
        <w:rPr>
          <w:rFonts w:eastAsia="Calibri"/>
          <w:i/>
          <w:iCs/>
          <w:color w:val="000000"/>
          <w:sz w:val="22"/>
          <w:szCs w:val="22"/>
          <w:lang w:eastAsia="en-US"/>
        </w:rPr>
        <w:t>“</w:t>
      </w:r>
      <w:r w:rsidRPr="00283218">
        <w:rPr>
          <w:rFonts w:eastAsia="Calibri"/>
          <w:color w:val="000000"/>
          <w:sz w:val="22"/>
          <w:szCs w:val="22"/>
          <w:lang w:eastAsia="en-US"/>
        </w:rPr>
        <w:t xml:space="preserve">), a jeho prováděcí předpisy,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w:t>
      </w:r>
      <w:r w:rsidRPr="00283218">
        <w:rPr>
          <w:rFonts w:eastAsia="Calibri"/>
          <w:i/>
          <w:iCs/>
          <w:color w:val="000000"/>
          <w:sz w:val="22"/>
          <w:szCs w:val="22"/>
          <w:lang w:eastAsia="en-US"/>
        </w:rPr>
        <w:t>„</w:t>
      </w:r>
      <w:r w:rsidRPr="00283218">
        <w:rPr>
          <w:rFonts w:eastAsia="Calibri"/>
          <w:b/>
          <w:bCs/>
          <w:i/>
          <w:iCs/>
          <w:color w:val="000000"/>
          <w:sz w:val="22"/>
          <w:szCs w:val="22"/>
          <w:lang w:eastAsia="en-US"/>
        </w:rPr>
        <w:t>Zákon o BOZP</w:t>
      </w:r>
      <w:r w:rsidRPr="00283218">
        <w:rPr>
          <w:rFonts w:eastAsia="Calibri"/>
          <w:i/>
          <w:iCs/>
          <w:color w:val="000000"/>
          <w:sz w:val="22"/>
          <w:szCs w:val="22"/>
          <w:lang w:eastAsia="en-US"/>
        </w:rPr>
        <w:t>“</w:t>
      </w:r>
      <w:r w:rsidRPr="00283218">
        <w:rPr>
          <w:rFonts w:eastAsia="Calibri"/>
          <w:color w:val="000000"/>
          <w:sz w:val="22"/>
          <w:szCs w:val="22"/>
          <w:lang w:eastAsia="en-US"/>
        </w:rPr>
        <w:t xml:space="preserve">), a prováděcí nařízení vlády č. 591/2006 Sb., o bližších minimálních požadavcích na bezpečnost a ochranu zdraví při práci na staveništích, ve znění pozdějších předpisů (dále jen </w:t>
      </w:r>
      <w:r w:rsidRPr="00283218">
        <w:rPr>
          <w:rFonts w:eastAsia="Calibri"/>
          <w:i/>
          <w:iCs/>
          <w:color w:val="000000"/>
          <w:sz w:val="22"/>
          <w:szCs w:val="22"/>
          <w:lang w:eastAsia="en-US"/>
        </w:rPr>
        <w:t>„</w:t>
      </w:r>
      <w:r w:rsidRPr="00283218">
        <w:rPr>
          <w:rFonts w:eastAsia="Calibri"/>
          <w:b/>
          <w:bCs/>
          <w:i/>
          <w:iCs/>
          <w:color w:val="000000"/>
          <w:sz w:val="22"/>
          <w:szCs w:val="22"/>
          <w:lang w:eastAsia="en-US"/>
        </w:rPr>
        <w:t>Nařízení vlády č. 591/2006 Sb.</w:t>
      </w:r>
      <w:r w:rsidRPr="00283218">
        <w:rPr>
          <w:rFonts w:eastAsia="Calibri"/>
          <w:i/>
          <w:iCs/>
          <w:color w:val="000000"/>
          <w:sz w:val="22"/>
          <w:szCs w:val="22"/>
          <w:lang w:eastAsia="en-US"/>
        </w:rPr>
        <w:t>“</w:t>
      </w:r>
      <w:r w:rsidRPr="00283218">
        <w:rPr>
          <w:rFonts w:eastAsia="Calibri"/>
          <w:color w:val="000000"/>
          <w:sz w:val="22"/>
          <w:szCs w:val="22"/>
          <w:lang w:eastAsia="en-US"/>
        </w:rPr>
        <w:t xml:space="preserve">), </w:t>
      </w:r>
      <w:r w:rsidR="00D33F10" w:rsidRPr="00283218">
        <w:rPr>
          <w:rFonts w:eastAsia="Calibri"/>
          <w:color w:val="000000"/>
          <w:sz w:val="22"/>
          <w:szCs w:val="22"/>
          <w:lang w:eastAsia="en-US"/>
        </w:rPr>
        <w:t xml:space="preserve">zákon č. 201/2012 Sb., zákon o ochraně ovzduší, ve znění pozdějších předpisů (dále jen </w:t>
      </w:r>
      <w:r w:rsidR="00D33F10" w:rsidRPr="00283218">
        <w:rPr>
          <w:rFonts w:eastAsia="Calibri"/>
          <w:i/>
          <w:iCs/>
          <w:color w:val="000000"/>
          <w:sz w:val="22"/>
          <w:szCs w:val="22"/>
          <w:lang w:eastAsia="en-US"/>
        </w:rPr>
        <w:t>„</w:t>
      </w:r>
      <w:r w:rsidR="00D33F10" w:rsidRPr="00283218">
        <w:rPr>
          <w:rFonts w:eastAsia="Calibri"/>
          <w:b/>
          <w:bCs/>
          <w:i/>
          <w:iCs/>
          <w:color w:val="000000"/>
          <w:sz w:val="22"/>
          <w:szCs w:val="22"/>
          <w:lang w:eastAsia="en-US"/>
        </w:rPr>
        <w:t>Zákon o ochraně ovzduší</w:t>
      </w:r>
      <w:r w:rsidR="00D33F10" w:rsidRPr="00283218">
        <w:rPr>
          <w:rFonts w:eastAsia="Calibri"/>
          <w:i/>
          <w:iCs/>
          <w:color w:val="000000"/>
          <w:sz w:val="22"/>
          <w:szCs w:val="22"/>
          <w:lang w:eastAsia="en-US"/>
        </w:rPr>
        <w:t>“</w:t>
      </w:r>
      <w:r w:rsidR="00D33F10" w:rsidRPr="00283218">
        <w:rPr>
          <w:rFonts w:eastAsia="Calibri"/>
          <w:b/>
          <w:bCs/>
          <w:color w:val="000000"/>
          <w:sz w:val="22"/>
          <w:szCs w:val="22"/>
          <w:lang w:eastAsia="en-US"/>
        </w:rPr>
        <w:t>)</w:t>
      </w:r>
      <w:r w:rsidR="00D33F10" w:rsidRPr="00283218">
        <w:rPr>
          <w:rFonts w:eastAsia="Calibri"/>
          <w:color w:val="000000"/>
          <w:sz w:val="22"/>
          <w:szCs w:val="22"/>
          <w:lang w:eastAsia="en-US"/>
        </w:rPr>
        <w:t xml:space="preserve">,  </w:t>
      </w:r>
      <w:r w:rsidRPr="00283218">
        <w:rPr>
          <w:rFonts w:eastAsia="Calibri"/>
          <w:color w:val="000000"/>
          <w:sz w:val="22"/>
          <w:szCs w:val="22"/>
          <w:lang w:eastAsia="en-US"/>
        </w:rPr>
        <w:t xml:space="preserve">závazná ustanovení ČSN (českých technických norem), požární a hygienické právní normy a bezpečnostní předpisy, veškeré související zákony a jejich prováděcí vyhlášky, které se týkají předmětu Díla, zejména nařízení vlády č. 362/2005 Sb., o bližších požadavcích na bezpečnost a ochranu zdraví při práci na pracovištích s nebezpečím pádu z výšky nebo do hloubky ve znění pozdějších předpisů (dále jen </w:t>
      </w:r>
      <w:r w:rsidRPr="00283218">
        <w:rPr>
          <w:rFonts w:eastAsia="Calibri"/>
          <w:i/>
          <w:iCs/>
          <w:color w:val="000000"/>
          <w:sz w:val="22"/>
          <w:szCs w:val="22"/>
          <w:lang w:eastAsia="en-US"/>
        </w:rPr>
        <w:t>„</w:t>
      </w:r>
      <w:r w:rsidRPr="00283218">
        <w:rPr>
          <w:rFonts w:eastAsia="Calibri"/>
          <w:b/>
          <w:bCs/>
          <w:i/>
          <w:iCs/>
          <w:color w:val="000000"/>
          <w:sz w:val="22"/>
          <w:szCs w:val="22"/>
          <w:lang w:eastAsia="en-US"/>
        </w:rPr>
        <w:t>Nařízení vlády č. 362/2005 Sb.</w:t>
      </w:r>
      <w:r w:rsidRPr="00283218">
        <w:rPr>
          <w:rFonts w:eastAsia="Calibri"/>
          <w:i/>
          <w:iCs/>
          <w:color w:val="000000"/>
          <w:sz w:val="22"/>
          <w:szCs w:val="22"/>
          <w:lang w:eastAsia="en-US"/>
        </w:rPr>
        <w:t>“</w:t>
      </w:r>
      <w:r w:rsidRPr="00283218">
        <w:rPr>
          <w:rFonts w:eastAsia="Calibri"/>
          <w:color w:val="000000"/>
          <w:sz w:val="22"/>
          <w:szCs w:val="22"/>
          <w:lang w:eastAsia="en-US"/>
        </w:rPr>
        <w:t>)</w:t>
      </w:r>
      <w:r w:rsidR="001F06AC">
        <w:rPr>
          <w:rFonts w:eastAsia="Calibri"/>
          <w:color w:val="000000"/>
          <w:sz w:val="22"/>
          <w:szCs w:val="22"/>
          <w:lang w:eastAsia="en-US"/>
        </w:rPr>
        <w:t xml:space="preserve">, </w:t>
      </w:r>
      <w:r w:rsidRPr="00283218">
        <w:rPr>
          <w:rFonts w:eastAsia="Calibri"/>
          <w:color w:val="000000"/>
          <w:sz w:val="22"/>
          <w:szCs w:val="22"/>
          <w:lang w:eastAsia="en-US"/>
        </w:rPr>
        <w:t xml:space="preserve">nařízení vlády č. 378/2001 Sb., kterým se stanoví bližší požadavky na bezpečný provoz a používání strojů, technických zařízení, přístrojů a nářadí, ve znění pozdějších předpisů (dále jen </w:t>
      </w:r>
      <w:r w:rsidRPr="00283218">
        <w:rPr>
          <w:rFonts w:eastAsia="Calibri"/>
          <w:i/>
          <w:iCs/>
          <w:color w:val="000000"/>
          <w:sz w:val="22"/>
          <w:szCs w:val="22"/>
          <w:lang w:eastAsia="en-US"/>
        </w:rPr>
        <w:t>„</w:t>
      </w:r>
      <w:r w:rsidRPr="00283218">
        <w:rPr>
          <w:rFonts w:eastAsia="Calibri"/>
          <w:b/>
          <w:bCs/>
          <w:i/>
          <w:iCs/>
          <w:color w:val="000000"/>
          <w:sz w:val="22"/>
          <w:szCs w:val="22"/>
          <w:lang w:eastAsia="en-US"/>
        </w:rPr>
        <w:t>Nařízení vlády č. 378/2001 Sb.</w:t>
      </w:r>
      <w:r w:rsidRPr="00283218">
        <w:rPr>
          <w:rFonts w:eastAsia="Calibri"/>
          <w:i/>
          <w:iCs/>
          <w:color w:val="000000"/>
          <w:sz w:val="22"/>
          <w:szCs w:val="22"/>
          <w:lang w:eastAsia="en-US"/>
        </w:rPr>
        <w:t>“</w:t>
      </w:r>
      <w:r w:rsidRPr="00283218">
        <w:rPr>
          <w:rFonts w:eastAsia="Calibri"/>
          <w:color w:val="000000"/>
          <w:sz w:val="22"/>
          <w:szCs w:val="22"/>
          <w:lang w:eastAsia="en-US"/>
        </w:rPr>
        <w:t>)</w:t>
      </w:r>
      <w:r w:rsidR="001F06AC">
        <w:rPr>
          <w:rFonts w:eastAsia="Calibri"/>
          <w:color w:val="000000"/>
          <w:sz w:val="22"/>
          <w:szCs w:val="22"/>
          <w:lang w:eastAsia="en-US"/>
        </w:rPr>
        <w:t xml:space="preserve"> a </w:t>
      </w:r>
      <w:r w:rsidR="001F06AC">
        <w:rPr>
          <w:bCs/>
          <w:iCs/>
          <w:sz w:val="22"/>
          <w:szCs w:val="22"/>
        </w:rPr>
        <w:t xml:space="preserve">nařízení vlády č. 194/2022 Sb., o požadavcích na odbornou způsobilost k výkonu činnosti na elektrických zařízeních a odbornou způsobilost v elektrotechnice (dále jen </w:t>
      </w:r>
      <w:r w:rsidR="001F06AC">
        <w:rPr>
          <w:b/>
          <w:i/>
          <w:sz w:val="22"/>
          <w:szCs w:val="22"/>
        </w:rPr>
        <w:t>„Nařízení vlády č. 194/2022 Sb.“</w:t>
      </w:r>
      <w:r w:rsidR="001F06AC">
        <w:rPr>
          <w:bCs/>
          <w:iCs/>
          <w:sz w:val="22"/>
          <w:szCs w:val="22"/>
        </w:rPr>
        <w:t>)</w:t>
      </w:r>
    </w:p>
    <w:p w14:paraId="44DDCFFA" w14:textId="0DD5BCFF" w:rsidR="000F20A4" w:rsidRPr="003E4F79" w:rsidRDefault="000F20A4" w:rsidP="00D45FC3">
      <w:pPr>
        <w:pStyle w:val="isselectedend"/>
        <w:numPr>
          <w:ilvl w:val="0"/>
          <w:numId w:val="2"/>
        </w:numPr>
        <w:ind w:left="426" w:hanging="426"/>
        <w:jc w:val="both"/>
        <w:rPr>
          <w:sz w:val="22"/>
          <w:szCs w:val="22"/>
        </w:rPr>
      </w:pPr>
      <w:r w:rsidRPr="00E033A4">
        <w:rPr>
          <w:sz w:val="22"/>
          <w:szCs w:val="22"/>
        </w:rPr>
        <w:t xml:space="preserve">Zhotovitel je povinen provádění prací průběžně koordinovat s </w:t>
      </w:r>
      <w:r w:rsidR="00E033A4" w:rsidRPr="00E033A4">
        <w:rPr>
          <w:sz w:val="22"/>
          <w:szCs w:val="22"/>
        </w:rPr>
        <w:t>O</w:t>
      </w:r>
      <w:r w:rsidRPr="00E033A4">
        <w:rPr>
          <w:sz w:val="22"/>
          <w:szCs w:val="22"/>
        </w:rPr>
        <w:t xml:space="preserve">bjednatelem a vedením </w:t>
      </w:r>
      <w:r w:rsidR="003D3825">
        <w:rPr>
          <w:sz w:val="22"/>
          <w:szCs w:val="22"/>
        </w:rPr>
        <w:t xml:space="preserve">subjektu </w:t>
      </w:r>
      <w:r w:rsidR="003D3825" w:rsidRPr="003D3825">
        <w:rPr>
          <w:sz w:val="22"/>
          <w:szCs w:val="22"/>
        </w:rPr>
        <w:t xml:space="preserve">Mateřská škola Slezská Ostrava, Komerční </w:t>
      </w:r>
      <w:proofErr w:type="gramStart"/>
      <w:r w:rsidR="003D3825" w:rsidRPr="003D3825">
        <w:rPr>
          <w:sz w:val="22"/>
          <w:szCs w:val="22"/>
        </w:rPr>
        <w:t>22a</w:t>
      </w:r>
      <w:proofErr w:type="gramEnd"/>
      <w:r w:rsidR="003D3825" w:rsidRPr="003D3825">
        <w:rPr>
          <w:sz w:val="22"/>
          <w:szCs w:val="22"/>
        </w:rPr>
        <w:t>, příspěvková organizace</w:t>
      </w:r>
      <w:r w:rsidR="003D3825" w:rsidRPr="003D3825" w:rsidDel="003D3825">
        <w:rPr>
          <w:sz w:val="22"/>
          <w:szCs w:val="22"/>
        </w:rPr>
        <w:t xml:space="preserve"> </w:t>
      </w:r>
      <w:r w:rsidRPr="00E033A4">
        <w:rPr>
          <w:sz w:val="22"/>
          <w:szCs w:val="22"/>
        </w:rPr>
        <w:t xml:space="preserve">tak, aby byl provoz </w:t>
      </w:r>
      <w:r w:rsidR="003D3825">
        <w:rPr>
          <w:sz w:val="22"/>
          <w:szCs w:val="22"/>
        </w:rPr>
        <w:t xml:space="preserve">Objektu </w:t>
      </w:r>
      <w:r w:rsidRPr="00E033A4">
        <w:rPr>
          <w:sz w:val="22"/>
          <w:szCs w:val="22"/>
        </w:rPr>
        <w:t xml:space="preserve">omezen pouze v nezbytném rozsahu. V případě, že provádění prací vyvolá omezení běžného provozu, zejména omezení pohybu osob, zábor ploch nebo plánované přerušení či omezení dodávky elektrické energie v </w:t>
      </w:r>
      <w:r w:rsidR="00E033A4">
        <w:rPr>
          <w:sz w:val="22"/>
          <w:szCs w:val="22"/>
        </w:rPr>
        <w:t>O</w:t>
      </w:r>
      <w:r w:rsidRPr="00E033A4">
        <w:rPr>
          <w:sz w:val="22"/>
          <w:szCs w:val="22"/>
        </w:rPr>
        <w:t xml:space="preserve">bjektu, je </w:t>
      </w:r>
      <w:r w:rsidR="00E033A4">
        <w:rPr>
          <w:sz w:val="22"/>
          <w:szCs w:val="22"/>
        </w:rPr>
        <w:t>Z</w:t>
      </w:r>
      <w:r w:rsidRPr="00E033A4">
        <w:rPr>
          <w:sz w:val="22"/>
          <w:szCs w:val="22"/>
        </w:rPr>
        <w:t xml:space="preserve">hotovitel povinen tuto skutečnost písemně oznámit </w:t>
      </w:r>
      <w:r w:rsidR="00E033A4">
        <w:rPr>
          <w:sz w:val="22"/>
          <w:szCs w:val="22"/>
        </w:rPr>
        <w:t>O</w:t>
      </w:r>
      <w:r w:rsidRPr="00E033A4">
        <w:rPr>
          <w:sz w:val="22"/>
          <w:szCs w:val="22"/>
        </w:rPr>
        <w:t xml:space="preserve">bjednateli nejméně 7 pracovních dnů předem. V oznámení uvede </w:t>
      </w:r>
      <w:r w:rsidR="003D3825">
        <w:rPr>
          <w:sz w:val="22"/>
          <w:szCs w:val="22"/>
        </w:rPr>
        <w:t xml:space="preserve">předpokládaný </w:t>
      </w:r>
      <w:r w:rsidRPr="00E033A4">
        <w:rPr>
          <w:sz w:val="22"/>
          <w:szCs w:val="22"/>
        </w:rPr>
        <w:t>termín</w:t>
      </w:r>
      <w:r w:rsidR="003D3825">
        <w:rPr>
          <w:sz w:val="22"/>
          <w:szCs w:val="22"/>
        </w:rPr>
        <w:t xml:space="preserve"> uskutečnění</w:t>
      </w:r>
      <w:r w:rsidRPr="00E033A4">
        <w:rPr>
          <w:sz w:val="22"/>
          <w:szCs w:val="22"/>
        </w:rPr>
        <w:t>, předpokládanou dobu trvání</w:t>
      </w:r>
      <w:r w:rsidR="003D3825">
        <w:rPr>
          <w:sz w:val="22"/>
          <w:szCs w:val="22"/>
        </w:rPr>
        <w:t xml:space="preserve"> </w:t>
      </w:r>
      <w:r w:rsidRPr="00E033A4">
        <w:rPr>
          <w:sz w:val="22"/>
          <w:szCs w:val="22"/>
        </w:rPr>
        <w:t>a rozsah omezení</w:t>
      </w:r>
      <w:r w:rsidRPr="00155A7F">
        <w:rPr>
          <w:sz w:val="22"/>
          <w:szCs w:val="22"/>
        </w:rPr>
        <w:t xml:space="preserve">. </w:t>
      </w:r>
    </w:p>
    <w:p w14:paraId="56404B3A" w14:textId="41BA88EA" w:rsidR="00DE268C" w:rsidRPr="003E4F79" w:rsidRDefault="00DE268C" w:rsidP="00D45FC3">
      <w:pPr>
        <w:pStyle w:val="Odstavecseseznamem"/>
        <w:numPr>
          <w:ilvl w:val="0"/>
          <w:numId w:val="2"/>
        </w:numPr>
        <w:ind w:left="425" w:hanging="425"/>
        <w:jc w:val="both"/>
        <w:rPr>
          <w:rFonts w:eastAsia="Calibri"/>
          <w:color w:val="000000"/>
          <w:sz w:val="22"/>
          <w:szCs w:val="22"/>
          <w:lang w:eastAsia="en-US"/>
        </w:rPr>
      </w:pPr>
      <w:r w:rsidRPr="00E033A4">
        <w:rPr>
          <w:rFonts w:eastAsia="Calibri"/>
          <w:color w:val="000000"/>
          <w:sz w:val="22"/>
          <w:szCs w:val="22"/>
          <w:lang w:eastAsia="en-US"/>
        </w:rPr>
        <w:t xml:space="preserve">Zhotovitel je oprávněn provést první paralelní připojení FVE pouze po předchozím písemném souhlasu </w:t>
      </w:r>
      <w:r w:rsidR="00E033A4" w:rsidRPr="00E033A4">
        <w:rPr>
          <w:rFonts w:eastAsia="Calibri"/>
          <w:color w:val="000000"/>
          <w:sz w:val="22"/>
          <w:szCs w:val="22"/>
          <w:lang w:eastAsia="en-US"/>
        </w:rPr>
        <w:t>O</w:t>
      </w:r>
      <w:r w:rsidRPr="00E033A4">
        <w:rPr>
          <w:rFonts w:eastAsia="Calibri"/>
          <w:color w:val="000000"/>
          <w:sz w:val="22"/>
          <w:szCs w:val="22"/>
          <w:lang w:eastAsia="en-US"/>
        </w:rPr>
        <w:t xml:space="preserve">bjednatele, a to z důvodu nutnosti včasného zajištění výrobního EAN, registrace výrobny, uzavření příslušného </w:t>
      </w:r>
      <w:r w:rsidRPr="00E033A4">
        <w:rPr>
          <w:rFonts w:eastAsia="Calibri"/>
          <w:color w:val="000000"/>
          <w:sz w:val="22"/>
          <w:szCs w:val="22"/>
          <w:lang w:eastAsia="en-US"/>
        </w:rPr>
        <w:lastRenderedPageBreak/>
        <w:t xml:space="preserve">smluvního vztahu s obchodníkem s elektřinou a převzetí odpovědnosti za odchylku. </w:t>
      </w:r>
      <w:r w:rsidRPr="00155A7F">
        <w:rPr>
          <w:sz w:val="22"/>
          <w:szCs w:val="22"/>
        </w:rPr>
        <w:t xml:space="preserve">Dojde-li ke změně oznámeného termínu, je </w:t>
      </w:r>
      <w:r w:rsidR="00E033A4">
        <w:rPr>
          <w:sz w:val="22"/>
          <w:szCs w:val="22"/>
        </w:rPr>
        <w:t>Z</w:t>
      </w:r>
      <w:r w:rsidRPr="00155A7F">
        <w:rPr>
          <w:sz w:val="22"/>
          <w:szCs w:val="22"/>
        </w:rPr>
        <w:t xml:space="preserve">hotovitel povinen o této skutečnosti </w:t>
      </w:r>
      <w:r w:rsidR="00E033A4">
        <w:rPr>
          <w:sz w:val="22"/>
          <w:szCs w:val="22"/>
        </w:rPr>
        <w:t>O</w:t>
      </w:r>
      <w:r w:rsidRPr="00155A7F">
        <w:rPr>
          <w:sz w:val="22"/>
          <w:szCs w:val="22"/>
        </w:rPr>
        <w:t>bjednatele bezodkladně písemně informovat a sdělit mu nový předpokládaný termín prvního paralelního připojení.</w:t>
      </w:r>
    </w:p>
    <w:p w14:paraId="69D0D69C" w14:textId="49E3AF9F" w:rsidR="00B21352" w:rsidRPr="00E033A4" w:rsidRDefault="00B21352" w:rsidP="00D1319D">
      <w:pPr>
        <w:pStyle w:val="Odstavecseseznamem"/>
        <w:numPr>
          <w:ilvl w:val="0"/>
          <w:numId w:val="2"/>
        </w:numPr>
        <w:ind w:left="425" w:hanging="425"/>
        <w:jc w:val="both"/>
        <w:rPr>
          <w:rFonts w:eastAsia="Calibri"/>
          <w:color w:val="000000"/>
          <w:sz w:val="22"/>
          <w:szCs w:val="22"/>
          <w:lang w:eastAsia="en-US"/>
        </w:rPr>
      </w:pPr>
      <w:r w:rsidRPr="00E033A4">
        <w:rPr>
          <w:rFonts w:eastAsia="Calibri"/>
          <w:color w:val="000000"/>
          <w:sz w:val="22"/>
          <w:szCs w:val="22"/>
          <w:lang w:eastAsia="en-US"/>
        </w:rPr>
        <w:t>Zhotovitel garantuje, že technologické řešení, zapojení a nastavení řídicího systému FVE umožní přednostní využití vyrobené elektrické energie v místě výroby tak, aby byla bezpečně splněna dotační podmínka minimálně 80% roční bilanční vlastní spotřeby za celý projekt v souladu s</w:t>
      </w:r>
      <w:r w:rsidR="008F423C">
        <w:rPr>
          <w:rFonts w:eastAsia="Calibri"/>
          <w:color w:val="000000"/>
          <w:sz w:val="22"/>
          <w:szCs w:val="22"/>
          <w:lang w:eastAsia="en-US"/>
        </w:rPr>
        <w:t> </w:t>
      </w:r>
      <w:r w:rsidRPr="00E033A4">
        <w:rPr>
          <w:rFonts w:eastAsia="Calibri"/>
          <w:color w:val="000000"/>
          <w:sz w:val="22"/>
          <w:szCs w:val="22"/>
          <w:lang w:eastAsia="en-US"/>
        </w:rPr>
        <w:t>podmínkami</w:t>
      </w:r>
      <w:r w:rsidR="008F423C">
        <w:rPr>
          <w:rFonts w:eastAsia="Calibri"/>
          <w:color w:val="000000"/>
          <w:sz w:val="22"/>
          <w:szCs w:val="22"/>
          <w:lang w:eastAsia="en-US"/>
        </w:rPr>
        <w:t xml:space="preserve"> čl. 12.2. písm. g)</w:t>
      </w:r>
      <w:r w:rsidRPr="00E033A4">
        <w:rPr>
          <w:rFonts w:eastAsia="Calibri"/>
          <w:color w:val="000000"/>
          <w:sz w:val="22"/>
          <w:szCs w:val="22"/>
          <w:lang w:eastAsia="en-US"/>
        </w:rPr>
        <w:t xml:space="preserve"> </w:t>
      </w:r>
      <w:r w:rsidR="00917D86">
        <w:rPr>
          <w:rFonts w:eastAsia="Calibri"/>
          <w:color w:val="000000"/>
          <w:sz w:val="22"/>
          <w:szCs w:val="22"/>
          <w:lang w:eastAsia="en-US"/>
        </w:rPr>
        <w:t>V</w:t>
      </w:r>
      <w:r w:rsidRPr="00E033A4">
        <w:rPr>
          <w:rFonts w:eastAsia="Calibri"/>
          <w:color w:val="000000"/>
          <w:sz w:val="22"/>
          <w:szCs w:val="22"/>
          <w:lang w:eastAsia="en-US"/>
        </w:rPr>
        <w:t>ýzvy RES+.</w:t>
      </w:r>
    </w:p>
    <w:p w14:paraId="7E1744E8" w14:textId="77777777" w:rsidR="000365E5" w:rsidRPr="00E033A4" w:rsidRDefault="000365E5" w:rsidP="00006FFE">
      <w:pPr>
        <w:pStyle w:val="Default"/>
        <w:numPr>
          <w:ilvl w:val="0"/>
          <w:numId w:val="2"/>
        </w:numPr>
        <w:ind w:left="426" w:hanging="426"/>
        <w:jc w:val="both"/>
        <w:rPr>
          <w:sz w:val="22"/>
          <w:szCs w:val="22"/>
        </w:rPr>
      </w:pPr>
      <w:r w:rsidRPr="00E033A4">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E033A4" w:rsidRDefault="00025308" w:rsidP="00006FFE">
      <w:pPr>
        <w:pStyle w:val="Default"/>
        <w:numPr>
          <w:ilvl w:val="0"/>
          <w:numId w:val="2"/>
        </w:numPr>
        <w:ind w:left="426" w:hanging="426"/>
        <w:jc w:val="both"/>
        <w:rPr>
          <w:sz w:val="22"/>
          <w:szCs w:val="22"/>
        </w:rPr>
      </w:pPr>
      <w:r w:rsidRPr="00E033A4">
        <w:rPr>
          <w:sz w:val="22"/>
          <w:szCs w:val="22"/>
          <w:lang w:val="x-none"/>
        </w:rPr>
        <w:t>Zhotovitel je povinen bez zbytečného odkladu písemně upozornit Objednatele na následky takových rozhodnutí a úkonů, které jsou zjevně neúčelné nebo Objednatele poškozují.</w:t>
      </w:r>
    </w:p>
    <w:p w14:paraId="7DC4AAE0" w14:textId="5F5F80D5" w:rsidR="006C1AE1" w:rsidRPr="00E033A4" w:rsidRDefault="006C1AE1" w:rsidP="00006FFE">
      <w:pPr>
        <w:pStyle w:val="Default"/>
        <w:numPr>
          <w:ilvl w:val="0"/>
          <w:numId w:val="2"/>
        </w:numPr>
        <w:ind w:left="426" w:hanging="426"/>
        <w:jc w:val="both"/>
        <w:rPr>
          <w:sz w:val="22"/>
          <w:szCs w:val="22"/>
        </w:rPr>
      </w:pPr>
      <w:r w:rsidRPr="00E033A4">
        <w:rPr>
          <w:sz w:val="22"/>
          <w:szCs w:val="22"/>
        </w:rPr>
        <w:t>Zjistí-li Zhotovitel při provádění Díla skryté překážky bránící řádnému provedení D</w:t>
      </w:r>
      <w:r w:rsidR="00B456EC" w:rsidRPr="00E033A4">
        <w:rPr>
          <w:sz w:val="22"/>
          <w:szCs w:val="22"/>
        </w:rPr>
        <w:t>íla</w:t>
      </w:r>
      <w:r w:rsidRPr="00E033A4">
        <w:rPr>
          <w:sz w:val="22"/>
          <w:szCs w:val="22"/>
        </w:rPr>
        <w:t xml:space="preserve"> nebo týkající se </w:t>
      </w:r>
      <w:r w:rsidR="00C55EFB">
        <w:rPr>
          <w:sz w:val="22"/>
          <w:szCs w:val="22"/>
        </w:rPr>
        <w:t>M</w:t>
      </w:r>
      <w:r w:rsidRPr="00E033A4">
        <w:rPr>
          <w:sz w:val="22"/>
          <w:szCs w:val="22"/>
        </w:rPr>
        <w:t>ísta plnění, znemožňující provést Dílo dohodnutým způsobem, je povinen to bez odkladu písemně oznámit Objednateli a navrhnout mu další postup.</w:t>
      </w:r>
    </w:p>
    <w:p w14:paraId="7CDC4543" w14:textId="07EC0F27" w:rsidR="00DA3258" w:rsidRPr="00E033A4" w:rsidRDefault="00025308" w:rsidP="00006FFE">
      <w:pPr>
        <w:pStyle w:val="Default"/>
        <w:numPr>
          <w:ilvl w:val="0"/>
          <w:numId w:val="2"/>
        </w:numPr>
        <w:ind w:left="426" w:hanging="426"/>
        <w:jc w:val="both"/>
        <w:rPr>
          <w:sz w:val="22"/>
          <w:szCs w:val="22"/>
        </w:rPr>
      </w:pPr>
      <w:r w:rsidRPr="00E033A4">
        <w:rPr>
          <w:sz w:val="22"/>
          <w:szCs w:val="22"/>
        </w:rPr>
        <w:t xml:space="preserve">Zhotovitel je povinen závazným </w:t>
      </w:r>
      <w:r w:rsidR="002F24F7" w:rsidRPr="00E033A4">
        <w:rPr>
          <w:sz w:val="22"/>
          <w:szCs w:val="22"/>
        </w:rPr>
        <w:t xml:space="preserve">písemným </w:t>
      </w:r>
      <w:r w:rsidRPr="00E033A4">
        <w:rPr>
          <w:sz w:val="22"/>
          <w:szCs w:val="22"/>
        </w:rPr>
        <w:t xml:space="preserve">prohlášením řádně informovat Objednatele o svých případných </w:t>
      </w:r>
      <w:r w:rsidR="006E499B" w:rsidRPr="00E033A4">
        <w:rPr>
          <w:sz w:val="22"/>
          <w:szCs w:val="22"/>
        </w:rPr>
        <w:t>pod</w:t>
      </w:r>
      <w:r w:rsidRPr="00E033A4">
        <w:rPr>
          <w:sz w:val="22"/>
          <w:szCs w:val="22"/>
        </w:rPr>
        <w:t>dodavatelích a stanovit zodpovědně celkovou dobu trvání prací a č</w:t>
      </w:r>
      <w:r w:rsidR="008629B5" w:rsidRPr="00E033A4">
        <w:rPr>
          <w:sz w:val="22"/>
          <w:szCs w:val="22"/>
        </w:rPr>
        <w:t>inností, včetně případných změn. Má</w:t>
      </w:r>
      <w:r w:rsidR="005B65FD" w:rsidRPr="00E033A4">
        <w:rPr>
          <w:sz w:val="22"/>
          <w:szCs w:val="22"/>
        </w:rPr>
        <w:noBreakHyphen/>
      </w:r>
      <w:r w:rsidR="008629B5" w:rsidRPr="00E033A4">
        <w:rPr>
          <w:sz w:val="22"/>
          <w:szCs w:val="22"/>
        </w:rPr>
        <w:t>li</w:t>
      </w:r>
      <w:r w:rsidR="005B65FD" w:rsidRPr="00E033A4">
        <w:rPr>
          <w:sz w:val="22"/>
          <w:szCs w:val="22"/>
        </w:rPr>
        <w:t> </w:t>
      </w:r>
      <w:r w:rsidR="008629B5" w:rsidRPr="00E033A4">
        <w:rPr>
          <w:sz w:val="22"/>
          <w:szCs w:val="22"/>
        </w:rPr>
        <w:t xml:space="preserve">Zhotovitel </w:t>
      </w:r>
      <w:r w:rsidR="006E499B" w:rsidRPr="00E033A4">
        <w:rPr>
          <w:sz w:val="22"/>
          <w:szCs w:val="22"/>
        </w:rPr>
        <w:t>pod</w:t>
      </w:r>
      <w:r w:rsidR="008629B5" w:rsidRPr="00E033A4">
        <w:rPr>
          <w:sz w:val="22"/>
          <w:szCs w:val="22"/>
        </w:rPr>
        <w:t>dodavatele, je povinen je smluvně zavázat k plnění povinností Zhotovitele vyp</w:t>
      </w:r>
      <w:r w:rsidR="005E73B7" w:rsidRPr="00E033A4">
        <w:rPr>
          <w:sz w:val="22"/>
          <w:szCs w:val="22"/>
        </w:rPr>
        <w:t xml:space="preserve">lývajících zejména z </w:t>
      </w:r>
      <w:r w:rsidR="00B50788" w:rsidRPr="00E033A4">
        <w:rPr>
          <w:sz w:val="22"/>
          <w:szCs w:val="22"/>
        </w:rPr>
        <w:t xml:space="preserve">této </w:t>
      </w:r>
      <w:r w:rsidR="005E73B7" w:rsidRPr="00E033A4">
        <w:rPr>
          <w:sz w:val="22"/>
          <w:szCs w:val="22"/>
        </w:rPr>
        <w:t xml:space="preserve">Smlouvy, </w:t>
      </w:r>
      <w:r w:rsidR="008629B5" w:rsidRPr="00E033A4">
        <w:rPr>
          <w:sz w:val="22"/>
          <w:szCs w:val="22"/>
        </w:rPr>
        <w:t>obecně závazných právních předpisů</w:t>
      </w:r>
      <w:r w:rsidR="005E73B7" w:rsidRPr="00E033A4">
        <w:rPr>
          <w:sz w:val="22"/>
          <w:szCs w:val="22"/>
        </w:rPr>
        <w:t xml:space="preserve"> a platných technických a bezpečnostních norem a předpisů</w:t>
      </w:r>
      <w:r w:rsidR="008629B5" w:rsidRPr="00E033A4">
        <w:rPr>
          <w:sz w:val="22"/>
          <w:szCs w:val="22"/>
        </w:rPr>
        <w:t>.</w:t>
      </w:r>
    </w:p>
    <w:p w14:paraId="295A1F24" w14:textId="5F8D6D07" w:rsidR="006E6DE5" w:rsidRPr="00E033A4" w:rsidRDefault="006E6DE5" w:rsidP="00006FFE">
      <w:pPr>
        <w:pStyle w:val="Default"/>
        <w:numPr>
          <w:ilvl w:val="0"/>
          <w:numId w:val="2"/>
        </w:numPr>
        <w:ind w:left="426" w:hanging="426"/>
        <w:jc w:val="both"/>
        <w:rPr>
          <w:sz w:val="22"/>
          <w:szCs w:val="22"/>
        </w:rPr>
      </w:pPr>
      <w:r w:rsidRPr="00E033A4">
        <w:rPr>
          <w:sz w:val="22"/>
          <w:szCs w:val="22"/>
        </w:rPr>
        <w:t xml:space="preserve">Zhotovitel je povinen vhodným způsobem a na vlastní náklady označit převzaté </w:t>
      </w:r>
      <w:r w:rsidR="00D064FA" w:rsidRPr="00E033A4">
        <w:rPr>
          <w:color w:val="auto"/>
          <w:sz w:val="22"/>
          <w:szCs w:val="22"/>
        </w:rPr>
        <w:t>Míst</w:t>
      </w:r>
      <w:r w:rsidR="003D3825">
        <w:rPr>
          <w:color w:val="auto"/>
          <w:sz w:val="22"/>
          <w:szCs w:val="22"/>
        </w:rPr>
        <w:t>o</w:t>
      </w:r>
      <w:r w:rsidR="00D064FA" w:rsidRPr="00E033A4">
        <w:rPr>
          <w:color w:val="auto"/>
          <w:sz w:val="22"/>
          <w:szCs w:val="22"/>
        </w:rPr>
        <w:t xml:space="preserve"> plnění </w:t>
      </w:r>
      <w:r w:rsidRPr="00E033A4">
        <w:rPr>
          <w:sz w:val="22"/>
          <w:szCs w:val="22"/>
        </w:rPr>
        <w:t>základními informacemi o stavbě</w:t>
      </w:r>
      <w:r w:rsidR="00FF1564" w:rsidRPr="00E033A4">
        <w:rPr>
          <w:sz w:val="22"/>
          <w:szCs w:val="22"/>
        </w:rPr>
        <w:t xml:space="preserve"> v rozsahu požadovaném </w:t>
      </w:r>
      <w:r w:rsidRPr="00E033A4">
        <w:rPr>
          <w:sz w:val="22"/>
          <w:szCs w:val="22"/>
        </w:rPr>
        <w:t>Stavebním zákonem</w:t>
      </w:r>
      <w:r w:rsidR="00FF1564" w:rsidRPr="00E033A4">
        <w:rPr>
          <w:sz w:val="22"/>
          <w:szCs w:val="22"/>
        </w:rPr>
        <w:t xml:space="preserve"> a za splnění podmínek stanovených Zákonem o BOZP v rozsahu požadovaném Zákonem o BOZP </w:t>
      </w:r>
      <w:r w:rsidRPr="00E033A4">
        <w:rPr>
          <w:sz w:val="22"/>
          <w:szCs w:val="22"/>
        </w:rPr>
        <w:t>a prováděcím Nařízením vlády č. 591/2006 Sb.</w:t>
      </w:r>
    </w:p>
    <w:p w14:paraId="01696F0A" w14:textId="55233C2D" w:rsidR="00860BCA" w:rsidRPr="00E033A4" w:rsidRDefault="00860BCA" w:rsidP="00006FFE">
      <w:pPr>
        <w:pStyle w:val="Default"/>
        <w:numPr>
          <w:ilvl w:val="0"/>
          <w:numId w:val="2"/>
        </w:numPr>
        <w:ind w:left="426" w:hanging="426"/>
        <w:jc w:val="both"/>
        <w:rPr>
          <w:sz w:val="22"/>
          <w:szCs w:val="22"/>
        </w:rPr>
      </w:pPr>
      <w:r w:rsidRPr="00E033A4">
        <w:rPr>
          <w:sz w:val="22"/>
          <w:szCs w:val="22"/>
        </w:rPr>
        <w:t xml:space="preserve">Zhotovitel je povinen na převzatém </w:t>
      </w:r>
      <w:r w:rsidR="00D064FA" w:rsidRPr="00E033A4">
        <w:rPr>
          <w:color w:val="auto"/>
          <w:sz w:val="22"/>
          <w:szCs w:val="22"/>
        </w:rPr>
        <w:t>Místa plnění</w:t>
      </w:r>
      <w:r w:rsidRPr="00E033A4">
        <w:rPr>
          <w:sz w:val="22"/>
          <w:szCs w:val="22"/>
        </w:rPr>
        <w:t xml:space="preserve"> </w:t>
      </w:r>
      <w:r w:rsidR="00CB167C" w:rsidRPr="00E033A4">
        <w:rPr>
          <w:sz w:val="22"/>
          <w:szCs w:val="22"/>
        </w:rPr>
        <w:t>a v</w:t>
      </w:r>
      <w:r w:rsidR="0069437A" w:rsidRPr="00E033A4">
        <w:rPr>
          <w:sz w:val="22"/>
          <w:szCs w:val="22"/>
        </w:rPr>
        <w:t>e</w:t>
      </w:r>
      <w:r w:rsidR="00CB167C" w:rsidRPr="00E033A4">
        <w:rPr>
          <w:sz w:val="22"/>
          <w:szCs w:val="22"/>
        </w:rPr>
        <w:t xml:space="preserve"> </w:t>
      </w:r>
      <w:r w:rsidR="0069437A" w:rsidRPr="00E033A4">
        <w:rPr>
          <w:sz w:val="22"/>
          <w:szCs w:val="22"/>
        </w:rPr>
        <w:t xml:space="preserve">společných </w:t>
      </w:r>
      <w:r w:rsidR="00CB167C" w:rsidRPr="00E033A4">
        <w:rPr>
          <w:sz w:val="22"/>
          <w:szCs w:val="22"/>
        </w:rPr>
        <w:t xml:space="preserve">prostorách </w:t>
      </w:r>
      <w:r w:rsidR="000971DC" w:rsidRPr="00E033A4">
        <w:rPr>
          <w:sz w:val="22"/>
          <w:szCs w:val="22"/>
        </w:rPr>
        <w:t xml:space="preserve">předmětné budovy </w:t>
      </w:r>
      <w:r w:rsidRPr="00E033A4">
        <w:rPr>
          <w:sz w:val="22"/>
          <w:szCs w:val="22"/>
        </w:rPr>
        <w:t xml:space="preserve">udržovat pořádek a čistotu, zajistit skládky na všechny druhy odpadů vznikajících při realizaci Díla. Zhotovitel se zavazuje zajistit na své náklady </w:t>
      </w:r>
      <w:r w:rsidR="00D064FA" w:rsidRPr="00E033A4">
        <w:rPr>
          <w:color w:val="auto"/>
          <w:sz w:val="22"/>
          <w:szCs w:val="22"/>
        </w:rPr>
        <w:t>Místa plnění</w:t>
      </w:r>
      <w:r w:rsidRPr="00E033A4">
        <w:rPr>
          <w:sz w:val="22"/>
          <w:szCs w:val="22"/>
        </w:rPr>
        <w:t xml:space="preserve"> tak, aby nedošlo k ohrožování, nadměrnému nebo zbytečnému obtěžování okolí, ke</w:t>
      </w:r>
      <w:r w:rsidR="0095236C" w:rsidRPr="00E033A4">
        <w:rPr>
          <w:sz w:val="22"/>
          <w:szCs w:val="22"/>
        </w:rPr>
        <w:t> </w:t>
      </w:r>
      <w:r w:rsidRPr="00E033A4">
        <w:rPr>
          <w:sz w:val="22"/>
          <w:szCs w:val="22"/>
        </w:rPr>
        <w:t>znečišťování místní komunikace</w:t>
      </w:r>
      <w:r w:rsidR="00D33F10" w:rsidRPr="00E033A4">
        <w:rPr>
          <w:sz w:val="22"/>
          <w:szCs w:val="22"/>
        </w:rPr>
        <w:t xml:space="preserve">, zejména je povinen dodržovat zákonem stanovená opatření k předcházení vzniku prašnosti </w:t>
      </w:r>
      <w:r w:rsidRPr="00E033A4">
        <w:rPr>
          <w:sz w:val="22"/>
          <w:szCs w:val="22"/>
        </w:rPr>
        <w:t>apod.</w:t>
      </w:r>
      <w:r w:rsidR="00CB167C" w:rsidRPr="00E033A4">
        <w:rPr>
          <w:sz w:val="22"/>
          <w:szCs w:val="22"/>
        </w:rPr>
        <w:t xml:space="preserve"> </w:t>
      </w:r>
    </w:p>
    <w:p w14:paraId="44D586A2" w14:textId="43C87798" w:rsidR="00860BCA" w:rsidRPr="003A4D07" w:rsidRDefault="00860BCA" w:rsidP="00006FFE">
      <w:pPr>
        <w:pStyle w:val="Default"/>
        <w:numPr>
          <w:ilvl w:val="0"/>
          <w:numId w:val="2"/>
        </w:numPr>
        <w:ind w:left="426" w:hanging="426"/>
        <w:jc w:val="both"/>
        <w:rPr>
          <w:bCs/>
          <w:sz w:val="22"/>
          <w:szCs w:val="22"/>
        </w:rPr>
      </w:pPr>
      <w:r w:rsidRPr="00E033A4">
        <w:rPr>
          <w:bCs/>
          <w:sz w:val="22"/>
          <w:szCs w:val="22"/>
        </w:rPr>
        <w:t>Zhotovitel se zavazuje na své náklady</w:t>
      </w:r>
      <w:r w:rsidRPr="003A4D07">
        <w:rPr>
          <w:bCs/>
          <w:sz w:val="22"/>
          <w:szCs w:val="22"/>
        </w:rPr>
        <w:t xml:space="preserve"> zajistit potřebné dokončovací a úklidové práce s Předmětem plnění související, včetně odvozu demontovaného materiálu a odpadů a jejich likvidaci, dále </w:t>
      </w:r>
      <w:r w:rsidRPr="003A4D07">
        <w:rPr>
          <w:sz w:val="22"/>
          <w:szCs w:val="22"/>
        </w:rPr>
        <w:t>náklady na normami a</w:t>
      </w:r>
      <w:r w:rsidR="0095236C">
        <w:rPr>
          <w:sz w:val="22"/>
          <w:szCs w:val="22"/>
        </w:rPr>
        <w:t> </w:t>
      </w:r>
      <w:r w:rsidRPr="003A4D07">
        <w:rPr>
          <w:sz w:val="22"/>
          <w:szCs w:val="22"/>
        </w:rPr>
        <w:t>vyhláškami stanovené atesty a zkoušky, místní a správní poplatky, revize a všechny potřebné doklady pro</w:t>
      </w:r>
      <w:r w:rsidR="0095236C">
        <w:rPr>
          <w:sz w:val="22"/>
          <w:szCs w:val="22"/>
        </w:rPr>
        <w:t> </w:t>
      </w:r>
      <w:r w:rsidRPr="003A4D07">
        <w:rPr>
          <w:sz w:val="22"/>
          <w:szCs w:val="22"/>
        </w:rPr>
        <w:t>provozování stavby.</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r w:rsidR="00996D63" w:rsidRPr="003A4D07">
        <w:rPr>
          <w:sz w:val="22"/>
          <w:szCs w:val="22"/>
        </w:rPr>
        <w:t xml:space="preserve">zabezpečí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6121D50D"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95236C">
        <w:rPr>
          <w:sz w:val="22"/>
          <w:szCs w:val="22"/>
        </w:rPr>
        <w:t> </w:t>
      </w:r>
      <w:r w:rsidR="00D6235F" w:rsidRPr="003A4D07">
        <w:rPr>
          <w:sz w:val="22"/>
          <w:szCs w:val="22"/>
        </w:rPr>
        <w:t>to fo</w:t>
      </w:r>
      <w:r w:rsidR="00F61018" w:rsidRPr="003A4D07">
        <w:rPr>
          <w:sz w:val="22"/>
          <w:szCs w:val="22"/>
        </w:rPr>
        <w:t>rmou zápisu v</w:t>
      </w:r>
      <w:r w:rsidR="00D064FA">
        <w:rPr>
          <w:sz w:val="22"/>
          <w:szCs w:val="22"/>
        </w:rPr>
        <w:t xml:space="preserve"> Deníku</w:t>
      </w:r>
      <w:r w:rsidR="00F61018" w:rsidRPr="003A4D07">
        <w:rPr>
          <w:sz w:val="22"/>
          <w:szCs w:val="22"/>
        </w:rPr>
        <w:t xml:space="preserve"> a</w:t>
      </w:r>
      <w:r w:rsidR="00D6235F" w:rsidRPr="003A4D07">
        <w:rPr>
          <w:sz w:val="22"/>
          <w:szCs w:val="22"/>
        </w:rPr>
        <w:t xml:space="preserve"> v oboustranně odsouhlasených termínech.</w:t>
      </w:r>
    </w:p>
    <w:p w14:paraId="43973C69" w14:textId="2BF158AD"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w:t>
      </w:r>
      <w:r w:rsidR="0095236C">
        <w:rPr>
          <w:sz w:val="22"/>
          <w:szCs w:val="22"/>
        </w:rPr>
        <w:t> </w:t>
      </w:r>
      <w:r w:rsidR="00CE0337" w:rsidRPr="00E9147B">
        <w:rPr>
          <w:sz w:val="22"/>
          <w:szCs w:val="22"/>
        </w:rPr>
        <w:t>výrobky a jeho prováděcích předpisů.</w:t>
      </w:r>
    </w:p>
    <w:p w14:paraId="1BF5705F" w14:textId="24FF67C8"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w:t>
      </w:r>
      <w:r w:rsidR="0034582B">
        <w:rPr>
          <w:sz w:val="22"/>
          <w:szCs w:val="22"/>
        </w:rPr>
        <w:t xml:space="preserve"> a</w:t>
      </w:r>
      <w:r w:rsidRPr="00E9147B">
        <w:rPr>
          <w:sz w:val="22"/>
          <w:szCs w:val="22"/>
        </w:rPr>
        <w:t xml:space="preserve"> vykonávat odborný dohled.</w:t>
      </w:r>
      <w:r w:rsidR="002F5479" w:rsidRPr="00E9147B">
        <w:rPr>
          <w:sz w:val="22"/>
          <w:szCs w:val="22"/>
        </w:rPr>
        <w:t xml:space="preserve"> </w:t>
      </w:r>
      <w:r w:rsidRPr="00E9147B">
        <w:rPr>
          <w:sz w:val="22"/>
          <w:szCs w:val="22"/>
        </w:rPr>
        <w:t>Zhotovitel nebo jeho zástupce je povinen se zúčastnit kontrolních dnů svolaných Objednatelem zápisem v</w:t>
      </w:r>
      <w:r w:rsidR="00D064FA">
        <w:rPr>
          <w:sz w:val="22"/>
          <w:szCs w:val="22"/>
        </w:rPr>
        <w:t xml:space="preserve"> D</w:t>
      </w:r>
      <w:r w:rsidRPr="00E9147B">
        <w:rPr>
          <w:sz w:val="22"/>
          <w:szCs w:val="22"/>
        </w:rPr>
        <w:t xml:space="preserve">eníku provedeným alespoň 3 dny předem. </w:t>
      </w:r>
      <w:r w:rsidR="00EB20C7" w:rsidRPr="00E9147B">
        <w:rPr>
          <w:sz w:val="22"/>
          <w:szCs w:val="22"/>
        </w:rPr>
        <w:t>Zjistí-li Objednatel, že Zhotovitel porušuje svou povinnost, může požadovat, aby</w:t>
      </w:r>
      <w:r w:rsidR="0095236C">
        <w:rPr>
          <w:sz w:val="22"/>
          <w:szCs w:val="22"/>
        </w:rPr>
        <w:t> </w:t>
      </w:r>
      <w:r w:rsidR="00EB20C7" w:rsidRPr="00E9147B">
        <w:rPr>
          <w:sz w:val="22"/>
          <w:szCs w:val="22"/>
        </w:rPr>
        <w:t xml:space="preserve">Zhotovitel zajistil nápravu a prováděl Dílo řádným způsobem. </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pPr>
        <w:numPr>
          <w:ilvl w:val="1"/>
          <w:numId w:val="11"/>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pPr>
        <w:numPr>
          <w:ilvl w:val="1"/>
          <w:numId w:val="11"/>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0FC6BB3C" w:rsidR="006B5A63" w:rsidRPr="003A4D07" w:rsidRDefault="006B5A63">
      <w:pPr>
        <w:pStyle w:val="Zkladntext3"/>
        <w:numPr>
          <w:ilvl w:val="1"/>
          <w:numId w:val="11"/>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w:t>
      </w:r>
      <w:r w:rsidR="0095236C">
        <w:rPr>
          <w:color w:val="000000"/>
          <w:sz w:val="22"/>
          <w:szCs w:val="22"/>
        </w:rPr>
        <w:t> </w:t>
      </w:r>
      <w:r w:rsidR="005221CB" w:rsidRPr="003A4D07">
        <w:rPr>
          <w:color w:val="000000"/>
          <w:sz w:val="22"/>
          <w:szCs w:val="22"/>
        </w:rPr>
        <w:t>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5609A01F"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lastRenderedPageBreak/>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při práci poruší platné technické a</w:t>
      </w:r>
      <w:r w:rsidR="0095236C">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00B90603"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w:t>
      </w:r>
      <w:r w:rsidR="002E2165">
        <w:rPr>
          <w:color w:val="000000"/>
          <w:sz w:val="22"/>
          <w:szCs w:val="22"/>
        </w:rPr>
        <w:t>C</w:t>
      </w:r>
      <w:r w:rsidRPr="003A4D07">
        <w:rPr>
          <w:color w:val="000000"/>
          <w:sz w:val="22"/>
          <w:szCs w:val="22"/>
        </w:rPr>
        <w:t>eně za Dílo.</w:t>
      </w:r>
    </w:p>
    <w:p w14:paraId="68B75878" w14:textId="44AA48F3"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95236C">
        <w:rPr>
          <w:color w:val="000000"/>
          <w:sz w:val="22"/>
          <w:szCs w:val="22"/>
        </w:rPr>
        <w:t> </w:t>
      </w:r>
      <w:r w:rsidRPr="003A4D07">
        <w:rPr>
          <w:color w:val="000000"/>
          <w:sz w:val="22"/>
          <w:szCs w:val="22"/>
        </w:rPr>
        <w:t xml:space="preserve">povahy vlastních prací, je povinen na pracovišti zajistit Zhotovitel v souladu s bezpečnostními předpisy. Pracovištěm se pro účely Smlouvy rozumí </w:t>
      </w:r>
      <w:r w:rsidR="00D064FA">
        <w:rPr>
          <w:sz w:val="22"/>
          <w:szCs w:val="22"/>
        </w:rPr>
        <w:t>Místo plnění</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26666BEF" w14:textId="27818EB3" w:rsidR="00522D61" w:rsidRPr="00D45FC3" w:rsidRDefault="005F18E8" w:rsidP="00D45FC3">
      <w:pPr>
        <w:numPr>
          <w:ilvl w:val="0"/>
          <w:numId w:val="2"/>
        </w:numPr>
        <w:tabs>
          <w:tab w:val="left" w:pos="426"/>
        </w:tabs>
        <w:ind w:left="425" w:hanging="426"/>
        <w:contextualSpacing/>
        <w:jc w:val="both"/>
        <w:rPr>
          <w:rFonts w:ascii="Arial" w:hAnsi="Arial" w:cs="Arial"/>
          <w:bCs/>
          <w:color w:val="000000"/>
        </w:rPr>
      </w:pPr>
      <w:r w:rsidRPr="003A4D07">
        <w:rPr>
          <w:color w:val="000000"/>
          <w:sz w:val="22"/>
          <w:szCs w:val="22"/>
        </w:rPr>
        <w:t xml:space="preserve">Zhotovitel je povinen na svůj náklad zabezpečit </w:t>
      </w:r>
      <w:r w:rsidR="00D064FA">
        <w:rPr>
          <w:sz w:val="22"/>
          <w:szCs w:val="22"/>
        </w:rPr>
        <w:t xml:space="preserve">Místo plnění </w:t>
      </w:r>
      <w:r w:rsidRPr="003A4D07">
        <w:rPr>
          <w:color w:val="000000"/>
          <w:sz w:val="22"/>
          <w:szCs w:val="22"/>
        </w:rPr>
        <w:t xml:space="preserve">zejména před vstupem nepovolaných osob, dodržovat hygienické, ekologické a požární předpisy. Škody způsobené </w:t>
      </w:r>
      <w:r w:rsidR="00042300" w:rsidRPr="003A4D07">
        <w:rPr>
          <w:color w:val="000000"/>
          <w:sz w:val="22"/>
          <w:szCs w:val="22"/>
        </w:rPr>
        <w:t>živelními</w:t>
      </w:r>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2D56BE53" w14:textId="16458660" w:rsidR="00522D61" w:rsidRPr="00522D61" w:rsidRDefault="00522D61" w:rsidP="00F23E5C">
      <w:pPr>
        <w:pStyle w:val="Odstavecseseznamem"/>
        <w:numPr>
          <w:ilvl w:val="0"/>
          <w:numId w:val="2"/>
        </w:numPr>
        <w:ind w:left="414" w:hanging="414"/>
        <w:contextualSpacing/>
        <w:jc w:val="both"/>
        <w:rPr>
          <w:sz w:val="22"/>
          <w:szCs w:val="22"/>
        </w:rPr>
      </w:pPr>
      <w:r w:rsidRPr="00522D61">
        <w:rPr>
          <w:sz w:val="22"/>
          <w:szCs w:val="22"/>
        </w:rPr>
        <w:t xml:space="preserve">Zhotovitel je povinen v průběhu realizace Díla zajistit prostřednictvím </w:t>
      </w:r>
      <w:r w:rsidR="00FE0794" w:rsidRPr="00FE0794">
        <w:rPr>
          <w:sz w:val="22"/>
          <w:szCs w:val="22"/>
        </w:rPr>
        <w:t>vedoucí</w:t>
      </w:r>
      <w:r w:rsidR="00FE0794">
        <w:rPr>
          <w:sz w:val="22"/>
          <w:szCs w:val="22"/>
        </w:rPr>
        <w:t>ho</w:t>
      </w:r>
      <w:r w:rsidR="00FE0794" w:rsidRPr="00FE0794">
        <w:rPr>
          <w:sz w:val="22"/>
          <w:szCs w:val="22"/>
        </w:rPr>
        <w:t xml:space="preserve"> elektromontér</w:t>
      </w:r>
      <w:r w:rsidR="00FE0794">
        <w:rPr>
          <w:sz w:val="22"/>
          <w:szCs w:val="22"/>
        </w:rPr>
        <w:t>a</w:t>
      </w:r>
      <w:r w:rsidR="00FE0794" w:rsidRPr="00FE0794">
        <w:rPr>
          <w:sz w:val="22"/>
          <w:szCs w:val="22"/>
        </w:rPr>
        <w:t xml:space="preserve"> fotovoltaických systémů</w:t>
      </w:r>
      <w:r w:rsidR="00FE0794">
        <w:rPr>
          <w:sz w:val="22"/>
          <w:szCs w:val="22"/>
        </w:rPr>
        <w:t xml:space="preserve"> </w:t>
      </w:r>
      <w:r w:rsidRPr="00522D61">
        <w:rPr>
          <w:sz w:val="22"/>
          <w:szCs w:val="22"/>
        </w:rPr>
        <w:t>a dalších odborně způsobilých osob řádné odborné vedení provádění Díla, průběžnou kontrolu kvality a provádění předepsaných kontrol, zkoušek a měření.</w:t>
      </w:r>
    </w:p>
    <w:p w14:paraId="73D03876" w14:textId="77777777" w:rsidR="00522D61" w:rsidRPr="00522D61" w:rsidRDefault="00522D61" w:rsidP="00D45FC3">
      <w:pPr>
        <w:pStyle w:val="Odstavecseseznamem"/>
        <w:ind w:left="425"/>
        <w:contextualSpacing/>
        <w:jc w:val="both"/>
        <w:rPr>
          <w:sz w:val="22"/>
          <w:szCs w:val="22"/>
        </w:rPr>
      </w:pPr>
      <w:r w:rsidRPr="00522D61">
        <w:rPr>
          <w:sz w:val="22"/>
          <w:szCs w:val="22"/>
        </w:rPr>
        <w:t>Zhotovitel je zejména povinen:</w:t>
      </w:r>
    </w:p>
    <w:p w14:paraId="1612FD8E" w14:textId="304C232C"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před zahájením prací provést kontrolu úplnosti projektové dokumentace a jejího souladu se skutečným stavem a podmínkami realizace a bezodkladně písemně upozornit Objednatele na zjištěné nedostatky;</w:t>
      </w:r>
    </w:p>
    <w:p w14:paraId="7195FFA2" w14:textId="73EE2706"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při převzetí dodávaných komponentů, zejména fotovoltaických panelů, střídačů, nosných konstrukcí a kabeláže, ověřit jejich soulad se Smlouvou, projektovou dokumentací, technickými listy a schválenou nabídkou;</w:t>
      </w:r>
    </w:p>
    <w:p w14:paraId="227CDBE5" w14:textId="125BFB6E"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průběžně kontrolovat provádění nosných konstrukcí, kotvení, kabelových tras, elektroinstalace, ochranných a uzemňovacích soustav, přepěťových ochran a protipožárních opatření;</w:t>
      </w:r>
    </w:p>
    <w:p w14:paraId="2B0CA55A" w14:textId="6DC97450"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provést a doložit všechny předepsané kontroly, zkoušky a měření, zejména měření izolačních stavů, kontrolu ochranných prvků, funkční zkoušky a výkonnostní testy;</w:t>
      </w:r>
    </w:p>
    <w:p w14:paraId="1F303A46" w14:textId="0440BECF"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 xml:space="preserve">prostřednictvím </w:t>
      </w:r>
      <w:r w:rsidR="00FE0794" w:rsidRPr="00FE0794">
        <w:rPr>
          <w:sz w:val="22"/>
          <w:szCs w:val="22"/>
        </w:rPr>
        <w:t>vedoucí</w:t>
      </w:r>
      <w:r w:rsidR="00FE0794">
        <w:rPr>
          <w:sz w:val="22"/>
          <w:szCs w:val="22"/>
        </w:rPr>
        <w:t>ho</w:t>
      </w:r>
      <w:r w:rsidR="00FE0794" w:rsidRPr="00FE0794">
        <w:rPr>
          <w:sz w:val="22"/>
          <w:szCs w:val="22"/>
        </w:rPr>
        <w:t xml:space="preserve"> elektromontér</w:t>
      </w:r>
      <w:r w:rsidR="00FE0794">
        <w:rPr>
          <w:sz w:val="22"/>
          <w:szCs w:val="22"/>
        </w:rPr>
        <w:t>a</w:t>
      </w:r>
      <w:r w:rsidR="00FE0794" w:rsidRPr="00FE0794">
        <w:rPr>
          <w:sz w:val="22"/>
          <w:szCs w:val="22"/>
        </w:rPr>
        <w:t xml:space="preserve"> fotovoltaických systémů</w:t>
      </w:r>
      <w:r w:rsidRPr="00522D61">
        <w:rPr>
          <w:sz w:val="22"/>
          <w:szCs w:val="22"/>
        </w:rPr>
        <w:t xml:space="preserve"> řádně vést </w:t>
      </w:r>
      <w:r w:rsidR="00D064FA">
        <w:rPr>
          <w:sz w:val="22"/>
          <w:szCs w:val="22"/>
        </w:rPr>
        <w:t>D</w:t>
      </w:r>
      <w:r w:rsidRPr="00522D61">
        <w:rPr>
          <w:sz w:val="22"/>
          <w:szCs w:val="22"/>
        </w:rPr>
        <w:t>eník;</w:t>
      </w:r>
    </w:p>
    <w:p w14:paraId="18385B56" w14:textId="2644CEBD"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pořizovat průběžnou fotodokumentaci, zejména všech konstrukcí, tras, spojů a dalších částí Díla, které budou následně zakryty;</w:t>
      </w:r>
    </w:p>
    <w:p w14:paraId="4514A5CB" w14:textId="38BBF3AA"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zpracovat a předat protokoly o kontrole a převzetí dílčích částí Díla, zejména nosné konstrukce, DC části, AC části, bateriového úložiště a monitorovacího systému;</w:t>
      </w:r>
    </w:p>
    <w:p w14:paraId="44293563" w14:textId="1D7F93C8"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předložit doklady o vlastnostech a shodě použitých výrobků a materiálů a zprávu o výsledcích výstupních zkoušek a měření;</w:t>
      </w:r>
    </w:p>
    <w:p w14:paraId="7BF1EC3B" w14:textId="42551D06" w:rsidR="00522D61" w:rsidRPr="00522D61" w:rsidRDefault="00522D61" w:rsidP="00D45FC3">
      <w:pPr>
        <w:pStyle w:val="Odstavecseseznamem"/>
        <w:numPr>
          <w:ilvl w:val="1"/>
          <w:numId w:val="57"/>
        </w:numPr>
        <w:ind w:left="851"/>
        <w:contextualSpacing/>
        <w:jc w:val="both"/>
        <w:rPr>
          <w:sz w:val="22"/>
          <w:szCs w:val="22"/>
        </w:rPr>
      </w:pPr>
      <w:r w:rsidRPr="00522D61">
        <w:rPr>
          <w:sz w:val="22"/>
          <w:szCs w:val="22"/>
        </w:rPr>
        <w:t>zajistit potřebnou koordinaci a součinnost vůči provozovateli distribuční soustavy při připojení výrobny;</w:t>
      </w:r>
    </w:p>
    <w:p w14:paraId="2B6F0276" w14:textId="3A774EC0" w:rsidR="00593932" w:rsidRPr="00522D61" w:rsidRDefault="00522D61" w:rsidP="00D45FC3">
      <w:pPr>
        <w:pStyle w:val="Odstavecseseznamem"/>
        <w:numPr>
          <w:ilvl w:val="1"/>
          <w:numId w:val="57"/>
        </w:numPr>
        <w:ind w:left="851"/>
        <w:contextualSpacing/>
        <w:jc w:val="both"/>
        <w:rPr>
          <w:sz w:val="22"/>
          <w:szCs w:val="22"/>
        </w:rPr>
      </w:pPr>
      <w:r w:rsidRPr="00522D61">
        <w:rPr>
          <w:sz w:val="22"/>
          <w:szCs w:val="22"/>
        </w:rPr>
        <w:t>poskytovat nezbytnou součinnost při kolaudačním řízení a při řízení o udělení licence Energetického regulačního úřadu, bude-li takové řízení vyžadováno.</w:t>
      </w:r>
    </w:p>
    <w:p w14:paraId="7BF7CC6E" w14:textId="0E14E422" w:rsidR="006A7042" w:rsidRPr="00593932" w:rsidRDefault="00593932" w:rsidP="00F23E5C">
      <w:pPr>
        <w:pStyle w:val="Odstavecseseznamem"/>
        <w:numPr>
          <w:ilvl w:val="0"/>
          <w:numId w:val="50"/>
        </w:numPr>
        <w:tabs>
          <w:tab w:val="clear" w:pos="414"/>
          <w:tab w:val="num" w:pos="426"/>
        </w:tabs>
        <w:ind w:left="454" w:hanging="454"/>
        <w:contextualSpacing/>
        <w:jc w:val="both"/>
        <w:rPr>
          <w:sz w:val="22"/>
          <w:szCs w:val="22"/>
        </w:rPr>
      </w:pPr>
      <w:r>
        <w:rPr>
          <w:sz w:val="22"/>
          <w:szCs w:val="22"/>
        </w:rPr>
        <w:t xml:space="preserve"> </w:t>
      </w:r>
      <w:r w:rsidR="00522D61" w:rsidRPr="00593932">
        <w:rPr>
          <w:sz w:val="22"/>
          <w:szCs w:val="22"/>
        </w:rPr>
        <w:t xml:space="preserve">Objednatel </w:t>
      </w:r>
      <w:r w:rsidR="002C0F93" w:rsidRPr="00593932">
        <w:rPr>
          <w:sz w:val="22"/>
          <w:szCs w:val="22"/>
        </w:rPr>
        <w:t>zajistí</w:t>
      </w:r>
      <w:r w:rsidR="00522D61" w:rsidRPr="00593932">
        <w:rPr>
          <w:sz w:val="22"/>
          <w:szCs w:val="22"/>
        </w:rPr>
        <w:t xml:space="preserve"> výkon technického dozoru </w:t>
      </w:r>
      <w:r w:rsidR="00D064FA" w:rsidRPr="00593932">
        <w:rPr>
          <w:sz w:val="22"/>
          <w:szCs w:val="22"/>
        </w:rPr>
        <w:t>investora (dále jen „</w:t>
      </w:r>
      <w:r w:rsidR="00D064FA" w:rsidRPr="00C56AA1">
        <w:rPr>
          <w:b/>
          <w:i/>
          <w:sz w:val="22"/>
        </w:rPr>
        <w:t>TDI</w:t>
      </w:r>
      <w:r w:rsidR="00D064FA" w:rsidRPr="00593932">
        <w:rPr>
          <w:sz w:val="22"/>
          <w:szCs w:val="22"/>
        </w:rPr>
        <w:t xml:space="preserve">“) </w:t>
      </w:r>
      <w:r w:rsidR="00522D61" w:rsidRPr="00593932">
        <w:rPr>
          <w:sz w:val="22"/>
          <w:szCs w:val="22"/>
        </w:rPr>
        <w:t xml:space="preserve">prostřednictvím jím určené odborně způsobilé osoby. Zhotovitel je povinen této osobě umožnit řádný výkon </w:t>
      </w:r>
      <w:r w:rsidR="00193E5B" w:rsidRPr="00593932">
        <w:rPr>
          <w:sz w:val="22"/>
          <w:szCs w:val="22"/>
        </w:rPr>
        <w:t>TDI</w:t>
      </w:r>
      <w:r w:rsidR="00522D61" w:rsidRPr="00593932">
        <w:rPr>
          <w:sz w:val="22"/>
          <w:szCs w:val="22"/>
        </w:rPr>
        <w:t xml:space="preserve">, zejména přístup na </w:t>
      </w:r>
      <w:r w:rsidR="00D064FA" w:rsidRPr="00593932">
        <w:rPr>
          <w:sz w:val="22"/>
          <w:szCs w:val="22"/>
        </w:rPr>
        <w:t>Místo plnění</w:t>
      </w:r>
      <w:r w:rsidR="00522D61" w:rsidRPr="00593932">
        <w:rPr>
          <w:sz w:val="22"/>
          <w:szCs w:val="22"/>
        </w:rPr>
        <w:t xml:space="preserve">, kontrolu provádění Díla, kontrolu použitých výrobků a materiálů, účast na kontrolních dnech, zkouškách, měřeních a přejímacím řízení a nahlížení do </w:t>
      </w:r>
      <w:r w:rsidR="00D064FA" w:rsidRPr="00593932">
        <w:rPr>
          <w:sz w:val="22"/>
          <w:szCs w:val="22"/>
        </w:rPr>
        <w:t>D</w:t>
      </w:r>
      <w:r w:rsidR="00522D61" w:rsidRPr="00593932">
        <w:rPr>
          <w:sz w:val="22"/>
          <w:szCs w:val="22"/>
        </w:rPr>
        <w:t>eníku a související dokumentace</w:t>
      </w:r>
      <w:r w:rsidR="00C56645" w:rsidRPr="00593932">
        <w:rPr>
          <w:sz w:val="22"/>
          <w:szCs w:val="22"/>
        </w:rPr>
        <w:t>.</w:t>
      </w:r>
    </w:p>
    <w:p w14:paraId="037937C1" w14:textId="335B4E98" w:rsidR="00522D61" w:rsidRDefault="00522D61" w:rsidP="00D45FC3">
      <w:pPr>
        <w:pStyle w:val="Odstavecseseznamem"/>
        <w:numPr>
          <w:ilvl w:val="0"/>
          <w:numId w:val="50"/>
        </w:numPr>
        <w:tabs>
          <w:tab w:val="clear" w:pos="414"/>
          <w:tab w:val="num" w:pos="426"/>
        </w:tabs>
        <w:ind w:left="425" w:hanging="426"/>
        <w:contextualSpacing/>
        <w:jc w:val="both"/>
        <w:rPr>
          <w:sz w:val="22"/>
          <w:szCs w:val="22"/>
        </w:rPr>
      </w:pPr>
      <w:r w:rsidRPr="00D45FC3">
        <w:rPr>
          <w:sz w:val="22"/>
          <w:szCs w:val="22"/>
        </w:rPr>
        <w:t xml:space="preserve">Zhotovitel je dále povinen poskytnout </w:t>
      </w:r>
      <w:r w:rsidR="00D064FA">
        <w:rPr>
          <w:sz w:val="22"/>
          <w:szCs w:val="22"/>
        </w:rPr>
        <w:t>TDI</w:t>
      </w:r>
      <w:r w:rsidRPr="00D45FC3">
        <w:rPr>
          <w:sz w:val="22"/>
          <w:szCs w:val="22"/>
        </w:rPr>
        <w:t xml:space="preserve"> veškeré podklady a součinnost potřebnou pro zpracování závěrečného stanoviska </w:t>
      </w:r>
      <w:r w:rsidR="00D064FA">
        <w:rPr>
          <w:sz w:val="22"/>
          <w:szCs w:val="22"/>
        </w:rPr>
        <w:t>TDI</w:t>
      </w:r>
      <w:r w:rsidRPr="00D45FC3">
        <w:rPr>
          <w:sz w:val="22"/>
          <w:szCs w:val="22"/>
        </w:rPr>
        <w:t xml:space="preserve"> k realizaci </w:t>
      </w:r>
      <w:r w:rsidR="00C56645" w:rsidRPr="00D45FC3">
        <w:rPr>
          <w:sz w:val="22"/>
          <w:szCs w:val="22"/>
        </w:rPr>
        <w:t>Díla</w:t>
      </w:r>
      <w:r w:rsidRPr="00D45FC3">
        <w:rPr>
          <w:sz w:val="22"/>
          <w:szCs w:val="22"/>
        </w:rPr>
        <w:t>.</w:t>
      </w:r>
    </w:p>
    <w:p w14:paraId="1BD2593E" w14:textId="42E4CBF0" w:rsidR="002950FC" w:rsidRPr="002950FC" w:rsidRDefault="002950FC" w:rsidP="00D45FC3">
      <w:pPr>
        <w:pStyle w:val="Odstavecseseznamem"/>
        <w:numPr>
          <w:ilvl w:val="0"/>
          <w:numId w:val="50"/>
        </w:numPr>
        <w:tabs>
          <w:tab w:val="clear" w:pos="414"/>
          <w:tab w:val="num" w:pos="426"/>
        </w:tabs>
        <w:ind w:left="425" w:hanging="426"/>
        <w:contextualSpacing/>
        <w:jc w:val="both"/>
        <w:rPr>
          <w:sz w:val="22"/>
          <w:szCs w:val="22"/>
        </w:rPr>
      </w:pPr>
      <w:r w:rsidRPr="00155A7F">
        <w:rPr>
          <w:sz w:val="22"/>
          <w:szCs w:val="22"/>
        </w:rPr>
        <w:t xml:space="preserve">Zhotovitel je povinen respektovat parametry uvedené ve smlouvě o připojení </w:t>
      </w:r>
      <w:r w:rsidR="007E2CFA">
        <w:rPr>
          <w:sz w:val="22"/>
          <w:szCs w:val="22"/>
        </w:rPr>
        <w:t xml:space="preserve">zařízení </w:t>
      </w:r>
      <w:r w:rsidRPr="00155A7F">
        <w:rPr>
          <w:sz w:val="22"/>
          <w:szCs w:val="22"/>
        </w:rPr>
        <w:t>k distribuční soustavě (dále jen „</w:t>
      </w:r>
      <w:r w:rsidRPr="00155A7F">
        <w:rPr>
          <w:b/>
          <w:bCs/>
          <w:i/>
          <w:iCs/>
          <w:sz w:val="22"/>
          <w:szCs w:val="22"/>
        </w:rPr>
        <w:t>Smlouva o připojení</w:t>
      </w:r>
      <w:r w:rsidRPr="00155A7F">
        <w:rPr>
          <w:sz w:val="22"/>
          <w:szCs w:val="22"/>
        </w:rPr>
        <w:t xml:space="preserve">“), přičemž Objednatel Smlouvu o připojení Zhotoviteli předložil před uzavřením </w:t>
      </w:r>
      <w:r w:rsidRPr="00155A7F">
        <w:rPr>
          <w:sz w:val="22"/>
          <w:szCs w:val="22"/>
        </w:rPr>
        <w:lastRenderedPageBreak/>
        <w:t>této Smlouvy.</w:t>
      </w:r>
      <w:r w:rsidR="007E2CFA">
        <w:rPr>
          <w:sz w:val="22"/>
          <w:szCs w:val="22"/>
        </w:rPr>
        <w:t xml:space="preserve"> Tato Smlouva o připojení je přílohou č. 7 Smlouvy.</w:t>
      </w:r>
      <w:r w:rsidRPr="00155A7F">
        <w:rPr>
          <w:sz w:val="22"/>
          <w:szCs w:val="22"/>
        </w:rPr>
        <w:t xml:space="preserve"> Instalovaný výkon FVE nesmí překročit výkon uvedený ve Smlouvě o připojení a technické řešení musí umožnit splnění požadavků provozovatele distribuční soustavy, včetně případné regulace dodávaného výkonu</w:t>
      </w:r>
      <w:r w:rsidRPr="002950FC">
        <w:rPr>
          <w:sz w:val="22"/>
          <w:szCs w:val="22"/>
        </w:rPr>
        <w:t>.</w:t>
      </w:r>
    </w:p>
    <w:p w14:paraId="7CB4F200" w14:textId="50E2EB25" w:rsidR="0095236C" w:rsidRPr="00D33F10" w:rsidRDefault="0095236C" w:rsidP="00B020B1">
      <w:pPr>
        <w:tabs>
          <w:tab w:val="left" w:pos="426"/>
        </w:tabs>
        <w:ind w:left="426"/>
        <w:jc w:val="both"/>
        <w:rPr>
          <w:rFonts w:ascii="Arial" w:hAnsi="Arial" w:cs="Arial"/>
          <w:bCs/>
          <w:color w:val="000000"/>
        </w:rPr>
      </w:pPr>
    </w:p>
    <w:p w14:paraId="5DCD8FEC" w14:textId="01053F05" w:rsidR="00A2017A" w:rsidRPr="00155A7F" w:rsidRDefault="00C65DF0" w:rsidP="0092319C">
      <w:pPr>
        <w:pStyle w:val="Nadpis1"/>
      </w:pPr>
      <w:r>
        <w:rPr>
          <w:sz w:val="22"/>
          <w:szCs w:val="22"/>
        </w:rPr>
        <w:t xml:space="preserve"> </w:t>
      </w:r>
      <w:r w:rsidR="00A2017A" w:rsidRPr="00155A7F">
        <w:t>Článek V</w:t>
      </w:r>
      <w:r w:rsidR="0024726D" w:rsidRPr="00155A7F">
        <w:t>I</w:t>
      </w:r>
      <w:r w:rsidR="00A2017A" w:rsidRPr="00155A7F">
        <w:t>.</w:t>
      </w:r>
    </w:p>
    <w:p w14:paraId="3217433A" w14:textId="77777777" w:rsidR="00A2017A" w:rsidRPr="00155A7F" w:rsidRDefault="00A2017A" w:rsidP="0092319C">
      <w:pPr>
        <w:pStyle w:val="Nadpis1"/>
      </w:pPr>
      <w:r w:rsidRPr="00155A7F">
        <w:t>Jakost Díla</w:t>
      </w:r>
    </w:p>
    <w:p w14:paraId="417AD087" w14:textId="77777777" w:rsidR="00A2017A" w:rsidRPr="003A4D07" w:rsidRDefault="00A2017A" w:rsidP="00F172B0">
      <w:pPr>
        <w:rPr>
          <w:color w:val="000000"/>
        </w:rPr>
      </w:pPr>
    </w:p>
    <w:p w14:paraId="1F9E9753" w14:textId="753D1807"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76600A">
        <w:rPr>
          <w:color w:val="000000"/>
          <w:sz w:val="22"/>
          <w:szCs w:val="22"/>
        </w:rPr>
        <w:t>d</w:t>
      </w:r>
      <w:r w:rsidRPr="003A4D07">
        <w:rPr>
          <w:color w:val="000000"/>
          <w:sz w:val="22"/>
          <w:szCs w:val="22"/>
        </w:rPr>
        <w:t xml:space="preserve">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43CFC379"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0076600A">
        <w:rPr>
          <w:color w:val="000000"/>
          <w:sz w:val="22"/>
          <w:szCs w:val="22"/>
        </w:rPr>
        <w:t>d</w:t>
      </w:r>
      <w:r w:rsidRPr="003A4D07">
        <w:rPr>
          <w:color w:val="000000"/>
          <w:sz w:val="22"/>
          <w:szCs w:val="22"/>
        </w:rPr>
        <w:t xml:space="preserve">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2B10C171"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w:t>
      </w:r>
      <w:r w:rsidR="0076600A">
        <w:rPr>
          <w:color w:val="000000"/>
          <w:sz w:val="22"/>
          <w:szCs w:val="22"/>
        </w:rPr>
        <w:t>d</w:t>
      </w:r>
      <w:r w:rsidR="004C4339" w:rsidRPr="003A4D07">
        <w:rPr>
          <w:color w:val="000000"/>
          <w:sz w:val="22"/>
          <w:szCs w:val="22"/>
        </w:rPr>
        <w:t>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w:t>
      </w:r>
      <w:r w:rsidR="002C53EA">
        <w:rPr>
          <w:color w:val="000000"/>
          <w:sz w:val="22"/>
          <w:szCs w:val="22"/>
        </w:rPr>
        <w:t>á</w:t>
      </w:r>
      <w:r w:rsidRPr="003A4D07">
        <w:rPr>
          <w:color w:val="000000"/>
          <w:sz w:val="22"/>
          <w:szCs w:val="22"/>
        </w:rPr>
        <w:t>koliv změn</w:t>
      </w:r>
      <w:r w:rsidR="002C53EA">
        <w:rPr>
          <w:color w:val="000000"/>
          <w:sz w:val="22"/>
          <w:szCs w:val="22"/>
        </w:rPr>
        <w:t>a</w:t>
      </w:r>
      <w:r w:rsidRPr="003A4D07">
        <w:rPr>
          <w:color w:val="000000"/>
          <w:sz w:val="22"/>
          <w:szCs w:val="22"/>
        </w:rPr>
        <w:t xml:space="preserve"> oproti</w:t>
      </w:r>
      <w:r w:rsidRPr="007F1242">
        <w:rPr>
          <w:color w:val="FF0000"/>
          <w:sz w:val="22"/>
          <w:szCs w:val="22"/>
        </w:rPr>
        <w:t xml:space="preserve"> </w:t>
      </w:r>
      <w:r w:rsidR="0076600A">
        <w:rPr>
          <w:color w:val="000000"/>
          <w:sz w:val="22"/>
          <w:szCs w:val="22"/>
        </w:rPr>
        <w:t>d</w:t>
      </w:r>
      <w:r w:rsidRPr="003A4D07">
        <w:rPr>
          <w:color w:val="000000"/>
          <w:sz w:val="22"/>
          <w:szCs w:val="22"/>
        </w:rPr>
        <w:t>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 xml:space="preserve">Díla musí být předem </w:t>
      </w:r>
      <w:r w:rsidR="002C53EA" w:rsidRPr="003A4D07">
        <w:rPr>
          <w:color w:val="000000"/>
          <w:sz w:val="22"/>
          <w:szCs w:val="22"/>
        </w:rPr>
        <w:t>odsouhlasena</w:t>
      </w:r>
      <w:r w:rsidR="005055D8" w:rsidRPr="003A4D07">
        <w:rPr>
          <w:color w:val="000000"/>
          <w:sz w:val="22"/>
          <w:szCs w:val="22"/>
        </w:rPr>
        <w:t xml:space="preserve"> O</w:t>
      </w:r>
      <w:r w:rsidR="00B446F2" w:rsidRPr="003A4D07">
        <w:rPr>
          <w:color w:val="000000"/>
          <w:sz w:val="22"/>
          <w:szCs w:val="22"/>
        </w:rPr>
        <w:t xml:space="preserve">bjednatelem, </w:t>
      </w:r>
      <w:r w:rsidR="00D064FA">
        <w:rPr>
          <w:color w:val="000000"/>
          <w:sz w:val="22"/>
          <w:szCs w:val="22"/>
        </w:rPr>
        <w:t>TDI</w:t>
      </w:r>
      <w:r w:rsidR="00D064FA" w:rsidRPr="003A4D07">
        <w:rPr>
          <w:color w:val="000000"/>
          <w:sz w:val="22"/>
          <w:szCs w:val="22"/>
        </w:rPr>
        <w:t xml:space="preserve"> </w:t>
      </w:r>
      <w:r w:rsidR="002C53EA">
        <w:rPr>
          <w:color w:val="000000"/>
          <w:sz w:val="22"/>
          <w:szCs w:val="22"/>
        </w:rPr>
        <w:t>a</w:t>
      </w:r>
      <w:r w:rsidR="00B446F2" w:rsidRPr="003A4D07">
        <w:rPr>
          <w:color w:val="000000"/>
          <w:sz w:val="22"/>
          <w:szCs w:val="22"/>
        </w:rPr>
        <w:t xml:space="preserve"> autorským </w:t>
      </w:r>
      <w:r w:rsidRPr="003A4D07">
        <w:rPr>
          <w:color w:val="000000"/>
          <w:sz w:val="22"/>
          <w:szCs w:val="22"/>
        </w:rPr>
        <w:t>dozorem</w:t>
      </w:r>
      <w:r w:rsidR="00D064FA">
        <w:rPr>
          <w:color w:val="000000"/>
          <w:sz w:val="22"/>
          <w:szCs w:val="22"/>
        </w:rPr>
        <w:t xml:space="preserve"> projektové dokumentace</w:t>
      </w:r>
      <w:r w:rsidRPr="003A4D07">
        <w:rPr>
          <w:color w:val="000000"/>
          <w:sz w:val="22"/>
          <w:szCs w:val="22"/>
        </w:rPr>
        <w:t>.</w:t>
      </w:r>
    </w:p>
    <w:p w14:paraId="0E684F51" w14:textId="55D63C51" w:rsidR="00D87665" w:rsidRPr="00A32887" w:rsidRDefault="00A2017A">
      <w:pPr>
        <w:numPr>
          <w:ilvl w:val="0"/>
          <w:numId w:val="14"/>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 xml:space="preserve">Použité </w:t>
      </w:r>
      <w:r w:rsidR="00EE13AF" w:rsidRPr="00A32887">
        <w:rPr>
          <w:color w:val="000000"/>
          <w:sz w:val="22"/>
          <w:szCs w:val="22"/>
        </w:rPr>
        <w:t>stavební materiály a zařizovací předměty budou před</w:t>
      </w:r>
      <w:r w:rsidR="006B07EF" w:rsidRPr="00A32887">
        <w:rPr>
          <w:color w:val="000000"/>
          <w:sz w:val="22"/>
          <w:szCs w:val="22"/>
        </w:rPr>
        <w:t> </w:t>
      </w:r>
      <w:r w:rsidR="00EE13AF" w:rsidRPr="00A32887">
        <w:rPr>
          <w:color w:val="000000"/>
          <w:sz w:val="22"/>
          <w:szCs w:val="22"/>
        </w:rPr>
        <w:t>zabudováním, resp. montáží, vyvzorkovány a odsouhlaseny Objednatelem.</w:t>
      </w:r>
    </w:p>
    <w:p w14:paraId="52B7936B" w14:textId="77777777" w:rsidR="00D87665" w:rsidRPr="00155A7F" w:rsidRDefault="00D87665" w:rsidP="00D87665">
      <w:pPr>
        <w:tabs>
          <w:tab w:val="left" w:pos="426"/>
        </w:tabs>
        <w:jc w:val="both"/>
        <w:rPr>
          <w:rFonts w:ascii="Arial" w:hAnsi="Arial" w:cs="Arial"/>
        </w:rPr>
      </w:pPr>
    </w:p>
    <w:p w14:paraId="679F442A" w14:textId="14F139CC" w:rsidR="00D848E3" w:rsidRPr="00155A7F" w:rsidRDefault="00D848E3" w:rsidP="0092319C">
      <w:pPr>
        <w:pStyle w:val="Nadpis1"/>
      </w:pPr>
      <w:r w:rsidRPr="00155A7F">
        <w:t>Článek V</w:t>
      </w:r>
      <w:r w:rsidR="00A2017A" w:rsidRPr="00155A7F">
        <w:t>I</w:t>
      </w:r>
      <w:r w:rsidR="0024726D" w:rsidRPr="00155A7F">
        <w:t>I</w:t>
      </w:r>
      <w:r w:rsidRPr="00155A7F">
        <w:t>.</w:t>
      </w:r>
    </w:p>
    <w:p w14:paraId="6406E65B" w14:textId="054312CA" w:rsidR="00D848E3" w:rsidRPr="00155A7F" w:rsidRDefault="00D064FA" w:rsidP="0092319C">
      <w:pPr>
        <w:pStyle w:val="Nadpis1"/>
      </w:pPr>
      <w:r w:rsidRPr="0092319C">
        <w:t>D</w:t>
      </w:r>
      <w:r w:rsidR="00D848E3" w:rsidRPr="00155A7F">
        <w:t>eník</w:t>
      </w:r>
    </w:p>
    <w:p w14:paraId="77C02EDC" w14:textId="77777777" w:rsidR="00D848E3" w:rsidRPr="00155A7F" w:rsidRDefault="00D848E3" w:rsidP="00F172B0"/>
    <w:p w14:paraId="056ED091" w14:textId="3CD9CBAA" w:rsidR="00D72CFF" w:rsidRPr="00315496" w:rsidRDefault="00D72CFF" w:rsidP="00315496">
      <w:pPr>
        <w:pStyle w:val="Odstavecseseznamem"/>
        <w:numPr>
          <w:ilvl w:val="0"/>
          <w:numId w:val="13"/>
        </w:numPr>
        <w:ind w:left="425" w:hanging="425"/>
        <w:jc w:val="both"/>
        <w:rPr>
          <w:sz w:val="22"/>
          <w:szCs w:val="22"/>
        </w:rPr>
      </w:pPr>
      <w:r w:rsidRPr="00D33F10">
        <w:rPr>
          <w:sz w:val="22"/>
          <w:szCs w:val="22"/>
        </w:rPr>
        <w:t xml:space="preserve">Zhotovitel je povinen ode dne převzetí </w:t>
      </w:r>
      <w:r w:rsidR="00D064FA">
        <w:rPr>
          <w:sz w:val="22"/>
          <w:szCs w:val="22"/>
        </w:rPr>
        <w:t>Místa plnění</w:t>
      </w:r>
      <w:r w:rsidRPr="00D33F10">
        <w:rPr>
          <w:sz w:val="22"/>
          <w:szCs w:val="22"/>
        </w:rPr>
        <w:t xml:space="preserve"> vést o všech pracích a činnostech prováděných v souvislosti s realizací Díla </w:t>
      </w:r>
      <w:r w:rsidR="00D064FA">
        <w:rPr>
          <w:sz w:val="22"/>
          <w:szCs w:val="22"/>
        </w:rPr>
        <w:t>D</w:t>
      </w:r>
      <w:r w:rsidRPr="00D33F10">
        <w:rPr>
          <w:sz w:val="22"/>
          <w:szCs w:val="22"/>
        </w:rPr>
        <w:t>eník</w:t>
      </w:r>
      <w:r w:rsidR="00591E59">
        <w:rPr>
          <w:sz w:val="22"/>
          <w:szCs w:val="22"/>
        </w:rPr>
        <w:t xml:space="preserve"> (dále </w:t>
      </w:r>
      <w:r w:rsidR="00951930">
        <w:rPr>
          <w:sz w:val="22"/>
          <w:szCs w:val="22"/>
        </w:rPr>
        <w:t>a</w:t>
      </w:r>
      <w:r w:rsidR="00591E59">
        <w:rPr>
          <w:sz w:val="22"/>
          <w:szCs w:val="22"/>
        </w:rPr>
        <w:t> dříve jen „</w:t>
      </w:r>
      <w:r w:rsidR="00591E59">
        <w:rPr>
          <w:b/>
          <w:bCs/>
          <w:i/>
          <w:iCs/>
          <w:sz w:val="22"/>
          <w:szCs w:val="22"/>
        </w:rPr>
        <w:t>Deník</w:t>
      </w:r>
      <w:r w:rsidR="00591E59">
        <w:rPr>
          <w:sz w:val="22"/>
          <w:szCs w:val="22"/>
        </w:rPr>
        <w:t>“)</w:t>
      </w:r>
      <w:r w:rsidRPr="00D33F10">
        <w:rPr>
          <w:sz w:val="22"/>
          <w:szCs w:val="22"/>
        </w:rPr>
        <w:t xml:space="preserve">. </w:t>
      </w:r>
      <w:r w:rsidR="00D064FA">
        <w:rPr>
          <w:sz w:val="22"/>
          <w:szCs w:val="22"/>
        </w:rPr>
        <w:t>D</w:t>
      </w:r>
      <w:r w:rsidRPr="00D33F10">
        <w:rPr>
          <w:sz w:val="22"/>
          <w:szCs w:val="22"/>
        </w:rPr>
        <w:t xml:space="preserve">eník bude v průběhu pracovní doby trvale dostupný na </w:t>
      </w:r>
      <w:r w:rsidR="00D064FA">
        <w:rPr>
          <w:sz w:val="22"/>
          <w:szCs w:val="22"/>
        </w:rPr>
        <w:t>Místě plnění</w:t>
      </w:r>
      <w:r w:rsidR="00370328">
        <w:rPr>
          <w:sz w:val="22"/>
          <w:szCs w:val="22"/>
        </w:rPr>
        <w:t>.</w:t>
      </w:r>
      <w:r w:rsidRPr="00D33F10">
        <w:rPr>
          <w:sz w:val="22"/>
          <w:szCs w:val="22"/>
        </w:rPr>
        <w:t xml:space="preserve"> </w:t>
      </w:r>
      <w:r w:rsidRPr="00315496">
        <w:rPr>
          <w:sz w:val="22"/>
          <w:szCs w:val="22"/>
        </w:rPr>
        <w:t xml:space="preserve">Zhotovitel bude prostřednictvím pověřeného pracovníka zapisovat denně do </w:t>
      </w:r>
      <w:r w:rsidR="00D064FA">
        <w:rPr>
          <w:sz w:val="22"/>
          <w:szCs w:val="22"/>
        </w:rPr>
        <w:t>D</w:t>
      </w:r>
      <w:r w:rsidRPr="00315496">
        <w:rPr>
          <w:sz w:val="22"/>
          <w:szCs w:val="22"/>
        </w:rPr>
        <w:t xml:space="preserve">eníku všechny údaje, které pokládá za důležité pro řádné provádění Díla, resp. ty, které vyplývají z této Smlouvy. </w:t>
      </w:r>
      <w:r w:rsidR="00D064FA">
        <w:rPr>
          <w:sz w:val="22"/>
          <w:szCs w:val="22"/>
        </w:rPr>
        <w:t>D</w:t>
      </w:r>
      <w:r w:rsidRPr="00315496">
        <w:rPr>
          <w:sz w:val="22"/>
          <w:szCs w:val="22"/>
        </w:rPr>
        <w:t xml:space="preserve">eník musí být na </w:t>
      </w:r>
      <w:r w:rsidR="00D064FA">
        <w:rPr>
          <w:sz w:val="22"/>
          <w:szCs w:val="22"/>
        </w:rPr>
        <w:t xml:space="preserve">Místě plnění </w:t>
      </w:r>
      <w:r w:rsidRPr="00315496">
        <w:rPr>
          <w:sz w:val="22"/>
          <w:szCs w:val="22"/>
        </w:rPr>
        <w:t xml:space="preserve">přístupný kdykoliv v průběhu práce na </w:t>
      </w:r>
      <w:r w:rsidR="00D064FA">
        <w:rPr>
          <w:sz w:val="22"/>
          <w:szCs w:val="22"/>
        </w:rPr>
        <w:t>Místě plnění</w:t>
      </w:r>
      <w:r w:rsidR="00D064FA" w:rsidRPr="00315496">
        <w:rPr>
          <w:sz w:val="22"/>
          <w:szCs w:val="22"/>
        </w:rPr>
        <w:t xml:space="preserve"> </w:t>
      </w:r>
      <w:r w:rsidRPr="00315496">
        <w:rPr>
          <w:sz w:val="22"/>
          <w:szCs w:val="22"/>
        </w:rPr>
        <w:t>všem oprávněným osobám.</w:t>
      </w:r>
    </w:p>
    <w:p w14:paraId="07497522" w14:textId="6C0D5DEE" w:rsidR="00D848E3"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autorský</w:t>
      </w:r>
      <w:r w:rsidR="00D064FA">
        <w:rPr>
          <w:color w:val="000000"/>
          <w:sz w:val="22"/>
          <w:szCs w:val="22"/>
        </w:rPr>
        <w:t xml:space="preserve"> dozor </w:t>
      </w:r>
      <w:r w:rsidR="00AB2316">
        <w:rPr>
          <w:color w:val="000000"/>
          <w:sz w:val="22"/>
          <w:szCs w:val="22"/>
        </w:rPr>
        <w:t xml:space="preserve">nebo </w:t>
      </w:r>
      <w:r w:rsidR="00D064FA">
        <w:rPr>
          <w:color w:val="000000"/>
          <w:sz w:val="22"/>
          <w:szCs w:val="22"/>
        </w:rPr>
        <w:t>TDI</w:t>
      </w:r>
      <w:r w:rsidRPr="003A4D07">
        <w:rPr>
          <w:color w:val="000000"/>
          <w:sz w:val="22"/>
          <w:szCs w:val="22"/>
        </w:rPr>
        <w:t xml:space="preserve">) jsou oprávněny </w:t>
      </w:r>
      <w:r w:rsidR="00D064FA">
        <w:rPr>
          <w:color w:val="000000"/>
          <w:sz w:val="22"/>
          <w:szCs w:val="22"/>
        </w:rPr>
        <w:t>D</w:t>
      </w:r>
      <w:r w:rsidRPr="003A4D07">
        <w:rPr>
          <w:color w:val="000000"/>
          <w:sz w:val="22"/>
          <w:szCs w:val="22"/>
        </w:rPr>
        <w:t xml:space="preserve">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D064FA">
        <w:rPr>
          <w:color w:val="000000"/>
          <w:sz w:val="22"/>
          <w:szCs w:val="22"/>
        </w:rPr>
        <w:t>v D</w:t>
      </w:r>
      <w:r w:rsidR="0092730E" w:rsidRPr="00AB2316">
        <w:rPr>
          <w:color w:val="000000"/>
          <w:sz w:val="22"/>
          <w:szCs w:val="22"/>
        </w:rPr>
        <w:t>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 </w:t>
      </w:r>
      <w:r w:rsidR="00D064FA">
        <w:rPr>
          <w:color w:val="000000"/>
          <w:sz w:val="22"/>
          <w:szCs w:val="22"/>
        </w:rPr>
        <w:t>D</w:t>
      </w:r>
      <w:r w:rsidRPr="003A4D07">
        <w:rPr>
          <w:color w:val="000000"/>
          <w:sz w:val="22"/>
          <w:szCs w:val="22"/>
        </w:rPr>
        <w:t>eníku</w:t>
      </w:r>
      <w:r w:rsidR="0092730E" w:rsidRPr="003A4D07">
        <w:rPr>
          <w:color w:val="000000"/>
          <w:sz w:val="22"/>
          <w:szCs w:val="22"/>
        </w:rPr>
        <w:t xml:space="preserve"> za</w:t>
      </w:r>
      <w:r w:rsidR="0095236C">
        <w:rPr>
          <w:color w:val="000000"/>
          <w:sz w:val="22"/>
          <w:szCs w:val="22"/>
        </w:rPr>
        <w:t> </w:t>
      </w:r>
      <w:r w:rsidR="0092730E" w:rsidRPr="003A4D07">
        <w:rPr>
          <w:color w:val="000000"/>
          <w:sz w:val="22"/>
          <w:szCs w:val="22"/>
        </w:rPr>
        <w:t>podklad pro smluvní úpravy S</w:t>
      </w:r>
      <w:r w:rsidRPr="003A4D07">
        <w:rPr>
          <w:color w:val="000000"/>
          <w:sz w:val="22"/>
          <w:szCs w:val="22"/>
        </w:rPr>
        <w:t>mlouvy.</w:t>
      </w:r>
    </w:p>
    <w:p w14:paraId="2B804491" w14:textId="57D9662D" w:rsidR="002B22C3" w:rsidRPr="003A4D07" w:rsidRDefault="002B22C3">
      <w:pPr>
        <w:numPr>
          <w:ilvl w:val="0"/>
          <w:numId w:val="13"/>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sidR="0095236C">
        <w:rPr>
          <w:color w:val="000000"/>
          <w:sz w:val="22"/>
          <w:szCs w:val="22"/>
        </w:rPr>
        <w:t> </w:t>
      </w:r>
      <w:r w:rsidR="00591E59">
        <w:rPr>
          <w:color w:val="000000"/>
          <w:sz w:val="22"/>
          <w:szCs w:val="22"/>
        </w:rPr>
        <w:t>TDI</w:t>
      </w:r>
      <w:r w:rsidRPr="002B22C3">
        <w:rPr>
          <w:color w:val="000000"/>
          <w:sz w:val="22"/>
          <w:szCs w:val="22"/>
        </w:rPr>
        <w:t xml:space="preserve"> či autorského dozoru Objednatele, je Zhotovitel povinen do 7 pracovních dnů připojit k záznamu své písemné stanovisko, jinak se má za to, že s obsahem tohoto záznamu souhlasí (nemá k němu připomínky).</w:t>
      </w:r>
    </w:p>
    <w:p w14:paraId="281F432A" w14:textId="6E4B4AE6"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 xml:space="preserve">Do </w:t>
      </w:r>
      <w:r w:rsidR="00591E59">
        <w:rPr>
          <w:color w:val="000000"/>
          <w:sz w:val="22"/>
          <w:szCs w:val="22"/>
        </w:rPr>
        <w:t>D</w:t>
      </w:r>
      <w:r w:rsidRPr="003A4D07">
        <w:rPr>
          <w:color w:val="000000"/>
          <w:sz w:val="22"/>
          <w:szCs w:val="22"/>
        </w:rPr>
        <w:t>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xml:space="preserve">. </w:t>
      </w:r>
      <w:r w:rsidR="00591E59">
        <w:rPr>
          <w:color w:val="000000"/>
          <w:sz w:val="22"/>
          <w:szCs w:val="22"/>
        </w:rPr>
        <w:t>D</w:t>
      </w:r>
      <w:r w:rsidRPr="003A4D07">
        <w:rPr>
          <w:color w:val="000000"/>
          <w:sz w:val="22"/>
          <w:szCs w:val="22"/>
        </w:rPr>
        <w:t>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6ADA0458"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3D3825">
        <w:rPr>
          <w:color w:val="000000"/>
          <w:sz w:val="22"/>
          <w:szCs w:val="22"/>
        </w:rPr>
        <w:t>D</w:t>
      </w:r>
      <w:r w:rsidRPr="003A4D07">
        <w:rPr>
          <w:color w:val="000000"/>
          <w:sz w:val="22"/>
          <w:szCs w:val="22"/>
        </w:rPr>
        <w:t xml:space="preserve">okumentaci </w:t>
      </w:r>
      <w:r w:rsidR="0092730E" w:rsidRPr="003A4D07">
        <w:rPr>
          <w:color w:val="000000"/>
          <w:sz w:val="22"/>
          <w:szCs w:val="22"/>
        </w:rPr>
        <w:t>Díla, resp.</w:t>
      </w:r>
      <w:r w:rsidR="0095236C">
        <w:rPr>
          <w:color w:val="000000"/>
          <w:sz w:val="22"/>
          <w:szCs w:val="22"/>
        </w:rPr>
        <w:t>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48E58D78" w:rsidR="00AB2316"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2C53EA">
        <w:rPr>
          <w:color w:val="000000"/>
          <w:sz w:val="22"/>
          <w:szCs w:val="22"/>
        </w:rPr>
        <w:t>,</w:t>
      </w:r>
    </w:p>
    <w:p w14:paraId="4403B9CB" w14:textId="1D1F2BCC" w:rsidR="002C53EA" w:rsidRPr="00312897" w:rsidRDefault="002C53EA" w:rsidP="00155A7F">
      <w:pPr>
        <w:tabs>
          <w:tab w:val="left" w:pos="993"/>
        </w:tabs>
        <w:ind w:left="567"/>
        <w:jc w:val="both"/>
        <w:rPr>
          <w:sz w:val="22"/>
          <w:szCs w:val="22"/>
          <w:highlight w:val="cyan"/>
        </w:rPr>
      </w:pPr>
      <w:r>
        <w:rPr>
          <w:color w:val="000000"/>
          <w:sz w:val="22"/>
          <w:szCs w:val="22"/>
        </w:rPr>
        <w:lastRenderedPageBreak/>
        <w:t>j</w:t>
      </w:r>
      <w:r w:rsidRPr="001A3D42">
        <w:rPr>
          <w:color w:val="000000"/>
          <w:sz w:val="22"/>
          <w:szCs w:val="22"/>
        </w:rPr>
        <w:t>)</w:t>
      </w:r>
      <w:r w:rsidRPr="001A3D42">
        <w:rPr>
          <w:sz w:val="22"/>
          <w:szCs w:val="22"/>
        </w:rPr>
        <w:t xml:space="preserve"> uvedení textu </w:t>
      </w:r>
      <w:r w:rsidRPr="001A3D42">
        <w:rPr>
          <w:i/>
          <w:iCs/>
          <w:sz w:val="22"/>
          <w:szCs w:val="22"/>
        </w:rPr>
        <w:t>„</w:t>
      </w:r>
      <w:r w:rsidR="000441FE">
        <w:rPr>
          <w:i/>
          <w:iCs/>
          <w:sz w:val="22"/>
          <w:szCs w:val="22"/>
        </w:rPr>
        <w:t>Projekt „</w:t>
      </w:r>
      <w:r w:rsidRPr="001A3D42">
        <w:rPr>
          <w:i/>
          <w:iCs/>
          <w:sz w:val="22"/>
          <w:szCs w:val="22"/>
        </w:rPr>
        <w:t xml:space="preserve">Instalace OZE na budovách MOb Slezská Ostrava I“ č. 7251400098 je spolufinancován EU ze systému pro obchodování s emisemi prostřednictvím Modernizačního fondu, výzva RES+ č. 4/2025 – Komunální a komunitní fotovoltaické elektrárny - </w:t>
      </w:r>
      <w:r w:rsidRPr="001A3D42">
        <w:rPr>
          <w:bCs/>
          <w:i/>
          <w:iCs/>
          <w:sz w:val="22"/>
          <w:szCs w:val="22"/>
        </w:rPr>
        <w:t>MŠ Komerční 704/</w:t>
      </w:r>
      <w:proofErr w:type="gramStart"/>
      <w:r w:rsidRPr="001A3D42">
        <w:rPr>
          <w:bCs/>
          <w:i/>
          <w:iCs/>
          <w:sz w:val="22"/>
          <w:szCs w:val="22"/>
        </w:rPr>
        <w:t>22a</w:t>
      </w:r>
      <w:proofErr w:type="gramEnd"/>
      <w:r w:rsidRPr="001A3D42">
        <w:rPr>
          <w:bCs/>
          <w:i/>
          <w:iCs/>
          <w:sz w:val="22"/>
          <w:szCs w:val="22"/>
        </w:rPr>
        <w:t>“</w:t>
      </w:r>
    </w:p>
    <w:p w14:paraId="41A93010" w14:textId="1EF6325B"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w:t>
      </w:r>
      <w:r w:rsidR="00EA473F" w:rsidRPr="003A4D07">
        <w:rPr>
          <w:color w:val="000000"/>
          <w:sz w:val="22"/>
          <w:szCs w:val="22"/>
        </w:rPr>
        <w:t xml:space="preserve"> </w:t>
      </w:r>
      <w:r w:rsidR="00591E59">
        <w:rPr>
          <w:color w:val="000000"/>
          <w:sz w:val="22"/>
          <w:szCs w:val="22"/>
        </w:rPr>
        <w:t>D</w:t>
      </w:r>
      <w:r w:rsidRPr="003A4D07">
        <w:rPr>
          <w:color w:val="000000"/>
          <w:sz w:val="22"/>
          <w:szCs w:val="22"/>
        </w:rPr>
        <w:t>eníku zapisují čitelně, vždy v den, kdy byly tyto práce provedeny nebo kdy nastaly okolnosti, které jsou předmětem zápisu. Zápisy v</w:t>
      </w:r>
      <w:r w:rsidR="00EA473F" w:rsidRPr="003A4D07">
        <w:rPr>
          <w:color w:val="000000"/>
          <w:sz w:val="22"/>
          <w:szCs w:val="22"/>
        </w:rPr>
        <w:t xml:space="preserve"> </w:t>
      </w:r>
      <w:r w:rsidR="00591E59">
        <w:rPr>
          <w:color w:val="000000"/>
          <w:sz w:val="22"/>
          <w:szCs w:val="22"/>
        </w:rPr>
        <w:t>D</w:t>
      </w:r>
      <w:r w:rsidRPr="003A4D07">
        <w:rPr>
          <w:color w:val="000000"/>
          <w:sz w:val="22"/>
          <w:szCs w:val="22"/>
        </w:rPr>
        <w:t>eníku nesmí být přepisovány, škrtány a z</w:t>
      </w:r>
      <w:r w:rsidR="00EA473F" w:rsidRPr="003A4D07">
        <w:rPr>
          <w:color w:val="000000"/>
          <w:sz w:val="22"/>
          <w:szCs w:val="22"/>
        </w:rPr>
        <w:t xml:space="preserve"> </w:t>
      </w:r>
      <w:r w:rsidR="00591E59">
        <w:rPr>
          <w:color w:val="000000"/>
          <w:sz w:val="22"/>
          <w:szCs w:val="22"/>
        </w:rPr>
        <w:t>D</w:t>
      </w:r>
      <w:r w:rsidRPr="003A4D07">
        <w:rPr>
          <w:color w:val="000000"/>
          <w:sz w:val="22"/>
          <w:szCs w:val="22"/>
        </w:rPr>
        <w:t>eníku nesmí být vytrhovány první stránky s originálním textem. Každý zápis mu</w:t>
      </w:r>
      <w:r w:rsidR="00EA473F" w:rsidRPr="003A4D07">
        <w:rPr>
          <w:color w:val="000000"/>
          <w:sz w:val="22"/>
          <w:szCs w:val="22"/>
        </w:rPr>
        <w:t xml:space="preserve">sí být podepsán </w:t>
      </w:r>
      <w:r w:rsidR="00FE0794">
        <w:rPr>
          <w:color w:val="000000"/>
          <w:sz w:val="22"/>
          <w:szCs w:val="22"/>
        </w:rPr>
        <w:t>vedoucím elektromontérem fotovoltaických systémů</w:t>
      </w:r>
      <w:r w:rsidR="00EA473F" w:rsidRPr="003A4D07">
        <w:rPr>
          <w:color w:val="000000"/>
          <w:sz w:val="22"/>
          <w:szCs w:val="22"/>
        </w:rPr>
        <w:t xml:space="preserve"> Z</w:t>
      </w:r>
      <w:r w:rsidRPr="003A4D07">
        <w:rPr>
          <w:color w:val="000000"/>
          <w:sz w:val="22"/>
          <w:szCs w:val="22"/>
        </w:rPr>
        <w:t>hotovitele nebo jeho oprávněným zástupcem.</w:t>
      </w:r>
    </w:p>
    <w:p w14:paraId="12A5BB58" w14:textId="51C14726" w:rsidR="00D848E3" w:rsidRPr="003A4D07" w:rsidRDefault="00591E59">
      <w:pPr>
        <w:numPr>
          <w:ilvl w:val="0"/>
          <w:numId w:val="13"/>
        </w:numPr>
        <w:tabs>
          <w:tab w:val="left" w:pos="0"/>
          <w:tab w:val="left" w:pos="426"/>
          <w:tab w:val="left" w:leader="underscore" w:pos="9639"/>
        </w:tabs>
        <w:ind w:left="426" w:hanging="426"/>
        <w:jc w:val="both"/>
        <w:rPr>
          <w:color w:val="000000"/>
          <w:sz w:val="22"/>
          <w:szCs w:val="22"/>
        </w:rPr>
      </w:pPr>
      <w:r>
        <w:rPr>
          <w:color w:val="000000"/>
          <w:sz w:val="22"/>
          <w:szCs w:val="22"/>
        </w:rPr>
        <w:t>D</w:t>
      </w:r>
      <w:r w:rsidR="00EA473F" w:rsidRPr="003A4D07">
        <w:rPr>
          <w:color w:val="000000"/>
          <w:sz w:val="22"/>
          <w:szCs w:val="22"/>
        </w:rPr>
        <w:t>eník vede Z</w:t>
      </w:r>
      <w:r w:rsidR="00D848E3" w:rsidRPr="003A4D07">
        <w:rPr>
          <w:color w:val="000000"/>
          <w:sz w:val="22"/>
          <w:szCs w:val="22"/>
        </w:rPr>
        <w:t xml:space="preserve">hotovitel ode dne předání </w:t>
      </w:r>
      <w:r>
        <w:rPr>
          <w:color w:val="000000"/>
          <w:sz w:val="22"/>
          <w:szCs w:val="22"/>
        </w:rPr>
        <w:t>Místa plnění</w:t>
      </w:r>
      <w:r w:rsidRPr="003A4D07">
        <w:rPr>
          <w:color w:val="000000"/>
          <w:sz w:val="22"/>
          <w:szCs w:val="22"/>
        </w:rPr>
        <w:t xml:space="preserve"> </w:t>
      </w:r>
      <w:r w:rsidR="00A04877" w:rsidRPr="003A4D07">
        <w:rPr>
          <w:color w:val="000000"/>
          <w:sz w:val="22"/>
          <w:szCs w:val="22"/>
        </w:rPr>
        <w:t xml:space="preserve">Objednatelem </w:t>
      </w:r>
      <w:r w:rsidR="00D848E3" w:rsidRPr="003A4D07">
        <w:rPr>
          <w:color w:val="000000"/>
          <w:sz w:val="22"/>
          <w:szCs w:val="22"/>
        </w:rPr>
        <w:t xml:space="preserve">do dne dokončení </w:t>
      </w:r>
      <w:r w:rsidR="00EA473F" w:rsidRPr="003A4D07">
        <w:rPr>
          <w:color w:val="000000"/>
          <w:sz w:val="22"/>
          <w:szCs w:val="22"/>
        </w:rPr>
        <w:t>Díla</w:t>
      </w:r>
      <w:r w:rsidR="00D848E3" w:rsidRPr="003A4D07">
        <w:rPr>
          <w:color w:val="000000"/>
          <w:sz w:val="22"/>
          <w:szCs w:val="22"/>
        </w:rPr>
        <w:t>, popřípadě</w:t>
      </w:r>
      <w:r w:rsidR="006B07EF">
        <w:rPr>
          <w:color w:val="000000"/>
          <w:sz w:val="22"/>
          <w:szCs w:val="22"/>
        </w:rPr>
        <w:t> </w:t>
      </w:r>
      <w:r w:rsidR="00C17CCE" w:rsidRPr="003A4D07">
        <w:rPr>
          <w:color w:val="000000"/>
          <w:sz w:val="22"/>
          <w:szCs w:val="22"/>
        </w:rPr>
        <w:t>do</w:t>
      </w:r>
      <w:r w:rsidR="0095236C">
        <w:rPr>
          <w:color w:val="000000"/>
          <w:sz w:val="22"/>
          <w:szCs w:val="22"/>
        </w:rPr>
        <w:t> </w:t>
      </w:r>
      <w:r w:rsidR="00C17CCE" w:rsidRPr="003A4D07">
        <w:rPr>
          <w:color w:val="000000"/>
          <w:sz w:val="22"/>
          <w:szCs w:val="22"/>
        </w:rPr>
        <w:t>odstranění vad a nedodělků</w:t>
      </w:r>
      <w:r>
        <w:rPr>
          <w:color w:val="000000"/>
          <w:sz w:val="22"/>
          <w:szCs w:val="22"/>
        </w:rPr>
        <w:t>, které brání užívání Díla</w:t>
      </w:r>
      <w:r w:rsidR="00C17CCE" w:rsidRPr="003A4D07">
        <w:rPr>
          <w:color w:val="000000"/>
          <w:sz w:val="22"/>
          <w:szCs w:val="22"/>
        </w:rPr>
        <w:t>.</w:t>
      </w:r>
    </w:p>
    <w:p w14:paraId="7B10D729" w14:textId="7ED36D32"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w:t>
      </w:r>
      <w:r w:rsidR="0095236C">
        <w:rPr>
          <w:color w:val="000000"/>
          <w:sz w:val="22"/>
          <w:szCs w:val="22"/>
        </w:rPr>
        <w:t> </w:t>
      </w:r>
      <w:r w:rsidR="00591E59">
        <w:rPr>
          <w:color w:val="000000"/>
          <w:sz w:val="22"/>
          <w:szCs w:val="22"/>
        </w:rPr>
        <w:t>D</w:t>
      </w:r>
      <w:r w:rsidR="00D848E3" w:rsidRPr="003A4D07">
        <w:rPr>
          <w:color w:val="000000"/>
          <w:sz w:val="22"/>
          <w:szCs w:val="22"/>
        </w:rPr>
        <w:t>eníku při prováděné kontrolní činnosti.</w:t>
      </w:r>
      <w:r w:rsidR="00245894" w:rsidRPr="00245894">
        <w:rPr>
          <w:color w:val="000000"/>
          <w:sz w:val="22"/>
          <w:szCs w:val="22"/>
        </w:rPr>
        <w:t xml:space="preserve"> Provádění pravidelných denních záznamů končí dnem převzetí </w:t>
      </w:r>
      <w:r w:rsidR="006B07EF">
        <w:rPr>
          <w:color w:val="000000"/>
          <w:sz w:val="22"/>
          <w:szCs w:val="22"/>
        </w:rPr>
        <w:t>D</w:t>
      </w:r>
      <w:r w:rsidR="00245894" w:rsidRPr="00245894">
        <w:rPr>
          <w:color w:val="000000"/>
          <w:sz w:val="22"/>
          <w:szCs w:val="22"/>
        </w:rPr>
        <w:t xml:space="preserve">íla </w:t>
      </w:r>
      <w:r w:rsidR="006B07EF">
        <w:rPr>
          <w:color w:val="000000"/>
          <w:sz w:val="22"/>
          <w:szCs w:val="22"/>
        </w:rPr>
        <w:t>O</w:t>
      </w:r>
      <w:r w:rsidR="00245894" w:rsidRPr="00245894">
        <w:rPr>
          <w:color w:val="000000"/>
          <w:sz w:val="22"/>
          <w:szCs w:val="22"/>
        </w:rPr>
        <w:t>bjednatelem bez vad</w:t>
      </w:r>
      <w:r w:rsidR="00591E59">
        <w:rPr>
          <w:color w:val="000000"/>
          <w:sz w:val="22"/>
          <w:szCs w:val="22"/>
        </w:rPr>
        <w:t>, které nebrání užívání Díla</w:t>
      </w:r>
      <w:r w:rsidR="00245894" w:rsidRPr="00245894">
        <w:rPr>
          <w:color w:val="000000"/>
          <w:sz w:val="22"/>
          <w:szCs w:val="22"/>
        </w:rPr>
        <w:t>.</w:t>
      </w:r>
    </w:p>
    <w:p w14:paraId="6B4EA2F9" w14:textId="6A380E20" w:rsidR="00E64AF5" w:rsidRPr="00DB6DD5"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 xml:space="preserve">Zhotovitel povede mimo </w:t>
      </w:r>
      <w:r w:rsidR="00591E59">
        <w:rPr>
          <w:color w:val="000000"/>
          <w:sz w:val="22"/>
          <w:szCs w:val="22"/>
        </w:rPr>
        <w:t>D</w:t>
      </w:r>
      <w:r w:rsidRPr="003A4D07">
        <w:rPr>
          <w:color w:val="000000"/>
          <w:sz w:val="22"/>
          <w:szCs w:val="22"/>
        </w:rPr>
        <w:t xml:space="preserve">eník i </w:t>
      </w:r>
      <w:r w:rsidR="00591E59">
        <w:rPr>
          <w:color w:val="000000"/>
          <w:sz w:val="22"/>
          <w:szCs w:val="22"/>
        </w:rPr>
        <w:t>d</w:t>
      </w:r>
      <w:r w:rsidRPr="003A4D07">
        <w:rPr>
          <w:color w:val="000000"/>
          <w:sz w:val="22"/>
          <w:szCs w:val="22"/>
        </w:rPr>
        <w:t>eník víceprací a méněprací</w:t>
      </w:r>
      <w:r w:rsidR="00591E59">
        <w:rPr>
          <w:color w:val="000000"/>
          <w:sz w:val="22"/>
          <w:szCs w:val="22"/>
        </w:rPr>
        <w:t xml:space="preserve"> (dále jen „</w:t>
      </w:r>
      <w:r w:rsidR="00591E59" w:rsidRPr="00155A7F">
        <w:rPr>
          <w:b/>
          <w:bCs/>
          <w:i/>
          <w:iCs/>
          <w:color w:val="000000"/>
          <w:sz w:val="22"/>
          <w:szCs w:val="22"/>
        </w:rPr>
        <w:t>Deník</w:t>
      </w:r>
      <w:r w:rsidR="00591E59" w:rsidRPr="00155A7F">
        <w:rPr>
          <w:b/>
          <w:bCs/>
          <w:i/>
          <w:iCs/>
          <w:color w:val="000000"/>
          <w:sz w:val="22"/>
          <w:szCs w:val="22"/>
        </w:rPr>
        <w:t xml:space="preserve"> víceprací a méněprací</w:t>
      </w:r>
      <w:r w:rsidR="00591E59">
        <w:rPr>
          <w:color w:val="000000"/>
          <w:sz w:val="22"/>
          <w:szCs w:val="22"/>
        </w:rPr>
        <w:t>“)</w:t>
      </w:r>
      <w:r w:rsidRPr="003A4D07">
        <w:rPr>
          <w:color w:val="000000"/>
          <w:sz w:val="22"/>
          <w:szCs w:val="22"/>
        </w:rPr>
        <w:t>. Odsouhlasení návrhu i vlastního provedení víceprací nebo méněprací v t</w:t>
      </w:r>
      <w:r w:rsidR="00EA473F" w:rsidRPr="003A4D07">
        <w:rPr>
          <w:color w:val="000000"/>
          <w:sz w:val="22"/>
          <w:szCs w:val="22"/>
        </w:rPr>
        <w:t xml:space="preserve">omto </w:t>
      </w:r>
      <w:r w:rsidR="00591E59">
        <w:rPr>
          <w:color w:val="000000"/>
          <w:sz w:val="22"/>
          <w:szCs w:val="22"/>
        </w:rPr>
        <w:t>D</w:t>
      </w:r>
      <w:r w:rsidR="00EA473F" w:rsidRPr="003A4D07">
        <w:rPr>
          <w:color w:val="000000"/>
          <w:sz w:val="22"/>
          <w:szCs w:val="22"/>
        </w:rPr>
        <w:t>eníku</w:t>
      </w:r>
      <w:r w:rsidR="00591E59">
        <w:rPr>
          <w:color w:val="000000"/>
          <w:sz w:val="22"/>
          <w:szCs w:val="22"/>
        </w:rPr>
        <w:t xml:space="preserve"> </w:t>
      </w:r>
      <w:r w:rsidR="00591E59" w:rsidRPr="003A4D07">
        <w:rPr>
          <w:color w:val="000000"/>
          <w:sz w:val="22"/>
          <w:szCs w:val="22"/>
        </w:rPr>
        <w:t>víceprací a méněprací</w:t>
      </w:r>
      <w:r w:rsidR="00EA473F" w:rsidRPr="003A4D07">
        <w:rPr>
          <w:color w:val="000000"/>
          <w:sz w:val="22"/>
          <w:szCs w:val="22"/>
        </w:rPr>
        <w:t xml:space="preserve"> musí být potvrzeno</w:t>
      </w:r>
      <w:r w:rsidR="00591E59">
        <w:rPr>
          <w:color w:val="000000"/>
          <w:sz w:val="22"/>
          <w:szCs w:val="22"/>
        </w:rPr>
        <w:t xml:space="preserve"> smluvními stranami</w:t>
      </w:r>
      <w:r w:rsidRPr="003A4D07">
        <w:rPr>
          <w:color w:val="000000"/>
          <w:sz w:val="22"/>
          <w:szCs w:val="22"/>
        </w:rPr>
        <w:t xml:space="preserve">. Režim </w:t>
      </w:r>
      <w:r w:rsidR="00591E59">
        <w:rPr>
          <w:color w:val="000000"/>
          <w:sz w:val="22"/>
          <w:szCs w:val="22"/>
        </w:rPr>
        <w:t>D</w:t>
      </w:r>
      <w:r w:rsidR="00591E59" w:rsidRPr="003A4D07">
        <w:rPr>
          <w:color w:val="000000"/>
          <w:sz w:val="22"/>
          <w:szCs w:val="22"/>
        </w:rPr>
        <w:t>eníku</w:t>
      </w:r>
      <w:r w:rsidR="00591E59">
        <w:rPr>
          <w:color w:val="000000"/>
          <w:sz w:val="22"/>
          <w:szCs w:val="22"/>
        </w:rPr>
        <w:t xml:space="preserve"> </w:t>
      </w:r>
      <w:r w:rsidR="00591E59" w:rsidRPr="003A4D07">
        <w:rPr>
          <w:color w:val="000000"/>
          <w:sz w:val="22"/>
          <w:szCs w:val="22"/>
        </w:rPr>
        <w:t xml:space="preserve">víceprací a méněprací </w:t>
      </w:r>
      <w:r w:rsidR="00EA473F" w:rsidRPr="003A4D07">
        <w:rPr>
          <w:color w:val="000000"/>
          <w:sz w:val="22"/>
          <w:szCs w:val="22"/>
        </w:rPr>
        <w:t xml:space="preserve">se řídí </w:t>
      </w:r>
      <w:r w:rsidR="002C53EA">
        <w:rPr>
          <w:color w:val="000000"/>
          <w:sz w:val="22"/>
          <w:szCs w:val="22"/>
        </w:rPr>
        <w:t xml:space="preserve">přiměřeně </w:t>
      </w:r>
      <w:r w:rsidR="00EA473F" w:rsidRPr="003A4D07">
        <w:rPr>
          <w:color w:val="000000"/>
          <w:sz w:val="22"/>
          <w:szCs w:val="22"/>
        </w:rPr>
        <w:t>předchozími ujednáními</w:t>
      </w:r>
      <w:r w:rsidRPr="003A4D07">
        <w:rPr>
          <w:color w:val="000000"/>
          <w:sz w:val="22"/>
          <w:szCs w:val="22"/>
        </w:rPr>
        <w:t xml:space="preserve"> o </w:t>
      </w:r>
      <w:r w:rsidR="00591E59">
        <w:rPr>
          <w:color w:val="000000"/>
          <w:sz w:val="22"/>
          <w:szCs w:val="22"/>
        </w:rPr>
        <w:t>D</w:t>
      </w:r>
      <w:r w:rsidRPr="003A4D07">
        <w:rPr>
          <w:color w:val="000000"/>
          <w:sz w:val="22"/>
          <w:szCs w:val="22"/>
        </w:rPr>
        <w:t>eníku.</w:t>
      </w:r>
    </w:p>
    <w:p w14:paraId="26EF9C47" w14:textId="77777777" w:rsidR="00DF7BC8" w:rsidRDefault="00DF7BC8" w:rsidP="00F172B0">
      <w:pPr>
        <w:pStyle w:val="Default"/>
        <w:rPr>
          <w:rFonts w:ascii="Arial" w:hAnsi="Arial" w:cs="Arial"/>
          <w:b/>
        </w:rPr>
      </w:pPr>
    </w:p>
    <w:p w14:paraId="7DAB0478" w14:textId="7EB7FB05" w:rsidR="0086030A" w:rsidRPr="003A4D07" w:rsidRDefault="00D616F6" w:rsidP="00155A7F">
      <w:pPr>
        <w:pStyle w:val="Nadpis1"/>
      </w:pPr>
      <w:r w:rsidRPr="003A4D07">
        <w:t xml:space="preserve">Článek </w:t>
      </w:r>
      <w:r w:rsidR="00F7120E">
        <w:t>VII</w:t>
      </w:r>
      <w:r w:rsidR="003F3AEE">
        <w:t>I</w:t>
      </w:r>
      <w:r w:rsidR="004B6B7A" w:rsidRPr="003A4D07">
        <w:t>.</w:t>
      </w:r>
    </w:p>
    <w:p w14:paraId="24D765E8" w14:textId="77777777" w:rsidR="00A668F3" w:rsidRPr="003A4D07" w:rsidRDefault="00BD2CA3" w:rsidP="00155A7F">
      <w:pPr>
        <w:pStyle w:val="Nadpis1"/>
      </w:pPr>
      <w:r w:rsidRPr="003A4D07">
        <w:t xml:space="preserve">Dokončení a předání </w:t>
      </w:r>
      <w:r w:rsidR="00A668F3" w:rsidRPr="003A4D07">
        <w:t>Díla</w:t>
      </w:r>
    </w:p>
    <w:p w14:paraId="766D47ED" w14:textId="77777777" w:rsidR="00A668F3" w:rsidRPr="003A4D07" w:rsidRDefault="00A668F3" w:rsidP="00F172B0">
      <w:pPr>
        <w:pStyle w:val="Default"/>
        <w:jc w:val="center"/>
        <w:rPr>
          <w:b/>
        </w:rPr>
      </w:pPr>
    </w:p>
    <w:p w14:paraId="596D3659" w14:textId="0EEB2030" w:rsidR="00353B51" w:rsidRPr="00F664B9" w:rsidRDefault="00353B51">
      <w:pPr>
        <w:pStyle w:val="Default"/>
        <w:numPr>
          <w:ilvl w:val="0"/>
          <w:numId w:val="6"/>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zovat žádné vady a nedodělky,</w:t>
      </w:r>
      <w:r w:rsidR="00370328">
        <w:rPr>
          <w:sz w:val="22"/>
          <w:szCs w:val="22"/>
        </w:rPr>
        <w:t xml:space="preserve"> bránící užívání díla,</w:t>
      </w:r>
      <w:r w:rsidR="00EE502C" w:rsidRPr="00F664B9">
        <w:rPr>
          <w:sz w:val="22"/>
          <w:szCs w:val="22"/>
        </w:rPr>
        <w:t xml:space="preserve">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w:t>
      </w:r>
      <w:r w:rsidR="00B910D6" w:rsidRPr="001A3D42">
        <w:rPr>
          <w:sz w:val="22"/>
          <w:szCs w:val="22"/>
        </w:rPr>
        <w:t xml:space="preserve">doklady dle </w:t>
      </w:r>
      <w:r w:rsidR="00356C63" w:rsidRPr="001A3D42">
        <w:rPr>
          <w:sz w:val="22"/>
          <w:szCs w:val="22"/>
        </w:rPr>
        <w:t xml:space="preserve">odst. </w:t>
      </w:r>
      <w:r w:rsidR="00403AC4" w:rsidRPr="001A3D42">
        <w:rPr>
          <w:sz w:val="22"/>
          <w:szCs w:val="22"/>
        </w:rPr>
        <w:t xml:space="preserve">5 </w:t>
      </w:r>
      <w:r w:rsidR="00643BA8" w:rsidRPr="001A3D42">
        <w:rPr>
          <w:sz w:val="22"/>
          <w:szCs w:val="22"/>
        </w:rPr>
        <w:t>tohoto článku Smlouvy</w:t>
      </w:r>
      <w:r w:rsidRPr="001A3D42">
        <w:rPr>
          <w:sz w:val="22"/>
          <w:szCs w:val="22"/>
        </w:rPr>
        <w:t>.</w:t>
      </w:r>
      <w:r w:rsidR="00657E04" w:rsidRPr="001A3D42">
        <w:t xml:space="preserve"> </w:t>
      </w:r>
      <w:r w:rsidR="00657E04" w:rsidRPr="001A3D42">
        <w:rPr>
          <w:sz w:val="22"/>
          <w:szCs w:val="22"/>
        </w:rPr>
        <w:t xml:space="preserve">Dílo je také možné převzít s výhradou dle odst. </w:t>
      </w:r>
      <w:r w:rsidR="0082611D" w:rsidRPr="001A3D42">
        <w:rPr>
          <w:sz w:val="22"/>
          <w:szCs w:val="22"/>
        </w:rPr>
        <w:t>7</w:t>
      </w:r>
      <w:r w:rsidR="00657E04" w:rsidRPr="001A3D42">
        <w:rPr>
          <w:sz w:val="22"/>
          <w:szCs w:val="22"/>
        </w:rPr>
        <w:t xml:space="preserve"> tohoto článku</w:t>
      </w:r>
      <w:r w:rsidR="0082611D" w:rsidRPr="001A3D42">
        <w:rPr>
          <w:sz w:val="22"/>
          <w:szCs w:val="22"/>
        </w:rPr>
        <w:t xml:space="preserve"> Smlouvy</w:t>
      </w:r>
      <w:r w:rsidR="0082611D">
        <w:rPr>
          <w:sz w:val="22"/>
          <w:szCs w:val="22"/>
        </w:rPr>
        <w:t>.</w:t>
      </w:r>
    </w:p>
    <w:p w14:paraId="4DCAD9DC" w14:textId="5C8DD4C6" w:rsidR="00EE502C" w:rsidRPr="000A2E61" w:rsidRDefault="007D461C">
      <w:pPr>
        <w:pStyle w:val="Default"/>
        <w:numPr>
          <w:ilvl w:val="0"/>
          <w:numId w:val="6"/>
        </w:numPr>
        <w:ind w:left="426" w:hanging="426"/>
        <w:jc w:val="both"/>
        <w:rPr>
          <w:sz w:val="22"/>
          <w:szCs w:val="22"/>
        </w:rPr>
      </w:pPr>
      <w:r w:rsidRPr="000A2E61">
        <w:rPr>
          <w:sz w:val="22"/>
          <w:szCs w:val="22"/>
        </w:rPr>
        <w:t>Zhotovitel oznámí písemně Objednateli nejpozději 3</w:t>
      </w:r>
      <w:r w:rsidR="00FC75E1">
        <w:rPr>
          <w:sz w:val="22"/>
          <w:szCs w:val="22"/>
        </w:rPr>
        <w:t xml:space="preserve"> pracovní</w:t>
      </w:r>
      <w:r w:rsidRPr="000A2E61">
        <w:rPr>
          <w:sz w:val="22"/>
          <w:szCs w:val="22"/>
        </w:rPr>
        <w:t xml:space="preserve"> dny </w:t>
      </w:r>
      <w:r w:rsidR="00EE502C" w:rsidRPr="000A2E61">
        <w:rPr>
          <w:sz w:val="22"/>
          <w:szCs w:val="22"/>
        </w:rPr>
        <w:t xml:space="preserve">po </w:t>
      </w:r>
      <w:r w:rsidRPr="000A2E61">
        <w:rPr>
          <w:sz w:val="22"/>
          <w:szCs w:val="22"/>
        </w:rPr>
        <w:t xml:space="preserve">provedení Díla, že je Dílo připraveno k předání. </w:t>
      </w:r>
      <w:r w:rsidR="00EE502C" w:rsidRPr="000A2E61">
        <w:rPr>
          <w:sz w:val="22"/>
          <w:szCs w:val="22"/>
        </w:rPr>
        <w:t xml:space="preserve">Přejímací řízení o předání Díla Objednatel zahájí nejpozději do 5 </w:t>
      </w:r>
      <w:r w:rsidR="00403AC4" w:rsidRPr="000A2E61">
        <w:rPr>
          <w:sz w:val="22"/>
          <w:szCs w:val="22"/>
        </w:rPr>
        <w:t xml:space="preserve">pracovních </w:t>
      </w:r>
      <w:r w:rsidR="00EE502C" w:rsidRPr="000A2E61">
        <w:rPr>
          <w:sz w:val="22"/>
          <w:szCs w:val="22"/>
        </w:rPr>
        <w:t xml:space="preserve">dnů od obdržení písemného oznámení Zhotovitele a ukončeno </w:t>
      </w:r>
      <w:r w:rsidR="006B07EF">
        <w:rPr>
          <w:sz w:val="22"/>
          <w:szCs w:val="22"/>
        </w:rPr>
        <w:t xml:space="preserve">bude </w:t>
      </w:r>
      <w:r w:rsidR="00EE502C" w:rsidRPr="000A2E61">
        <w:rPr>
          <w:sz w:val="22"/>
          <w:szCs w:val="22"/>
        </w:rPr>
        <w:t xml:space="preserve">nejpozději do 10 </w:t>
      </w:r>
      <w:r w:rsidR="00403AC4" w:rsidRPr="000A2E61">
        <w:rPr>
          <w:sz w:val="22"/>
          <w:szCs w:val="22"/>
        </w:rPr>
        <w:t xml:space="preserve">pracovních </w:t>
      </w:r>
      <w:r w:rsidR="00EE502C" w:rsidRPr="000A2E61">
        <w:rPr>
          <w:sz w:val="22"/>
          <w:szCs w:val="22"/>
        </w:rPr>
        <w:t>dnů ode dne jeho zahájení.</w:t>
      </w:r>
    </w:p>
    <w:p w14:paraId="0F61A5FD" w14:textId="13D6C72A" w:rsidR="00403AC4" w:rsidRDefault="00353B51">
      <w:pPr>
        <w:pStyle w:val="Zkladntext"/>
        <w:numPr>
          <w:ilvl w:val="0"/>
          <w:numId w:val="6"/>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w:t>
      </w:r>
      <w:r w:rsidR="00370328">
        <w:rPr>
          <w:color w:val="000000"/>
          <w:sz w:val="22"/>
          <w:szCs w:val="22"/>
        </w:rPr>
        <w:t xml:space="preserve"> a</w:t>
      </w:r>
      <w:r w:rsidR="00866D25" w:rsidRPr="003A4D07">
        <w:rPr>
          <w:color w:val="000000"/>
          <w:sz w:val="22"/>
          <w:szCs w:val="22"/>
        </w:rPr>
        <w:t xml:space="preserve">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2AEFD501" w:rsidR="007D461C" w:rsidRPr="003A4D07" w:rsidRDefault="00C355C2">
      <w:pPr>
        <w:pStyle w:val="Zkladntext"/>
        <w:numPr>
          <w:ilvl w:val="0"/>
          <w:numId w:val="6"/>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95236C">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7B5A7E31" w:rsidR="00C1091D" w:rsidRPr="00312897" w:rsidRDefault="008B148E" w:rsidP="00312897">
      <w:pPr>
        <w:numPr>
          <w:ilvl w:val="0"/>
          <w:numId w:val="6"/>
        </w:numPr>
        <w:autoSpaceDE w:val="0"/>
        <w:autoSpaceDN w:val="0"/>
        <w:adjustRightInd w:val="0"/>
        <w:ind w:left="426" w:right="68" w:hanging="426"/>
        <w:jc w:val="both"/>
      </w:pPr>
      <w:r w:rsidRPr="003A4D07">
        <w:rPr>
          <w:sz w:val="22"/>
          <w:szCs w:val="22"/>
        </w:rPr>
        <w:t>Při předání Díla</w:t>
      </w:r>
      <w:r w:rsidR="00D55830">
        <w:rPr>
          <w:sz w:val="22"/>
          <w:szCs w:val="22"/>
        </w:rPr>
        <w:t xml:space="preserve"> </w:t>
      </w:r>
      <w:r w:rsidR="00F756CD">
        <w:rPr>
          <w:sz w:val="22"/>
          <w:szCs w:val="22"/>
        </w:rPr>
        <w:t>(</w:t>
      </w:r>
      <w:r w:rsidR="00F756CD" w:rsidRPr="00F756CD">
        <w:rPr>
          <w:sz w:val="22"/>
          <w:szCs w:val="22"/>
        </w:rPr>
        <w:t>nejpozději při podpisu Předávacího protokolu</w:t>
      </w:r>
      <w:r w:rsidR="00F756CD">
        <w:rPr>
          <w:sz w:val="22"/>
          <w:szCs w:val="22"/>
        </w:rPr>
        <w:t xml:space="preserve">) </w:t>
      </w:r>
      <w:r w:rsidRPr="003A4D07">
        <w:rPr>
          <w:sz w:val="22"/>
          <w:szCs w:val="22"/>
        </w:rPr>
        <w:t xml:space="preserve">je Zhotovitel Objednateli povinen předat </w:t>
      </w:r>
      <w:r w:rsidR="00370328" w:rsidRPr="00155A7F">
        <w:rPr>
          <w:sz w:val="22"/>
          <w:szCs w:val="22"/>
        </w:rPr>
        <w:t>zejména</w:t>
      </w:r>
      <w:r w:rsidR="00B356A0" w:rsidRPr="00155A7F">
        <w:rPr>
          <w:sz w:val="22"/>
          <w:szCs w:val="22"/>
        </w:rPr>
        <w:t xml:space="preserve"> tyto doklady</w:t>
      </w:r>
      <w:r w:rsidR="00370328" w:rsidRPr="00155A7F">
        <w:rPr>
          <w:sz w:val="22"/>
          <w:szCs w:val="22"/>
        </w:rPr>
        <w:t>:</w:t>
      </w:r>
    </w:p>
    <w:p w14:paraId="4CFA822A" w14:textId="7FBE10B3" w:rsidR="00D55830" w:rsidRDefault="00D55830">
      <w:pPr>
        <w:pStyle w:val="Default"/>
        <w:numPr>
          <w:ilvl w:val="0"/>
          <w:numId w:val="18"/>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95236C">
        <w:rPr>
          <w:color w:val="auto"/>
          <w:sz w:val="22"/>
          <w:szCs w:val="22"/>
        </w:rPr>
        <w:t> </w:t>
      </w:r>
      <w:r w:rsidRPr="00614EDB">
        <w:rPr>
          <w:color w:val="auto"/>
          <w:sz w:val="22"/>
          <w:szCs w:val="22"/>
        </w:rPr>
        <w:t>podpisu zástupci Objednatele</w:t>
      </w:r>
      <w:r w:rsidR="0082611D">
        <w:rPr>
          <w:color w:val="auto"/>
          <w:sz w:val="22"/>
          <w:szCs w:val="22"/>
        </w:rPr>
        <w:t xml:space="preserve"> a jeho TDI</w:t>
      </w:r>
      <w:r w:rsidRPr="00614EDB">
        <w:rPr>
          <w:color w:val="auto"/>
          <w:sz w:val="22"/>
          <w:szCs w:val="22"/>
        </w:rPr>
        <w:t>,</w:t>
      </w:r>
    </w:p>
    <w:p w14:paraId="7357927F" w14:textId="42BA8A7A" w:rsidR="006733A9" w:rsidRPr="00614EDB" w:rsidRDefault="006733A9">
      <w:pPr>
        <w:pStyle w:val="Default"/>
        <w:numPr>
          <w:ilvl w:val="0"/>
          <w:numId w:val="18"/>
        </w:numPr>
        <w:jc w:val="both"/>
        <w:rPr>
          <w:color w:val="auto"/>
          <w:sz w:val="22"/>
          <w:szCs w:val="22"/>
        </w:rPr>
      </w:pPr>
      <w:r>
        <w:rPr>
          <w:color w:val="auto"/>
          <w:sz w:val="22"/>
          <w:szCs w:val="22"/>
        </w:rPr>
        <w:t>dokumentaci skutečného provedení díla</w:t>
      </w:r>
    </w:p>
    <w:p w14:paraId="4160720E" w14:textId="1FAB3419" w:rsidR="00D55830" w:rsidRPr="008A6AC6" w:rsidRDefault="00591E59">
      <w:pPr>
        <w:pStyle w:val="Default"/>
        <w:numPr>
          <w:ilvl w:val="0"/>
          <w:numId w:val="18"/>
        </w:numPr>
        <w:jc w:val="both"/>
        <w:rPr>
          <w:color w:val="auto"/>
          <w:sz w:val="22"/>
          <w:szCs w:val="22"/>
        </w:rPr>
      </w:pPr>
      <w:r>
        <w:rPr>
          <w:color w:val="auto"/>
          <w:sz w:val="22"/>
          <w:szCs w:val="22"/>
        </w:rPr>
        <w:t>D</w:t>
      </w:r>
      <w:r w:rsidR="00D55830" w:rsidRPr="008A6AC6">
        <w:rPr>
          <w:color w:val="auto"/>
          <w:sz w:val="22"/>
          <w:szCs w:val="22"/>
        </w:rPr>
        <w:t xml:space="preserve">eník a případně i </w:t>
      </w:r>
      <w:r>
        <w:rPr>
          <w:color w:val="auto"/>
          <w:sz w:val="22"/>
          <w:szCs w:val="22"/>
        </w:rPr>
        <w:t>D</w:t>
      </w:r>
      <w:r w:rsidR="00D55830" w:rsidRPr="008A6AC6">
        <w:rPr>
          <w:color w:val="auto"/>
          <w:sz w:val="22"/>
          <w:szCs w:val="22"/>
        </w:rPr>
        <w:t>eník víceprací a méněprací,</w:t>
      </w:r>
    </w:p>
    <w:p w14:paraId="3CF252D7" w14:textId="77777777" w:rsidR="00D55830" w:rsidRPr="008A6AC6" w:rsidRDefault="00D55830">
      <w:pPr>
        <w:pStyle w:val="Default"/>
        <w:numPr>
          <w:ilvl w:val="0"/>
          <w:numId w:val="18"/>
        </w:numPr>
        <w:jc w:val="both"/>
        <w:rPr>
          <w:color w:val="auto"/>
          <w:sz w:val="22"/>
          <w:szCs w:val="22"/>
        </w:rPr>
      </w:pPr>
      <w:r w:rsidRPr="008A6AC6">
        <w:rPr>
          <w:color w:val="auto"/>
          <w:sz w:val="22"/>
          <w:szCs w:val="22"/>
        </w:rPr>
        <w:t xml:space="preserve">atesty použitých výrobků a materiálů, </w:t>
      </w:r>
    </w:p>
    <w:p w14:paraId="3760E264" w14:textId="77777777" w:rsidR="00D55830" w:rsidRPr="008A6AC6" w:rsidRDefault="00D55830">
      <w:pPr>
        <w:pStyle w:val="Default"/>
        <w:numPr>
          <w:ilvl w:val="0"/>
          <w:numId w:val="18"/>
        </w:numPr>
        <w:jc w:val="both"/>
        <w:rPr>
          <w:color w:val="auto"/>
          <w:sz w:val="22"/>
          <w:szCs w:val="22"/>
        </w:rPr>
      </w:pPr>
      <w:r w:rsidRPr="008A6AC6">
        <w:rPr>
          <w:color w:val="auto"/>
          <w:sz w:val="22"/>
          <w:szCs w:val="22"/>
        </w:rPr>
        <w:t xml:space="preserve">prohlášení o shodě, </w:t>
      </w:r>
    </w:p>
    <w:p w14:paraId="1AD9D977" w14:textId="77777777" w:rsidR="00D55830" w:rsidRPr="008A6AC6" w:rsidRDefault="00D55830">
      <w:pPr>
        <w:pStyle w:val="Default"/>
        <w:numPr>
          <w:ilvl w:val="0"/>
          <w:numId w:val="18"/>
        </w:numPr>
        <w:jc w:val="both"/>
        <w:rPr>
          <w:color w:val="auto"/>
          <w:sz w:val="22"/>
          <w:szCs w:val="22"/>
        </w:rPr>
      </w:pPr>
      <w:r w:rsidRPr="008A6AC6">
        <w:rPr>
          <w:color w:val="auto"/>
          <w:sz w:val="22"/>
          <w:szCs w:val="22"/>
        </w:rPr>
        <w:t>certifikáty na použité materiály,</w:t>
      </w:r>
    </w:p>
    <w:p w14:paraId="32787A7B" w14:textId="0A671AC5" w:rsidR="00D55830" w:rsidRPr="008A6AC6" w:rsidRDefault="00D55830">
      <w:pPr>
        <w:pStyle w:val="Default"/>
        <w:numPr>
          <w:ilvl w:val="0"/>
          <w:numId w:val="18"/>
        </w:numPr>
        <w:jc w:val="both"/>
        <w:rPr>
          <w:color w:val="auto"/>
          <w:sz w:val="22"/>
          <w:szCs w:val="22"/>
        </w:rPr>
      </w:pPr>
      <w:r w:rsidRPr="008A6AC6">
        <w:rPr>
          <w:color w:val="auto"/>
          <w:sz w:val="22"/>
          <w:szCs w:val="22"/>
        </w:rPr>
        <w:t>zápisy a osvědčení o provedených zkouškách,</w:t>
      </w:r>
      <w:r w:rsidR="0089566D">
        <w:rPr>
          <w:color w:val="auto"/>
          <w:sz w:val="22"/>
          <w:szCs w:val="22"/>
        </w:rPr>
        <w:t xml:space="preserve"> zejména provedení garančního testu dle přílohy č. </w:t>
      </w:r>
      <w:r w:rsidR="00FC75E1">
        <w:rPr>
          <w:color w:val="auto"/>
          <w:sz w:val="22"/>
          <w:szCs w:val="22"/>
        </w:rPr>
        <w:t>6</w:t>
      </w:r>
      <w:r w:rsidR="0089566D">
        <w:rPr>
          <w:color w:val="auto"/>
          <w:sz w:val="22"/>
          <w:szCs w:val="22"/>
        </w:rPr>
        <w:t xml:space="preserve"> Smlouvy</w:t>
      </w:r>
    </w:p>
    <w:p w14:paraId="3686EE84" w14:textId="7C371C85" w:rsidR="00F756CD" w:rsidRPr="008A6AC6" w:rsidRDefault="00D55830" w:rsidP="00F756CD">
      <w:pPr>
        <w:pStyle w:val="Default"/>
        <w:numPr>
          <w:ilvl w:val="0"/>
          <w:numId w:val="18"/>
        </w:numPr>
        <w:jc w:val="both"/>
        <w:rPr>
          <w:color w:val="auto"/>
          <w:sz w:val="22"/>
          <w:szCs w:val="22"/>
        </w:rPr>
      </w:pPr>
      <w:r w:rsidRPr="008A6AC6">
        <w:rPr>
          <w:color w:val="auto"/>
          <w:sz w:val="22"/>
          <w:szCs w:val="22"/>
        </w:rPr>
        <w:t>revizní zprávy,</w:t>
      </w:r>
      <w:r w:rsidR="00F756CD" w:rsidRPr="008A6AC6">
        <w:rPr>
          <w:color w:val="auto"/>
          <w:sz w:val="22"/>
          <w:szCs w:val="22"/>
        </w:rPr>
        <w:t xml:space="preserve"> </w:t>
      </w:r>
      <w:r w:rsidR="00F756CD" w:rsidRPr="00155A7F">
        <w:rPr>
          <w:sz w:val="22"/>
          <w:szCs w:val="22"/>
        </w:rPr>
        <w:t>plán výchozích a pravidelných revizí</w:t>
      </w:r>
      <w:r w:rsidR="0082611D">
        <w:rPr>
          <w:sz w:val="22"/>
          <w:szCs w:val="22"/>
        </w:rPr>
        <w:t>,</w:t>
      </w:r>
    </w:p>
    <w:p w14:paraId="0663C600" w14:textId="77777777" w:rsidR="00D55830" w:rsidRPr="008A6AC6" w:rsidRDefault="00D55830">
      <w:pPr>
        <w:pStyle w:val="Default"/>
        <w:numPr>
          <w:ilvl w:val="0"/>
          <w:numId w:val="18"/>
        </w:numPr>
        <w:jc w:val="both"/>
        <w:rPr>
          <w:color w:val="auto"/>
          <w:sz w:val="22"/>
          <w:szCs w:val="22"/>
        </w:rPr>
      </w:pPr>
      <w:r w:rsidRPr="008A6AC6">
        <w:rPr>
          <w:color w:val="auto"/>
          <w:sz w:val="22"/>
          <w:szCs w:val="22"/>
        </w:rPr>
        <w:t>doklady o likvidaci odpadů,</w:t>
      </w:r>
    </w:p>
    <w:p w14:paraId="607C01F1" w14:textId="65F690DE" w:rsidR="003308E9" w:rsidRPr="008A6AC6" w:rsidRDefault="00AE67D7" w:rsidP="00C84E77">
      <w:pPr>
        <w:pStyle w:val="Default"/>
        <w:numPr>
          <w:ilvl w:val="0"/>
          <w:numId w:val="18"/>
        </w:numPr>
        <w:jc w:val="both"/>
        <w:rPr>
          <w:color w:val="auto"/>
          <w:sz w:val="22"/>
          <w:szCs w:val="22"/>
        </w:rPr>
      </w:pPr>
      <w:r>
        <w:rPr>
          <w:sz w:val="22"/>
          <w:szCs w:val="22"/>
        </w:rPr>
        <w:t xml:space="preserve">produktový list obsahující </w:t>
      </w:r>
      <w:r w:rsidR="003308E9" w:rsidRPr="00155A7F">
        <w:rPr>
          <w:sz w:val="22"/>
          <w:szCs w:val="22"/>
        </w:rPr>
        <w:t>dodavatelsk</w:t>
      </w:r>
      <w:r>
        <w:rPr>
          <w:sz w:val="22"/>
          <w:szCs w:val="22"/>
        </w:rPr>
        <w:t>ý</w:t>
      </w:r>
      <w:r w:rsidR="003308E9" w:rsidRPr="00155A7F">
        <w:rPr>
          <w:sz w:val="22"/>
          <w:szCs w:val="22"/>
        </w:rPr>
        <w:t xml:space="preserve"> řetěz</w:t>
      </w:r>
      <w:r>
        <w:rPr>
          <w:sz w:val="22"/>
          <w:szCs w:val="22"/>
        </w:rPr>
        <w:t>e</w:t>
      </w:r>
      <w:r w:rsidR="003308E9" w:rsidRPr="00155A7F">
        <w:rPr>
          <w:sz w:val="22"/>
          <w:szCs w:val="22"/>
        </w:rPr>
        <w:t>c identifikující výrobce klíčových komponentů a zemí jejich původu,</w:t>
      </w:r>
    </w:p>
    <w:p w14:paraId="174525CF" w14:textId="322950A7" w:rsidR="003308E9" w:rsidRPr="00155A7F" w:rsidRDefault="003308E9" w:rsidP="00C84E77">
      <w:pPr>
        <w:pStyle w:val="Default"/>
        <w:numPr>
          <w:ilvl w:val="0"/>
          <w:numId w:val="18"/>
        </w:numPr>
        <w:jc w:val="both"/>
        <w:rPr>
          <w:color w:val="auto"/>
          <w:sz w:val="22"/>
          <w:szCs w:val="22"/>
        </w:rPr>
      </w:pPr>
      <w:r w:rsidRPr="00155A7F">
        <w:rPr>
          <w:sz w:val="22"/>
          <w:szCs w:val="22"/>
        </w:rPr>
        <w:lastRenderedPageBreak/>
        <w:t>doloží verze firmware a hashí pro ověření integrity, přičemž všechny firmware zař</w:t>
      </w:r>
      <w:r w:rsidR="0082611D">
        <w:rPr>
          <w:sz w:val="22"/>
          <w:szCs w:val="22"/>
        </w:rPr>
        <w:t>í</w:t>
      </w:r>
      <w:r w:rsidRPr="00155A7F">
        <w:rPr>
          <w:sz w:val="22"/>
          <w:szCs w:val="22"/>
        </w:rPr>
        <w:t>zení musí mít aktuální stabilní verzi,</w:t>
      </w:r>
    </w:p>
    <w:p w14:paraId="73EE3452" w14:textId="223231B9" w:rsidR="0092319C" w:rsidRDefault="0092319C" w:rsidP="00AE67D7">
      <w:pPr>
        <w:pStyle w:val="Default"/>
        <w:numPr>
          <w:ilvl w:val="0"/>
          <w:numId w:val="18"/>
        </w:numPr>
        <w:jc w:val="both"/>
        <w:rPr>
          <w:color w:val="auto"/>
          <w:sz w:val="22"/>
          <w:szCs w:val="22"/>
        </w:rPr>
      </w:pPr>
      <w:r w:rsidRPr="00AE67D7">
        <w:rPr>
          <w:color w:val="auto"/>
          <w:sz w:val="22"/>
          <w:szCs w:val="22"/>
        </w:rPr>
        <w:t>dokladu o Umožnění trvalého provozu, přičemž Objednatel se zavazuje poskytnout součinnost při jednání s distributorem,</w:t>
      </w:r>
    </w:p>
    <w:p w14:paraId="4E2CCA42" w14:textId="71DC8B55" w:rsidR="00A057AA" w:rsidRPr="00A057AA" w:rsidRDefault="00A057AA" w:rsidP="00A057AA">
      <w:pPr>
        <w:pStyle w:val="Odstavecseseznamem"/>
        <w:numPr>
          <w:ilvl w:val="0"/>
          <w:numId w:val="18"/>
        </w:numPr>
        <w:contextualSpacing/>
        <w:jc w:val="both"/>
        <w:rPr>
          <w:bCs/>
          <w:sz w:val="22"/>
          <w:szCs w:val="22"/>
        </w:rPr>
      </w:pPr>
      <w:r>
        <w:rPr>
          <w:sz w:val="22"/>
          <w:szCs w:val="22"/>
        </w:rPr>
        <w:t xml:space="preserve">přehled </w:t>
      </w:r>
      <w:r w:rsidRPr="00A057AA">
        <w:rPr>
          <w:sz w:val="22"/>
          <w:szCs w:val="22"/>
        </w:rPr>
        <w:t xml:space="preserve">dostupnosti náhradních dílů a servisního zázemí na území České republiky </w:t>
      </w:r>
    </w:p>
    <w:p w14:paraId="47C091EF" w14:textId="5FBC4AE9" w:rsidR="00E56AE3" w:rsidRDefault="00D55830" w:rsidP="00E56AE3">
      <w:pPr>
        <w:pStyle w:val="Default"/>
        <w:numPr>
          <w:ilvl w:val="0"/>
          <w:numId w:val="18"/>
        </w:numPr>
        <w:jc w:val="both"/>
        <w:rPr>
          <w:color w:val="auto"/>
          <w:sz w:val="22"/>
          <w:szCs w:val="22"/>
        </w:rPr>
      </w:pPr>
      <w:r w:rsidRPr="008A6AC6">
        <w:rPr>
          <w:color w:val="auto"/>
          <w:sz w:val="22"/>
          <w:szCs w:val="22"/>
        </w:rPr>
        <w:t>jiné doklady související s prováděním Díla, jeho dokončením a uvedením do provozu nebo jinak se</w:t>
      </w:r>
      <w:r w:rsidR="0095236C" w:rsidRPr="008A6AC6">
        <w:rPr>
          <w:color w:val="auto"/>
          <w:sz w:val="22"/>
          <w:szCs w:val="22"/>
        </w:rPr>
        <w:t> </w:t>
      </w:r>
      <w:r w:rsidRPr="008A6AC6">
        <w:rPr>
          <w:color w:val="auto"/>
          <w:sz w:val="22"/>
          <w:szCs w:val="22"/>
        </w:rPr>
        <w:t>vztahující k</w:t>
      </w:r>
      <w:r w:rsidR="00C84E77" w:rsidRPr="008A6AC6">
        <w:rPr>
          <w:color w:val="auto"/>
          <w:sz w:val="22"/>
          <w:szCs w:val="22"/>
        </w:rPr>
        <w:t> </w:t>
      </w:r>
      <w:r w:rsidRPr="008A6AC6">
        <w:rPr>
          <w:color w:val="auto"/>
          <w:sz w:val="22"/>
          <w:szCs w:val="22"/>
        </w:rPr>
        <w:t>Dílu</w:t>
      </w:r>
      <w:r w:rsidR="00C84E77" w:rsidRPr="008A6AC6">
        <w:rPr>
          <w:color w:val="auto"/>
          <w:sz w:val="22"/>
          <w:szCs w:val="22"/>
        </w:rPr>
        <w:t>,</w:t>
      </w:r>
      <w:r w:rsidR="00C84E77" w:rsidRPr="00155A7F">
        <w:rPr>
          <w:sz w:val="22"/>
          <w:szCs w:val="22"/>
        </w:rPr>
        <w:t xml:space="preserve"> zejména jednopólová schémata, parametry výrobny, parametry bateriového úložiště, nastavení regulačních funkcí, údaje potřebné pro provozní a obchodní řízení výrobny</w:t>
      </w:r>
      <w:r w:rsidR="00E56AE3">
        <w:rPr>
          <w:sz w:val="22"/>
          <w:szCs w:val="22"/>
        </w:rPr>
        <w:t>.</w:t>
      </w:r>
    </w:p>
    <w:p w14:paraId="081E00B0" w14:textId="60959C0D" w:rsidR="00E56AE3" w:rsidRPr="00155A7F" w:rsidRDefault="00E56AE3" w:rsidP="00155A7F">
      <w:pPr>
        <w:pStyle w:val="Default"/>
        <w:numPr>
          <w:ilvl w:val="0"/>
          <w:numId w:val="6"/>
        </w:numPr>
        <w:ind w:left="426" w:hanging="426"/>
        <w:jc w:val="both"/>
        <w:rPr>
          <w:color w:val="auto"/>
          <w:sz w:val="22"/>
          <w:szCs w:val="22"/>
        </w:rPr>
      </w:pPr>
      <w:r w:rsidRPr="00155A7F">
        <w:rPr>
          <w:sz w:val="22"/>
          <w:szCs w:val="22"/>
        </w:rPr>
        <w:t>Podmínkou</w:t>
      </w:r>
      <w:r w:rsidRPr="00E56AE3">
        <w:rPr>
          <w:color w:val="auto"/>
          <w:sz w:val="22"/>
          <w:szCs w:val="22"/>
        </w:rPr>
        <w:t xml:space="preserve"> řádného předání a převzetí Díla je předložení kladného Závěrečného stanoviska </w:t>
      </w:r>
      <w:r w:rsidR="0092319C">
        <w:rPr>
          <w:color w:val="auto"/>
          <w:sz w:val="22"/>
          <w:szCs w:val="22"/>
        </w:rPr>
        <w:t>TDI</w:t>
      </w:r>
      <w:r w:rsidRPr="00E56AE3">
        <w:rPr>
          <w:color w:val="auto"/>
          <w:sz w:val="22"/>
          <w:szCs w:val="22"/>
        </w:rPr>
        <w:t xml:space="preserve"> a dokladu o Umožnění trvalého provozu (dále jen „</w:t>
      </w:r>
      <w:r w:rsidRPr="00C56AA1">
        <w:rPr>
          <w:b/>
          <w:i/>
          <w:color w:val="auto"/>
          <w:sz w:val="22"/>
        </w:rPr>
        <w:t>UTP</w:t>
      </w:r>
      <w:r w:rsidRPr="00E56AE3">
        <w:rPr>
          <w:color w:val="auto"/>
          <w:sz w:val="22"/>
          <w:szCs w:val="22"/>
        </w:rPr>
        <w:t xml:space="preserve">“) vydaného příslušným provozovatelem distribuční soustavy. Nepředložení kteréhokoli z dokumentů </w:t>
      </w:r>
      <w:r w:rsidR="0082611D">
        <w:rPr>
          <w:color w:val="auto"/>
          <w:sz w:val="22"/>
          <w:szCs w:val="22"/>
        </w:rPr>
        <w:t xml:space="preserve">uvedených v tomto odstavci Smlouvy </w:t>
      </w:r>
      <w:r w:rsidRPr="00E56AE3">
        <w:rPr>
          <w:color w:val="auto"/>
          <w:sz w:val="22"/>
          <w:szCs w:val="22"/>
        </w:rPr>
        <w:t>se považuje za podstatnou vadu Díla, pro kterou není Objednatel povinen Dílo převzít, a to ani s výhradou.</w:t>
      </w:r>
    </w:p>
    <w:p w14:paraId="3B05FDA5" w14:textId="5C08AD0F" w:rsidR="00EE502C" w:rsidRPr="003A4D07" w:rsidRDefault="007D461C">
      <w:pPr>
        <w:pStyle w:val="Default"/>
        <w:numPr>
          <w:ilvl w:val="0"/>
          <w:numId w:val="6"/>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95236C">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w:t>
      </w:r>
      <w:r w:rsidR="006B07EF">
        <w:rPr>
          <w:sz w:val="22"/>
          <w:szCs w:val="22"/>
        </w:rPr>
        <w:t xml:space="preserve">poskytnout novou </w:t>
      </w:r>
      <w:r w:rsidR="00657E04" w:rsidRPr="00657E04">
        <w:rPr>
          <w:sz w:val="22"/>
          <w:szCs w:val="22"/>
        </w:rPr>
        <w:t>délku jejich záruky</w:t>
      </w:r>
      <w:r w:rsidR="00E97EF3" w:rsidRPr="003A4D07">
        <w:rPr>
          <w:sz w:val="22"/>
          <w:szCs w:val="22"/>
        </w:rPr>
        <w:t>.</w:t>
      </w:r>
    </w:p>
    <w:p w14:paraId="253BC3B3" w14:textId="39910BFB" w:rsidR="0095236C" w:rsidRPr="00FB619B" w:rsidRDefault="002B6C99" w:rsidP="00315496">
      <w:pPr>
        <w:pStyle w:val="Zkladntext"/>
        <w:numPr>
          <w:ilvl w:val="0"/>
          <w:numId w:val="6"/>
        </w:numPr>
        <w:tabs>
          <w:tab w:val="left" w:pos="426"/>
        </w:tabs>
        <w:ind w:left="426" w:right="68" w:hanging="426"/>
        <w:rPr>
          <w:rFonts w:ascii="Arial" w:hAnsi="Arial" w:cs="Arial"/>
          <w:b/>
          <w:color w:val="000000"/>
          <w:szCs w:val="24"/>
        </w:rPr>
      </w:pPr>
      <w:r w:rsidRPr="000A2E61">
        <w:rPr>
          <w:color w:val="000000"/>
          <w:sz w:val="22"/>
          <w:szCs w:val="22"/>
        </w:rPr>
        <w:t xml:space="preserve">Zhotovitel se zavazuje vyklidit a vyčistit </w:t>
      </w:r>
      <w:r w:rsidR="00591E59">
        <w:rPr>
          <w:color w:val="000000"/>
          <w:sz w:val="22"/>
          <w:szCs w:val="22"/>
        </w:rPr>
        <w:t>Místo plnění</w:t>
      </w:r>
      <w:r w:rsidR="00591E59" w:rsidRPr="000A2E61">
        <w:rPr>
          <w:color w:val="000000"/>
          <w:sz w:val="22"/>
          <w:szCs w:val="22"/>
        </w:rPr>
        <w:t xml:space="preserve"> </w:t>
      </w:r>
      <w:r w:rsidR="00746AD7" w:rsidRPr="000A2E61">
        <w:rPr>
          <w:color w:val="000000"/>
          <w:sz w:val="22"/>
          <w:szCs w:val="22"/>
        </w:rPr>
        <w:t xml:space="preserve">do </w:t>
      </w:r>
      <w:r w:rsidR="00AB2316" w:rsidRPr="000A2E61">
        <w:rPr>
          <w:color w:val="000000"/>
          <w:sz w:val="22"/>
          <w:szCs w:val="22"/>
        </w:rPr>
        <w:t>7</w:t>
      </w:r>
      <w:r w:rsidR="00746AD7" w:rsidRPr="000A2E61">
        <w:rPr>
          <w:color w:val="000000"/>
          <w:sz w:val="22"/>
          <w:szCs w:val="22"/>
        </w:rPr>
        <w:t xml:space="preserve"> dnů od předání</w:t>
      </w:r>
      <w:r w:rsidRPr="000A2E61">
        <w:rPr>
          <w:color w:val="000000"/>
          <w:sz w:val="22"/>
          <w:szCs w:val="22"/>
        </w:rPr>
        <w:t xml:space="preserve"> Díla</w:t>
      </w:r>
      <w:r w:rsidRPr="003A4D07">
        <w:rPr>
          <w:color w:val="000000"/>
          <w:sz w:val="22"/>
          <w:szCs w:val="22"/>
        </w:rPr>
        <w:t xml:space="preserve"> Objednateli v souladu se</w:t>
      </w:r>
      <w:r w:rsidR="0095236C">
        <w:rPr>
          <w:color w:val="000000"/>
          <w:sz w:val="22"/>
          <w:szCs w:val="22"/>
        </w:rPr>
        <w:t> </w:t>
      </w:r>
      <w:r w:rsidRPr="003A4D07">
        <w:rPr>
          <w:color w:val="000000"/>
          <w:sz w:val="22"/>
          <w:szCs w:val="22"/>
        </w:rPr>
        <w:t>Smlouvou. Před předáním Díla</w:t>
      </w:r>
      <w:r w:rsidR="00370328">
        <w:rPr>
          <w:color w:val="000000"/>
          <w:sz w:val="22"/>
          <w:szCs w:val="22"/>
        </w:rPr>
        <w:t xml:space="preserve"> zpět Objednateli</w:t>
      </w:r>
      <w:r w:rsidRPr="003A4D07">
        <w:rPr>
          <w:color w:val="000000"/>
          <w:sz w:val="22"/>
          <w:szCs w:val="22"/>
        </w:rPr>
        <w:t xml:space="preserve"> Zhotovitel uvede veškeré plochy poškozené během provádění Díla do</w:t>
      </w:r>
      <w:r w:rsidR="0095236C">
        <w:rPr>
          <w:color w:val="000000"/>
          <w:sz w:val="22"/>
          <w:szCs w:val="22"/>
        </w:rPr>
        <w:t> </w:t>
      </w:r>
      <w:r w:rsidRPr="003A4D07">
        <w:rPr>
          <w:color w:val="000000"/>
          <w:sz w:val="22"/>
          <w:szCs w:val="22"/>
        </w:rPr>
        <w:t>původního stavu.</w:t>
      </w:r>
    </w:p>
    <w:p w14:paraId="08A91F23" w14:textId="0C85731B" w:rsidR="009A0AD2" w:rsidRDefault="009A0AD2" w:rsidP="00F172B0">
      <w:pPr>
        <w:pStyle w:val="Zkladntext"/>
        <w:ind w:left="300" w:right="68" w:hanging="305"/>
        <w:jc w:val="left"/>
        <w:rPr>
          <w:rFonts w:ascii="Arial" w:hAnsi="Arial" w:cs="Arial"/>
          <w:b/>
          <w:color w:val="000000"/>
          <w:szCs w:val="24"/>
        </w:rPr>
      </w:pPr>
    </w:p>
    <w:p w14:paraId="45141D9F" w14:textId="128083DA" w:rsidR="001F743A" w:rsidRPr="003A4D07" w:rsidRDefault="00D616F6" w:rsidP="00155A7F">
      <w:pPr>
        <w:pStyle w:val="Nadpis1"/>
      </w:pPr>
      <w:r w:rsidRPr="003A4D07">
        <w:t xml:space="preserve">Článek </w:t>
      </w:r>
      <w:r w:rsidR="00F7120E">
        <w:t>I</w:t>
      </w:r>
      <w:r w:rsidR="003F3AEE">
        <w:t>X</w:t>
      </w:r>
      <w:r w:rsidR="001F743A" w:rsidRPr="003A4D07">
        <w:t>.</w:t>
      </w:r>
    </w:p>
    <w:p w14:paraId="2FC1449D" w14:textId="29A97664" w:rsidR="001F743A" w:rsidRPr="003A4D07" w:rsidRDefault="001F743A" w:rsidP="00155A7F">
      <w:pPr>
        <w:pStyle w:val="Nadpis1"/>
      </w:pPr>
      <w:r w:rsidRPr="003A4D07">
        <w:t>Platební podmínky</w:t>
      </w:r>
    </w:p>
    <w:p w14:paraId="24720B6F" w14:textId="77777777" w:rsidR="001F743A" w:rsidRPr="003A4D07" w:rsidRDefault="001F743A" w:rsidP="00AC493A">
      <w:pPr>
        <w:pStyle w:val="Zkladntext"/>
        <w:rPr>
          <w:color w:val="000000"/>
          <w:szCs w:val="24"/>
        </w:rPr>
      </w:pPr>
    </w:p>
    <w:p w14:paraId="1751AF32" w14:textId="5E4B9C70" w:rsidR="00DF4E3B" w:rsidRPr="00DF4E3B" w:rsidRDefault="001F743A" w:rsidP="00155A7F">
      <w:pPr>
        <w:numPr>
          <w:ilvl w:val="0"/>
          <w:numId w:val="5"/>
        </w:numPr>
        <w:tabs>
          <w:tab w:val="left" w:pos="426"/>
        </w:tabs>
        <w:ind w:left="426" w:hanging="426"/>
        <w:jc w:val="both"/>
        <w:rPr>
          <w:color w:val="000000"/>
          <w:sz w:val="22"/>
          <w:szCs w:val="22"/>
        </w:rPr>
      </w:pPr>
      <w:r w:rsidRPr="00DF4E3B">
        <w:rPr>
          <w:color w:val="000000"/>
          <w:sz w:val="22"/>
          <w:szCs w:val="22"/>
        </w:rPr>
        <w:t xml:space="preserve">Podkladem pro úhradu ujednané </w:t>
      </w:r>
      <w:r w:rsidR="002E2165">
        <w:rPr>
          <w:color w:val="000000"/>
          <w:sz w:val="22"/>
          <w:szCs w:val="22"/>
        </w:rPr>
        <w:t>C</w:t>
      </w:r>
      <w:r w:rsidRPr="00DF4E3B">
        <w:rPr>
          <w:color w:val="000000"/>
          <w:sz w:val="22"/>
          <w:szCs w:val="22"/>
        </w:rPr>
        <w:t xml:space="preserve">eny za </w:t>
      </w:r>
      <w:r w:rsidR="00427A39" w:rsidRPr="00DF4E3B">
        <w:rPr>
          <w:color w:val="000000"/>
          <w:sz w:val="22"/>
          <w:szCs w:val="22"/>
        </w:rPr>
        <w:t>Dílo</w:t>
      </w:r>
      <w:r w:rsidRPr="00DF4E3B">
        <w:rPr>
          <w:color w:val="000000"/>
          <w:sz w:val="22"/>
          <w:szCs w:val="22"/>
        </w:rPr>
        <w:t xml:space="preserve"> je vyúčtování označené jako faktura, které</w:t>
      </w:r>
      <w:r w:rsidR="0095236C">
        <w:rPr>
          <w:color w:val="000000"/>
          <w:sz w:val="22"/>
          <w:szCs w:val="22"/>
        </w:rPr>
        <w:t> </w:t>
      </w:r>
      <w:r w:rsidRPr="00DF4E3B">
        <w:rPr>
          <w:color w:val="000000"/>
          <w:sz w:val="22"/>
          <w:szCs w:val="22"/>
        </w:rPr>
        <w:t>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500117FF" w:rsidR="001F743A" w:rsidRPr="00DF4E3B" w:rsidRDefault="001F743A" w:rsidP="00155A7F">
      <w:pPr>
        <w:numPr>
          <w:ilvl w:val="0"/>
          <w:numId w:val="5"/>
        </w:numPr>
        <w:tabs>
          <w:tab w:val="left" w:pos="426"/>
        </w:tabs>
        <w:ind w:left="426" w:hanging="426"/>
        <w:jc w:val="both"/>
        <w:rPr>
          <w:color w:val="000000"/>
          <w:sz w:val="22"/>
          <w:szCs w:val="22"/>
        </w:rPr>
      </w:pPr>
      <w:r w:rsidRPr="00DF4E3B">
        <w:rPr>
          <w:color w:val="000000"/>
          <w:sz w:val="22"/>
          <w:szCs w:val="22"/>
        </w:rPr>
        <w:t>Faktura musí kromě náležitostí stanovených platnými právními předpisy pro daňový doklad dle § 29 Zákona o</w:t>
      </w:r>
      <w:r w:rsidR="0095236C">
        <w:rPr>
          <w:color w:val="000000"/>
          <w:sz w:val="22"/>
          <w:szCs w:val="22"/>
        </w:rPr>
        <w:t> </w:t>
      </w:r>
      <w:r w:rsidRPr="00DF4E3B">
        <w:rPr>
          <w:color w:val="000000"/>
          <w:sz w:val="22"/>
          <w:szCs w:val="22"/>
        </w:rPr>
        <w:t>DPH obsahovat i tyto údaje:</w:t>
      </w:r>
    </w:p>
    <w:p w14:paraId="10B37915" w14:textId="3983241E"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pPr>
        <w:numPr>
          <w:ilvl w:val="0"/>
          <w:numId w:val="4"/>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pPr>
        <w:numPr>
          <w:ilvl w:val="0"/>
          <w:numId w:val="4"/>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pPr>
        <w:numPr>
          <w:ilvl w:val="0"/>
          <w:numId w:val="4"/>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pPr>
        <w:numPr>
          <w:ilvl w:val="0"/>
          <w:numId w:val="4"/>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pPr>
        <w:numPr>
          <w:ilvl w:val="0"/>
          <w:numId w:val="4"/>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pPr>
        <w:numPr>
          <w:ilvl w:val="0"/>
          <w:numId w:val="4"/>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1E3D5765" w:rsidR="0006042E" w:rsidRDefault="005B5A24" w:rsidP="008918D3">
      <w:pPr>
        <w:numPr>
          <w:ilvl w:val="0"/>
          <w:numId w:val="4"/>
        </w:numPr>
        <w:tabs>
          <w:tab w:val="left" w:pos="993"/>
        </w:tabs>
        <w:ind w:left="993" w:hanging="426"/>
        <w:jc w:val="both"/>
        <w:rPr>
          <w:color w:val="000000"/>
          <w:sz w:val="22"/>
          <w:szCs w:val="22"/>
        </w:rPr>
      </w:pPr>
      <w:r w:rsidRPr="005B5A24">
        <w:rPr>
          <w:color w:val="000000"/>
          <w:sz w:val="22"/>
          <w:szCs w:val="22"/>
        </w:rPr>
        <w:t xml:space="preserve">uvedení textu </w:t>
      </w:r>
      <w:r w:rsidRPr="00AC493A">
        <w:rPr>
          <w:i/>
          <w:iCs/>
          <w:color w:val="000000"/>
          <w:sz w:val="22"/>
          <w:szCs w:val="22"/>
        </w:rPr>
        <w:t xml:space="preserve">„Uvedené plnění </w:t>
      </w:r>
      <w:r w:rsidR="00691E0D">
        <w:rPr>
          <w:i/>
          <w:iCs/>
          <w:color w:val="000000"/>
          <w:sz w:val="22"/>
          <w:szCs w:val="22"/>
        </w:rPr>
        <w:t>ne</w:t>
      </w:r>
      <w:r w:rsidRPr="00AC493A">
        <w:rPr>
          <w:i/>
          <w:iCs/>
          <w:color w:val="000000"/>
          <w:sz w:val="22"/>
          <w:szCs w:val="22"/>
        </w:rPr>
        <w:t xml:space="preserve">bude používáno k ekonomické činnosti – </w:t>
      </w:r>
      <w:r w:rsidR="00691E0D">
        <w:rPr>
          <w:i/>
          <w:iCs/>
          <w:color w:val="000000"/>
          <w:sz w:val="22"/>
          <w:szCs w:val="22"/>
        </w:rPr>
        <w:t>nebude</w:t>
      </w:r>
      <w:r w:rsidR="0077038B" w:rsidRPr="00AC493A">
        <w:rPr>
          <w:i/>
          <w:iCs/>
          <w:color w:val="000000"/>
          <w:sz w:val="22"/>
          <w:szCs w:val="22"/>
        </w:rPr>
        <w:t xml:space="preserve"> </w:t>
      </w:r>
      <w:r w:rsidRPr="00AC493A">
        <w:rPr>
          <w:i/>
          <w:iCs/>
          <w:color w:val="000000"/>
          <w:sz w:val="22"/>
          <w:szCs w:val="22"/>
        </w:rPr>
        <w:t>aplikován režim přenesení daňové povinnosti dle Zákona o DPH”</w:t>
      </w:r>
      <w:r w:rsidR="008918D3">
        <w:rPr>
          <w:color w:val="000000"/>
          <w:sz w:val="22"/>
          <w:szCs w:val="22"/>
        </w:rPr>
        <w:t>.</w:t>
      </w:r>
    </w:p>
    <w:p w14:paraId="7F61C152" w14:textId="307A9B29" w:rsidR="00312897" w:rsidRPr="001A3D42" w:rsidRDefault="00312897" w:rsidP="00312897">
      <w:pPr>
        <w:numPr>
          <w:ilvl w:val="0"/>
          <w:numId w:val="4"/>
        </w:numPr>
        <w:tabs>
          <w:tab w:val="left" w:pos="993"/>
        </w:tabs>
        <w:ind w:left="993" w:hanging="426"/>
        <w:jc w:val="both"/>
        <w:rPr>
          <w:sz w:val="22"/>
          <w:szCs w:val="22"/>
        </w:rPr>
      </w:pPr>
      <w:r w:rsidRPr="001A3D42">
        <w:rPr>
          <w:sz w:val="22"/>
          <w:szCs w:val="22"/>
        </w:rPr>
        <w:t xml:space="preserve">uvedení textu </w:t>
      </w:r>
      <w:r w:rsidR="0085749E">
        <w:rPr>
          <w:i/>
          <w:iCs/>
          <w:sz w:val="22"/>
          <w:szCs w:val="22"/>
        </w:rPr>
        <w:t>„</w:t>
      </w:r>
      <w:r w:rsidR="000441FE">
        <w:rPr>
          <w:i/>
          <w:iCs/>
          <w:sz w:val="22"/>
          <w:szCs w:val="22"/>
        </w:rPr>
        <w:t>Projekt</w:t>
      </w:r>
      <w:r w:rsidR="0085749E">
        <w:rPr>
          <w:i/>
          <w:iCs/>
          <w:sz w:val="22"/>
          <w:szCs w:val="22"/>
        </w:rPr>
        <w:t xml:space="preserve"> „</w:t>
      </w:r>
      <w:r w:rsidR="00F75779" w:rsidRPr="001A3D42">
        <w:rPr>
          <w:i/>
          <w:iCs/>
          <w:sz w:val="22"/>
          <w:szCs w:val="22"/>
        </w:rPr>
        <w:t>Instalace OZE na budovách MOb Slezská Ostrava I“ č. 7251400098 je spolufinancován EU ze systému pro obchodování s emisemi prostřednictvím Modernizačního fondu, výzva RES+ č. 4/2025 – Komunální a komunitní fotovoltaické elektrárny</w:t>
      </w:r>
      <w:r w:rsidRPr="001A3D42">
        <w:rPr>
          <w:i/>
          <w:iCs/>
          <w:sz w:val="22"/>
          <w:szCs w:val="22"/>
        </w:rPr>
        <w:t xml:space="preserve"> </w:t>
      </w:r>
      <w:r w:rsidR="00D93FF6" w:rsidRPr="001A3D42">
        <w:rPr>
          <w:bCs/>
          <w:i/>
          <w:iCs/>
          <w:sz w:val="22"/>
          <w:szCs w:val="22"/>
        </w:rPr>
        <w:t xml:space="preserve">- </w:t>
      </w:r>
      <w:r w:rsidRPr="001A3D42">
        <w:rPr>
          <w:bCs/>
          <w:i/>
          <w:iCs/>
          <w:sz w:val="22"/>
          <w:szCs w:val="22"/>
        </w:rPr>
        <w:t>MŠ Komerční 704/</w:t>
      </w:r>
      <w:proofErr w:type="gramStart"/>
      <w:r w:rsidRPr="001A3D42">
        <w:rPr>
          <w:bCs/>
          <w:i/>
          <w:iCs/>
          <w:sz w:val="22"/>
          <w:szCs w:val="22"/>
        </w:rPr>
        <w:t>22a</w:t>
      </w:r>
      <w:proofErr w:type="gramEnd"/>
      <w:r w:rsidRPr="001A3D42">
        <w:rPr>
          <w:bCs/>
          <w:i/>
          <w:iCs/>
          <w:sz w:val="22"/>
          <w:szCs w:val="22"/>
        </w:rPr>
        <w:t>“</w:t>
      </w:r>
    </w:p>
    <w:p w14:paraId="364E41EA" w14:textId="38F00F5B" w:rsidR="00DF4E3B" w:rsidRPr="00370328" w:rsidRDefault="00DF4E3B" w:rsidP="00155A7F">
      <w:pPr>
        <w:numPr>
          <w:ilvl w:val="0"/>
          <w:numId w:val="5"/>
        </w:numPr>
        <w:tabs>
          <w:tab w:val="left" w:pos="426"/>
        </w:tabs>
        <w:ind w:left="426" w:hanging="426"/>
        <w:jc w:val="both"/>
        <w:rPr>
          <w:color w:val="000000"/>
          <w:sz w:val="22"/>
          <w:szCs w:val="22"/>
        </w:rPr>
      </w:pPr>
      <w:r w:rsidRPr="00DF4E3B">
        <w:rPr>
          <w:color w:val="000000"/>
          <w:sz w:val="22"/>
          <w:szCs w:val="22"/>
        </w:rPr>
        <w:t xml:space="preserve">Zhotovitel </w:t>
      </w:r>
      <w:r w:rsidR="00BB0A55">
        <w:rPr>
          <w:color w:val="000000"/>
          <w:sz w:val="22"/>
          <w:szCs w:val="22"/>
        </w:rPr>
        <w:t>může</w:t>
      </w:r>
      <w:r w:rsidR="00BB0A55" w:rsidRPr="00DF4E3B">
        <w:rPr>
          <w:color w:val="000000"/>
          <w:sz w:val="22"/>
          <w:szCs w:val="22"/>
        </w:rPr>
        <w:t xml:space="preserve"> </w:t>
      </w:r>
      <w:r w:rsidRPr="00DF4E3B">
        <w:rPr>
          <w:color w:val="000000"/>
          <w:sz w:val="22"/>
          <w:szCs w:val="22"/>
        </w:rPr>
        <w:t xml:space="preserve">dílo </w:t>
      </w:r>
      <w:r w:rsidRPr="00BB0A55">
        <w:rPr>
          <w:color w:val="000000"/>
          <w:sz w:val="22"/>
          <w:szCs w:val="22"/>
        </w:rPr>
        <w:t>fakturovat průběžně dílčími Fakturami</w:t>
      </w:r>
      <w:r w:rsidRPr="00DF4E3B">
        <w:rPr>
          <w:color w:val="000000"/>
          <w:sz w:val="22"/>
          <w:szCs w:val="22"/>
        </w:rPr>
        <w:t>. Přílohou každé takové Faktury bude dílčí soupis provedených prací a dodávek odsouhlasený Objednatelem, v němž budou sepsány a oceněny práce, výkony a</w:t>
      </w:r>
      <w:r w:rsidR="0095236C">
        <w:rPr>
          <w:color w:val="000000"/>
          <w:sz w:val="22"/>
          <w:szCs w:val="22"/>
        </w:rPr>
        <w:t> </w:t>
      </w:r>
      <w:r w:rsidRPr="00DF4E3B">
        <w:rPr>
          <w:color w:val="000000"/>
          <w:sz w:val="22"/>
          <w:szCs w:val="22"/>
        </w:rPr>
        <w:t xml:space="preserve">dodávky zrealizované Zhotovitelem v daném kalendářním měsíci, a to vždy k poslednímu dni příslušného kalendářního </w:t>
      </w:r>
      <w:r w:rsidRPr="00370328">
        <w:rPr>
          <w:color w:val="000000"/>
          <w:sz w:val="22"/>
          <w:szCs w:val="22"/>
        </w:rPr>
        <w:t>měsíce. Dílčí plnění odsouhlasené Objednatelem se považuje za samostatně zdanitelné plnění uskutečněné v poslední pracovní den v kalendářním měsíci.</w:t>
      </w:r>
    </w:p>
    <w:p w14:paraId="1C356706" w14:textId="0DF82E22" w:rsidR="00370328" w:rsidRPr="0082611D" w:rsidRDefault="00370328">
      <w:pPr>
        <w:pStyle w:val="Odstavecseseznamem"/>
        <w:numPr>
          <w:ilvl w:val="0"/>
          <w:numId w:val="5"/>
        </w:numPr>
        <w:tabs>
          <w:tab w:val="left" w:pos="426"/>
        </w:tabs>
        <w:ind w:left="426" w:hanging="426"/>
        <w:jc w:val="both"/>
        <w:rPr>
          <w:sz w:val="22"/>
          <w:szCs w:val="22"/>
        </w:rPr>
      </w:pPr>
      <w:r w:rsidRPr="00155A7F">
        <w:rPr>
          <w:sz w:val="22"/>
          <w:szCs w:val="22"/>
        </w:rPr>
        <w:t xml:space="preserve">Konečnou Fakturu do plné výše </w:t>
      </w:r>
      <w:r w:rsidR="002E2165" w:rsidRPr="00155A7F">
        <w:rPr>
          <w:sz w:val="22"/>
          <w:szCs w:val="22"/>
        </w:rPr>
        <w:t>C</w:t>
      </w:r>
      <w:r w:rsidRPr="00155A7F">
        <w:rPr>
          <w:sz w:val="22"/>
          <w:szCs w:val="22"/>
        </w:rPr>
        <w:t xml:space="preserve">eny za Dílo je Zhotovitel oprávněn vystavit den po dni předání Díla v souladu </w:t>
      </w:r>
      <w:r w:rsidRPr="001A3D42">
        <w:rPr>
          <w:sz w:val="22"/>
          <w:szCs w:val="22"/>
        </w:rPr>
        <w:t xml:space="preserve">s čl. </w:t>
      </w:r>
      <w:r w:rsidR="00D20DE8" w:rsidRPr="001A3D42">
        <w:rPr>
          <w:sz w:val="22"/>
          <w:szCs w:val="22"/>
        </w:rPr>
        <w:t>VIII</w:t>
      </w:r>
      <w:r w:rsidRPr="001A3D42">
        <w:rPr>
          <w:sz w:val="22"/>
          <w:szCs w:val="22"/>
        </w:rPr>
        <w:t>. Smlouvy (dále jen jako „</w:t>
      </w:r>
      <w:r w:rsidRPr="001A3D42">
        <w:rPr>
          <w:b/>
          <w:bCs/>
          <w:i/>
          <w:iCs/>
          <w:sz w:val="22"/>
          <w:szCs w:val="22"/>
        </w:rPr>
        <w:t>Konečná Faktura</w:t>
      </w:r>
      <w:r w:rsidRPr="001A3D42">
        <w:rPr>
          <w:sz w:val="22"/>
          <w:szCs w:val="22"/>
        </w:rPr>
        <w:t xml:space="preserve">“), přičemž podkladem pro tuto Konečnou Fakturu bude odsouhlasený Soupis provedených prací a dodávek v souladu s čl. </w:t>
      </w:r>
      <w:r w:rsidR="00D20DE8" w:rsidRPr="001A3D42">
        <w:rPr>
          <w:sz w:val="22"/>
          <w:szCs w:val="22"/>
        </w:rPr>
        <w:t>VIII</w:t>
      </w:r>
      <w:r w:rsidRPr="001A3D42">
        <w:rPr>
          <w:sz w:val="22"/>
          <w:szCs w:val="22"/>
        </w:rPr>
        <w:t>. odst. 5. písm. a) Smlouvy.</w:t>
      </w:r>
    </w:p>
    <w:p w14:paraId="47BE1FC8" w14:textId="67522108" w:rsidR="00370328" w:rsidRPr="00155A7F" w:rsidRDefault="00370328" w:rsidP="00155A7F">
      <w:pPr>
        <w:pStyle w:val="Odstavecseseznamem"/>
        <w:numPr>
          <w:ilvl w:val="0"/>
          <w:numId w:val="5"/>
        </w:numPr>
        <w:tabs>
          <w:tab w:val="left" w:pos="426"/>
        </w:tabs>
        <w:ind w:left="426" w:hanging="426"/>
        <w:jc w:val="both"/>
        <w:rPr>
          <w:sz w:val="22"/>
          <w:szCs w:val="22"/>
        </w:rPr>
      </w:pPr>
      <w:r w:rsidRPr="00155A7F">
        <w:rPr>
          <w:sz w:val="22"/>
          <w:szCs w:val="22"/>
        </w:rPr>
        <w:t>V případě, že se na Díle vyskytnou drobné vady a nedodělky, které nebrání převzetí Díla vystaví Zhotovitel Objednateli Konečnou Fakturu</w:t>
      </w:r>
      <w:r w:rsidR="00C346A6" w:rsidRPr="0082611D">
        <w:rPr>
          <w:sz w:val="22"/>
          <w:szCs w:val="22"/>
        </w:rPr>
        <w:t xml:space="preserve">. Objednatel tuto Konečnou fakturu uhradí </w:t>
      </w:r>
      <w:r w:rsidRPr="00155A7F">
        <w:rPr>
          <w:sz w:val="22"/>
          <w:szCs w:val="22"/>
        </w:rPr>
        <w:t xml:space="preserve">maximálně do výše 90 % </w:t>
      </w:r>
      <w:r w:rsidR="002E2165" w:rsidRPr="0082611D">
        <w:rPr>
          <w:sz w:val="22"/>
          <w:szCs w:val="22"/>
        </w:rPr>
        <w:t>C</w:t>
      </w:r>
      <w:r w:rsidRPr="00155A7F">
        <w:rPr>
          <w:sz w:val="22"/>
          <w:szCs w:val="22"/>
        </w:rPr>
        <w:t>eny za Dílo s tím, že částka rovnající 10 % </w:t>
      </w:r>
      <w:r w:rsidR="002E2165" w:rsidRPr="0082611D">
        <w:rPr>
          <w:sz w:val="22"/>
          <w:szCs w:val="22"/>
        </w:rPr>
        <w:t>C</w:t>
      </w:r>
      <w:r w:rsidRPr="00155A7F">
        <w:rPr>
          <w:sz w:val="22"/>
          <w:szCs w:val="22"/>
        </w:rPr>
        <w:t>eny za Dílo slouží jako zádržné (pozastávka). Po</w:t>
      </w:r>
      <w:r w:rsidR="00C346A6" w:rsidRPr="0082611D">
        <w:rPr>
          <w:sz w:val="22"/>
          <w:szCs w:val="22"/>
        </w:rPr>
        <w:t> </w:t>
      </w:r>
      <w:r w:rsidRPr="00155A7F">
        <w:rPr>
          <w:sz w:val="22"/>
          <w:szCs w:val="22"/>
        </w:rPr>
        <w:t xml:space="preserve">odstranění všech vad a nedodělků dle podmínek uvedených v Předávacím protokole bude Objednatelem zádržné (pozastávka) uhrazeno </w:t>
      </w:r>
      <w:r w:rsidRPr="00155A7F">
        <w:rPr>
          <w:sz w:val="22"/>
          <w:szCs w:val="22"/>
        </w:rPr>
        <w:lastRenderedPageBreak/>
        <w:t>na základě již vystavené Konečné Faktury, a to v termínu 5 pracovních dní od obdržení informace o odstranění drobných vad a nedodělků odsouhlasené Objednatelem.</w:t>
      </w:r>
    </w:p>
    <w:p w14:paraId="0D86F636" w14:textId="77777777" w:rsidR="00DF4E3B" w:rsidRDefault="001F743A" w:rsidP="00155A7F">
      <w:pPr>
        <w:numPr>
          <w:ilvl w:val="0"/>
          <w:numId w:val="5"/>
        </w:numPr>
        <w:tabs>
          <w:tab w:val="left" w:pos="426"/>
        </w:tabs>
        <w:ind w:left="426" w:hanging="426"/>
        <w:jc w:val="both"/>
        <w:rPr>
          <w:color w:val="000000"/>
          <w:sz w:val="22"/>
          <w:szCs w:val="22"/>
        </w:rPr>
      </w:pPr>
      <w:r w:rsidRPr="00370328">
        <w:rPr>
          <w:color w:val="000000"/>
          <w:sz w:val="22"/>
          <w:szCs w:val="22"/>
        </w:rPr>
        <w:t>Smluvní strany si ujednaly, že platb</w:t>
      </w:r>
      <w:r w:rsidR="00C04D31" w:rsidRPr="00370328">
        <w:rPr>
          <w:color w:val="000000"/>
          <w:sz w:val="22"/>
          <w:szCs w:val="22"/>
        </w:rPr>
        <w:t>y</w:t>
      </w:r>
      <w:r w:rsidRPr="00370328">
        <w:rPr>
          <w:color w:val="000000"/>
          <w:sz w:val="22"/>
          <w:szCs w:val="22"/>
        </w:rPr>
        <w:t xml:space="preserve"> </w:t>
      </w:r>
      <w:r w:rsidR="004C44BF" w:rsidRPr="00370328">
        <w:rPr>
          <w:color w:val="000000"/>
          <w:sz w:val="22"/>
          <w:szCs w:val="22"/>
        </w:rPr>
        <w:t xml:space="preserve">budou prováděny </w:t>
      </w:r>
      <w:r w:rsidRPr="00370328">
        <w:rPr>
          <w:color w:val="000000"/>
          <w:sz w:val="22"/>
          <w:szCs w:val="22"/>
        </w:rPr>
        <w:t>bezhotovostně</w:t>
      </w:r>
      <w:r w:rsidRPr="00DF4E3B">
        <w:rPr>
          <w:color w:val="000000"/>
          <w:sz w:val="22"/>
          <w:szCs w:val="22"/>
        </w:rPr>
        <w:t xml:space="preserve">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39BC2492" w:rsidR="00DF4E3B" w:rsidRPr="00630596" w:rsidRDefault="001F743A" w:rsidP="00155A7F">
      <w:pPr>
        <w:numPr>
          <w:ilvl w:val="0"/>
          <w:numId w:val="5"/>
        </w:numPr>
        <w:tabs>
          <w:tab w:val="left" w:pos="426"/>
        </w:tabs>
        <w:ind w:left="426" w:hanging="426"/>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95236C">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44EE0A5A" w14:textId="77777777" w:rsidR="00630596" w:rsidRPr="004C4339" w:rsidRDefault="00630596" w:rsidP="00155A7F">
      <w:pPr>
        <w:numPr>
          <w:ilvl w:val="0"/>
          <w:numId w:val="5"/>
        </w:numPr>
        <w:tabs>
          <w:tab w:val="left" w:pos="426"/>
        </w:tabs>
        <w:ind w:left="426" w:hanging="426"/>
        <w:jc w:val="both"/>
        <w:rPr>
          <w:sz w:val="22"/>
          <w:szCs w:val="22"/>
        </w:rPr>
      </w:pPr>
      <w:r w:rsidRPr="004C4339">
        <w:rPr>
          <w:sz w:val="22"/>
          <w:szCs w:val="22"/>
        </w:rPr>
        <w:t>Stane-li se Zhotovitel nespolehlivým plátcem daně dle § 106a Zákona o DPH, je povinen neprodleně tuto skutečnost sdělit Objednateli.</w:t>
      </w:r>
    </w:p>
    <w:p w14:paraId="055C6728" w14:textId="213ED1C9" w:rsidR="00630596" w:rsidRPr="00630596" w:rsidRDefault="00630596" w:rsidP="00155A7F">
      <w:pPr>
        <w:numPr>
          <w:ilvl w:val="0"/>
          <w:numId w:val="5"/>
        </w:numPr>
        <w:tabs>
          <w:tab w:val="left" w:pos="426"/>
        </w:tabs>
        <w:ind w:left="426" w:hanging="426"/>
        <w:jc w:val="both"/>
        <w:rPr>
          <w:sz w:val="22"/>
          <w:szCs w:val="22"/>
        </w:rPr>
      </w:pPr>
      <w:r w:rsidRPr="004C4339">
        <w:rPr>
          <w:sz w:val="22"/>
          <w:szCs w:val="22"/>
        </w:rPr>
        <w:t xml:space="preserve">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w:t>
      </w:r>
      <w:r w:rsidR="002E2165">
        <w:rPr>
          <w:sz w:val="22"/>
          <w:szCs w:val="22"/>
        </w:rPr>
        <w:t>C</w:t>
      </w:r>
      <w:r w:rsidRPr="004C4339">
        <w:rPr>
          <w:sz w:val="22"/>
          <w:szCs w:val="22"/>
        </w:rPr>
        <w:t>eny</w:t>
      </w:r>
      <w:r w:rsidR="002E2165">
        <w:rPr>
          <w:sz w:val="22"/>
          <w:szCs w:val="22"/>
        </w:rPr>
        <w:t xml:space="preserve"> za Dílo</w:t>
      </w:r>
      <w:r w:rsidRPr="004C4339">
        <w:rPr>
          <w:sz w:val="22"/>
          <w:szCs w:val="22"/>
        </w:rPr>
        <w:t xml:space="preserve"> bez DPH Zhotoviteli bude považováno za splnění závazku Objednatele uhradit sjednanou </w:t>
      </w:r>
      <w:r w:rsidR="002E2165">
        <w:rPr>
          <w:sz w:val="22"/>
          <w:szCs w:val="22"/>
        </w:rPr>
        <w:t>C</w:t>
      </w:r>
      <w:r w:rsidRPr="004C4339">
        <w:rPr>
          <w:sz w:val="22"/>
          <w:szCs w:val="22"/>
        </w:rPr>
        <w:t>enu</w:t>
      </w:r>
      <w:r w:rsidR="002E2165">
        <w:rPr>
          <w:sz w:val="22"/>
          <w:szCs w:val="22"/>
        </w:rPr>
        <w:t xml:space="preserve"> za Dílo</w:t>
      </w:r>
      <w:r w:rsidRPr="004C4339">
        <w:rPr>
          <w:sz w:val="22"/>
          <w:szCs w:val="22"/>
        </w:rPr>
        <w:t>.</w:t>
      </w:r>
    </w:p>
    <w:p w14:paraId="1C14DE5F" w14:textId="77777777" w:rsidR="00DF4E3B" w:rsidRDefault="001F743A" w:rsidP="00155A7F">
      <w:pPr>
        <w:numPr>
          <w:ilvl w:val="0"/>
          <w:numId w:val="5"/>
        </w:numPr>
        <w:tabs>
          <w:tab w:val="left" w:pos="426"/>
        </w:tabs>
        <w:ind w:left="426" w:hanging="426"/>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rsidP="00155A7F">
      <w:pPr>
        <w:numPr>
          <w:ilvl w:val="0"/>
          <w:numId w:val="5"/>
        </w:numPr>
        <w:tabs>
          <w:tab w:val="left" w:pos="426"/>
        </w:tabs>
        <w:ind w:left="426" w:hanging="426"/>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A9F3215" w:rsidR="00DF4E3B" w:rsidRPr="001A3D42" w:rsidRDefault="00AB2316" w:rsidP="00155A7F">
      <w:pPr>
        <w:numPr>
          <w:ilvl w:val="0"/>
          <w:numId w:val="5"/>
        </w:numPr>
        <w:tabs>
          <w:tab w:val="left" w:pos="426"/>
        </w:tabs>
        <w:ind w:left="426" w:hanging="426"/>
        <w:jc w:val="both"/>
        <w:rPr>
          <w:color w:val="000000"/>
          <w:sz w:val="22"/>
          <w:szCs w:val="22"/>
        </w:rPr>
      </w:pPr>
      <w:r w:rsidRPr="00DF4E3B">
        <w:rPr>
          <w:sz w:val="22"/>
          <w:szCs w:val="22"/>
        </w:rPr>
        <w:t xml:space="preserve">Zhotovitel zašle Fakturu Objednateli v souladu s </w:t>
      </w:r>
      <w:r w:rsidRPr="001A3D42">
        <w:rPr>
          <w:sz w:val="22"/>
          <w:szCs w:val="22"/>
        </w:rPr>
        <w:t xml:space="preserve">čl. XV. odst. </w:t>
      </w:r>
      <w:r w:rsidR="00BD17F9">
        <w:rPr>
          <w:sz w:val="22"/>
          <w:szCs w:val="22"/>
        </w:rPr>
        <w:t>3</w:t>
      </w:r>
      <w:r w:rsidRPr="001A3D42">
        <w:rPr>
          <w:sz w:val="22"/>
          <w:szCs w:val="22"/>
        </w:rPr>
        <w:t xml:space="preserve"> Smlouvy</w:t>
      </w:r>
      <w:r w:rsidR="00DF4E3B" w:rsidRPr="001A3D42">
        <w:rPr>
          <w:sz w:val="22"/>
          <w:szCs w:val="22"/>
        </w:rPr>
        <w:t>.</w:t>
      </w:r>
    </w:p>
    <w:p w14:paraId="480DE59D" w14:textId="1B9B48AE" w:rsidR="00DF7BC8" w:rsidRPr="00147FC7" w:rsidRDefault="001F743A" w:rsidP="00155A7F">
      <w:pPr>
        <w:numPr>
          <w:ilvl w:val="0"/>
          <w:numId w:val="5"/>
        </w:numPr>
        <w:tabs>
          <w:tab w:val="left" w:pos="426"/>
        </w:tabs>
        <w:ind w:left="426" w:hanging="426"/>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w:t>
      </w:r>
      <w:r w:rsidR="0082611D">
        <w:rPr>
          <w:color w:val="000000"/>
          <w:sz w:val="22"/>
          <w:szCs w:val="22"/>
        </w:rPr>
        <w:t xml:space="preserve">Při vrácení </w:t>
      </w:r>
      <w:r w:rsidRPr="00DF4E3B">
        <w:rPr>
          <w:color w:val="000000"/>
          <w:sz w:val="22"/>
          <w:szCs w:val="22"/>
        </w:rPr>
        <w:t>Faktu</w:t>
      </w:r>
      <w:r w:rsidR="0082611D">
        <w:rPr>
          <w:color w:val="000000"/>
          <w:sz w:val="22"/>
          <w:szCs w:val="22"/>
        </w:rPr>
        <w:t>ry</w:t>
      </w:r>
      <w:r w:rsidRPr="00DF4E3B">
        <w:rPr>
          <w:color w:val="000000"/>
          <w:sz w:val="22"/>
          <w:szCs w:val="22"/>
        </w:rPr>
        <w:t xml:space="preserv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sti běží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09F68B0F" w14:textId="2F3FEE04" w:rsidR="0095236C" w:rsidRDefault="0095236C" w:rsidP="00F172B0">
      <w:pPr>
        <w:pStyle w:val="Default"/>
        <w:rPr>
          <w:rFonts w:ascii="Arial" w:hAnsi="Arial" w:cs="Arial"/>
          <w:b/>
        </w:rPr>
      </w:pPr>
    </w:p>
    <w:p w14:paraId="452B0960" w14:textId="429AC8C6" w:rsidR="004B6B7A" w:rsidRPr="003A4D07" w:rsidRDefault="0022198C" w:rsidP="00155A7F">
      <w:pPr>
        <w:pStyle w:val="Nadpis1"/>
      </w:pPr>
      <w:r w:rsidRPr="003A4D07">
        <w:t>Č</w:t>
      </w:r>
      <w:r w:rsidR="00D616F6" w:rsidRPr="003A4D07">
        <w:t xml:space="preserve">lánek </w:t>
      </w:r>
      <w:r w:rsidR="001F743A" w:rsidRPr="003A4D07">
        <w:t>X</w:t>
      </w:r>
      <w:r w:rsidR="004B6B7A" w:rsidRPr="003A4D07">
        <w:t>.</w:t>
      </w:r>
    </w:p>
    <w:p w14:paraId="1F137D5F" w14:textId="77777777" w:rsidR="00B22EE6" w:rsidRPr="0092319C" w:rsidRDefault="004B6B7A" w:rsidP="00155A7F">
      <w:pPr>
        <w:pStyle w:val="Nadpis1"/>
      </w:pPr>
      <w:r w:rsidRPr="0092319C">
        <w:t>O</w:t>
      </w:r>
      <w:r w:rsidR="00B22EE6" w:rsidRPr="0092319C">
        <w:t>dpovědnost za vady</w:t>
      </w:r>
      <w:r w:rsidR="003A7078" w:rsidRPr="0092319C">
        <w:t xml:space="preserve"> a záruka</w:t>
      </w:r>
      <w:r w:rsidR="00CC5409" w:rsidRPr="0092319C">
        <w:t xml:space="preserve"> za jakost</w:t>
      </w:r>
    </w:p>
    <w:p w14:paraId="49BD62A7" w14:textId="77777777" w:rsidR="00B22EE6" w:rsidRPr="00155A7F" w:rsidRDefault="00B22EE6" w:rsidP="005F45F0">
      <w:pPr>
        <w:pStyle w:val="Default"/>
        <w:jc w:val="both"/>
        <w:rPr>
          <w:color w:val="auto"/>
        </w:rPr>
      </w:pPr>
    </w:p>
    <w:p w14:paraId="017E82E7" w14:textId="785146B0" w:rsidR="004B6B7A" w:rsidRPr="00DB62B4" w:rsidRDefault="004B6B7A" w:rsidP="00006FFE">
      <w:pPr>
        <w:pStyle w:val="Default"/>
        <w:numPr>
          <w:ilvl w:val="0"/>
          <w:numId w:val="3"/>
        </w:numPr>
        <w:ind w:left="426" w:hanging="426"/>
        <w:jc w:val="both"/>
        <w:rPr>
          <w:color w:val="auto"/>
          <w:sz w:val="22"/>
          <w:szCs w:val="22"/>
        </w:rPr>
      </w:pPr>
      <w:r w:rsidRPr="00D33F10">
        <w:rPr>
          <w:color w:val="auto"/>
          <w:sz w:val="22"/>
          <w:szCs w:val="22"/>
        </w:rPr>
        <w:t xml:space="preserve">Zhotovitel </w:t>
      </w:r>
      <w:r w:rsidR="009D50D0" w:rsidRPr="00D33F10">
        <w:rPr>
          <w:color w:val="auto"/>
          <w:sz w:val="22"/>
          <w:szCs w:val="22"/>
        </w:rPr>
        <w:t>odpovídá</w:t>
      </w:r>
      <w:r w:rsidR="003A7078" w:rsidRPr="00D33F10">
        <w:rPr>
          <w:color w:val="auto"/>
          <w:sz w:val="22"/>
          <w:szCs w:val="22"/>
        </w:rPr>
        <w:t xml:space="preserve"> </w:t>
      </w:r>
      <w:r w:rsidRPr="00D33F10">
        <w:rPr>
          <w:color w:val="auto"/>
          <w:sz w:val="22"/>
          <w:szCs w:val="22"/>
        </w:rPr>
        <w:t>za kvalitu, funkčnost a úplnost Díla</w:t>
      </w:r>
      <w:r w:rsidR="00DF0D5D" w:rsidRPr="00D33F10">
        <w:rPr>
          <w:color w:val="auto"/>
          <w:sz w:val="22"/>
          <w:szCs w:val="22"/>
        </w:rPr>
        <w:t xml:space="preserve"> provedeného</w:t>
      </w:r>
      <w:r w:rsidRPr="00D33F10">
        <w:rPr>
          <w:color w:val="auto"/>
          <w:sz w:val="22"/>
          <w:szCs w:val="22"/>
        </w:rPr>
        <w:t xml:space="preserve"> na základě</w:t>
      </w:r>
      <w:r w:rsidR="002072E1" w:rsidRPr="00D33F10">
        <w:rPr>
          <w:color w:val="auto"/>
          <w:sz w:val="22"/>
          <w:szCs w:val="22"/>
        </w:rPr>
        <w:t xml:space="preserve"> této</w:t>
      </w:r>
      <w:r w:rsidRPr="00D33F10">
        <w:rPr>
          <w:color w:val="auto"/>
          <w:sz w:val="22"/>
          <w:szCs w:val="22"/>
        </w:rPr>
        <w:t xml:space="preserve"> Smlouvy</w:t>
      </w:r>
      <w:r w:rsidR="003A7078" w:rsidRPr="00D33F10">
        <w:rPr>
          <w:color w:val="auto"/>
          <w:sz w:val="22"/>
          <w:szCs w:val="22"/>
        </w:rPr>
        <w:t>, dále</w:t>
      </w:r>
      <w:r w:rsidR="002373EE" w:rsidRPr="00D33F10">
        <w:rPr>
          <w:color w:val="auto"/>
          <w:sz w:val="22"/>
          <w:szCs w:val="22"/>
        </w:rPr>
        <w:t> </w:t>
      </w:r>
      <w:r w:rsidR="003A7078" w:rsidRPr="00D33F10">
        <w:rPr>
          <w:color w:val="auto"/>
          <w:sz w:val="22"/>
          <w:szCs w:val="22"/>
        </w:rPr>
        <w:t>se</w:t>
      </w:r>
      <w:r w:rsidR="0095236C" w:rsidRPr="00D33F10">
        <w:rPr>
          <w:color w:val="auto"/>
          <w:sz w:val="22"/>
          <w:szCs w:val="22"/>
        </w:rPr>
        <w:t> </w:t>
      </w:r>
      <w:r w:rsidR="003A7078" w:rsidRPr="00DB62B4">
        <w:rPr>
          <w:color w:val="auto"/>
          <w:sz w:val="22"/>
          <w:szCs w:val="22"/>
        </w:rPr>
        <w:t xml:space="preserve">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95236C">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052163">
        <w:rPr>
          <w:color w:val="auto"/>
          <w:sz w:val="22"/>
          <w:szCs w:val="22"/>
        </w:rPr>
        <w:t>které jsou</w:t>
      </w:r>
      <w:r w:rsidR="003A7078" w:rsidRPr="00DB62B4">
        <w:rPr>
          <w:color w:val="auto"/>
          <w:sz w:val="22"/>
          <w:szCs w:val="22"/>
        </w:rPr>
        <w:t xml:space="preserve"> předmětem Díla, </w:t>
      </w:r>
      <w:r w:rsidRPr="00DB62B4">
        <w:rPr>
          <w:color w:val="auto"/>
          <w:sz w:val="22"/>
          <w:szCs w:val="22"/>
        </w:rPr>
        <w:t>bude odpovídat technologickým normám a platným právním předpisům v</w:t>
      </w:r>
      <w:r w:rsidR="0095236C">
        <w:rPr>
          <w:color w:val="auto"/>
          <w:sz w:val="22"/>
          <w:szCs w:val="22"/>
        </w:rPr>
        <w:t> </w:t>
      </w:r>
      <w:r w:rsidRPr="00DB62B4">
        <w:rPr>
          <w:color w:val="auto"/>
          <w:sz w:val="22"/>
          <w:szCs w:val="22"/>
        </w:rPr>
        <w:t xml:space="preserve">době realizace Díla. </w:t>
      </w:r>
    </w:p>
    <w:p w14:paraId="6D709069" w14:textId="76D4D59F"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95236C">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4D642D9B" w14:textId="77777777" w:rsidR="00B21352" w:rsidRPr="00155A7F" w:rsidRDefault="00B21352">
      <w:pPr>
        <w:pStyle w:val="Default"/>
        <w:numPr>
          <w:ilvl w:val="0"/>
          <w:numId w:val="3"/>
        </w:numPr>
        <w:ind w:left="426" w:hanging="426"/>
        <w:jc w:val="both"/>
        <w:rPr>
          <w:sz w:val="22"/>
          <w:szCs w:val="22"/>
        </w:rPr>
      </w:pPr>
      <w:r w:rsidRPr="00155A7F">
        <w:rPr>
          <w:color w:val="auto"/>
          <w:sz w:val="22"/>
          <w:szCs w:val="22"/>
        </w:rPr>
        <w:t>Zhotovitel poskytuje na jednotlivé součásti díla záruku za jakost v následujících délkách:</w:t>
      </w:r>
    </w:p>
    <w:p w14:paraId="52A1265E" w14:textId="77777777" w:rsidR="00223242" w:rsidRDefault="00223242" w:rsidP="00223242">
      <w:pPr>
        <w:pStyle w:val="Default"/>
        <w:jc w:val="both"/>
        <w:rPr>
          <w:color w:val="auto"/>
          <w:sz w:val="22"/>
          <w:szCs w:val="22"/>
        </w:rPr>
      </w:pPr>
    </w:p>
    <w:p w14:paraId="5B258A6A" w14:textId="77777777" w:rsidR="00223242" w:rsidRDefault="00223242" w:rsidP="00223242">
      <w:pPr>
        <w:pStyle w:val="Zkladntext"/>
        <w:spacing w:after="1"/>
        <w:rPr>
          <w:sz w:val="11"/>
        </w:rPr>
      </w:pPr>
    </w:p>
    <w:tbl>
      <w:tblPr>
        <w:tblStyle w:val="TableNormal"/>
        <w:tblW w:w="0" w:type="auto"/>
        <w:tblInd w:w="426" w:type="dxa"/>
        <w:tblLayout w:type="fixed"/>
        <w:tblLook w:val="01E0" w:firstRow="1" w:lastRow="1" w:firstColumn="1" w:lastColumn="1" w:noHBand="0" w:noVBand="0"/>
      </w:tblPr>
      <w:tblGrid>
        <w:gridCol w:w="2587"/>
        <w:gridCol w:w="5980"/>
      </w:tblGrid>
      <w:tr w:rsidR="00223242" w14:paraId="1E163AE9" w14:textId="77777777" w:rsidTr="00BE4FA5">
        <w:trPr>
          <w:trHeight w:val="203"/>
        </w:trPr>
        <w:tc>
          <w:tcPr>
            <w:tcW w:w="2587" w:type="dxa"/>
            <w:tcBorders>
              <w:bottom w:val="single" w:sz="4" w:space="0" w:color="000000"/>
            </w:tcBorders>
            <w:shd w:val="clear" w:color="auto" w:fill="F1F1F1"/>
          </w:tcPr>
          <w:p w14:paraId="4A3BF799" w14:textId="2129716E" w:rsidR="00223242" w:rsidRPr="00155A7F" w:rsidRDefault="007C0A9F" w:rsidP="00621C3F">
            <w:pPr>
              <w:pStyle w:val="TableParagraph"/>
              <w:spacing w:line="246" w:lineRule="exact"/>
              <w:ind w:left="108"/>
              <w:rPr>
                <w:rFonts w:ascii="Arial" w:hAnsi="Arial" w:cs="Arial"/>
                <w:b/>
                <w:sz w:val="20"/>
                <w:szCs w:val="20"/>
                <w:lang w:val="cs-CZ"/>
              </w:rPr>
            </w:pPr>
            <w:r>
              <w:rPr>
                <w:rFonts w:ascii="Arial" w:hAnsi="Arial" w:cs="Arial"/>
                <w:b/>
                <w:spacing w:val="-2"/>
                <w:sz w:val="20"/>
                <w:szCs w:val="20"/>
              </w:rPr>
              <w:t>Součást díla</w:t>
            </w:r>
          </w:p>
        </w:tc>
        <w:tc>
          <w:tcPr>
            <w:tcW w:w="5980" w:type="dxa"/>
            <w:tcBorders>
              <w:bottom w:val="single" w:sz="4" w:space="0" w:color="000000"/>
            </w:tcBorders>
            <w:shd w:val="clear" w:color="auto" w:fill="F1F1F1"/>
          </w:tcPr>
          <w:p w14:paraId="7996826B" w14:textId="575F5082" w:rsidR="00223242" w:rsidRPr="00155A7F" w:rsidRDefault="00223242" w:rsidP="00621C3F">
            <w:pPr>
              <w:pStyle w:val="TableParagraph"/>
              <w:spacing w:line="246" w:lineRule="exact"/>
              <w:ind w:left="1622"/>
              <w:rPr>
                <w:rFonts w:ascii="Arial" w:hAnsi="Arial" w:cs="Arial"/>
                <w:b/>
                <w:sz w:val="20"/>
                <w:szCs w:val="20"/>
                <w:lang w:val="cs-CZ"/>
              </w:rPr>
            </w:pPr>
            <w:r w:rsidRPr="00155A7F">
              <w:rPr>
                <w:rFonts w:ascii="Arial" w:hAnsi="Arial" w:cs="Arial"/>
                <w:b/>
                <w:sz w:val="20"/>
                <w:szCs w:val="20"/>
              </w:rPr>
              <w:t>Požadovan</w:t>
            </w:r>
            <w:r w:rsidR="007C0A9F">
              <w:rPr>
                <w:rFonts w:ascii="Arial" w:hAnsi="Arial" w:cs="Arial"/>
                <w:b/>
                <w:spacing w:val="-2"/>
                <w:sz w:val="20"/>
                <w:szCs w:val="20"/>
              </w:rPr>
              <w:t>á délka záruky</w:t>
            </w:r>
          </w:p>
        </w:tc>
      </w:tr>
      <w:tr w:rsidR="00223242" w14:paraId="34DB3388" w14:textId="77777777" w:rsidTr="00BE4FA5">
        <w:trPr>
          <w:trHeight w:val="701"/>
        </w:trPr>
        <w:tc>
          <w:tcPr>
            <w:tcW w:w="2587" w:type="dxa"/>
            <w:tcBorders>
              <w:top w:val="single" w:sz="4" w:space="0" w:color="000000"/>
              <w:bottom w:val="single" w:sz="4" w:space="0" w:color="000000"/>
            </w:tcBorders>
          </w:tcPr>
          <w:p w14:paraId="55DEAFD2" w14:textId="77777777" w:rsidR="00223242" w:rsidRPr="00155A7F" w:rsidRDefault="00223242" w:rsidP="00621C3F">
            <w:pPr>
              <w:pStyle w:val="TableParagraph"/>
              <w:spacing w:before="58"/>
              <w:ind w:left="0"/>
              <w:rPr>
                <w:rFonts w:ascii="Arial" w:hAnsi="Arial" w:cs="Arial"/>
                <w:sz w:val="20"/>
                <w:szCs w:val="20"/>
                <w:lang w:val="cs-CZ"/>
              </w:rPr>
            </w:pPr>
          </w:p>
          <w:p w14:paraId="5B0BE773" w14:textId="77777777" w:rsidR="00223242" w:rsidRPr="00155A7F" w:rsidRDefault="00223242" w:rsidP="00621C3F">
            <w:pPr>
              <w:pStyle w:val="TableParagraph"/>
              <w:ind w:left="108"/>
              <w:rPr>
                <w:rFonts w:ascii="Arial" w:hAnsi="Arial" w:cs="Arial"/>
                <w:sz w:val="20"/>
                <w:szCs w:val="20"/>
                <w:lang w:val="cs-CZ"/>
              </w:rPr>
            </w:pPr>
            <w:r w:rsidRPr="00155A7F">
              <w:rPr>
                <w:rFonts w:ascii="Arial" w:hAnsi="Arial" w:cs="Arial"/>
                <w:spacing w:val="-2"/>
                <w:sz w:val="20"/>
                <w:szCs w:val="20"/>
              </w:rPr>
              <w:t>Fotovoltaické</w:t>
            </w:r>
            <w:r w:rsidRPr="00155A7F">
              <w:rPr>
                <w:rFonts w:ascii="Arial" w:hAnsi="Arial" w:cs="Arial"/>
                <w:spacing w:val="12"/>
                <w:sz w:val="20"/>
                <w:szCs w:val="20"/>
              </w:rPr>
              <w:t xml:space="preserve"> </w:t>
            </w:r>
            <w:r w:rsidRPr="00155A7F">
              <w:rPr>
                <w:rFonts w:ascii="Arial" w:hAnsi="Arial" w:cs="Arial"/>
                <w:spacing w:val="-2"/>
                <w:sz w:val="20"/>
                <w:szCs w:val="20"/>
              </w:rPr>
              <w:t>moduly</w:t>
            </w:r>
          </w:p>
        </w:tc>
        <w:tc>
          <w:tcPr>
            <w:tcW w:w="5980" w:type="dxa"/>
            <w:tcBorders>
              <w:top w:val="single" w:sz="4" w:space="0" w:color="000000"/>
              <w:bottom w:val="single" w:sz="4" w:space="0" w:color="000000"/>
            </w:tcBorders>
          </w:tcPr>
          <w:p w14:paraId="72BB10A6" w14:textId="6C999498" w:rsidR="00223242" w:rsidRPr="00155A7F" w:rsidRDefault="00223242" w:rsidP="00155A7F">
            <w:pPr>
              <w:pStyle w:val="TableParagraph"/>
              <w:numPr>
                <w:ilvl w:val="0"/>
                <w:numId w:val="55"/>
              </w:numPr>
              <w:tabs>
                <w:tab w:val="left" w:pos="734"/>
              </w:tabs>
              <w:ind w:right="224"/>
              <w:jc w:val="both"/>
              <w:rPr>
                <w:rFonts w:ascii="Arial" w:hAnsi="Arial" w:cs="Arial"/>
                <w:sz w:val="20"/>
                <w:szCs w:val="20"/>
                <w:lang w:val="cs-CZ"/>
              </w:rPr>
            </w:pPr>
            <w:r w:rsidRPr="00155A7F">
              <w:rPr>
                <w:rFonts w:ascii="Arial" w:hAnsi="Arial" w:cs="Arial"/>
                <w:sz w:val="20"/>
                <w:szCs w:val="20"/>
              </w:rPr>
              <w:t>25letá</w:t>
            </w:r>
            <w:r w:rsidRPr="00155A7F">
              <w:rPr>
                <w:rFonts w:ascii="Arial" w:hAnsi="Arial" w:cs="Arial"/>
                <w:spacing w:val="-6"/>
                <w:sz w:val="20"/>
                <w:szCs w:val="20"/>
              </w:rPr>
              <w:t xml:space="preserve"> </w:t>
            </w:r>
            <w:r w:rsidRPr="00155A7F">
              <w:rPr>
                <w:rFonts w:ascii="Arial" w:hAnsi="Arial" w:cs="Arial"/>
                <w:sz w:val="20"/>
                <w:szCs w:val="20"/>
              </w:rPr>
              <w:t>lineární</w:t>
            </w:r>
            <w:r w:rsidRPr="00155A7F">
              <w:rPr>
                <w:rFonts w:ascii="Arial" w:hAnsi="Arial" w:cs="Arial"/>
                <w:spacing w:val="-4"/>
                <w:sz w:val="20"/>
                <w:szCs w:val="20"/>
              </w:rPr>
              <w:t xml:space="preserve"> </w:t>
            </w:r>
            <w:r w:rsidRPr="00155A7F">
              <w:rPr>
                <w:rFonts w:ascii="Arial" w:hAnsi="Arial" w:cs="Arial"/>
                <w:sz w:val="20"/>
                <w:szCs w:val="20"/>
              </w:rPr>
              <w:t>záruka</w:t>
            </w:r>
            <w:r w:rsidRPr="00155A7F">
              <w:rPr>
                <w:rFonts w:ascii="Arial" w:hAnsi="Arial" w:cs="Arial"/>
                <w:spacing w:val="-3"/>
                <w:sz w:val="20"/>
                <w:szCs w:val="20"/>
              </w:rPr>
              <w:t xml:space="preserve"> </w:t>
            </w:r>
            <w:r w:rsidRPr="00155A7F">
              <w:rPr>
                <w:rFonts w:ascii="Arial" w:hAnsi="Arial" w:cs="Arial"/>
                <w:sz w:val="20"/>
                <w:szCs w:val="20"/>
              </w:rPr>
              <w:t>na</w:t>
            </w:r>
            <w:r w:rsidRPr="00155A7F">
              <w:rPr>
                <w:rFonts w:ascii="Arial" w:hAnsi="Arial" w:cs="Arial"/>
                <w:spacing w:val="-6"/>
                <w:sz w:val="20"/>
                <w:szCs w:val="20"/>
              </w:rPr>
              <w:t xml:space="preserve"> </w:t>
            </w:r>
            <w:r w:rsidRPr="00155A7F">
              <w:rPr>
                <w:rFonts w:ascii="Arial" w:hAnsi="Arial" w:cs="Arial"/>
                <w:sz w:val="20"/>
                <w:szCs w:val="20"/>
              </w:rPr>
              <w:t>výkon</w:t>
            </w:r>
            <w:r w:rsidRPr="00155A7F">
              <w:rPr>
                <w:rFonts w:ascii="Arial" w:hAnsi="Arial" w:cs="Arial"/>
                <w:spacing w:val="-5"/>
                <w:sz w:val="20"/>
                <w:szCs w:val="20"/>
              </w:rPr>
              <w:t xml:space="preserve"> </w:t>
            </w:r>
            <w:r w:rsidRPr="00155A7F">
              <w:rPr>
                <w:rFonts w:ascii="Arial" w:hAnsi="Arial" w:cs="Arial"/>
                <w:sz w:val="20"/>
                <w:szCs w:val="20"/>
              </w:rPr>
              <w:t>s</w:t>
            </w:r>
            <w:r w:rsidRPr="00155A7F">
              <w:rPr>
                <w:rFonts w:ascii="Arial" w:hAnsi="Arial" w:cs="Arial"/>
                <w:spacing w:val="-6"/>
                <w:sz w:val="20"/>
                <w:szCs w:val="20"/>
              </w:rPr>
              <w:t xml:space="preserve"> </w:t>
            </w:r>
            <w:r w:rsidRPr="00155A7F">
              <w:rPr>
                <w:rFonts w:ascii="Arial" w:hAnsi="Arial" w:cs="Arial"/>
                <w:sz w:val="20"/>
                <w:szCs w:val="20"/>
              </w:rPr>
              <w:t>max.</w:t>
            </w:r>
            <w:r w:rsidRPr="00155A7F">
              <w:rPr>
                <w:rFonts w:ascii="Arial" w:hAnsi="Arial" w:cs="Arial"/>
                <w:spacing w:val="-6"/>
                <w:sz w:val="20"/>
                <w:szCs w:val="20"/>
              </w:rPr>
              <w:t xml:space="preserve"> </w:t>
            </w:r>
            <w:r w:rsidRPr="00155A7F">
              <w:rPr>
                <w:rFonts w:ascii="Arial" w:hAnsi="Arial" w:cs="Arial"/>
                <w:sz w:val="20"/>
                <w:szCs w:val="20"/>
              </w:rPr>
              <w:t>poklesem</w:t>
            </w:r>
            <w:r w:rsidRPr="00155A7F">
              <w:rPr>
                <w:rFonts w:ascii="Arial" w:hAnsi="Arial" w:cs="Arial"/>
                <w:spacing w:val="-2"/>
                <w:sz w:val="20"/>
                <w:szCs w:val="20"/>
              </w:rPr>
              <w:t xml:space="preserve"> </w:t>
            </w:r>
            <w:r w:rsidRPr="00155A7F">
              <w:rPr>
                <w:rFonts w:ascii="Arial" w:hAnsi="Arial" w:cs="Arial"/>
                <w:sz w:val="20"/>
                <w:szCs w:val="20"/>
              </w:rPr>
              <w:t>na 80 % původního výkonu garantovanou výrobcem</w:t>
            </w:r>
          </w:p>
          <w:p w14:paraId="0D7AA366" w14:textId="7C64BA3E" w:rsidR="00223242" w:rsidRPr="00155A7F" w:rsidRDefault="00223242" w:rsidP="00155A7F">
            <w:pPr>
              <w:pStyle w:val="TableParagraph"/>
              <w:numPr>
                <w:ilvl w:val="0"/>
                <w:numId w:val="55"/>
              </w:numPr>
              <w:tabs>
                <w:tab w:val="left" w:pos="736"/>
              </w:tabs>
              <w:spacing w:before="119" w:line="246" w:lineRule="exact"/>
              <w:ind w:left="736" w:hanging="283"/>
              <w:jc w:val="both"/>
              <w:rPr>
                <w:rFonts w:ascii="Arial" w:hAnsi="Arial" w:cs="Arial"/>
                <w:sz w:val="20"/>
                <w:szCs w:val="20"/>
                <w:lang w:val="cs-CZ"/>
              </w:rPr>
            </w:pPr>
            <w:r w:rsidRPr="00155A7F">
              <w:rPr>
                <w:rFonts w:ascii="Arial" w:hAnsi="Arial" w:cs="Arial"/>
                <w:sz w:val="20"/>
                <w:szCs w:val="20"/>
              </w:rPr>
              <w:t>min.</w:t>
            </w:r>
            <w:r w:rsidRPr="00155A7F">
              <w:rPr>
                <w:rFonts w:ascii="Arial" w:hAnsi="Arial" w:cs="Arial"/>
                <w:spacing w:val="-8"/>
                <w:sz w:val="20"/>
                <w:szCs w:val="20"/>
              </w:rPr>
              <w:t xml:space="preserve"> </w:t>
            </w:r>
            <w:r w:rsidRPr="00155A7F">
              <w:rPr>
                <w:rFonts w:ascii="Arial" w:hAnsi="Arial" w:cs="Arial"/>
                <w:sz w:val="20"/>
                <w:szCs w:val="20"/>
              </w:rPr>
              <w:t>12letá</w:t>
            </w:r>
            <w:r w:rsidRPr="00155A7F">
              <w:rPr>
                <w:rFonts w:ascii="Arial" w:hAnsi="Arial" w:cs="Arial"/>
                <w:spacing w:val="-7"/>
                <w:sz w:val="20"/>
                <w:szCs w:val="20"/>
              </w:rPr>
              <w:t xml:space="preserve"> </w:t>
            </w:r>
            <w:r w:rsidRPr="00155A7F">
              <w:rPr>
                <w:rFonts w:ascii="Arial" w:hAnsi="Arial" w:cs="Arial"/>
                <w:sz w:val="20"/>
                <w:szCs w:val="20"/>
              </w:rPr>
              <w:t>produktová</w:t>
            </w:r>
            <w:r w:rsidRPr="00155A7F">
              <w:rPr>
                <w:rFonts w:ascii="Arial" w:hAnsi="Arial" w:cs="Arial"/>
                <w:spacing w:val="-6"/>
                <w:sz w:val="20"/>
                <w:szCs w:val="20"/>
              </w:rPr>
              <w:t xml:space="preserve"> </w:t>
            </w:r>
            <w:r w:rsidRPr="00155A7F">
              <w:rPr>
                <w:rFonts w:ascii="Arial" w:hAnsi="Arial" w:cs="Arial"/>
                <w:sz w:val="20"/>
                <w:szCs w:val="20"/>
              </w:rPr>
              <w:t>záruka</w:t>
            </w:r>
            <w:r w:rsidRPr="00155A7F">
              <w:rPr>
                <w:rFonts w:ascii="Arial" w:hAnsi="Arial" w:cs="Arial"/>
                <w:spacing w:val="-7"/>
                <w:sz w:val="20"/>
                <w:szCs w:val="20"/>
              </w:rPr>
              <w:t xml:space="preserve"> </w:t>
            </w:r>
          </w:p>
        </w:tc>
      </w:tr>
      <w:tr w:rsidR="00223242" w14:paraId="6E0518BA" w14:textId="77777777" w:rsidTr="00BE4FA5">
        <w:trPr>
          <w:trHeight w:val="611"/>
        </w:trPr>
        <w:tc>
          <w:tcPr>
            <w:tcW w:w="2587" w:type="dxa"/>
            <w:tcBorders>
              <w:top w:val="single" w:sz="4" w:space="0" w:color="000000"/>
              <w:bottom w:val="single" w:sz="4" w:space="0" w:color="000000"/>
            </w:tcBorders>
          </w:tcPr>
          <w:p w14:paraId="5854BA14" w14:textId="77777777" w:rsidR="00223242" w:rsidRPr="00155A7F" w:rsidRDefault="00223242" w:rsidP="00621C3F">
            <w:pPr>
              <w:pStyle w:val="TableParagraph"/>
              <w:ind w:left="0"/>
              <w:rPr>
                <w:rFonts w:ascii="Arial" w:hAnsi="Arial" w:cs="Arial"/>
                <w:sz w:val="20"/>
                <w:szCs w:val="20"/>
                <w:lang w:val="cs-CZ"/>
              </w:rPr>
            </w:pPr>
          </w:p>
          <w:p w14:paraId="45736AA8" w14:textId="77777777" w:rsidR="00223242" w:rsidRPr="00155A7F" w:rsidRDefault="00223242" w:rsidP="00621C3F">
            <w:pPr>
              <w:pStyle w:val="TableParagraph"/>
              <w:ind w:left="108"/>
              <w:rPr>
                <w:rFonts w:ascii="Arial" w:hAnsi="Arial" w:cs="Arial"/>
                <w:sz w:val="20"/>
                <w:szCs w:val="20"/>
                <w:lang w:val="cs-CZ"/>
              </w:rPr>
            </w:pPr>
            <w:r w:rsidRPr="00155A7F">
              <w:rPr>
                <w:rFonts w:ascii="Arial" w:hAnsi="Arial" w:cs="Arial"/>
                <w:spacing w:val="-2"/>
                <w:sz w:val="20"/>
                <w:szCs w:val="20"/>
              </w:rPr>
              <w:t>Měniče</w:t>
            </w:r>
          </w:p>
        </w:tc>
        <w:tc>
          <w:tcPr>
            <w:tcW w:w="5980" w:type="dxa"/>
            <w:tcBorders>
              <w:top w:val="single" w:sz="4" w:space="0" w:color="000000"/>
              <w:bottom w:val="single" w:sz="4" w:space="0" w:color="000000"/>
            </w:tcBorders>
          </w:tcPr>
          <w:p w14:paraId="77CF7D41" w14:textId="2DBB297E" w:rsidR="00223242" w:rsidRPr="00155A7F" w:rsidRDefault="00223242" w:rsidP="00155A7F">
            <w:pPr>
              <w:pStyle w:val="TableParagraph"/>
              <w:tabs>
                <w:tab w:val="left" w:pos="736"/>
              </w:tabs>
              <w:spacing w:line="266" w:lineRule="exact"/>
              <w:ind w:left="736" w:right="287" w:hanging="284"/>
              <w:jc w:val="both"/>
              <w:rPr>
                <w:rFonts w:ascii="Arial" w:hAnsi="Arial" w:cs="Arial"/>
                <w:sz w:val="20"/>
                <w:szCs w:val="20"/>
                <w:lang w:val="cs-CZ"/>
              </w:rPr>
            </w:pPr>
            <w:r w:rsidRPr="00155A7F">
              <w:rPr>
                <w:rFonts w:ascii="Arial" w:hAnsi="Arial" w:cs="Arial"/>
                <w:sz w:val="20"/>
                <w:szCs w:val="20"/>
              </w:rPr>
              <w:t>-</w:t>
            </w:r>
            <w:r w:rsidRPr="00155A7F">
              <w:rPr>
                <w:rFonts w:ascii="Arial" w:hAnsi="Arial" w:cs="Arial"/>
                <w:sz w:val="20"/>
                <w:szCs w:val="20"/>
              </w:rPr>
              <w:tab/>
              <w:t>záruka</w:t>
            </w:r>
            <w:r w:rsidRPr="00155A7F">
              <w:rPr>
                <w:rFonts w:ascii="Arial" w:hAnsi="Arial" w:cs="Arial"/>
                <w:spacing w:val="-5"/>
                <w:sz w:val="20"/>
                <w:szCs w:val="20"/>
              </w:rPr>
              <w:t xml:space="preserve"> </w:t>
            </w:r>
            <w:r w:rsidRPr="00155A7F">
              <w:rPr>
                <w:rFonts w:ascii="Arial" w:hAnsi="Arial" w:cs="Arial"/>
                <w:sz w:val="20"/>
                <w:szCs w:val="20"/>
              </w:rPr>
              <w:t>10</w:t>
            </w:r>
            <w:r w:rsidRPr="00155A7F">
              <w:rPr>
                <w:rFonts w:ascii="Arial" w:hAnsi="Arial" w:cs="Arial"/>
                <w:spacing w:val="-4"/>
                <w:sz w:val="20"/>
                <w:szCs w:val="20"/>
              </w:rPr>
              <w:t xml:space="preserve"> </w:t>
            </w:r>
            <w:r w:rsidRPr="00155A7F">
              <w:rPr>
                <w:rFonts w:ascii="Arial" w:hAnsi="Arial" w:cs="Arial"/>
                <w:sz w:val="20"/>
                <w:szCs w:val="20"/>
              </w:rPr>
              <w:t>let</w:t>
            </w:r>
            <w:r w:rsidRPr="00155A7F">
              <w:rPr>
                <w:rFonts w:ascii="Arial" w:hAnsi="Arial" w:cs="Arial"/>
                <w:spacing w:val="-5"/>
                <w:sz w:val="20"/>
                <w:szCs w:val="20"/>
              </w:rPr>
              <w:t xml:space="preserve"> </w:t>
            </w:r>
            <w:r w:rsidRPr="00155A7F">
              <w:rPr>
                <w:rFonts w:ascii="Arial" w:hAnsi="Arial" w:cs="Arial"/>
                <w:sz w:val="20"/>
                <w:szCs w:val="20"/>
              </w:rPr>
              <w:t>na</w:t>
            </w:r>
            <w:r w:rsidRPr="00155A7F">
              <w:rPr>
                <w:rFonts w:ascii="Arial" w:hAnsi="Arial" w:cs="Arial"/>
                <w:spacing w:val="-5"/>
                <w:sz w:val="20"/>
                <w:szCs w:val="20"/>
              </w:rPr>
              <w:t xml:space="preserve"> </w:t>
            </w:r>
            <w:r w:rsidRPr="00155A7F">
              <w:rPr>
                <w:rFonts w:ascii="Arial" w:hAnsi="Arial" w:cs="Arial"/>
                <w:sz w:val="20"/>
                <w:szCs w:val="20"/>
              </w:rPr>
              <w:t>jeho bezodkladnou výměnu či adekvátní náhradu v případě poruchy či poškození</w:t>
            </w:r>
          </w:p>
        </w:tc>
      </w:tr>
      <w:tr w:rsidR="00223242" w14:paraId="733BA70C" w14:textId="77777777" w:rsidTr="00BE4FA5">
        <w:trPr>
          <w:trHeight w:val="611"/>
        </w:trPr>
        <w:tc>
          <w:tcPr>
            <w:tcW w:w="2587" w:type="dxa"/>
            <w:tcBorders>
              <w:top w:val="single" w:sz="4" w:space="0" w:color="000000"/>
              <w:bottom w:val="single" w:sz="4" w:space="0" w:color="000000"/>
            </w:tcBorders>
          </w:tcPr>
          <w:p w14:paraId="549289FC" w14:textId="77777777" w:rsidR="00223242" w:rsidRPr="00155A7F" w:rsidRDefault="00223242" w:rsidP="00621C3F">
            <w:pPr>
              <w:pStyle w:val="TableParagraph"/>
              <w:ind w:left="0"/>
              <w:rPr>
                <w:rFonts w:ascii="Arial" w:hAnsi="Arial" w:cs="Arial"/>
                <w:sz w:val="20"/>
                <w:szCs w:val="20"/>
                <w:lang w:val="cs-CZ"/>
              </w:rPr>
            </w:pPr>
          </w:p>
          <w:p w14:paraId="14C4707A" w14:textId="77777777" w:rsidR="00223242" w:rsidRPr="00155A7F" w:rsidRDefault="00223242" w:rsidP="00621C3F">
            <w:pPr>
              <w:pStyle w:val="TableParagraph"/>
              <w:ind w:left="108"/>
              <w:rPr>
                <w:rFonts w:ascii="Arial" w:hAnsi="Arial" w:cs="Arial"/>
                <w:sz w:val="20"/>
                <w:szCs w:val="20"/>
                <w:lang w:val="cs-CZ"/>
              </w:rPr>
            </w:pPr>
            <w:r w:rsidRPr="00155A7F">
              <w:rPr>
                <w:rFonts w:ascii="Arial" w:hAnsi="Arial" w:cs="Arial"/>
                <w:sz w:val="20"/>
                <w:szCs w:val="20"/>
              </w:rPr>
              <w:t>Elektrické</w:t>
            </w:r>
            <w:r w:rsidRPr="00155A7F">
              <w:rPr>
                <w:rFonts w:ascii="Arial" w:hAnsi="Arial" w:cs="Arial"/>
                <w:spacing w:val="-11"/>
                <w:sz w:val="20"/>
                <w:szCs w:val="20"/>
              </w:rPr>
              <w:t xml:space="preserve"> </w:t>
            </w:r>
            <w:r w:rsidRPr="00155A7F">
              <w:rPr>
                <w:rFonts w:ascii="Arial" w:hAnsi="Arial" w:cs="Arial"/>
                <w:spacing w:val="-2"/>
                <w:sz w:val="20"/>
                <w:szCs w:val="20"/>
              </w:rPr>
              <w:t>akumulátory</w:t>
            </w:r>
          </w:p>
        </w:tc>
        <w:tc>
          <w:tcPr>
            <w:tcW w:w="5980" w:type="dxa"/>
            <w:tcBorders>
              <w:top w:val="single" w:sz="4" w:space="0" w:color="000000"/>
              <w:bottom w:val="single" w:sz="4" w:space="0" w:color="000000"/>
            </w:tcBorders>
          </w:tcPr>
          <w:p w14:paraId="4F1BA953" w14:textId="0033900F" w:rsidR="00223242" w:rsidRPr="00155A7F" w:rsidRDefault="00223242" w:rsidP="00155A7F">
            <w:pPr>
              <w:pStyle w:val="TableParagraph"/>
              <w:tabs>
                <w:tab w:val="left" w:pos="736"/>
              </w:tabs>
              <w:spacing w:line="266" w:lineRule="exact"/>
              <w:ind w:left="736" w:right="308" w:hanging="284"/>
              <w:jc w:val="both"/>
              <w:rPr>
                <w:rFonts w:ascii="Arial" w:hAnsi="Arial" w:cs="Arial"/>
                <w:position w:val="7"/>
                <w:sz w:val="20"/>
                <w:szCs w:val="20"/>
                <w:lang w:val="cs-CZ"/>
              </w:rPr>
            </w:pPr>
            <w:r w:rsidRPr="00155A7F">
              <w:rPr>
                <w:rFonts w:ascii="Arial" w:hAnsi="Arial" w:cs="Arial"/>
                <w:sz w:val="20"/>
                <w:szCs w:val="20"/>
              </w:rPr>
              <w:t>-</w:t>
            </w:r>
            <w:r w:rsidRPr="00155A7F">
              <w:rPr>
                <w:rFonts w:ascii="Arial" w:hAnsi="Arial" w:cs="Arial"/>
                <w:sz w:val="20"/>
                <w:szCs w:val="20"/>
              </w:rPr>
              <w:tab/>
              <w:t>záruka</w:t>
            </w:r>
            <w:r w:rsidRPr="00155A7F">
              <w:rPr>
                <w:rFonts w:ascii="Arial" w:hAnsi="Arial" w:cs="Arial"/>
                <w:spacing w:val="-6"/>
                <w:sz w:val="20"/>
                <w:szCs w:val="20"/>
              </w:rPr>
              <w:t xml:space="preserve"> </w:t>
            </w:r>
            <w:r w:rsidRPr="00155A7F">
              <w:rPr>
                <w:rFonts w:ascii="Arial" w:hAnsi="Arial" w:cs="Arial"/>
                <w:sz w:val="20"/>
                <w:szCs w:val="20"/>
              </w:rPr>
              <w:t>s</w:t>
            </w:r>
            <w:r w:rsidRPr="00155A7F">
              <w:rPr>
                <w:rFonts w:ascii="Arial" w:hAnsi="Arial" w:cs="Arial"/>
                <w:spacing w:val="-6"/>
                <w:sz w:val="20"/>
                <w:szCs w:val="20"/>
              </w:rPr>
              <w:t xml:space="preserve"> </w:t>
            </w:r>
            <w:r w:rsidRPr="00155A7F">
              <w:rPr>
                <w:rFonts w:ascii="Arial" w:hAnsi="Arial" w:cs="Arial"/>
                <w:sz w:val="20"/>
                <w:szCs w:val="20"/>
              </w:rPr>
              <w:t>max.</w:t>
            </w:r>
            <w:r w:rsidRPr="00155A7F">
              <w:rPr>
                <w:rFonts w:ascii="Arial" w:hAnsi="Arial" w:cs="Arial"/>
                <w:spacing w:val="-6"/>
                <w:sz w:val="20"/>
                <w:szCs w:val="20"/>
              </w:rPr>
              <w:t xml:space="preserve"> </w:t>
            </w:r>
            <w:r w:rsidRPr="00155A7F">
              <w:rPr>
                <w:rFonts w:ascii="Arial" w:hAnsi="Arial" w:cs="Arial"/>
                <w:sz w:val="20"/>
                <w:szCs w:val="20"/>
              </w:rPr>
              <w:t>poklesem</w:t>
            </w:r>
            <w:r w:rsidRPr="00155A7F">
              <w:rPr>
                <w:rFonts w:ascii="Arial" w:hAnsi="Arial" w:cs="Arial"/>
                <w:spacing w:val="-4"/>
                <w:sz w:val="20"/>
                <w:szCs w:val="20"/>
              </w:rPr>
              <w:t xml:space="preserve"> </w:t>
            </w:r>
            <w:r w:rsidRPr="00155A7F">
              <w:rPr>
                <w:rFonts w:ascii="Arial" w:hAnsi="Arial" w:cs="Arial"/>
                <w:sz w:val="20"/>
                <w:szCs w:val="20"/>
              </w:rPr>
              <w:t>na</w:t>
            </w:r>
            <w:r w:rsidRPr="00155A7F">
              <w:rPr>
                <w:rFonts w:ascii="Arial" w:hAnsi="Arial" w:cs="Arial"/>
                <w:spacing w:val="-3"/>
                <w:sz w:val="20"/>
                <w:szCs w:val="20"/>
              </w:rPr>
              <w:t xml:space="preserve"> </w:t>
            </w:r>
            <w:r w:rsidRPr="00155A7F">
              <w:rPr>
                <w:rFonts w:ascii="Arial" w:hAnsi="Arial" w:cs="Arial"/>
                <w:sz w:val="20"/>
                <w:szCs w:val="20"/>
              </w:rPr>
              <w:t>80</w:t>
            </w:r>
            <w:r w:rsidRPr="00155A7F">
              <w:rPr>
                <w:rFonts w:ascii="Arial" w:hAnsi="Arial" w:cs="Arial"/>
                <w:spacing w:val="-4"/>
                <w:sz w:val="20"/>
                <w:szCs w:val="20"/>
              </w:rPr>
              <w:t xml:space="preserve"> </w:t>
            </w:r>
            <w:r w:rsidRPr="00155A7F">
              <w:rPr>
                <w:rFonts w:ascii="Arial" w:hAnsi="Arial" w:cs="Arial"/>
                <w:sz w:val="20"/>
                <w:szCs w:val="20"/>
              </w:rPr>
              <w:t>%</w:t>
            </w:r>
            <w:r w:rsidRPr="00155A7F">
              <w:rPr>
                <w:rFonts w:ascii="Arial" w:hAnsi="Arial" w:cs="Arial"/>
                <w:spacing w:val="-5"/>
                <w:sz w:val="20"/>
                <w:szCs w:val="20"/>
              </w:rPr>
              <w:t xml:space="preserve"> </w:t>
            </w:r>
            <w:r w:rsidRPr="00155A7F">
              <w:rPr>
                <w:rFonts w:ascii="Arial" w:hAnsi="Arial" w:cs="Arial"/>
                <w:sz w:val="20"/>
                <w:szCs w:val="20"/>
              </w:rPr>
              <w:t>nominální</w:t>
            </w:r>
            <w:r w:rsidRPr="00155A7F">
              <w:rPr>
                <w:rFonts w:ascii="Arial" w:hAnsi="Arial" w:cs="Arial"/>
                <w:spacing w:val="-6"/>
                <w:sz w:val="20"/>
                <w:szCs w:val="20"/>
              </w:rPr>
              <w:t xml:space="preserve"> </w:t>
            </w:r>
            <w:r w:rsidRPr="00155A7F">
              <w:rPr>
                <w:rFonts w:ascii="Arial" w:hAnsi="Arial" w:cs="Arial"/>
                <w:sz w:val="20"/>
                <w:szCs w:val="20"/>
              </w:rPr>
              <w:t>kapacity</w:t>
            </w:r>
            <w:r w:rsidRPr="00155A7F">
              <w:rPr>
                <w:rFonts w:ascii="Arial" w:hAnsi="Arial" w:cs="Arial"/>
                <w:spacing w:val="-6"/>
                <w:sz w:val="20"/>
                <w:szCs w:val="20"/>
              </w:rPr>
              <w:t xml:space="preserve"> </w:t>
            </w:r>
            <w:r w:rsidRPr="00155A7F">
              <w:rPr>
                <w:rFonts w:ascii="Arial" w:hAnsi="Arial" w:cs="Arial"/>
                <w:sz w:val="20"/>
                <w:szCs w:val="20"/>
              </w:rPr>
              <w:t>po 10 letech provozu, nebo dosažení min. 2 400násobku nominální energie (</w:t>
            </w:r>
            <w:r w:rsidRPr="00155A7F">
              <w:rPr>
                <w:rFonts w:ascii="Arial" w:hAnsi="Arial" w:cs="Arial"/>
                <w:sz w:val="20"/>
                <w:szCs w:val="20"/>
                <w:lang w:val="en-GB"/>
              </w:rPr>
              <w:t>Energy Throughput</w:t>
            </w:r>
            <w:r w:rsidRPr="00155A7F">
              <w:rPr>
                <w:rFonts w:ascii="Arial" w:hAnsi="Arial" w:cs="Arial"/>
                <w:sz w:val="20"/>
                <w:szCs w:val="20"/>
              </w:rPr>
              <w:t>)</w:t>
            </w:r>
            <w:r w:rsidR="00283518" w:rsidRPr="00E033A4" w:rsidDel="00283518">
              <w:rPr>
                <w:rFonts w:ascii="Arial" w:hAnsi="Arial" w:cs="Arial"/>
                <w:sz w:val="20"/>
                <w:szCs w:val="20"/>
                <w:lang w:val="cs-CZ"/>
              </w:rPr>
              <w:t xml:space="preserve"> </w:t>
            </w:r>
          </w:p>
        </w:tc>
      </w:tr>
    </w:tbl>
    <w:p w14:paraId="2F00070F" w14:textId="77777777" w:rsidR="00223242" w:rsidRDefault="00223242" w:rsidP="00223242">
      <w:pPr>
        <w:pStyle w:val="Default"/>
        <w:jc w:val="both"/>
        <w:rPr>
          <w:color w:val="auto"/>
          <w:sz w:val="22"/>
          <w:szCs w:val="22"/>
        </w:rPr>
      </w:pPr>
    </w:p>
    <w:p w14:paraId="5FC70015" w14:textId="12B2C63C" w:rsidR="00B21352" w:rsidRDefault="00223242" w:rsidP="00155A7F">
      <w:pPr>
        <w:pStyle w:val="Default"/>
        <w:ind w:firstLine="426"/>
        <w:jc w:val="both"/>
        <w:rPr>
          <w:color w:val="auto"/>
          <w:sz w:val="22"/>
          <w:szCs w:val="22"/>
        </w:rPr>
      </w:pPr>
      <w:r>
        <w:rPr>
          <w:color w:val="auto"/>
          <w:sz w:val="22"/>
          <w:szCs w:val="22"/>
        </w:rPr>
        <w:t>N</w:t>
      </w:r>
      <w:r w:rsidR="00B21352" w:rsidRPr="00155A7F">
        <w:rPr>
          <w:color w:val="auto"/>
          <w:sz w:val="22"/>
          <w:szCs w:val="22"/>
        </w:rPr>
        <w:t>a ostatní stavební, montážní, konstrukční a elektroinstalační práce: 60 měsíců.</w:t>
      </w:r>
    </w:p>
    <w:p w14:paraId="4E561387" w14:textId="1C44E2A5" w:rsidR="00B21352" w:rsidRDefault="00B21352" w:rsidP="00155A7F">
      <w:pPr>
        <w:pStyle w:val="Default"/>
        <w:tabs>
          <w:tab w:val="left" w:pos="426"/>
        </w:tabs>
        <w:ind w:left="426"/>
        <w:jc w:val="both"/>
        <w:rPr>
          <w:color w:val="auto"/>
          <w:sz w:val="22"/>
          <w:szCs w:val="22"/>
        </w:rPr>
      </w:pPr>
      <w:r w:rsidRPr="00155A7F">
        <w:rPr>
          <w:color w:val="auto"/>
          <w:sz w:val="22"/>
          <w:szCs w:val="22"/>
        </w:rPr>
        <w:t>Záruční doba počíná běžet dnem protokolárního předání celého díla bez vad a nedodělků</w:t>
      </w:r>
      <w:r w:rsidR="0082611D">
        <w:rPr>
          <w:color w:val="auto"/>
          <w:sz w:val="22"/>
          <w:szCs w:val="22"/>
        </w:rPr>
        <w:t>, které by bránily jeho užívání.</w:t>
      </w:r>
    </w:p>
    <w:p w14:paraId="40FC496B" w14:textId="77777777" w:rsidR="00F756CD" w:rsidRDefault="009F20F7" w:rsidP="00F756CD">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47340158"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p>
    <w:p w14:paraId="592639EE" w14:textId="548F3ED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lastRenderedPageBreak/>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95236C">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306EFC11"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w:t>
      </w:r>
      <w:r w:rsidR="002373EE">
        <w:rPr>
          <w:color w:val="auto"/>
          <w:sz w:val="22"/>
          <w:szCs w:val="22"/>
        </w:rPr>
        <w:t> </w:t>
      </w:r>
      <w:r w:rsidR="00522AA6" w:rsidRPr="00DB62B4">
        <w:rPr>
          <w:color w:val="auto"/>
          <w:sz w:val="22"/>
          <w:szCs w:val="22"/>
        </w:rPr>
        <w:t>do</w:t>
      </w:r>
      <w:r w:rsidR="0095236C">
        <w:rPr>
          <w:color w:val="auto"/>
          <w:sz w:val="22"/>
          <w:szCs w:val="22"/>
        </w:rPr>
        <w:t> </w:t>
      </w:r>
      <w:r w:rsidR="00522AA6" w:rsidRPr="00DB62B4">
        <w:rPr>
          <w:color w:val="auto"/>
          <w:sz w:val="22"/>
          <w:szCs w:val="22"/>
        </w:rPr>
        <w:t>3</w:t>
      </w:r>
      <w:r w:rsidR="0095236C">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4E4D7239"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 xml:space="preserve">V případě </w:t>
      </w:r>
      <w:r w:rsidR="002C4852" w:rsidRPr="00DB62B4">
        <w:rPr>
          <w:color w:val="auto"/>
          <w:sz w:val="22"/>
          <w:szCs w:val="22"/>
        </w:rPr>
        <w:t>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95236C">
        <w:rPr>
          <w:color w:val="auto"/>
          <w:sz w:val="22"/>
          <w:szCs w:val="22"/>
        </w:rPr>
        <w:t> </w:t>
      </w:r>
      <w:r w:rsidRPr="00DB62B4">
        <w:rPr>
          <w:color w:val="auto"/>
          <w:sz w:val="22"/>
          <w:szCs w:val="22"/>
        </w:rPr>
        <w:t>24</w:t>
      </w:r>
      <w:r w:rsidR="0095236C">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 xml:space="preserve">bjednatelem, pokud se smluvní strany nedohodnou jinak. </w:t>
      </w:r>
      <w:r w:rsidR="00AF6BDD">
        <w:rPr>
          <w:color w:val="auto"/>
          <w:sz w:val="22"/>
          <w:szCs w:val="22"/>
        </w:rPr>
        <w:t>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včetně následk</w:t>
      </w:r>
      <w:r w:rsidR="002373EE">
        <w:rPr>
          <w:color w:val="auto"/>
          <w:sz w:val="22"/>
          <w:szCs w:val="22"/>
        </w:rPr>
        <w:t>ů</w:t>
      </w:r>
      <w:r w:rsidR="000F5BEC" w:rsidRPr="00DB62B4">
        <w:rPr>
          <w:color w:val="auto"/>
          <w:sz w:val="22"/>
          <w:szCs w:val="22"/>
        </w:rPr>
        <w:t xml:space="preserve"> porušení těchto ujednání </w:t>
      </w:r>
      <w:r w:rsidR="007D394A" w:rsidRPr="00DB62B4">
        <w:rPr>
          <w:color w:val="auto"/>
          <w:sz w:val="22"/>
          <w:szCs w:val="22"/>
        </w:rPr>
        <w:t>se použijí obdobně na odstranění havárií.</w:t>
      </w:r>
    </w:p>
    <w:p w14:paraId="69B48C09" w14:textId="23AE0FBE"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vytčených vad Díla, je Zhotovitel srozuměn s tím, že Objednatel je oprávněn vytčené vady odstranit sám či prostřednictvím třetí osoby, a to na náklady Zhotovitele. Částku, kterou Objednatel vynaloží při</w:t>
      </w:r>
      <w:r w:rsidR="00CB59F4">
        <w:rPr>
          <w:color w:val="auto"/>
          <w:sz w:val="22"/>
          <w:szCs w:val="22"/>
        </w:rPr>
        <w:t> </w:t>
      </w:r>
      <w:r w:rsidRPr="00DB62B4">
        <w:rPr>
          <w:color w:val="auto"/>
          <w:sz w:val="22"/>
          <w:szCs w:val="22"/>
        </w:rPr>
        <w:t>odstranění vad nebo kterou zaplatí za odstranění vad třetí osobě, je Zhotovitel povinen uhradit Objednateli do 30 dnů poté, co k tomu bude písemně vyzván.</w:t>
      </w:r>
    </w:p>
    <w:p w14:paraId="4E6D237D" w14:textId="501B0183"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CB59F4">
        <w:rPr>
          <w:color w:val="auto"/>
          <w:sz w:val="22"/>
          <w:szCs w:val="22"/>
        </w:rPr>
        <w:t> </w:t>
      </w:r>
      <w:r w:rsidRPr="00DB62B4">
        <w:rPr>
          <w:color w:val="auto"/>
          <w:sz w:val="22"/>
          <w:szCs w:val="22"/>
        </w:rPr>
        <w:t xml:space="preserve">odstranění vad smluvní strany sepíšou zápis, v němž pověřený zástupce Objednatele potvrdí, že </w:t>
      </w:r>
      <w:r w:rsidR="00107330">
        <w:rPr>
          <w:color w:val="auto"/>
          <w:sz w:val="22"/>
          <w:szCs w:val="22"/>
        </w:rPr>
        <w:t>Zhotovitel předmětnou reklamovanou vadu odstranil</w:t>
      </w:r>
      <w:r w:rsidRPr="00DB62B4">
        <w:rPr>
          <w:color w:val="auto"/>
          <w:sz w:val="22"/>
          <w:szCs w:val="22"/>
        </w:rPr>
        <w:t>.</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6951C9C8"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Je-li to třeba, Zhotovitel zabezpečí na své náklady po dobu odstraňování vady dopravní značení, včetně</w:t>
      </w:r>
      <w:r w:rsidR="002373EE">
        <w:rPr>
          <w:color w:val="auto"/>
          <w:sz w:val="22"/>
          <w:szCs w:val="22"/>
        </w:rPr>
        <w:t> </w:t>
      </w:r>
      <w:r w:rsidRPr="00C355C2">
        <w:rPr>
          <w:color w:val="auto"/>
          <w:sz w:val="22"/>
          <w:szCs w:val="22"/>
        </w:rPr>
        <w:t>organizace dopravy.</w:t>
      </w:r>
    </w:p>
    <w:p w14:paraId="1F350FCE" w14:textId="44C657CB" w:rsidR="00147FC7" w:rsidRDefault="00C355C2" w:rsidP="00155A7F">
      <w:pPr>
        <w:pStyle w:val="Default"/>
        <w:numPr>
          <w:ilvl w:val="0"/>
          <w:numId w:val="3"/>
        </w:numPr>
        <w:ind w:left="425" w:hanging="425"/>
        <w:jc w:val="both"/>
        <w:rPr>
          <w:color w:val="auto"/>
          <w:sz w:val="22"/>
          <w:szCs w:val="22"/>
        </w:rPr>
      </w:pPr>
      <w:r w:rsidRPr="00C355C2">
        <w:rPr>
          <w:color w:val="auto"/>
          <w:sz w:val="22"/>
          <w:szCs w:val="22"/>
        </w:rPr>
        <w:t>Smluvní strany se dohodly, že na provedenou opravu v rámci záruky za jakost poskytne Zhotovitel záruku za</w:t>
      </w:r>
      <w:r w:rsidR="00CB59F4">
        <w:rPr>
          <w:color w:val="auto"/>
          <w:sz w:val="22"/>
          <w:szCs w:val="22"/>
        </w:rPr>
        <w:t> </w:t>
      </w:r>
      <w:r w:rsidRPr="00C355C2">
        <w:rPr>
          <w:color w:val="auto"/>
          <w:sz w:val="22"/>
          <w:szCs w:val="22"/>
        </w:rPr>
        <w:t>jakost ve stejné délce dle odstavce 3 tohoto článku</w:t>
      </w:r>
      <w:r>
        <w:rPr>
          <w:color w:val="auto"/>
          <w:sz w:val="22"/>
          <w:szCs w:val="22"/>
        </w:rPr>
        <w:t>.</w:t>
      </w:r>
    </w:p>
    <w:p w14:paraId="4236D955" w14:textId="5C22855F" w:rsidR="00C832B5" w:rsidRDefault="00C832B5" w:rsidP="00155A7F">
      <w:pPr>
        <w:pStyle w:val="FirstParagraph"/>
        <w:numPr>
          <w:ilvl w:val="0"/>
          <w:numId w:val="3"/>
        </w:numPr>
        <w:spacing w:before="0" w:after="0"/>
        <w:ind w:left="425" w:hanging="425"/>
        <w:jc w:val="both"/>
        <w:rPr>
          <w:rFonts w:ascii="Times New Roman" w:hAnsi="Times New Roman" w:cs="Times New Roman"/>
          <w:sz w:val="22"/>
          <w:szCs w:val="22"/>
          <w:lang w:val="cs-CZ"/>
        </w:rPr>
      </w:pPr>
      <w:r w:rsidRPr="00155A7F">
        <w:rPr>
          <w:rFonts w:ascii="Times New Roman" w:hAnsi="Times New Roman" w:cs="Times New Roman"/>
          <w:sz w:val="22"/>
          <w:szCs w:val="22"/>
          <w:lang w:val="cs-CZ"/>
        </w:rPr>
        <w:t>Veškeré komponenty musí splňovat požadavky platných evropských norem a musí být určeny pro dlouhodobý provoz na území Evropské unie.</w:t>
      </w:r>
      <w:bookmarkStart w:id="1" w:name="technologické-požadavky"/>
      <w:bookmarkEnd w:id="1"/>
    </w:p>
    <w:p w14:paraId="5363DF6D" w14:textId="57109810" w:rsidR="00565971" w:rsidRPr="00F23E5C" w:rsidRDefault="00565971" w:rsidP="00F23E5C">
      <w:pPr>
        <w:pStyle w:val="Zkladntext"/>
        <w:numPr>
          <w:ilvl w:val="0"/>
          <w:numId w:val="3"/>
        </w:numPr>
        <w:ind w:left="414" w:hanging="414"/>
      </w:pPr>
      <w:r w:rsidRPr="00F23E5C">
        <w:rPr>
          <w:sz w:val="22"/>
          <w:szCs w:val="18"/>
          <w:lang w:eastAsia="en-US"/>
        </w:rPr>
        <w:t xml:space="preserve">Zhotovitel </w:t>
      </w:r>
      <w:r>
        <w:rPr>
          <w:sz w:val="22"/>
          <w:szCs w:val="18"/>
          <w:lang w:eastAsia="en-US"/>
        </w:rPr>
        <w:t>je povinen při odstraňování vad Díla spolupracovat s Poskytovatelem servisních služeb FVE dle Servisní smlouvy, zejména mu umožnit uplatnění příslušného záručního nároku vyplývajícího z této Smlouvy, který u Zhotovitele uplatní jménem Objednatele.</w:t>
      </w:r>
    </w:p>
    <w:p w14:paraId="0301CDEB" w14:textId="77777777" w:rsidR="00D33F10" w:rsidRDefault="00D33F10" w:rsidP="00AC493A">
      <w:pPr>
        <w:pStyle w:val="Default"/>
        <w:jc w:val="both"/>
        <w:rPr>
          <w:rFonts w:ascii="Arial" w:hAnsi="Arial" w:cs="Arial"/>
          <w:b/>
          <w:color w:val="auto"/>
        </w:rPr>
      </w:pPr>
    </w:p>
    <w:p w14:paraId="5D1A987A" w14:textId="275AE679" w:rsidR="007607E1" w:rsidRPr="00DB62B4" w:rsidRDefault="00D616F6" w:rsidP="00155A7F">
      <w:pPr>
        <w:pStyle w:val="Nadpis1"/>
      </w:pPr>
      <w:r w:rsidRPr="00DB62B4">
        <w:t xml:space="preserve">Článek </w:t>
      </w:r>
      <w:r w:rsidR="001F743A" w:rsidRPr="00DB62B4">
        <w:t>X</w:t>
      </w:r>
      <w:r w:rsidR="00901696" w:rsidRPr="00DB62B4">
        <w:t>I</w:t>
      </w:r>
      <w:r w:rsidR="007607E1" w:rsidRPr="00DB62B4">
        <w:t>.</w:t>
      </w:r>
    </w:p>
    <w:p w14:paraId="60586BFE" w14:textId="4670C669" w:rsidR="007607E1" w:rsidRPr="00DB62B4" w:rsidRDefault="00864CE5" w:rsidP="00155A7F">
      <w:pPr>
        <w:pStyle w:val="Nadpis1"/>
      </w:pPr>
      <w:r w:rsidRPr="00DB62B4">
        <w:t xml:space="preserve">Náhrada </w:t>
      </w:r>
      <w:r w:rsidR="00D3603C" w:rsidRPr="00DB62B4">
        <w:t xml:space="preserve">majetkové </w:t>
      </w:r>
      <w:r w:rsidR="00FD4888">
        <w:t xml:space="preserve">a nemajetkové </w:t>
      </w:r>
      <w:r w:rsidR="00D3603C" w:rsidRPr="00DB62B4">
        <w:t>újmy</w:t>
      </w:r>
      <w:r w:rsidR="007B12B8">
        <w:t xml:space="preserve"> a pojištění</w:t>
      </w:r>
    </w:p>
    <w:p w14:paraId="3B33C9CA" w14:textId="77777777" w:rsidR="007607E1" w:rsidRPr="00DB62B4" w:rsidRDefault="007607E1" w:rsidP="00AC493A">
      <w:pPr>
        <w:pStyle w:val="Default"/>
        <w:jc w:val="both"/>
        <w:rPr>
          <w:b/>
          <w:color w:val="auto"/>
        </w:rPr>
      </w:pPr>
    </w:p>
    <w:p w14:paraId="4CD10E0B" w14:textId="77777777" w:rsidR="00864CE5"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pPr>
        <w:pStyle w:val="Default"/>
        <w:numPr>
          <w:ilvl w:val="0"/>
          <w:numId w:val="7"/>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pPr>
        <w:pStyle w:val="Default"/>
        <w:numPr>
          <w:ilvl w:val="0"/>
          <w:numId w:val="7"/>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pPr>
        <w:pStyle w:val="Default"/>
        <w:numPr>
          <w:ilvl w:val="0"/>
          <w:numId w:val="7"/>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0822E010" w:rsidR="0086030A"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CB59F4">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pPr>
        <w:numPr>
          <w:ilvl w:val="0"/>
          <w:numId w:val="7"/>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3CFA8D12" w:rsidR="00547BD8" w:rsidRPr="00DB62B4" w:rsidRDefault="008B0584">
      <w:pPr>
        <w:numPr>
          <w:ilvl w:val="0"/>
          <w:numId w:val="7"/>
        </w:numPr>
        <w:tabs>
          <w:tab w:val="left" w:pos="426"/>
        </w:tabs>
        <w:ind w:left="426" w:hanging="426"/>
        <w:jc w:val="both"/>
        <w:rPr>
          <w:sz w:val="22"/>
          <w:szCs w:val="22"/>
        </w:rPr>
      </w:pPr>
      <w:r w:rsidRPr="00DB62B4">
        <w:rPr>
          <w:sz w:val="22"/>
          <w:szCs w:val="22"/>
        </w:rPr>
        <w:lastRenderedPageBreak/>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CB59F4">
        <w:rPr>
          <w:sz w:val="22"/>
          <w:szCs w:val="22"/>
        </w:rPr>
        <w:t> </w:t>
      </w:r>
      <w:r w:rsidR="00F4687B" w:rsidRPr="00DB62B4">
        <w:rPr>
          <w:sz w:val="22"/>
          <w:szCs w:val="22"/>
        </w:rPr>
        <w:t>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pPr>
        <w:numPr>
          <w:ilvl w:val="0"/>
          <w:numId w:val="7"/>
        </w:numPr>
        <w:tabs>
          <w:tab w:val="left" w:pos="426"/>
        </w:tabs>
        <w:ind w:left="426" w:hanging="426"/>
        <w:jc w:val="both"/>
        <w:rPr>
          <w:sz w:val="22"/>
          <w:szCs w:val="22"/>
        </w:rPr>
      </w:pPr>
      <w:r w:rsidRPr="00DB62B4">
        <w:rPr>
          <w:sz w:val="22"/>
          <w:szCs w:val="22"/>
        </w:rPr>
        <w:t>Uloží-li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6DC05211" w:rsidR="00C355C2" w:rsidRPr="00107330" w:rsidRDefault="00C355C2" w:rsidP="00107330">
      <w:pPr>
        <w:numPr>
          <w:ilvl w:val="0"/>
          <w:numId w:val="7"/>
        </w:numPr>
        <w:tabs>
          <w:tab w:val="left" w:pos="426"/>
        </w:tabs>
        <w:ind w:left="426" w:hanging="426"/>
        <w:jc w:val="both"/>
        <w:rPr>
          <w:sz w:val="22"/>
          <w:szCs w:val="22"/>
        </w:rPr>
      </w:pPr>
      <w:r w:rsidRPr="00C355C2">
        <w:rPr>
          <w:sz w:val="22"/>
          <w:szCs w:val="22"/>
        </w:rPr>
        <w:t>Zhotovitel je povinen sjednat pojištění proti újmám způsobeným vlastní činností</w:t>
      </w:r>
      <w:r w:rsidR="00107330">
        <w:rPr>
          <w:sz w:val="22"/>
          <w:szCs w:val="22"/>
        </w:rPr>
        <w:t xml:space="preserve"> </w:t>
      </w:r>
      <w:r w:rsidR="00107330" w:rsidRPr="00D45FC3">
        <w:rPr>
          <w:sz w:val="22"/>
          <w:szCs w:val="22"/>
        </w:rPr>
        <w:t>při výkonu své podnikatelské činnosti s limitem pojistného plnění nejméně 10.000.000</w:t>
      </w:r>
      <w:r w:rsidR="002C28FF">
        <w:rPr>
          <w:sz w:val="22"/>
          <w:szCs w:val="22"/>
        </w:rPr>
        <w:t>,-</w:t>
      </w:r>
      <w:r w:rsidR="00107330" w:rsidRPr="00D45FC3">
        <w:rPr>
          <w:sz w:val="22"/>
          <w:szCs w:val="22"/>
        </w:rPr>
        <w:t xml:space="preserve"> Kč pro jednu pojistnou událost</w:t>
      </w:r>
      <w:r w:rsidRPr="00107330">
        <w:rPr>
          <w:sz w:val="22"/>
          <w:szCs w:val="22"/>
        </w:rPr>
        <w:t>. Toto pojištění je povinen Zhotovitel udržovat v účinnosti po celou dobu zhotovování Díla.</w:t>
      </w:r>
    </w:p>
    <w:p w14:paraId="46407A0F" w14:textId="00E2C9E8" w:rsidR="00C93470" w:rsidRDefault="00C355C2" w:rsidP="00C93470">
      <w:pPr>
        <w:numPr>
          <w:ilvl w:val="0"/>
          <w:numId w:val="7"/>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3F8BE27A" w14:textId="22FA0841" w:rsidR="007B12B8" w:rsidRPr="00D45FC3" w:rsidRDefault="007B12B8" w:rsidP="00D45FC3">
      <w:pPr>
        <w:numPr>
          <w:ilvl w:val="0"/>
          <w:numId w:val="7"/>
        </w:numPr>
        <w:tabs>
          <w:tab w:val="left" w:pos="426"/>
        </w:tabs>
        <w:ind w:left="426" w:hanging="426"/>
        <w:jc w:val="both"/>
        <w:rPr>
          <w:sz w:val="22"/>
          <w:szCs w:val="22"/>
        </w:rPr>
      </w:pPr>
      <w:r w:rsidRPr="00D45FC3">
        <w:rPr>
          <w:sz w:val="22"/>
          <w:szCs w:val="22"/>
        </w:rPr>
        <w:t>Pojištění podle odst. 1</w:t>
      </w:r>
      <w:r w:rsidR="00107330">
        <w:rPr>
          <w:sz w:val="22"/>
          <w:szCs w:val="22"/>
        </w:rPr>
        <w:t>0</w:t>
      </w:r>
      <w:r w:rsidRPr="00D45FC3">
        <w:rPr>
          <w:sz w:val="22"/>
          <w:szCs w:val="22"/>
        </w:rPr>
        <w:t xml:space="preserve"> tohoto článku musí krýt zejména škody na majetku Objednatele vzniklé při provádění Díla, újmu na zdraví nebo životě třetích osob a škody vzniklé v souvislosti s prováděním elektroinstalačních prací, prací ve výškách a dalších činností souvisejících s prováděním Díla.</w:t>
      </w:r>
    </w:p>
    <w:p w14:paraId="747C4021" w14:textId="211E48D3" w:rsidR="007B12B8" w:rsidRPr="00D45FC3" w:rsidRDefault="007B12B8" w:rsidP="00D45FC3">
      <w:pPr>
        <w:numPr>
          <w:ilvl w:val="0"/>
          <w:numId w:val="7"/>
        </w:numPr>
        <w:tabs>
          <w:tab w:val="left" w:pos="426"/>
        </w:tabs>
        <w:ind w:left="426" w:hanging="426"/>
        <w:jc w:val="both"/>
        <w:rPr>
          <w:sz w:val="22"/>
          <w:szCs w:val="22"/>
        </w:rPr>
      </w:pPr>
      <w:r w:rsidRPr="00D45FC3">
        <w:rPr>
          <w:sz w:val="22"/>
          <w:szCs w:val="22"/>
        </w:rPr>
        <w:t xml:space="preserve">Zhotovitel je povinen nejpozději před zahájením provádění Díla sjednat a po celou dobu jeho realizace udržovat v platnosti stavebně-montážní pojištění (CAR/EAR), které bude krýt zejména rizika poškození nebo zničení Díla nebo jeho části v průběhu realizace, včetně škod způsobených nahodilými událostmi, živelními pohromami nebo vadným prováděním prací. Pojistná částka musí odpovídat alespoň </w:t>
      </w:r>
      <w:r w:rsidR="002E2165">
        <w:rPr>
          <w:sz w:val="22"/>
          <w:szCs w:val="22"/>
        </w:rPr>
        <w:t>C</w:t>
      </w:r>
      <w:r w:rsidRPr="00D45FC3">
        <w:rPr>
          <w:sz w:val="22"/>
          <w:szCs w:val="22"/>
        </w:rPr>
        <w:t xml:space="preserve">eně </w:t>
      </w:r>
      <w:r w:rsidR="002E2165">
        <w:rPr>
          <w:sz w:val="22"/>
          <w:szCs w:val="22"/>
        </w:rPr>
        <w:t xml:space="preserve">za </w:t>
      </w:r>
      <w:r w:rsidRPr="00D45FC3">
        <w:rPr>
          <w:sz w:val="22"/>
          <w:szCs w:val="22"/>
        </w:rPr>
        <w:t>Díl</w:t>
      </w:r>
      <w:r w:rsidR="002E2165">
        <w:rPr>
          <w:sz w:val="22"/>
          <w:szCs w:val="22"/>
        </w:rPr>
        <w:t>o</w:t>
      </w:r>
      <w:r w:rsidRPr="00D45FC3">
        <w:rPr>
          <w:sz w:val="22"/>
          <w:szCs w:val="22"/>
        </w:rPr>
        <w:t xml:space="preserve"> včetně DPH. Toto pojištění musí být sjednáno nejméně do dne protokolárního předání a převzetí Díla bez vad a nedodělků bránících jeho řádnému užívání.</w:t>
      </w:r>
    </w:p>
    <w:p w14:paraId="5DB51BB6" w14:textId="10FA6844" w:rsidR="007B12B8" w:rsidRPr="00D45FC3" w:rsidRDefault="007B12B8" w:rsidP="00D45FC3">
      <w:pPr>
        <w:numPr>
          <w:ilvl w:val="0"/>
          <w:numId w:val="7"/>
        </w:numPr>
        <w:tabs>
          <w:tab w:val="left" w:pos="426"/>
        </w:tabs>
        <w:ind w:left="426" w:hanging="426"/>
        <w:jc w:val="both"/>
        <w:rPr>
          <w:sz w:val="22"/>
          <w:szCs w:val="22"/>
        </w:rPr>
      </w:pPr>
      <w:r w:rsidRPr="00D45FC3">
        <w:rPr>
          <w:sz w:val="22"/>
          <w:szCs w:val="22"/>
        </w:rPr>
        <w:t>Zhotovitel je povinen mít sjednáno pojištění odpovědnosti za újmu způsobenou vadou výrobku s limitem pojistného plnění nejméně 5.000.000</w:t>
      </w:r>
      <w:r w:rsidR="002C28FF">
        <w:rPr>
          <w:sz w:val="22"/>
          <w:szCs w:val="22"/>
        </w:rPr>
        <w:t>,-</w:t>
      </w:r>
      <w:r w:rsidRPr="00D45FC3">
        <w:rPr>
          <w:sz w:val="22"/>
          <w:szCs w:val="22"/>
        </w:rPr>
        <w:t xml:space="preserve"> Kč pro jednu pojistnou událost. Toto pojištění musí krýt zejména škody způsobené vadou dodaných komponentů, zejména fotovoltaických panelů, měničů, bateriových systémů a dalších technologických zařízení, po celou dobu trvání záruční doby.</w:t>
      </w:r>
    </w:p>
    <w:p w14:paraId="07F4FA59" w14:textId="6CBCE9A6" w:rsidR="007B12B8" w:rsidRPr="00D45FC3" w:rsidRDefault="007B12B8" w:rsidP="00D45FC3">
      <w:pPr>
        <w:numPr>
          <w:ilvl w:val="0"/>
          <w:numId w:val="7"/>
        </w:numPr>
        <w:tabs>
          <w:tab w:val="left" w:pos="426"/>
        </w:tabs>
        <w:ind w:left="426" w:hanging="426"/>
        <w:jc w:val="both"/>
        <w:rPr>
          <w:sz w:val="22"/>
          <w:szCs w:val="22"/>
        </w:rPr>
      </w:pPr>
      <w:r w:rsidRPr="00D45FC3">
        <w:rPr>
          <w:sz w:val="22"/>
          <w:szCs w:val="22"/>
        </w:rPr>
        <w:t>Zhotovitel je povinen předložit Objednateli kopii pojistných smluv nebo pojistných certifikátů prokazujících splnění povinností podle tohoto článku nejpozději do 10 pracovních dnů ode dne uzavře</w:t>
      </w:r>
      <w:r w:rsidR="00775617">
        <w:rPr>
          <w:sz w:val="22"/>
          <w:szCs w:val="22"/>
        </w:rPr>
        <w:t>ní S</w:t>
      </w:r>
      <w:r w:rsidRPr="00D45FC3">
        <w:rPr>
          <w:sz w:val="22"/>
          <w:szCs w:val="22"/>
        </w:rPr>
        <w:t>mlouvy, nejpozději však 3 pracovní dny před zahájením provádění Díla, a dále vždy bez zbytečného odkladu při každé změně nebo obnovení příslušného pojištění.</w:t>
      </w:r>
    </w:p>
    <w:p w14:paraId="5C34EB04" w14:textId="6E554F92" w:rsidR="007B12B8" w:rsidRPr="00D45FC3" w:rsidRDefault="007B12B8" w:rsidP="00D45FC3">
      <w:pPr>
        <w:numPr>
          <w:ilvl w:val="0"/>
          <w:numId w:val="7"/>
        </w:numPr>
        <w:tabs>
          <w:tab w:val="left" w:pos="426"/>
        </w:tabs>
        <w:ind w:left="426" w:hanging="426"/>
        <w:jc w:val="both"/>
        <w:rPr>
          <w:sz w:val="22"/>
          <w:szCs w:val="22"/>
        </w:rPr>
      </w:pPr>
      <w:r w:rsidRPr="00D45FC3">
        <w:rPr>
          <w:sz w:val="22"/>
          <w:szCs w:val="22"/>
        </w:rPr>
        <w:t xml:space="preserve">Objednatel je oprávněn požadovat, aby u stavebně-montážního pojištění podle odst. </w:t>
      </w:r>
      <w:r w:rsidR="00775617">
        <w:rPr>
          <w:sz w:val="22"/>
          <w:szCs w:val="22"/>
        </w:rPr>
        <w:t>1</w:t>
      </w:r>
      <w:r w:rsidRPr="00D45FC3">
        <w:rPr>
          <w:sz w:val="22"/>
          <w:szCs w:val="22"/>
        </w:rPr>
        <w:t>3 tohoto článku byl uveden jako spolupojištěný nebo obmyšlený, případně aby bylo pojistné plnění z tohoto pojištění vinkulováno ve prospěch Objednatele. Zhotovitel je v takovém případě povinen poskytnout Objednateli veškerou nezbytnou součinnost k zajištění splnění tohoto požadavku.</w:t>
      </w:r>
    </w:p>
    <w:p w14:paraId="3DE3ED35" w14:textId="26170CFC" w:rsidR="007B12B8" w:rsidRPr="00D45FC3" w:rsidRDefault="007B12B8" w:rsidP="00D45FC3">
      <w:pPr>
        <w:numPr>
          <w:ilvl w:val="0"/>
          <w:numId w:val="7"/>
        </w:numPr>
        <w:tabs>
          <w:tab w:val="left" w:pos="426"/>
        </w:tabs>
        <w:ind w:left="426" w:hanging="426"/>
        <w:jc w:val="both"/>
        <w:rPr>
          <w:sz w:val="22"/>
          <w:szCs w:val="22"/>
        </w:rPr>
      </w:pPr>
      <w:r w:rsidRPr="00D45FC3">
        <w:rPr>
          <w:sz w:val="22"/>
          <w:szCs w:val="22"/>
        </w:rPr>
        <w:t xml:space="preserve">Existence pojištění ani výše sjednaného pojistného plnění nijak neomezují ani nevylučují odpovědnost Zhotovitele za újmu způsobenou Objednateli nebo třetím osobám ani jeho odpovědnost za vady Díla nebo za jakost Díla podle </w:t>
      </w:r>
      <w:r w:rsidR="00775617">
        <w:rPr>
          <w:sz w:val="22"/>
          <w:szCs w:val="22"/>
        </w:rPr>
        <w:t>S</w:t>
      </w:r>
      <w:r w:rsidRPr="00D45FC3">
        <w:rPr>
          <w:sz w:val="22"/>
          <w:szCs w:val="22"/>
        </w:rPr>
        <w:t>mlouvy.</w:t>
      </w:r>
    </w:p>
    <w:p w14:paraId="2C7F3A4E" w14:textId="77777777" w:rsidR="00C84E77" w:rsidRDefault="00C84E77" w:rsidP="00D45FC3">
      <w:pPr>
        <w:tabs>
          <w:tab w:val="left" w:pos="426"/>
        </w:tabs>
        <w:jc w:val="both"/>
        <w:rPr>
          <w:sz w:val="22"/>
          <w:szCs w:val="22"/>
        </w:rPr>
      </w:pPr>
    </w:p>
    <w:p w14:paraId="34FB1AF0" w14:textId="7F48EC74" w:rsidR="00A55574" w:rsidRPr="00DB62B4" w:rsidRDefault="00D616F6" w:rsidP="00155A7F">
      <w:pPr>
        <w:pStyle w:val="Nadpis1"/>
        <w:rPr>
          <w:rFonts w:cs="Arial"/>
        </w:rPr>
      </w:pPr>
      <w:r w:rsidRPr="00DB62B4">
        <w:rPr>
          <w:rFonts w:cs="Arial"/>
        </w:rPr>
        <w:t xml:space="preserve">Článek </w:t>
      </w:r>
      <w:r w:rsidR="001F743A" w:rsidRPr="00DB62B4">
        <w:rPr>
          <w:rFonts w:cs="Arial"/>
        </w:rPr>
        <w:t>X</w:t>
      </w:r>
      <w:r w:rsidR="001F229B" w:rsidRPr="00DB62B4">
        <w:rPr>
          <w:rFonts w:cs="Arial"/>
        </w:rPr>
        <w:t>I</w:t>
      </w:r>
      <w:r w:rsidR="00901696" w:rsidRPr="00DB62B4">
        <w:rPr>
          <w:rFonts w:cs="Arial"/>
        </w:rPr>
        <w:t>I</w:t>
      </w:r>
      <w:r w:rsidR="001F229B" w:rsidRPr="00DB62B4">
        <w:rPr>
          <w:rFonts w:cs="Arial"/>
        </w:rPr>
        <w:t>.</w:t>
      </w:r>
    </w:p>
    <w:p w14:paraId="20453AB6" w14:textId="77777777" w:rsidR="000A51F4" w:rsidRDefault="001F229B" w:rsidP="00155A7F">
      <w:pPr>
        <w:pStyle w:val="Nadpis1"/>
        <w:rPr>
          <w:rFonts w:cs="Arial"/>
        </w:rPr>
      </w:pPr>
      <w:r w:rsidRPr="00DB62B4">
        <w:rPr>
          <w:rFonts w:cs="Arial"/>
        </w:rPr>
        <w:t>Smluvní pokuty</w:t>
      </w:r>
    </w:p>
    <w:p w14:paraId="1AEA2393" w14:textId="77777777" w:rsidR="00075EA4" w:rsidRPr="00DB62B4" w:rsidRDefault="00075EA4" w:rsidP="00AC493A">
      <w:pPr>
        <w:pStyle w:val="Default"/>
        <w:jc w:val="both"/>
        <w:rPr>
          <w:rFonts w:ascii="Arial" w:hAnsi="Arial" w:cs="Arial"/>
          <w:b/>
          <w:bCs/>
          <w:color w:val="auto"/>
        </w:rPr>
      </w:pPr>
    </w:p>
    <w:p w14:paraId="23636E82" w14:textId="3DBEF214" w:rsidR="005A0A75" w:rsidRPr="001A3D42" w:rsidRDefault="005A0A75">
      <w:pPr>
        <w:numPr>
          <w:ilvl w:val="0"/>
          <w:numId w:val="16"/>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w:t>
      </w:r>
      <w:r w:rsidRPr="001A3D42">
        <w:rPr>
          <w:sz w:val="22"/>
          <w:szCs w:val="22"/>
        </w:rPr>
        <w:t xml:space="preserve">čl. </w:t>
      </w:r>
      <w:r w:rsidR="00A83BAD" w:rsidRPr="001A3D42">
        <w:rPr>
          <w:sz w:val="22"/>
          <w:szCs w:val="22"/>
        </w:rPr>
        <w:t>I</w:t>
      </w:r>
      <w:r w:rsidR="008346E7" w:rsidRPr="001A3D42">
        <w:rPr>
          <w:sz w:val="22"/>
          <w:szCs w:val="22"/>
        </w:rPr>
        <w:t>V</w:t>
      </w:r>
      <w:r w:rsidRPr="001A3D42">
        <w:rPr>
          <w:sz w:val="22"/>
          <w:szCs w:val="22"/>
        </w:rPr>
        <w:t>.</w:t>
      </w:r>
      <w:r w:rsidR="00A83BAD" w:rsidRPr="001A3D42">
        <w:rPr>
          <w:sz w:val="22"/>
          <w:szCs w:val="22"/>
        </w:rPr>
        <w:t xml:space="preserve"> odst. 3 Smlouvy</w:t>
      </w:r>
      <w:r w:rsidRPr="001A3D42">
        <w:rPr>
          <w:sz w:val="22"/>
          <w:szCs w:val="22"/>
        </w:rPr>
        <w:t xml:space="preserve">, uhradí Objednateli smluvní pokutu ve výši </w:t>
      </w:r>
      <w:r w:rsidR="00775617" w:rsidRPr="001A3D42">
        <w:rPr>
          <w:sz w:val="22"/>
          <w:szCs w:val="22"/>
        </w:rPr>
        <w:t>0,5</w:t>
      </w:r>
      <w:r w:rsidR="00F664B9" w:rsidRPr="001A3D42">
        <w:rPr>
          <w:sz w:val="22"/>
          <w:szCs w:val="22"/>
        </w:rPr>
        <w:t xml:space="preserve"> %</w:t>
      </w:r>
      <w:r w:rsidRPr="001A3D42">
        <w:rPr>
          <w:sz w:val="22"/>
          <w:szCs w:val="22"/>
        </w:rPr>
        <w:t xml:space="preserve"> z</w:t>
      </w:r>
      <w:r w:rsidR="004F396E" w:rsidRPr="001A3D42">
        <w:rPr>
          <w:sz w:val="22"/>
          <w:szCs w:val="22"/>
        </w:rPr>
        <w:t xml:space="preserve"> ujednané </w:t>
      </w:r>
      <w:r w:rsidR="002E2165" w:rsidRPr="001A3D42">
        <w:rPr>
          <w:sz w:val="22"/>
          <w:szCs w:val="22"/>
        </w:rPr>
        <w:t>C</w:t>
      </w:r>
      <w:r w:rsidR="004F396E" w:rsidRPr="001A3D42">
        <w:rPr>
          <w:sz w:val="22"/>
          <w:szCs w:val="22"/>
        </w:rPr>
        <w:t xml:space="preserve">eny </w:t>
      </w:r>
      <w:r w:rsidR="00EE65D2" w:rsidRPr="001A3D42">
        <w:rPr>
          <w:sz w:val="22"/>
          <w:szCs w:val="22"/>
        </w:rPr>
        <w:t>za Dílo, a to</w:t>
      </w:r>
      <w:r w:rsidRPr="001A3D42">
        <w:rPr>
          <w:sz w:val="22"/>
          <w:szCs w:val="22"/>
        </w:rPr>
        <w:t xml:space="preserve"> za každý i započatý den prodlení</w:t>
      </w:r>
      <w:r w:rsidR="00A25708" w:rsidRPr="001A3D42">
        <w:rPr>
          <w:sz w:val="22"/>
          <w:szCs w:val="22"/>
        </w:rPr>
        <w:t>.</w:t>
      </w:r>
    </w:p>
    <w:p w14:paraId="037A7675" w14:textId="7B3971EE" w:rsidR="004B6C30" w:rsidRPr="001A3D42" w:rsidRDefault="004B6C30">
      <w:pPr>
        <w:numPr>
          <w:ilvl w:val="0"/>
          <w:numId w:val="16"/>
        </w:numPr>
        <w:tabs>
          <w:tab w:val="left" w:pos="426"/>
        </w:tabs>
        <w:ind w:left="426" w:hanging="436"/>
        <w:jc w:val="both"/>
        <w:rPr>
          <w:sz w:val="22"/>
          <w:szCs w:val="22"/>
        </w:rPr>
      </w:pPr>
      <w:r w:rsidRPr="001A3D42">
        <w:rPr>
          <w:sz w:val="22"/>
          <w:szCs w:val="22"/>
        </w:rPr>
        <w:t xml:space="preserve">Pokud Objednatel odstoupí od </w:t>
      </w:r>
      <w:r w:rsidR="005D7CFC" w:rsidRPr="001A3D42">
        <w:rPr>
          <w:sz w:val="22"/>
          <w:szCs w:val="22"/>
        </w:rPr>
        <w:t xml:space="preserve">této </w:t>
      </w:r>
      <w:r w:rsidRPr="001A3D42">
        <w:rPr>
          <w:sz w:val="22"/>
          <w:szCs w:val="22"/>
        </w:rPr>
        <w:t>Smlouvy z důvodů dle čl. X</w:t>
      </w:r>
      <w:r w:rsidR="00240AFA" w:rsidRPr="001A3D42">
        <w:rPr>
          <w:sz w:val="22"/>
          <w:szCs w:val="22"/>
        </w:rPr>
        <w:t>I</w:t>
      </w:r>
      <w:r w:rsidR="007E3C2A" w:rsidRPr="001A3D42">
        <w:rPr>
          <w:sz w:val="22"/>
          <w:szCs w:val="22"/>
        </w:rPr>
        <w:t>II</w:t>
      </w:r>
      <w:r w:rsidRPr="001A3D42">
        <w:rPr>
          <w:sz w:val="22"/>
          <w:szCs w:val="22"/>
        </w:rPr>
        <w:t xml:space="preserve">. odst. 1 písm. </w:t>
      </w:r>
      <w:r w:rsidR="00C72BF5" w:rsidRPr="001A3D42">
        <w:rPr>
          <w:sz w:val="22"/>
          <w:szCs w:val="22"/>
        </w:rPr>
        <w:t>c</w:t>
      </w:r>
      <w:r w:rsidRPr="001A3D42">
        <w:rPr>
          <w:sz w:val="22"/>
          <w:szCs w:val="22"/>
        </w:rPr>
        <w:t xml:space="preserve">) bod I. Smlouvy, je Zhotovitel povinen zaplatit smluvní pokutu ve výši </w:t>
      </w:r>
      <w:r w:rsidR="00F664B9" w:rsidRPr="001A3D42">
        <w:rPr>
          <w:sz w:val="22"/>
          <w:szCs w:val="22"/>
        </w:rPr>
        <w:t>10 %</w:t>
      </w:r>
      <w:r w:rsidRPr="001A3D42">
        <w:rPr>
          <w:sz w:val="22"/>
          <w:szCs w:val="22"/>
        </w:rPr>
        <w:t xml:space="preserve"> z ujednané </w:t>
      </w:r>
      <w:r w:rsidR="002E2165" w:rsidRPr="001A3D42">
        <w:rPr>
          <w:sz w:val="22"/>
          <w:szCs w:val="22"/>
        </w:rPr>
        <w:t>C</w:t>
      </w:r>
      <w:r w:rsidRPr="001A3D42">
        <w:rPr>
          <w:sz w:val="22"/>
          <w:szCs w:val="22"/>
        </w:rPr>
        <w:t>eny za Dílo.</w:t>
      </w:r>
    </w:p>
    <w:p w14:paraId="5BCBE75B" w14:textId="48A55290" w:rsidR="00A539D5" w:rsidRPr="00272819" w:rsidRDefault="00A539D5" w:rsidP="00B020B1">
      <w:pPr>
        <w:numPr>
          <w:ilvl w:val="0"/>
          <w:numId w:val="16"/>
        </w:numPr>
        <w:tabs>
          <w:tab w:val="left" w:pos="426"/>
        </w:tabs>
        <w:ind w:left="426" w:hanging="436"/>
        <w:jc w:val="both"/>
        <w:rPr>
          <w:sz w:val="22"/>
          <w:szCs w:val="22"/>
        </w:rPr>
      </w:pPr>
      <w:r w:rsidRPr="001A3D42">
        <w:rPr>
          <w:sz w:val="22"/>
          <w:szCs w:val="22"/>
        </w:rPr>
        <w:t>Poruší-li Zhotovitel svou povinnost</w:t>
      </w:r>
      <w:r w:rsidR="007E3C2A" w:rsidRPr="001A3D42">
        <w:rPr>
          <w:sz w:val="22"/>
          <w:szCs w:val="22"/>
        </w:rPr>
        <w:t xml:space="preserve"> dle čl. IV</w:t>
      </w:r>
      <w:r w:rsidR="00762680">
        <w:rPr>
          <w:sz w:val="22"/>
          <w:szCs w:val="22"/>
        </w:rPr>
        <w:t>.</w:t>
      </w:r>
      <w:r w:rsidR="007E3C2A" w:rsidRPr="001A3D42">
        <w:rPr>
          <w:sz w:val="22"/>
          <w:szCs w:val="22"/>
        </w:rPr>
        <w:t xml:space="preserve"> odst. 3 Smlouvy, konkrétně</w:t>
      </w:r>
      <w:r w:rsidRPr="001A3D42">
        <w:rPr>
          <w:sz w:val="22"/>
          <w:szCs w:val="22"/>
        </w:rPr>
        <w:t xml:space="preserve"> písemně informovat Objednatele o předpokládaném termínu úspěšného dokončení procesu prvního paralelního připojení FVE k distribuční soustavě nejméně 45 kalendářních dnů před tímto termínem, je Objednatel oprávněn požadovat po Zhotoviteli zaplacení smluvní pokuty ve výši 5</w:t>
      </w:r>
      <w:r w:rsidR="002C28FF">
        <w:rPr>
          <w:sz w:val="22"/>
          <w:szCs w:val="22"/>
        </w:rPr>
        <w:t>.</w:t>
      </w:r>
      <w:r w:rsidRPr="001A3D42">
        <w:rPr>
          <w:sz w:val="22"/>
          <w:szCs w:val="22"/>
        </w:rPr>
        <w:t>000</w:t>
      </w:r>
      <w:r w:rsidR="002C28FF">
        <w:rPr>
          <w:sz w:val="22"/>
          <w:szCs w:val="22"/>
        </w:rPr>
        <w:t>,-</w:t>
      </w:r>
      <w:r w:rsidRPr="001A3D42">
        <w:rPr>
          <w:sz w:val="22"/>
          <w:szCs w:val="22"/>
        </w:rPr>
        <w:t xml:space="preserve"> Kč za každý započatý kalendářní den prodlení se splněním této informační povinnosti. Úspěšným dokončením procesu prvního paralelního připojení se rozumí vydání Konečného provozního oznámení provozovatelem distribuční soustavy po dokončení procesu umožnění trvalého provozu FVE (UTP). Za porušení informační povinnosti se nepovažuje změna termínu způsobená výlučně postupem provozovatele distribuční soustavy, pokud o ní Zhotovitel informuje Objednatele </w:t>
      </w:r>
      <w:r w:rsidRPr="001A3D42">
        <w:rPr>
          <w:sz w:val="22"/>
          <w:szCs w:val="22"/>
        </w:rPr>
        <w:lastRenderedPageBreak/>
        <w:t>bezodkladně poté, co se o změně dozví. Ujednáním o smluvní pokutě není dotčen nárok Objednatele na náhradu škody v plné výši, včetně veškerých částek vyúčtovaných Objednateli provozovatelem distribuční soustavy v důsledku neoprávněné dodávky elektřiny do distribuční soustavy nebo nezajištění převzetí odpovědnosti za odchylku obchodníkem s elektřinou, pokud tato škoda vznikla v příčinné souvislosti s porušením povinnosti Zhotovitele podle tohoto odstavce.</w:t>
      </w:r>
    </w:p>
    <w:p w14:paraId="016422C6" w14:textId="2E2C7AE9" w:rsidR="00BB77C4" w:rsidRPr="001A3D42" w:rsidRDefault="00BB77C4">
      <w:pPr>
        <w:numPr>
          <w:ilvl w:val="0"/>
          <w:numId w:val="16"/>
        </w:numPr>
        <w:tabs>
          <w:tab w:val="left" w:pos="426"/>
        </w:tabs>
        <w:ind w:left="426" w:hanging="436"/>
        <w:jc w:val="both"/>
        <w:rPr>
          <w:sz w:val="22"/>
          <w:szCs w:val="22"/>
        </w:rPr>
      </w:pPr>
      <w:r w:rsidRPr="001A3D42">
        <w:rPr>
          <w:sz w:val="22"/>
          <w:szCs w:val="22"/>
        </w:rPr>
        <w:t xml:space="preserve">Pokud </w:t>
      </w:r>
      <w:r w:rsidR="00E033A4" w:rsidRPr="001A3D42">
        <w:rPr>
          <w:sz w:val="22"/>
          <w:szCs w:val="22"/>
        </w:rPr>
        <w:t>Z</w:t>
      </w:r>
      <w:r w:rsidRPr="001A3D42">
        <w:rPr>
          <w:sz w:val="22"/>
          <w:szCs w:val="22"/>
        </w:rPr>
        <w:t xml:space="preserve">hotovitel </w:t>
      </w:r>
      <w:r w:rsidR="007E3C2A" w:rsidRPr="001A3D42">
        <w:rPr>
          <w:sz w:val="22"/>
          <w:szCs w:val="22"/>
        </w:rPr>
        <w:t>nedodrží povinnost dle čl. V</w:t>
      </w:r>
      <w:r w:rsidR="00593932">
        <w:rPr>
          <w:sz w:val="22"/>
          <w:szCs w:val="22"/>
        </w:rPr>
        <w:t>.</w:t>
      </w:r>
      <w:r w:rsidR="007E3C2A" w:rsidRPr="001A3D42">
        <w:rPr>
          <w:sz w:val="22"/>
          <w:szCs w:val="22"/>
        </w:rPr>
        <w:t> odst. 3</w:t>
      </w:r>
      <w:r w:rsidR="00593932">
        <w:rPr>
          <w:sz w:val="22"/>
          <w:szCs w:val="22"/>
        </w:rPr>
        <w:t>0</w:t>
      </w:r>
      <w:r w:rsidR="007E3C2A" w:rsidRPr="001A3D42">
        <w:rPr>
          <w:sz w:val="22"/>
          <w:szCs w:val="22"/>
        </w:rPr>
        <w:t xml:space="preserve"> Smlouvy tím, že </w:t>
      </w:r>
      <w:r w:rsidRPr="001A3D42">
        <w:rPr>
          <w:sz w:val="22"/>
          <w:szCs w:val="22"/>
        </w:rPr>
        <w:t xml:space="preserve">nepředloží </w:t>
      </w:r>
      <w:r w:rsidR="00272819">
        <w:rPr>
          <w:sz w:val="22"/>
          <w:szCs w:val="22"/>
        </w:rPr>
        <w:t>TDI</w:t>
      </w:r>
      <w:r w:rsidRPr="001A3D42">
        <w:rPr>
          <w:sz w:val="22"/>
          <w:szCs w:val="22"/>
        </w:rPr>
        <w:t xml:space="preserve"> kompletní a bezvadné technické podklady, certifikáty a prohlášení o shodě nezbytné pro vystavení </w:t>
      </w:r>
      <w:r w:rsidRPr="001A3D42">
        <w:rPr>
          <w:i/>
          <w:iCs/>
          <w:sz w:val="22"/>
          <w:szCs w:val="22"/>
        </w:rPr>
        <w:t xml:space="preserve">Závěrečného stanoviska </w:t>
      </w:r>
      <w:r w:rsidR="00775617" w:rsidRPr="001A3D42">
        <w:rPr>
          <w:i/>
          <w:iCs/>
          <w:sz w:val="22"/>
          <w:szCs w:val="22"/>
        </w:rPr>
        <w:t>TDI</w:t>
      </w:r>
      <w:r w:rsidRPr="001A3D42">
        <w:rPr>
          <w:sz w:val="22"/>
          <w:szCs w:val="22"/>
        </w:rPr>
        <w:t xml:space="preserve"> nejpozději k datu předání a převzetí díla, zavazuje se uhradit smluvní pokutu ve výši </w:t>
      </w:r>
      <w:r w:rsidRPr="00B020B1">
        <w:rPr>
          <w:sz w:val="22"/>
          <w:szCs w:val="22"/>
        </w:rPr>
        <w:t xml:space="preserve">0,1 % z celkové </w:t>
      </w:r>
      <w:r w:rsidR="002E2165" w:rsidRPr="00B020B1">
        <w:rPr>
          <w:sz w:val="22"/>
          <w:szCs w:val="22"/>
        </w:rPr>
        <w:t>C</w:t>
      </w:r>
      <w:r w:rsidRPr="00B020B1">
        <w:rPr>
          <w:sz w:val="22"/>
          <w:szCs w:val="22"/>
        </w:rPr>
        <w:t>eny</w:t>
      </w:r>
      <w:r w:rsidR="002E2165" w:rsidRPr="00B020B1">
        <w:rPr>
          <w:sz w:val="22"/>
          <w:szCs w:val="22"/>
        </w:rPr>
        <w:t xml:space="preserve"> za</w:t>
      </w:r>
      <w:r w:rsidRPr="00B020B1">
        <w:rPr>
          <w:sz w:val="22"/>
          <w:szCs w:val="22"/>
        </w:rPr>
        <w:t xml:space="preserve"> </w:t>
      </w:r>
      <w:r w:rsidR="002E2165" w:rsidRPr="00B020B1">
        <w:rPr>
          <w:sz w:val="22"/>
          <w:szCs w:val="22"/>
        </w:rPr>
        <w:t>D</w:t>
      </w:r>
      <w:r w:rsidRPr="00B020B1">
        <w:rPr>
          <w:sz w:val="22"/>
          <w:szCs w:val="22"/>
        </w:rPr>
        <w:t>íl</w:t>
      </w:r>
      <w:r w:rsidR="002E2165" w:rsidRPr="00B020B1">
        <w:rPr>
          <w:sz w:val="22"/>
          <w:szCs w:val="22"/>
        </w:rPr>
        <w:t>o</w:t>
      </w:r>
      <w:r w:rsidRPr="001A3D42">
        <w:rPr>
          <w:sz w:val="22"/>
          <w:szCs w:val="22"/>
        </w:rPr>
        <w:t xml:space="preserve"> za každý den prodlení až do úplného doložení všech podkladů.</w:t>
      </w:r>
    </w:p>
    <w:p w14:paraId="0C1F23E0" w14:textId="3C8A259C" w:rsidR="005A0A75" w:rsidRPr="001A3D42" w:rsidRDefault="005A0A75">
      <w:pPr>
        <w:numPr>
          <w:ilvl w:val="0"/>
          <w:numId w:val="16"/>
        </w:numPr>
        <w:tabs>
          <w:tab w:val="left" w:pos="426"/>
        </w:tabs>
        <w:ind w:left="426" w:hanging="426"/>
        <w:jc w:val="both"/>
        <w:rPr>
          <w:sz w:val="22"/>
          <w:szCs w:val="22"/>
        </w:rPr>
      </w:pPr>
      <w:r w:rsidRPr="001A3D42">
        <w:rPr>
          <w:sz w:val="22"/>
          <w:szCs w:val="22"/>
        </w:rPr>
        <w:t xml:space="preserve">Pokud Zhotovitel nedodrží termín pro vyklizení a vyčištění </w:t>
      </w:r>
      <w:r w:rsidR="00591E59" w:rsidRPr="001A3D42">
        <w:rPr>
          <w:sz w:val="22"/>
          <w:szCs w:val="22"/>
        </w:rPr>
        <w:t xml:space="preserve">Místa plnění </w:t>
      </w:r>
      <w:r w:rsidRPr="001A3D42">
        <w:rPr>
          <w:sz w:val="22"/>
          <w:szCs w:val="22"/>
        </w:rPr>
        <w:t xml:space="preserve">stanovený </w:t>
      </w:r>
      <w:r w:rsidR="00DB377F" w:rsidRPr="001A3D42">
        <w:rPr>
          <w:sz w:val="22"/>
          <w:szCs w:val="22"/>
        </w:rPr>
        <w:t>v čl.</w:t>
      </w:r>
      <w:r w:rsidR="0020418B" w:rsidRPr="001A3D42">
        <w:rPr>
          <w:sz w:val="22"/>
          <w:szCs w:val="22"/>
        </w:rPr>
        <w:t xml:space="preserve"> </w:t>
      </w:r>
      <w:r w:rsidR="00272819">
        <w:rPr>
          <w:sz w:val="22"/>
          <w:szCs w:val="22"/>
        </w:rPr>
        <w:t>VIII</w:t>
      </w:r>
      <w:r w:rsidR="006F7A31" w:rsidRPr="001A3D42">
        <w:rPr>
          <w:sz w:val="22"/>
          <w:szCs w:val="22"/>
        </w:rPr>
        <w:t xml:space="preserve">. odst. </w:t>
      </w:r>
      <w:r w:rsidR="008A615D" w:rsidRPr="001A3D42">
        <w:rPr>
          <w:sz w:val="22"/>
          <w:szCs w:val="22"/>
        </w:rPr>
        <w:t>8</w:t>
      </w:r>
      <w:r w:rsidR="00DB377F" w:rsidRPr="001A3D42">
        <w:rPr>
          <w:sz w:val="22"/>
          <w:szCs w:val="22"/>
        </w:rPr>
        <w:t xml:space="preserve"> Smlouvy</w:t>
      </w:r>
      <w:r w:rsidRPr="001A3D42">
        <w:rPr>
          <w:sz w:val="22"/>
          <w:szCs w:val="22"/>
        </w:rPr>
        <w:t>, zavazuje se uhradit Objednateli veškeré náklady a škody, které mu tím vznikly. Dále je povinen zaplatit Objednateli smluvní pokutu ve výši 5.000,- Kč za každý i započatý den prodlení.</w:t>
      </w:r>
    </w:p>
    <w:p w14:paraId="21AFF2C9" w14:textId="2C9CE001" w:rsidR="005A0A75" w:rsidRPr="001A3D42" w:rsidRDefault="005A0A75">
      <w:pPr>
        <w:numPr>
          <w:ilvl w:val="0"/>
          <w:numId w:val="16"/>
        </w:numPr>
        <w:tabs>
          <w:tab w:val="left" w:pos="426"/>
        </w:tabs>
        <w:ind w:left="426" w:hanging="426"/>
        <w:jc w:val="both"/>
        <w:rPr>
          <w:sz w:val="22"/>
          <w:szCs w:val="22"/>
        </w:rPr>
      </w:pPr>
      <w:r w:rsidRPr="001A3D42">
        <w:rPr>
          <w:sz w:val="22"/>
          <w:szCs w:val="22"/>
        </w:rPr>
        <w:t xml:space="preserve">Zhotovitel je povinen zaplatit Objednateli smluvní pokutu ve výši </w:t>
      </w:r>
      <w:r w:rsidR="0069437A" w:rsidRPr="001A3D42">
        <w:rPr>
          <w:sz w:val="22"/>
          <w:szCs w:val="22"/>
        </w:rPr>
        <w:t>5</w:t>
      </w:r>
      <w:r w:rsidRPr="001A3D42">
        <w:rPr>
          <w:sz w:val="22"/>
          <w:szCs w:val="22"/>
        </w:rPr>
        <w:t>.000,- Kč za každý prokazatelně zjištěný případ nedodržení pořádku na pracovišti (ohrožující bezpečnost práce). Smluvní pokuta bude vyúčtována až</w:t>
      </w:r>
      <w:r w:rsidR="00CB59F4" w:rsidRPr="001A3D42">
        <w:rPr>
          <w:sz w:val="22"/>
          <w:szCs w:val="22"/>
        </w:rPr>
        <w:t> </w:t>
      </w:r>
      <w:r w:rsidRPr="001A3D42">
        <w:rPr>
          <w:sz w:val="22"/>
          <w:szCs w:val="22"/>
        </w:rPr>
        <w:t xml:space="preserve">poté, kdy Zhotovitel zjištěné nedostatky zapsané </w:t>
      </w:r>
      <w:r w:rsidR="00591E59" w:rsidRPr="001A3D42">
        <w:rPr>
          <w:sz w:val="22"/>
          <w:szCs w:val="22"/>
        </w:rPr>
        <w:t>v D</w:t>
      </w:r>
      <w:r w:rsidRPr="001A3D42">
        <w:rPr>
          <w:sz w:val="22"/>
          <w:szCs w:val="22"/>
        </w:rPr>
        <w:t>eníku Objednatelem nebo jeho oprávněným zástupcem ve stanoveném dodatečném termínu neodstraní.</w:t>
      </w:r>
    </w:p>
    <w:p w14:paraId="7601DB83" w14:textId="1AD1A140" w:rsidR="005A0A75" w:rsidRPr="001A3D42" w:rsidRDefault="005A0A75">
      <w:pPr>
        <w:numPr>
          <w:ilvl w:val="0"/>
          <w:numId w:val="16"/>
        </w:numPr>
        <w:tabs>
          <w:tab w:val="left" w:pos="426"/>
        </w:tabs>
        <w:ind w:left="426" w:hanging="426"/>
        <w:jc w:val="both"/>
        <w:rPr>
          <w:sz w:val="22"/>
          <w:szCs w:val="22"/>
        </w:rPr>
      </w:pPr>
      <w:r w:rsidRPr="001A3D42">
        <w:rPr>
          <w:sz w:val="22"/>
          <w:szCs w:val="22"/>
        </w:rPr>
        <w:t xml:space="preserve">Zhotovitel je povinen zaplatit Objednateli smluvní pokutu ve výši </w:t>
      </w:r>
      <w:r w:rsidR="00DB377F" w:rsidRPr="001A3D42">
        <w:rPr>
          <w:sz w:val="22"/>
          <w:szCs w:val="22"/>
        </w:rPr>
        <w:t>5.</w:t>
      </w:r>
      <w:r w:rsidRPr="001A3D42">
        <w:rPr>
          <w:sz w:val="22"/>
          <w:szCs w:val="22"/>
        </w:rPr>
        <w:t xml:space="preserve">000,- Kč za každý prokazatelně zjištěný případ nedodržení stanoveného technologického postupu prací dle </w:t>
      </w:r>
      <w:r w:rsidR="00272819">
        <w:rPr>
          <w:sz w:val="22"/>
          <w:szCs w:val="22"/>
        </w:rPr>
        <w:t>d</w:t>
      </w:r>
      <w:r w:rsidR="004D5E75" w:rsidRPr="001A3D42">
        <w:rPr>
          <w:sz w:val="22"/>
          <w:szCs w:val="22"/>
        </w:rPr>
        <w:t>okumentace Díla</w:t>
      </w:r>
      <w:r w:rsidRPr="001A3D42">
        <w:rPr>
          <w:sz w:val="22"/>
          <w:szCs w:val="22"/>
        </w:rPr>
        <w:t>.</w:t>
      </w:r>
    </w:p>
    <w:p w14:paraId="404F3045" w14:textId="52DDB510" w:rsidR="005A0A75" w:rsidRPr="001A3D42" w:rsidRDefault="005A0A75">
      <w:pPr>
        <w:numPr>
          <w:ilvl w:val="0"/>
          <w:numId w:val="16"/>
        </w:numPr>
        <w:tabs>
          <w:tab w:val="left" w:pos="426"/>
        </w:tabs>
        <w:ind w:left="426" w:hanging="426"/>
        <w:jc w:val="both"/>
        <w:rPr>
          <w:sz w:val="22"/>
          <w:szCs w:val="22"/>
        </w:rPr>
      </w:pPr>
      <w:r w:rsidRPr="001A3D42">
        <w:rPr>
          <w:sz w:val="22"/>
          <w:szCs w:val="22"/>
        </w:rPr>
        <w:t>V případě nedodržení termínu k odstranění reklamované vady či nedodělku</w:t>
      </w:r>
      <w:r w:rsidR="00DB377F" w:rsidRPr="001A3D42">
        <w:rPr>
          <w:sz w:val="22"/>
          <w:szCs w:val="22"/>
        </w:rPr>
        <w:t xml:space="preserve"> v souladu s čl. X.</w:t>
      </w:r>
      <w:r w:rsidR="00B06586" w:rsidRPr="001A3D42">
        <w:rPr>
          <w:sz w:val="22"/>
          <w:szCs w:val="22"/>
        </w:rPr>
        <w:t xml:space="preserve"> </w:t>
      </w:r>
      <w:r w:rsidR="00DB377F" w:rsidRPr="001A3D42">
        <w:rPr>
          <w:sz w:val="22"/>
          <w:szCs w:val="22"/>
        </w:rPr>
        <w:t>Smlouvy</w:t>
      </w:r>
      <w:r w:rsidRPr="001A3D42">
        <w:rPr>
          <w:sz w:val="22"/>
          <w:szCs w:val="22"/>
        </w:rPr>
        <w:t>, které se projevily v záruční době, je Objednatel oprávněn účtovat Zho</w:t>
      </w:r>
      <w:r w:rsidR="00DB377F" w:rsidRPr="001A3D42">
        <w:rPr>
          <w:sz w:val="22"/>
          <w:szCs w:val="22"/>
        </w:rPr>
        <w:t>toviteli smluvní pokutu ve </w:t>
      </w:r>
      <w:r w:rsidR="00746448" w:rsidRPr="001A3D42">
        <w:rPr>
          <w:sz w:val="22"/>
          <w:szCs w:val="22"/>
        </w:rPr>
        <w:t>výši 5.000,</w:t>
      </w:r>
      <w:r w:rsidRPr="001A3D42">
        <w:rPr>
          <w:sz w:val="22"/>
          <w:szCs w:val="22"/>
        </w:rPr>
        <w:t xml:space="preserve">- Kč za každou </w:t>
      </w:r>
      <w:r w:rsidR="00F664B9" w:rsidRPr="001A3D42">
        <w:rPr>
          <w:sz w:val="22"/>
          <w:szCs w:val="22"/>
        </w:rPr>
        <w:t>vadu,</w:t>
      </w:r>
      <w:r w:rsidRPr="001A3D42">
        <w:rPr>
          <w:sz w:val="22"/>
          <w:szCs w:val="22"/>
        </w:rPr>
        <w:t xml:space="preserve"> a i </w:t>
      </w:r>
      <w:r w:rsidR="00DB377F" w:rsidRPr="001A3D42">
        <w:rPr>
          <w:sz w:val="22"/>
          <w:szCs w:val="22"/>
        </w:rPr>
        <w:t xml:space="preserve">za </w:t>
      </w:r>
      <w:r w:rsidRPr="001A3D42">
        <w:rPr>
          <w:sz w:val="22"/>
          <w:szCs w:val="22"/>
        </w:rPr>
        <w:t>každý i započatý den prodlení.</w:t>
      </w:r>
    </w:p>
    <w:p w14:paraId="6450855C" w14:textId="66849CFB" w:rsidR="00303354" w:rsidRPr="001A3D42" w:rsidRDefault="00303354">
      <w:pPr>
        <w:numPr>
          <w:ilvl w:val="0"/>
          <w:numId w:val="16"/>
        </w:numPr>
        <w:tabs>
          <w:tab w:val="left" w:pos="426"/>
        </w:tabs>
        <w:ind w:left="426" w:hanging="426"/>
        <w:jc w:val="both"/>
        <w:rPr>
          <w:sz w:val="22"/>
          <w:szCs w:val="22"/>
        </w:rPr>
      </w:pPr>
      <w:r w:rsidRPr="001A3D42">
        <w:rPr>
          <w:sz w:val="22"/>
          <w:szCs w:val="22"/>
        </w:rPr>
        <w:t xml:space="preserve">V případě, že Zhotovitel nedodrží povinnost vyplývající z čl. IV. odst. 4 Smlouvy, </w:t>
      </w:r>
      <w:r w:rsidR="00A539D5" w:rsidRPr="001A3D42">
        <w:rPr>
          <w:sz w:val="22"/>
          <w:szCs w:val="22"/>
        </w:rPr>
        <w:t>je Objednatel oprávněn uložit</w:t>
      </w:r>
      <w:r w:rsidR="00F405FF" w:rsidRPr="001A3D42">
        <w:rPr>
          <w:sz w:val="22"/>
          <w:szCs w:val="22"/>
        </w:rPr>
        <w:t xml:space="preserve"> smluvní pokutu ve výši 2.000</w:t>
      </w:r>
      <w:r w:rsidR="00091331" w:rsidRPr="001A3D42">
        <w:rPr>
          <w:sz w:val="22"/>
          <w:szCs w:val="22"/>
        </w:rPr>
        <w:t>,-</w:t>
      </w:r>
      <w:r w:rsidR="00F405FF" w:rsidRPr="001A3D42">
        <w:rPr>
          <w:sz w:val="22"/>
          <w:szCs w:val="22"/>
        </w:rPr>
        <w:t xml:space="preserve"> Kč za každý i započatý den prodlení.</w:t>
      </w:r>
    </w:p>
    <w:p w14:paraId="38FB8E53" w14:textId="78086EE0" w:rsidR="0069437A" w:rsidRPr="001A3D42" w:rsidRDefault="0069437A">
      <w:pPr>
        <w:numPr>
          <w:ilvl w:val="0"/>
          <w:numId w:val="16"/>
        </w:numPr>
        <w:tabs>
          <w:tab w:val="left" w:pos="426"/>
        </w:tabs>
        <w:ind w:left="426" w:hanging="426"/>
        <w:jc w:val="both"/>
        <w:rPr>
          <w:sz w:val="22"/>
          <w:szCs w:val="22"/>
        </w:rPr>
      </w:pPr>
      <w:r w:rsidRPr="001A3D42">
        <w:rPr>
          <w:sz w:val="22"/>
          <w:szCs w:val="22"/>
        </w:rPr>
        <w:t>V případě, že Zhotovitel nedodrží povinnos</w:t>
      </w:r>
      <w:r w:rsidR="00CE3B31" w:rsidRPr="001A3D42">
        <w:rPr>
          <w:sz w:val="22"/>
          <w:szCs w:val="22"/>
        </w:rPr>
        <w:t xml:space="preserve">ti vyplývající z čl. V. odst. </w:t>
      </w:r>
      <w:r w:rsidR="00E33638" w:rsidRPr="001A3D42">
        <w:rPr>
          <w:sz w:val="22"/>
          <w:szCs w:val="22"/>
        </w:rPr>
        <w:t>8</w:t>
      </w:r>
      <w:r w:rsidRPr="001A3D42">
        <w:rPr>
          <w:sz w:val="22"/>
          <w:szCs w:val="22"/>
        </w:rPr>
        <w:t xml:space="preserve"> Smlouvy, </w:t>
      </w:r>
      <w:r w:rsidR="00A539D5" w:rsidRPr="001A3D42">
        <w:rPr>
          <w:sz w:val="22"/>
          <w:szCs w:val="22"/>
        </w:rPr>
        <w:t xml:space="preserve">je Objednatel oprávněn uložit </w:t>
      </w:r>
      <w:r w:rsidRPr="001A3D42">
        <w:rPr>
          <w:sz w:val="22"/>
          <w:szCs w:val="22"/>
        </w:rPr>
        <w:t>smluvní pokutu ve výši 10</w:t>
      </w:r>
      <w:r w:rsidR="00E5735D" w:rsidRPr="001A3D42">
        <w:rPr>
          <w:sz w:val="22"/>
          <w:szCs w:val="22"/>
        </w:rPr>
        <w:t>.</w:t>
      </w:r>
      <w:r w:rsidRPr="001A3D42">
        <w:rPr>
          <w:sz w:val="22"/>
          <w:szCs w:val="22"/>
        </w:rPr>
        <w:t>000,- Kč, a to samostatně za každý zjištěný případ.</w:t>
      </w:r>
    </w:p>
    <w:p w14:paraId="258FD607" w14:textId="5821543E" w:rsidR="0069437A" w:rsidRPr="001A3D42" w:rsidRDefault="0069437A">
      <w:pPr>
        <w:numPr>
          <w:ilvl w:val="0"/>
          <w:numId w:val="16"/>
        </w:numPr>
        <w:tabs>
          <w:tab w:val="left" w:pos="426"/>
        </w:tabs>
        <w:ind w:left="426" w:hanging="426"/>
        <w:jc w:val="both"/>
        <w:rPr>
          <w:sz w:val="22"/>
          <w:szCs w:val="22"/>
        </w:rPr>
      </w:pPr>
      <w:r w:rsidRPr="001A3D42">
        <w:rPr>
          <w:sz w:val="22"/>
          <w:szCs w:val="22"/>
        </w:rPr>
        <w:t>V případě, že Zhotovitel nedodrží pov</w:t>
      </w:r>
      <w:r w:rsidR="00CA1A5D" w:rsidRPr="001A3D42">
        <w:rPr>
          <w:sz w:val="22"/>
          <w:szCs w:val="22"/>
        </w:rPr>
        <w:t xml:space="preserve">innosti vyplývající z čl. </w:t>
      </w:r>
      <w:r w:rsidRPr="001A3D42">
        <w:rPr>
          <w:sz w:val="22"/>
          <w:szCs w:val="22"/>
        </w:rPr>
        <w:t xml:space="preserve">V. odst. </w:t>
      </w:r>
      <w:r w:rsidR="00E33638" w:rsidRPr="001A3D42">
        <w:rPr>
          <w:sz w:val="22"/>
          <w:szCs w:val="22"/>
        </w:rPr>
        <w:t>13</w:t>
      </w:r>
      <w:r w:rsidRPr="001A3D42">
        <w:rPr>
          <w:sz w:val="22"/>
          <w:szCs w:val="22"/>
        </w:rPr>
        <w:t xml:space="preserve"> Smlouvy, </w:t>
      </w:r>
      <w:r w:rsidR="00A539D5" w:rsidRPr="001A3D42">
        <w:rPr>
          <w:sz w:val="22"/>
          <w:szCs w:val="22"/>
        </w:rPr>
        <w:t xml:space="preserve">je Objednatel oprávněn uložit </w:t>
      </w:r>
      <w:r w:rsidRPr="001A3D42">
        <w:rPr>
          <w:sz w:val="22"/>
          <w:szCs w:val="22"/>
        </w:rPr>
        <w:t>smluvní pokutu ve výši 10</w:t>
      </w:r>
      <w:r w:rsidR="00E5735D" w:rsidRPr="001A3D42">
        <w:rPr>
          <w:sz w:val="22"/>
          <w:szCs w:val="22"/>
        </w:rPr>
        <w:t>.</w:t>
      </w:r>
      <w:r w:rsidRPr="001A3D42">
        <w:rPr>
          <w:sz w:val="22"/>
          <w:szCs w:val="22"/>
        </w:rPr>
        <w:t xml:space="preserve">000,- Kč, a to samostatně za každý </w:t>
      </w:r>
      <w:r w:rsidR="00CE3B31" w:rsidRPr="001A3D42">
        <w:rPr>
          <w:sz w:val="22"/>
          <w:szCs w:val="22"/>
        </w:rPr>
        <w:t xml:space="preserve">prokazatelně </w:t>
      </w:r>
      <w:r w:rsidRPr="001A3D42">
        <w:rPr>
          <w:sz w:val="22"/>
          <w:szCs w:val="22"/>
        </w:rPr>
        <w:t>zjištěný případ.</w:t>
      </w:r>
    </w:p>
    <w:p w14:paraId="1A129626" w14:textId="3F79220B" w:rsidR="005A0A75" w:rsidRPr="001A3D42" w:rsidRDefault="005A0A75">
      <w:pPr>
        <w:numPr>
          <w:ilvl w:val="0"/>
          <w:numId w:val="16"/>
        </w:numPr>
        <w:tabs>
          <w:tab w:val="left" w:pos="426"/>
        </w:tabs>
        <w:ind w:left="426" w:hanging="426"/>
        <w:jc w:val="both"/>
        <w:rPr>
          <w:sz w:val="22"/>
          <w:szCs w:val="22"/>
        </w:rPr>
      </w:pPr>
      <w:r w:rsidRPr="001A3D42">
        <w:rPr>
          <w:sz w:val="22"/>
          <w:szCs w:val="22"/>
        </w:rPr>
        <w:t xml:space="preserve">V případě, že Zhotovitel nepředloží </w:t>
      </w:r>
      <w:r w:rsidR="00A25708" w:rsidRPr="001A3D42">
        <w:rPr>
          <w:sz w:val="22"/>
          <w:szCs w:val="22"/>
        </w:rPr>
        <w:t xml:space="preserve">Objednateli </w:t>
      </w:r>
      <w:r w:rsidR="00E71850" w:rsidRPr="001A3D42">
        <w:rPr>
          <w:sz w:val="22"/>
          <w:szCs w:val="22"/>
        </w:rPr>
        <w:t>z</w:t>
      </w:r>
      <w:r w:rsidRPr="001A3D42">
        <w:rPr>
          <w:sz w:val="22"/>
          <w:szCs w:val="22"/>
        </w:rPr>
        <w:t>áv</w:t>
      </w:r>
      <w:r w:rsidR="00E71850" w:rsidRPr="001A3D42">
        <w:rPr>
          <w:sz w:val="22"/>
          <w:szCs w:val="22"/>
        </w:rPr>
        <w:t>azné písemné prohlášení ve smyslu čl. V</w:t>
      </w:r>
      <w:r w:rsidRPr="001A3D42">
        <w:rPr>
          <w:sz w:val="22"/>
          <w:szCs w:val="22"/>
        </w:rPr>
        <w:t>. odst</w:t>
      </w:r>
      <w:r w:rsidR="00E71850" w:rsidRPr="001A3D42">
        <w:rPr>
          <w:sz w:val="22"/>
          <w:szCs w:val="22"/>
        </w:rPr>
        <w:t>.</w:t>
      </w:r>
      <w:r w:rsidR="00E33638" w:rsidRPr="001A3D42">
        <w:rPr>
          <w:sz w:val="22"/>
          <w:szCs w:val="22"/>
        </w:rPr>
        <w:t xml:space="preserve"> 11</w:t>
      </w:r>
      <w:r w:rsidR="00B06586" w:rsidRPr="001A3D42">
        <w:rPr>
          <w:sz w:val="22"/>
          <w:szCs w:val="22"/>
        </w:rPr>
        <w:t xml:space="preserve"> </w:t>
      </w:r>
      <w:r w:rsidRPr="001A3D42">
        <w:rPr>
          <w:sz w:val="22"/>
          <w:szCs w:val="22"/>
        </w:rPr>
        <w:t xml:space="preserve">Smlouvy, tj. před zahájením prací nesdělí </w:t>
      </w:r>
      <w:r w:rsidR="00E71850" w:rsidRPr="001A3D42">
        <w:rPr>
          <w:sz w:val="22"/>
          <w:szCs w:val="22"/>
        </w:rPr>
        <w:t xml:space="preserve">Objednateli </w:t>
      </w:r>
      <w:r w:rsidRPr="001A3D42">
        <w:rPr>
          <w:sz w:val="22"/>
          <w:szCs w:val="22"/>
        </w:rPr>
        <w:t xml:space="preserve">závazné informace o svých </w:t>
      </w:r>
      <w:r w:rsidR="00F46A19" w:rsidRPr="001A3D42">
        <w:rPr>
          <w:sz w:val="22"/>
          <w:szCs w:val="22"/>
        </w:rPr>
        <w:t>pod</w:t>
      </w:r>
      <w:r w:rsidRPr="001A3D42">
        <w:rPr>
          <w:sz w:val="22"/>
          <w:szCs w:val="22"/>
        </w:rPr>
        <w:t xml:space="preserve">dodavatelích </w:t>
      </w:r>
      <w:r w:rsidR="00E33638" w:rsidRPr="001A3D42">
        <w:rPr>
          <w:sz w:val="22"/>
          <w:szCs w:val="22"/>
        </w:rPr>
        <w:t>při plnění Předmětu díla</w:t>
      </w:r>
      <w:r w:rsidRPr="001A3D42">
        <w:rPr>
          <w:sz w:val="22"/>
          <w:szCs w:val="22"/>
        </w:rPr>
        <w:t xml:space="preserve"> nebo tuto skutečnost zamlčí, </w:t>
      </w:r>
      <w:r w:rsidR="00A539D5" w:rsidRPr="001A3D42">
        <w:rPr>
          <w:sz w:val="22"/>
          <w:szCs w:val="22"/>
        </w:rPr>
        <w:t xml:space="preserve">je Objednatel oprávněn uložit </w:t>
      </w:r>
      <w:r w:rsidRPr="001A3D42">
        <w:rPr>
          <w:sz w:val="22"/>
          <w:szCs w:val="22"/>
        </w:rPr>
        <w:t xml:space="preserve">smluvní pokutu ve výši </w:t>
      </w:r>
      <w:r w:rsidR="00DB377F" w:rsidRPr="001A3D42">
        <w:rPr>
          <w:sz w:val="22"/>
          <w:szCs w:val="22"/>
        </w:rPr>
        <w:t>10.</w:t>
      </w:r>
      <w:r w:rsidRPr="001A3D42">
        <w:rPr>
          <w:sz w:val="22"/>
          <w:szCs w:val="22"/>
        </w:rPr>
        <w:t>000,- Kč.</w:t>
      </w:r>
    </w:p>
    <w:p w14:paraId="5616EDD8" w14:textId="185940F7" w:rsidR="005A0A75" w:rsidRPr="00DB62B4" w:rsidRDefault="004324F9">
      <w:pPr>
        <w:pStyle w:val="Zkladntext"/>
        <w:numPr>
          <w:ilvl w:val="0"/>
          <w:numId w:val="16"/>
        </w:numPr>
        <w:tabs>
          <w:tab w:val="left" w:pos="426"/>
        </w:tabs>
        <w:ind w:left="426" w:right="68" w:hanging="426"/>
        <w:rPr>
          <w:sz w:val="22"/>
          <w:szCs w:val="22"/>
        </w:rPr>
      </w:pPr>
      <w:r w:rsidRPr="001A3D42">
        <w:rPr>
          <w:sz w:val="22"/>
          <w:szCs w:val="22"/>
        </w:rPr>
        <w:t>V případě, že Z</w:t>
      </w:r>
      <w:r w:rsidR="005A0A75" w:rsidRPr="001A3D42">
        <w:rPr>
          <w:sz w:val="22"/>
          <w:szCs w:val="22"/>
        </w:rPr>
        <w:t xml:space="preserve">hotovitel nedodrží povinnosti vyplývající z čl. </w:t>
      </w:r>
      <w:r w:rsidR="004C4A30" w:rsidRPr="001A3D42">
        <w:rPr>
          <w:sz w:val="22"/>
          <w:szCs w:val="22"/>
        </w:rPr>
        <w:t>V</w:t>
      </w:r>
      <w:r w:rsidR="005A0A75" w:rsidRPr="001A3D42">
        <w:rPr>
          <w:sz w:val="22"/>
          <w:szCs w:val="22"/>
        </w:rPr>
        <w:t xml:space="preserve">. odst. </w:t>
      </w:r>
      <w:r w:rsidR="00E33638" w:rsidRPr="001A3D42">
        <w:rPr>
          <w:sz w:val="22"/>
          <w:szCs w:val="22"/>
        </w:rPr>
        <w:t>4</w:t>
      </w:r>
      <w:r w:rsidR="00652391" w:rsidRPr="001A3D42">
        <w:rPr>
          <w:sz w:val="22"/>
          <w:szCs w:val="22"/>
        </w:rPr>
        <w:t xml:space="preserve"> </w:t>
      </w:r>
      <w:r w:rsidR="00B06586" w:rsidRPr="001A3D42">
        <w:rPr>
          <w:sz w:val="22"/>
          <w:szCs w:val="22"/>
        </w:rPr>
        <w:t xml:space="preserve">této </w:t>
      </w:r>
      <w:r w:rsidRPr="001A3D42">
        <w:rPr>
          <w:sz w:val="22"/>
          <w:szCs w:val="22"/>
        </w:rPr>
        <w:t xml:space="preserve">Smlouvy, </w:t>
      </w:r>
      <w:r w:rsidR="00A539D5" w:rsidRPr="001A3D42">
        <w:rPr>
          <w:sz w:val="22"/>
          <w:szCs w:val="22"/>
        </w:rPr>
        <w:t>j</w:t>
      </w:r>
      <w:r w:rsidR="00A539D5">
        <w:rPr>
          <w:sz w:val="22"/>
          <w:szCs w:val="22"/>
        </w:rPr>
        <w:t>e Objednatel oprávněn uložit</w:t>
      </w:r>
      <w:r w:rsidR="00A539D5" w:rsidRPr="00DA4A98">
        <w:rPr>
          <w:sz w:val="22"/>
          <w:szCs w:val="22"/>
        </w:rPr>
        <w:t xml:space="preserve"> </w:t>
      </w:r>
      <w:r w:rsidR="00E5735D" w:rsidRPr="00DB62B4">
        <w:rPr>
          <w:sz w:val="22"/>
          <w:szCs w:val="22"/>
        </w:rPr>
        <w:t>smluvní pokutu ve výši 5.</w:t>
      </w:r>
      <w:r w:rsidR="005A0A75" w:rsidRPr="00DB62B4">
        <w:rPr>
          <w:sz w:val="22"/>
          <w:szCs w:val="22"/>
        </w:rPr>
        <w:t>000,- Kč, a to samostatně za každý zjištěný případ.</w:t>
      </w:r>
    </w:p>
    <w:p w14:paraId="6B901898" w14:textId="152696DD"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w:t>
      </w:r>
    </w:p>
    <w:p w14:paraId="120C7383" w14:textId="257A3DB0" w:rsidR="005A0A75" w:rsidRPr="00DB62B4" w:rsidRDefault="005A0A75" w:rsidP="00F23E5C">
      <w:pPr>
        <w:pStyle w:val="Zkladntext"/>
        <w:tabs>
          <w:tab w:val="left" w:pos="851"/>
        </w:tabs>
        <w:ind w:left="794" w:right="68" w:hanging="227"/>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 xml:space="preserve">ištěno požití alkoholu, </w:t>
      </w:r>
      <w:r w:rsidR="00A539D5">
        <w:rPr>
          <w:sz w:val="22"/>
          <w:szCs w:val="22"/>
        </w:rPr>
        <w:t>je Objednatel oprávněn uložit</w:t>
      </w:r>
      <w:r w:rsidR="00A539D5" w:rsidRPr="00DA4A98">
        <w:rPr>
          <w:sz w:val="22"/>
          <w:szCs w:val="22"/>
        </w:rPr>
        <w:t xml:space="preserve"> </w:t>
      </w:r>
      <w:r w:rsidR="00ED577A" w:rsidRPr="00DB62B4">
        <w:rPr>
          <w:sz w:val="22"/>
          <w:szCs w:val="22"/>
        </w:rPr>
        <w:t>smluvní pokutu ve výši 5.</w:t>
      </w:r>
      <w:r w:rsidRPr="00DB62B4">
        <w:rPr>
          <w:sz w:val="22"/>
          <w:szCs w:val="22"/>
        </w:rPr>
        <w:t>000,- Kč za každý zjištěný případ</w:t>
      </w:r>
      <w:r w:rsidR="004324F9" w:rsidRPr="00DB62B4">
        <w:rPr>
          <w:sz w:val="22"/>
          <w:szCs w:val="22"/>
        </w:rPr>
        <w:t>,</w:t>
      </w:r>
    </w:p>
    <w:p w14:paraId="02B81879" w14:textId="2C5465A3" w:rsidR="005A0A75" w:rsidRDefault="005A0A75" w:rsidP="00F23E5C">
      <w:pPr>
        <w:pStyle w:val="Zkladntext"/>
        <w:tabs>
          <w:tab w:val="left" w:pos="851"/>
        </w:tabs>
        <w:ind w:left="794" w:right="68" w:hanging="227"/>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xml:space="preserve">, </w:t>
      </w:r>
      <w:r w:rsidR="00A539D5">
        <w:rPr>
          <w:sz w:val="22"/>
          <w:szCs w:val="22"/>
        </w:rPr>
        <w:t>je Objednatel oprávněn uložit</w:t>
      </w:r>
      <w:r w:rsidR="00A539D5" w:rsidRPr="00DA4A98">
        <w:rPr>
          <w:sz w:val="22"/>
          <w:szCs w:val="22"/>
        </w:rPr>
        <w:t xml:space="preserve"> </w:t>
      </w:r>
      <w:r w:rsidR="00E5735D" w:rsidRPr="00DB62B4">
        <w:rPr>
          <w:sz w:val="22"/>
          <w:szCs w:val="22"/>
        </w:rPr>
        <w:t>smluvní pokutu ve výši 5.</w:t>
      </w:r>
      <w:r w:rsidRPr="00DB62B4">
        <w:rPr>
          <w:sz w:val="22"/>
          <w:szCs w:val="22"/>
        </w:rPr>
        <w:t>000,- Kč za každý zjištěný případ.</w:t>
      </w:r>
    </w:p>
    <w:p w14:paraId="5D0AD3E8" w14:textId="77777777" w:rsidR="008F423C" w:rsidRDefault="00D33F10" w:rsidP="008F423C">
      <w:pPr>
        <w:pStyle w:val="Zkladntext"/>
        <w:numPr>
          <w:ilvl w:val="0"/>
          <w:numId w:val="16"/>
        </w:numPr>
        <w:tabs>
          <w:tab w:val="left" w:pos="426"/>
        </w:tabs>
        <w:ind w:left="426" w:right="68" w:hanging="426"/>
        <w:rPr>
          <w:sz w:val="22"/>
          <w:szCs w:val="22"/>
        </w:rPr>
      </w:pPr>
      <w:r w:rsidRPr="00D33F10">
        <w:rPr>
          <w:sz w:val="22"/>
          <w:szCs w:val="22"/>
        </w:rPr>
        <w:t xml:space="preserve">V případě, že Zhotovitel nedodrží povinnosti vyplývající </w:t>
      </w:r>
      <w:r w:rsidRPr="001A3D42">
        <w:rPr>
          <w:sz w:val="22"/>
          <w:szCs w:val="22"/>
        </w:rPr>
        <w:t xml:space="preserve">z čl. V. odst. 10 Smlouvy, </w:t>
      </w:r>
      <w:r w:rsidR="00A539D5" w:rsidRPr="001A3D42">
        <w:rPr>
          <w:sz w:val="22"/>
          <w:szCs w:val="22"/>
        </w:rPr>
        <w:t xml:space="preserve">je Objednatel oprávněn uložit </w:t>
      </w:r>
      <w:r w:rsidRPr="001A3D42">
        <w:rPr>
          <w:sz w:val="22"/>
          <w:szCs w:val="22"/>
        </w:rPr>
        <w:t>smluvní pokutu ve výši 5.000,- Kč, a to samostatně za každý zjištěný případ.</w:t>
      </w:r>
    </w:p>
    <w:p w14:paraId="385D41E3" w14:textId="79656886" w:rsidR="008F423C" w:rsidRDefault="008F423C" w:rsidP="008F423C">
      <w:pPr>
        <w:pStyle w:val="Zkladntext"/>
        <w:numPr>
          <w:ilvl w:val="0"/>
          <w:numId w:val="16"/>
        </w:numPr>
        <w:tabs>
          <w:tab w:val="left" w:pos="426"/>
        </w:tabs>
        <w:ind w:left="426" w:right="68" w:hanging="426"/>
        <w:rPr>
          <w:sz w:val="22"/>
          <w:szCs w:val="22"/>
        </w:rPr>
      </w:pPr>
      <w:r w:rsidRPr="00B020B1">
        <w:rPr>
          <w:sz w:val="22"/>
          <w:szCs w:val="22"/>
        </w:rPr>
        <w:t xml:space="preserve">V případě, že </w:t>
      </w:r>
      <w:r>
        <w:rPr>
          <w:sz w:val="22"/>
          <w:szCs w:val="22"/>
        </w:rPr>
        <w:t>Z</w:t>
      </w:r>
      <w:r w:rsidRPr="00B020B1">
        <w:rPr>
          <w:sz w:val="22"/>
          <w:szCs w:val="22"/>
        </w:rPr>
        <w:t>hotovitel nedodrží povinnosti vyplývající z čl. V. odst. 18</w:t>
      </w:r>
      <w:r w:rsidR="00272819">
        <w:rPr>
          <w:sz w:val="22"/>
          <w:szCs w:val="22"/>
        </w:rPr>
        <w:t xml:space="preserve"> Smlouvy</w:t>
      </w:r>
      <w:r>
        <w:rPr>
          <w:sz w:val="22"/>
          <w:szCs w:val="22"/>
        </w:rPr>
        <w:t>, a to ani v dodatečné lhůtě mu Objednatelem za tímto účelem písemně poskytnuté</w:t>
      </w:r>
      <w:r w:rsidRPr="00B020B1">
        <w:rPr>
          <w:sz w:val="22"/>
          <w:szCs w:val="22"/>
        </w:rPr>
        <w:t xml:space="preserve">, je Objednatel oprávněn vůči Zhotoviteli uplatnit smluvní pokutu ve výši 10.000,- Kč, a to </w:t>
      </w:r>
      <w:r>
        <w:rPr>
          <w:sz w:val="22"/>
          <w:szCs w:val="22"/>
        </w:rPr>
        <w:t>samostatně za každý zjištěný případ.</w:t>
      </w:r>
    </w:p>
    <w:p w14:paraId="3E849672" w14:textId="06510B5D" w:rsidR="00272819" w:rsidRPr="00B020B1" w:rsidRDefault="00272819" w:rsidP="00B020B1">
      <w:pPr>
        <w:numPr>
          <w:ilvl w:val="0"/>
          <w:numId w:val="7"/>
        </w:numPr>
        <w:tabs>
          <w:tab w:val="left" w:pos="426"/>
        </w:tabs>
        <w:ind w:left="426" w:hanging="426"/>
        <w:jc w:val="both"/>
        <w:rPr>
          <w:sz w:val="22"/>
          <w:szCs w:val="22"/>
        </w:rPr>
      </w:pPr>
      <w:r>
        <w:rPr>
          <w:sz w:val="22"/>
          <w:szCs w:val="22"/>
        </w:rPr>
        <w:t xml:space="preserve">V případě, že Zhotovitel nedodrží povinnosti vyplývající z čl. XI. odst. 15 Smlouvy, </w:t>
      </w:r>
      <w:r w:rsidRPr="00D45FC3">
        <w:rPr>
          <w:sz w:val="22"/>
          <w:szCs w:val="22"/>
        </w:rPr>
        <w:t xml:space="preserve">je Objednatel oprávněn požadovat smluvní pokutu ve výši 0,05 % z celkové </w:t>
      </w:r>
      <w:r>
        <w:rPr>
          <w:sz w:val="22"/>
          <w:szCs w:val="22"/>
        </w:rPr>
        <w:t>C</w:t>
      </w:r>
      <w:r w:rsidRPr="00D45FC3">
        <w:rPr>
          <w:sz w:val="22"/>
          <w:szCs w:val="22"/>
        </w:rPr>
        <w:t>eny</w:t>
      </w:r>
      <w:r>
        <w:rPr>
          <w:sz w:val="22"/>
          <w:szCs w:val="22"/>
        </w:rPr>
        <w:t xml:space="preserve"> za</w:t>
      </w:r>
      <w:r w:rsidRPr="00D45FC3">
        <w:rPr>
          <w:sz w:val="22"/>
          <w:szCs w:val="22"/>
        </w:rPr>
        <w:t xml:space="preserve"> Díl</w:t>
      </w:r>
      <w:r>
        <w:rPr>
          <w:sz w:val="22"/>
          <w:szCs w:val="22"/>
        </w:rPr>
        <w:t>o</w:t>
      </w:r>
      <w:r w:rsidRPr="00D45FC3">
        <w:rPr>
          <w:sz w:val="22"/>
          <w:szCs w:val="22"/>
        </w:rPr>
        <w:t xml:space="preserve"> včetně DPH za každý započatý den prodlení.</w:t>
      </w:r>
    </w:p>
    <w:p w14:paraId="6B8F900E" w14:textId="52C0D607"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pPr>
        <w:pStyle w:val="Zkladntext"/>
        <w:numPr>
          <w:ilvl w:val="0"/>
          <w:numId w:val="16"/>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4ADF9EE9"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CB59F4">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Smlouvy.</w:t>
      </w:r>
    </w:p>
    <w:p w14:paraId="35BD3CD3" w14:textId="77777777" w:rsidR="00B06586" w:rsidRDefault="00727C43">
      <w:pPr>
        <w:numPr>
          <w:ilvl w:val="0"/>
          <w:numId w:val="16"/>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pPr>
        <w:numPr>
          <w:ilvl w:val="0"/>
          <w:numId w:val="16"/>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lastRenderedPageBreak/>
        <w:t>V případě, že závazek provést Dílo zanikne před řádným ukončením Díla, nezaniká nárok na smluvní pokutu, pokud vznikl dřívějším porušením povinnosti.</w:t>
      </w:r>
    </w:p>
    <w:p w14:paraId="765726A1" w14:textId="7FE03EB6" w:rsidR="00727C43" w:rsidRPr="00DB62B4" w:rsidRDefault="00B06586">
      <w:pPr>
        <w:pStyle w:val="Default"/>
        <w:numPr>
          <w:ilvl w:val="0"/>
          <w:numId w:val="16"/>
        </w:numPr>
        <w:ind w:left="426" w:hanging="426"/>
        <w:jc w:val="both"/>
        <w:rPr>
          <w:color w:val="auto"/>
          <w:sz w:val="22"/>
          <w:szCs w:val="22"/>
        </w:rPr>
      </w:pPr>
      <w:r w:rsidRPr="00B06586">
        <w:rPr>
          <w:color w:val="auto"/>
          <w:sz w:val="22"/>
          <w:szCs w:val="22"/>
        </w:rPr>
        <w:t xml:space="preserve">Smluvní pokuty je </w:t>
      </w:r>
      <w:r w:rsidR="00E033A4">
        <w:rPr>
          <w:color w:val="auto"/>
          <w:sz w:val="22"/>
          <w:szCs w:val="22"/>
        </w:rPr>
        <w:t>O</w:t>
      </w:r>
      <w:r w:rsidRPr="00B06586">
        <w:rPr>
          <w:color w:val="auto"/>
          <w:sz w:val="22"/>
          <w:szCs w:val="22"/>
        </w:rPr>
        <w:t>bjednatel oprávněn započíst proti pohledávce Zhotovitele.</w:t>
      </w:r>
    </w:p>
    <w:p w14:paraId="0D09E491" w14:textId="77777777" w:rsidR="00CE7572" w:rsidRDefault="00CE7572" w:rsidP="00CB2FEF">
      <w:pPr>
        <w:pStyle w:val="Default"/>
        <w:jc w:val="both"/>
        <w:rPr>
          <w:rFonts w:ascii="Arial" w:hAnsi="Arial" w:cs="Arial"/>
          <w:b/>
          <w:color w:val="auto"/>
        </w:rPr>
      </w:pPr>
    </w:p>
    <w:p w14:paraId="1443C078" w14:textId="28FB22B7" w:rsidR="00567A35" w:rsidRPr="00DB62B4" w:rsidRDefault="00D616F6" w:rsidP="00155A7F">
      <w:pPr>
        <w:pStyle w:val="Nadpis1"/>
      </w:pPr>
      <w:r w:rsidRPr="00DB62B4">
        <w:t xml:space="preserve">Článek </w:t>
      </w:r>
      <w:r w:rsidR="003F3AEE" w:rsidRPr="00DB62B4">
        <w:t>X</w:t>
      </w:r>
      <w:r w:rsidR="003F3AEE">
        <w:t>I</w:t>
      </w:r>
      <w:r w:rsidR="00F7120E">
        <w:t>II</w:t>
      </w:r>
      <w:r w:rsidR="001F743A" w:rsidRPr="00DB62B4">
        <w:t>.</w:t>
      </w:r>
    </w:p>
    <w:p w14:paraId="063B7C7C" w14:textId="77777777" w:rsidR="00567A35" w:rsidRPr="00DB62B4" w:rsidRDefault="00567A35" w:rsidP="00155A7F">
      <w:pPr>
        <w:pStyle w:val="Nadpis1"/>
      </w:pPr>
      <w:r w:rsidRPr="00DB62B4">
        <w:t>Zánik Smlouvy</w:t>
      </w:r>
    </w:p>
    <w:p w14:paraId="33236010" w14:textId="77777777" w:rsidR="00F228A2" w:rsidRPr="00D45FC3" w:rsidRDefault="00F228A2" w:rsidP="00CB2FEF">
      <w:pPr>
        <w:pStyle w:val="Default"/>
        <w:jc w:val="both"/>
        <w:rPr>
          <w:rFonts w:ascii="Arial" w:hAnsi="Arial" w:cs="Arial"/>
          <w:b/>
          <w:bCs/>
          <w:color w:val="auto"/>
          <w:sz w:val="22"/>
          <w:szCs w:val="22"/>
        </w:rPr>
      </w:pPr>
    </w:p>
    <w:p w14:paraId="6F29166F" w14:textId="1CCC4472" w:rsidR="00F150DA" w:rsidRPr="00DB62B4" w:rsidRDefault="00F150DA">
      <w:pPr>
        <w:pStyle w:val="Default"/>
        <w:numPr>
          <w:ilvl w:val="0"/>
          <w:numId w:val="9"/>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pPr>
        <w:pStyle w:val="Default"/>
        <w:numPr>
          <w:ilvl w:val="2"/>
          <w:numId w:val="8"/>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78FF8FBE" w:rsidR="00CC0ACB" w:rsidRPr="00DB62B4" w:rsidRDefault="00F150DA">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036178">
        <w:rPr>
          <w:color w:val="auto"/>
          <w:sz w:val="22"/>
          <w:szCs w:val="22"/>
        </w:rPr>
        <w:t>,</w:t>
      </w:r>
    </w:p>
    <w:p w14:paraId="77B2A8CA" w14:textId="567316AC" w:rsidR="000F04C2" w:rsidRPr="00DB62B4" w:rsidRDefault="00CC0ACB">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pPr>
        <w:numPr>
          <w:ilvl w:val="0"/>
          <w:numId w:val="10"/>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pPr>
        <w:numPr>
          <w:ilvl w:val="0"/>
          <w:numId w:val="10"/>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pPr>
        <w:numPr>
          <w:ilvl w:val="0"/>
          <w:numId w:val="10"/>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pPr>
        <w:numPr>
          <w:ilvl w:val="0"/>
          <w:numId w:val="9"/>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456F86C5" w:rsidR="00C70F05" w:rsidRPr="00DB62B4" w:rsidRDefault="00C70F05">
      <w:pPr>
        <w:numPr>
          <w:ilvl w:val="0"/>
          <w:numId w:val="9"/>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Smlouvy nastávají dnem jeho dojití Zhotoviteli.</w:t>
      </w:r>
    </w:p>
    <w:p w14:paraId="18651619" w14:textId="34568CBF" w:rsidR="00BA40FB" w:rsidRPr="003321D0" w:rsidRDefault="00C70F05">
      <w:pPr>
        <w:numPr>
          <w:ilvl w:val="0"/>
          <w:numId w:val="9"/>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1738EA8B" w:rsidR="00C501C5" w:rsidRDefault="00C501C5">
      <w:pPr>
        <w:pStyle w:val="Odstavecseseznamem"/>
        <w:numPr>
          <w:ilvl w:val="0"/>
          <w:numId w:val="9"/>
        </w:numPr>
        <w:ind w:left="426" w:hanging="426"/>
        <w:jc w:val="both"/>
        <w:rPr>
          <w:sz w:val="22"/>
          <w:szCs w:val="22"/>
        </w:rPr>
      </w:pPr>
      <w:r w:rsidRPr="00C501C5">
        <w:rPr>
          <w:sz w:val="22"/>
          <w:szCs w:val="22"/>
        </w:rPr>
        <w:t xml:space="preserve">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w:t>
      </w:r>
      <w:r w:rsidR="002E2165">
        <w:rPr>
          <w:sz w:val="22"/>
          <w:szCs w:val="22"/>
        </w:rPr>
        <w:t>cenu</w:t>
      </w:r>
      <w:r w:rsidRPr="00C501C5">
        <w:rPr>
          <w:sz w:val="22"/>
          <w:szCs w:val="22"/>
        </w:rPr>
        <w:t xml:space="preserve"> řádně provedených prací a cenu věcí, které Zhotovitel opatřil a které se staly součástí Díla, a cenu věcí, které byly účelně zadány do výroby nebo</w:t>
      </w:r>
      <w:r w:rsidR="00FB3274">
        <w:rPr>
          <w:sz w:val="22"/>
          <w:szCs w:val="22"/>
        </w:rPr>
        <w:t> </w:t>
      </w:r>
      <w:r w:rsidRPr="00C501C5">
        <w:rPr>
          <w:sz w:val="22"/>
          <w:szCs w:val="22"/>
        </w:rPr>
        <w:t>účelně opatřeny pro plnění dle této Smlouvy a které se nestaly součástí Díla, a to za podmínky, že</w:t>
      </w:r>
      <w:r w:rsidR="00FB3274">
        <w:rPr>
          <w:sz w:val="22"/>
          <w:szCs w:val="22"/>
        </w:rPr>
        <w:t> </w:t>
      </w:r>
      <w:r w:rsidRPr="00C501C5">
        <w:rPr>
          <w:sz w:val="22"/>
          <w:szCs w:val="22"/>
        </w:rPr>
        <w:t>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FB3274">
        <w:rPr>
          <w:sz w:val="22"/>
          <w:szCs w:val="22"/>
        </w:rPr>
        <w:t> </w:t>
      </w:r>
      <w:r w:rsidRPr="00C501C5">
        <w:rPr>
          <w:sz w:val="22"/>
          <w:szCs w:val="22"/>
        </w:rPr>
        <w:t>takovýto znalecký posudek smluvní strany ponesou rovným dílem.</w:t>
      </w:r>
    </w:p>
    <w:p w14:paraId="64C302A3" w14:textId="77777777" w:rsidR="004006CF" w:rsidRPr="003321D0" w:rsidRDefault="004006CF" w:rsidP="00155A7F">
      <w:pPr>
        <w:pStyle w:val="Odstavecseseznamem"/>
        <w:ind w:left="426"/>
        <w:jc w:val="both"/>
        <w:rPr>
          <w:sz w:val="22"/>
          <w:szCs w:val="22"/>
        </w:rPr>
      </w:pPr>
    </w:p>
    <w:p w14:paraId="14CB72FD" w14:textId="24506512" w:rsidR="00DF7BC8" w:rsidRPr="00155A7F" w:rsidRDefault="004006CF" w:rsidP="00155A7F">
      <w:pPr>
        <w:pStyle w:val="Nadpis1"/>
        <w:rPr>
          <w:b w:val="0"/>
          <w:bCs w:val="0"/>
        </w:rPr>
      </w:pPr>
      <w:r w:rsidRPr="00155A7F">
        <w:t>Článek X</w:t>
      </w:r>
      <w:r w:rsidR="00F7120E">
        <w:t>I</w:t>
      </w:r>
      <w:r w:rsidRPr="00155A7F">
        <w:t>V.</w:t>
      </w:r>
    </w:p>
    <w:p w14:paraId="06013905" w14:textId="77777777" w:rsidR="004006CF" w:rsidRPr="00155A7F" w:rsidRDefault="004006CF" w:rsidP="00155A7F">
      <w:pPr>
        <w:pStyle w:val="Nadpis1"/>
        <w:rPr>
          <w:b w:val="0"/>
        </w:rPr>
      </w:pPr>
      <w:r w:rsidRPr="00155A7F">
        <w:t>Dotační podmínky</w:t>
      </w:r>
    </w:p>
    <w:p w14:paraId="77F524C4" w14:textId="77777777" w:rsidR="004006CF" w:rsidRPr="00580B1C" w:rsidRDefault="004006CF" w:rsidP="004006CF">
      <w:pPr>
        <w:pStyle w:val="Zkladntext"/>
        <w:rPr>
          <w:rFonts w:ascii="Arial" w:hAnsi="Arial" w:cs="Arial"/>
          <w:b/>
          <w:color w:val="000000"/>
          <w:sz w:val="22"/>
          <w:szCs w:val="18"/>
        </w:rPr>
      </w:pPr>
    </w:p>
    <w:p w14:paraId="56D1A4B2" w14:textId="48F84ED1" w:rsidR="00880FB8" w:rsidRPr="00155A7F" w:rsidRDefault="004006CF" w:rsidP="00155A7F">
      <w:pPr>
        <w:pStyle w:val="Odstavecseseznamem"/>
        <w:numPr>
          <w:ilvl w:val="0"/>
          <w:numId w:val="66"/>
        </w:numPr>
        <w:ind w:left="426" w:hanging="426"/>
        <w:jc w:val="both"/>
        <w:rPr>
          <w:sz w:val="22"/>
          <w:szCs w:val="22"/>
        </w:rPr>
      </w:pPr>
      <w:r w:rsidRPr="00155A7F">
        <w:rPr>
          <w:sz w:val="22"/>
          <w:szCs w:val="22"/>
        </w:rPr>
        <w:t>Objednatel je žadatelem o spolufinancování Díla ze zdrojů Modernizačního fondu (dále jen „</w:t>
      </w:r>
      <w:r w:rsidRPr="00C56AA1">
        <w:rPr>
          <w:b/>
          <w:i/>
          <w:sz w:val="22"/>
        </w:rPr>
        <w:t>ModF</w:t>
      </w:r>
      <w:r w:rsidRPr="00155A7F">
        <w:rPr>
          <w:sz w:val="22"/>
          <w:szCs w:val="22"/>
        </w:rPr>
        <w:t>“) v rámci projektu „Instalace OZE na budovách MOb Slezská Ostrava I“, registrační číslo žádosti 7251400098 (dále jen „</w:t>
      </w:r>
      <w:r w:rsidRPr="00C56AA1">
        <w:rPr>
          <w:b/>
          <w:i/>
          <w:sz w:val="22"/>
        </w:rPr>
        <w:t>Projekt</w:t>
      </w:r>
      <w:r w:rsidRPr="00155A7F">
        <w:rPr>
          <w:sz w:val="22"/>
          <w:szCs w:val="22"/>
        </w:rPr>
        <w:t>“). Zhotovitel bere na vědomí, že realizace Díla je podmíněna poskytnutím dotace ze Státního fondu životního prostředí České republiky (dále jen „</w:t>
      </w:r>
      <w:r w:rsidRPr="00C56AA1">
        <w:rPr>
          <w:b/>
          <w:i/>
          <w:sz w:val="22"/>
        </w:rPr>
        <w:t>SFŽP ČR</w:t>
      </w:r>
      <w:r w:rsidRPr="00155A7F">
        <w:rPr>
          <w:sz w:val="22"/>
          <w:szCs w:val="22"/>
        </w:rPr>
        <w:t>“), a zavazuje se při plnění této Smlouvy postupovat tak, aby nebyly porušeny podmínky stanovené poskytovatelem dotace</w:t>
      </w:r>
      <w:r w:rsidR="00880FB8">
        <w:rPr>
          <w:sz w:val="22"/>
          <w:szCs w:val="22"/>
        </w:rPr>
        <w:t xml:space="preserve"> </w:t>
      </w:r>
      <w:r w:rsidRPr="00155A7F">
        <w:rPr>
          <w:sz w:val="22"/>
          <w:szCs w:val="22"/>
        </w:rPr>
        <w:t>a aby v důsledku jednání či opomenutí Zhotovitele nedošlo ke krácení, neposkytnutí či odejmutí dotace, finanční opravě ani uložení jiné sankce Objednateli</w:t>
      </w:r>
      <w:r w:rsidR="00880FB8">
        <w:rPr>
          <w:sz w:val="22"/>
          <w:szCs w:val="22"/>
        </w:rPr>
        <w:t xml:space="preserve"> a </w:t>
      </w:r>
      <w:r w:rsidR="00880FB8" w:rsidRPr="00155A7F">
        <w:rPr>
          <w:sz w:val="22"/>
          <w:szCs w:val="22"/>
        </w:rPr>
        <w:t>poskytnout Objednateli veškerou technickou a administrativní součinnost nezbytnou pro řádné čerpání dotace a úspěšné provedení kontroly ze strany SFŽP ČR.</w:t>
      </w:r>
    </w:p>
    <w:p w14:paraId="4C181DF9" w14:textId="55F81B53" w:rsidR="004006CF" w:rsidRPr="00155A7F" w:rsidRDefault="004006CF" w:rsidP="00155A7F">
      <w:pPr>
        <w:pStyle w:val="Odstavecseseznamem"/>
        <w:numPr>
          <w:ilvl w:val="0"/>
          <w:numId w:val="66"/>
        </w:numPr>
        <w:ind w:left="426" w:hanging="426"/>
        <w:jc w:val="both"/>
        <w:rPr>
          <w:bCs/>
          <w:sz w:val="22"/>
          <w:szCs w:val="22"/>
        </w:rPr>
      </w:pPr>
      <w:r w:rsidRPr="00155A7F">
        <w:rPr>
          <w:sz w:val="22"/>
          <w:szCs w:val="22"/>
        </w:rPr>
        <w:t>Zhotovitel je povinen dodržovat při realizaci Díla podmínky a požadavky SFŽP ČR vztahující se k Projektu, zejména podmínky stanovené v</w:t>
      </w:r>
      <w:r w:rsidR="00805144">
        <w:rPr>
          <w:sz w:val="22"/>
          <w:szCs w:val="22"/>
        </w:rPr>
        <w:t>e Výzvě RES+</w:t>
      </w:r>
      <w:r w:rsidRPr="00155A7F">
        <w:rPr>
          <w:sz w:val="22"/>
          <w:szCs w:val="22"/>
        </w:rPr>
        <w:t>, v dokumentech a metodických pokynech SFŽP ČR vztahujících se k této výzvě a v dalších dokumentech, které jsou pro realizaci Projektu závazné. Zhotovitel se zavazuje poskytovat Objednateli veškerou součinnost nezbytnou k řádnému plnění podmínek poskytnutí dotace a k prokázání jejich splnění.</w:t>
      </w:r>
    </w:p>
    <w:p w14:paraId="5442C368" w14:textId="05E60F16" w:rsidR="004006CF" w:rsidRPr="00155A7F" w:rsidRDefault="004006CF" w:rsidP="00155A7F">
      <w:pPr>
        <w:pStyle w:val="Odstavecseseznamem"/>
        <w:numPr>
          <w:ilvl w:val="0"/>
          <w:numId w:val="66"/>
        </w:numPr>
        <w:ind w:left="426" w:hanging="426"/>
        <w:jc w:val="both"/>
        <w:rPr>
          <w:bCs/>
          <w:sz w:val="22"/>
          <w:szCs w:val="22"/>
        </w:rPr>
      </w:pPr>
      <w:r w:rsidRPr="00155A7F">
        <w:rPr>
          <w:sz w:val="22"/>
          <w:szCs w:val="22"/>
        </w:rPr>
        <w:t xml:space="preserve">Zhotovitel je povinen uchovávat veškerou dokumentaci související s realizací Projektu, včetně účetních dokladů, po dobu minimálně </w:t>
      </w:r>
      <w:r w:rsidR="002868C1">
        <w:rPr>
          <w:sz w:val="22"/>
          <w:szCs w:val="22"/>
        </w:rPr>
        <w:t>10</w:t>
      </w:r>
      <w:r w:rsidRPr="00155A7F">
        <w:rPr>
          <w:sz w:val="22"/>
          <w:szCs w:val="22"/>
        </w:rPr>
        <w:t xml:space="preserve"> let od </w:t>
      </w:r>
      <w:r w:rsidR="002868C1">
        <w:rPr>
          <w:sz w:val="22"/>
          <w:szCs w:val="22"/>
        </w:rPr>
        <w:t>ukončení udržitelnosti Projektu.</w:t>
      </w:r>
      <w:r w:rsidRPr="00155A7F">
        <w:rPr>
          <w:sz w:val="22"/>
          <w:szCs w:val="22"/>
        </w:rPr>
        <w:t xml:space="preserve"> Pokud je v českých právních předpisech stanovena lhůta delší, je Zhotovitel povinen dodržet tuto delší lhůtu.</w:t>
      </w:r>
    </w:p>
    <w:p w14:paraId="204F407A" w14:textId="7B497997" w:rsidR="004006CF" w:rsidRPr="00155A7F" w:rsidRDefault="004006CF" w:rsidP="00155A7F">
      <w:pPr>
        <w:pStyle w:val="Odstavecseseznamem"/>
        <w:numPr>
          <w:ilvl w:val="0"/>
          <w:numId w:val="66"/>
        </w:numPr>
        <w:ind w:left="426" w:hanging="426"/>
        <w:jc w:val="both"/>
        <w:rPr>
          <w:bCs/>
          <w:sz w:val="22"/>
          <w:szCs w:val="22"/>
        </w:rPr>
      </w:pPr>
      <w:r w:rsidRPr="00155A7F">
        <w:rPr>
          <w:sz w:val="22"/>
          <w:szCs w:val="22"/>
        </w:rPr>
        <w:lastRenderedPageBreak/>
        <w:t xml:space="preserve">Zhotovitel je povinen po dobu minimálně </w:t>
      </w:r>
      <w:r w:rsidR="002868C1">
        <w:rPr>
          <w:sz w:val="22"/>
          <w:szCs w:val="22"/>
        </w:rPr>
        <w:t>10</w:t>
      </w:r>
      <w:r w:rsidRPr="00155A7F">
        <w:rPr>
          <w:sz w:val="22"/>
          <w:szCs w:val="22"/>
        </w:rPr>
        <w:t xml:space="preserve"> let od </w:t>
      </w:r>
      <w:r w:rsidR="002868C1">
        <w:rPr>
          <w:sz w:val="22"/>
          <w:szCs w:val="22"/>
        </w:rPr>
        <w:t>ukončení udržitelnosti Projektu</w:t>
      </w:r>
      <w:r w:rsidRPr="00155A7F">
        <w:rPr>
          <w:sz w:val="22"/>
          <w:szCs w:val="22"/>
        </w:rPr>
        <w:t>, poskytovat požadované informace a dokumentaci související s realizací Projektu zaměstnancům nebo zmocněncům pověřených orgánů, zejména SFŽP ČR, příslušného orgánu finanční správy a dalších oprávněných orgánů státní správy, a vytvořit těmto osobám podmínky k provedení kontroly vztahující se k realizaci Projektu a poskytnout jim při provádění kontroly veškerou požadovanou součinnost.</w:t>
      </w:r>
    </w:p>
    <w:p w14:paraId="344977AE" w14:textId="77777777" w:rsidR="004006CF" w:rsidRPr="00155A7F" w:rsidRDefault="004006CF" w:rsidP="00155A7F">
      <w:pPr>
        <w:pStyle w:val="Odstavecseseznamem"/>
        <w:numPr>
          <w:ilvl w:val="0"/>
          <w:numId w:val="66"/>
        </w:numPr>
        <w:ind w:left="426" w:hanging="426"/>
        <w:jc w:val="both"/>
        <w:rPr>
          <w:bCs/>
          <w:sz w:val="22"/>
          <w:szCs w:val="22"/>
        </w:rPr>
      </w:pPr>
      <w:r w:rsidRPr="00155A7F">
        <w:rPr>
          <w:sz w:val="22"/>
          <w:szCs w:val="22"/>
        </w:rPr>
        <w:t>Zhotovitel je povinen seznámit se s aktuálními podmínkami a metodickými pokyny SFŽP ČR vztahujícími se k realizaci Projektu a řídit se jimi v rozsahu, v jakém se vztahují k plnění Zhotovitele podle této Smlouvy. Objednatel je oprávněn požadovat po Zhotoviteli doložení splnění povinností vyplývajících z těchto podmínek a Zhotovitel je povinen takové doložení bez zbytečného odkladu poskytnout.</w:t>
      </w:r>
    </w:p>
    <w:p w14:paraId="52AC0E22" w14:textId="77777777" w:rsidR="004006CF" w:rsidRPr="00D45FC3" w:rsidRDefault="004006CF" w:rsidP="00CB2FEF">
      <w:pPr>
        <w:pStyle w:val="Default"/>
        <w:jc w:val="both"/>
        <w:rPr>
          <w:rFonts w:ascii="Arial" w:hAnsi="Arial" w:cs="Arial"/>
          <w:b/>
          <w:bCs/>
          <w:color w:val="auto"/>
          <w:sz w:val="22"/>
          <w:szCs w:val="22"/>
        </w:rPr>
      </w:pPr>
    </w:p>
    <w:p w14:paraId="790D6BAF" w14:textId="7FA38362" w:rsidR="00A55574" w:rsidRDefault="00D616F6" w:rsidP="00155A7F">
      <w:pPr>
        <w:pStyle w:val="Nadpis1"/>
      </w:pPr>
      <w:r w:rsidRPr="00DB62B4">
        <w:t xml:space="preserve">Článek </w:t>
      </w:r>
      <w:r w:rsidR="001F229B" w:rsidRPr="00DB62B4">
        <w:t>X</w:t>
      </w:r>
      <w:r w:rsidR="00A2017A" w:rsidRPr="00DB62B4">
        <w:t>V</w:t>
      </w:r>
      <w:r w:rsidR="001F229B" w:rsidRPr="00DB62B4">
        <w:t xml:space="preserve">. </w:t>
      </w:r>
    </w:p>
    <w:p w14:paraId="31386897" w14:textId="4F452088" w:rsidR="00C20160" w:rsidRDefault="00C20160" w:rsidP="00155A7F">
      <w:pPr>
        <w:pStyle w:val="Nadpis1"/>
      </w:pPr>
      <w:r>
        <w:t>Ostatní ujednání</w:t>
      </w:r>
    </w:p>
    <w:p w14:paraId="29FDD46E" w14:textId="77777777" w:rsidR="00C20160" w:rsidRPr="00D45FC3" w:rsidRDefault="00C20160" w:rsidP="00CB2FEF">
      <w:pPr>
        <w:pStyle w:val="Default"/>
        <w:jc w:val="both"/>
        <w:rPr>
          <w:rFonts w:ascii="Arial" w:hAnsi="Arial" w:cs="Arial"/>
          <w:b/>
          <w:bCs/>
          <w:color w:val="auto"/>
          <w:sz w:val="22"/>
          <w:szCs w:val="22"/>
        </w:rPr>
      </w:pPr>
    </w:p>
    <w:p w14:paraId="05F74BD1" w14:textId="3DEB212A" w:rsidR="00C20160" w:rsidRDefault="00C20160">
      <w:pPr>
        <w:pStyle w:val="Default"/>
        <w:numPr>
          <w:ilvl w:val="0"/>
          <w:numId w:val="20"/>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pPr>
        <w:pStyle w:val="Default"/>
        <w:numPr>
          <w:ilvl w:val="0"/>
          <w:numId w:val="20"/>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pPr>
        <w:pStyle w:val="Default"/>
        <w:numPr>
          <w:ilvl w:val="0"/>
          <w:numId w:val="20"/>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F97974"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w:t>
      </w:r>
      <w:r w:rsidR="00FB3274">
        <w:rPr>
          <w:bCs/>
          <w:color w:val="000000"/>
          <w:sz w:val="22"/>
          <w:szCs w:val="22"/>
        </w:rPr>
        <w:t> </w:t>
      </w:r>
      <w:r>
        <w:rPr>
          <w:bCs/>
          <w:color w:val="000000"/>
          <w:sz w:val="22"/>
          <w:szCs w:val="22"/>
        </w:rPr>
        <w:t>adresu sídla zapsanou v příslušném veřejném rejstříku,</w:t>
      </w:r>
    </w:p>
    <w:p w14:paraId="635B3FE0"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pPr>
        <w:pStyle w:val="Odstavecseseznamem"/>
        <w:numPr>
          <w:ilvl w:val="3"/>
          <w:numId w:val="23"/>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3A59D32C" w:rsidR="00C20160" w:rsidRPr="00155A7F" w:rsidRDefault="00C20160">
      <w:pPr>
        <w:pStyle w:val="Default"/>
        <w:numPr>
          <w:ilvl w:val="0"/>
          <w:numId w:val="24"/>
        </w:numPr>
        <w:ind w:left="1560" w:hanging="142"/>
        <w:jc w:val="both"/>
        <w:rPr>
          <w:color w:val="auto"/>
          <w:sz w:val="22"/>
          <w:szCs w:val="22"/>
        </w:rPr>
      </w:pPr>
      <w:r>
        <w:rPr>
          <w:bCs/>
          <w:sz w:val="22"/>
          <w:szCs w:val="22"/>
        </w:rPr>
        <w:t xml:space="preserve">vůči nepřítomnému adresátovi působí právní jednání odesílatele od okamžiku, kdy mu projev vůle dojde, tzn. od okamžiku, kdy se dostane do sféry dispozice adresáta; zmaří-li vědomě adresát dojití </w:t>
      </w:r>
      <w:r w:rsidRPr="00C93470">
        <w:rPr>
          <w:bCs/>
          <w:sz w:val="22"/>
          <w:szCs w:val="22"/>
        </w:rPr>
        <w:t>Zásilky, platí, že Zásilka řádně došla. V případě zaslání Zásilky prostřednictvím provozovatele poštovních služeb se má za to, že Zásilka adresátovi došla třetí pracovní den po jejím odeslání.</w:t>
      </w:r>
    </w:p>
    <w:p w14:paraId="75783A3C" w14:textId="76E31D3A" w:rsidR="00C20160" w:rsidRPr="00D45FC3" w:rsidRDefault="00C20160" w:rsidP="00155A7F">
      <w:pPr>
        <w:pStyle w:val="Nadpis1"/>
      </w:pPr>
      <w:r w:rsidRPr="00D45FC3">
        <w:t>Článek XV</w:t>
      </w:r>
      <w:r w:rsidR="003F3AEE">
        <w:t>I</w:t>
      </w:r>
      <w:r w:rsidRPr="00D45FC3">
        <w:t xml:space="preserve">. </w:t>
      </w:r>
    </w:p>
    <w:p w14:paraId="12E91808" w14:textId="77777777" w:rsidR="00E36968" w:rsidRPr="00D45FC3" w:rsidRDefault="00EC74AF" w:rsidP="00155A7F">
      <w:pPr>
        <w:pStyle w:val="Nadpis1"/>
      </w:pPr>
      <w:r w:rsidRPr="00D45FC3">
        <w:t>Závěrečná</w:t>
      </w:r>
      <w:r w:rsidR="00E36968" w:rsidRPr="00D45FC3">
        <w:t xml:space="preserve"> ujednání</w:t>
      </w:r>
    </w:p>
    <w:p w14:paraId="0C666534" w14:textId="77777777" w:rsidR="00C20160" w:rsidRPr="00D45FC3" w:rsidRDefault="00C20160" w:rsidP="005F45F0">
      <w:pPr>
        <w:pStyle w:val="Default"/>
        <w:jc w:val="both"/>
        <w:rPr>
          <w:rFonts w:eastAsia="Times New Roman"/>
          <w:bCs/>
          <w:color w:val="auto"/>
          <w:sz w:val="22"/>
          <w:szCs w:val="22"/>
          <w:lang w:eastAsia="cs-CZ"/>
        </w:rPr>
      </w:pPr>
    </w:p>
    <w:p w14:paraId="55EF7F61" w14:textId="77777777" w:rsidR="00EC2428" w:rsidRPr="00C93470" w:rsidRDefault="00EC2428">
      <w:pPr>
        <w:numPr>
          <w:ilvl w:val="0"/>
          <w:numId w:val="26"/>
        </w:numPr>
        <w:ind w:left="426" w:hanging="426"/>
        <w:jc w:val="both"/>
        <w:rPr>
          <w:sz w:val="22"/>
          <w:szCs w:val="22"/>
        </w:rPr>
      </w:pPr>
      <w:r w:rsidRPr="00C93470">
        <w:rPr>
          <w:sz w:val="22"/>
          <w:szCs w:val="22"/>
        </w:rPr>
        <w:t xml:space="preserve">Nestanoví-li tato Smlouva výslovně jinak, řídí se práva a povinnosti smluvních stran platnými právními předpisy České republiky, zejména příslušnými ustanoveními Občanského zákoníku a právními předpisy souvisejícími. </w:t>
      </w:r>
    </w:p>
    <w:p w14:paraId="5FF68F11" w14:textId="2C0B64DF" w:rsidR="00EC2428" w:rsidRPr="00D33F10" w:rsidRDefault="00EC2428">
      <w:pPr>
        <w:numPr>
          <w:ilvl w:val="0"/>
          <w:numId w:val="26"/>
        </w:numPr>
        <w:ind w:left="426" w:hanging="426"/>
        <w:jc w:val="both"/>
        <w:rPr>
          <w:sz w:val="22"/>
          <w:szCs w:val="22"/>
        </w:rPr>
      </w:pPr>
      <w:r w:rsidRPr="00C93470">
        <w:rPr>
          <w:sz w:val="22"/>
          <w:szCs w:val="22"/>
        </w:rPr>
        <w:t xml:space="preserve">V případě, že některé ujednání </w:t>
      </w:r>
      <w:r w:rsidR="00237AD4" w:rsidRPr="00C93470">
        <w:rPr>
          <w:sz w:val="22"/>
          <w:szCs w:val="22"/>
        </w:rPr>
        <w:t xml:space="preserve">této </w:t>
      </w:r>
      <w:r w:rsidRPr="00C93470">
        <w:rPr>
          <w:sz w:val="22"/>
          <w:szCs w:val="22"/>
        </w:rPr>
        <w:t xml:space="preserve">Smlouvy se stane neúčinným či neplatným, zůstávají ostatní ujednání </w:t>
      </w:r>
      <w:r w:rsidR="00237AD4" w:rsidRPr="00C93470">
        <w:rPr>
          <w:sz w:val="22"/>
          <w:szCs w:val="22"/>
        </w:rPr>
        <w:t xml:space="preserve">této </w:t>
      </w:r>
      <w:r w:rsidRPr="00C93470">
        <w:rPr>
          <w:sz w:val="22"/>
          <w:szCs w:val="22"/>
        </w:rPr>
        <w:t>Smlouvy účinná či platná. Smluvní strany se zavazují takové ujednání nahradit ujednáním účinným či platným, které</w:t>
      </w:r>
      <w:r w:rsidRPr="00D33F10">
        <w:rPr>
          <w:sz w:val="22"/>
          <w:szCs w:val="22"/>
        </w:rPr>
        <w:t xml:space="preserve"> svým obsahem a smyslem odpovídá nejlépe obsahu a smyslu ujednání původního. Pokud nelze účelu této Smlouvy vyhovět jinak než změnou této </w:t>
      </w:r>
      <w:r w:rsidR="002072E1" w:rsidRPr="00D33F10">
        <w:rPr>
          <w:sz w:val="22"/>
          <w:szCs w:val="22"/>
        </w:rPr>
        <w:t>S</w:t>
      </w:r>
      <w:r w:rsidRPr="00D33F10">
        <w:rPr>
          <w:sz w:val="22"/>
          <w:szCs w:val="22"/>
        </w:rPr>
        <w:t>mlouvy, jsou smluvní strany povinny spolupracovat na těchto změnách a uzavřít do</w:t>
      </w:r>
      <w:r w:rsidR="00237AD4" w:rsidRPr="00D33F10">
        <w:rPr>
          <w:sz w:val="22"/>
          <w:szCs w:val="22"/>
        </w:rPr>
        <w:t xml:space="preserve">datek k </w:t>
      </w:r>
      <w:r w:rsidRPr="00D33F10">
        <w:rPr>
          <w:sz w:val="22"/>
          <w:szCs w:val="22"/>
        </w:rPr>
        <w:t xml:space="preserve">této </w:t>
      </w:r>
      <w:r w:rsidR="00237AD4" w:rsidRPr="00D33F10">
        <w:rPr>
          <w:sz w:val="22"/>
          <w:szCs w:val="22"/>
        </w:rPr>
        <w:t>S</w:t>
      </w:r>
      <w:r w:rsidRPr="00D33F10">
        <w:rPr>
          <w:sz w:val="22"/>
          <w:szCs w:val="22"/>
        </w:rPr>
        <w:t>mlouv</w:t>
      </w:r>
      <w:r w:rsidR="00237AD4" w:rsidRPr="00D33F10">
        <w:rPr>
          <w:sz w:val="22"/>
          <w:szCs w:val="22"/>
        </w:rPr>
        <w:t>ě</w:t>
      </w:r>
      <w:r w:rsidRPr="00D33F10">
        <w:rPr>
          <w:sz w:val="22"/>
          <w:szCs w:val="22"/>
        </w:rPr>
        <w:t>.</w:t>
      </w:r>
    </w:p>
    <w:p w14:paraId="10DB6F6C" w14:textId="4B772256" w:rsidR="00EC2428" w:rsidRPr="00D33F10" w:rsidRDefault="00EC2428">
      <w:pPr>
        <w:pStyle w:val="Zkladntext"/>
        <w:numPr>
          <w:ilvl w:val="0"/>
          <w:numId w:val="26"/>
        </w:numPr>
        <w:ind w:left="425" w:right="68" w:hanging="425"/>
        <w:rPr>
          <w:sz w:val="22"/>
          <w:szCs w:val="22"/>
        </w:rPr>
      </w:pPr>
      <w:r w:rsidRPr="00D33F10">
        <w:rPr>
          <w:sz w:val="22"/>
          <w:szCs w:val="22"/>
        </w:rPr>
        <w:t xml:space="preserve">Veškeré změny a doplnění </w:t>
      </w:r>
      <w:r w:rsidR="00237AD4" w:rsidRPr="00D33F10">
        <w:rPr>
          <w:sz w:val="22"/>
          <w:szCs w:val="22"/>
        </w:rPr>
        <w:t xml:space="preserve">této </w:t>
      </w:r>
      <w:r w:rsidRPr="00D33F10">
        <w:rPr>
          <w:sz w:val="22"/>
          <w:szCs w:val="22"/>
        </w:rPr>
        <w:t xml:space="preserve">Smlouvy jsou možné pouze v případě, že tím nebudou porušeny podmínky zadání veřejné zakázky a zákona č. 134/2016 Sb., o zadávání veřejných zakázek, </w:t>
      </w:r>
      <w:r w:rsidR="00761381" w:rsidRPr="00D33F10">
        <w:rPr>
          <w:sz w:val="22"/>
          <w:szCs w:val="22"/>
        </w:rPr>
        <w:t>ve znění pozdějších předpisů</w:t>
      </w:r>
      <w:r w:rsidRPr="00D33F10">
        <w:rPr>
          <w:sz w:val="22"/>
          <w:szCs w:val="22"/>
        </w:rPr>
        <w:t>, jen po dohodě smluvních stran a vyžadují písemnou formu. Do</w:t>
      </w:r>
      <w:r w:rsidR="00761381" w:rsidRPr="00D33F10">
        <w:rPr>
          <w:sz w:val="22"/>
          <w:szCs w:val="22"/>
        </w:rPr>
        <w:t>datek k této Smlouvě</w:t>
      </w:r>
      <w:r w:rsidRPr="00D33F10">
        <w:rPr>
          <w:sz w:val="22"/>
          <w:szCs w:val="22"/>
        </w:rPr>
        <w:t xml:space="preserve"> musí být podepsán oprávněnými zástupci smluvních stran a za do</w:t>
      </w:r>
      <w:r w:rsidR="00761381" w:rsidRPr="00D33F10">
        <w:rPr>
          <w:sz w:val="22"/>
          <w:szCs w:val="22"/>
        </w:rPr>
        <w:t>datek k této Smlouvě</w:t>
      </w:r>
      <w:r w:rsidRPr="00D33F10">
        <w:rPr>
          <w:sz w:val="22"/>
          <w:szCs w:val="22"/>
        </w:rPr>
        <w:t xml:space="preserve"> výslovně prohlášen. Každ</w:t>
      </w:r>
      <w:r w:rsidR="00761381" w:rsidRPr="00D33F10">
        <w:rPr>
          <w:sz w:val="22"/>
          <w:szCs w:val="22"/>
        </w:rPr>
        <w:t>ý</w:t>
      </w:r>
      <w:r w:rsidRPr="00D33F10">
        <w:rPr>
          <w:sz w:val="22"/>
          <w:szCs w:val="22"/>
        </w:rPr>
        <w:t xml:space="preserve"> do</w:t>
      </w:r>
      <w:r w:rsidR="00761381" w:rsidRPr="00D33F10">
        <w:rPr>
          <w:sz w:val="22"/>
          <w:szCs w:val="22"/>
        </w:rPr>
        <w:t>datek k této Smlouvě</w:t>
      </w:r>
      <w:r w:rsidRPr="00D33F10">
        <w:rPr>
          <w:sz w:val="22"/>
          <w:szCs w:val="22"/>
        </w:rPr>
        <w:t xml:space="preserve"> se vyhotoví v elektronické podobě jako </w:t>
      </w:r>
      <w:r w:rsidR="00761381" w:rsidRPr="00D33F10">
        <w:rPr>
          <w:sz w:val="22"/>
          <w:szCs w:val="22"/>
        </w:rPr>
        <w:t xml:space="preserve">tato </w:t>
      </w:r>
      <w:r w:rsidRPr="00D33F10">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03AF2C87" w14:textId="77777777" w:rsidR="00794610" w:rsidRDefault="00EC2428" w:rsidP="00794610">
      <w:pPr>
        <w:pStyle w:val="Zkladntext"/>
        <w:numPr>
          <w:ilvl w:val="0"/>
          <w:numId w:val="26"/>
        </w:numPr>
        <w:ind w:left="425" w:right="68" w:hanging="425"/>
        <w:rPr>
          <w:sz w:val="22"/>
          <w:szCs w:val="22"/>
        </w:rPr>
      </w:pPr>
      <w:r w:rsidRPr="00D33F10">
        <w:rPr>
          <w:sz w:val="22"/>
          <w:szCs w:val="22"/>
        </w:rPr>
        <w:lastRenderedPageBreak/>
        <w:t>Smluvní strany se dohodly ve smyslu ustanovení § 1740 odst. 3 Občanského zákoníku, že vylučují přijetí nabídky s dodatkem nebo odchylkou, i když dodatek či odchylka podstatně nemění podmínky nabídky.</w:t>
      </w:r>
    </w:p>
    <w:p w14:paraId="693673A0" w14:textId="43256B7B" w:rsidR="00794610" w:rsidRPr="00F23E5C" w:rsidRDefault="00794610" w:rsidP="00794610">
      <w:pPr>
        <w:pStyle w:val="Zkladntext"/>
        <w:numPr>
          <w:ilvl w:val="0"/>
          <w:numId w:val="26"/>
        </w:numPr>
        <w:ind w:left="425" w:right="68" w:hanging="425"/>
        <w:rPr>
          <w:sz w:val="20"/>
        </w:rPr>
      </w:pPr>
      <w:r w:rsidRPr="00F23E5C">
        <w:rPr>
          <w:sz w:val="22"/>
          <w:szCs w:val="18"/>
        </w:rPr>
        <w:t>Zhotovitel na sebe přebírá nebezpečí změny okolností dle § 1765 odst. 2 Občanského zákoníku.</w:t>
      </w:r>
    </w:p>
    <w:p w14:paraId="4CFF1253" w14:textId="56306996" w:rsidR="00EC2428" w:rsidRPr="00D33F10" w:rsidRDefault="00EC2428">
      <w:pPr>
        <w:numPr>
          <w:ilvl w:val="0"/>
          <w:numId w:val="26"/>
        </w:numPr>
        <w:ind w:left="426" w:right="42" w:hanging="426"/>
        <w:jc w:val="both"/>
        <w:rPr>
          <w:sz w:val="22"/>
          <w:szCs w:val="22"/>
        </w:rPr>
      </w:pPr>
      <w:r w:rsidRPr="00D33F10">
        <w:rPr>
          <w:bCs/>
          <w:sz w:val="22"/>
          <w:szCs w:val="22"/>
        </w:rPr>
        <w:t xml:space="preserve">Smluvní strany shodně prohlašují, že si </w:t>
      </w:r>
      <w:r w:rsidR="00761381" w:rsidRPr="00D33F10">
        <w:rPr>
          <w:bCs/>
          <w:sz w:val="22"/>
          <w:szCs w:val="22"/>
        </w:rPr>
        <w:t xml:space="preserve">tuto </w:t>
      </w:r>
      <w:r w:rsidRPr="00D33F10">
        <w:rPr>
          <w:bCs/>
          <w:sz w:val="22"/>
          <w:szCs w:val="22"/>
        </w:rPr>
        <w:t>Smlouvu před jejím podpisem řádně přečetly, že byla uzavřena po</w:t>
      </w:r>
      <w:r w:rsidR="008C2892" w:rsidRPr="00D33F10">
        <w:rPr>
          <w:bCs/>
          <w:sz w:val="22"/>
          <w:szCs w:val="22"/>
        </w:rPr>
        <w:t> </w:t>
      </w:r>
      <w:r w:rsidRPr="00D33F10">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sidRPr="00D33F10">
        <w:rPr>
          <w:bCs/>
          <w:sz w:val="22"/>
          <w:szCs w:val="22"/>
        </w:rPr>
        <w:t xml:space="preserve">této </w:t>
      </w:r>
      <w:r w:rsidRPr="00D33F10">
        <w:rPr>
          <w:bCs/>
          <w:sz w:val="22"/>
          <w:szCs w:val="22"/>
        </w:rPr>
        <w:t>Smlouvy svými</w:t>
      </w:r>
      <w:r w:rsidR="002072E1" w:rsidRPr="00D33F10">
        <w:rPr>
          <w:bCs/>
          <w:sz w:val="22"/>
          <w:szCs w:val="22"/>
        </w:rPr>
        <w:t xml:space="preserve"> </w:t>
      </w:r>
      <w:r w:rsidR="002072E1" w:rsidRPr="00D33F10">
        <w:rPr>
          <w:sz w:val="22"/>
          <w:szCs w:val="22"/>
        </w:rPr>
        <w:t>zaručenými elektronickými podpisy oprávněnými zástupci smluvních stran</w:t>
      </w:r>
      <w:r w:rsidRPr="00D33F10">
        <w:rPr>
          <w:bCs/>
          <w:sz w:val="22"/>
          <w:szCs w:val="22"/>
        </w:rPr>
        <w:t>.</w:t>
      </w:r>
    </w:p>
    <w:p w14:paraId="706EC54E" w14:textId="2AB8CF93" w:rsidR="00EC2428" w:rsidRPr="00D33F10" w:rsidRDefault="00761381">
      <w:pPr>
        <w:numPr>
          <w:ilvl w:val="0"/>
          <w:numId w:val="26"/>
        </w:numPr>
        <w:ind w:left="426" w:right="42" w:hanging="426"/>
        <w:jc w:val="both"/>
        <w:rPr>
          <w:sz w:val="22"/>
          <w:szCs w:val="22"/>
        </w:rPr>
      </w:pPr>
      <w:r w:rsidRPr="00D33F10">
        <w:rPr>
          <w:sz w:val="22"/>
          <w:szCs w:val="22"/>
        </w:rPr>
        <w:t xml:space="preserve">Tato </w:t>
      </w:r>
      <w:r w:rsidR="00EC2428" w:rsidRPr="00D33F10">
        <w:rPr>
          <w:sz w:val="22"/>
          <w:szCs w:val="22"/>
        </w:rPr>
        <w:t>Smlouva je vyhotovena v elektronické podobě, přičemž Objednatel i Zhotovitel ji opatří zaručeným elektronickým podpisem oprávněnými zástupci smluvních stran.</w:t>
      </w:r>
    </w:p>
    <w:p w14:paraId="6494224B" w14:textId="546DEB4D" w:rsidR="00EC2428" w:rsidRPr="00D33F10" w:rsidRDefault="00761381">
      <w:pPr>
        <w:numPr>
          <w:ilvl w:val="0"/>
          <w:numId w:val="26"/>
        </w:numPr>
        <w:ind w:left="426" w:right="42" w:hanging="426"/>
        <w:jc w:val="both"/>
        <w:rPr>
          <w:sz w:val="22"/>
          <w:szCs w:val="22"/>
        </w:rPr>
      </w:pPr>
      <w:r w:rsidRPr="00D33F10">
        <w:rPr>
          <w:sz w:val="22"/>
          <w:szCs w:val="22"/>
        </w:rPr>
        <w:t xml:space="preserve">Tato </w:t>
      </w:r>
      <w:r w:rsidR="00EC2428" w:rsidRPr="00D33F10">
        <w:rPr>
          <w:sz w:val="22"/>
          <w:szCs w:val="22"/>
        </w:rPr>
        <w:t>Smlouva nabývá účinnosti dnem jejího zveřejnění prostřednictvím registru smluv dle zákona č.</w:t>
      </w:r>
      <w:r w:rsidR="00D835AF" w:rsidRPr="00D33F10">
        <w:rPr>
          <w:sz w:val="22"/>
          <w:szCs w:val="22"/>
        </w:rPr>
        <w:t> </w:t>
      </w:r>
      <w:r w:rsidR="00EC2428" w:rsidRPr="00D33F10">
        <w:rPr>
          <w:sz w:val="22"/>
          <w:szCs w:val="22"/>
        </w:rPr>
        <w:t>340/2015</w:t>
      </w:r>
      <w:r w:rsidR="00D835AF" w:rsidRPr="00D33F10">
        <w:rPr>
          <w:sz w:val="22"/>
          <w:szCs w:val="22"/>
        </w:rPr>
        <w:t> </w:t>
      </w:r>
      <w:r w:rsidR="00EC2428" w:rsidRPr="00D33F10">
        <w:rPr>
          <w:sz w:val="22"/>
          <w:szCs w:val="22"/>
        </w:rPr>
        <w:t>Sb.,</w:t>
      </w:r>
      <w:r w:rsidR="00EC2428" w:rsidRPr="00D45FC3">
        <w:rPr>
          <w:sz w:val="22"/>
          <w:szCs w:val="22"/>
        </w:rPr>
        <w:t xml:space="preserve"> </w:t>
      </w:r>
      <w:r w:rsidR="00EC2428" w:rsidRPr="00D33F10">
        <w:rPr>
          <w:sz w:val="22"/>
          <w:szCs w:val="22"/>
        </w:rPr>
        <w:t>o zvláštních podmínkách účinnosti některých smluv, uveřejňování těchto smluv a o registru smluv, ve znění pozdějších předpisů (dále jen „</w:t>
      </w:r>
      <w:r w:rsidR="00EC2428" w:rsidRPr="00D33F10">
        <w:rPr>
          <w:b/>
          <w:i/>
          <w:sz w:val="22"/>
          <w:szCs w:val="22"/>
        </w:rPr>
        <w:t>Zákon o registru smluv</w:t>
      </w:r>
      <w:r w:rsidR="00EC2428" w:rsidRPr="00D33F10">
        <w:rPr>
          <w:sz w:val="22"/>
          <w:szCs w:val="22"/>
        </w:rPr>
        <w:t>“).</w:t>
      </w:r>
    </w:p>
    <w:p w14:paraId="5C07092F" w14:textId="35677C54" w:rsidR="007B12B8" w:rsidRDefault="00237AD4">
      <w:pPr>
        <w:numPr>
          <w:ilvl w:val="0"/>
          <w:numId w:val="26"/>
        </w:numPr>
        <w:ind w:left="426" w:right="42" w:hanging="426"/>
        <w:jc w:val="both"/>
        <w:rPr>
          <w:rFonts w:cs="Segoe UI"/>
          <w:color w:val="222222"/>
          <w:sz w:val="22"/>
          <w:szCs w:val="22"/>
        </w:rPr>
      </w:pPr>
      <w:r w:rsidRPr="00D33F10">
        <w:rPr>
          <w:rFonts w:cs="Segoe UI"/>
          <w:color w:val="222222"/>
          <w:sz w:val="22"/>
          <w:szCs w:val="22"/>
        </w:rPr>
        <w:t xml:space="preserve">Smluvní strany se dohodly, že </w:t>
      </w:r>
      <w:r w:rsidR="00EC2428" w:rsidRPr="00D33F10">
        <w:rPr>
          <w:rFonts w:cs="Segoe UI"/>
          <w:color w:val="222222"/>
          <w:sz w:val="22"/>
          <w:szCs w:val="22"/>
        </w:rPr>
        <w:t>Objednatel jako územní samosprávný celek, tj. městský obvod, uveřejn</w:t>
      </w:r>
      <w:r w:rsidRPr="00D33F10">
        <w:rPr>
          <w:rFonts w:cs="Segoe UI"/>
          <w:color w:val="222222"/>
          <w:sz w:val="22"/>
          <w:szCs w:val="22"/>
        </w:rPr>
        <w:t>í tuto S</w:t>
      </w:r>
      <w:r w:rsidR="00EC2428" w:rsidRPr="00D33F10">
        <w:rPr>
          <w:rFonts w:cs="Segoe UI"/>
          <w:color w:val="222222"/>
          <w:sz w:val="22"/>
          <w:szCs w:val="22"/>
        </w:rPr>
        <w:t xml:space="preserve">mlouvu </w:t>
      </w:r>
      <w:r w:rsidRPr="00D33F10">
        <w:rPr>
          <w:rFonts w:cs="Segoe UI"/>
          <w:color w:val="222222"/>
          <w:sz w:val="22"/>
          <w:szCs w:val="22"/>
        </w:rPr>
        <w:t>dle Zákona o registru smluv</w:t>
      </w:r>
      <w:r w:rsidR="00EC2428" w:rsidRPr="00D33F10">
        <w:rPr>
          <w:rFonts w:cs="Segoe UI"/>
          <w:color w:val="222222"/>
          <w:sz w:val="22"/>
          <w:szCs w:val="22"/>
        </w:rPr>
        <w:t>.</w:t>
      </w:r>
    </w:p>
    <w:p w14:paraId="475CFDD2" w14:textId="77777777" w:rsidR="00CE7572" w:rsidRPr="00C501C5" w:rsidRDefault="00CE7572" w:rsidP="00D45FC3">
      <w:pPr>
        <w:ind w:right="42"/>
        <w:jc w:val="both"/>
        <w:rPr>
          <w:sz w:val="22"/>
          <w:szCs w:val="22"/>
        </w:rPr>
      </w:pPr>
    </w:p>
    <w:p w14:paraId="60452FC5" w14:textId="01E525AC" w:rsidR="00FB3274" w:rsidRPr="00DB62B4" w:rsidRDefault="00FB3274" w:rsidP="00155A7F">
      <w:pPr>
        <w:pStyle w:val="Nadpis1"/>
      </w:pPr>
      <w:r>
        <w:t>Článek XV</w:t>
      </w:r>
      <w:r w:rsidR="003F3AEE">
        <w:t>I</w:t>
      </w:r>
      <w:r w:rsidR="0092319C">
        <w:t>I</w:t>
      </w:r>
      <w:r>
        <w:t xml:space="preserve">. </w:t>
      </w:r>
    </w:p>
    <w:p w14:paraId="59467A0C" w14:textId="6BF79C90" w:rsidR="00FB3274" w:rsidRPr="00DB62B4" w:rsidRDefault="00FB3274" w:rsidP="00155A7F">
      <w:pPr>
        <w:pStyle w:val="Nadpis1"/>
      </w:pPr>
      <w:r>
        <w:t>Doložka platnosti právního jednání</w:t>
      </w:r>
    </w:p>
    <w:p w14:paraId="084D52FA" w14:textId="77777777" w:rsidR="00FB3274" w:rsidRDefault="00FB3274" w:rsidP="00CB2FEF">
      <w:pPr>
        <w:pStyle w:val="Zkladntext"/>
        <w:rPr>
          <w:sz w:val="22"/>
          <w:szCs w:val="22"/>
        </w:rPr>
      </w:pPr>
    </w:p>
    <w:p w14:paraId="5A0C24F7" w14:textId="728CBA52" w:rsidR="00E36968" w:rsidRPr="00DB62B4" w:rsidRDefault="001F229B" w:rsidP="00D45FC3">
      <w:pPr>
        <w:pStyle w:val="Zkladntext"/>
        <w:spacing w:after="120"/>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1EF30AAC" w14:textId="1836A7BA" w:rsidR="001F229B" w:rsidRPr="00DB62B4" w:rsidRDefault="00CD5746" w:rsidP="00CB2FEF">
      <w:pPr>
        <w:tabs>
          <w:tab w:val="num" w:pos="426"/>
        </w:tabs>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8C2892">
        <w:rPr>
          <w:sz w:val="22"/>
          <w:szCs w:val="22"/>
        </w:rPr>
        <w:t> </w:t>
      </w:r>
      <w:r w:rsidR="00274ADD" w:rsidRPr="00DB62B4">
        <w:rPr>
          <w:sz w:val="22"/>
          <w:szCs w:val="22"/>
        </w:rPr>
        <w:t>……</w:t>
      </w:r>
      <w:r w:rsidR="00343CDA" w:rsidRPr="00DB62B4">
        <w:rPr>
          <w:sz w:val="22"/>
          <w:szCs w:val="22"/>
        </w:rPr>
        <w:t>/RMOb</w:t>
      </w:r>
      <w:r w:rsidR="008C2892">
        <w:rPr>
          <w:sz w:val="22"/>
          <w:szCs w:val="22"/>
        </w:rPr>
        <w:noBreakHyphen/>
      </w:r>
      <w:r w:rsidR="00343CDA" w:rsidRPr="00DB62B4">
        <w:rPr>
          <w:sz w:val="22"/>
          <w:szCs w:val="22"/>
        </w:rPr>
        <w:t>Sle</w:t>
      </w:r>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p>
    <w:p w14:paraId="7AF4FDD4" w14:textId="77777777" w:rsidR="007B12B8" w:rsidRDefault="007B12B8" w:rsidP="001F229B">
      <w:pPr>
        <w:rPr>
          <w:sz w:val="22"/>
          <w:szCs w:val="22"/>
        </w:rPr>
        <w:sectPr w:rsidR="007B12B8" w:rsidSect="0021229D">
          <w:headerReference w:type="default" r:id="rId9"/>
          <w:footerReference w:type="even" r:id="rId10"/>
          <w:footerReference w:type="default" r:id="rId11"/>
          <w:pgSz w:w="11906" w:h="16838" w:code="9"/>
          <w:pgMar w:top="1276" w:right="851" w:bottom="1134" w:left="851" w:header="567" w:footer="907" w:gutter="0"/>
          <w:cols w:space="708"/>
          <w:docGrid w:linePitch="360"/>
        </w:sectPr>
      </w:pPr>
    </w:p>
    <w:p w14:paraId="12063007" w14:textId="77777777" w:rsidR="00666511" w:rsidRPr="00DB62B4" w:rsidRDefault="00666511" w:rsidP="001F229B">
      <w:pPr>
        <w:rPr>
          <w:sz w:val="22"/>
          <w:szCs w:val="22"/>
        </w:rPr>
      </w:pPr>
    </w:p>
    <w:p w14:paraId="01D8F762" w14:textId="322242B6" w:rsidR="001F229B" w:rsidRDefault="00A55574" w:rsidP="00A55574">
      <w:pPr>
        <w:tabs>
          <w:tab w:val="left" w:pos="0"/>
          <w:tab w:val="left" w:pos="4706"/>
          <w:tab w:val="left" w:pos="4990"/>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p>
    <w:p w14:paraId="3893A9B0" w14:textId="6C582E0E" w:rsidR="00F93547" w:rsidRDefault="00F93547" w:rsidP="00A55574">
      <w:pPr>
        <w:tabs>
          <w:tab w:val="left" w:pos="0"/>
          <w:tab w:val="left" w:pos="4706"/>
          <w:tab w:val="left" w:pos="4990"/>
          <w:tab w:val="left" w:pos="9639"/>
        </w:tabs>
        <w:rPr>
          <w:i/>
          <w:sz w:val="22"/>
          <w:szCs w:val="22"/>
        </w:rPr>
      </w:pPr>
      <w:r>
        <w:rPr>
          <w:i/>
          <w:sz w:val="22"/>
          <w:szCs w:val="22"/>
        </w:rPr>
        <w:t>Místo: Slezská Ostrava</w:t>
      </w:r>
    </w:p>
    <w:p w14:paraId="74E3BB2D" w14:textId="77777777" w:rsidR="008403D7" w:rsidRDefault="008403D7" w:rsidP="00A55574">
      <w:pPr>
        <w:tabs>
          <w:tab w:val="left" w:pos="0"/>
          <w:tab w:val="left" w:pos="4706"/>
          <w:tab w:val="left" w:pos="4990"/>
          <w:tab w:val="left" w:pos="9639"/>
        </w:tabs>
        <w:rPr>
          <w:i/>
          <w:sz w:val="22"/>
          <w:szCs w:val="22"/>
        </w:rPr>
      </w:pPr>
    </w:p>
    <w:p w14:paraId="70E71ED8" w14:textId="77777777" w:rsidR="008403D7" w:rsidRPr="00DB62B4" w:rsidRDefault="008403D7" w:rsidP="00A55574">
      <w:pPr>
        <w:tabs>
          <w:tab w:val="left" w:pos="0"/>
          <w:tab w:val="left" w:pos="4706"/>
          <w:tab w:val="left" w:pos="4990"/>
          <w:tab w:val="left" w:pos="9639"/>
        </w:tabs>
        <w:rPr>
          <w:i/>
          <w:sz w:val="22"/>
          <w:szCs w:val="22"/>
        </w:rPr>
      </w:pPr>
    </w:p>
    <w:p w14:paraId="1BD4BEEC" w14:textId="77777777" w:rsidR="003321D0" w:rsidRPr="00DB62B4" w:rsidRDefault="003321D0" w:rsidP="00EF5AC0">
      <w:pPr>
        <w:tabs>
          <w:tab w:val="left" w:pos="0"/>
        </w:tabs>
        <w:rPr>
          <w:sz w:val="22"/>
          <w:szCs w:val="22"/>
        </w:rPr>
      </w:pPr>
    </w:p>
    <w:p w14:paraId="31D1E751" w14:textId="77777777" w:rsidR="003321D0" w:rsidRDefault="003321D0" w:rsidP="00EF5AC0">
      <w:pPr>
        <w:pBdr>
          <w:bottom w:val="single" w:sz="12" w:space="1" w:color="auto"/>
        </w:pBdr>
        <w:tabs>
          <w:tab w:val="left" w:pos="0"/>
        </w:tabs>
        <w:rPr>
          <w:sz w:val="22"/>
          <w:szCs w:val="22"/>
        </w:rPr>
      </w:pPr>
    </w:p>
    <w:p w14:paraId="489CE703" w14:textId="77777777" w:rsidR="007B12B8" w:rsidRPr="00DB62B4" w:rsidRDefault="007B12B8" w:rsidP="00EF5AC0">
      <w:pPr>
        <w:tabs>
          <w:tab w:val="left" w:pos="0"/>
        </w:tabs>
        <w:rPr>
          <w:sz w:val="22"/>
          <w:szCs w:val="22"/>
        </w:rPr>
      </w:pPr>
    </w:p>
    <w:p w14:paraId="1319BC88" w14:textId="4C4CE6E2" w:rsidR="007B12B8" w:rsidRDefault="005B5A24" w:rsidP="00D45FC3">
      <w:pPr>
        <w:tabs>
          <w:tab w:val="left" w:pos="0"/>
          <w:tab w:val="left" w:pos="3120"/>
          <w:tab w:val="left" w:pos="4990"/>
        </w:tabs>
        <w:jc w:val="center"/>
        <w:rPr>
          <w:b/>
          <w:sz w:val="22"/>
          <w:szCs w:val="22"/>
        </w:rPr>
      </w:pPr>
      <w:r>
        <w:rPr>
          <w:b/>
          <w:sz w:val="22"/>
          <w:szCs w:val="22"/>
        </w:rPr>
        <w:t>Ing. Ondřej Slíva</w:t>
      </w:r>
      <w:r w:rsidR="0011306E">
        <w:rPr>
          <w:b/>
          <w:sz w:val="22"/>
          <w:szCs w:val="22"/>
        </w:rPr>
        <w:t>, MBA</w:t>
      </w:r>
    </w:p>
    <w:p w14:paraId="7FD63910" w14:textId="651F13F6" w:rsidR="007B12B8" w:rsidRDefault="007B12B8" w:rsidP="00D45FC3">
      <w:pPr>
        <w:tabs>
          <w:tab w:val="left" w:pos="0"/>
          <w:tab w:val="left" w:pos="3120"/>
          <w:tab w:val="left" w:pos="4990"/>
        </w:tabs>
        <w:jc w:val="center"/>
        <w:rPr>
          <w:b/>
          <w:sz w:val="22"/>
          <w:szCs w:val="22"/>
        </w:rPr>
      </w:pPr>
      <w:r>
        <w:rPr>
          <w:sz w:val="22"/>
          <w:szCs w:val="22"/>
        </w:rPr>
        <w:t>místo</w:t>
      </w:r>
      <w:r w:rsidRPr="00DB62B4">
        <w:rPr>
          <w:sz w:val="22"/>
          <w:szCs w:val="22"/>
        </w:rPr>
        <w:t xml:space="preserve">starosta </w:t>
      </w:r>
      <w:r>
        <w:rPr>
          <w:b/>
          <w:sz w:val="22"/>
          <w:szCs w:val="22"/>
        </w:rPr>
        <w:br w:type="column"/>
      </w:r>
    </w:p>
    <w:p w14:paraId="2D0AE0C2" w14:textId="67660161" w:rsidR="007B12B8" w:rsidRDefault="007B12B8" w:rsidP="00A55574">
      <w:pPr>
        <w:tabs>
          <w:tab w:val="left" w:pos="0"/>
          <w:tab w:val="left" w:pos="3120"/>
          <w:tab w:val="left" w:pos="4990"/>
        </w:tabs>
        <w:rPr>
          <w:b/>
          <w:sz w:val="22"/>
          <w:szCs w:val="22"/>
        </w:rPr>
      </w:pPr>
      <w:r w:rsidRPr="00DB62B4">
        <w:rPr>
          <w:i/>
          <w:sz w:val="22"/>
          <w:szCs w:val="22"/>
        </w:rPr>
        <w:t>Za Zhotovitele</w:t>
      </w:r>
    </w:p>
    <w:p w14:paraId="6F41573B" w14:textId="31004B46" w:rsidR="008403D7" w:rsidRPr="00B020B1" w:rsidRDefault="00F93547" w:rsidP="00A55574">
      <w:pPr>
        <w:tabs>
          <w:tab w:val="left" w:pos="0"/>
          <w:tab w:val="left" w:pos="3120"/>
          <w:tab w:val="left" w:pos="4990"/>
        </w:tabs>
        <w:rPr>
          <w:bCs/>
          <w:i/>
          <w:iCs/>
          <w:sz w:val="22"/>
          <w:szCs w:val="22"/>
        </w:rPr>
      </w:pPr>
      <w:r>
        <w:rPr>
          <w:bCs/>
          <w:i/>
          <w:iCs/>
          <w:sz w:val="22"/>
          <w:szCs w:val="22"/>
        </w:rPr>
        <w:t xml:space="preserve">Místo: </w:t>
      </w:r>
      <w:r w:rsidR="00A057AA" w:rsidRPr="00A057AA">
        <w:rPr>
          <w:bCs/>
          <w:i/>
          <w:iCs/>
          <w:sz w:val="22"/>
          <w:szCs w:val="22"/>
          <w:highlight w:val="yellow"/>
        </w:rPr>
        <w:t>…</w:t>
      </w:r>
    </w:p>
    <w:p w14:paraId="30FF511D" w14:textId="77777777" w:rsidR="008403D7" w:rsidRDefault="008403D7" w:rsidP="00A55574">
      <w:pPr>
        <w:tabs>
          <w:tab w:val="left" w:pos="0"/>
          <w:tab w:val="left" w:pos="3120"/>
          <w:tab w:val="left" w:pos="4990"/>
        </w:tabs>
        <w:rPr>
          <w:b/>
          <w:sz w:val="22"/>
          <w:szCs w:val="22"/>
        </w:rPr>
      </w:pPr>
    </w:p>
    <w:p w14:paraId="74841BDD" w14:textId="77777777" w:rsidR="008403D7" w:rsidRDefault="008403D7" w:rsidP="00A55574">
      <w:pPr>
        <w:tabs>
          <w:tab w:val="left" w:pos="0"/>
          <w:tab w:val="left" w:pos="3120"/>
          <w:tab w:val="left" w:pos="4990"/>
        </w:tabs>
        <w:rPr>
          <w:b/>
          <w:sz w:val="22"/>
          <w:szCs w:val="22"/>
        </w:rPr>
      </w:pPr>
    </w:p>
    <w:p w14:paraId="1D599161" w14:textId="77777777" w:rsidR="00F93547" w:rsidRDefault="00F93547" w:rsidP="00A55574">
      <w:pPr>
        <w:tabs>
          <w:tab w:val="left" w:pos="0"/>
          <w:tab w:val="left" w:pos="3120"/>
          <w:tab w:val="left" w:pos="4990"/>
        </w:tabs>
        <w:rPr>
          <w:b/>
          <w:sz w:val="22"/>
          <w:szCs w:val="22"/>
        </w:rPr>
      </w:pPr>
    </w:p>
    <w:p w14:paraId="46E99506" w14:textId="77777777" w:rsidR="008403D7" w:rsidRDefault="008403D7" w:rsidP="00A55574">
      <w:pPr>
        <w:pBdr>
          <w:bottom w:val="single" w:sz="12" w:space="1" w:color="auto"/>
        </w:pBdr>
        <w:tabs>
          <w:tab w:val="left" w:pos="0"/>
          <w:tab w:val="left" w:pos="3120"/>
          <w:tab w:val="left" w:pos="4990"/>
        </w:tabs>
        <w:rPr>
          <w:b/>
          <w:sz w:val="22"/>
          <w:szCs w:val="22"/>
        </w:rPr>
      </w:pPr>
    </w:p>
    <w:p w14:paraId="58DD178C" w14:textId="77777777" w:rsidR="007B12B8" w:rsidRDefault="007B12B8" w:rsidP="00A057AA">
      <w:pPr>
        <w:tabs>
          <w:tab w:val="left" w:pos="0"/>
          <w:tab w:val="left" w:pos="3120"/>
          <w:tab w:val="left" w:pos="4990"/>
        </w:tabs>
        <w:rPr>
          <w:bCs/>
          <w:sz w:val="22"/>
          <w:szCs w:val="22"/>
          <w:highlight w:val="yellow"/>
        </w:rPr>
      </w:pPr>
    </w:p>
    <w:p w14:paraId="34DD2A74" w14:textId="77777777" w:rsidR="00947FFC" w:rsidRPr="004E4670" w:rsidRDefault="00947FFC" w:rsidP="00947FFC">
      <w:pPr>
        <w:tabs>
          <w:tab w:val="left" w:pos="0"/>
          <w:tab w:val="left" w:pos="4990"/>
        </w:tabs>
        <w:jc w:val="center"/>
        <w:rPr>
          <w:b/>
          <w:szCs w:val="22"/>
          <w:highlight w:val="yellow"/>
        </w:rPr>
      </w:pPr>
      <w:r w:rsidRPr="004E4670">
        <w:rPr>
          <w:b/>
          <w:szCs w:val="22"/>
          <w:highlight w:val="yellow"/>
        </w:rPr>
        <w:t>titul, jméno, příjmení</w:t>
      </w:r>
    </w:p>
    <w:p w14:paraId="23B280C1" w14:textId="77777777" w:rsidR="00947FFC" w:rsidRDefault="00947FFC" w:rsidP="00947FFC">
      <w:pPr>
        <w:tabs>
          <w:tab w:val="left" w:pos="0"/>
          <w:tab w:val="left" w:pos="4990"/>
        </w:tabs>
        <w:jc w:val="center"/>
        <w:rPr>
          <w:b/>
          <w:szCs w:val="22"/>
        </w:rPr>
      </w:pPr>
      <w:r w:rsidRPr="004E4670">
        <w:rPr>
          <w:b/>
          <w:szCs w:val="22"/>
          <w:highlight w:val="yellow"/>
        </w:rPr>
        <w:t>funkce</w:t>
      </w:r>
    </w:p>
    <w:p w14:paraId="638D326D" w14:textId="3166138E" w:rsidR="00947FFC" w:rsidRPr="00947FFC" w:rsidRDefault="00947FFC" w:rsidP="00A057AA">
      <w:pPr>
        <w:tabs>
          <w:tab w:val="left" w:pos="0"/>
          <w:tab w:val="left" w:pos="3120"/>
          <w:tab w:val="left" w:pos="4990"/>
        </w:tabs>
        <w:rPr>
          <w:bCs/>
          <w:sz w:val="22"/>
          <w:szCs w:val="22"/>
          <w:highlight w:val="yellow"/>
        </w:rPr>
        <w:sectPr w:rsidR="00947FFC" w:rsidRPr="00947FFC" w:rsidSect="007B12B8">
          <w:type w:val="continuous"/>
          <w:pgSz w:w="11906" w:h="16838" w:code="9"/>
          <w:pgMar w:top="1276" w:right="851" w:bottom="1134" w:left="851" w:header="567" w:footer="907" w:gutter="0"/>
          <w:cols w:num="2" w:space="708"/>
          <w:docGrid w:linePitch="360"/>
        </w:sectPr>
      </w:pPr>
    </w:p>
    <w:p w14:paraId="3620D56F" w14:textId="77777777" w:rsidR="00C93470" w:rsidRDefault="00C93470" w:rsidP="00FB3274">
      <w:pPr>
        <w:rPr>
          <w:sz w:val="22"/>
          <w:szCs w:val="22"/>
        </w:rPr>
      </w:pPr>
    </w:p>
    <w:p w14:paraId="1E2D4AF5" w14:textId="77777777" w:rsidR="007B12B8" w:rsidRDefault="007B12B8" w:rsidP="00FB3274">
      <w:pPr>
        <w:rPr>
          <w:sz w:val="22"/>
          <w:szCs w:val="22"/>
        </w:rPr>
      </w:pPr>
    </w:p>
    <w:p w14:paraId="45FB0AFD" w14:textId="77777777" w:rsidR="00C93470" w:rsidRDefault="00C93470" w:rsidP="00C93470">
      <w:pPr>
        <w:rPr>
          <w:b/>
          <w:sz w:val="22"/>
          <w:szCs w:val="22"/>
        </w:rPr>
      </w:pPr>
      <w:r>
        <w:rPr>
          <w:b/>
          <w:sz w:val="22"/>
          <w:szCs w:val="22"/>
        </w:rPr>
        <w:t>Příloh</w:t>
      </w:r>
      <w:r w:rsidRPr="00291831">
        <w:rPr>
          <w:b/>
          <w:sz w:val="22"/>
          <w:szCs w:val="22"/>
        </w:rPr>
        <w:t>y:</w:t>
      </w:r>
    </w:p>
    <w:p w14:paraId="4F6CA1FD" w14:textId="483B7B8C" w:rsidR="00CE7572" w:rsidRDefault="00C93470" w:rsidP="00C93470">
      <w:pPr>
        <w:rPr>
          <w:sz w:val="22"/>
          <w:szCs w:val="22"/>
        </w:rPr>
      </w:pPr>
      <w:r w:rsidRPr="008A6AC6">
        <w:rPr>
          <w:sz w:val="22"/>
          <w:szCs w:val="22"/>
        </w:rPr>
        <w:t xml:space="preserve">č. </w:t>
      </w:r>
      <w:r w:rsidR="00080017">
        <w:rPr>
          <w:sz w:val="22"/>
          <w:szCs w:val="22"/>
        </w:rPr>
        <w:t>1</w:t>
      </w:r>
      <w:r w:rsidR="00CE7572" w:rsidRPr="00D45FC3">
        <w:rPr>
          <w:sz w:val="22"/>
          <w:szCs w:val="22"/>
        </w:rPr>
        <w:t>:</w:t>
      </w:r>
      <w:r w:rsidRPr="00D45FC3">
        <w:rPr>
          <w:sz w:val="22"/>
          <w:szCs w:val="22"/>
        </w:rPr>
        <w:t xml:space="preserve"> </w:t>
      </w:r>
      <w:r w:rsidRPr="008A6AC6">
        <w:rPr>
          <w:sz w:val="22"/>
          <w:szCs w:val="22"/>
        </w:rPr>
        <w:t>Projektová dokumentace</w:t>
      </w:r>
    </w:p>
    <w:p w14:paraId="1A07F69B" w14:textId="1BDB01C0" w:rsidR="008A6AC6" w:rsidRPr="007B12B8" w:rsidRDefault="008A6AC6" w:rsidP="00C93470">
      <w:pPr>
        <w:rPr>
          <w:sz w:val="22"/>
          <w:szCs w:val="22"/>
        </w:rPr>
      </w:pPr>
      <w:r>
        <w:rPr>
          <w:sz w:val="22"/>
          <w:szCs w:val="22"/>
        </w:rPr>
        <w:t xml:space="preserve">č. </w:t>
      </w:r>
      <w:r w:rsidR="00080017">
        <w:rPr>
          <w:sz w:val="22"/>
          <w:szCs w:val="22"/>
        </w:rPr>
        <w:t>2</w:t>
      </w:r>
      <w:r>
        <w:rPr>
          <w:sz w:val="22"/>
          <w:szCs w:val="22"/>
        </w:rPr>
        <w:t xml:space="preserve">: Technická specifikace </w:t>
      </w:r>
    </w:p>
    <w:p w14:paraId="07977F66" w14:textId="56F82D61" w:rsidR="00C12739" w:rsidRPr="008A6AC6" w:rsidRDefault="00C93470" w:rsidP="00C93470">
      <w:pPr>
        <w:rPr>
          <w:sz w:val="22"/>
          <w:szCs w:val="22"/>
        </w:rPr>
      </w:pPr>
      <w:r w:rsidRPr="008A6AC6">
        <w:rPr>
          <w:sz w:val="22"/>
          <w:szCs w:val="22"/>
        </w:rPr>
        <w:t xml:space="preserve">č. </w:t>
      </w:r>
      <w:r w:rsidR="00080017">
        <w:rPr>
          <w:sz w:val="22"/>
          <w:szCs w:val="22"/>
        </w:rPr>
        <w:t>3</w:t>
      </w:r>
      <w:r w:rsidR="00CE7572" w:rsidRPr="00D45FC3">
        <w:rPr>
          <w:sz w:val="22"/>
          <w:szCs w:val="22"/>
        </w:rPr>
        <w:t>:</w:t>
      </w:r>
      <w:r w:rsidRPr="00155A7F">
        <w:rPr>
          <w:sz w:val="22"/>
          <w:szCs w:val="22"/>
        </w:rPr>
        <w:t xml:space="preserve"> </w:t>
      </w:r>
      <w:r w:rsidR="00D320CD" w:rsidRPr="008A6AC6">
        <w:rPr>
          <w:sz w:val="22"/>
          <w:szCs w:val="22"/>
        </w:rPr>
        <w:t>Oceněný p</w:t>
      </w:r>
      <w:r w:rsidRPr="008A6AC6">
        <w:rPr>
          <w:sz w:val="22"/>
          <w:szCs w:val="22"/>
        </w:rPr>
        <w:t>oložkový rozpočet včetně výkazu výměr</w:t>
      </w:r>
      <w:r w:rsidR="00D320CD" w:rsidRPr="008A6AC6">
        <w:rPr>
          <w:sz w:val="22"/>
          <w:szCs w:val="22"/>
        </w:rPr>
        <w:t xml:space="preserve"> </w:t>
      </w:r>
      <w:r w:rsidR="00D320CD" w:rsidRPr="008A6AC6">
        <w:rPr>
          <w:rFonts w:cs="Segoe UI"/>
          <w:color w:val="222222"/>
          <w:sz w:val="22"/>
          <w:szCs w:val="22"/>
        </w:rPr>
        <w:t>(vyplněný slepý rozpočet)</w:t>
      </w:r>
    </w:p>
    <w:p w14:paraId="47087FB9" w14:textId="631B9184" w:rsidR="00D320CD" w:rsidRPr="00621C3F" w:rsidRDefault="00D320CD" w:rsidP="00D45FC3">
      <w:pPr>
        <w:ind w:right="42"/>
        <w:jc w:val="both"/>
        <w:rPr>
          <w:rFonts w:cs="Segoe UI"/>
          <w:color w:val="222222"/>
          <w:sz w:val="22"/>
          <w:szCs w:val="22"/>
        </w:rPr>
      </w:pPr>
      <w:r w:rsidRPr="008A6AC6">
        <w:rPr>
          <w:rFonts w:cs="Segoe UI"/>
          <w:color w:val="222222"/>
          <w:sz w:val="22"/>
          <w:szCs w:val="22"/>
        </w:rPr>
        <w:t xml:space="preserve">č. </w:t>
      </w:r>
      <w:r w:rsidR="009332DF">
        <w:rPr>
          <w:rFonts w:cs="Segoe UI"/>
          <w:color w:val="222222"/>
          <w:sz w:val="22"/>
          <w:szCs w:val="22"/>
        </w:rPr>
        <w:t>4</w:t>
      </w:r>
      <w:r w:rsidRPr="008A6AC6">
        <w:rPr>
          <w:rFonts w:cs="Segoe UI"/>
          <w:color w:val="222222"/>
          <w:sz w:val="22"/>
          <w:szCs w:val="22"/>
        </w:rPr>
        <w:t xml:space="preserve">: </w:t>
      </w:r>
      <w:r w:rsidR="00C056F8">
        <w:rPr>
          <w:rFonts w:cs="Segoe UI"/>
          <w:color w:val="222222"/>
          <w:sz w:val="22"/>
          <w:szCs w:val="22"/>
        </w:rPr>
        <w:t>Výzva RES+</w:t>
      </w:r>
    </w:p>
    <w:p w14:paraId="2C18BFB7" w14:textId="33AA4DAB" w:rsidR="00D320CD" w:rsidRPr="00621C3F" w:rsidRDefault="00D45FC3" w:rsidP="00D45FC3">
      <w:pPr>
        <w:ind w:right="42"/>
        <w:jc w:val="both"/>
        <w:rPr>
          <w:rFonts w:cs="Segoe UI"/>
          <w:color w:val="222222"/>
          <w:sz w:val="22"/>
          <w:szCs w:val="22"/>
        </w:rPr>
      </w:pPr>
      <w:r>
        <w:rPr>
          <w:rFonts w:cs="Segoe UI"/>
          <w:color w:val="222222"/>
          <w:sz w:val="22"/>
          <w:szCs w:val="22"/>
        </w:rPr>
        <w:t xml:space="preserve">č. </w:t>
      </w:r>
      <w:r w:rsidR="009332DF">
        <w:rPr>
          <w:rFonts w:cs="Segoe UI"/>
          <w:color w:val="222222"/>
          <w:sz w:val="22"/>
          <w:szCs w:val="22"/>
        </w:rPr>
        <w:t>5</w:t>
      </w:r>
      <w:r>
        <w:rPr>
          <w:rFonts w:cs="Segoe UI"/>
          <w:color w:val="222222"/>
          <w:sz w:val="22"/>
          <w:szCs w:val="22"/>
        </w:rPr>
        <w:t xml:space="preserve">: </w:t>
      </w:r>
      <w:r w:rsidRPr="00155A7F">
        <w:rPr>
          <w:rFonts w:cs="Segoe UI"/>
          <w:color w:val="222222"/>
          <w:sz w:val="22"/>
          <w:szCs w:val="22"/>
        </w:rPr>
        <w:t>Protokol o funkční zkoušce</w:t>
      </w:r>
    </w:p>
    <w:p w14:paraId="4C7F8B59" w14:textId="4D5ABAA4" w:rsidR="00D320CD" w:rsidRDefault="00D320CD" w:rsidP="00D45FC3">
      <w:pPr>
        <w:ind w:right="42"/>
        <w:jc w:val="both"/>
        <w:rPr>
          <w:rFonts w:cs="Segoe UI"/>
          <w:color w:val="222222"/>
          <w:sz w:val="22"/>
          <w:szCs w:val="22"/>
        </w:rPr>
      </w:pPr>
      <w:r w:rsidRPr="00621C3F">
        <w:rPr>
          <w:rFonts w:cs="Segoe UI"/>
          <w:color w:val="222222"/>
          <w:sz w:val="22"/>
          <w:szCs w:val="22"/>
        </w:rPr>
        <w:t xml:space="preserve">č. </w:t>
      </w:r>
      <w:r w:rsidR="009332DF">
        <w:rPr>
          <w:rFonts w:cs="Segoe UI"/>
          <w:color w:val="222222"/>
          <w:sz w:val="22"/>
          <w:szCs w:val="22"/>
        </w:rPr>
        <w:t>6</w:t>
      </w:r>
      <w:r w:rsidRPr="00621C3F">
        <w:rPr>
          <w:rFonts w:cs="Segoe UI"/>
          <w:color w:val="222222"/>
          <w:sz w:val="22"/>
          <w:szCs w:val="22"/>
        </w:rPr>
        <w:t>:</w:t>
      </w:r>
      <w:r w:rsidR="00505B69">
        <w:rPr>
          <w:rFonts w:cs="Segoe UI"/>
          <w:color w:val="222222"/>
          <w:sz w:val="22"/>
          <w:szCs w:val="22"/>
        </w:rPr>
        <w:t xml:space="preserve"> Garanční testy technického zařízení</w:t>
      </w:r>
    </w:p>
    <w:p w14:paraId="5C33985B" w14:textId="54104519" w:rsidR="006733A9" w:rsidRDefault="006733A9" w:rsidP="00D45FC3">
      <w:pPr>
        <w:ind w:right="42"/>
        <w:jc w:val="both"/>
        <w:rPr>
          <w:rFonts w:cs="Segoe UI"/>
          <w:color w:val="222222"/>
          <w:sz w:val="22"/>
          <w:szCs w:val="22"/>
        </w:rPr>
      </w:pPr>
      <w:r>
        <w:rPr>
          <w:rFonts w:cs="Segoe UI"/>
          <w:color w:val="222222"/>
          <w:sz w:val="22"/>
          <w:szCs w:val="22"/>
        </w:rPr>
        <w:t>č. 7 Smlouva o připojení zařízení k distribuční soustavě č. 25_SOP_02_4122568229</w:t>
      </w:r>
    </w:p>
    <w:p w14:paraId="14006125" w14:textId="77777777" w:rsidR="00C93470" w:rsidRPr="00291831" w:rsidRDefault="00C93470" w:rsidP="00FB3274">
      <w:pPr>
        <w:rPr>
          <w:sz w:val="22"/>
          <w:szCs w:val="22"/>
        </w:rPr>
      </w:pPr>
    </w:p>
    <w:sectPr w:rsidR="00C93470" w:rsidRPr="00291831" w:rsidSect="00E004BF">
      <w:type w:val="continuous"/>
      <w:pgSz w:w="11906" w:h="16838" w:code="9"/>
      <w:pgMar w:top="1276" w:right="851" w:bottom="1134"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F2D6" w14:textId="77777777" w:rsidR="0074187D" w:rsidRDefault="0074187D">
      <w:r>
        <w:separator/>
      </w:r>
    </w:p>
  </w:endnote>
  <w:endnote w:type="continuationSeparator" w:id="0">
    <w:p w14:paraId="77C74CBF" w14:textId="77777777" w:rsidR="0074187D" w:rsidRDefault="0074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320B" w14:textId="3AA1E935" w:rsidR="001A3D42" w:rsidRPr="001A3D42" w:rsidRDefault="00DA4A98" w:rsidP="001A3D42">
    <w:pPr>
      <w:pStyle w:val="Zpat"/>
      <w:ind w:left="1701" w:hanging="1701"/>
      <w:rPr>
        <w:rFonts w:ascii="Arial" w:hAnsi="Arial" w:cs="Arial"/>
        <w:snapToGrid w:val="0"/>
        <w:color w:val="1F4E79" w:themeColor="accent1" w:themeShade="80"/>
        <w:sz w:val="16"/>
        <w:szCs w:val="16"/>
      </w:rPr>
    </w:pPr>
    <w:r w:rsidRPr="002072E1">
      <w:rPr>
        <w:rFonts w:ascii="Arial" w:hAnsi="Arial" w:cs="Arial"/>
        <w:noProof/>
        <w:color w:val="1F4E79" w:themeColor="accent1" w:themeShade="80"/>
        <w:sz w:val="16"/>
        <w:szCs w:val="16"/>
      </w:rPr>
      <w:drawing>
        <wp:anchor distT="0" distB="0" distL="114300" distR="114300" simplePos="0" relativeHeight="251658752" behindDoc="0" locked="0" layoutInCell="1" allowOverlap="1" wp14:anchorId="7216D28A" wp14:editId="504DF25A">
          <wp:simplePos x="0" y="0"/>
          <wp:positionH relativeFrom="column">
            <wp:posOffset>4993640</wp:posOffset>
          </wp:positionH>
          <wp:positionV relativeFrom="paragraph">
            <wp:posOffset>71120</wp:posOffset>
          </wp:positionV>
          <wp:extent cx="1485900" cy="371475"/>
          <wp:effectExtent l="0" t="0" r="0" b="9525"/>
          <wp:wrapSquare wrapText="bothSides"/>
          <wp:docPr id="807932217"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 </w:t>
    </w:r>
    <w:r w:rsidR="001A3D42" w:rsidRPr="001A3D42">
      <w:rPr>
        <w:rFonts w:ascii="Arial" w:hAnsi="Arial" w:cs="Arial"/>
        <w:color w:val="1F4E79" w:themeColor="accent1" w:themeShade="80"/>
        <w:sz w:val="16"/>
      </w:rPr>
      <w:t>Instalace OZE na budovách MOb Slezská Ostrava - část A - MŠ Komerční 704/</w:t>
    </w:r>
    <w:proofErr w:type="gramStart"/>
    <w:r w:rsidR="001A3D42" w:rsidRPr="001A3D42">
      <w:rPr>
        <w:rFonts w:ascii="Arial" w:hAnsi="Arial" w:cs="Arial"/>
        <w:color w:val="1F4E79" w:themeColor="accent1" w:themeShade="80"/>
        <w:sz w:val="16"/>
      </w:rPr>
      <w:t>22a</w:t>
    </w:r>
    <w:proofErr w:type="gramEnd"/>
  </w:p>
  <w:p w14:paraId="35BC84A4" w14:textId="6436373F" w:rsidR="00DA4A98" w:rsidRPr="00080FDF" w:rsidRDefault="00DA4A98" w:rsidP="00315496">
    <w:pPr>
      <w:pStyle w:val="Zpat"/>
      <w:ind w:left="1701" w:hanging="1701"/>
      <w:rPr>
        <w:rFonts w:ascii="Arial" w:hAnsi="Arial" w:cs="Arial"/>
        <w:snapToGrid w:val="0"/>
        <w:color w:val="1F4E79" w:themeColor="accent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7C952" w14:textId="77777777" w:rsidR="0074187D" w:rsidRDefault="0074187D">
      <w:r>
        <w:separator/>
      </w:r>
    </w:p>
  </w:footnote>
  <w:footnote w:type="continuationSeparator" w:id="0">
    <w:p w14:paraId="4D57349D" w14:textId="77777777" w:rsidR="0074187D" w:rsidRDefault="0074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C342" w14:textId="1AE78CE4"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29E7AA86" w:rsidR="00DA4A98" w:rsidRDefault="00DA4A98" w:rsidP="00572610">
                          <w:pPr>
                            <w:jc w:val="right"/>
                            <w:rPr>
                              <w:rFonts w:ascii="Arial" w:hAnsi="Arial" w:cs="Arial"/>
                              <w:b/>
                              <w:color w:val="00ADD0"/>
                              <w:sz w:val="40"/>
                              <w:szCs w:val="40"/>
                            </w:rPr>
                          </w:pPr>
                          <w:r>
                            <w:rPr>
                              <w:rFonts w:ascii="Arial" w:hAnsi="Arial"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29E7AA86" w:rsidR="00DA4A98" w:rsidRDefault="00DA4A98" w:rsidP="00572610">
                    <w:pPr>
                      <w:jc w:val="right"/>
                      <w:rPr>
                        <w:rFonts w:ascii="Arial" w:hAnsi="Arial" w:cs="Arial"/>
                        <w:b/>
                        <w:color w:val="00ADD0"/>
                        <w:sz w:val="40"/>
                        <w:szCs w:val="40"/>
                      </w:rPr>
                    </w:pPr>
                    <w:r>
                      <w:rPr>
                        <w:rFonts w:ascii="Arial" w:hAnsi="Arial" w:cs="Arial"/>
                        <w:b/>
                        <w:color w:val="00ADD0"/>
                        <w:sz w:val="40"/>
                        <w:szCs w:val="40"/>
                      </w:rPr>
                      <w:t>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622405091"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2963C6C9"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městský obvod Slezská Ostrava</w:t>
    </w:r>
  </w:p>
  <w:p w14:paraId="22005DC5" w14:textId="0DA4DB89" w:rsidR="00DA4A98"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úřad městského obvodu</w:t>
    </w:r>
  </w:p>
  <w:p w14:paraId="4A069622" w14:textId="77777777" w:rsidR="00C93470" w:rsidRPr="00155A7F" w:rsidRDefault="00C93470" w:rsidP="00572610">
    <w:pPr>
      <w:pStyle w:val="Zhlav"/>
      <w:tabs>
        <w:tab w:val="clear" w:pos="4536"/>
        <w:tab w:val="clear" w:pos="9072"/>
        <w:tab w:val="left" w:pos="3015"/>
      </w:tabs>
      <w:rPr>
        <w:rFonts w:ascii="Arial" w:hAnsi="Arial" w:cs="Arial"/>
        <w:b/>
        <w:color w:val="00408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020867A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2" w15:restartNumberingAfterBreak="0">
    <w:nsid w:val="0576393A"/>
    <w:multiLevelType w:val="hybridMultilevel"/>
    <w:tmpl w:val="5928CF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EC09B3"/>
    <w:multiLevelType w:val="hybridMultilevel"/>
    <w:tmpl w:val="57A6F93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114A2E"/>
    <w:multiLevelType w:val="multilevel"/>
    <w:tmpl w:val="08AA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862532"/>
    <w:multiLevelType w:val="hybridMultilevel"/>
    <w:tmpl w:val="55F89670"/>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7" w15:restartNumberingAfterBreak="0">
    <w:nsid w:val="10B354E9"/>
    <w:multiLevelType w:val="hybridMultilevel"/>
    <w:tmpl w:val="DD1AF15E"/>
    <w:lvl w:ilvl="0" w:tplc="FFFFFFFF">
      <w:start w:val="1"/>
      <w:numFmt w:val="decimal"/>
      <w:lvlText w:val="%1."/>
      <w:lvlJc w:val="left"/>
      <w:pPr>
        <w:ind w:left="36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52A91"/>
    <w:multiLevelType w:val="hybridMultilevel"/>
    <w:tmpl w:val="C246AB02"/>
    <w:lvl w:ilvl="0" w:tplc="1C6EF2B2">
      <w:start w:val="1"/>
      <w:numFmt w:val="decimal"/>
      <w:lvlText w:val="%1."/>
      <w:lvlJc w:val="left"/>
      <w:pPr>
        <w:ind w:left="72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5E3E95"/>
    <w:multiLevelType w:val="hybridMultilevel"/>
    <w:tmpl w:val="1A9426D8"/>
    <w:lvl w:ilvl="0" w:tplc="B5286D94">
      <w:start w:val="1"/>
      <w:numFmt w:val="decimal"/>
      <w:lvlText w:val="%1."/>
      <w:lvlJc w:val="left"/>
      <w:pPr>
        <w:ind w:left="360" w:hanging="360"/>
      </w:pPr>
      <w:rPr>
        <w:rFonts w:hint="default"/>
        <w:b/>
        <w:sz w:val="22"/>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1DF61868"/>
    <w:multiLevelType w:val="hybridMultilevel"/>
    <w:tmpl w:val="0582892A"/>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E24829"/>
    <w:multiLevelType w:val="hybridMultilevel"/>
    <w:tmpl w:val="E15412EA"/>
    <w:lvl w:ilvl="0" w:tplc="FFFFFFFF">
      <w:start w:val="1"/>
      <w:numFmt w:val="lowerLetter"/>
      <w:lvlText w:val="%1)"/>
      <w:lvlJc w:val="left"/>
      <w:pPr>
        <w:ind w:left="1146"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16B4F48"/>
    <w:multiLevelType w:val="hybridMultilevel"/>
    <w:tmpl w:val="1EF024BC"/>
    <w:lvl w:ilvl="0" w:tplc="FFFFFFFF">
      <w:start w:val="1"/>
      <w:numFmt w:val="lowerLetter"/>
      <w:lvlText w:val="%1)"/>
      <w:lvlJc w:val="left"/>
      <w:pPr>
        <w:ind w:left="1146"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23CB5D6B"/>
    <w:multiLevelType w:val="multilevel"/>
    <w:tmpl w:val="38EA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D830BC"/>
    <w:multiLevelType w:val="multilevel"/>
    <w:tmpl w:val="9DB2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B72EC0"/>
    <w:multiLevelType w:val="multilevel"/>
    <w:tmpl w:val="5D4E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E80B87"/>
    <w:multiLevelType w:val="hybridMultilevel"/>
    <w:tmpl w:val="F2369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ED26DA3"/>
    <w:multiLevelType w:val="hybridMultilevel"/>
    <w:tmpl w:val="A2FA032E"/>
    <w:lvl w:ilvl="0" w:tplc="641C1E26">
      <w:numFmt w:val="bullet"/>
      <w:lvlText w:val="-"/>
      <w:lvlJc w:val="left"/>
      <w:pPr>
        <w:ind w:left="488" w:hanging="284"/>
      </w:pPr>
      <w:rPr>
        <w:rFonts w:ascii="Segoe UI" w:eastAsia="Segoe UI" w:hAnsi="Segoe UI" w:cs="Segoe UI" w:hint="default"/>
        <w:b w:val="0"/>
        <w:bCs w:val="0"/>
        <w:i w:val="0"/>
        <w:iCs w:val="0"/>
        <w:spacing w:val="0"/>
        <w:w w:val="99"/>
        <w:sz w:val="20"/>
        <w:szCs w:val="20"/>
        <w:lang w:val="cs-CZ" w:eastAsia="en-US" w:bidi="ar-SA"/>
      </w:rPr>
    </w:lvl>
    <w:lvl w:ilvl="1" w:tplc="0D7227BC">
      <w:numFmt w:val="bullet"/>
      <w:lvlText w:val="•"/>
      <w:lvlJc w:val="left"/>
      <w:pPr>
        <w:ind w:left="1051" w:hanging="284"/>
      </w:pPr>
      <w:rPr>
        <w:rFonts w:hint="default"/>
        <w:lang w:val="cs-CZ" w:eastAsia="en-US" w:bidi="ar-SA"/>
      </w:rPr>
    </w:lvl>
    <w:lvl w:ilvl="2" w:tplc="C6064C9C">
      <w:numFmt w:val="bullet"/>
      <w:lvlText w:val="•"/>
      <w:lvlJc w:val="left"/>
      <w:pPr>
        <w:ind w:left="1623" w:hanging="284"/>
      </w:pPr>
      <w:rPr>
        <w:rFonts w:hint="default"/>
        <w:lang w:val="cs-CZ" w:eastAsia="en-US" w:bidi="ar-SA"/>
      </w:rPr>
    </w:lvl>
    <w:lvl w:ilvl="3" w:tplc="6FB28A84">
      <w:numFmt w:val="bullet"/>
      <w:lvlText w:val="•"/>
      <w:lvlJc w:val="left"/>
      <w:pPr>
        <w:ind w:left="2194" w:hanging="284"/>
      </w:pPr>
      <w:rPr>
        <w:rFonts w:hint="default"/>
        <w:lang w:val="cs-CZ" w:eastAsia="en-US" w:bidi="ar-SA"/>
      </w:rPr>
    </w:lvl>
    <w:lvl w:ilvl="4" w:tplc="5B1CD258">
      <w:numFmt w:val="bullet"/>
      <w:lvlText w:val="•"/>
      <w:lvlJc w:val="left"/>
      <w:pPr>
        <w:ind w:left="2766" w:hanging="284"/>
      </w:pPr>
      <w:rPr>
        <w:rFonts w:hint="default"/>
        <w:lang w:val="cs-CZ" w:eastAsia="en-US" w:bidi="ar-SA"/>
      </w:rPr>
    </w:lvl>
    <w:lvl w:ilvl="5" w:tplc="F462F500">
      <w:numFmt w:val="bullet"/>
      <w:lvlText w:val="•"/>
      <w:lvlJc w:val="left"/>
      <w:pPr>
        <w:ind w:left="3338" w:hanging="284"/>
      </w:pPr>
      <w:rPr>
        <w:rFonts w:hint="default"/>
        <w:lang w:val="cs-CZ" w:eastAsia="en-US" w:bidi="ar-SA"/>
      </w:rPr>
    </w:lvl>
    <w:lvl w:ilvl="6" w:tplc="81983010">
      <w:numFmt w:val="bullet"/>
      <w:lvlText w:val="•"/>
      <w:lvlJc w:val="left"/>
      <w:pPr>
        <w:ind w:left="3909" w:hanging="284"/>
      </w:pPr>
      <w:rPr>
        <w:rFonts w:hint="default"/>
        <w:lang w:val="cs-CZ" w:eastAsia="en-US" w:bidi="ar-SA"/>
      </w:rPr>
    </w:lvl>
    <w:lvl w:ilvl="7" w:tplc="4ABEAFE0">
      <w:numFmt w:val="bullet"/>
      <w:lvlText w:val="•"/>
      <w:lvlJc w:val="left"/>
      <w:pPr>
        <w:ind w:left="4481" w:hanging="284"/>
      </w:pPr>
      <w:rPr>
        <w:rFonts w:hint="default"/>
        <w:lang w:val="cs-CZ" w:eastAsia="en-US" w:bidi="ar-SA"/>
      </w:rPr>
    </w:lvl>
    <w:lvl w:ilvl="8" w:tplc="AE3A66EA">
      <w:numFmt w:val="bullet"/>
      <w:lvlText w:val="•"/>
      <w:lvlJc w:val="left"/>
      <w:pPr>
        <w:ind w:left="5052" w:hanging="284"/>
      </w:pPr>
      <w:rPr>
        <w:rFonts w:hint="default"/>
        <w:lang w:val="cs-CZ" w:eastAsia="en-US" w:bidi="ar-SA"/>
      </w:rPr>
    </w:lvl>
  </w:abstractNum>
  <w:abstractNum w:abstractNumId="23"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2E110FD"/>
    <w:multiLevelType w:val="multilevel"/>
    <w:tmpl w:val="ED661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7B27894"/>
    <w:multiLevelType w:val="hybridMultilevel"/>
    <w:tmpl w:val="914EE276"/>
    <w:lvl w:ilvl="0" w:tplc="819265DA">
      <w:start w:val="1"/>
      <w:numFmt w:val="decimal"/>
      <w:lvlText w:val="%1."/>
      <w:lvlJc w:val="left"/>
      <w:pPr>
        <w:ind w:left="360" w:hanging="360"/>
      </w:pPr>
      <w:rPr>
        <w:rFonts w:ascii="Times New Roman" w:hAnsi="Times New Roman" w:cs="Times New Roman" w:hint="default"/>
        <w:b/>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9664D06"/>
    <w:multiLevelType w:val="hybridMultilevel"/>
    <w:tmpl w:val="41C8257E"/>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0" w15:restartNumberingAfterBreak="0">
    <w:nsid w:val="39EF481A"/>
    <w:multiLevelType w:val="multilevel"/>
    <w:tmpl w:val="92F6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F207BFD"/>
    <w:multiLevelType w:val="hybridMultilevel"/>
    <w:tmpl w:val="39AA9FCE"/>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FE738B2"/>
    <w:multiLevelType w:val="multilevel"/>
    <w:tmpl w:val="435EEC4A"/>
    <w:lvl w:ilvl="0">
      <w:start w:val="3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245016D"/>
    <w:multiLevelType w:val="multilevel"/>
    <w:tmpl w:val="D6C0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690CE3"/>
    <w:multiLevelType w:val="hybridMultilevel"/>
    <w:tmpl w:val="54C8F10C"/>
    <w:lvl w:ilvl="0" w:tplc="E1D4FD1A">
      <w:start w:val="1"/>
      <w:numFmt w:val="decimal"/>
      <w:lvlText w:val="%1."/>
      <w:lvlJc w:val="left"/>
      <w:pPr>
        <w:ind w:left="720" w:hanging="360"/>
      </w:pPr>
      <w:rPr>
        <w:rFonts w:ascii="Times New Roman" w:hAnsi="Times New Roman" w:cs="Times New Roman"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6625994"/>
    <w:multiLevelType w:val="multilevel"/>
    <w:tmpl w:val="992497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DFA26AA"/>
    <w:multiLevelType w:val="hybridMultilevel"/>
    <w:tmpl w:val="6EF638F2"/>
    <w:lvl w:ilvl="0" w:tplc="E662CC64">
      <w:start w:val="1"/>
      <w:numFmt w:val="decimal"/>
      <w:lvlText w:val="%1."/>
      <w:lvlJc w:val="left"/>
      <w:pPr>
        <w:ind w:left="360" w:hanging="360"/>
      </w:pPr>
      <w:rPr>
        <w:rFonts w:ascii="Times New Roman" w:hAnsi="Times New Roman" w:cs="Times New Roman" w:hint="default"/>
        <w:b/>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1E2BA4"/>
    <w:multiLevelType w:val="hybridMultilevel"/>
    <w:tmpl w:val="D7628804"/>
    <w:lvl w:ilvl="0" w:tplc="66A2C97C">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0BE43BA"/>
    <w:multiLevelType w:val="hybridMultilevel"/>
    <w:tmpl w:val="758A9710"/>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2" w15:restartNumberingAfterBreak="0">
    <w:nsid w:val="552546CF"/>
    <w:multiLevelType w:val="hybridMultilevel"/>
    <w:tmpl w:val="4E9C2C42"/>
    <w:lvl w:ilvl="0" w:tplc="04050017">
      <w:start w:val="1"/>
      <w:numFmt w:val="lowerLetter"/>
      <w:lvlText w:val="%1)"/>
      <w:lvlJc w:val="left"/>
      <w:pPr>
        <w:ind w:left="1145" w:hanging="360"/>
      </w:pPr>
    </w:lvl>
    <w:lvl w:ilvl="1" w:tplc="04050019">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3" w15:restartNumberingAfterBreak="0">
    <w:nsid w:val="578D0F35"/>
    <w:multiLevelType w:val="hybridMultilevel"/>
    <w:tmpl w:val="72CEAFAA"/>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5A053838"/>
    <w:multiLevelType w:val="hybridMultilevel"/>
    <w:tmpl w:val="91CCA2CC"/>
    <w:lvl w:ilvl="0" w:tplc="41049420">
      <w:start w:val="1"/>
      <w:numFmt w:val="bullet"/>
      <w:lvlText w:val="-"/>
      <w:lvlJc w:val="left"/>
      <w:pPr>
        <w:ind w:left="1998"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5"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C3A6641"/>
    <w:multiLevelType w:val="multilevel"/>
    <w:tmpl w:val="F0E418EC"/>
    <w:lvl w:ilvl="0">
      <w:start w:val="29"/>
      <w:numFmt w:val="decimal"/>
      <w:lvlText w:val="%1."/>
      <w:lvlJc w:val="left"/>
      <w:pPr>
        <w:tabs>
          <w:tab w:val="num" w:pos="414"/>
        </w:tabs>
        <w:ind w:left="414" w:hanging="414"/>
      </w:pPr>
      <w:rPr>
        <w:rFonts w:hint="default"/>
        <w:b/>
        <w:bCs/>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7" w15:restartNumberingAfterBreak="0">
    <w:nsid w:val="5E35625C"/>
    <w:multiLevelType w:val="multilevel"/>
    <w:tmpl w:val="5C46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6A63D8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6ED59F4"/>
    <w:multiLevelType w:val="hybridMultilevel"/>
    <w:tmpl w:val="6C4AB288"/>
    <w:lvl w:ilvl="0" w:tplc="A3F43B82">
      <w:numFmt w:val="bullet"/>
      <w:lvlText w:val="-"/>
      <w:lvlJc w:val="left"/>
      <w:pPr>
        <w:ind w:left="734" w:hanging="284"/>
      </w:pPr>
      <w:rPr>
        <w:rFonts w:ascii="Segoe UI" w:eastAsia="Segoe UI" w:hAnsi="Segoe UI" w:cs="Segoe UI" w:hint="default"/>
        <w:b w:val="0"/>
        <w:bCs w:val="0"/>
        <w:i w:val="0"/>
        <w:iCs w:val="0"/>
        <w:spacing w:val="0"/>
        <w:w w:val="99"/>
        <w:sz w:val="20"/>
        <w:szCs w:val="20"/>
        <w:lang w:val="cs-CZ" w:eastAsia="en-US" w:bidi="ar-SA"/>
      </w:rPr>
    </w:lvl>
    <w:lvl w:ilvl="1" w:tplc="601C6B7C">
      <w:numFmt w:val="bullet"/>
      <w:lvlText w:val="•"/>
      <w:lvlJc w:val="left"/>
      <w:pPr>
        <w:ind w:left="1254" w:hanging="284"/>
      </w:pPr>
      <w:rPr>
        <w:rFonts w:hint="default"/>
        <w:lang w:val="cs-CZ" w:eastAsia="en-US" w:bidi="ar-SA"/>
      </w:rPr>
    </w:lvl>
    <w:lvl w:ilvl="2" w:tplc="1714D1B0">
      <w:numFmt w:val="bullet"/>
      <w:lvlText w:val="•"/>
      <w:lvlJc w:val="left"/>
      <w:pPr>
        <w:ind w:left="1769" w:hanging="284"/>
      </w:pPr>
      <w:rPr>
        <w:rFonts w:hint="default"/>
        <w:lang w:val="cs-CZ" w:eastAsia="en-US" w:bidi="ar-SA"/>
      </w:rPr>
    </w:lvl>
    <w:lvl w:ilvl="3" w:tplc="CD1E995C">
      <w:numFmt w:val="bullet"/>
      <w:lvlText w:val="•"/>
      <w:lvlJc w:val="left"/>
      <w:pPr>
        <w:ind w:left="2283" w:hanging="284"/>
      </w:pPr>
      <w:rPr>
        <w:rFonts w:hint="default"/>
        <w:lang w:val="cs-CZ" w:eastAsia="en-US" w:bidi="ar-SA"/>
      </w:rPr>
    </w:lvl>
    <w:lvl w:ilvl="4" w:tplc="029ED7B0">
      <w:numFmt w:val="bullet"/>
      <w:lvlText w:val="•"/>
      <w:lvlJc w:val="left"/>
      <w:pPr>
        <w:ind w:left="2798" w:hanging="284"/>
      </w:pPr>
      <w:rPr>
        <w:rFonts w:hint="default"/>
        <w:lang w:val="cs-CZ" w:eastAsia="en-US" w:bidi="ar-SA"/>
      </w:rPr>
    </w:lvl>
    <w:lvl w:ilvl="5" w:tplc="207EFC56">
      <w:numFmt w:val="bullet"/>
      <w:lvlText w:val="•"/>
      <w:lvlJc w:val="left"/>
      <w:pPr>
        <w:ind w:left="3313" w:hanging="284"/>
      </w:pPr>
      <w:rPr>
        <w:rFonts w:hint="default"/>
        <w:lang w:val="cs-CZ" w:eastAsia="en-US" w:bidi="ar-SA"/>
      </w:rPr>
    </w:lvl>
    <w:lvl w:ilvl="6" w:tplc="2746F502">
      <w:numFmt w:val="bullet"/>
      <w:lvlText w:val="•"/>
      <w:lvlJc w:val="left"/>
      <w:pPr>
        <w:ind w:left="3827" w:hanging="284"/>
      </w:pPr>
      <w:rPr>
        <w:rFonts w:hint="default"/>
        <w:lang w:val="cs-CZ" w:eastAsia="en-US" w:bidi="ar-SA"/>
      </w:rPr>
    </w:lvl>
    <w:lvl w:ilvl="7" w:tplc="E03C217A">
      <w:numFmt w:val="bullet"/>
      <w:lvlText w:val="•"/>
      <w:lvlJc w:val="left"/>
      <w:pPr>
        <w:ind w:left="4342" w:hanging="284"/>
      </w:pPr>
      <w:rPr>
        <w:rFonts w:hint="default"/>
        <w:lang w:val="cs-CZ" w:eastAsia="en-US" w:bidi="ar-SA"/>
      </w:rPr>
    </w:lvl>
    <w:lvl w:ilvl="8" w:tplc="C6AC322E">
      <w:numFmt w:val="bullet"/>
      <w:lvlText w:val="•"/>
      <w:lvlJc w:val="left"/>
      <w:pPr>
        <w:ind w:left="4856" w:hanging="284"/>
      </w:pPr>
      <w:rPr>
        <w:rFonts w:hint="default"/>
        <w:lang w:val="cs-CZ" w:eastAsia="en-US" w:bidi="ar-SA"/>
      </w:rPr>
    </w:lvl>
  </w:abstractNum>
  <w:abstractNum w:abstractNumId="51" w15:restartNumberingAfterBreak="0">
    <w:nsid w:val="67667B23"/>
    <w:multiLevelType w:val="multilevel"/>
    <w:tmpl w:val="954ACC50"/>
    <w:lvl w:ilvl="0">
      <w:start w:val="12"/>
      <w:numFmt w:val="decimal"/>
      <w:lvlText w:val="%1"/>
      <w:lvlJc w:val="left"/>
      <w:pPr>
        <w:ind w:left="991" w:hanging="708"/>
      </w:pPr>
      <w:rPr>
        <w:rFonts w:hint="default"/>
        <w:lang w:val="cs-CZ" w:eastAsia="en-US" w:bidi="ar-SA"/>
      </w:rPr>
    </w:lvl>
    <w:lvl w:ilvl="1">
      <w:start w:val="1"/>
      <w:numFmt w:val="decimal"/>
      <w:lvlText w:val="%1.%2"/>
      <w:lvlJc w:val="left"/>
      <w:pPr>
        <w:ind w:left="991" w:hanging="708"/>
      </w:pPr>
      <w:rPr>
        <w:rFonts w:ascii="Segoe UI" w:eastAsia="Segoe UI" w:hAnsi="Segoe UI" w:cs="Segoe UI" w:hint="default"/>
        <w:b w:val="0"/>
        <w:bCs w:val="0"/>
        <w:i w:val="0"/>
        <w:iCs w:val="0"/>
        <w:color w:val="00529F"/>
        <w:spacing w:val="-3"/>
        <w:w w:val="100"/>
        <w:sz w:val="22"/>
        <w:szCs w:val="22"/>
        <w:lang w:val="cs-CZ" w:eastAsia="en-US" w:bidi="ar-SA"/>
      </w:rPr>
    </w:lvl>
    <w:lvl w:ilvl="2">
      <w:start w:val="1"/>
      <w:numFmt w:val="lowerLetter"/>
      <w:lvlText w:val="%3)"/>
      <w:lvlJc w:val="left"/>
      <w:pPr>
        <w:ind w:left="1003" w:hanging="360"/>
      </w:pPr>
      <w:rPr>
        <w:rFonts w:hint="default"/>
        <w:spacing w:val="-1"/>
        <w:w w:val="99"/>
        <w:lang w:val="cs-CZ" w:eastAsia="en-US" w:bidi="ar-SA"/>
      </w:rPr>
    </w:lvl>
    <w:lvl w:ilvl="3">
      <w:numFmt w:val="bullet"/>
      <w:lvlText w:val=""/>
      <w:lvlJc w:val="left"/>
      <w:pPr>
        <w:ind w:left="1723" w:hanging="360"/>
      </w:pPr>
      <w:rPr>
        <w:rFonts w:ascii="Symbol" w:eastAsia="Symbol" w:hAnsi="Symbol" w:cs="Symbol" w:hint="default"/>
        <w:b w:val="0"/>
        <w:bCs w:val="0"/>
        <w:i w:val="0"/>
        <w:iCs w:val="0"/>
        <w:color w:val="234060"/>
        <w:spacing w:val="0"/>
        <w:w w:val="99"/>
        <w:sz w:val="20"/>
        <w:szCs w:val="20"/>
        <w:lang w:val="cs-CZ" w:eastAsia="en-US" w:bidi="ar-SA"/>
      </w:rPr>
    </w:lvl>
    <w:lvl w:ilvl="4">
      <w:numFmt w:val="bullet"/>
      <w:lvlText w:val="•"/>
      <w:lvlJc w:val="left"/>
      <w:pPr>
        <w:ind w:left="4312" w:hanging="360"/>
      </w:pPr>
      <w:rPr>
        <w:rFonts w:hint="default"/>
        <w:lang w:val="cs-CZ" w:eastAsia="en-US" w:bidi="ar-SA"/>
      </w:rPr>
    </w:lvl>
    <w:lvl w:ilvl="5">
      <w:numFmt w:val="bullet"/>
      <w:lvlText w:val="•"/>
      <w:lvlJc w:val="left"/>
      <w:pPr>
        <w:ind w:left="5177" w:hanging="360"/>
      </w:pPr>
      <w:rPr>
        <w:rFonts w:hint="default"/>
        <w:lang w:val="cs-CZ" w:eastAsia="en-US" w:bidi="ar-SA"/>
      </w:rPr>
    </w:lvl>
    <w:lvl w:ilvl="6">
      <w:numFmt w:val="bullet"/>
      <w:lvlText w:val="•"/>
      <w:lvlJc w:val="left"/>
      <w:pPr>
        <w:ind w:left="6041" w:hanging="360"/>
      </w:pPr>
      <w:rPr>
        <w:rFonts w:hint="default"/>
        <w:lang w:val="cs-CZ" w:eastAsia="en-US" w:bidi="ar-SA"/>
      </w:rPr>
    </w:lvl>
    <w:lvl w:ilvl="7">
      <w:numFmt w:val="bullet"/>
      <w:lvlText w:val="•"/>
      <w:lvlJc w:val="left"/>
      <w:pPr>
        <w:ind w:left="6905" w:hanging="360"/>
      </w:pPr>
      <w:rPr>
        <w:rFonts w:hint="default"/>
        <w:lang w:val="cs-CZ" w:eastAsia="en-US" w:bidi="ar-SA"/>
      </w:rPr>
    </w:lvl>
    <w:lvl w:ilvl="8">
      <w:numFmt w:val="bullet"/>
      <w:lvlText w:val="•"/>
      <w:lvlJc w:val="left"/>
      <w:pPr>
        <w:ind w:left="7769" w:hanging="360"/>
      </w:pPr>
      <w:rPr>
        <w:rFonts w:hint="default"/>
        <w:lang w:val="cs-CZ" w:eastAsia="en-US" w:bidi="ar-SA"/>
      </w:rPr>
    </w:lvl>
  </w:abstractNum>
  <w:abstractNum w:abstractNumId="52" w15:restartNumberingAfterBreak="0">
    <w:nsid w:val="694C5626"/>
    <w:multiLevelType w:val="hybridMultilevel"/>
    <w:tmpl w:val="6E66D8A8"/>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BA44BAA"/>
    <w:multiLevelType w:val="hybridMultilevel"/>
    <w:tmpl w:val="122C83A8"/>
    <w:lvl w:ilvl="0" w:tplc="FFFFFFFF">
      <w:start w:val="1"/>
      <w:numFmt w:val="decimal"/>
      <w:lvlText w:val="%1."/>
      <w:lvlJc w:val="left"/>
      <w:pPr>
        <w:ind w:left="36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56" w15:restartNumberingAfterBreak="0">
    <w:nsid w:val="71A7597F"/>
    <w:multiLevelType w:val="multilevel"/>
    <w:tmpl w:val="954ACC50"/>
    <w:lvl w:ilvl="0">
      <w:start w:val="12"/>
      <w:numFmt w:val="decimal"/>
      <w:lvlText w:val="%1"/>
      <w:lvlJc w:val="left"/>
      <w:pPr>
        <w:ind w:left="991" w:hanging="708"/>
      </w:pPr>
      <w:rPr>
        <w:rFonts w:hint="default"/>
        <w:lang w:val="cs-CZ" w:eastAsia="en-US" w:bidi="ar-SA"/>
      </w:rPr>
    </w:lvl>
    <w:lvl w:ilvl="1">
      <w:start w:val="1"/>
      <w:numFmt w:val="decimal"/>
      <w:lvlText w:val="%1.%2"/>
      <w:lvlJc w:val="left"/>
      <w:pPr>
        <w:ind w:left="991" w:hanging="708"/>
      </w:pPr>
      <w:rPr>
        <w:rFonts w:ascii="Segoe UI" w:eastAsia="Segoe UI" w:hAnsi="Segoe UI" w:cs="Segoe UI" w:hint="default"/>
        <w:b w:val="0"/>
        <w:bCs w:val="0"/>
        <w:i w:val="0"/>
        <w:iCs w:val="0"/>
        <w:color w:val="00529F"/>
        <w:spacing w:val="-3"/>
        <w:w w:val="100"/>
        <w:sz w:val="22"/>
        <w:szCs w:val="22"/>
        <w:lang w:val="cs-CZ" w:eastAsia="en-US" w:bidi="ar-SA"/>
      </w:rPr>
    </w:lvl>
    <w:lvl w:ilvl="2">
      <w:start w:val="1"/>
      <w:numFmt w:val="lowerLetter"/>
      <w:lvlText w:val="%3)"/>
      <w:lvlJc w:val="left"/>
      <w:pPr>
        <w:ind w:left="1003" w:hanging="360"/>
      </w:pPr>
      <w:rPr>
        <w:rFonts w:hint="default"/>
        <w:spacing w:val="-1"/>
        <w:w w:val="99"/>
        <w:lang w:val="cs-CZ" w:eastAsia="en-US" w:bidi="ar-SA"/>
      </w:rPr>
    </w:lvl>
    <w:lvl w:ilvl="3">
      <w:numFmt w:val="bullet"/>
      <w:lvlText w:val=""/>
      <w:lvlJc w:val="left"/>
      <w:pPr>
        <w:ind w:left="1723" w:hanging="360"/>
      </w:pPr>
      <w:rPr>
        <w:rFonts w:ascii="Symbol" w:eastAsia="Symbol" w:hAnsi="Symbol" w:cs="Symbol" w:hint="default"/>
        <w:b w:val="0"/>
        <w:bCs w:val="0"/>
        <w:i w:val="0"/>
        <w:iCs w:val="0"/>
        <w:color w:val="234060"/>
        <w:spacing w:val="0"/>
        <w:w w:val="99"/>
        <w:sz w:val="20"/>
        <w:szCs w:val="20"/>
        <w:lang w:val="cs-CZ" w:eastAsia="en-US" w:bidi="ar-SA"/>
      </w:rPr>
    </w:lvl>
    <w:lvl w:ilvl="4">
      <w:numFmt w:val="bullet"/>
      <w:lvlText w:val="•"/>
      <w:lvlJc w:val="left"/>
      <w:pPr>
        <w:ind w:left="4312" w:hanging="360"/>
      </w:pPr>
      <w:rPr>
        <w:rFonts w:hint="default"/>
        <w:lang w:val="cs-CZ" w:eastAsia="en-US" w:bidi="ar-SA"/>
      </w:rPr>
    </w:lvl>
    <w:lvl w:ilvl="5">
      <w:numFmt w:val="bullet"/>
      <w:lvlText w:val="•"/>
      <w:lvlJc w:val="left"/>
      <w:pPr>
        <w:ind w:left="5177" w:hanging="360"/>
      </w:pPr>
      <w:rPr>
        <w:rFonts w:hint="default"/>
        <w:lang w:val="cs-CZ" w:eastAsia="en-US" w:bidi="ar-SA"/>
      </w:rPr>
    </w:lvl>
    <w:lvl w:ilvl="6">
      <w:numFmt w:val="bullet"/>
      <w:lvlText w:val="•"/>
      <w:lvlJc w:val="left"/>
      <w:pPr>
        <w:ind w:left="6041" w:hanging="360"/>
      </w:pPr>
      <w:rPr>
        <w:rFonts w:hint="default"/>
        <w:lang w:val="cs-CZ" w:eastAsia="en-US" w:bidi="ar-SA"/>
      </w:rPr>
    </w:lvl>
    <w:lvl w:ilvl="7">
      <w:numFmt w:val="bullet"/>
      <w:lvlText w:val="•"/>
      <w:lvlJc w:val="left"/>
      <w:pPr>
        <w:ind w:left="6905" w:hanging="360"/>
      </w:pPr>
      <w:rPr>
        <w:rFonts w:hint="default"/>
        <w:lang w:val="cs-CZ" w:eastAsia="en-US" w:bidi="ar-SA"/>
      </w:rPr>
    </w:lvl>
    <w:lvl w:ilvl="8">
      <w:numFmt w:val="bullet"/>
      <w:lvlText w:val="•"/>
      <w:lvlJc w:val="left"/>
      <w:pPr>
        <w:ind w:left="7769" w:hanging="360"/>
      </w:pPr>
      <w:rPr>
        <w:rFonts w:hint="default"/>
        <w:lang w:val="cs-CZ" w:eastAsia="en-US" w:bidi="ar-SA"/>
      </w:rPr>
    </w:lvl>
  </w:abstractNum>
  <w:abstractNum w:abstractNumId="57" w15:restartNumberingAfterBreak="0">
    <w:nsid w:val="75366B8D"/>
    <w:multiLevelType w:val="hybridMultilevel"/>
    <w:tmpl w:val="11F2C0E0"/>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15:restartNumberingAfterBreak="0">
    <w:nsid w:val="75DC4192"/>
    <w:multiLevelType w:val="multilevel"/>
    <w:tmpl w:val="435EEC4A"/>
    <w:lvl w:ilvl="0">
      <w:start w:val="3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6992BD0"/>
    <w:multiLevelType w:val="hybridMultilevel"/>
    <w:tmpl w:val="098ED2B0"/>
    <w:lvl w:ilvl="0" w:tplc="41049420">
      <w:start w:val="1"/>
      <w:numFmt w:val="bullet"/>
      <w:lvlText w:val="-"/>
      <w:lvlJc w:val="left"/>
      <w:pPr>
        <w:ind w:left="1998"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0" w15:restartNumberingAfterBreak="0">
    <w:nsid w:val="76CA773B"/>
    <w:multiLevelType w:val="hybridMultilevel"/>
    <w:tmpl w:val="104A65C8"/>
    <w:lvl w:ilvl="0" w:tplc="FFFFFFFF">
      <w:start w:val="1"/>
      <w:numFmt w:val="lowerLetter"/>
      <w:lvlText w:val="%1)"/>
      <w:lvlJc w:val="left"/>
      <w:pPr>
        <w:ind w:left="1145" w:hanging="360"/>
      </w:pPr>
    </w:lvl>
    <w:lvl w:ilvl="1" w:tplc="04050017">
      <w:start w:val="1"/>
      <w:numFmt w:val="lowerLetter"/>
      <w:lvlText w:val="%2)"/>
      <w:lvlJc w:val="left"/>
      <w:pPr>
        <w:ind w:left="1440" w:hanging="360"/>
      </w:pPr>
    </w:lvl>
    <w:lvl w:ilvl="2" w:tplc="083C4C12">
      <w:start w:val="1"/>
      <w:numFmt w:val="decimal"/>
      <w:lvlText w:val="%3."/>
      <w:lvlJc w:val="left"/>
      <w:pPr>
        <w:ind w:left="2765" w:hanging="360"/>
      </w:pPr>
      <w:rPr>
        <w:b/>
        <w:bCs w:val="0"/>
      </w:r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61"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2"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63" w15:restartNumberingAfterBreak="0">
    <w:nsid w:val="7E834586"/>
    <w:multiLevelType w:val="multilevel"/>
    <w:tmpl w:val="D8B6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286301"/>
    <w:multiLevelType w:val="hybridMultilevel"/>
    <w:tmpl w:val="D326F9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55895731">
    <w:abstractNumId w:val="45"/>
  </w:num>
  <w:num w:numId="2" w16cid:durableId="948512650">
    <w:abstractNumId w:val="28"/>
  </w:num>
  <w:num w:numId="3" w16cid:durableId="1918593567">
    <w:abstractNumId w:val="11"/>
  </w:num>
  <w:num w:numId="4" w16cid:durableId="667027447">
    <w:abstractNumId w:val="48"/>
  </w:num>
  <w:num w:numId="5" w16cid:durableId="6807396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3130587">
    <w:abstractNumId w:val="61"/>
  </w:num>
  <w:num w:numId="7" w16cid:durableId="387807148">
    <w:abstractNumId w:val="52"/>
  </w:num>
  <w:num w:numId="8" w16cid:durableId="1547134257">
    <w:abstractNumId w:val="23"/>
  </w:num>
  <w:num w:numId="9" w16cid:durableId="2102798728">
    <w:abstractNumId w:val="5"/>
  </w:num>
  <w:num w:numId="10" w16cid:durableId="1910729804">
    <w:abstractNumId w:val="1"/>
  </w:num>
  <w:num w:numId="11" w16cid:durableId="1268924699">
    <w:abstractNumId w:val="14"/>
  </w:num>
  <w:num w:numId="12" w16cid:durableId="1600412387">
    <w:abstractNumId w:val="54"/>
  </w:num>
  <w:num w:numId="13" w16cid:durableId="711656233">
    <w:abstractNumId w:val="10"/>
  </w:num>
  <w:num w:numId="14" w16cid:durableId="2028288423">
    <w:abstractNumId w:val="31"/>
  </w:num>
  <w:num w:numId="15" w16cid:durableId="998389624">
    <w:abstractNumId w:val="24"/>
  </w:num>
  <w:num w:numId="16" w16cid:durableId="1970546574">
    <w:abstractNumId w:val="26"/>
  </w:num>
  <w:num w:numId="17" w16cid:durableId="142432788">
    <w:abstractNumId w:val="35"/>
  </w:num>
  <w:num w:numId="18" w16cid:durableId="1445227458">
    <w:abstractNumId w:val="9"/>
  </w:num>
  <w:num w:numId="19" w16cid:durableId="6359858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98657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30265">
    <w:abstractNumId w:val="41"/>
    <w:lvlOverride w:ilvl="0">
      <w:startOverride w:val="1"/>
    </w:lvlOverride>
    <w:lvlOverride w:ilvl="1"/>
    <w:lvlOverride w:ilvl="2"/>
    <w:lvlOverride w:ilvl="3"/>
    <w:lvlOverride w:ilvl="4"/>
    <w:lvlOverride w:ilvl="5"/>
    <w:lvlOverride w:ilvl="6"/>
    <w:lvlOverride w:ilvl="7"/>
    <w:lvlOverride w:ilvl="8"/>
  </w:num>
  <w:num w:numId="22" w16cid:durableId="1567688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02375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7401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817949">
    <w:abstractNumId w:val="62"/>
  </w:num>
  <w:num w:numId="26" w16cid:durableId="1856922745">
    <w:abstractNumId w:val="27"/>
  </w:num>
  <w:num w:numId="27" w16cid:durableId="293751105">
    <w:abstractNumId w:val="6"/>
  </w:num>
  <w:num w:numId="28" w16cid:durableId="1213809583">
    <w:abstractNumId w:val="43"/>
  </w:num>
  <w:num w:numId="29" w16cid:durableId="1176458762">
    <w:abstractNumId w:val="57"/>
  </w:num>
  <w:num w:numId="30" w16cid:durableId="1013655452">
    <w:abstractNumId w:val="37"/>
  </w:num>
  <w:num w:numId="31" w16cid:durableId="1588726438">
    <w:abstractNumId w:val="40"/>
  </w:num>
  <w:num w:numId="32" w16cid:durableId="112601271">
    <w:abstractNumId w:val="53"/>
  </w:num>
  <w:num w:numId="33" w16cid:durableId="794564634">
    <w:abstractNumId w:val="7"/>
  </w:num>
  <w:num w:numId="34" w16cid:durableId="86924943">
    <w:abstractNumId w:val="38"/>
  </w:num>
  <w:num w:numId="35" w16cid:durableId="854996409">
    <w:abstractNumId w:val="63"/>
  </w:num>
  <w:num w:numId="36" w16cid:durableId="13121406">
    <w:abstractNumId w:val="21"/>
  </w:num>
  <w:num w:numId="37" w16cid:durableId="1474982378">
    <w:abstractNumId w:val="19"/>
  </w:num>
  <w:num w:numId="38" w16cid:durableId="203717850">
    <w:abstractNumId w:val="18"/>
  </w:num>
  <w:num w:numId="39" w16cid:durableId="1965505870">
    <w:abstractNumId w:val="47"/>
  </w:num>
  <w:num w:numId="40" w16cid:durableId="1179200494">
    <w:abstractNumId w:val="0"/>
  </w:num>
  <w:num w:numId="41" w16cid:durableId="1331058837">
    <w:abstractNumId w:val="20"/>
  </w:num>
  <w:num w:numId="42" w16cid:durableId="911158259">
    <w:abstractNumId w:val="4"/>
  </w:num>
  <w:num w:numId="43" w16cid:durableId="1660501727">
    <w:abstractNumId w:val="34"/>
  </w:num>
  <w:num w:numId="44" w16cid:durableId="24600631">
    <w:abstractNumId w:val="30"/>
  </w:num>
  <w:num w:numId="45" w16cid:durableId="1773668101">
    <w:abstractNumId w:val="59"/>
  </w:num>
  <w:num w:numId="46" w16cid:durableId="839544924">
    <w:abstractNumId w:val="44"/>
  </w:num>
  <w:num w:numId="47" w16cid:durableId="1688873033">
    <w:abstractNumId w:val="49"/>
  </w:num>
  <w:num w:numId="48" w16cid:durableId="1015108199">
    <w:abstractNumId w:val="36"/>
  </w:num>
  <w:num w:numId="49" w16cid:durableId="1544250928">
    <w:abstractNumId w:val="32"/>
  </w:num>
  <w:num w:numId="50" w16cid:durableId="567764911">
    <w:abstractNumId w:val="46"/>
  </w:num>
  <w:num w:numId="51" w16cid:durableId="2132942987">
    <w:abstractNumId w:val="33"/>
  </w:num>
  <w:num w:numId="52" w16cid:durableId="947004429">
    <w:abstractNumId w:val="51"/>
  </w:num>
  <w:num w:numId="53" w16cid:durableId="789394616">
    <w:abstractNumId w:val="56"/>
  </w:num>
  <w:num w:numId="54" w16cid:durableId="1620259787">
    <w:abstractNumId w:val="22"/>
  </w:num>
  <w:num w:numId="55" w16cid:durableId="1525633060">
    <w:abstractNumId w:val="50"/>
  </w:num>
  <w:num w:numId="56" w16cid:durableId="1475637807">
    <w:abstractNumId w:val="42"/>
  </w:num>
  <w:num w:numId="57" w16cid:durableId="1848981059">
    <w:abstractNumId w:val="60"/>
  </w:num>
  <w:num w:numId="58" w16cid:durableId="811210498">
    <w:abstractNumId w:val="58"/>
  </w:num>
  <w:num w:numId="59" w16cid:durableId="265625356">
    <w:abstractNumId w:val="29"/>
  </w:num>
  <w:num w:numId="60" w16cid:durableId="917323276">
    <w:abstractNumId w:val="17"/>
  </w:num>
  <w:num w:numId="61" w16cid:durableId="1334383490">
    <w:abstractNumId w:val="13"/>
  </w:num>
  <w:num w:numId="62" w16cid:durableId="263464691">
    <w:abstractNumId w:val="15"/>
  </w:num>
  <w:num w:numId="63" w16cid:durableId="244456039">
    <w:abstractNumId w:val="2"/>
  </w:num>
  <w:num w:numId="64" w16cid:durableId="1459179992">
    <w:abstractNumId w:val="64"/>
  </w:num>
  <w:num w:numId="65" w16cid:durableId="16188745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58312205">
    <w:abstractNumId w:val="3"/>
  </w:num>
  <w:num w:numId="67" w16cid:durableId="1717387904">
    <w:abstractNumId w:val="3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0746B"/>
    <w:rsid w:val="00010DD1"/>
    <w:rsid w:val="000114A9"/>
    <w:rsid w:val="000118FA"/>
    <w:rsid w:val="000122B7"/>
    <w:rsid w:val="000125C0"/>
    <w:rsid w:val="0001528D"/>
    <w:rsid w:val="0001607B"/>
    <w:rsid w:val="000227E3"/>
    <w:rsid w:val="00022AFF"/>
    <w:rsid w:val="00022BBA"/>
    <w:rsid w:val="000239C1"/>
    <w:rsid w:val="00023EA7"/>
    <w:rsid w:val="000240D7"/>
    <w:rsid w:val="00025308"/>
    <w:rsid w:val="00026E38"/>
    <w:rsid w:val="000278EA"/>
    <w:rsid w:val="00027ED8"/>
    <w:rsid w:val="0003126B"/>
    <w:rsid w:val="000319D0"/>
    <w:rsid w:val="00033C20"/>
    <w:rsid w:val="00034AFA"/>
    <w:rsid w:val="00036178"/>
    <w:rsid w:val="000365E5"/>
    <w:rsid w:val="00036977"/>
    <w:rsid w:val="00037EC4"/>
    <w:rsid w:val="00041391"/>
    <w:rsid w:val="0004166A"/>
    <w:rsid w:val="00042300"/>
    <w:rsid w:val="000425E5"/>
    <w:rsid w:val="00043110"/>
    <w:rsid w:val="000431F6"/>
    <w:rsid w:val="000441FE"/>
    <w:rsid w:val="0004741F"/>
    <w:rsid w:val="00047A5A"/>
    <w:rsid w:val="00051157"/>
    <w:rsid w:val="000512CE"/>
    <w:rsid w:val="00052163"/>
    <w:rsid w:val="000524CC"/>
    <w:rsid w:val="00054FE1"/>
    <w:rsid w:val="00055F12"/>
    <w:rsid w:val="00056234"/>
    <w:rsid w:val="000566EA"/>
    <w:rsid w:val="00057E10"/>
    <w:rsid w:val="00057EF0"/>
    <w:rsid w:val="0006042E"/>
    <w:rsid w:val="00062B59"/>
    <w:rsid w:val="00063E4D"/>
    <w:rsid w:val="00064102"/>
    <w:rsid w:val="00064E24"/>
    <w:rsid w:val="0006796F"/>
    <w:rsid w:val="00067DD8"/>
    <w:rsid w:val="0007152C"/>
    <w:rsid w:val="00073CB9"/>
    <w:rsid w:val="0007487D"/>
    <w:rsid w:val="00075380"/>
    <w:rsid w:val="00075EA4"/>
    <w:rsid w:val="00077D2D"/>
    <w:rsid w:val="00080017"/>
    <w:rsid w:val="00080FDF"/>
    <w:rsid w:val="000839D3"/>
    <w:rsid w:val="0008400D"/>
    <w:rsid w:val="00085E7C"/>
    <w:rsid w:val="00085FD2"/>
    <w:rsid w:val="00090E40"/>
    <w:rsid w:val="00091331"/>
    <w:rsid w:val="00091604"/>
    <w:rsid w:val="00091CBC"/>
    <w:rsid w:val="000954C3"/>
    <w:rsid w:val="000959B0"/>
    <w:rsid w:val="00097084"/>
    <w:rsid w:val="000971DC"/>
    <w:rsid w:val="000A0334"/>
    <w:rsid w:val="000A10EE"/>
    <w:rsid w:val="000A184B"/>
    <w:rsid w:val="000A1FE9"/>
    <w:rsid w:val="000A21F6"/>
    <w:rsid w:val="000A2E61"/>
    <w:rsid w:val="000A3565"/>
    <w:rsid w:val="000A4AA6"/>
    <w:rsid w:val="000A51F4"/>
    <w:rsid w:val="000A56C5"/>
    <w:rsid w:val="000A70C3"/>
    <w:rsid w:val="000B15BE"/>
    <w:rsid w:val="000B31AB"/>
    <w:rsid w:val="000B3321"/>
    <w:rsid w:val="000B33E4"/>
    <w:rsid w:val="000B3783"/>
    <w:rsid w:val="000B3C62"/>
    <w:rsid w:val="000B457B"/>
    <w:rsid w:val="000B785B"/>
    <w:rsid w:val="000C26AF"/>
    <w:rsid w:val="000C38D3"/>
    <w:rsid w:val="000C438C"/>
    <w:rsid w:val="000C511A"/>
    <w:rsid w:val="000C7816"/>
    <w:rsid w:val="000D0281"/>
    <w:rsid w:val="000D0548"/>
    <w:rsid w:val="000D11F6"/>
    <w:rsid w:val="000D16D5"/>
    <w:rsid w:val="000D2D4A"/>
    <w:rsid w:val="000D3F65"/>
    <w:rsid w:val="000D4153"/>
    <w:rsid w:val="000D46C8"/>
    <w:rsid w:val="000D4DA9"/>
    <w:rsid w:val="000D63BD"/>
    <w:rsid w:val="000D7A2F"/>
    <w:rsid w:val="000D7EC5"/>
    <w:rsid w:val="000E03B5"/>
    <w:rsid w:val="000E0BDB"/>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1046"/>
    <w:rsid w:val="000F20A4"/>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07330"/>
    <w:rsid w:val="00110557"/>
    <w:rsid w:val="00111228"/>
    <w:rsid w:val="0011306E"/>
    <w:rsid w:val="001157D1"/>
    <w:rsid w:val="0011601B"/>
    <w:rsid w:val="00120D12"/>
    <w:rsid w:val="0012111E"/>
    <w:rsid w:val="001212AE"/>
    <w:rsid w:val="00121F79"/>
    <w:rsid w:val="00122AF9"/>
    <w:rsid w:val="00122B80"/>
    <w:rsid w:val="0012443E"/>
    <w:rsid w:val="0013033D"/>
    <w:rsid w:val="0013102C"/>
    <w:rsid w:val="00131C8A"/>
    <w:rsid w:val="001348F0"/>
    <w:rsid w:val="00135038"/>
    <w:rsid w:val="001370F9"/>
    <w:rsid w:val="00140A70"/>
    <w:rsid w:val="00140BB1"/>
    <w:rsid w:val="00140E14"/>
    <w:rsid w:val="001429A5"/>
    <w:rsid w:val="00143168"/>
    <w:rsid w:val="00143314"/>
    <w:rsid w:val="00143B6B"/>
    <w:rsid w:val="00143E62"/>
    <w:rsid w:val="0014567D"/>
    <w:rsid w:val="00147F1A"/>
    <w:rsid w:val="00147FC7"/>
    <w:rsid w:val="0015153E"/>
    <w:rsid w:val="001520B9"/>
    <w:rsid w:val="00152EEA"/>
    <w:rsid w:val="001534BB"/>
    <w:rsid w:val="00155A7F"/>
    <w:rsid w:val="0015697B"/>
    <w:rsid w:val="00156C0F"/>
    <w:rsid w:val="0015752A"/>
    <w:rsid w:val="00160937"/>
    <w:rsid w:val="0016093D"/>
    <w:rsid w:val="0016355F"/>
    <w:rsid w:val="00163DE4"/>
    <w:rsid w:val="00165C52"/>
    <w:rsid w:val="00166843"/>
    <w:rsid w:val="00170943"/>
    <w:rsid w:val="00170B5B"/>
    <w:rsid w:val="00171618"/>
    <w:rsid w:val="00173C4D"/>
    <w:rsid w:val="00174097"/>
    <w:rsid w:val="00174633"/>
    <w:rsid w:val="001760D8"/>
    <w:rsid w:val="00177065"/>
    <w:rsid w:val="00177F64"/>
    <w:rsid w:val="00181ACC"/>
    <w:rsid w:val="0018206F"/>
    <w:rsid w:val="00183F9A"/>
    <w:rsid w:val="00184077"/>
    <w:rsid w:val="001848CA"/>
    <w:rsid w:val="00185DC9"/>
    <w:rsid w:val="00186106"/>
    <w:rsid w:val="001864DA"/>
    <w:rsid w:val="001875E9"/>
    <w:rsid w:val="00187CE1"/>
    <w:rsid w:val="00190632"/>
    <w:rsid w:val="00191B78"/>
    <w:rsid w:val="00192333"/>
    <w:rsid w:val="00193998"/>
    <w:rsid w:val="00193D63"/>
    <w:rsid w:val="00193E5B"/>
    <w:rsid w:val="00194006"/>
    <w:rsid w:val="00194751"/>
    <w:rsid w:val="001955FF"/>
    <w:rsid w:val="00195D77"/>
    <w:rsid w:val="00197306"/>
    <w:rsid w:val="001A0988"/>
    <w:rsid w:val="001A0D0B"/>
    <w:rsid w:val="001A2477"/>
    <w:rsid w:val="001A391C"/>
    <w:rsid w:val="001A3D42"/>
    <w:rsid w:val="001A6D7A"/>
    <w:rsid w:val="001B042A"/>
    <w:rsid w:val="001B0613"/>
    <w:rsid w:val="001B19AE"/>
    <w:rsid w:val="001B1CE2"/>
    <w:rsid w:val="001B3A14"/>
    <w:rsid w:val="001B3C59"/>
    <w:rsid w:val="001B3D0B"/>
    <w:rsid w:val="001B4288"/>
    <w:rsid w:val="001B5977"/>
    <w:rsid w:val="001B602F"/>
    <w:rsid w:val="001B6803"/>
    <w:rsid w:val="001B730B"/>
    <w:rsid w:val="001C3AE2"/>
    <w:rsid w:val="001C41B0"/>
    <w:rsid w:val="001C4EB4"/>
    <w:rsid w:val="001C70A2"/>
    <w:rsid w:val="001C759F"/>
    <w:rsid w:val="001D3C88"/>
    <w:rsid w:val="001D45E9"/>
    <w:rsid w:val="001D4756"/>
    <w:rsid w:val="001D53F3"/>
    <w:rsid w:val="001D5642"/>
    <w:rsid w:val="001D5750"/>
    <w:rsid w:val="001D6716"/>
    <w:rsid w:val="001D6819"/>
    <w:rsid w:val="001D72BE"/>
    <w:rsid w:val="001E1A84"/>
    <w:rsid w:val="001E22C6"/>
    <w:rsid w:val="001E2821"/>
    <w:rsid w:val="001E31A4"/>
    <w:rsid w:val="001E3CB2"/>
    <w:rsid w:val="001E77BC"/>
    <w:rsid w:val="001E7D93"/>
    <w:rsid w:val="001E7F0B"/>
    <w:rsid w:val="001F0318"/>
    <w:rsid w:val="001F06AC"/>
    <w:rsid w:val="001F226E"/>
    <w:rsid w:val="001F2277"/>
    <w:rsid w:val="001F229B"/>
    <w:rsid w:val="001F2401"/>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1A82"/>
    <w:rsid w:val="0021229D"/>
    <w:rsid w:val="0021288B"/>
    <w:rsid w:val="00213F8C"/>
    <w:rsid w:val="002166C7"/>
    <w:rsid w:val="002168CC"/>
    <w:rsid w:val="00221865"/>
    <w:rsid w:val="0022198C"/>
    <w:rsid w:val="00222608"/>
    <w:rsid w:val="00223242"/>
    <w:rsid w:val="002240F1"/>
    <w:rsid w:val="00224AB7"/>
    <w:rsid w:val="0022601B"/>
    <w:rsid w:val="0022747F"/>
    <w:rsid w:val="002279A1"/>
    <w:rsid w:val="00230065"/>
    <w:rsid w:val="002309B0"/>
    <w:rsid w:val="00231080"/>
    <w:rsid w:val="00231949"/>
    <w:rsid w:val="0023216F"/>
    <w:rsid w:val="00232FC7"/>
    <w:rsid w:val="002338CA"/>
    <w:rsid w:val="00235B27"/>
    <w:rsid w:val="00236D05"/>
    <w:rsid w:val="002373EE"/>
    <w:rsid w:val="00237AD4"/>
    <w:rsid w:val="00237C34"/>
    <w:rsid w:val="00237DF5"/>
    <w:rsid w:val="00240AFA"/>
    <w:rsid w:val="00240D82"/>
    <w:rsid w:val="00241529"/>
    <w:rsid w:val="002418A3"/>
    <w:rsid w:val="002419E0"/>
    <w:rsid w:val="00241CEB"/>
    <w:rsid w:val="002424BE"/>
    <w:rsid w:val="002428E7"/>
    <w:rsid w:val="002432D6"/>
    <w:rsid w:val="00243B51"/>
    <w:rsid w:val="00245754"/>
    <w:rsid w:val="00245894"/>
    <w:rsid w:val="002458FA"/>
    <w:rsid w:val="0024643D"/>
    <w:rsid w:val="00246875"/>
    <w:rsid w:val="00246AF2"/>
    <w:rsid w:val="0024726D"/>
    <w:rsid w:val="002472D7"/>
    <w:rsid w:val="002479F4"/>
    <w:rsid w:val="00250046"/>
    <w:rsid w:val="00250F92"/>
    <w:rsid w:val="00252373"/>
    <w:rsid w:val="00253285"/>
    <w:rsid w:val="002532F1"/>
    <w:rsid w:val="0025648E"/>
    <w:rsid w:val="00257211"/>
    <w:rsid w:val="00260925"/>
    <w:rsid w:val="002625B1"/>
    <w:rsid w:val="00262705"/>
    <w:rsid w:val="0026443A"/>
    <w:rsid w:val="0026598B"/>
    <w:rsid w:val="002669C5"/>
    <w:rsid w:val="00266AD7"/>
    <w:rsid w:val="00266D08"/>
    <w:rsid w:val="00267D18"/>
    <w:rsid w:val="0027070B"/>
    <w:rsid w:val="002708B2"/>
    <w:rsid w:val="002709A5"/>
    <w:rsid w:val="00272438"/>
    <w:rsid w:val="00272819"/>
    <w:rsid w:val="002728A6"/>
    <w:rsid w:val="00274ADD"/>
    <w:rsid w:val="00276E76"/>
    <w:rsid w:val="0027711B"/>
    <w:rsid w:val="002807B7"/>
    <w:rsid w:val="00280ED7"/>
    <w:rsid w:val="00281B59"/>
    <w:rsid w:val="00283123"/>
    <w:rsid w:val="00283218"/>
    <w:rsid w:val="00283518"/>
    <w:rsid w:val="00285317"/>
    <w:rsid w:val="00285552"/>
    <w:rsid w:val="00285ECD"/>
    <w:rsid w:val="002863B6"/>
    <w:rsid w:val="002868C1"/>
    <w:rsid w:val="00287274"/>
    <w:rsid w:val="00290C33"/>
    <w:rsid w:val="00291831"/>
    <w:rsid w:val="00291EFD"/>
    <w:rsid w:val="00293624"/>
    <w:rsid w:val="002939C4"/>
    <w:rsid w:val="00293CFC"/>
    <w:rsid w:val="002940A1"/>
    <w:rsid w:val="00294C9A"/>
    <w:rsid w:val="002950FC"/>
    <w:rsid w:val="0029557B"/>
    <w:rsid w:val="002957DC"/>
    <w:rsid w:val="00295BB6"/>
    <w:rsid w:val="00297036"/>
    <w:rsid w:val="00297429"/>
    <w:rsid w:val="002A09D0"/>
    <w:rsid w:val="002A1429"/>
    <w:rsid w:val="002A1811"/>
    <w:rsid w:val="002A1DAE"/>
    <w:rsid w:val="002A2096"/>
    <w:rsid w:val="002A2990"/>
    <w:rsid w:val="002A3084"/>
    <w:rsid w:val="002A51DB"/>
    <w:rsid w:val="002A571E"/>
    <w:rsid w:val="002A5BAA"/>
    <w:rsid w:val="002A6622"/>
    <w:rsid w:val="002A7B96"/>
    <w:rsid w:val="002B22C3"/>
    <w:rsid w:val="002B3B24"/>
    <w:rsid w:val="002B41B2"/>
    <w:rsid w:val="002B4290"/>
    <w:rsid w:val="002B4F36"/>
    <w:rsid w:val="002B6AC9"/>
    <w:rsid w:val="002B6C99"/>
    <w:rsid w:val="002B74DF"/>
    <w:rsid w:val="002B7628"/>
    <w:rsid w:val="002C075E"/>
    <w:rsid w:val="002C0C6D"/>
    <w:rsid w:val="002C0D9F"/>
    <w:rsid w:val="002C0F93"/>
    <w:rsid w:val="002C134E"/>
    <w:rsid w:val="002C213F"/>
    <w:rsid w:val="002C28FF"/>
    <w:rsid w:val="002C3777"/>
    <w:rsid w:val="002C462B"/>
    <w:rsid w:val="002C4852"/>
    <w:rsid w:val="002C53EA"/>
    <w:rsid w:val="002C5C3E"/>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165"/>
    <w:rsid w:val="002E23B9"/>
    <w:rsid w:val="002E2800"/>
    <w:rsid w:val="002E47FE"/>
    <w:rsid w:val="002E4BB0"/>
    <w:rsid w:val="002E56D0"/>
    <w:rsid w:val="002E6C39"/>
    <w:rsid w:val="002E70E0"/>
    <w:rsid w:val="002E7BE3"/>
    <w:rsid w:val="002F0982"/>
    <w:rsid w:val="002F154D"/>
    <w:rsid w:val="002F24F7"/>
    <w:rsid w:val="002F2699"/>
    <w:rsid w:val="002F2DFA"/>
    <w:rsid w:val="002F3862"/>
    <w:rsid w:val="002F546D"/>
    <w:rsid w:val="002F5479"/>
    <w:rsid w:val="002F5C0D"/>
    <w:rsid w:val="002F64E0"/>
    <w:rsid w:val="002F67CA"/>
    <w:rsid w:val="002F69C0"/>
    <w:rsid w:val="002F7E12"/>
    <w:rsid w:val="00300515"/>
    <w:rsid w:val="0030138A"/>
    <w:rsid w:val="00301C7E"/>
    <w:rsid w:val="00303354"/>
    <w:rsid w:val="00303F00"/>
    <w:rsid w:val="00304AE5"/>
    <w:rsid w:val="00305812"/>
    <w:rsid w:val="0030645C"/>
    <w:rsid w:val="003102C0"/>
    <w:rsid w:val="003103BE"/>
    <w:rsid w:val="003111C9"/>
    <w:rsid w:val="003113D7"/>
    <w:rsid w:val="00311815"/>
    <w:rsid w:val="00312897"/>
    <w:rsid w:val="00313031"/>
    <w:rsid w:val="003131A2"/>
    <w:rsid w:val="00315496"/>
    <w:rsid w:val="00315780"/>
    <w:rsid w:val="003170DE"/>
    <w:rsid w:val="00317612"/>
    <w:rsid w:val="0032067B"/>
    <w:rsid w:val="0032240C"/>
    <w:rsid w:val="0032273A"/>
    <w:rsid w:val="003229D3"/>
    <w:rsid w:val="003230C5"/>
    <w:rsid w:val="0032456F"/>
    <w:rsid w:val="00325819"/>
    <w:rsid w:val="003262DA"/>
    <w:rsid w:val="00326660"/>
    <w:rsid w:val="0032779F"/>
    <w:rsid w:val="003308E9"/>
    <w:rsid w:val="00330B6F"/>
    <w:rsid w:val="003312F0"/>
    <w:rsid w:val="003321D0"/>
    <w:rsid w:val="003328F0"/>
    <w:rsid w:val="003330D3"/>
    <w:rsid w:val="00333C0E"/>
    <w:rsid w:val="003358C8"/>
    <w:rsid w:val="003364A9"/>
    <w:rsid w:val="00336C56"/>
    <w:rsid w:val="00336CFA"/>
    <w:rsid w:val="0033718E"/>
    <w:rsid w:val="003373DC"/>
    <w:rsid w:val="00337439"/>
    <w:rsid w:val="00341C4B"/>
    <w:rsid w:val="003433B9"/>
    <w:rsid w:val="00343724"/>
    <w:rsid w:val="00343CDA"/>
    <w:rsid w:val="003443CC"/>
    <w:rsid w:val="0034582B"/>
    <w:rsid w:val="00346347"/>
    <w:rsid w:val="00346401"/>
    <w:rsid w:val="0035148D"/>
    <w:rsid w:val="00351932"/>
    <w:rsid w:val="00352386"/>
    <w:rsid w:val="00353B51"/>
    <w:rsid w:val="003548D2"/>
    <w:rsid w:val="00355004"/>
    <w:rsid w:val="0035569E"/>
    <w:rsid w:val="0035608D"/>
    <w:rsid w:val="00356C63"/>
    <w:rsid w:val="0035716C"/>
    <w:rsid w:val="00357244"/>
    <w:rsid w:val="00357EC2"/>
    <w:rsid w:val="00360DE5"/>
    <w:rsid w:val="00361DB1"/>
    <w:rsid w:val="00362BE6"/>
    <w:rsid w:val="003630AE"/>
    <w:rsid w:val="00363AD7"/>
    <w:rsid w:val="00363F00"/>
    <w:rsid w:val="00364330"/>
    <w:rsid w:val="00365A41"/>
    <w:rsid w:val="00365D4D"/>
    <w:rsid w:val="00367BB2"/>
    <w:rsid w:val="00370328"/>
    <w:rsid w:val="00371483"/>
    <w:rsid w:val="003717E8"/>
    <w:rsid w:val="00372067"/>
    <w:rsid w:val="00372BB9"/>
    <w:rsid w:val="003738E4"/>
    <w:rsid w:val="00373A6E"/>
    <w:rsid w:val="0037445B"/>
    <w:rsid w:val="00374994"/>
    <w:rsid w:val="0037540E"/>
    <w:rsid w:val="003756E9"/>
    <w:rsid w:val="00380C2F"/>
    <w:rsid w:val="00381769"/>
    <w:rsid w:val="003817BB"/>
    <w:rsid w:val="00381BC5"/>
    <w:rsid w:val="003832AD"/>
    <w:rsid w:val="003834C7"/>
    <w:rsid w:val="00384467"/>
    <w:rsid w:val="00390BDD"/>
    <w:rsid w:val="00391CFE"/>
    <w:rsid w:val="00391E0C"/>
    <w:rsid w:val="00391E0D"/>
    <w:rsid w:val="003933CA"/>
    <w:rsid w:val="00393562"/>
    <w:rsid w:val="00394095"/>
    <w:rsid w:val="0039586D"/>
    <w:rsid w:val="00395C13"/>
    <w:rsid w:val="00397C7A"/>
    <w:rsid w:val="003A023A"/>
    <w:rsid w:val="003A02E2"/>
    <w:rsid w:val="003A086C"/>
    <w:rsid w:val="003A1338"/>
    <w:rsid w:val="003A1BC7"/>
    <w:rsid w:val="003A203D"/>
    <w:rsid w:val="003A215E"/>
    <w:rsid w:val="003A3686"/>
    <w:rsid w:val="003A428F"/>
    <w:rsid w:val="003A4D07"/>
    <w:rsid w:val="003A5186"/>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EBF"/>
    <w:rsid w:val="003D31DA"/>
    <w:rsid w:val="003D3825"/>
    <w:rsid w:val="003D3B4B"/>
    <w:rsid w:val="003D5A8F"/>
    <w:rsid w:val="003D6DBA"/>
    <w:rsid w:val="003D6FC2"/>
    <w:rsid w:val="003D7882"/>
    <w:rsid w:val="003E0EB2"/>
    <w:rsid w:val="003E275B"/>
    <w:rsid w:val="003E3258"/>
    <w:rsid w:val="003E4F79"/>
    <w:rsid w:val="003E521B"/>
    <w:rsid w:val="003E61FF"/>
    <w:rsid w:val="003E620F"/>
    <w:rsid w:val="003E6A44"/>
    <w:rsid w:val="003E7FB2"/>
    <w:rsid w:val="003F14C9"/>
    <w:rsid w:val="003F2A45"/>
    <w:rsid w:val="003F355D"/>
    <w:rsid w:val="003F3AEE"/>
    <w:rsid w:val="003F46E0"/>
    <w:rsid w:val="003F7C5D"/>
    <w:rsid w:val="0040062A"/>
    <w:rsid w:val="004006CF"/>
    <w:rsid w:val="00401314"/>
    <w:rsid w:val="0040351E"/>
    <w:rsid w:val="00403AC4"/>
    <w:rsid w:val="00404F69"/>
    <w:rsid w:val="004051E0"/>
    <w:rsid w:val="004056A0"/>
    <w:rsid w:val="004074E3"/>
    <w:rsid w:val="00407D33"/>
    <w:rsid w:val="0041089B"/>
    <w:rsid w:val="004118CA"/>
    <w:rsid w:val="00412384"/>
    <w:rsid w:val="00414633"/>
    <w:rsid w:val="0041546F"/>
    <w:rsid w:val="004174E7"/>
    <w:rsid w:val="00417736"/>
    <w:rsid w:val="004178CB"/>
    <w:rsid w:val="004228C8"/>
    <w:rsid w:val="00422ADD"/>
    <w:rsid w:val="0042473E"/>
    <w:rsid w:val="00426EE8"/>
    <w:rsid w:val="00427A39"/>
    <w:rsid w:val="00430B5C"/>
    <w:rsid w:val="004324F9"/>
    <w:rsid w:val="0043274A"/>
    <w:rsid w:val="00432866"/>
    <w:rsid w:val="0043307F"/>
    <w:rsid w:val="00433329"/>
    <w:rsid w:val="0043449C"/>
    <w:rsid w:val="00440FF9"/>
    <w:rsid w:val="00442874"/>
    <w:rsid w:val="00443422"/>
    <w:rsid w:val="00443891"/>
    <w:rsid w:val="00443E28"/>
    <w:rsid w:val="00444619"/>
    <w:rsid w:val="00444CB7"/>
    <w:rsid w:val="004461F0"/>
    <w:rsid w:val="0044630A"/>
    <w:rsid w:val="00450288"/>
    <w:rsid w:val="004506B8"/>
    <w:rsid w:val="00451254"/>
    <w:rsid w:val="00451E3E"/>
    <w:rsid w:val="00452DF5"/>
    <w:rsid w:val="004547B7"/>
    <w:rsid w:val="00454BDC"/>
    <w:rsid w:val="00454D2D"/>
    <w:rsid w:val="004619FE"/>
    <w:rsid w:val="00461C5F"/>
    <w:rsid w:val="00464B5F"/>
    <w:rsid w:val="00465043"/>
    <w:rsid w:val="0046659E"/>
    <w:rsid w:val="0046744A"/>
    <w:rsid w:val="004675E6"/>
    <w:rsid w:val="0047153F"/>
    <w:rsid w:val="00472EA9"/>
    <w:rsid w:val="00473427"/>
    <w:rsid w:val="0047443D"/>
    <w:rsid w:val="00474A03"/>
    <w:rsid w:val="00475795"/>
    <w:rsid w:val="00476ADD"/>
    <w:rsid w:val="0048127D"/>
    <w:rsid w:val="0048301D"/>
    <w:rsid w:val="004835BE"/>
    <w:rsid w:val="00483ED4"/>
    <w:rsid w:val="00484A5B"/>
    <w:rsid w:val="00485319"/>
    <w:rsid w:val="00485889"/>
    <w:rsid w:val="004909EF"/>
    <w:rsid w:val="00492E3D"/>
    <w:rsid w:val="004930FD"/>
    <w:rsid w:val="00494CC4"/>
    <w:rsid w:val="00495337"/>
    <w:rsid w:val="00495721"/>
    <w:rsid w:val="00495760"/>
    <w:rsid w:val="00496818"/>
    <w:rsid w:val="004977E7"/>
    <w:rsid w:val="004A01AC"/>
    <w:rsid w:val="004A0F8E"/>
    <w:rsid w:val="004A266F"/>
    <w:rsid w:val="004A2801"/>
    <w:rsid w:val="004A4132"/>
    <w:rsid w:val="004A48FF"/>
    <w:rsid w:val="004A5214"/>
    <w:rsid w:val="004A5D15"/>
    <w:rsid w:val="004A60DF"/>
    <w:rsid w:val="004A6DC5"/>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5A3E"/>
    <w:rsid w:val="004C6583"/>
    <w:rsid w:val="004C6676"/>
    <w:rsid w:val="004C6AFF"/>
    <w:rsid w:val="004C77D7"/>
    <w:rsid w:val="004C7B4D"/>
    <w:rsid w:val="004D0375"/>
    <w:rsid w:val="004D093B"/>
    <w:rsid w:val="004D0F30"/>
    <w:rsid w:val="004D1B0A"/>
    <w:rsid w:val="004D1F64"/>
    <w:rsid w:val="004D3F00"/>
    <w:rsid w:val="004D42B9"/>
    <w:rsid w:val="004D4879"/>
    <w:rsid w:val="004D4C3D"/>
    <w:rsid w:val="004D5E75"/>
    <w:rsid w:val="004D65F6"/>
    <w:rsid w:val="004D6710"/>
    <w:rsid w:val="004D6F80"/>
    <w:rsid w:val="004D7AE9"/>
    <w:rsid w:val="004E107A"/>
    <w:rsid w:val="004E1764"/>
    <w:rsid w:val="004E1FD5"/>
    <w:rsid w:val="004E260B"/>
    <w:rsid w:val="004E4010"/>
    <w:rsid w:val="004E7CEE"/>
    <w:rsid w:val="004F0A52"/>
    <w:rsid w:val="004F229D"/>
    <w:rsid w:val="004F2EBE"/>
    <w:rsid w:val="004F3691"/>
    <w:rsid w:val="004F37DC"/>
    <w:rsid w:val="004F396E"/>
    <w:rsid w:val="004F4018"/>
    <w:rsid w:val="004F6162"/>
    <w:rsid w:val="004F6FF3"/>
    <w:rsid w:val="0050537E"/>
    <w:rsid w:val="005055D8"/>
    <w:rsid w:val="00505B69"/>
    <w:rsid w:val="0050717E"/>
    <w:rsid w:val="00507491"/>
    <w:rsid w:val="00510C54"/>
    <w:rsid w:val="00514E92"/>
    <w:rsid w:val="00515ECC"/>
    <w:rsid w:val="00516A0D"/>
    <w:rsid w:val="005175E6"/>
    <w:rsid w:val="005177D1"/>
    <w:rsid w:val="00517F40"/>
    <w:rsid w:val="00520D9E"/>
    <w:rsid w:val="005221CB"/>
    <w:rsid w:val="00522AA6"/>
    <w:rsid w:val="00522D61"/>
    <w:rsid w:val="005236FF"/>
    <w:rsid w:val="0052471E"/>
    <w:rsid w:val="00524D18"/>
    <w:rsid w:val="00526570"/>
    <w:rsid w:val="00526CBC"/>
    <w:rsid w:val="00527241"/>
    <w:rsid w:val="00527695"/>
    <w:rsid w:val="00530BD9"/>
    <w:rsid w:val="00530E6E"/>
    <w:rsid w:val="00531189"/>
    <w:rsid w:val="00532AC2"/>
    <w:rsid w:val="00533D9E"/>
    <w:rsid w:val="00534293"/>
    <w:rsid w:val="005355D2"/>
    <w:rsid w:val="00535905"/>
    <w:rsid w:val="00535E8D"/>
    <w:rsid w:val="005367C9"/>
    <w:rsid w:val="00537836"/>
    <w:rsid w:val="00537BFC"/>
    <w:rsid w:val="0054049D"/>
    <w:rsid w:val="00541AB2"/>
    <w:rsid w:val="005422BA"/>
    <w:rsid w:val="00543186"/>
    <w:rsid w:val="00543DE6"/>
    <w:rsid w:val="00544369"/>
    <w:rsid w:val="00546218"/>
    <w:rsid w:val="0054799B"/>
    <w:rsid w:val="00547BD8"/>
    <w:rsid w:val="00552F9E"/>
    <w:rsid w:val="005531A7"/>
    <w:rsid w:val="005535A4"/>
    <w:rsid w:val="005535E3"/>
    <w:rsid w:val="00553D17"/>
    <w:rsid w:val="00556A58"/>
    <w:rsid w:val="00556E66"/>
    <w:rsid w:val="005573E1"/>
    <w:rsid w:val="005608DD"/>
    <w:rsid w:val="00560D47"/>
    <w:rsid w:val="00560E8F"/>
    <w:rsid w:val="00561460"/>
    <w:rsid w:val="00563235"/>
    <w:rsid w:val="00563AD2"/>
    <w:rsid w:val="00565971"/>
    <w:rsid w:val="005660F5"/>
    <w:rsid w:val="00566E4F"/>
    <w:rsid w:val="00567A35"/>
    <w:rsid w:val="005708BF"/>
    <w:rsid w:val="00571FC7"/>
    <w:rsid w:val="0057213D"/>
    <w:rsid w:val="00572183"/>
    <w:rsid w:val="00572610"/>
    <w:rsid w:val="00572BA0"/>
    <w:rsid w:val="005745ED"/>
    <w:rsid w:val="00574635"/>
    <w:rsid w:val="00575091"/>
    <w:rsid w:val="0057524F"/>
    <w:rsid w:val="00577234"/>
    <w:rsid w:val="005824E7"/>
    <w:rsid w:val="00582E31"/>
    <w:rsid w:val="00584370"/>
    <w:rsid w:val="005853A3"/>
    <w:rsid w:val="005855D1"/>
    <w:rsid w:val="0058562C"/>
    <w:rsid w:val="0058665C"/>
    <w:rsid w:val="0058701D"/>
    <w:rsid w:val="00587BCA"/>
    <w:rsid w:val="00591E59"/>
    <w:rsid w:val="005930EC"/>
    <w:rsid w:val="00593932"/>
    <w:rsid w:val="005966FD"/>
    <w:rsid w:val="00596B96"/>
    <w:rsid w:val="005979D2"/>
    <w:rsid w:val="00597A53"/>
    <w:rsid w:val="005A0A75"/>
    <w:rsid w:val="005A0B8B"/>
    <w:rsid w:val="005A2244"/>
    <w:rsid w:val="005A2BC0"/>
    <w:rsid w:val="005A2DE5"/>
    <w:rsid w:val="005A3E0D"/>
    <w:rsid w:val="005A3E6B"/>
    <w:rsid w:val="005A54AA"/>
    <w:rsid w:val="005A5E7B"/>
    <w:rsid w:val="005A6186"/>
    <w:rsid w:val="005A76FE"/>
    <w:rsid w:val="005A7D91"/>
    <w:rsid w:val="005A7EE2"/>
    <w:rsid w:val="005B04D5"/>
    <w:rsid w:val="005B1B6E"/>
    <w:rsid w:val="005B2D66"/>
    <w:rsid w:val="005B32AB"/>
    <w:rsid w:val="005B5A24"/>
    <w:rsid w:val="005B5C69"/>
    <w:rsid w:val="005B65FD"/>
    <w:rsid w:val="005B6B47"/>
    <w:rsid w:val="005C087C"/>
    <w:rsid w:val="005C0DD4"/>
    <w:rsid w:val="005C0E8C"/>
    <w:rsid w:val="005C211F"/>
    <w:rsid w:val="005C4121"/>
    <w:rsid w:val="005C586F"/>
    <w:rsid w:val="005C648C"/>
    <w:rsid w:val="005C6658"/>
    <w:rsid w:val="005C6A72"/>
    <w:rsid w:val="005C7900"/>
    <w:rsid w:val="005D0B72"/>
    <w:rsid w:val="005D15FC"/>
    <w:rsid w:val="005D1992"/>
    <w:rsid w:val="005D2B3B"/>
    <w:rsid w:val="005D3671"/>
    <w:rsid w:val="005D3C73"/>
    <w:rsid w:val="005D4018"/>
    <w:rsid w:val="005D7CFC"/>
    <w:rsid w:val="005E0021"/>
    <w:rsid w:val="005E0370"/>
    <w:rsid w:val="005E1D55"/>
    <w:rsid w:val="005E22FC"/>
    <w:rsid w:val="005E2561"/>
    <w:rsid w:val="005E2DCD"/>
    <w:rsid w:val="005E2F5C"/>
    <w:rsid w:val="005E3881"/>
    <w:rsid w:val="005E3A48"/>
    <w:rsid w:val="005E3E1B"/>
    <w:rsid w:val="005E3F63"/>
    <w:rsid w:val="005E4BDE"/>
    <w:rsid w:val="005E512D"/>
    <w:rsid w:val="005E59CF"/>
    <w:rsid w:val="005E6AC0"/>
    <w:rsid w:val="005E6B00"/>
    <w:rsid w:val="005E722D"/>
    <w:rsid w:val="005E73B7"/>
    <w:rsid w:val="005F0038"/>
    <w:rsid w:val="005F035F"/>
    <w:rsid w:val="005F08E4"/>
    <w:rsid w:val="005F18E8"/>
    <w:rsid w:val="005F1C64"/>
    <w:rsid w:val="005F45F0"/>
    <w:rsid w:val="005F4686"/>
    <w:rsid w:val="005F6151"/>
    <w:rsid w:val="00600542"/>
    <w:rsid w:val="00600AB1"/>
    <w:rsid w:val="0060145B"/>
    <w:rsid w:val="00601F6B"/>
    <w:rsid w:val="00602EDE"/>
    <w:rsid w:val="00604F9E"/>
    <w:rsid w:val="00605072"/>
    <w:rsid w:val="0060738B"/>
    <w:rsid w:val="00607B7B"/>
    <w:rsid w:val="00607B7D"/>
    <w:rsid w:val="00610966"/>
    <w:rsid w:val="006119FF"/>
    <w:rsid w:val="00611BE7"/>
    <w:rsid w:val="006147C6"/>
    <w:rsid w:val="0061564C"/>
    <w:rsid w:val="006160FD"/>
    <w:rsid w:val="006166FB"/>
    <w:rsid w:val="00616E25"/>
    <w:rsid w:val="00617487"/>
    <w:rsid w:val="006217E3"/>
    <w:rsid w:val="006220F1"/>
    <w:rsid w:val="00622E9D"/>
    <w:rsid w:val="00623D2C"/>
    <w:rsid w:val="0062409B"/>
    <w:rsid w:val="006271D6"/>
    <w:rsid w:val="00627345"/>
    <w:rsid w:val="00630596"/>
    <w:rsid w:val="00631368"/>
    <w:rsid w:val="00641311"/>
    <w:rsid w:val="0064155B"/>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4EBB"/>
    <w:rsid w:val="006550E0"/>
    <w:rsid w:val="00655A8F"/>
    <w:rsid w:val="00656644"/>
    <w:rsid w:val="00657273"/>
    <w:rsid w:val="006572F5"/>
    <w:rsid w:val="00657E04"/>
    <w:rsid w:val="006609B9"/>
    <w:rsid w:val="00660DFB"/>
    <w:rsid w:val="006613E1"/>
    <w:rsid w:val="0066163B"/>
    <w:rsid w:val="00661B91"/>
    <w:rsid w:val="006627EF"/>
    <w:rsid w:val="0066354D"/>
    <w:rsid w:val="00663B3A"/>
    <w:rsid w:val="00664A69"/>
    <w:rsid w:val="00665822"/>
    <w:rsid w:val="00665E00"/>
    <w:rsid w:val="00666511"/>
    <w:rsid w:val="00667754"/>
    <w:rsid w:val="006724FA"/>
    <w:rsid w:val="006725E9"/>
    <w:rsid w:val="00672F6A"/>
    <w:rsid w:val="006731E6"/>
    <w:rsid w:val="006733A9"/>
    <w:rsid w:val="00673CBE"/>
    <w:rsid w:val="00675E3D"/>
    <w:rsid w:val="0067730D"/>
    <w:rsid w:val="0067755A"/>
    <w:rsid w:val="00680478"/>
    <w:rsid w:val="0068079D"/>
    <w:rsid w:val="00681886"/>
    <w:rsid w:val="00681F2C"/>
    <w:rsid w:val="0068234A"/>
    <w:rsid w:val="00683932"/>
    <w:rsid w:val="00686CF2"/>
    <w:rsid w:val="00687A2F"/>
    <w:rsid w:val="00691E0D"/>
    <w:rsid w:val="00692CF2"/>
    <w:rsid w:val="006942B2"/>
    <w:rsid w:val="0069437A"/>
    <w:rsid w:val="00694651"/>
    <w:rsid w:val="00694744"/>
    <w:rsid w:val="00695A33"/>
    <w:rsid w:val="00696CC4"/>
    <w:rsid w:val="00697AC6"/>
    <w:rsid w:val="006A1029"/>
    <w:rsid w:val="006A2846"/>
    <w:rsid w:val="006A2AA5"/>
    <w:rsid w:val="006A305F"/>
    <w:rsid w:val="006A38A4"/>
    <w:rsid w:val="006A47C9"/>
    <w:rsid w:val="006A6D43"/>
    <w:rsid w:val="006A6E0C"/>
    <w:rsid w:val="006A6F49"/>
    <w:rsid w:val="006A7042"/>
    <w:rsid w:val="006B000C"/>
    <w:rsid w:val="006B0466"/>
    <w:rsid w:val="006B07EF"/>
    <w:rsid w:val="006B13E6"/>
    <w:rsid w:val="006B3D24"/>
    <w:rsid w:val="006B4B1D"/>
    <w:rsid w:val="006B4D02"/>
    <w:rsid w:val="006B5A63"/>
    <w:rsid w:val="006B6458"/>
    <w:rsid w:val="006B7690"/>
    <w:rsid w:val="006C1739"/>
    <w:rsid w:val="006C1AE1"/>
    <w:rsid w:val="006C49FE"/>
    <w:rsid w:val="006C561A"/>
    <w:rsid w:val="006C568E"/>
    <w:rsid w:val="006C5C50"/>
    <w:rsid w:val="006C5ECE"/>
    <w:rsid w:val="006C7FF2"/>
    <w:rsid w:val="006C7FFE"/>
    <w:rsid w:val="006D3387"/>
    <w:rsid w:val="006D3FFC"/>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7A31"/>
    <w:rsid w:val="00700071"/>
    <w:rsid w:val="00700A7F"/>
    <w:rsid w:val="00702244"/>
    <w:rsid w:val="007039BE"/>
    <w:rsid w:val="00703AD5"/>
    <w:rsid w:val="00704772"/>
    <w:rsid w:val="00704EA1"/>
    <w:rsid w:val="00704EAD"/>
    <w:rsid w:val="00704F7C"/>
    <w:rsid w:val="00706B18"/>
    <w:rsid w:val="0070757D"/>
    <w:rsid w:val="00707B7E"/>
    <w:rsid w:val="00712DEB"/>
    <w:rsid w:val="007136CF"/>
    <w:rsid w:val="00713947"/>
    <w:rsid w:val="0071404E"/>
    <w:rsid w:val="00714D08"/>
    <w:rsid w:val="00716246"/>
    <w:rsid w:val="0071793E"/>
    <w:rsid w:val="00721157"/>
    <w:rsid w:val="007216EC"/>
    <w:rsid w:val="0072301A"/>
    <w:rsid w:val="00724631"/>
    <w:rsid w:val="00724972"/>
    <w:rsid w:val="007258BC"/>
    <w:rsid w:val="00725E18"/>
    <w:rsid w:val="00726184"/>
    <w:rsid w:val="00726399"/>
    <w:rsid w:val="00727C43"/>
    <w:rsid w:val="00727FBA"/>
    <w:rsid w:val="007345A2"/>
    <w:rsid w:val="00735C16"/>
    <w:rsid w:val="007373B1"/>
    <w:rsid w:val="0074001A"/>
    <w:rsid w:val="00740B88"/>
    <w:rsid w:val="007415B2"/>
    <w:rsid w:val="0074187D"/>
    <w:rsid w:val="00741E99"/>
    <w:rsid w:val="007422E7"/>
    <w:rsid w:val="007427E7"/>
    <w:rsid w:val="00743440"/>
    <w:rsid w:val="007456E2"/>
    <w:rsid w:val="00745895"/>
    <w:rsid w:val="00745974"/>
    <w:rsid w:val="00746448"/>
    <w:rsid w:val="00746917"/>
    <w:rsid w:val="00746AD7"/>
    <w:rsid w:val="00746BD8"/>
    <w:rsid w:val="00750F43"/>
    <w:rsid w:val="0075246C"/>
    <w:rsid w:val="0075252B"/>
    <w:rsid w:val="00752893"/>
    <w:rsid w:val="00752D78"/>
    <w:rsid w:val="00753692"/>
    <w:rsid w:val="00753896"/>
    <w:rsid w:val="00755293"/>
    <w:rsid w:val="00756759"/>
    <w:rsid w:val="007607E1"/>
    <w:rsid w:val="00760E35"/>
    <w:rsid w:val="00760E90"/>
    <w:rsid w:val="00761381"/>
    <w:rsid w:val="00762680"/>
    <w:rsid w:val="0076284F"/>
    <w:rsid w:val="00762B33"/>
    <w:rsid w:val="00763E14"/>
    <w:rsid w:val="00764C2B"/>
    <w:rsid w:val="0076571A"/>
    <w:rsid w:val="0076600A"/>
    <w:rsid w:val="0077038B"/>
    <w:rsid w:val="007704F0"/>
    <w:rsid w:val="00770B62"/>
    <w:rsid w:val="00775617"/>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3318"/>
    <w:rsid w:val="0079335D"/>
    <w:rsid w:val="00794610"/>
    <w:rsid w:val="007951CF"/>
    <w:rsid w:val="007A008A"/>
    <w:rsid w:val="007A02FA"/>
    <w:rsid w:val="007A0373"/>
    <w:rsid w:val="007A0542"/>
    <w:rsid w:val="007A0FC5"/>
    <w:rsid w:val="007A1A07"/>
    <w:rsid w:val="007A2CC0"/>
    <w:rsid w:val="007A2FD4"/>
    <w:rsid w:val="007A329B"/>
    <w:rsid w:val="007A4B85"/>
    <w:rsid w:val="007A5C67"/>
    <w:rsid w:val="007B12B8"/>
    <w:rsid w:val="007B1BCA"/>
    <w:rsid w:val="007B2377"/>
    <w:rsid w:val="007B2F84"/>
    <w:rsid w:val="007B3B4D"/>
    <w:rsid w:val="007B47B3"/>
    <w:rsid w:val="007B5FEF"/>
    <w:rsid w:val="007C0A2C"/>
    <w:rsid w:val="007C0A9F"/>
    <w:rsid w:val="007C0AE4"/>
    <w:rsid w:val="007C16A1"/>
    <w:rsid w:val="007C1783"/>
    <w:rsid w:val="007C1A9B"/>
    <w:rsid w:val="007C1EF7"/>
    <w:rsid w:val="007C2514"/>
    <w:rsid w:val="007C445A"/>
    <w:rsid w:val="007C55F0"/>
    <w:rsid w:val="007C561E"/>
    <w:rsid w:val="007C5DBC"/>
    <w:rsid w:val="007C7594"/>
    <w:rsid w:val="007D03CC"/>
    <w:rsid w:val="007D04D5"/>
    <w:rsid w:val="007D17BF"/>
    <w:rsid w:val="007D2431"/>
    <w:rsid w:val="007D394A"/>
    <w:rsid w:val="007D3E53"/>
    <w:rsid w:val="007D3ECB"/>
    <w:rsid w:val="007D42DF"/>
    <w:rsid w:val="007D461C"/>
    <w:rsid w:val="007D4FB6"/>
    <w:rsid w:val="007E0455"/>
    <w:rsid w:val="007E0A58"/>
    <w:rsid w:val="007E2CFA"/>
    <w:rsid w:val="007E389F"/>
    <w:rsid w:val="007E3C16"/>
    <w:rsid w:val="007E3C2A"/>
    <w:rsid w:val="007E53CF"/>
    <w:rsid w:val="007E6217"/>
    <w:rsid w:val="007E736F"/>
    <w:rsid w:val="007F1242"/>
    <w:rsid w:val="007F1730"/>
    <w:rsid w:val="007F32DB"/>
    <w:rsid w:val="007F4016"/>
    <w:rsid w:val="007F7073"/>
    <w:rsid w:val="0080010B"/>
    <w:rsid w:val="00801182"/>
    <w:rsid w:val="00801C8E"/>
    <w:rsid w:val="00801ECF"/>
    <w:rsid w:val="008030C3"/>
    <w:rsid w:val="008035F4"/>
    <w:rsid w:val="00805144"/>
    <w:rsid w:val="008051BC"/>
    <w:rsid w:val="00805233"/>
    <w:rsid w:val="008052C5"/>
    <w:rsid w:val="008111B1"/>
    <w:rsid w:val="0081138D"/>
    <w:rsid w:val="008118C0"/>
    <w:rsid w:val="00811AB2"/>
    <w:rsid w:val="00812343"/>
    <w:rsid w:val="0081286E"/>
    <w:rsid w:val="0081387F"/>
    <w:rsid w:val="008152C1"/>
    <w:rsid w:val="00817C49"/>
    <w:rsid w:val="0082043A"/>
    <w:rsid w:val="0082385B"/>
    <w:rsid w:val="008241C5"/>
    <w:rsid w:val="00824320"/>
    <w:rsid w:val="00825C44"/>
    <w:rsid w:val="0082611D"/>
    <w:rsid w:val="00833931"/>
    <w:rsid w:val="008346E7"/>
    <w:rsid w:val="00834A2B"/>
    <w:rsid w:val="0083565E"/>
    <w:rsid w:val="0084014C"/>
    <w:rsid w:val="00840288"/>
    <w:rsid w:val="008403D7"/>
    <w:rsid w:val="00840F7D"/>
    <w:rsid w:val="0084278B"/>
    <w:rsid w:val="00842E73"/>
    <w:rsid w:val="00843D25"/>
    <w:rsid w:val="008443DC"/>
    <w:rsid w:val="008473A3"/>
    <w:rsid w:val="00851BAE"/>
    <w:rsid w:val="00851E77"/>
    <w:rsid w:val="00852202"/>
    <w:rsid w:val="00853466"/>
    <w:rsid w:val="00853799"/>
    <w:rsid w:val="00854B19"/>
    <w:rsid w:val="00854DC3"/>
    <w:rsid w:val="0085749E"/>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816"/>
    <w:rsid w:val="00870D4E"/>
    <w:rsid w:val="00871283"/>
    <w:rsid w:val="008718A9"/>
    <w:rsid w:val="00871AD4"/>
    <w:rsid w:val="008720B7"/>
    <w:rsid w:val="008720BA"/>
    <w:rsid w:val="008732AD"/>
    <w:rsid w:val="00873572"/>
    <w:rsid w:val="00873994"/>
    <w:rsid w:val="008751C2"/>
    <w:rsid w:val="00876AA6"/>
    <w:rsid w:val="00877442"/>
    <w:rsid w:val="008779EF"/>
    <w:rsid w:val="00880FB8"/>
    <w:rsid w:val="008827EB"/>
    <w:rsid w:val="00883E35"/>
    <w:rsid w:val="008842B8"/>
    <w:rsid w:val="008855B7"/>
    <w:rsid w:val="00885D53"/>
    <w:rsid w:val="008860E0"/>
    <w:rsid w:val="00886155"/>
    <w:rsid w:val="008869FE"/>
    <w:rsid w:val="008901EC"/>
    <w:rsid w:val="00890D00"/>
    <w:rsid w:val="00891877"/>
    <w:rsid w:val="008918D3"/>
    <w:rsid w:val="00892D3A"/>
    <w:rsid w:val="0089566D"/>
    <w:rsid w:val="00895F46"/>
    <w:rsid w:val="00897599"/>
    <w:rsid w:val="008976A4"/>
    <w:rsid w:val="008976D0"/>
    <w:rsid w:val="008A02D3"/>
    <w:rsid w:val="008A0320"/>
    <w:rsid w:val="008A063D"/>
    <w:rsid w:val="008A1195"/>
    <w:rsid w:val="008A16B4"/>
    <w:rsid w:val="008A3087"/>
    <w:rsid w:val="008A3447"/>
    <w:rsid w:val="008A5D70"/>
    <w:rsid w:val="008A615D"/>
    <w:rsid w:val="008A6AC6"/>
    <w:rsid w:val="008B017F"/>
    <w:rsid w:val="008B0584"/>
    <w:rsid w:val="008B0FEA"/>
    <w:rsid w:val="008B148E"/>
    <w:rsid w:val="008B1702"/>
    <w:rsid w:val="008B4AAB"/>
    <w:rsid w:val="008B61C8"/>
    <w:rsid w:val="008B7EBB"/>
    <w:rsid w:val="008C046E"/>
    <w:rsid w:val="008C0517"/>
    <w:rsid w:val="008C06B6"/>
    <w:rsid w:val="008C0FB5"/>
    <w:rsid w:val="008C0FFB"/>
    <w:rsid w:val="008C260E"/>
    <w:rsid w:val="008C2892"/>
    <w:rsid w:val="008C34F6"/>
    <w:rsid w:val="008C42F9"/>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5C76"/>
    <w:rsid w:val="008E6872"/>
    <w:rsid w:val="008E710D"/>
    <w:rsid w:val="008E73F6"/>
    <w:rsid w:val="008E7A72"/>
    <w:rsid w:val="008F0BED"/>
    <w:rsid w:val="008F0E47"/>
    <w:rsid w:val="008F1327"/>
    <w:rsid w:val="008F1DE6"/>
    <w:rsid w:val="008F1EB7"/>
    <w:rsid w:val="008F36DC"/>
    <w:rsid w:val="008F423C"/>
    <w:rsid w:val="008F4243"/>
    <w:rsid w:val="008F479D"/>
    <w:rsid w:val="008F51CA"/>
    <w:rsid w:val="008F6E6C"/>
    <w:rsid w:val="008F7166"/>
    <w:rsid w:val="00900322"/>
    <w:rsid w:val="00900396"/>
    <w:rsid w:val="00900847"/>
    <w:rsid w:val="0090166D"/>
    <w:rsid w:val="00901696"/>
    <w:rsid w:val="00902407"/>
    <w:rsid w:val="00902FF8"/>
    <w:rsid w:val="00903358"/>
    <w:rsid w:val="00903D91"/>
    <w:rsid w:val="00904AD9"/>
    <w:rsid w:val="00904F38"/>
    <w:rsid w:val="00905BB7"/>
    <w:rsid w:val="009066BC"/>
    <w:rsid w:val="009074BD"/>
    <w:rsid w:val="00907527"/>
    <w:rsid w:val="00910B2F"/>
    <w:rsid w:val="00912DDF"/>
    <w:rsid w:val="009143C4"/>
    <w:rsid w:val="009143CD"/>
    <w:rsid w:val="00914819"/>
    <w:rsid w:val="00914E7B"/>
    <w:rsid w:val="009153AE"/>
    <w:rsid w:val="00915557"/>
    <w:rsid w:val="00917D86"/>
    <w:rsid w:val="0092239C"/>
    <w:rsid w:val="0092319C"/>
    <w:rsid w:val="009254B6"/>
    <w:rsid w:val="0092730E"/>
    <w:rsid w:val="009276D3"/>
    <w:rsid w:val="00930D05"/>
    <w:rsid w:val="00931009"/>
    <w:rsid w:val="00933124"/>
    <w:rsid w:val="009332DF"/>
    <w:rsid w:val="00933607"/>
    <w:rsid w:val="0093404C"/>
    <w:rsid w:val="00934F9D"/>
    <w:rsid w:val="00940802"/>
    <w:rsid w:val="00940D3D"/>
    <w:rsid w:val="0094105B"/>
    <w:rsid w:val="009427D4"/>
    <w:rsid w:val="00944C2F"/>
    <w:rsid w:val="00944CC0"/>
    <w:rsid w:val="00944F00"/>
    <w:rsid w:val="009471D6"/>
    <w:rsid w:val="00947FFC"/>
    <w:rsid w:val="00950A6C"/>
    <w:rsid w:val="00951930"/>
    <w:rsid w:val="0095229E"/>
    <w:rsid w:val="0095236C"/>
    <w:rsid w:val="0095277A"/>
    <w:rsid w:val="0095277E"/>
    <w:rsid w:val="009532AF"/>
    <w:rsid w:val="00953677"/>
    <w:rsid w:val="00954012"/>
    <w:rsid w:val="00955943"/>
    <w:rsid w:val="009559B5"/>
    <w:rsid w:val="00955F0C"/>
    <w:rsid w:val="00957F78"/>
    <w:rsid w:val="00962427"/>
    <w:rsid w:val="009679F4"/>
    <w:rsid w:val="009716C3"/>
    <w:rsid w:val="00973DAE"/>
    <w:rsid w:val="009749C9"/>
    <w:rsid w:val="00975A61"/>
    <w:rsid w:val="00983600"/>
    <w:rsid w:val="009840F9"/>
    <w:rsid w:val="009847C5"/>
    <w:rsid w:val="00984A78"/>
    <w:rsid w:val="00984C42"/>
    <w:rsid w:val="00986B11"/>
    <w:rsid w:val="00987CBF"/>
    <w:rsid w:val="00987E6B"/>
    <w:rsid w:val="0099024C"/>
    <w:rsid w:val="00992029"/>
    <w:rsid w:val="00996630"/>
    <w:rsid w:val="00996D63"/>
    <w:rsid w:val="00997AFF"/>
    <w:rsid w:val="009A0AD2"/>
    <w:rsid w:val="009A0F82"/>
    <w:rsid w:val="009A1231"/>
    <w:rsid w:val="009A1AFE"/>
    <w:rsid w:val="009A1B45"/>
    <w:rsid w:val="009A2FA3"/>
    <w:rsid w:val="009A3423"/>
    <w:rsid w:val="009A473D"/>
    <w:rsid w:val="009A47DD"/>
    <w:rsid w:val="009B0FFD"/>
    <w:rsid w:val="009B113D"/>
    <w:rsid w:val="009B2676"/>
    <w:rsid w:val="009B3CC1"/>
    <w:rsid w:val="009B3E70"/>
    <w:rsid w:val="009B487C"/>
    <w:rsid w:val="009B65EB"/>
    <w:rsid w:val="009B6C74"/>
    <w:rsid w:val="009C00E7"/>
    <w:rsid w:val="009C1878"/>
    <w:rsid w:val="009C1DB4"/>
    <w:rsid w:val="009C2518"/>
    <w:rsid w:val="009C2DFD"/>
    <w:rsid w:val="009C35DC"/>
    <w:rsid w:val="009C38F9"/>
    <w:rsid w:val="009C5986"/>
    <w:rsid w:val="009C6C6B"/>
    <w:rsid w:val="009D02C7"/>
    <w:rsid w:val="009D046A"/>
    <w:rsid w:val="009D108D"/>
    <w:rsid w:val="009D50D0"/>
    <w:rsid w:val="009D64EA"/>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0D1D"/>
    <w:rsid w:val="00A02C95"/>
    <w:rsid w:val="00A0302F"/>
    <w:rsid w:val="00A0415E"/>
    <w:rsid w:val="00A041C9"/>
    <w:rsid w:val="00A04478"/>
    <w:rsid w:val="00A04877"/>
    <w:rsid w:val="00A057AA"/>
    <w:rsid w:val="00A05A7F"/>
    <w:rsid w:val="00A05CAB"/>
    <w:rsid w:val="00A06AA2"/>
    <w:rsid w:val="00A11B0F"/>
    <w:rsid w:val="00A128D8"/>
    <w:rsid w:val="00A132E6"/>
    <w:rsid w:val="00A13914"/>
    <w:rsid w:val="00A146B6"/>
    <w:rsid w:val="00A16120"/>
    <w:rsid w:val="00A2017A"/>
    <w:rsid w:val="00A2089B"/>
    <w:rsid w:val="00A20B7B"/>
    <w:rsid w:val="00A20BA0"/>
    <w:rsid w:val="00A2107C"/>
    <w:rsid w:val="00A23D59"/>
    <w:rsid w:val="00A250A7"/>
    <w:rsid w:val="00A250F3"/>
    <w:rsid w:val="00A25708"/>
    <w:rsid w:val="00A25967"/>
    <w:rsid w:val="00A25D63"/>
    <w:rsid w:val="00A308F1"/>
    <w:rsid w:val="00A31CE6"/>
    <w:rsid w:val="00A32887"/>
    <w:rsid w:val="00A328B0"/>
    <w:rsid w:val="00A33262"/>
    <w:rsid w:val="00A342A6"/>
    <w:rsid w:val="00A347E0"/>
    <w:rsid w:val="00A34886"/>
    <w:rsid w:val="00A3496C"/>
    <w:rsid w:val="00A34AF8"/>
    <w:rsid w:val="00A373F4"/>
    <w:rsid w:val="00A37F46"/>
    <w:rsid w:val="00A40211"/>
    <w:rsid w:val="00A417C2"/>
    <w:rsid w:val="00A43566"/>
    <w:rsid w:val="00A47922"/>
    <w:rsid w:val="00A50BA1"/>
    <w:rsid w:val="00A5153B"/>
    <w:rsid w:val="00A520A1"/>
    <w:rsid w:val="00A5243F"/>
    <w:rsid w:val="00A52A18"/>
    <w:rsid w:val="00A52BC8"/>
    <w:rsid w:val="00A539D5"/>
    <w:rsid w:val="00A54216"/>
    <w:rsid w:val="00A55574"/>
    <w:rsid w:val="00A5613A"/>
    <w:rsid w:val="00A56AD2"/>
    <w:rsid w:val="00A573BF"/>
    <w:rsid w:val="00A57D3B"/>
    <w:rsid w:val="00A60022"/>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67269"/>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1579"/>
    <w:rsid w:val="00A917D4"/>
    <w:rsid w:val="00A921C8"/>
    <w:rsid w:val="00A929CE"/>
    <w:rsid w:val="00A936E3"/>
    <w:rsid w:val="00A94ED2"/>
    <w:rsid w:val="00AA0581"/>
    <w:rsid w:val="00AA0BF5"/>
    <w:rsid w:val="00AA160E"/>
    <w:rsid w:val="00AA1A66"/>
    <w:rsid w:val="00AA32C6"/>
    <w:rsid w:val="00AA360E"/>
    <w:rsid w:val="00AA3DC6"/>
    <w:rsid w:val="00AA485C"/>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93A"/>
    <w:rsid w:val="00AC4C31"/>
    <w:rsid w:val="00AC5AA2"/>
    <w:rsid w:val="00AC6179"/>
    <w:rsid w:val="00AC729F"/>
    <w:rsid w:val="00AC7F47"/>
    <w:rsid w:val="00AD1FF8"/>
    <w:rsid w:val="00AD2084"/>
    <w:rsid w:val="00AD389F"/>
    <w:rsid w:val="00AD3BD4"/>
    <w:rsid w:val="00AD4D22"/>
    <w:rsid w:val="00AD5B95"/>
    <w:rsid w:val="00AD65E9"/>
    <w:rsid w:val="00AE1FC6"/>
    <w:rsid w:val="00AE2967"/>
    <w:rsid w:val="00AE43FB"/>
    <w:rsid w:val="00AE4BF2"/>
    <w:rsid w:val="00AE54CE"/>
    <w:rsid w:val="00AE5BBC"/>
    <w:rsid w:val="00AE67D7"/>
    <w:rsid w:val="00AF16CA"/>
    <w:rsid w:val="00AF37FA"/>
    <w:rsid w:val="00AF481F"/>
    <w:rsid w:val="00AF6BDD"/>
    <w:rsid w:val="00B007D0"/>
    <w:rsid w:val="00B00EDE"/>
    <w:rsid w:val="00B0155C"/>
    <w:rsid w:val="00B020B1"/>
    <w:rsid w:val="00B022CC"/>
    <w:rsid w:val="00B039D0"/>
    <w:rsid w:val="00B042BE"/>
    <w:rsid w:val="00B05718"/>
    <w:rsid w:val="00B06586"/>
    <w:rsid w:val="00B06A8C"/>
    <w:rsid w:val="00B07AC2"/>
    <w:rsid w:val="00B101E5"/>
    <w:rsid w:val="00B10F23"/>
    <w:rsid w:val="00B12C25"/>
    <w:rsid w:val="00B1382B"/>
    <w:rsid w:val="00B15103"/>
    <w:rsid w:val="00B154DF"/>
    <w:rsid w:val="00B16611"/>
    <w:rsid w:val="00B16B78"/>
    <w:rsid w:val="00B170F9"/>
    <w:rsid w:val="00B17423"/>
    <w:rsid w:val="00B17500"/>
    <w:rsid w:val="00B21352"/>
    <w:rsid w:val="00B21699"/>
    <w:rsid w:val="00B22C49"/>
    <w:rsid w:val="00B22EE6"/>
    <w:rsid w:val="00B23116"/>
    <w:rsid w:val="00B2538A"/>
    <w:rsid w:val="00B255FC"/>
    <w:rsid w:val="00B25AFD"/>
    <w:rsid w:val="00B26168"/>
    <w:rsid w:val="00B30856"/>
    <w:rsid w:val="00B31D7E"/>
    <w:rsid w:val="00B33311"/>
    <w:rsid w:val="00B333A6"/>
    <w:rsid w:val="00B343CD"/>
    <w:rsid w:val="00B34C8A"/>
    <w:rsid w:val="00B356A0"/>
    <w:rsid w:val="00B36428"/>
    <w:rsid w:val="00B36450"/>
    <w:rsid w:val="00B3653B"/>
    <w:rsid w:val="00B36913"/>
    <w:rsid w:val="00B429D8"/>
    <w:rsid w:val="00B43C7B"/>
    <w:rsid w:val="00B446F2"/>
    <w:rsid w:val="00B44EDD"/>
    <w:rsid w:val="00B456EC"/>
    <w:rsid w:val="00B45F62"/>
    <w:rsid w:val="00B47BD5"/>
    <w:rsid w:val="00B50788"/>
    <w:rsid w:val="00B50B4D"/>
    <w:rsid w:val="00B51C66"/>
    <w:rsid w:val="00B52AB8"/>
    <w:rsid w:val="00B549E5"/>
    <w:rsid w:val="00B553BD"/>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0A71"/>
    <w:rsid w:val="00B8102C"/>
    <w:rsid w:val="00B8168A"/>
    <w:rsid w:val="00B82047"/>
    <w:rsid w:val="00B82B11"/>
    <w:rsid w:val="00B82BF9"/>
    <w:rsid w:val="00B84B50"/>
    <w:rsid w:val="00B910D6"/>
    <w:rsid w:val="00B92C61"/>
    <w:rsid w:val="00B94C3A"/>
    <w:rsid w:val="00B95C95"/>
    <w:rsid w:val="00B96547"/>
    <w:rsid w:val="00B971E1"/>
    <w:rsid w:val="00BA1FBE"/>
    <w:rsid w:val="00BA243E"/>
    <w:rsid w:val="00BA3F4B"/>
    <w:rsid w:val="00BA40FB"/>
    <w:rsid w:val="00BA49E3"/>
    <w:rsid w:val="00BA5C6F"/>
    <w:rsid w:val="00BA6A6D"/>
    <w:rsid w:val="00BB0A55"/>
    <w:rsid w:val="00BB0BD4"/>
    <w:rsid w:val="00BB311B"/>
    <w:rsid w:val="00BB4C70"/>
    <w:rsid w:val="00BB57AA"/>
    <w:rsid w:val="00BB6330"/>
    <w:rsid w:val="00BB6C47"/>
    <w:rsid w:val="00BB6E4B"/>
    <w:rsid w:val="00BB77C4"/>
    <w:rsid w:val="00BC0052"/>
    <w:rsid w:val="00BC30F4"/>
    <w:rsid w:val="00BC4DBB"/>
    <w:rsid w:val="00BC557A"/>
    <w:rsid w:val="00BC6AAF"/>
    <w:rsid w:val="00BD0D54"/>
    <w:rsid w:val="00BD17F9"/>
    <w:rsid w:val="00BD2CA3"/>
    <w:rsid w:val="00BD3169"/>
    <w:rsid w:val="00BD4429"/>
    <w:rsid w:val="00BD498E"/>
    <w:rsid w:val="00BD7BB1"/>
    <w:rsid w:val="00BD7EFD"/>
    <w:rsid w:val="00BE0B53"/>
    <w:rsid w:val="00BE1083"/>
    <w:rsid w:val="00BE1C87"/>
    <w:rsid w:val="00BE2D2B"/>
    <w:rsid w:val="00BE2FBF"/>
    <w:rsid w:val="00BE4B83"/>
    <w:rsid w:val="00BE4E7F"/>
    <w:rsid w:val="00BE4FA5"/>
    <w:rsid w:val="00BE601C"/>
    <w:rsid w:val="00BE6543"/>
    <w:rsid w:val="00BF08E0"/>
    <w:rsid w:val="00BF19AC"/>
    <w:rsid w:val="00BF31FD"/>
    <w:rsid w:val="00BF329C"/>
    <w:rsid w:val="00BF4A5F"/>
    <w:rsid w:val="00BF6FF2"/>
    <w:rsid w:val="00C028E8"/>
    <w:rsid w:val="00C02D5B"/>
    <w:rsid w:val="00C02F54"/>
    <w:rsid w:val="00C03CE4"/>
    <w:rsid w:val="00C04D31"/>
    <w:rsid w:val="00C056F8"/>
    <w:rsid w:val="00C061BF"/>
    <w:rsid w:val="00C061CA"/>
    <w:rsid w:val="00C07503"/>
    <w:rsid w:val="00C10642"/>
    <w:rsid w:val="00C1091D"/>
    <w:rsid w:val="00C10F90"/>
    <w:rsid w:val="00C11830"/>
    <w:rsid w:val="00C11B54"/>
    <w:rsid w:val="00C12739"/>
    <w:rsid w:val="00C13144"/>
    <w:rsid w:val="00C142CC"/>
    <w:rsid w:val="00C15E85"/>
    <w:rsid w:val="00C17CCE"/>
    <w:rsid w:val="00C20160"/>
    <w:rsid w:val="00C20549"/>
    <w:rsid w:val="00C20C9C"/>
    <w:rsid w:val="00C214A7"/>
    <w:rsid w:val="00C227E6"/>
    <w:rsid w:val="00C22AEA"/>
    <w:rsid w:val="00C231C9"/>
    <w:rsid w:val="00C235A1"/>
    <w:rsid w:val="00C24224"/>
    <w:rsid w:val="00C26C0A"/>
    <w:rsid w:val="00C274FE"/>
    <w:rsid w:val="00C27A33"/>
    <w:rsid w:val="00C3036E"/>
    <w:rsid w:val="00C3089D"/>
    <w:rsid w:val="00C30B3D"/>
    <w:rsid w:val="00C31BE9"/>
    <w:rsid w:val="00C331F3"/>
    <w:rsid w:val="00C346A6"/>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5EFB"/>
    <w:rsid w:val="00C56556"/>
    <w:rsid w:val="00C56645"/>
    <w:rsid w:val="00C56AA1"/>
    <w:rsid w:val="00C60162"/>
    <w:rsid w:val="00C60599"/>
    <w:rsid w:val="00C62651"/>
    <w:rsid w:val="00C63175"/>
    <w:rsid w:val="00C63278"/>
    <w:rsid w:val="00C63D50"/>
    <w:rsid w:val="00C64A27"/>
    <w:rsid w:val="00C65DF0"/>
    <w:rsid w:val="00C663A3"/>
    <w:rsid w:val="00C6757A"/>
    <w:rsid w:val="00C70298"/>
    <w:rsid w:val="00C70F05"/>
    <w:rsid w:val="00C71E53"/>
    <w:rsid w:val="00C72BF5"/>
    <w:rsid w:val="00C73B21"/>
    <w:rsid w:val="00C73DD8"/>
    <w:rsid w:val="00C73F0E"/>
    <w:rsid w:val="00C75183"/>
    <w:rsid w:val="00C75409"/>
    <w:rsid w:val="00C757D2"/>
    <w:rsid w:val="00C76A7D"/>
    <w:rsid w:val="00C77723"/>
    <w:rsid w:val="00C77A48"/>
    <w:rsid w:val="00C809FD"/>
    <w:rsid w:val="00C8236B"/>
    <w:rsid w:val="00C82A0E"/>
    <w:rsid w:val="00C832B5"/>
    <w:rsid w:val="00C84206"/>
    <w:rsid w:val="00C84E77"/>
    <w:rsid w:val="00C8572D"/>
    <w:rsid w:val="00C8618A"/>
    <w:rsid w:val="00C8659B"/>
    <w:rsid w:val="00C86782"/>
    <w:rsid w:val="00C87000"/>
    <w:rsid w:val="00C90F04"/>
    <w:rsid w:val="00C922D5"/>
    <w:rsid w:val="00C926F6"/>
    <w:rsid w:val="00C92EA4"/>
    <w:rsid w:val="00C93470"/>
    <w:rsid w:val="00C94C85"/>
    <w:rsid w:val="00C9568A"/>
    <w:rsid w:val="00C95C6D"/>
    <w:rsid w:val="00CA006C"/>
    <w:rsid w:val="00CA1A5D"/>
    <w:rsid w:val="00CA250F"/>
    <w:rsid w:val="00CA5DAD"/>
    <w:rsid w:val="00CA70C7"/>
    <w:rsid w:val="00CB004B"/>
    <w:rsid w:val="00CB0D7B"/>
    <w:rsid w:val="00CB167C"/>
    <w:rsid w:val="00CB1A9E"/>
    <w:rsid w:val="00CB2FEF"/>
    <w:rsid w:val="00CB59F4"/>
    <w:rsid w:val="00CB728B"/>
    <w:rsid w:val="00CB7D9B"/>
    <w:rsid w:val="00CC0ACB"/>
    <w:rsid w:val="00CC2040"/>
    <w:rsid w:val="00CC2111"/>
    <w:rsid w:val="00CC2EFF"/>
    <w:rsid w:val="00CC3B1C"/>
    <w:rsid w:val="00CC4007"/>
    <w:rsid w:val="00CC5409"/>
    <w:rsid w:val="00CC57D1"/>
    <w:rsid w:val="00CC5D8E"/>
    <w:rsid w:val="00CC6969"/>
    <w:rsid w:val="00CC758F"/>
    <w:rsid w:val="00CD02A6"/>
    <w:rsid w:val="00CD0403"/>
    <w:rsid w:val="00CD22EE"/>
    <w:rsid w:val="00CD2EB9"/>
    <w:rsid w:val="00CD509A"/>
    <w:rsid w:val="00CD5746"/>
    <w:rsid w:val="00CD7193"/>
    <w:rsid w:val="00CD78FE"/>
    <w:rsid w:val="00CD7FA3"/>
    <w:rsid w:val="00CE0337"/>
    <w:rsid w:val="00CE0C30"/>
    <w:rsid w:val="00CE11FB"/>
    <w:rsid w:val="00CE2875"/>
    <w:rsid w:val="00CE3060"/>
    <w:rsid w:val="00CE34F1"/>
    <w:rsid w:val="00CE3B31"/>
    <w:rsid w:val="00CE45E8"/>
    <w:rsid w:val="00CE7572"/>
    <w:rsid w:val="00CF0BD7"/>
    <w:rsid w:val="00CF12A5"/>
    <w:rsid w:val="00CF15F4"/>
    <w:rsid w:val="00CF1D26"/>
    <w:rsid w:val="00CF2F03"/>
    <w:rsid w:val="00CF34CF"/>
    <w:rsid w:val="00CF52C2"/>
    <w:rsid w:val="00CF53A1"/>
    <w:rsid w:val="00CF7034"/>
    <w:rsid w:val="00CF74E8"/>
    <w:rsid w:val="00CF786D"/>
    <w:rsid w:val="00CF7D34"/>
    <w:rsid w:val="00D00B45"/>
    <w:rsid w:val="00D0143A"/>
    <w:rsid w:val="00D01669"/>
    <w:rsid w:val="00D04EB5"/>
    <w:rsid w:val="00D064FA"/>
    <w:rsid w:val="00D06840"/>
    <w:rsid w:val="00D068B4"/>
    <w:rsid w:val="00D06940"/>
    <w:rsid w:val="00D06A65"/>
    <w:rsid w:val="00D102E3"/>
    <w:rsid w:val="00D12165"/>
    <w:rsid w:val="00D1319D"/>
    <w:rsid w:val="00D133E5"/>
    <w:rsid w:val="00D14233"/>
    <w:rsid w:val="00D1652A"/>
    <w:rsid w:val="00D16925"/>
    <w:rsid w:val="00D16C91"/>
    <w:rsid w:val="00D17B82"/>
    <w:rsid w:val="00D20481"/>
    <w:rsid w:val="00D20DE8"/>
    <w:rsid w:val="00D2176F"/>
    <w:rsid w:val="00D227F5"/>
    <w:rsid w:val="00D23351"/>
    <w:rsid w:val="00D2359A"/>
    <w:rsid w:val="00D246D6"/>
    <w:rsid w:val="00D24D70"/>
    <w:rsid w:val="00D25504"/>
    <w:rsid w:val="00D27138"/>
    <w:rsid w:val="00D27EED"/>
    <w:rsid w:val="00D30BD3"/>
    <w:rsid w:val="00D320CD"/>
    <w:rsid w:val="00D32786"/>
    <w:rsid w:val="00D33F10"/>
    <w:rsid w:val="00D34029"/>
    <w:rsid w:val="00D34320"/>
    <w:rsid w:val="00D34517"/>
    <w:rsid w:val="00D3552C"/>
    <w:rsid w:val="00D3603C"/>
    <w:rsid w:val="00D360BF"/>
    <w:rsid w:val="00D365ED"/>
    <w:rsid w:val="00D3698F"/>
    <w:rsid w:val="00D37B99"/>
    <w:rsid w:val="00D37E65"/>
    <w:rsid w:val="00D40657"/>
    <w:rsid w:val="00D41D1F"/>
    <w:rsid w:val="00D43319"/>
    <w:rsid w:val="00D4413B"/>
    <w:rsid w:val="00D452D9"/>
    <w:rsid w:val="00D455F1"/>
    <w:rsid w:val="00D45FC3"/>
    <w:rsid w:val="00D47612"/>
    <w:rsid w:val="00D4783F"/>
    <w:rsid w:val="00D5024B"/>
    <w:rsid w:val="00D51324"/>
    <w:rsid w:val="00D51A2A"/>
    <w:rsid w:val="00D52436"/>
    <w:rsid w:val="00D53981"/>
    <w:rsid w:val="00D544DE"/>
    <w:rsid w:val="00D54D1D"/>
    <w:rsid w:val="00D5582D"/>
    <w:rsid w:val="00D55830"/>
    <w:rsid w:val="00D570CC"/>
    <w:rsid w:val="00D573C5"/>
    <w:rsid w:val="00D616F6"/>
    <w:rsid w:val="00D61F41"/>
    <w:rsid w:val="00D6235F"/>
    <w:rsid w:val="00D65376"/>
    <w:rsid w:val="00D65A43"/>
    <w:rsid w:val="00D65CBB"/>
    <w:rsid w:val="00D66997"/>
    <w:rsid w:val="00D66A5E"/>
    <w:rsid w:val="00D715E9"/>
    <w:rsid w:val="00D717FA"/>
    <w:rsid w:val="00D71C36"/>
    <w:rsid w:val="00D72CFF"/>
    <w:rsid w:val="00D72DFA"/>
    <w:rsid w:val="00D74E41"/>
    <w:rsid w:val="00D75C4C"/>
    <w:rsid w:val="00D76312"/>
    <w:rsid w:val="00D76476"/>
    <w:rsid w:val="00D77C5D"/>
    <w:rsid w:val="00D819A9"/>
    <w:rsid w:val="00D82853"/>
    <w:rsid w:val="00D835AF"/>
    <w:rsid w:val="00D848E3"/>
    <w:rsid w:val="00D84CC4"/>
    <w:rsid w:val="00D866D7"/>
    <w:rsid w:val="00D87665"/>
    <w:rsid w:val="00D87922"/>
    <w:rsid w:val="00D87AF7"/>
    <w:rsid w:val="00D929AA"/>
    <w:rsid w:val="00D93FF6"/>
    <w:rsid w:val="00D94B59"/>
    <w:rsid w:val="00D96113"/>
    <w:rsid w:val="00D96736"/>
    <w:rsid w:val="00D969FD"/>
    <w:rsid w:val="00D97F7A"/>
    <w:rsid w:val="00DA017B"/>
    <w:rsid w:val="00DA0F8E"/>
    <w:rsid w:val="00DA0FDE"/>
    <w:rsid w:val="00DA3258"/>
    <w:rsid w:val="00DA45AA"/>
    <w:rsid w:val="00DA4A98"/>
    <w:rsid w:val="00DA4BDB"/>
    <w:rsid w:val="00DA4E83"/>
    <w:rsid w:val="00DA528F"/>
    <w:rsid w:val="00DA61C9"/>
    <w:rsid w:val="00DA6796"/>
    <w:rsid w:val="00DB0CD2"/>
    <w:rsid w:val="00DB11D3"/>
    <w:rsid w:val="00DB1D4D"/>
    <w:rsid w:val="00DB28B2"/>
    <w:rsid w:val="00DB3744"/>
    <w:rsid w:val="00DB377F"/>
    <w:rsid w:val="00DB6229"/>
    <w:rsid w:val="00DB62B4"/>
    <w:rsid w:val="00DB6749"/>
    <w:rsid w:val="00DB6DD5"/>
    <w:rsid w:val="00DB7166"/>
    <w:rsid w:val="00DB7E8A"/>
    <w:rsid w:val="00DC2484"/>
    <w:rsid w:val="00DC2AEA"/>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D5F82"/>
    <w:rsid w:val="00DE1A70"/>
    <w:rsid w:val="00DE22C6"/>
    <w:rsid w:val="00DE268C"/>
    <w:rsid w:val="00DE2967"/>
    <w:rsid w:val="00DE3205"/>
    <w:rsid w:val="00DE592A"/>
    <w:rsid w:val="00DE5B72"/>
    <w:rsid w:val="00DF0192"/>
    <w:rsid w:val="00DF0D5D"/>
    <w:rsid w:val="00DF1B21"/>
    <w:rsid w:val="00DF326C"/>
    <w:rsid w:val="00DF3BC9"/>
    <w:rsid w:val="00DF4E3B"/>
    <w:rsid w:val="00DF50FC"/>
    <w:rsid w:val="00DF6B40"/>
    <w:rsid w:val="00DF6E83"/>
    <w:rsid w:val="00DF76C2"/>
    <w:rsid w:val="00DF7BC8"/>
    <w:rsid w:val="00E004BF"/>
    <w:rsid w:val="00E00F19"/>
    <w:rsid w:val="00E01806"/>
    <w:rsid w:val="00E033A4"/>
    <w:rsid w:val="00E03A4E"/>
    <w:rsid w:val="00E04C29"/>
    <w:rsid w:val="00E04F7B"/>
    <w:rsid w:val="00E05329"/>
    <w:rsid w:val="00E07A64"/>
    <w:rsid w:val="00E07B18"/>
    <w:rsid w:val="00E1278A"/>
    <w:rsid w:val="00E130E3"/>
    <w:rsid w:val="00E1353E"/>
    <w:rsid w:val="00E14805"/>
    <w:rsid w:val="00E17D46"/>
    <w:rsid w:val="00E2345C"/>
    <w:rsid w:val="00E2357D"/>
    <w:rsid w:val="00E24620"/>
    <w:rsid w:val="00E25065"/>
    <w:rsid w:val="00E257A0"/>
    <w:rsid w:val="00E258D1"/>
    <w:rsid w:val="00E267C5"/>
    <w:rsid w:val="00E31AD0"/>
    <w:rsid w:val="00E32560"/>
    <w:rsid w:val="00E32BBF"/>
    <w:rsid w:val="00E33638"/>
    <w:rsid w:val="00E33C9C"/>
    <w:rsid w:val="00E344B2"/>
    <w:rsid w:val="00E36780"/>
    <w:rsid w:val="00E36968"/>
    <w:rsid w:val="00E36B29"/>
    <w:rsid w:val="00E37A00"/>
    <w:rsid w:val="00E40033"/>
    <w:rsid w:val="00E40CC4"/>
    <w:rsid w:val="00E41385"/>
    <w:rsid w:val="00E417F3"/>
    <w:rsid w:val="00E442FF"/>
    <w:rsid w:val="00E4443B"/>
    <w:rsid w:val="00E45A61"/>
    <w:rsid w:val="00E46791"/>
    <w:rsid w:val="00E46D78"/>
    <w:rsid w:val="00E472A2"/>
    <w:rsid w:val="00E51CDE"/>
    <w:rsid w:val="00E52A98"/>
    <w:rsid w:val="00E545D8"/>
    <w:rsid w:val="00E54EA9"/>
    <w:rsid w:val="00E554B3"/>
    <w:rsid w:val="00E56532"/>
    <w:rsid w:val="00E56AE3"/>
    <w:rsid w:val="00E5735D"/>
    <w:rsid w:val="00E57D8D"/>
    <w:rsid w:val="00E64AF5"/>
    <w:rsid w:val="00E650C8"/>
    <w:rsid w:val="00E66F58"/>
    <w:rsid w:val="00E71850"/>
    <w:rsid w:val="00E73126"/>
    <w:rsid w:val="00E731F2"/>
    <w:rsid w:val="00E7430C"/>
    <w:rsid w:val="00E74AFE"/>
    <w:rsid w:val="00E759D7"/>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2D0"/>
    <w:rsid w:val="00E936F6"/>
    <w:rsid w:val="00E9515E"/>
    <w:rsid w:val="00E9590E"/>
    <w:rsid w:val="00E96757"/>
    <w:rsid w:val="00E97089"/>
    <w:rsid w:val="00E978F4"/>
    <w:rsid w:val="00E97EF3"/>
    <w:rsid w:val="00EA0850"/>
    <w:rsid w:val="00EA0CC6"/>
    <w:rsid w:val="00EA1169"/>
    <w:rsid w:val="00EA1990"/>
    <w:rsid w:val="00EA285E"/>
    <w:rsid w:val="00EA30EF"/>
    <w:rsid w:val="00EA35BD"/>
    <w:rsid w:val="00EA473F"/>
    <w:rsid w:val="00EA4D05"/>
    <w:rsid w:val="00EA5180"/>
    <w:rsid w:val="00EA5489"/>
    <w:rsid w:val="00EA5E0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5F32"/>
    <w:rsid w:val="00EC67D6"/>
    <w:rsid w:val="00EC6FCF"/>
    <w:rsid w:val="00EC7051"/>
    <w:rsid w:val="00EC74AF"/>
    <w:rsid w:val="00EC77D1"/>
    <w:rsid w:val="00EC7D3F"/>
    <w:rsid w:val="00ED03A2"/>
    <w:rsid w:val="00ED2958"/>
    <w:rsid w:val="00ED2FC5"/>
    <w:rsid w:val="00ED3E86"/>
    <w:rsid w:val="00ED54EF"/>
    <w:rsid w:val="00ED577A"/>
    <w:rsid w:val="00ED7CA5"/>
    <w:rsid w:val="00EE0E75"/>
    <w:rsid w:val="00EE13AF"/>
    <w:rsid w:val="00EE231C"/>
    <w:rsid w:val="00EE502C"/>
    <w:rsid w:val="00EE50EE"/>
    <w:rsid w:val="00EE63AA"/>
    <w:rsid w:val="00EE65D2"/>
    <w:rsid w:val="00EE6C0A"/>
    <w:rsid w:val="00EF0013"/>
    <w:rsid w:val="00EF2047"/>
    <w:rsid w:val="00EF20F9"/>
    <w:rsid w:val="00EF2D1D"/>
    <w:rsid w:val="00EF4D86"/>
    <w:rsid w:val="00EF5AC0"/>
    <w:rsid w:val="00EF70E4"/>
    <w:rsid w:val="00F01060"/>
    <w:rsid w:val="00F01A3E"/>
    <w:rsid w:val="00F0258A"/>
    <w:rsid w:val="00F02708"/>
    <w:rsid w:val="00F04BEA"/>
    <w:rsid w:val="00F04D13"/>
    <w:rsid w:val="00F05167"/>
    <w:rsid w:val="00F0551C"/>
    <w:rsid w:val="00F0651F"/>
    <w:rsid w:val="00F07BF3"/>
    <w:rsid w:val="00F1161E"/>
    <w:rsid w:val="00F11F05"/>
    <w:rsid w:val="00F123A6"/>
    <w:rsid w:val="00F129D6"/>
    <w:rsid w:val="00F13D14"/>
    <w:rsid w:val="00F14B51"/>
    <w:rsid w:val="00F150DA"/>
    <w:rsid w:val="00F164D5"/>
    <w:rsid w:val="00F172B0"/>
    <w:rsid w:val="00F210A7"/>
    <w:rsid w:val="00F210E6"/>
    <w:rsid w:val="00F21207"/>
    <w:rsid w:val="00F21456"/>
    <w:rsid w:val="00F2154F"/>
    <w:rsid w:val="00F228A2"/>
    <w:rsid w:val="00F230BC"/>
    <w:rsid w:val="00F23E5C"/>
    <w:rsid w:val="00F24732"/>
    <w:rsid w:val="00F25D3A"/>
    <w:rsid w:val="00F25D77"/>
    <w:rsid w:val="00F327AE"/>
    <w:rsid w:val="00F32DB4"/>
    <w:rsid w:val="00F342AC"/>
    <w:rsid w:val="00F343AE"/>
    <w:rsid w:val="00F34EC8"/>
    <w:rsid w:val="00F352AB"/>
    <w:rsid w:val="00F37404"/>
    <w:rsid w:val="00F37F9E"/>
    <w:rsid w:val="00F405FF"/>
    <w:rsid w:val="00F4137A"/>
    <w:rsid w:val="00F41C10"/>
    <w:rsid w:val="00F44A44"/>
    <w:rsid w:val="00F45CA2"/>
    <w:rsid w:val="00F4687B"/>
    <w:rsid w:val="00F46A19"/>
    <w:rsid w:val="00F46C61"/>
    <w:rsid w:val="00F472DC"/>
    <w:rsid w:val="00F47502"/>
    <w:rsid w:val="00F51041"/>
    <w:rsid w:val="00F518F8"/>
    <w:rsid w:val="00F51D66"/>
    <w:rsid w:val="00F52719"/>
    <w:rsid w:val="00F5616B"/>
    <w:rsid w:val="00F56581"/>
    <w:rsid w:val="00F56623"/>
    <w:rsid w:val="00F569A5"/>
    <w:rsid w:val="00F60305"/>
    <w:rsid w:val="00F61018"/>
    <w:rsid w:val="00F6343E"/>
    <w:rsid w:val="00F64908"/>
    <w:rsid w:val="00F64AC1"/>
    <w:rsid w:val="00F64B64"/>
    <w:rsid w:val="00F664B9"/>
    <w:rsid w:val="00F7120E"/>
    <w:rsid w:val="00F7167C"/>
    <w:rsid w:val="00F71E6E"/>
    <w:rsid w:val="00F727C9"/>
    <w:rsid w:val="00F72D68"/>
    <w:rsid w:val="00F73B78"/>
    <w:rsid w:val="00F74A2C"/>
    <w:rsid w:val="00F756CD"/>
    <w:rsid w:val="00F75779"/>
    <w:rsid w:val="00F8126F"/>
    <w:rsid w:val="00F840EE"/>
    <w:rsid w:val="00F84BBD"/>
    <w:rsid w:val="00F8630F"/>
    <w:rsid w:val="00F864F3"/>
    <w:rsid w:val="00F86963"/>
    <w:rsid w:val="00F9072B"/>
    <w:rsid w:val="00F90A3B"/>
    <w:rsid w:val="00F91C4B"/>
    <w:rsid w:val="00F92410"/>
    <w:rsid w:val="00F93504"/>
    <w:rsid w:val="00F9350D"/>
    <w:rsid w:val="00F93547"/>
    <w:rsid w:val="00F93644"/>
    <w:rsid w:val="00F9445E"/>
    <w:rsid w:val="00F96680"/>
    <w:rsid w:val="00FA4493"/>
    <w:rsid w:val="00FA49C4"/>
    <w:rsid w:val="00FA4E12"/>
    <w:rsid w:val="00FA5C18"/>
    <w:rsid w:val="00FB0724"/>
    <w:rsid w:val="00FB17CB"/>
    <w:rsid w:val="00FB22D6"/>
    <w:rsid w:val="00FB2A34"/>
    <w:rsid w:val="00FB3274"/>
    <w:rsid w:val="00FB3567"/>
    <w:rsid w:val="00FB4CB6"/>
    <w:rsid w:val="00FB54C2"/>
    <w:rsid w:val="00FB5D13"/>
    <w:rsid w:val="00FB619B"/>
    <w:rsid w:val="00FB75DE"/>
    <w:rsid w:val="00FC0FE0"/>
    <w:rsid w:val="00FC1553"/>
    <w:rsid w:val="00FC1FBF"/>
    <w:rsid w:val="00FC35CD"/>
    <w:rsid w:val="00FC3EF4"/>
    <w:rsid w:val="00FC4ED7"/>
    <w:rsid w:val="00FC69D9"/>
    <w:rsid w:val="00FC75E1"/>
    <w:rsid w:val="00FD1B5D"/>
    <w:rsid w:val="00FD2367"/>
    <w:rsid w:val="00FD26DC"/>
    <w:rsid w:val="00FD32A5"/>
    <w:rsid w:val="00FD40D9"/>
    <w:rsid w:val="00FD4285"/>
    <w:rsid w:val="00FD4888"/>
    <w:rsid w:val="00FD7665"/>
    <w:rsid w:val="00FE0794"/>
    <w:rsid w:val="00FE080F"/>
    <w:rsid w:val="00FE09B8"/>
    <w:rsid w:val="00FE0F3F"/>
    <w:rsid w:val="00FE1825"/>
    <w:rsid w:val="00FE25E5"/>
    <w:rsid w:val="00FE338B"/>
    <w:rsid w:val="00FE3445"/>
    <w:rsid w:val="00FE3AF3"/>
    <w:rsid w:val="00FE4B10"/>
    <w:rsid w:val="00FE5A8A"/>
    <w:rsid w:val="00FE5D2C"/>
    <w:rsid w:val="00FE5DF4"/>
    <w:rsid w:val="00FE617C"/>
    <w:rsid w:val="00FE621F"/>
    <w:rsid w:val="00FF05ED"/>
    <w:rsid w:val="00FF0894"/>
    <w:rsid w:val="00FF1564"/>
    <w:rsid w:val="00FF1F83"/>
    <w:rsid w:val="00FF3D39"/>
    <w:rsid w:val="00FF5EF2"/>
    <w:rsid w:val="00FF7404"/>
    <w:rsid w:val="00FF7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0A84E9DB-C0B0-4E2A-AC35-4ED24390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92319C"/>
    <w:pPr>
      <w:keepNext/>
      <w:outlineLvl w:val="0"/>
    </w:pPr>
    <w:rPr>
      <w:rFonts w:ascii="Arial" w:hAnsi="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link w:val="OdstavecseseznamemChar"/>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92319C"/>
    <w:rPr>
      <w:rFonts w:ascii="Arial" w:hAnsi="Arial"/>
      <w:b/>
      <w:bCs/>
      <w:sz w:val="24"/>
      <w:szCs w:val="24"/>
    </w:rPr>
  </w:style>
  <w:style w:type="character" w:styleId="Odkaznakoment">
    <w:name w:val="annotation reference"/>
    <w:basedOn w:val="Standardnpsmoodstavce"/>
    <w:uiPriority w:val="99"/>
    <w:rsid w:val="00EC2428"/>
    <w:rPr>
      <w:sz w:val="16"/>
      <w:szCs w:val="16"/>
    </w:rPr>
  </w:style>
  <w:style w:type="paragraph" w:styleId="Textkomente">
    <w:name w:val="annotation text"/>
    <w:basedOn w:val="Normln"/>
    <w:link w:val="TextkomenteChar"/>
    <w:uiPriority w:val="99"/>
    <w:rsid w:val="00EC2428"/>
    <w:rPr>
      <w:sz w:val="20"/>
      <w:szCs w:val="20"/>
    </w:rPr>
  </w:style>
  <w:style w:type="character" w:customStyle="1" w:styleId="TextkomenteChar">
    <w:name w:val="Text komentáře Char"/>
    <w:basedOn w:val="Standardnpsmoodstavce"/>
    <w:link w:val="Textkomente"/>
    <w:uiPriority w:val="99"/>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 w:type="character" w:styleId="Nevyeenzmnka">
    <w:name w:val="Unresolved Mention"/>
    <w:basedOn w:val="Standardnpsmoodstavce"/>
    <w:uiPriority w:val="99"/>
    <w:semiHidden/>
    <w:unhideWhenUsed/>
    <w:rsid w:val="0058701D"/>
    <w:rPr>
      <w:color w:val="605E5C"/>
      <w:shd w:val="clear" w:color="auto" w:fill="E1DFDD"/>
    </w:rPr>
  </w:style>
  <w:style w:type="paragraph" w:customStyle="1" w:styleId="z1qcye">
    <w:name w:val="z1qcye"/>
    <w:basedOn w:val="Normln"/>
    <w:rsid w:val="00B21352"/>
    <w:pPr>
      <w:spacing w:before="100" w:beforeAutospacing="1" w:after="100" w:afterAutospacing="1"/>
    </w:pPr>
  </w:style>
  <w:style w:type="character" w:customStyle="1" w:styleId="t286pc">
    <w:name w:val="t286pc"/>
    <w:basedOn w:val="Standardnpsmoodstavce"/>
    <w:rsid w:val="00B21352"/>
  </w:style>
  <w:style w:type="character" w:styleId="Siln">
    <w:name w:val="Strong"/>
    <w:basedOn w:val="Standardnpsmoodstavce"/>
    <w:uiPriority w:val="22"/>
    <w:qFormat/>
    <w:rsid w:val="00B21352"/>
    <w:rPr>
      <w:b/>
      <w:bCs/>
    </w:rPr>
  </w:style>
  <w:style w:type="paragraph" w:customStyle="1" w:styleId="FirstParagraph">
    <w:name w:val="First Paragraph"/>
    <w:basedOn w:val="Zkladntext"/>
    <w:next w:val="Zkladntext"/>
    <w:qFormat/>
    <w:rsid w:val="00F756CD"/>
    <w:pPr>
      <w:spacing w:before="180" w:after="180"/>
      <w:jc w:val="left"/>
    </w:pPr>
    <w:rPr>
      <w:rFonts w:asciiTheme="minorHAnsi" w:eastAsiaTheme="minorHAnsi" w:hAnsiTheme="minorHAnsi" w:cstheme="minorBidi"/>
      <w:bCs w:val="0"/>
      <w:szCs w:val="24"/>
      <w:lang w:val="en-US" w:eastAsia="en-US"/>
    </w:rPr>
  </w:style>
  <w:style w:type="paragraph" w:customStyle="1" w:styleId="Compact">
    <w:name w:val="Compact"/>
    <w:basedOn w:val="Zkladntext"/>
    <w:qFormat/>
    <w:rsid w:val="00F756CD"/>
    <w:pPr>
      <w:spacing w:before="36" w:after="36"/>
      <w:jc w:val="left"/>
    </w:pPr>
    <w:rPr>
      <w:rFonts w:asciiTheme="minorHAnsi" w:eastAsiaTheme="minorHAnsi" w:hAnsiTheme="minorHAnsi" w:cstheme="minorBidi"/>
      <w:bCs w:val="0"/>
      <w:szCs w:val="24"/>
      <w:lang w:val="en-US" w:eastAsia="en-US"/>
    </w:rPr>
  </w:style>
  <w:style w:type="paragraph" w:customStyle="1" w:styleId="pdq2pgselectionanchorcontainer">
    <w:name w:val="pdq2pg_selectionanchorcontainer"/>
    <w:basedOn w:val="Normln"/>
    <w:rsid w:val="00E46791"/>
    <w:pPr>
      <w:spacing w:before="100" w:beforeAutospacing="1" w:after="100" w:afterAutospacing="1"/>
    </w:pPr>
  </w:style>
  <w:style w:type="paragraph" w:styleId="Normlnweb">
    <w:name w:val="Normal (Web)"/>
    <w:basedOn w:val="Normln"/>
    <w:uiPriority w:val="99"/>
    <w:unhideWhenUsed/>
    <w:rsid w:val="00E46791"/>
    <w:pPr>
      <w:spacing w:before="100" w:beforeAutospacing="1" w:after="100" w:afterAutospacing="1"/>
    </w:pPr>
  </w:style>
  <w:style w:type="paragraph" w:customStyle="1" w:styleId="isselectedend">
    <w:name w:val="isselectedend"/>
    <w:basedOn w:val="Normln"/>
    <w:rsid w:val="000F20A4"/>
    <w:pPr>
      <w:spacing w:before="100" w:beforeAutospacing="1" w:after="100" w:afterAutospacing="1"/>
    </w:pPr>
  </w:style>
  <w:style w:type="character" w:customStyle="1" w:styleId="OdstavecseseznamemChar">
    <w:name w:val="Odstavec se seznamem Char"/>
    <w:link w:val="Odstavecseseznamem"/>
    <w:rsid w:val="00062B59"/>
    <w:rPr>
      <w:sz w:val="24"/>
      <w:szCs w:val="24"/>
    </w:rPr>
  </w:style>
  <w:style w:type="table" w:customStyle="1" w:styleId="TableNormal">
    <w:name w:val="Table Normal"/>
    <w:uiPriority w:val="2"/>
    <w:semiHidden/>
    <w:unhideWhenUsed/>
    <w:qFormat/>
    <w:rsid w:val="00062B5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062B59"/>
    <w:pPr>
      <w:widowControl w:val="0"/>
      <w:autoSpaceDE w:val="0"/>
      <w:autoSpaceDN w:val="0"/>
      <w:ind w:left="110"/>
    </w:pPr>
    <w:rPr>
      <w:rFonts w:ascii="Segoe UI" w:eastAsia="Segoe UI" w:hAnsi="Segoe UI" w:cs="Segoe U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080101177">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17</Pages>
  <Words>10097</Words>
  <Characters>59577</Characters>
  <Application>Microsoft Office Word</Application>
  <DocSecurity>0</DocSecurity>
  <Lines>496</Lines>
  <Paragraphs>139</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69535</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Hamalčík Martin</cp:lastModifiedBy>
  <cp:revision>48</cp:revision>
  <cp:lastPrinted>2026-07-23T12:51:00Z</cp:lastPrinted>
  <dcterms:created xsi:type="dcterms:W3CDTF">2026-08-25T06:23:00Z</dcterms:created>
  <dcterms:modified xsi:type="dcterms:W3CDTF">2026-08-28T09:01:00Z</dcterms:modified>
</cp:coreProperties>
</file>