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57A3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3D5DFCF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256"/>
        <w:gridCol w:w="4806"/>
      </w:tblGrid>
      <w:tr w:rsidR="00F85608" w:rsidRPr="00326E3D" w14:paraId="23A42616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9BDCADF" w14:textId="5C3912D1" w:rsidR="00F85608" w:rsidRPr="0029456B" w:rsidRDefault="00F85608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11CA99F" w14:textId="722F93B0" w:rsidR="00F85608" w:rsidRPr="0029456B" w:rsidRDefault="00FE293A" w:rsidP="001564AE">
            <w:pPr>
              <w:spacing w:after="0" w:line="240" w:lineRule="auto"/>
              <w:rPr>
                <w:b/>
                <w:bCs/>
                <w:iCs/>
              </w:rPr>
            </w:pPr>
            <w:r w:rsidRPr="00F475E6">
              <w:rPr>
                <w:rFonts w:eastAsia="Times New Roman" w:cs="Times New Roman"/>
                <w:color w:val="000000"/>
                <w:lang w:eastAsia="sk-SK"/>
              </w:rPr>
              <w:t>Poľnohospodárske výrobné a obchodné družstvo Kočín</w:t>
            </w:r>
          </w:p>
        </w:tc>
      </w:tr>
      <w:tr w:rsidR="00F85608" w:rsidRPr="00326E3D" w14:paraId="1D595D68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B55CDFD" w14:textId="1FB06052" w:rsidR="00F85608" w:rsidRPr="0029456B" w:rsidRDefault="00F85608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5CC655C" w14:textId="0D36848D" w:rsidR="00F85608" w:rsidRPr="0029456B" w:rsidRDefault="00FE293A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545585">
              <w:rPr>
                <w:rFonts w:cs="Calibri"/>
                <w:sz w:val="24"/>
                <w:szCs w:val="24"/>
              </w:rPr>
              <w:t>00207934</w:t>
            </w:r>
          </w:p>
        </w:tc>
      </w:tr>
      <w:tr w:rsidR="001564AE" w:rsidRPr="00326E3D" w14:paraId="1DCEFE2B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0EC46EB7" w14:textId="38549960" w:rsidR="001564AE" w:rsidRPr="00072C78" w:rsidRDefault="001564AE" w:rsidP="00F85608">
            <w:pPr>
              <w:spacing w:after="0" w:line="240" w:lineRule="auto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Sídlo spoločnosti: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20D81CA1" w14:textId="427E0908" w:rsidR="001564AE" w:rsidRPr="0068480B" w:rsidRDefault="00FE293A" w:rsidP="00F85608">
            <w:pPr>
              <w:spacing w:after="0" w:line="240" w:lineRule="auto"/>
            </w:pPr>
            <w:r w:rsidRPr="00F475E6">
              <w:rPr>
                <w:rFonts w:eastAsia="Times New Roman" w:cs="Times New Roman"/>
                <w:color w:val="000000"/>
                <w:lang w:eastAsia="sk-SK"/>
              </w:rPr>
              <w:t>Šterusy 199, 922 03 Šterusy</w:t>
            </w:r>
          </w:p>
        </w:tc>
      </w:tr>
      <w:tr w:rsidR="00F85608" w:rsidRPr="00326E3D" w14:paraId="5C5771A5" w14:textId="77777777" w:rsidTr="008D0BCE">
        <w:trPr>
          <w:trHeight w:val="454"/>
        </w:trPr>
        <w:tc>
          <w:tcPr>
            <w:tcW w:w="2348" w:type="pct"/>
            <w:vAlign w:val="center"/>
          </w:tcPr>
          <w:p w14:paraId="0861103D" w14:textId="234E7C96" w:rsidR="00F85608" w:rsidRPr="0029456B" w:rsidRDefault="00F85608" w:rsidP="00F85608">
            <w:pPr>
              <w:spacing w:after="0" w:line="240" w:lineRule="auto"/>
              <w:rPr>
                <w:b/>
                <w:bCs/>
                <w:i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vAlign w:val="center"/>
          </w:tcPr>
          <w:p w14:paraId="0EB8A325" w14:textId="4BC1342A" w:rsidR="00F85608" w:rsidRPr="0029456B" w:rsidRDefault="00FE293A" w:rsidP="00D47A73">
            <w:pPr>
              <w:spacing w:after="0" w:line="240" w:lineRule="auto"/>
              <w:rPr>
                <w:b/>
                <w:bCs/>
                <w:iCs/>
              </w:rPr>
            </w:pPr>
            <w:r w:rsidRPr="0016119E">
              <w:rPr>
                <w:rFonts w:cs="Calibri"/>
                <w:sz w:val="24"/>
                <w:szCs w:val="24"/>
              </w:rPr>
              <w:t>Digitalizácia a automatizácia kŕmenia a ochladzovania v ustajňovacích priestoroch pre ošípané</w:t>
            </w:r>
          </w:p>
        </w:tc>
      </w:tr>
      <w:tr w:rsidR="00326E3D" w:rsidRPr="00326E3D" w14:paraId="6C360D9E" w14:textId="77777777" w:rsidTr="00E9229B">
        <w:trPr>
          <w:trHeight w:val="454"/>
        </w:trPr>
        <w:tc>
          <w:tcPr>
            <w:tcW w:w="5000" w:type="pct"/>
            <w:gridSpan w:val="2"/>
            <w:vAlign w:val="center"/>
          </w:tcPr>
          <w:p w14:paraId="21AFB16B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46E4ADD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0B545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753D2C9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4BC19C34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DEDFD3A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3E187808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F1BF437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D9253CD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51A5C24D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6394BD4A" w14:textId="77777777" w:rsidTr="008D0BCE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4E74BF91" w14:textId="77777777" w:rsidR="00326E3D" w:rsidRPr="00326E3D" w:rsidRDefault="008D0BCE" w:rsidP="00E9229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Štatutárny</w:t>
            </w:r>
            <w:r w:rsidR="00326E3D" w:rsidRPr="00326E3D">
              <w:rPr>
                <w:b/>
              </w:rPr>
              <w:t xml:space="preserve">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vAlign w:val="center"/>
          </w:tcPr>
          <w:p w14:paraId="6FE5F27E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2747D7AE" w14:textId="1F95C24B" w:rsidR="00326E3D" w:rsidRDefault="00326E3D" w:rsidP="00326E3D">
      <w:pPr>
        <w:rPr>
          <w:rFonts w:cs="Calibri"/>
          <w:b/>
          <w:sz w:val="24"/>
          <w:szCs w:val="24"/>
        </w:rPr>
      </w:pPr>
    </w:p>
    <w:p w14:paraId="7A2956E8" w14:textId="77777777" w:rsidR="00B056E4" w:rsidRPr="0029456B" w:rsidRDefault="00B056E4" w:rsidP="00326E3D">
      <w:pPr>
        <w:rPr>
          <w:rFonts w:cs="Calibri"/>
          <w:b/>
          <w:sz w:val="24"/>
          <w:szCs w:val="24"/>
        </w:rPr>
      </w:pPr>
    </w:p>
    <w:p w14:paraId="094736C4" w14:textId="77777777" w:rsidR="00AC79B8" w:rsidRDefault="00AC79B8" w:rsidP="00AC79B8">
      <w:pPr>
        <w:ind w:firstLine="708"/>
        <w:rPr>
          <w:sz w:val="24"/>
          <w:szCs w:val="24"/>
        </w:rPr>
      </w:pPr>
      <w:r>
        <w:rPr>
          <w:sz w:val="24"/>
          <w:szCs w:val="24"/>
        </w:rPr>
        <w:t xml:space="preserve">Spoločnosť, ako uchádzač na dodanie predmetu zákazky, </w:t>
      </w:r>
    </w:p>
    <w:p w14:paraId="0C0CA3CB" w14:textId="77777777" w:rsidR="00AC79B8" w:rsidRDefault="00AC79B8" w:rsidP="00AC79B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čestne vyhlasuje, </w:t>
      </w:r>
    </w:p>
    <w:p w14:paraId="5BF46B20" w14:textId="77777777" w:rsidR="00AC79B8" w:rsidRPr="00AC79B8" w:rsidRDefault="00AC79B8" w:rsidP="00AC79B8">
      <w:pPr>
        <w:rPr>
          <w:sz w:val="24"/>
          <w:szCs w:val="24"/>
        </w:rPr>
      </w:pPr>
      <w:r>
        <w:rPr>
          <w:sz w:val="24"/>
          <w:szCs w:val="24"/>
        </w:rPr>
        <w:t>že ku dňu vyhlásenia obstarávania:</w:t>
      </w:r>
    </w:p>
    <w:p w14:paraId="6B1AE760" w14:textId="560340D6" w:rsidR="00AC79B8" w:rsidRPr="0029456B" w:rsidRDefault="00AC79B8" w:rsidP="00AC79B8">
      <w:pPr>
        <w:pStyle w:val="Zkladntext"/>
        <w:kinsoku w:val="0"/>
        <w:overflowPunct w:val="0"/>
        <w:spacing w:after="0" w:line="360" w:lineRule="auto"/>
        <w:rPr>
          <w:rFonts w:cs="Calibri"/>
          <w:color w:val="343636"/>
          <w:w w:val="105"/>
          <w:sz w:val="24"/>
          <w:szCs w:val="24"/>
          <w:lang w:val="sk-SK"/>
        </w:rPr>
      </w:pPr>
    </w:p>
    <w:p w14:paraId="21A23319" w14:textId="53ED2D71" w:rsidR="003141D4" w:rsidRPr="0029456B" w:rsidRDefault="003141D4" w:rsidP="003141D4">
      <w:pPr>
        <w:framePr w:hSpace="141" w:wrap="around" w:vAnchor="text" w:hAnchor="text" w:x="-5" w:y="1"/>
        <w:jc w:val="both"/>
        <w:rPr>
          <w:rFonts w:asciiTheme="minorHAnsi" w:hAnsiTheme="minorHAnsi"/>
          <w:sz w:val="24"/>
          <w:szCs w:val="24"/>
        </w:rPr>
      </w:pPr>
      <w:r w:rsidRPr="0029456B">
        <w:rPr>
          <w:sz w:val="24"/>
          <w:szCs w:val="24"/>
        </w:rPr>
        <w:t>- je oprávnený dodávať tovar, uskutočňovať stavebné práce alebo poskytovať službu v rozsahu, ktorý zodpovedá predmetu  zákazky,</w:t>
      </w:r>
    </w:p>
    <w:p w14:paraId="38031E70" w14:textId="668F0326" w:rsidR="00326E3D" w:rsidRDefault="003141D4" w:rsidP="003141D4">
      <w:pPr>
        <w:rPr>
          <w:sz w:val="24"/>
          <w:szCs w:val="24"/>
        </w:rPr>
      </w:pPr>
      <w:r w:rsidRPr="0029456B">
        <w:rPr>
          <w:sz w:val="24"/>
          <w:szCs w:val="24"/>
        </w:rPr>
        <w:t>- nemá uložený zákaz účasti vo verejnom obstarávaní potvrdený konečným rozhodnutím v Slovenskej republike a v štáte sídla, miesta podnikania alebo obvyklého pobytu.</w:t>
      </w:r>
    </w:p>
    <w:p w14:paraId="14C61266" w14:textId="73690DDA" w:rsidR="00F67882" w:rsidRDefault="00F67882" w:rsidP="003141D4">
      <w:pPr>
        <w:rPr>
          <w:sz w:val="24"/>
          <w:szCs w:val="24"/>
        </w:rPr>
      </w:pPr>
      <w:r>
        <w:rPr>
          <w:sz w:val="24"/>
          <w:szCs w:val="24"/>
        </w:rPr>
        <w:tab/>
        <w:t>Zároveň vyhlasujem, že som sa oboznámil s podmienkami uvedenými v návrhu zmluvy (príloha č. 4) a súhlasím s nimi.</w:t>
      </w:r>
    </w:p>
    <w:p w14:paraId="6AB38766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045E56A9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5824AB32" w14:textId="789A3E75" w:rsidR="00326E3D" w:rsidRPr="00AC79B8" w:rsidRDefault="00326E3D" w:rsidP="00AC79B8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</w:t>
      </w:r>
      <w:r w:rsidR="00F67882">
        <w:rPr>
          <w:sz w:val="18"/>
          <w:szCs w:val="18"/>
        </w:rPr>
        <w:t>meno</w:t>
      </w:r>
      <w:r w:rsidRPr="00326E3D">
        <w:rPr>
          <w:sz w:val="18"/>
          <w:szCs w:val="18"/>
        </w:rPr>
        <w:t xml:space="preserve"> a podpis </w:t>
      </w:r>
      <w:r w:rsidR="008D0BCE">
        <w:rPr>
          <w:sz w:val="18"/>
          <w:szCs w:val="18"/>
        </w:rPr>
        <w:t>štatutárneho zástupcu</w:t>
      </w:r>
      <w:r w:rsidR="00F67882">
        <w:rPr>
          <w:sz w:val="18"/>
          <w:szCs w:val="18"/>
        </w:rPr>
        <w:t xml:space="preserve"> uchádzača, pečiatka</w:t>
      </w:r>
    </w:p>
    <w:sectPr w:rsidR="00326E3D" w:rsidRPr="00AC79B8" w:rsidSect="00675CFA">
      <w:headerReference w:type="default" r:id="rId7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96657" w14:textId="77777777" w:rsidR="00412428" w:rsidRDefault="00412428" w:rsidP="00B056E4">
      <w:pPr>
        <w:spacing w:after="0" w:line="240" w:lineRule="auto"/>
      </w:pPr>
      <w:r>
        <w:separator/>
      </w:r>
    </w:p>
  </w:endnote>
  <w:endnote w:type="continuationSeparator" w:id="0">
    <w:p w14:paraId="0C03A4C6" w14:textId="77777777" w:rsidR="00412428" w:rsidRDefault="00412428" w:rsidP="00B05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EA663" w14:textId="77777777" w:rsidR="00412428" w:rsidRDefault="00412428" w:rsidP="00B056E4">
      <w:pPr>
        <w:spacing w:after="0" w:line="240" w:lineRule="auto"/>
      </w:pPr>
      <w:r>
        <w:separator/>
      </w:r>
    </w:p>
  </w:footnote>
  <w:footnote w:type="continuationSeparator" w:id="0">
    <w:p w14:paraId="750CEA51" w14:textId="77777777" w:rsidR="00412428" w:rsidRDefault="00412428" w:rsidP="00B05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573AB" w14:textId="2FDC5BF0" w:rsidR="00B056E4" w:rsidRDefault="00B056E4" w:rsidP="00B056E4">
    <w:pPr>
      <w:pStyle w:val="Hlavika"/>
      <w:jc w:val="right"/>
    </w:pPr>
    <w:r>
      <w:t>Príloha č. 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298213">
    <w:abstractNumId w:val="0"/>
  </w:num>
  <w:num w:numId="2" w16cid:durableId="1050543012">
    <w:abstractNumId w:val="3"/>
  </w:num>
  <w:num w:numId="3" w16cid:durableId="262612347">
    <w:abstractNumId w:val="4"/>
  </w:num>
  <w:num w:numId="4" w16cid:durableId="964654045">
    <w:abstractNumId w:val="2"/>
  </w:num>
  <w:num w:numId="5" w16cid:durableId="1093430655">
    <w:abstractNumId w:val="1"/>
  </w:num>
  <w:num w:numId="6" w16cid:durableId="18881829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333BB"/>
    <w:rsid w:val="00061B2B"/>
    <w:rsid w:val="00064FC2"/>
    <w:rsid w:val="00094BC9"/>
    <w:rsid w:val="000A78AC"/>
    <w:rsid w:val="001513A9"/>
    <w:rsid w:val="001564AE"/>
    <w:rsid w:val="00172897"/>
    <w:rsid w:val="00180B87"/>
    <w:rsid w:val="001947DE"/>
    <w:rsid w:val="001F1904"/>
    <w:rsid w:val="0029456B"/>
    <w:rsid w:val="002A6188"/>
    <w:rsid w:val="002B0E4D"/>
    <w:rsid w:val="003141D4"/>
    <w:rsid w:val="00326E3D"/>
    <w:rsid w:val="00340457"/>
    <w:rsid w:val="00364B8E"/>
    <w:rsid w:val="00412428"/>
    <w:rsid w:val="004179A2"/>
    <w:rsid w:val="00441DCE"/>
    <w:rsid w:val="0049142A"/>
    <w:rsid w:val="004D0C66"/>
    <w:rsid w:val="005123E2"/>
    <w:rsid w:val="00572041"/>
    <w:rsid w:val="005D1619"/>
    <w:rsid w:val="0064553B"/>
    <w:rsid w:val="00653167"/>
    <w:rsid w:val="006610C0"/>
    <w:rsid w:val="00675CFA"/>
    <w:rsid w:val="007370CA"/>
    <w:rsid w:val="007B364C"/>
    <w:rsid w:val="007B66A1"/>
    <w:rsid w:val="007D3823"/>
    <w:rsid w:val="008005E1"/>
    <w:rsid w:val="008652D9"/>
    <w:rsid w:val="00876ECE"/>
    <w:rsid w:val="008D0BCE"/>
    <w:rsid w:val="008D1E02"/>
    <w:rsid w:val="008E113B"/>
    <w:rsid w:val="009071A6"/>
    <w:rsid w:val="00907F5D"/>
    <w:rsid w:val="009C69C8"/>
    <w:rsid w:val="009E09AC"/>
    <w:rsid w:val="00A17F2F"/>
    <w:rsid w:val="00A244BE"/>
    <w:rsid w:val="00A776C9"/>
    <w:rsid w:val="00A84BFA"/>
    <w:rsid w:val="00AC79B8"/>
    <w:rsid w:val="00B056E4"/>
    <w:rsid w:val="00B22FDF"/>
    <w:rsid w:val="00B51B9F"/>
    <w:rsid w:val="00C97B87"/>
    <w:rsid w:val="00D139E5"/>
    <w:rsid w:val="00D17E17"/>
    <w:rsid w:val="00D47A73"/>
    <w:rsid w:val="00E01EBA"/>
    <w:rsid w:val="00E24E68"/>
    <w:rsid w:val="00E77695"/>
    <w:rsid w:val="00EB10EE"/>
    <w:rsid w:val="00EC108B"/>
    <w:rsid w:val="00F37235"/>
    <w:rsid w:val="00F3729B"/>
    <w:rsid w:val="00F67882"/>
    <w:rsid w:val="00F85608"/>
    <w:rsid w:val="00FE2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89263"/>
  <w15:docId w15:val="{C99F7ABC-A379-4D4F-93F8-72BD6827D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rsid w:val="00340457"/>
  </w:style>
  <w:style w:type="paragraph" w:styleId="Hlavika">
    <w:name w:val="header"/>
    <w:basedOn w:val="Normlny"/>
    <w:link w:val="Hlavik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056E4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B05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056E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Zuzana Janegová</cp:lastModifiedBy>
  <cp:revision>2</cp:revision>
  <dcterms:created xsi:type="dcterms:W3CDTF">2026-09-10T20:46:00Z</dcterms:created>
  <dcterms:modified xsi:type="dcterms:W3CDTF">2026-09-10T20:46:00Z</dcterms:modified>
</cp:coreProperties>
</file>