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Leonard Lévai - LEBECO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Studená strana 759/57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946 03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Kolárovo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37199617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1020107803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6/SP/2026-73.7-00046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Automatická fritéza na výrobu donutov a šišiek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Automatická rozvaľovačka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6B33206E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Automatický delič a vyguľovač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3EC0A71E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Elektrická rotačná pec s kysiarňou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F8C4AF1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5. Planetárny miešač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3AA16B9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6. Priemyselný chladený pracovný stôl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3B8EEB4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7. Stroj na tvarovanie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80D872E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8. Špirálový miesič cesta s pevnou diežou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Inovácia výroby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Automatická fritéza na výrobu donutov a šišiek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17 916,00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Automatická fritéza na výrobu donutov a šišiek</w:t>
            </w:r>
          </w:p>
        </w:tc>
      </w:tr>
      <w:tr w:rsidR="008A03C7" w:rsidRPr="002B746E" w14:paraId="7F02A13D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0509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F0A689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Automatická rozvaľovačka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6771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61D4E8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19 189,00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B91F02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Automatická rozvaľovačka cesta</w:t>
            </w:r>
          </w:p>
        </w:tc>
      </w:tr>
      <w:tr w:rsidR="008A03C7" w:rsidRPr="002B746E" w14:paraId="7C43DA6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923F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98AFD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Automatický delič a vyguľovač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931B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AD8D1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9 490,00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D9812B5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Automatický delič a vyguľovač cesta</w:t>
            </w:r>
          </w:p>
        </w:tc>
      </w:tr>
      <w:tr w:rsidR="008A03C7" w:rsidRPr="002B746E" w14:paraId="50D44D34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F1E9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1B30E8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Elektrická rotačná pec s kysiarňou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4BB9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5F348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10 151,67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12F36E6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Elektrická rotačná pec s kysiarňou</w:t>
            </w:r>
          </w:p>
        </w:tc>
      </w:tr>
      <w:tr w:rsidR="008A03C7" w:rsidRPr="002B746E" w14:paraId="76D07228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D2FE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707674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Planetárny miešač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9E68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226AE7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5 194,67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952088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Planetárny miešač</w:t>
            </w:r>
          </w:p>
        </w:tc>
      </w:tr>
      <w:tr w:rsidR="008A03C7" w:rsidRPr="002B746E" w14:paraId="0F7344AC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D3AF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5C9AD1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Priemyselný chladený pracovný stôl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F342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C8FBFD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2 857,83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D915F7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Priemyselný chladený pracovný stôl</w:t>
            </w:r>
          </w:p>
        </w:tc>
      </w:tr>
      <w:tr w:rsidR="008A03C7" w:rsidRPr="002B746E" w14:paraId="66EEA123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DF68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72939C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Stroj na tvarovanie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7CBA2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497B9B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4 588,33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CF83F7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Stroj na tvarovanie cesta</w:t>
            </w:r>
          </w:p>
        </w:tc>
      </w:tr>
      <w:tr w:rsidR="008A03C7" w:rsidRPr="002B746E" w14:paraId="4D5BE6BC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55C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27F148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Špirálový miesič cesta s pevnou diežou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ACA9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851C4E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6 963,33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AE6552F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Špirálový miesič cesta s pevnou diežou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16.10.2026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lastRenderedPageBreak/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16.10.2026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Kolárovo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Automatická fritéza na výrobu donutov a šišiek </w:t>
            </w:r>
          </w:p>
          <w:p w14:paraId="65B9FF59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Automatická rozvaľovačka cesta </w:t>
            </w:r>
          </w:p>
          <w:p w14:paraId="0D0DB00F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Automatický delič a vyguľovač cesta </w:t>
            </w:r>
          </w:p>
          <w:p w14:paraId="55058B72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Elektrická rotačná pec s kysiarňou </w:t>
            </w:r>
          </w:p>
          <w:p w14:paraId="27E41C51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Planetárny miešač </w:t>
            </w:r>
          </w:p>
          <w:p w14:paraId="678AC8D4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Priemyselný chladený pracovný stôl </w:t>
            </w:r>
          </w:p>
          <w:p w14:paraId="5E96575E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Stroj na tvarovanie cesta </w:t>
            </w:r>
          </w:p>
          <w:p w14:paraId="7011C1AD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Špirálový miesič cesta s pevnou diežou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F5E2" w14:textId="77777777" w:rsidR="00D42007" w:rsidRDefault="00D42007" w:rsidP="00590007">
      <w:pPr>
        <w:spacing w:after="0" w:line="240" w:lineRule="auto"/>
      </w:pPr>
      <w:r>
        <w:separator/>
      </w:r>
    </w:p>
  </w:endnote>
  <w:endnote w:type="continuationSeparator" w:id="0">
    <w:p w14:paraId="4AA7A6ED" w14:textId="77777777" w:rsidR="00D42007" w:rsidRDefault="00D42007" w:rsidP="00590007">
      <w:pPr>
        <w:spacing w:after="0" w:line="240" w:lineRule="auto"/>
      </w:pPr>
      <w:r>
        <w:continuationSeparator/>
      </w:r>
    </w:p>
  </w:endnote>
  <w:endnote w:type="continuationNotice" w:id="1">
    <w:p w14:paraId="657C5870" w14:textId="77777777" w:rsidR="00D42007" w:rsidRDefault="00D420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2370A" w14:textId="77777777" w:rsidR="00D42007" w:rsidRDefault="00D42007" w:rsidP="00590007">
      <w:pPr>
        <w:spacing w:after="0" w:line="240" w:lineRule="auto"/>
      </w:pPr>
      <w:r>
        <w:separator/>
      </w:r>
    </w:p>
  </w:footnote>
  <w:footnote w:type="continuationSeparator" w:id="0">
    <w:p w14:paraId="1B37C67D" w14:textId="77777777" w:rsidR="00D42007" w:rsidRDefault="00D42007" w:rsidP="00590007">
      <w:pPr>
        <w:spacing w:after="0" w:line="240" w:lineRule="auto"/>
      </w:pPr>
      <w:r>
        <w:continuationSeparator/>
      </w:r>
    </w:p>
  </w:footnote>
  <w:footnote w:type="continuationNotice" w:id="1">
    <w:p w14:paraId="66E336C1" w14:textId="77777777" w:rsidR="00D42007" w:rsidRDefault="00D42007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832E9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B1A6A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42007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2026-09-24T09:14:00Z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