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Anna Mižovová</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Zámutov 246</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094 15</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Zámutov</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34896848</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Inovácia výroby </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Zámutov</w:t>
      </w:r>
      <w:r w:rsidR="00FA5EF3">
        <w:rPr>
          <w:rFonts w:ascii="Arial" w:hAnsi="Arial" w:cs="Arial"/>
          <w:color w:val="000000"/>
          <w:sz w:val="22"/>
          <w:szCs w:val="22"/>
        </w:rPr>
        <w:t xml:space="preserve"> dňa </w:t>
      </w:r>
      <w:r>
        <w:rPr>
          <w:rFonts w:ascii="Arial" w:hAnsi="Arial" w:cs="Arial"/>
          <w:color w:val="000000"/>
          <w:sz w:val="22"/>
          <w:szCs w:val="22"/>
        </w:rPr>
        <w:t xml:space="preserve">24.09.2026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Anna Mižovová</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majiteľ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Anna Mižovová</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Zámutov 246</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094 15</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Zámutov</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34896848</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1020776504</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1020776504</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Inovácia výroby </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174 726,67</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Zámutov 246</w:t>
      </w:r>
      <w:r w:rsidR="00C03F48" w:rsidRPr="003C07A3">
        <w:rPr>
          <w:rFonts w:ascii="Arial" w:hAnsi="Arial" w:cs="Arial"/>
          <w:sz w:val="22"/>
          <w:szCs w:val="22"/>
        </w:rPr>
        <w:t xml:space="preserve">, </w:t>
      </w:r>
      <w:r w:rsidR="006B4FE8">
        <w:rPr>
          <w:rFonts w:ascii="Arial" w:hAnsi="Arial" w:cs="Arial"/>
          <w:sz w:val="22"/>
          <w:szCs w:val="22"/>
        </w:rPr>
        <w:t xml:space="preserve">094 15</w:t>
      </w:r>
      <w:r w:rsidR="00C03F48" w:rsidRPr="003C07A3">
        <w:rPr>
          <w:rFonts w:ascii="Arial" w:hAnsi="Arial" w:cs="Arial"/>
          <w:sz w:val="22"/>
          <w:szCs w:val="22"/>
        </w:rPr>
        <w:t xml:space="preserve"> </w:t>
      </w:r>
      <w:r w:rsidR="006B4FE8">
        <w:rPr>
          <w:rFonts w:ascii="Arial" w:hAnsi="Arial" w:cs="Arial"/>
          <w:sz w:val="22"/>
          <w:szCs w:val="22"/>
        </w:rPr>
        <w:t xml:space="preserve">Zámutov</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16.10.2026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