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4C613" w14:textId="35460D5B" w:rsidR="00FF3200" w:rsidRPr="005A12D6" w:rsidRDefault="00167644" w:rsidP="00FF3200">
      <w:pPr>
        <w:spacing w:after="0" w:line="240" w:lineRule="auto"/>
        <w:ind w:left="2836" w:firstLine="709"/>
        <w:rPr>
          <w:rFonts w:asciiTheme="minorHAnsi" w:hAnsiTheme="minorHAnsi" w:cstheme="minorHAnsi"/>
          <w:b/>
          <w:bCs/>
          <w:sz w:val="24"/>
        </w:rPr>
      </w:pPr>
      <w:r w:rsidRPr="00AE4CD2">
        <w:rPr>
          <w:rFonts w:ascii="Calibri Light" w:hAnsi="Calibri Light" w:cs="Calibri Light"/>
          <w:b/>
          <w:bCs/>
          <w:sz w:val="22"/>
          <w:szCs w:val="22"/>
        </w:rPr>
        <w:t xml:space="preserve">         </w:t>
      </w:r>
      <w:r w:rsidR="00AE4CD2">
        <w:rPr>
          <w:rFonts w:ascii="Calibri Light" w:hAnsi="Calibri Light" w:cs="Calibri Light"/>
          <w:b/>
          <w:bCs/>
          <w:sz w:val="22"/>
          <w:szCs w:val="22"/>
        </w:rPr>
        <w:tab/>
      </w:r>
      <w:r w:rsidRPr="005A12D6">
        <w:rPr>
          <w:rFonts w:asciiTheme="minorHAnsi" w:hAnsiTheme="minorHAnsi" w:cstheme="minorHAnsi"/>
          <w:b/>
          <w:bCs/>
          <w:sz w:val="24"/>
        </w:rPr>
        <w:t xml:space="preserve">Załącznik Nr 8 </w:t>
      </w:r>
      <w:r w:rsidR="00FF3200" w:rsidRPr="005A12D6">
        <w:rPr>
          <w:rFonts w:asciiTheme="minorHAnsi" w:hAnsiTheme="minorHAnsi" w:cstheme="minorHAnsi"/>
          <w:b/>
          <w:bCs/>
          <w:sz w:val="24"/>
        </w:rPr>
        <w:t xml:space="preserve">do SWZ </w:t>
      </w:r>
      <w:r w:rsidRPr="005A12D6">
        <w:rPr>
          <w:rFonts w:asciiTheme="minorHAnsi" w:hAnsiTheme="minorHAnsi" w:cstheme="minorHAnsi"/>
          <w:b/>
          <w:bCs/>
          <w:sz w:val="24"/>
        </w:rPr>
        <w:t xml:space="preserve">– Wzór oświadczenia </w:t>
      </w:r>
    </w:p>
    <w:p w14:paraId="59636893" w14:textId="77777777" w:rsidR="008D7775" w:rsidRPr="00FF3BC1" w:rsidRDefault="00FF3200" w:rsidP="00FF3200">
      <w:pPr>
        <w:spacing w:after="0" w:line="240" w:lineRule="auto"/>
        <w:ind w:left="2836" w:firstLine="709"/>
        <w:rPr>
          <w:rFonts w:asciiTheme="minorHAnsi" w:hAnsiTheme="minorHAnsi" w:cstheme="minorHAnsi"/>
          <w:b/>
          <w:bCs/>
          <w:color w:val="000000"/>
          <w:sz w:val="24"/>
        </w:rPr>
      </w:pPr>
      <w:r w:rsidRPr="005A12D6">
        <w:rPr>
          <w:rFonts w:asciiTheme="minorHAnsi" w:hAnsiTheme="minorHAnsi" w:cstheme="minorHAnsi"/>
          <w:b/>
          <w:bCs/>
          <w:sz w:val="24"/>
        </w:rPr>
        <w:t xml:space="preserve">         </w:t>
      </w:r>
      <w:r w:rsidR="00AE4CD2" w:rsidRPr="005A12D6">
        <w:rPr>
          <w:rFonts w:asciiTheme="minorHAnsi" w:hAnsiTheme="minorHAnsi" w:cstheme="minorHAnsi"/>
          <w:b/>
          <w:bCs/>
          <w:sz w:val="24"/>
        </w:rPr>
        <w:tab/>
      </w:r>
      <w:r w:rsidR="00167644" w:rsidRPr="00FF3BC1">
        <w:rPr>
          <w:rFonts w:asciiTheme="minorHAnsi" w:hAnsiTheme="minorHAnsi" w:cstheme="minorHAnsi"/>
          <w:b/>
          <w:bCs/>
          <w:color w:val="000000"/>
          <w:sz w:val="24"/>
        </w:rPr>
        <w:t xml:space="preserve">Wykonawcy </w:t>
      </w:r>
      <w:r w:rsidR="008D7775" w:rsidRPr="00FF3BC1">
        <w:rPr>
          <w:rFonts w:asciiTheme="minorHAnsi" w:hAnsiTheme="minorHAnsi" w:cstheme="minorHAnsi"/>
          <w:b/>
          <w:bCs/>
          <w:color w:val="000000"/>
          <w:sz w:val="24"/>
        </w:rPr>
        <w:t xml:space="preserve">/ podmiotu udostępniającego </w:t>
      </w:r>
    </w:p>
    <w:p w14:paraId="40158718" w14:textId="53A88ED1" w:rsidR="005A12D6" w:rsidRPr="00FF3BC1" w:rsidRDefault="008D7775" w:rsidP="008D7775">
      <w:pPr>
        <w:spacing w:after="0" w:line="240" w:lineRule="auto"/>
        <w:ind w:left="3539" w:firstLine="709"/>
        <w:rPr>
          <w:rFonts w:asciiTheme="minorHAnsi" w:hAnsiTheme="minorHAnsi" w:cstheme="minorHAnsi"/>
          <w:b/>
          <w:bCs/>
          <w:color w:val="000000"/>
          <w:sz w:val="24"/>
        </w:rPr>
      </w:pPr>
      <w:r w:rsidRPr="00FF3BC1">
        <w:rPr>
          <w:rFonts w:asciiTheme="minorHAnsi" w:hAnsiTheme="minorHAnsi" w:cstheme="minorHAnsi"/>
          <w:b/>
          <w:bCs/>
          <w:color w:val="000000"/>
          <w:sz w:val="24"/>
        </w:rPr>
        <w:t xml:space="preserve">zasoby </w:t>
      </w:r>
      <w:r w:rsidR="00167644" w:rsidRPr="00FF3BC1">
        <w:rPr>
          <w:rFonts w:asciiTheme="minorHAnsi" w:hAnsiTheme="minorHAnsi" w:cstheme="minorHAnsi"/>
          <w:b/>
          <w:bCs/>
          <w:color w:val="000000"/>
          <w:sz w:val="24"/>
        </w:rPr>
        <w:t>o aktualności informacji zawartych</w:t>
      </w:r>
    </w:p>
    <w:p w14:paraId="7B66D24F" w14:textId="39E6F840" w:rsidR="007B1F5C" w:rsidRPr="00FF3BC1" w:rsidRDefault="00167644" w:rsidP="005A12D6">
      <w:pPr>
        <w:spacing w:after="0" w:line="240" w:lineRule="auto"/>
        <w:ind w:left="3539" w:firstLine="709"/>
        <w:rPr>
          <w:rFonts w:asciiTheme="minorHAnsi" w:hAnsiTheme="minorHAnsi" w:cstheme="minorHAnsi"/>
          <w:b/>
          <w:bCs/>
          <w:color w:val="000000"/>
          <w:sz w:val="24"/>
        </w:rPr>
      </w:pPr>
      <w:r w:rsidRPr="00FF3BC1">
        <w:rPr>
          <w:rFonts w:asciiTheme="minorHAnsi" w:hAnsiTheme="minorHAnsi" w:cstheme="minorHAnsi"/>
          <w:b/>
          <w:bCs/>
          <w:color w:val="000000"/>
          <w:sz w:val="24"/>
        </w:rPr>
        <w:t>w JEDZ</w:t>
      </w:r>
      <w:r w:rsidR="00FF3200" w:rsidRPr="00FF3BC1">
        <w:rPr>
          <w:rFonts w:asciiTheme="minorHAnsi" w:hAnsiTheme="minorHAnsi" w:cstheme="minorHAnsi"/>
          <w:b/>
          <w:bCs/>
          <w:color w:val="000000"/>
          <w:sz w:val="24"/>
        </w:rPr>
        <w:t xml:space="preserve"> </w:t>
      </w:r>
      <w:r w:rsidR="007B1F5C" w:rsidRPr="00FF3BC1">
        <w:rPr>
          <w:rFonts w:asciiTheme="minorHAnsi" w:hAnsiTheme="minorHAnsi" w:cstheme="minorHAnsi"/>
          <w:color w:val="000000"/>
          <w:sz w:val="24"/>
        </w:rPr>
        <w:t>(przykładowy projekt oświadczenia)</w:t>
      </w:r>
    </w:p>
    <w:p w14:paraId="7D74EC68" w14:textId="77777777" w:rsidR="007B1F5C" w:rsidRPr="00FF3BC1" w:rsidRDefault="007B1F5C" w:rsidP="00FF320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snapToGrid w:val="0"/>
          <w:color w:val="000000"/>
          <w:sz w:val="24"/>
        </w:rPr>
      </w:pPr>
    </w:p>
    <w:p w14:paraId="4001D6DC" w14:textId="409F0ABF" w:rsidR="00167644" w:rsidRPr="00FF3BC1" w:rsidRDefault="00167644" w:rsidP="005A12D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noProof/>
          <w:color w:val="000000"/>
          <w:sz w:val="24"/>
        </w:rPr>
        <mc:AlternateContent>
          <mc:Choice Requires="wps">
            <w:drawing>
              <wp:anchor distT="4294967295" distB="4294967295" distL="114299" distR="114299" simplePos="0" relativeHeight="251659264" behindDoc="0" locked="0" layoutInCell="0" allowOverlap="1" wp14:anchorId="2BFEC9B7" wp14:editId="25AF89A9">
                <wp:simplePos x="0" y="0"/>
                <wp:positionH relativeFrom="column">
                  <wp:posOffset>3543299</wp:posOffset>
                </wp:positionH>
                <wp:positionV relativeFrom="paragraph">
                  <wp:posOffset>38099</wp:posOffset>
                </wp:positionV>
                <wp:extent cx="0" cy="0"/>
                <wp:effectExtent l="0" t="0" r="0" b="0"/>
                <wp:wrapNone/>
                <wp:docPr id="289218023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C9B041F" id="Łącznik prosty 2" o:spid="_x0000_s1026" style="position:absolute;z-index:25165926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79pt,3pt" to="279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MStxOXZAAAABwEAAA8AAABkcnMvZG93bnJldi54bWxMj8FOwkAQhu8mvMNm&#10;TLwQ2YqBkNotIWpvXkCN16E7to3d2dJdoPL0jnjA0+TLP/nnm2w5uFYdqA+NZwN3kwQUceltw5WB&#10;t9fidgEqRGSLrWcy8E0BlvnoKsPU+iOv6bCJlZISDikaqGPsUq1DWZPDMPEdsWSfvncYBftK2x6P&#10;Uu5aPU2SuXbYsFyosaPHmsqvzd4ZCMU77YrTuBwnH/eVp+nu6eUZjbm5HlYPoCIN8bIMv/qiDrk4&#10;bf2ebVCtgdlsIb9EA3MZkv/x9sw6z/R///wHAAD//wMAUEsBAi0AFAAGAAgAAAAhALaDOJL+AAAA&#10;4QEAABMAAAAAAAAAAAAAAAAAAAAAAFtDb250ZW50X1R5cGVzXS54bWxQSwECLQAUAAYACAAAACEA&#10;OP0h/9YAAACUAQAACwAAAAAAAAAAAAAAAAAvAQAAX3JlbHMvLnJlbHNQSwECLQAUAAYACAAAACEA&#10;xrCtG6cBAABCAwAADgAAAAAAAAAAAAAAAAAuAgAAZHJzL2Uyb0RvYy54bWxQSwECLQAUAAYACAAA&#10;ACEAxK3E5dkAAAAHAQAADwAAAAAAAAAAAAAAAAABBAAAZHJzL2Rvd25yZXYueG1sUEsFBgAAAAAE&#10;AAQA8wAAAAcFAAAAAA==&#10;" o:allowincell="f"/>
            </w:pict>
          </mc:Fallback>
        </mc:AlternateContent>
      </w:r>
      <w:r w:rsidRPr="00FF3BC1">
        <w:rPr>
          <w:rFonts w:asciiTheme="minorHAnsi" w:hAnsiTheme="minorHAnsi" w:cstheme="minorHAnsi"/>
          <w:noProof/>
          <w:color w:val="000000"/>
          <w:sz w:val="24"/>
        </w:rPr>
        <mc:AlternateContent>
          <mc:Choice Requires="wps">
            <w:drawing>
              <wp:anchor distT="4294967295" distB="4294967295" distL="114299" distR="114299" simplePos="0" relativeHeight="251660288" behindDoc="0" locked="0" layoutInCell="0" allowOverlap="1" wp14:anchorId="688D4BC4" wp14:editId="5C393C67">
                <wp:simplePos x="0" y="0"/>
                <wp:positionH relativeFrom="column">
                  <wp:posOffset>3543299</wp:posOffset>
                </wp:positionH>
                <wp:positionV relativeFrom="paragraph">
                  <wp:posOffset>38099</wp:posOffset>
                </wp:positionV>
                <wp:extent cx="0" cy="0"/>
                <wp:effectExtent l="0" t="0" r="0" b="0"/>
                <wp:wrapNone/>
                <wp:docPr id="2140225123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19DDAA2" id="Łącznik prosty 1" o:spid="_x0000_s1026" style="position:absolute;z-index:25166028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79pt,3pt" to="279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MStxOXZAAAABwEAAA8AAABkcnMvZG93bnJldi54bWxMj8FOwkAQhu8mvMNm&#10;TLwQ2YqBkNotIWpvXkCN16E7to3d2dJdoPL0jnjA0+TLP/nnm2w5uFYdqA+NZwN3kwQUceltw5WB&#10;t9fidgEqRGSLrWcy8E0BlvnoKsPU+iOv6bCJlZISDikaqGPsUq1DWZPDMPEdsWSfvncYBftK2x6P&#10;Uu5aPU2SuXbYsFyosaPHmsqvzd4ZCMU77YrTuBwnH/eVp+nu6eUZjbm5HlYPoCIN8bIMv/qiDrk4&#10;bf2ebVCtgdlsIb9EA3MZkv/x9sw6z/R///wHAAD//wMAUEsBAi0AFAAGAAgAAAAhALaDOJL+AAAA&#10;4QEAABMAAAAAAAAAAAAAAAAAAAAAAFtDb250ZW50X1R5cGVzXS54bWxQSwECLQAUAAYACAAAACEA&#10;OP0h/9YAAACUAQAACwAAAAAAAAAAAAAAAAAvAQAAX3JlbHMvLnJlbHNQSwECLQAUAAYACAAAACEA&#10;xrCtG6cBAABCAwAADgAAAAAAAAAAAAAAAAAuAgAAZHJzL2Uyb0RvYy54bWxQSwECLQAUAAYACAAA&#10;ACEAxK3E5dkAAAAHAQAADwAAAAAAAAAAAAAAAAABBAAAZHJzL2Rvd25yZXYueG1sUEsFBgAAAAAE&#10;AAQA8wAAAAcFAAAAAA==&#10;" o:allowincell="f"/>
            </w:pict>
          </mc:Fallback>
        </mc:AlternateContent>
      </w:r>
      <w:r w:rsidRPr="00FF3BC1"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</w:t>
      </w:r>
    </w:p>
    <w:p w14:paraId="219C795C" w14:textId="4DAB4805" w:rsidR="00167644" w:rsidRPr="00FF3BC1" w:rsidRDefault="005A12D6" w:rsidP="005A12D6">
      <w:pPr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4"/>
        </w:rPr>
      </w:pPr>
      <w:r w:rsidRPr="00FF3BC1">
        <w:rPr>
          <w:rFonts w:asciiTheme="minorHAnsi" w:hAnsiTheme="minorHAnsi" w:cstheme="minorHAnsi"/>
          <w:b/>
          <w:snapToGrid w:val="0"/>
          <w:color w:val="000000"/>
          <w:sz w:val="24"/>
        </w:rPr>
        <w:t>OŚWIADCZENIE WYKONAWCY/PODMIOTU UDOSTĘPNIAJACEGO ZASOBY</w:t>
      </w:r>
      <w:r w:rsidRPr="00FF3BC1">
        <w:rPr>
          <w:rFonts w:asciiTheme="minorHAnsi" w:hAnsiTheme="minorHAnsi" w:cstheme="minorHAnsi"/>
          <w:b/>
          <w:color w:val="000000"/>
          <w:sz w:val="24"/>
          <w:lang w:eastAsia="ar-SA"/>
        </w:rPr>
        <w:t>*</w:t>
      </w:r>
      <w:r w:rsidRPr="00FF3BC1">
        <w:rPr>
          <w:rFonts w:asciiTheme="minorHAnsi" w:hAnsiTheme="minorHAnsi" w:cstheme="minorHAnsi"/>
          <w:b/>
          <w:color w:val="000000"/>
          <w:sz w:val="24"/>
        </w:rPr>
        <w:t xml:space="preserve"> </w:t>
      </w:r>
      <w:r w:rsidRPr="00FF3BC1">
        <w:rPr>
          <w:rFonts w:asciiTheme="minorHAnsi" w:hAnsiTheme="minorHAnsi" w:cstheme="minorHAnsi"/>
          <w:b/>
          <w:snapToGrid w:val="0"/>
          <w:color w:val="000000"/>
          <w:sz w:val="24"/>
        </w:rPr>
        <w:t>O</w:t>
      </w:r>
      <w:r w:rsidR="00AC2A94">
        <w:rPr>
          <w:rFonts w:asciiTheme="minorHAnsi" w:hAnsiTheme="minorHAnsi" w:cstheme="minorHAnsi"/>
          <w:b/>
          <w:snapToGrid w:val="0"/>
          <w:color w:val="000000"/>
          <w:sz w:val="24"/>
        </w:rPr>
        <w:t> </w:t>
      </w:r>
      <w:r w:rsidRPr="00FF3BC1">
        <w:rPr>
          <w:rFonts w:asciiTheme="minorHAnsi" w:hAnsiTheme="minorHAnsi" w:cstheme="minorHAnsi"/>
          <w:b/>
          <w:snapToGrid w:val="0"/>
          <w:color w:val="000000"/>
          <w:sz w:val="24"/>
        </w:rPr>
        <w:t>AKTUALNOŚCI INFORMACJI ZAWARTYCH W JEDZ</w:t>
      </w:r>
    </w:p>
    <w:p w14:paraId="403F68FA" w14:textId="77777777" w:rsidR="005A12D6" w:rsidRPr="00FF3BC1" w:rsidRDefault="005A12D6" w:rsidP="005A12D6">
      <w:pPr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</w:p>
    <w:p w14:paraId="289FD9C7" w14:textId="177D9C17" w:rsidR="005A12D6" w:rsidRPr="00FF3BC1" w:rsidRDefault="005A12D6" w:rsidP="005A12D6">
      <w:pPr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Nazwa Wykonawcy/ </w:t>
      </w:r>
      <w:r w:rsidR="008D7775" w:rsidRPr="00FF3BC1">
        <w:rPr>
          <w:rFonts w:asciiTheme="minorHAnsi" w:hAnsiTheme="minorHAnsi" w:cstheme="minorHAnsi"/>
          <w:color w:val="000000"/>
          <w:sz w:val="24"/>
        </w:rPr>
        <w:t>Podmiotu udostępniającego zasoby</w:t>
      </w:r>
      <w:r w:rsidR="008D7775" w:rsidRPr="00FF3BC1">
        <w:rPr>
          <w:rFonts w:asciiTheme="minorHAnsi" w:hAnsiTheme="minorHAnsi" w:cstheme="minorHAnsi"/>
          <w:bCs/>
          <w:color w:val="000000"/>
          <w:sz w:val="24"/>
          <w:lang w:eastAsia="ar-SA"/>
        </w:rPr>
        <w:t>*</w:t>
      </w:r>
      <w:r w:rsidR="008D7775" w:rsidRPr="00FF3BC1">
        <w:rPr>
          <w:rFonts w:asciiTheme="minorHAnsi" w:hAnsiTheme="minorHAnsi" w:cstheme="minorHAnsi"/>
          <w:color w:val="000000"/>
          <w:sz w:val="24"/>
        </w:rPr>
        <w:t xml:space="preserve"> albo imię i nazwisko Wykonawcy/Podmiotu udostępniającego zasoby*</w:t>
      </w:r>
      <w:r w:rsidRPr="00FF3BC1">
        <w:rPr>
          <w:rFonts w:asciiTheme="minorHAnsi" w:hAnsiTheme="minorHAnsi" w:cstheme="minorHAnsi"/>
          <w:color w:val="000000"/>
          <w:sz w:val="24"/>
        </w:rPr>
        <w:t xml:space="preserve">: </w:t>
      </w:r>
    </w:p>
    <w:p w14:paraId="1772730C" w14:textId="567C432A" w:rsidR="005A12D6" w:rsidRPr="00FF3BC1" w:rsidRDefault="005A12D6" w:rsidP="005A12D6">
      <w:pPr>
        <w:spacing w:after="0" w:line="23" w:lineRule="atLeast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>………………………………………………………………………………………………………………………………………….</w:t>
      </w:r>
    </w:p>
    <w:p w14:paraId="1CB45F57" w14:textId="77777777" w:rsidR="005A12D6" w:rsidRPr="00FF3BC1" w:rsidRDefault="005A12D6" w:rsidP="005A12D6">
      <w:pPr>
        <w:spacing w:after="0" w:line="23" w:lineRule="atLeast"/>
        <w:rPr>
          <w:rFonts w:asciiTheme="minorHAnsi" w:hAnsiTheme="minorHAnsi" w:cstheme="minorHAnsi"/>
          <w:color w:val="000000"/>
          <w:sz w:val="24"/>
        </w:rPr>
      </w:pPr>
    </w:p>
    <w:p w14:paraId="4EBA4720" w14:textId="77777777" w:rsidR="005A12D6" w:rsidRPr="00FF3BC1" w:rsidRDefault="005A12D6" w:rsidP="005A12D6">
      <w:pPr>
        <w:spacing w:after="0" w:line="23" w:lineRule="atLeast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>adres Wykonawcy/ Podmiotu udostępniającego zasoby</w:t>
      </w:r>
      <w:r w:rsidRPr="00FF3BC1">
        <w:rPr>
          <w:rFonts w:asciiTheme="minorHAnsi" w:hAnsiTheme="minorHAnsi" w:cstheme="minorHAnsi"/>
          <w:bCs/>
          <w:color w:val="000000"/>
          <w:sz w:val="24"/>
          <w:lang w:eastAsia="ar-SA"/>
        </w:rPr>
        <w:t>*</w:t>
      </w:r>
      <w:r w:rsidRPr="00FF3BC1">
        <w:rPr>
          <w:rFonts w:asciiTheme="minorHAnsi" w:hAnsiTheme="minorHAnsi" w:cstheme="minorHAnsi"/>
          <w:color w:val="000000"/>
          <w:sz w:val="24"/>
        </w:rPr>
        <w:t>:</w:t>
      </w:r>
    </w:p>
    <w:p w14:paraId="5B476B25" w14:textId="5504F22F" w:rsidR="005A12D6" w:rsidRPr="00FF3BC1" w:rsidRDefault="005A12D6" w:rsidP="005A12D6">
      <w:pPr>
        <w:spacing w:after="0" w:line="23" w:lineRule="atLeast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>…………………………………………………………………………………………………………………………………………..</w:t>
      </w:r>
    </w:p>
    <w:p w14:paraId="7BFE142D" w14:textId="77777777" w:rsidR="00167644" w:rsidRPr="00FF3BC1" w:rsidRDefault="00167644" w:rsidP="005A12D6">
      <w:pPr>
        <w:spacing w:after="0" w:line="23" w:lineRule="atLeast"/>
        <w:jc w:val="both"/>
        <w:rPr>
          <w:rFonts w:asciiTheme="minorHAnsi" w:hAnsiTheme="minorHAnsi" w:cstheme="minorHAnsi"/>
          <w:color w:val="000000"/>
          <w:sz w:val="24"/>
        </w:rPr>
      </w:pPr>
    </w:p>
    <w:p w14:paraId="30970CFC" w14:textId="002E0606" w:rsidR="00167644" w:rsidRPr="00FF3BC1" w:rsidRDefault="005A12D6" w:rsidP="001329CC">
      <w:pPr>
        <w:spacing w:after="0" w:line="23" w:lineRule="atLeast"/>
        <w:rPr>
          <w:rFonts w:ascii="Calibri" w:hAnsi="Calibri" w:cs="Calibri"/>
          <w:b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>który złożył ofertę/ udostępnił zasoby</w:t>
      </w:r>
      <w:r w:rsidRPr="00FF3BC1">
        <w:rPr>
          <w:rFonts w:asciiTheme="minorHAnsi" w:hAnsiTheme="minorHAnsi" w:cstheme="minorHAnsi"/>
          <w:bCs/>
          <w:color w:val="000000"/>
          <w:sz w:val="24"/>
          <w:lang w:eastAsia="ar-SA"/>
        </w:rPr>
        <w:t>*</w:t>
      </w:r>
      <w:r w:rsidRPr="00FF3BC1">
        <w:rPr>
          <w:rFonts w:asciiTheme="minorHAnsi" w:hAnsiTheme="minorHAnsi" w:cstheme="minorHAnsi"/>
          <w:color w:val="000000"/>
          <w:sz w:val="24"/>
        </w:rPr>
        <w:t xml:space="preserve"> </w:t>
      </w:r>
      <w:r w:rsidR="00167644" w:rsidRPr="00FF3BC1">
        <w:rPr>
          <w:rFonts w:asciiTheme="minorHAnsi" w:hAnsiTheme="minorHAnsi" w:cstheme="minorHAnsi"/>
          <w:color w:val="000000"/>
          <w:sz w:val="24"/>
        </w:rPr>
        <w:t>w postępowaniu o udzielenie zamówienia publicznego pn</w:t>
      </w:r>
      <w:r w:rsidR="00725834" w:rsidRPr="00FF3BC1">
        <w:rPr>
          <w:rFonts w:asciiTheme="minorHAnsi" w:hAnsiTheme="minorHAnsi" w:cstheme="minorHAnsi"/>
          <w:color w:val="000000"/>
          <w:sz w:val="24"/>
        </w:rPr>
        <w:t xml:space="preserve">. </w:t>
      </w:r>
      <w:r w:rsidR="001329CC" w:rsidRPr="00FF3BC1">
        <w:rPr>
          <w:rFonts w:ascii="Calibri" w:hAnsi="Calibri" w:cs="Calibri"/>
          <w:b/>
          <w:bCs/>
          <w:color w:val="000000"/>
        </w:rPr>
        <w:t>„</w:t>
      </w:r>
      <w:r w:rsidR="001329CC" w:rsidRPr="00FF3BC1">
        <w:rPr>
          <w:rFonts w:ascii="Calibri" w:hAnsi="Calibri" w:cs="Calibri"/>
          <w:b/>
          <w:bCs/>
          <w:color w:val="000000"/>
          <w:sz w:val="24"/>
        </w:rPr>
        <w:t>Budowa sieci wodociągowej i sieci kanalizacji sanitarnej w ul. Serdecznej i ul. Ogrodniczej w Żorach</w:t>
      </w:r>
      <w:r w:rsidR="001329CC" w:rsidRPr="00FF3BC1">
        <w:rPr>
          <w:rFonts w:ascii="Calibri" w:hAnsi="Calibri" w:cs="Calibri"/>
          <w:bCs/>
          <w:color w:val="000000"/>
          <w:sz w:val="24"/>
        </w:rPr>
        <w:t>”</w:t>
      </w:r>
      <w:r w:rsidR="00AE0549" w:rsidRPr="00FF3BC1">
        <w:rPr>
          <w:rFonts w:asciiTheme="minorHAnsi" w:hAnsiTheme="minorHAnsi" w:cstheme="minorHAnsi"/>
          <w:b/>
          <w:color w:val="000000"/>
          <w:sz w:val="24"/>
        </w:rPr>
        <w:t xml:space="preserve">- </w:t>
      </w:r>
      <w:r w:rsidR="00AE0549" w:rsidRPr="00FF3BC1">
        <w:rPr>
          <w:rFonts w:asciiTheme="minorHAnsi" w:hAnsiTheme="minorHAnsi" w:cstheme="minorHAnsi"/>
          <w:bCs/>
          <w:color w:val="000000"/>
          <w:sz w:val="24"/>
        </w:rPr>
        <w:t>n</w:t>
      </w:r>
      <w:r w:rsidR="00167644" w:rsidRPr="00FF3BC1">
        <w:rPr>
          <w:rFonts w:asciiTheme="minorHAnsi" w:hAnsiTheme="minorHAnsi" w:cstheme="minorHAnsi"/>
          <w:bCs/>
          <w:color w:val="000000"/>
          <w:sz w:val="24"/>
        </w:rPr>
        <w:t>r referencyjny nadany sprawie przez Zamawiającego</w:t>
      </w:r>
      <w:r w:rsidR="00167644" w:rsidRPr="00FF3BC1">
        <w:rPr>
          <w:rFonts w:asciiTheme="minorHAnsi" w:hAnsiTheme="minorHAnsi" w:cstheme="minorHAnsi"/>
          <w:b/>
          <w:color w:val="000000"/>
          <w:sz w:val="24"/>
        </w:rPr>
        <w:t xml:space="preserve">  NL/</w:t>
      </w:r>
      <w:r w:rsidRPr="00FF3BC1">
        <w:rPr>
          <w:rFonts w:asciiTheme="minorHAnsi" w:hAnsiTheme="minorHAnsi" w:cstheme="minorHAnsi"/>
          <w:b/>
          <w:color w:val="000000"/>
          <w:sz w:val="24"/>
        </w:rPr>
        <w:t>4</w:t>
      </w:r>
      <w:r w:rsidR="001329CC" w:rsidRPr="00FF3BC1">
        <w:rPr>
          <w:rFonts w:asciiTheme="minorHAnsi" w:hAnsiTheme="minorHAnsi" w:cstheme="minorHAnsi"/>
          <w:b/>
          <w:color w:val="000000"/>
          <w:sz w:val="24"/>
        </w:rPr>
        <w:t>9</w:t>
      </w:r>
      <w:r w:rsidRPr="00FF3BC1">
        <w:rPr>
          <w:rFonts w:asciiTheme="minorHAnsi" w:hAnsiTheme="minorHAnsi" w:cstheme="minorHAnsi"/>
          <w:b/>
          <w:color w:val="000000"/>
          <w:sz w:val="24"/>
        </w:rPr>
        <w:t>/2026</w:t>
      </w:r>
      <w:r w:rsidR="00167644" w:rsidRPr="00FF3BC1">
        <w:rPr>
          <w:rFonts w:asciiTheme="minorHAnsi" w:hAnsiTheme="minorHAnsi" w:cstheme="minorHAnsi"/>
          <w:color w:val="000000"/>
          <w:sz w:val="24"/>
        </w:rPr>
        <w:t xml:space="preserve"> w procedurze organizowanej przez  w</w:t>
      </w:r>
      <w:r w:rsidR="00167644" w:rsidRPr="00FF3BC1">
        <w:rPr>
          <w:rFonts w:asciiTheme="minorHAnsi" w:hAnsiTheme="minorHAnsi" w:cstheme="minorHAnsi"/>
          <w:b/>
          <w:color w:val="000000"/>
          <w:sz w:val="24"/>
        </w:rPr>
        <w:t xml:space="preserve"> Przedsiębiorstwo Wodociągów i Kanalizacji Żory Sp. z o. o.</w:t>
      </w:r>
      <w:r w:rsidR="00167644" w:rsidRPr="00FF3BC1">
        <w:rPr>
          <w:rFonts w:asciiTheme="minorHAnsi" w:hAnsiTheme="minorHAnsi" w:cstheme="minorHAnsi"/>
          <w:color w:val="000000"/>
          <w:sz w:val="24"/>
        </w:rPr>
        <w:t xml:space="preserve"> </w:t>
      </w:r>
      <w:r w:rsidR="002607B3" w:rsidRPr="00FF3BC1">
        <w:rPr>
          <w:rFonts w:asciiTheme="minorHAnsi" w:hAnsiTheme="minorHAnsi" w:cstheme="minorHAnsi"/>
          <w:color w:val="000000"/>
          <w:sz w:val="24"/>
        </w:rPr>
        <w:t xml:space="preserve">w </w:t>
      </w:r>
      <w:r w:rsidR="00167644" w:rsidRPr="00FF3BC1">
        <w:rPr>
          <w:rFonts w:asciiTheme="minorHAnsi" w:hAnsiTheme="minorHAnsi" w:cstheme="minorHAnsi"/>
          <w:color w:val="000000"/>
          <w:sz w:val="24"/>
        </w:rPr>
        <w:t>trybie przetargu nieograniczonego na podstawie Ustawy Prawo zamówień publicznych (dalej: „P</w:t>
      </w:r>
      <w:r w:rsidR="00FF3200" w:rsidRPr="00FF3BC1">
        <w:rPr>
          <w:rFonts w:asciiTheme="minorHAnsi" w:hAnsiTheme="minorHAnsi" w:cstheme="minorHAnsi"/>
          <w:color w:val="000000"/>
          <w:sz w:val="24"/>
        </w:rPr>
        <w:t>zp</w:t>
      </w:r>
      <w:r w:rsidR="00167644" w:rsidRPr="00FF3BC1">
        <w:rPr>
          <w:rFonts w:asciiTheme="minorHAnsi" w:hAnsiTheme="minorHAnsi" w:cstheme="minorHAnsi"/>
          <w:color w:val="000000"/>
          <w:sz w:val="24"/>
        </w:rPr>
        <w:t>”).</w:t>
      </w:r>
    </w:p>
    <w:p w14:paraId="5D385820" w14:textId="77777777" w:rsidR="002607B3" w:rsidRPr="00FF3BC1" w:rsidRDefault="002607B3" w:rsidP="005A12D6">
      <w:pPr>
        <w:spacing w:after="0" w:line="23" w:lineRule="atLeast"/>
        <w:rPr>
          <w:rFonts w:ascii="Calibri" w:hAnsi="Calibri" w:cs="Calibri"/>
          <w:b/>
          <w:color w:val="000000"/>
          <w:sz w:val="24"/>
        </w:rPr>
      </w:pPr>
    </w:p>
    <w:p w14:paraId="0B0EEE28" w14:textId="77777777" w:rsidR="002607B3" w:rsidRPr="00FF3BC1" w:rsidRDefault="002607B3" w:rsidP="002607B3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Świadomy odpowiedzialności karnej za składanie fałszywego oświadczenia, oświadczam, że </w:t>
      </w:r>
      <w:r w:rsidRPr="00FF3BC1">
        <w:rPr>
          <w:rFonts w:asciiTheme="minorHAnsi" w:hAnsiTheme="minorHAnsi" w:cstheme="minorHAnsi"/>
          <w:b/>
          <w:color w:val="000000"/>
          <w:sz w:val="24"/>
        </w:rPr>
        <w:t>aktualne są</w:t>
      </w:r>
      <w:r w:rsidRPr="00FF3BC1">
        <w:rPr>
          <w:rFonts w:asciiTheme="minorHAnsi" w:hAnsiTheme="minorHAnsi" w:cstheme="minorHAnsi"/>
          <w:color w:val="000000"/>
          <w:sz w:val="24"/>
        </w:rPr>
        <w:t xml:space="preserve"> informacje zawarte w Jednolitym Europejskim Dokumencie Zamówienia (JEDZ) o którym mowa w art. 125 ust. 1 ustawy Pzp, w zakresie podstaw wykluczenia z postępowania, o których mowa w:</w:t>
      </w:r>
    </w:p>
    <w:p w14:paraId="56D31F04" w14:textId="77777777" w:rsidR="002607B3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lang w:eastAsia="ar-SA"/>
        </w:rPr>
      </w:pPr>
    </w:p>
    <w:p w14:paraId="7C59B5EA" w14:textId="77777777" w:rsidR="002607B3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-   art. 108 ust. 1 pkt 3 ustawy, </w:t>
      </w:r>
    </w:p>
    <w:p w14:paraId="18A4CD91" w14:textId="77777777" w:rsidR="002607B3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-   art. 108 ust. 1 pkt 4 ustawy, dotyczących prawomocnego orzeczenia zakazu ubiegania się </w:t>
      </w:r>
    </w:p>
    <w:p w14:paraId="056EFB63" w14:textId="77777777" w:rsidR="002607B3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    o zamówienie publiczne tytułem środka zapobiegawczego, </w:t>
      </w:r>
    </w:p>
    <w:p w14:paraId="3BA0235D" w14:textId="77777777" w:rsidR="002607B3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-   art. 108 ust. 1 pkt 5 ustawy, dotyczących zawarcia z innymi Wykonawcami porozumienia </w:t>
      </w:r>
    </w:p>
    <w:p w14:paraId="01EC83FA" w14:textId="4DDC4C56" w:rsidR="002607B3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    mającego na celu zakłócenie konkurencji, </w:t>
      </w:r>
    </w:p>
    <w:p w14:paraId="698FCE1B" w14:textId="77777777" w:rsidR="002607B3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-   art. 108 ust. 1 pkt 6 ustawy, </w:t>
      </w:r>
    </w:p>
    <w:p w14:paraId="733A4130" w14:textId="77777777" w:rsidR="00736468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-   art. 109 ust. 1 pkt 1 ustawy, odnośnie do naruszenia obowiązków dotyczących płatności  </w:t>
      </w:r>
    </w:p>
    <w:p w14:paraId="20EB9E4D" w14:textId="77777777" w:rsidR="00736468" w:rsidRPr="00FF3BC1" w:rsidRDefault="00736468" w:rsidP="0073646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    </w:t>
      </w:r>
      <w:r w:rsidR="002607B3" w:rsidRPr="00FF3BC1">
        <w:rPr>
          <w:rFonts w:asciiTheme="minorHAnsi" w:hAnsiTheme="minorHAnsi" w:cstheme="minorHAnsi"/>
          <w:color w:val="000000"/>
          <w:sz w:val="24"/>
        </w:rPr>
        <w:t xml:space="preserve">podatków i opłat lokalnych, o których mowa w ustawie z dnia 12 stycznia 1991 r. o </w:t>
      </w:r>
    </w:p>
    <w:p w14:paraId="4E0F6D0E" w14:textId="0F739E44" w:rsidR="002607B3" w:rsidRPr="00FF3BC1" w:rsidRDefault="00736468" w:rsidP="0073646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    </w:t>
      </w:r>
      <w:r w:rsidR="002607B3" w:rsidRPr="00FF3BC1">
        <w:rPr>
          <w:rFonts w:asciiTheme="minorHAnsi" w:hAnsiTheme="minorHAnsi" w:cstheme="minorHAnsi"/>
          <w:color w:val="000000"/>
          <w:sz w:val="24"/>
        </w:rPr>
        <w:t xml:space="preserve">podatkach i opłatach lokalnych (Dz. U. z 2019 r. poz. 1170), </w:t>
      </w:r>
    </w:p>
    <w:p w14:paraId="3AEE12C0" w14:textId="77777777" w:rsidR="00736468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-   art. 109 ust. 1 pkt 2 lit. b ustawy, dotyczących ukarania za wykroczenie, za które </w:t>
      </w:r>
    </w:p>
    <w:p w14:paraId="27E0979E" w14:textId="46383249" w:rsidR="002607B3" w:rsidRPr="00FF3BC1" w:rsidRDefault="00736468" w:rsidP="0073646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    </w:t>
      </w:r>
      <w:r w:rsidR="002607B3" w:rsidRPr="00FF3BC1">
        <w:rPr>
          <w:rFonts w:asciiTheme="minorHAnsi" w:hAnsiTheme="minorHAnsi" w:cstheme="minorHAnsi"/>
          <w:color w:val="000000"/>
          <w:sz w:val="24"/>
        </w:rPr>
        <w:t xml:space="preserve">wymierzono karę ograniczenia wolności lub karę grzywny, </w:t>
      </w:r>
    </w:p>
    <w:p w14:paraId="6E25495C" w14:textId="77777777" w:rsidR="002607B3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-   art. 109 ust. 1 pkt 2 lit. c ustawy, </w:t>
      </w:r>
    </w:p>
    <w:p w14:paraId="69E0A6C7" w14:textId="77777777" w:rsidR="00736468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-   art. 109 ust. 1 pkt 3 ustawy, dotyczących ukarania za wykroczenie, za które wymierzono </w:t>
      </w:r>
    </w:p>
    <w:p w14:paraId="63E76437" w14:textId="69A62880" w:rsidR="002607B3" w:rsidRPr="00FF3BC1" w:rsidRDefault="00736468" w:rsidP="00736468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    k</w:t>
      </w:r>
      <w:r w:rsidR="002607B3" w:rsidRPr="00FF3BC1">
        <w:rPr>
          <w:rFonts w:asciiTheme="minorHAnsi" w:hAnsiTheme="minorHAnsi" w:cstheme="minorHAnsi"/>
          <w:color w:val="000000"/>
          <w:sz w:val="24"/>
        </w:rPr>
        <w:t>arę</w:t>
      </w:r>
      <w:r w:rsidRPr="00FF3BC1">
        <w:rPr>
          <w:rFonts w:asciiTheme="minorHAnsi" w:hAnsiTheme="minorHAnsi" w:cstheme="minorHAnsi"/>
          <w:color w:val="000000"/>
          <w:sz w:val="24"/>
        </w:rPr>
        <w:t xml:space="preserve"> </w:t>
      </w:r>
      <w:r w:rsidR="002607B3" w:rsidRPr="00FF3BC1">
        <w:rPr>
          <w:rFonts w:asciiTheme="minorHAnsi" w:hAnsiTheme="minorHAnsi" w:cstheme="minorHAnsi"/>
          <w:color w:val="000000"/>
          <w:sz w:val="24"/>
        </w:rPr>
        <w:t xml:space="preserve">ograniczenia wolności lub karę grzywny, </w:t>
      </w:r>
    </w:p>
    <w:p w14:paraId="3EFC8B37" w14:textId="77777777" w:rsidR="002607B3" w:rsidRPr="00FF3BC1" w:rsidRDefault="002607B3" w:rsidP="002607B3">
      <w:pPr>
        <w:tabs>
          <w:tab w:val="left" w:pos="426"/>
          <w:tab w:val="left" w:pos="1701"/>
        </w:tabs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lang w:eastAsia="x-none"/>
        </w:rPr>
      </w:pPr>
      <w:r w:rsidRPr="00FF3BC1">
        <w:rPr>
          <w:rFonts w:asciiTheme="minorHAnsi" w:hAnsiTheme="minorHAnsi" w:cstheme="minorHAnsi"/>
          <w:color w:val="000000"/>
          <w:sz w:val="24"/>
          <w:lang w:val="x-none" w:eastAsia="x-none"/>
        </w:rPr>
        <w:t>-   art. 109 ust. 1 pkt 5–10 ustawy.</w:t>
      </w:r>
    </w:p>
    <w:p w14:paraId="797592C5" w14:textId="77777777" w:rsidR="002607B3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-   art. 7 ust. 1 ustawy z dnia 13 kwietnia 2022 r. o szczególnych rozwiązaniach w zakresie </w:t>
      </w:r>
    </w:p>
    <w:p w14:paraId="2E8C8EF2" w14:textId="77777777" w:rsidR="002607B3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    przeciwdziałania wspieraniu agresji na Ukrainę oraz służących ochronie bezpieczeństwa </w:t>
      </w:r>
    </w:p>
    <w:p w14:paraId="6154ABA9" w14:textId="77777777" w:rsidR="002607B3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    narodowego, </w:t>
      </w:r>
    </w:p>
    <w:p w14:paraId="2FCC2EB7" w14:textId="0E41E4E8" w:rsidR="00097B1E" w:rsidRPr="00FF3BC1" w:rsidRDefault="002607B3" w:rsidP="00097B1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-   </w:t>
      </w:r>
      <w:r w:rsidR="00097B1E" w:rsidRPr="00FF3BC1">
        <w:rPr>
          <w:rFonts w:asciiTheme="minorHAnsi" w:hAnsiTheme="minorHAnsi" w:cstheme="minorHAnsi"/>
          <w:color w:val="000000"/>
          <w:sz w:val="24"/>
        </w:rPr>
        <w:t xml:space="preserve">art. 5k rozporządzenia 833/2014 Rady (UE) dotyczącego środków ograniczających w </w:t>
      </w:r>
    </w:p>
    <w:p w14:paraId="4728F161" w14:textId="77777777" w:rsidR="00097B1E" w:rsidRPr="00FF3BC1" w:rsidRDefault="00097B1E" w:rsidP="00097B1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    związku z działaniami Rosji destabilizującymi sytuację na Ukrainie) w brzmieniu nadanym </w:t>
      </w:r>
    </w:p>
    <w:p w14:paraId="08C0FA59" w14:textId="77777777" w:rsidR="00097B1E" w:rsidRPr="00FF3BC1" w:rsidRDefault="00097B1E" w:rsidP="00097B1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    rozporządzeniem 2022/576 Rady (UE) i rozporządzeniem Rady (UE) 2025/2033</w:t>
      </w:r>
    </w:p>
    <w:p w14:paraId="3924B079" w14:textId="6E50CF38" w:rsidR="002607B3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</w:p>
    <w:p w14:paraId="4F92DA69" w14:textId="77777777" w:rsidR="002607B3" w:rsidRPr="00FF3BC1" w:rsidRDefault="002607B3" w:rsidP="002607B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</w:p>
    <w:p w14:paraId="4FD1E0C9" w14:textId="77777777" w:rsidR="002607B3" w:rsidRPr="00FF3BC1" w:rsidRDefault="002607B3" w:rsidP="002607B3">
      <w:pPr>
        <w:spacing w:after="0" w:line="240" w:lineRule="auto"/>
        <w:rPr>
          <w:rFonts w:asciiTheme="minorHAnsi" w:hAnsiTheme="minorHAnsi" w:cstheme="minorHAnsi"/>
          <w:bCs/>
          <w:snapToGrid w:val="0"/>
          <w:color w:val="000000"/>
          <w:sz w:val="24"/>
        </w:rPr>
      </w:pPr>
      <w:r w:rsidRPr="00FF3BC1">
        <w:rPr>
          <w:rFonts w:asciiTheme="minorHAnsi" w:hAnsiTheme="minorHAnsi" w:cstheme="minorHAnsi"/>
          <w:bCs/>
          <w:snapToGrid w:val="0"/>
          <w:color w:val="000000"/>
          <w:sz w:val="24"/>
        </w:rPr>
        <w:t xml:space="preserve">    i/lub</w:t>
      </w:r>
    </w:p>
    <w:p w14:paraId="41A95569" w14:textId="77777777" w:rsidR="002607B3" w:rsidRPr="00FF3BC1" w:rsidRDefault="002607B3" w:rsidP="002607B3">
      <w:pPr>
        <w:spacing w:after="0" w:line="240" w:lineRule="auto"/>
        <w:rPr>
          <w:rFonts w:asciiTheme="minorHAnsi" w:hAnsiTheme="minorHAnsi" w:cstheme="minorHAnsi"/>
          <w:bCs/>
          <w:snapToGrid w:val="0"/>
          <w:color w:val="000000"/>
          <w:sz w:val="24"/>
        </w:rPr>
      </w:pPr>
    </w:p>
    <w:p w14:paraId="183E878C" w14:textId="77777777" w:rsidR="002607B3" w:rsidRPr="00FF3BC1" w:rsidRDefault="002607B3" w:rsidP="002607B3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 xml:space="preserve">Oświadczam, iż następujące informacje zawarte w złożonym przeze mnie Jednolitym Europejskim Dokumencie Zamówienia (JEDZ), o którym mowa w art. 125 ust. 1 ustawy Pzp, w zakresie podstaw wykluczenia, </w:t>
      </w:r>
      <w:r w:rsidRPr="00FF3BC1">
        <w:rPr>
          <w:rFonts w:asciiTheme="minorHAnsi" w:hAnsiTheme="minorHAnsi" w:cstheme="minorHAnsi"/>
          <w:b/>
          <w:bCs/>
          <w:color w:val="000000"/>
          <w:sz w:val="24"/>
        </w:rPr>
        <w:t>są nieaktualne</w:t>
      </w:r>
      <w:r w:rsidRPr="00FF3BC1">
        <w:rPr>
          <w:rFonts w:asciiTheme="minorHAnsi" w:hAnsiTheme="minorHAnsi" w:cstheme="minorHAnsi"/>
          <w:color w:val="000000"/>
          <w:sz w:val="24"/>
        </w:rPr>
        <w:t xml:space="preserve"> w następującym zakresie: </w:t>
      </w:r>
    </w:p>
    <w:p w14:paraId="3F42DBD2" w14:textId="77777777" w:rsidR="00944486" w:rsidRPr="00FF3BC1" w:rsidRDefault="00944486" w:rsidP="002607B3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</w:rPr>
      </w:pPr>
    </w:p>
    <w:p w14:paraId="2CEDA453" w14:textId="33C5DC45" w:rsidR="00944486" w:rsidRPr="00FF3BC1" w:rsidRDefault="002607B3" w:rsidP="00944486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>………………………………………………………………..…</w:t>
      </w:r>
      <w:r w:rsidR="00944486" w:rsidRPr="00FF3BC1">
        <w:rPr>
          <w:rFonts w:asciiTheme="minorHAnsi" w:hAnsiTheme="minorHAnsi" w:cstheme="minorHAnsi"/>
          <w:color w:val="000000"/>
          <w:sz w:val="24"/>
        </w:rPr>
        <w:t>…………………………………………………………………………</w:t>
      </w:r>
    </w:p>
    <w:p w14:paraId="61856E91" w14:textId="77777777" w:rsidR="002607B3" w:rsidRPr="00FF3BC1" w:rsidRDefault="002607B3" w:rsidP="002607B3">
      <w:pPr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  <w:r w:rsidRPr="00FF3BC1">
        <w:rPr>
          <w:rFonts w:asciiTheme="minorHAnsi" w:hAnsiTheme="minorHAnsi" w:cstheme="minorHAnsi"/>
          <w:color w:val="000000"/>
          <w:sz w:val="24"/>
        </w:rPr>
        <w:t>(wskazać odpowiedni punkt z listy wskazanej powyżej)</w:t>
      </w:r>
    </w:p>
    <w:p w14:paraId="56EFAB55" w14:textId="77777777" w:rsidR="002607B3" w:rsidRPr="00FF3BC1" w:rsidRDefault="002607B3" w:rsidP="002607B3">
      <w:pPr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</w:p>
    <w:p w14:paraId="0D14A8EE" w14:textId="77777777" w:rsidR="00736468" w:rsidRPr="00FF3BC1" w:rsidRDefault="002607B3" w:rsidP="002607B3">
      <w:pPr>
        <w:spacing w:after="0" w:line="240" w:lineRule="auto"/>
        <w:rPr>
          <w:rFonts w:asciiTheme="minorHAnsi" w:hAnsiTheme="minorHAnsi" w:cstheme="minorHAnsi"/>
          <w:i/>
          <w:color w:val="000000"/>
          <w:sz w:val="24"/>
        </w:rPr>
      </w:pPr>
      <w:r w:rsidRPr="00FF3BC1">
        <w:rPr>
          <w:rFonts w:asciiTheme="minorHAnsi" w:hAnsiTheme="minorHAnsi" w:cstheme="minorHAnsi"/>
          <w:i/>
          <w:color w:val="000000"/>
          <w:sz w:val="24"/>
        </w:rPr>
        <w:t>UWAGA (1) W przypadku wspólnego ubiegania się o udzielenie zamówienia przez</w:t>
      </w:r>
    </w:p>
    <w:p w14:paraId="438CC2FB" w14:textId="30822D68" w:rsidR="002607B3" w:rsidRPr="00FF3BC1" w:rsidRDefault="002607B3" w:rsidP="002607B3">
      <w:pPr>
        <w:spacing w:after="0" w:line="240" w:lineRule="auto"/>
        <w:rPr>
          <w:rFonts w:asciiTheme="minorHAnsi" w:hAnsiTheme="minorHAnsi" w:cstheme="minorHAnsi"/>
          <w:i/>
          <w:color w:val="000000"/>
          <w:sz w:val="24"/>
        </w:rPr>
      </w:pPr>
      <w:r w:rsidRPr="00FF3BC1">
        <w:rPr>
          <w:rFonts w:asciiTheme="minorHAnsi" w:hAnsiTheme="minorHAnsi" w:cstheme="minorHAnsi"/>
          <w:i/>
          <w:color w:val="000000"/>
          <w:sz w:val="24"/>
        </w:rPr>
        <w:t>Wykonawców oświadczenie składa każdy z Wykonawców wspólnie ubiegających się o zamówienie.</w:t>
      </w:r>
    </w:p>
    <w:p w14:paraId="0A20EEA1" w14:textId="77777777" w:rsidR="002607B3" w:rsidRPr="00FF3BC1" w:rsidRDefault="002607B3" w:rsidP="002607B3">
      <w:pPr>
        <w:spacing w:after="0" w:line="240" w:lineRule="auto"/>
        <w:rPr>
          <w:rFonts w:asciiTheme="minorHAnsi" w:hAnsiTheme="minorHAnsi" w:cstheme="minorHAnsi"/>
          <w:i/>
          <w:color w:val="000000"/>
          <w:sz w:val="24"/>
        </w:rPr>
      </w:pPr>
      <w:r w:rsidRPr="00FF3BC1">
        <w:rPr>
          <w:rFonts w:asciiTheme="minorHAnsi" w:hAnsiTheme="minorHAnsi" w:cstheme="minorHAnsi"/>
          <w:i/>
          <w:color w:val="000000"/>
          <w:sz w:val="24"/>
        </w:rPr>
        <w:t xml:space="preserve">UWAGA (2) W przypadku polegania na zdolnościach lub sytuacji podmiotu udostępniającego zasoby oświadczenie składa również podmiot udostępniający zasoby. </w:t>
      </w:r>
    </w:p>
    <w:p w14:paraId="2C6F48FE" w14:textId="77777777" w:rsidR="002607B3" w:rsidRPr="00FF3BC1" w:rsidRDefault="002607B3" w:rsidP="002607B3">
      <w:pPr>
        <w:suppressAutoHyphens/>
        <w:spacing w:before="120" w:after="0" w:line="240" w:lineRule="auto"/>
        <w:rPr>
          <w:rFonts w:asciiTheme="minorHAnsi" w:hAnsiTheme="minorHAnsi" w:cstheme="minorHAnsi"/>
          <w:b/>
          <w:color w:val="000000"/>
          <w:sz w:val="24"/>
          <w:lang w:eastAsia="ar-SA"/>
        </w:rPr>
      </w:pPr>
      <w:r w:rsidRPr="00FF3BC1">
        <w:rPr>
          <w:rFonts w:asciiTheme="minorHAnsi" w:hAnsiTheme="minorHAnsi" w:cstheme="minorHAnsi"/>
          <w:b/>
          <w:color w:val="000000"/>
          <w:sz w:val="24"/>
          <w:lang w:eastAsia="ar-SA"/>
        </w:rPr>
        <w:t xml:space="preserve">* </w:t>
      </w:r>
      <w:r w:rsidRPr="00FF3BC1">
        <w:rPr>
          <w:rFonts w:asciiTheme="minorHAnsi" w:hAnsiTheme="minorHAnsi" w:cstheme="minorHAnsi"/>
          <w:b/>
          <w:i/>
          <w:iCs/>
          <w:color w:val="000000"/>
          <w:sz w:val="24"/>
          <w:lang w:eastAsia="ar-SA"/>
        </w:rPr>
        <w:t>niepotrzebne skreślić</w:t>
      </w:r>
      <w:r w:rsidRPr="00FF3BC1">
        <w:rPr>
          <w:rFonts w:asciiTheme="minorHAnsi" w:hAnsiTheme="minorHAnsi" w:cstheme="minorHAnsi"/>
          <w:b/>
          <w:color w:val="000000"/>
          <w:sz w:val="24"/>
          <w:lang w:eastAsia="ar-SA"/>
        </w:rPr>
        <w:t xml:space="preserve"> </w:t>
      </w:r>
    </w:p>
    <w:p w14:paraId="444FFC15" w14:textId="77777777" w:rsidR="002607B3" w:rsidRPr="00FF3BC1" w:rsidRDefault="002607B3" w:rsidP="002607B3">
      <w:pPr>
        <w:suppressAutoHyphens/>
        <w:spacing w:before="120" w:after="0" w:line="240" w:lineRule="auto"/>
        <w:rPr>
          <w:rFonts w:asciiTheme="minorHAnsi" w:hAnsiTheme="minorHAnsi" w:cstheme="minorHAnsi"/>
          <w:b/>
          <w:color w:val="000000"/>
          <w:sz w:val="24"/>
          <w:lang w:eastAsia="ar-SA"/>
        </w:rPr>
      </w:pPr>
    </w:p>
    <w:p w14:paraId="4B869A3A" w14:textId="77777777" w:rsidR="002607B3" w:rsidRPr="00FF3BC1" w:rsidRDefault="002607B3" w:rsidP="002607B3">
      <w:pPr>
        <w:spacing w:after="0" w:line="240" w:lineRule="auto"/>
        <w:rPr>
          <w:rFonts w:asciiTheme="minorHAnsi" w:hAnsiTheme="minorHAnsi" w:cstheme="minorHAnsi"/>
          <w:i/>
          <w:color w:val="000000"/>
          <w:sz w:val="24"/>
        </w:rPr>
      </w:pPr>
    </w:p>
    <w:p w14:paraId="05D792CB" w14:textId="77777777" w:rsidR="002607B3" w:rsidRPr="00FF3BC1" w:rsidRDefault="002607B3" w:rsidP="002607B3">
      <w:pPr>
        <w:spacing w:after="0" w:line="276" w:lineRule="auto"/>
        <w:jc w:val="center"/>
        <w:rPr>
          <w:rFonts w:asciiTheme="minorHAnsi" w:hAnsiTheme="minorHAnsi" w:cstheme="minorHAnsi"/>
          <w:bCs/>
          <w:color w:val="000000"/>
          <w:szCs w:val="20"/>
        </w:rPr>
      </w:pPr>
      <w:r w:rsidRPr="00FF3BC1">
        <w:rPr>
          <w:rFonts w:asciiTheme="minorHAnsi" w:hAnsiTheme="minorHAnsi" w:cstheme="minorHAnsi"/>
          <w:b/>
          <w:color w:val="000000"/>
          <w:szCs w:val="20"/>
          <w:lang w:eastAsia="ar-SA"/>
        </w:rPr>
        <w:t>*</w:t>
      </w:r>
      <w:r w:rsidRPr="00FF3BC1">
        <w:rPr>
          <w:rFonts w:asciiTheme="minorHAnsi" w:hAnsiTheme="minorHAnsi" w:cstheme="minorHAnsi"/>
          <w:bCs/>
          <w:color w:val="000000"/>
          <w:szCs w:val="20"/>
        </w:rPr>
        <w:t xml:space="preserve">Dokument należy wypełnić elektronicznie. Zamawiający zaleca zapisanie dokumentu w formacie PDF (poprzez funkcję „zapisz jako” lub „drukuj”) i </w:t>
      </w:r>
      <w:r w:rsidRPr="00FF3BC1">
        <w:rPr>
          <w:rFonts w:asciiTheme="minorHAnsi" w:hAnsiTheme="minorHAnsi" w:cstheme="minorHAnsi"/>
          <w:bCs/>
          <w:color w:val="000000"/>
          <w:szCs w:val="20"/>
          <w:u w:val="single"/>
        </w:rPr>
        <w:t>podpisanie kwalifikowanym podpisem elektronicznym</w:t>
      </w:r>
      <w:r w:rsidRPr="00FF3BC1">
        <w:rPr>
          <w:rFonts w:asciiTheme="minorHAnsi" w:hAnsiTheme="minorHAnsi" w:cstheme="minorHAnsi"/>
          <w:bCs/>
          <w:color w:val="000000"/>
          <w:szCs w:val="20"/>
        </w:rPr>
        <w:t xml:space="preserve"> w formacie </w:t>
      </w:r>
      <w:proofErr w:type="spellStart"/>
      <w:r w:rsidRPr="00FF3BC1">
        <w:rPr>
          <w:rFonts w:asciiTheme="minorHAnsi" w:hAnsiTheme="minorHAnsi" w:cstheme="minorHAnsi"/>
          <w:bCs/>
          <w:color w:val="000000"/>
          <w:szCs w:val="20"/>
        </w:rPr>
        <w:t>PAdES</w:t>
      </w:r>
      <w:proofErr w:type="spellEnd"/>
      <w:r w:rsidRPr="00FF3BC1">
        <w:rPr>
          <w:rFonts w:asciiTheme="minorHAnsi" w:hAnsiTheme="minorHAnsi" w:cstheme="minorHAnsi"/>
          <w:bCs/>
          <w:color w:val="000000"/>
          <w:szCs w:val="20"/>
        </w:rPr>
        <w:t xml:space="preserve">. Zamawiający dopuszcza inne formaty plików i podpisów zgodnie z zapisami SWZ  ust.  10. </w:t>
      </w:r>
    </w:p>
    <w:p w14:paraId="3A27228E" w14:textId="77777777" w:rsidR="002607B3" w:rsidRPr="00FF3BC1" w:rsidRDefault="002607B3" w:rsidP="002607B3">
      <w:pPr>
        <w:spacing w:after="0" w:line="276" w:lineRule="auto"/>
        <w:jc w:val="center"/>
        <w:rPr>
          <w:rFonts w:asciiTheme="minorHAnsi" w:eastAsia="Helv, Arial" w:hAnsiTheme="minorHAnsi" w:cstheme="minorHAnsi"/>
          <w:b/>
          <w:color w:val="000000"/>
          <w:szCs w:val="20"/>
        </w:rPr>
      </w:pPr>
      <w:r w:rsidRPr="00FF3BC1">
        <w:rPr>
          <w:rFonts w:asciiTheme="minorHAnsi" w:eastAsia="Helv, Arial" w:hAnsiTheme="minorHAnsi" w:cstheme="minorHAnsi"/>
          <w:b/>
          <w:color w:val="000000"/>
          <w:szCs w:val="20"/>
        </w:rPr>
        <w:t>Należy podpisać przez osobę/osoby upoważnione do reprezentowania.</w:t>
      </w:r>
    </w:p>
    <w:p w14:paraId="0A656CE4" w14:textId="77777777" w:rsidR="002607B3" w:rsidRPr="00FF3BC1" w:rsidRDefault="002607B3" w:rsidP="002607B3">
      <w:pPr>
        <w:spacing w:after="0" w:line="240" w:lineRule="auto"/>
        <w:rPr>
          <w:rFonts w:asciiTheme="minorHAnsi" w:hAnsiTheme="minorHAnsi" w:cstheme="minorHAnsi"/>
          <w:color w:val="000000"/>
          <w:sz w:val="24"/>
        </w:rPr>
      </w:pPr>
    </w:p>
    <w:p w14:paraId="2DD9EBE6" w14:textId="77777777" w:rsidR="00167644" w:rsidRPr="00FF3BC1" w:rsidRDefault="00167644" w:rsidP="00FF3200">
      <w:pPr>
        <w:spacing w:after="0" w:line="240" w:lineRule="auto"/>
        <w:rPr>
          <w:rFonts w:asciiTheme="minorHAnsi" w:hAnsiTheme="minorHAnsi" w:cstheme="minorHAnsi"/>
          <w:b/>
          <w:i/>
          <w:color w:val="000000"/>
          <w:sz w:val="24"/>
        </w:rPr>
      </w:pPr>
    </w:p>
    <w:sectPr w:rsidR="00167644" w:rsidRPr="00FF3BC1" w:rsidSect="003F3B63">
      <w:pgSz w:w="11906" w:h="16838" w:code="9"/>
      <w:pgMar w:top="902" w:right="1417" w:bottom="1417" w:left="1417" w:header="709" w:footer="7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, Arial"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EAD"/>
    <w:rsid w:val="00097B1E"/>
    <w:rsid w:val="000C1B5B"/>
    <w:rsid w:val="001329CC"/>
    <w:rsid w:val="00167644"/>
    <w:rsid w:val="00170B02"/>
    <w:rsid w:val="002607B3"/>
    <w:rsid w:val="002D5BEF"/>
    <w:rsid w:val="00341C9F"/>
    <w:rsid w:val="00373DC0"/>
    <w:rsid w:val="003F3B63"/>
    <w:rsid w:val="004B6C0F"/>
    <w:rsid w:val="005A12D6"/>
    <w:rsid w:val="006C792B"/>
    <w:rsid w:val="006F4C5E"/>
    <w:rsid w:val="00725834"/>
    <w:rsid w:val="00736468"/>
    <w:rsid w:val="007A5A79"/>
    <w:rsid w:val="007B1F5C"/>
    <w:rsid w:val="007D5A6C"/>
    <w:rsid w:val="007E6711"/>
    <w:rsid w:val="008C2FD1"/>
    <w:rsid w:val="008D7775"/>
    <w:rsid w:val="00940F56"/>
    <w:rsid w:val="00944486"/>
    <w:rsid w:val="00946C1F"/>
    <w:rsid w:val="00A749C8"/>
    <w:rsid w:val="00AC2A94"/>
    <w:rsid w:val="00AE0549"/>
    <w:rsid w:val="00AE4CD2"/>
    <w:rsid w:val="00B56D60"/>
    <w:rsid w:val="00C40DE2"/>
    <w:rsid w:val="00D10A30"/>
    <w:rsid w:val="00D91212"/>
    <w:rsid w:val="00F0374E"/>
    <w:rsid w:val="00F14EAD"/>
    <w:rsid w:val="00F15681"/>
    <w:rsid w:val="00F213FB"/>
    <w:rsid w:val="00FF3200"/>
    <w:rsid w:val="00FF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86729"/>
  <w15:chartTrackingRefBased/>
  <w15:docId w15:val="{C41C34FD-3F24-4EA1-B779-547D0BE2F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7644"/>
    <w:pPr>
      <w:spacing w:after="120" w:line="360" w:lineRule="auto"/>
    </w:pPr>
    <w:rPr>
      <w:rFonts w:ascii="Arial" w:eastAsia="Times New Roman" w:hAnsi="Arial" w:cs="Times New Roman"/>
      <w:kern w:val="0"/>
      <w:sz w:val="20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545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NL-Sabina-B</dc:creator>
  <cp:keywords/>
  <dc:description/>
  <cp:lastModifiedBy>NL-Monika-R</cp:lastModifiedBy>
  <cp:revision>25</cp:revision>
  <dcterms:created xsi:type="dcterms:W3CDTF">2023-08-28T10:37:00Z</dcterms:created>
  <dcterms:modified xsi:type="dcterms:W3CDTF">2026-09-21T07:13:00Z</dcterms:modified>
</cp:coreProperties>
</file>