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318BD994" w14:textId="77777777" w:rsidTr="00302F42">
        <w:trPr>
          <w:trHeight w:val="294"/>
        </w:trPr>
        <w:tc>
          <w:tcPr>
            <w:tcW w:w="9922" w:type="dxa"/>
          </w:tcPr>
          <w:p w14:paraId="7B7E262F" w14:textId="77777777" w:rsidR="00EC1376" w:rsidRDefault="00CC40E0">
            <w:pPr>
              <w:pStyle w:val="TableParagraph"/>
              <w:spacing w:line="275" w:lineRule="exact"/>
              <w:ind w:left="501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predloženie cenovej ponuky</w:t>
            </w:r>
          </w:p>
        </w:tc>
      </w:tr>
      <w:tr w:rsidR="00EC1376" w14:paraId="3421180E" w14:textId="77777777" w:rsidTr="00302F42">
        <w:trPr>
          <w:trHeight w:val="292"/>
        </w:trPr>
        <w:tc>
          <w:tcPr>
            <w:tcW w:w="9922" w:type="dxa"/>
          </w:tcPr>
          <w:p w14:paraId="5D26CA05" w14:textId="4DC15E0D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A1BF057" w14:textId="77777777" w:rsidTr="00302F42">
        <w:trPr>
          <w:trHeight w:val="292"/>
        </w:trPr>
        <w:tc>
          <w:tcPr>
            <w:tcW w:w="9922" w:type="dxa"/>
          </w:tcPr>
          <w:p w14:paraId="74A49CB0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</w:p>
        </w:tc>
      </w:tr>
      <w:tr w:rsidR="00EC1376" w14:paraId="4DA133B4" w14:textId="77777777" w:rsidTr="00302F42">
        <w:trPr>
          <w:trHeight w:val="292"/>
        </w:trPr>
        <w:tc>
          <w:tcPr>
            <w:tcW w:w="9922" w:type="dxa"/>
          </w:tcPr>
          <w:p w14:paraId="4CE022B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</w:p>
        </w:tc>
      </w:tr>
      <w:tr w:rsidR="00EC1376" w14:paraId="65849630" w14:textId="77777777" w:rsidTr="00302F42">
        <w:trPr>
          <w:trHeight w:val="294"/>
        </w:trPr>
        <w:tc>
          <w:tcPr>
            <w:tcW w:w="9922" w:type="dxa"/>
          </w:tcPr>
          <w:p w14:paraId="3C495D14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</w:p>
        </w:tc>
      </w:tr>
      <w:tr w:rsidR="00EC1376" w14:paraId="720EFE74" w14:textId="77777777" w:rsidTr="00302F42">
        <w:trPr>
          <w:trHeight w:val="292"/>
        </w:trPr>
        <w:tc>
          <w:tcPr>
            <w:tcW w:w="9922" w:type="dxa"/>
          </w:tcPr>
          <w:p w14:paraId="2A82AC0B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11E6DE38" w14:textId="77777777" w:rsidTr="00302F42">
        <w:trPr>
          <w:trHeight w:val="292"/>
        </w:trPr>
        <w:tc>
          <w:tcPr>
            <w:tcW w:w="9922" w:type="dxa"/>
          </w:tcPr>
          <w:p w14:paraId="520B2DBF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348C9CEC" w14:textId="77777777" w:rsidTr="00302F42">
        <w:trPr>
          <w:trHeight w:val="294"/>
        </w:trPr>
        <w:tc>
          <w:tcPr>
            <w:tcW w:w="9922" w:type="dxa"/>
          </w:tcPr>
          <w:p w14:paraId="60E7B80C" w14:textId="30BD9550" w:rsidR="00044733" w:rsidRDefault="00044733" w:rsidP="0004473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ObstaravatelNazov  \* MERGEFORMAT </w:instrText>
            </w:r>
            <w:r w:rsidR="00986CE8">
              <w:rPr>
                <w:sz w:val="24"/>
              </w:rPr>
              <w:fldChar w:fldCharType="separate"/>
            </w:r>
            <w:r w:rsidR="00EF2361">
              <w:rPr>
                <w:sz w:val="24"/>
              </w:rPr>
              <w:t>HYDINA KUBUS s.r.o.</w:t>
            </w:r>
            <w:r w:rsidR="00986CE8">
              <w:rPr>
                <w:sz w:val="24"/>
              </w:rPr>
              <w:fldChar w:fldCharType="end"/>
            </w:r>
          </w:p>
        </w:tc>
      </w:tr>
      <w:tr w:rsidR="00044733" w14:paraId="1521E117" w14:textId="77777777" w:rsidTr="00302F42">
        <w:trPr>
          <w:trHeight w:val="292"/>
        </w:trPr>
        <w:tc>
          <w:tcPr>
            <w:tcW w:w="9922" w:type="dxa"/>
          </w:tcPr>
          <w:p w14:paraId="116CC72E" w14:textId="2E8E9FC0" w:rsidR="00044733" w:rsidRDefault="00044733" w:rsidP="00044733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ObstaravatelUlicaCislo  \* MERGEFORMAT </w:instrText>
            </w:r>
            <w:r w:rsidR="00986CE8">
              <w:rPr>
                <w:sz w:val="24"/>
              </w:rPr>
              <w:fldChar w:fldCharType="separate"/>
            </w:r>
            <w:r w:rsidR="00EF2361">
              <w:rPr>
                <w:sz w:val="24"/>
              </w:rPr>
              <w:t>Veľký Slavkov 290</w:t>
            </w:r>
            <w:r w:rsidR="00986CE8">
              <w:rPr>
                <w:sz w:val="24"/>
              </w:rPr>
              <w:fldChar w:fldCharType="end"/>
            </w:r>
            <w:r w:rsidR="004E4BA4">
              <w:rPr>
                <w:sz w:val="24"/>
              </w:rPr>
              <w:t>,</w:t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ObstaravatelPSC  \* MERGEFORMAT </w:instrText>
            </w:r>
            <w:r w:rsidR="00986CE8">
              <w:rPr>
                <w:sz w:val="24"/>
              </w:rPr>
              <w:fldChar w:fldCharType="separate"/>
            </w:r>
            <w:r w:rsidR="00EF2361">
              <w:rPr>
                <w:sz w:val="24"/>
              </w:rPr>
              <w:t>059 91</w:t>
            </w:r>
            <w:r w:rsidR="00986CE8">
              <w:rPr>
                <w:sz w:val="24"/>
              </w:rPr>
              <w:fldChar w:fldCharType="end"/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ObstaravatelMesto  \* MERGEFORMAT </w:instrText>
            </w:r>
            <w:r w:rsidR="00986CE8">
              <w:rPr>
                <w:sz w:val="24"/>
              </w:rPr>
              <w:fldChar w:fldCharType="separate"/>
            </w:r>
            <w:r w:rsidR="00EF2361">
              <w:rPr>
                <w:sz w:val="24"/>
              </w:rPr>
              <w:t>Veľký Slavkov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044733" w14:paraId="5346C89F" w14:textId="77777777" w:rsidTr="00302F42">
        <w:trPr>
          <w:trHeight w:val="292"/>
        </w:trPr>
        <w:tc>
          <w:tcPr>
            <w:tcW w:w="9922" w:type="dxa"/>
          </w:tcPr>
          <w:p w14:paraId="4FC4FDBB" w14:textId="1E239018" w:rsidR="00044733" w:rsidRDefault="00044733" w:rsidP="00044733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ObstaravatelICO  \* MERGEFORMAT </w:instrText>
            </w:r>
            <w:r w:rsidR="00986CE8">
              <w:rPr>
                <w:sz w:val="24"/>
              </w:rPr>
              <w:fldChar w:fldCharType="separate"/>
            </w:r>
            <w:r w:rsidR="00EF2361">
              <w:rPr>
                <w:sz w:val="24"/>
              </w:rPr>
              <w:t>36504807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</w:tbl>
    <w:p w14:paraId="5D8B65DC" w14:textId="5F24F14F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DC8F1D7" wp14:editId="13DE5DFC">
                <wp:simplePos x="0" y="0"/>
                <wp:positionH relativeFrom="page">
                  <wp:posOffset>732790</wp:posOffset>
                </wp:positionH>
                <wp:positionV relativeFrom="paragraph">
                  <wp:posOffset>184785</wp:posOffset>
                </wp:positionV>
                <wp:extent cx="6348730" cy="346075"/>
                <wp:effectExtent l="0" t="0" r="1397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73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50E238" w14:textId="6B4103E8" w:rsidR="00E25749" w:rsidRDefault="00EB012C">
                            <w:pPr>
                              <w:pStyle w:val="Zkladntext"/>
                              <w:spacing w:before="119"/>
                              <w:ind w:left="105"/>
                            </w:pPr>
                            <w:r>
                              <w:t>Chladiace zariadenie pre chladenie moriek po porážke</w:t>
                            </w:r>
                            <w:r w:rsidR="00DF66DB">
                              <w:t xml:space="preserve"> – </w:t>
                            </w:r>
                            <w:proofErr w:type="spellStart"/>
                            <w:r w:rsidR="00DF66DB">
                              <w:t>1ks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8F1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pt;margin-top:14.55pt;width:499.9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x6EwIAAAsEAAAOAAAAZHJzL2Uyb0RvYy54bWysU9tu2zAMfR+wfxD0vthpujQz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" filled="f" strokeweight=".48pt">
                <v:textbox inset="0,0,0,0">
                  <w:txbxContent>
                    <w:p w14:paraId="3950E238" w14:textId="6B4103E8" w:rsidR="00E25749" w:rsidRDefault="00EB012C">
                      <w:pPr>
                        <w:pStyle w:val="Zkladntext"/>
                        <w:spacing w:before="119"/>
                        <w:ind w:left="105"/>
                      </w:pPr>
                      <w:r>
                        <w:t>Chladiace zariadenie pre chladenie moriek po porážke</w:t>
                      </w:r>
                      <w:r w:rsidR="00DF66DB">
                        <w:t xml:space="preserve"> – </w:t>
                      </w:r>
                      <w:proofErr w:type="spellStart"/>
                      <w:r w:rsidR="00DF66DB">
                        <w:t>1ks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F8A8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16D19E4B" w14:textId="77777777" w:rsidTr="00643F9B">
        <w:trPr>
          <w:trHeight w:val="1355"/>
          <w:jc w:val="center"/>
        </w:trPr>
        <w:tc>
          <w:tcPr>
            <w:tcW w:w="10067" w:type="dxa"/>
          </w:tcPr>
          <w:p w14:paraId="1664339C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1D4DF6FE" w14:textId="77777777" w:rsidR="00EC33FE" w:rsidRPr="00EC33FE" w:rsidRDefault="00EC33FE" w:rsidP="00EC33FE">
            <w:pPr>
              <w:pStyle w:val="TableParagraph"/>
              <w:ind w:left="110"/>
              <w:rPr>
                <w:b/>
                <w:sz w:val="24"/>
              </w:rPr>
            </w:pPr>
            <w:r w:rsidRPr="00EC33FE">
              <w:rPr>
                <w:b/>
                <w:sz w:val="24"/>
              </w:rPr>
              <w:t>Obchodné meno výrobcu: .............................................................................................................</w:t>
            </w:r>
          </w:p>
          <w:p w14:paraId="5309256C" w14:textId="77777777" w:rsidR="00EC33FE" w:rsidRPr="00EC33FE" w:rsidRDefault="00EC33FE" w:rsidP="00EC33FE">
            <w:pPr>
              <w:pStyle w:val="TableParagraph"/>
              <w:ind w:left="110"/>
              <w:rPr>
                <w:b/>
                <w:sz w:val="24"/>
              </w:rPr>
            </w:pPr>
          </w:p>
          <w:p w14:paraId="0BA6BDF2" w14:textId="20ED8517" w:rsidR="00EC1376" w:rsidRDefault="00EC33FE" w:rsidP="00EC33FE">
            <w:pPr>
              <w:pStyle w:val="TableParagraph"/>
              <w:ind w:left="110"/>
              <w:rPr>
                <w:sz w:val="24"/>
              </w:rPr>
            </w:pPr>
            <w:r w:rsidRPr="00EC33FE">
              <w:rPr>
                <w:b/>
                <w:sz w:val="24"/>
              </w:rPr>
              <w:t>Typové označenie: .........................................................................................................................</w:t>
            </w:r>
          </w:p>
        </w:tc>
      </w:tr>
    </w:tbl>
    <w:p w14:paraId="09224BCA" w14:textId="3EE9DDDE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5"/>
        <w:gridCol w:w="2127"/>
        <w:gridCol w:w="2251"/>
      </w:tblGrid>
      <w:tr w:rsidR="00EC33FE" w14:paraId="5E8A5D05" w14:textId="77777777" w:rsidTr="00750D66">
        <w:trPr>
          <w:trHeight w:val="1439"/>
          <w:jc w:val="center"/>
        </w:trPr>
        <w:tc>
          <w:tcPr>
            <w:tcW w:w="5665" w:type="dxa"/>
            <w:tcBorders>
              <w:right w:val="single" w:sz="4" w:space="0" w:color="auto"/>
            </w:tcBorders>
            <w:vAlign w:val="center"/>
          </w:tcPr>
          <w:p w14:paraId="6F1003D7" w14:textId="77777777" w:rsidR="00EC33FE" w:rsidRDefault="00EC33FE" w:rsidP="005B2EB3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54703EAC" w14:textId="77777777" w:rsidR="00EC33FE" w:rsidRDefault="00EC33FE" w:rsidP="00750D66">
            <w:pPr>
              <w:pStyle w:val="TableParagraph"/>
              <w:spacing w:before="179"/>
              <w:ind w:left="640" w:right="429" w:hanging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251" w:type="dxa"/>
            <w:vAlign w:val="center"/>
          </w:tcPr>
          <w:p w14:paraId="71213827" w14:textId="77777777" w:rsidR="00EC33FE" w:rsidRPr="00EA2C96" w:rsidRDefault="00EC33FE" w:rsidP="005B2EB3">
            <w:pPr>
              <w:pStyle w:val="TableParagraph"/>
              <w:ind w:left="342" w:right="327" w:hanging="1"/>
              <w:jc w:val="center"/>
              <w:rPr>
                <w:b/>
              </w:rPr>
            </w:pPr>
            <w:r w:rsidRPr="00EA2C96">
              <w:rPr>
                <w:b/>
              </w:rPr>
              <w:t>Uviesť áno/nie, v prípade číselnej hodnoty uviesť jej</w:t>
            </w:r>
          </w:p>
          <w:p w14:paraId="2274310C" w14:textId="77777777" w:rsidR="00EC33FE" w:rsidRDefault="00EC33FE" w:rsidP="005B2EB3">
            <w:pPr>
              <w:pStyle w:val="TableParagraph"/>
              <w:spacing w:line="272" w:lineRule="exact"/>
              <w:ind w:left="284" w:right="274"/>
              <w:jc w:val="center"/>
              <w:rPr>
                <w:b/>
                <w:sz w:val="24"/>
              </w:rPr>
            </w:pPr>
            <w:r w:rsidRPr="00EA2C96">
              <w:rPr>
                <w:b/>
              </w:rPr>
              <w:t>skutočnosť</w:t>
            </w:r>
          </w:p>
        </w:tc>
      </w:tr>
      <w:tr w:rsidR="00EC33FE" w14:paraId="219FBAFC" w14:textId="77777777" w:rsidTr="00750D66">
        <w:trPr>
          <w:trHeight w:val="342"/>
          <w:jc w:val="center"/>
        </w:trPr>
        <w:tc>
          <w:tcPr>
            <w:tcW w:w="5665" w:type="dxa"/>
            <w:vAlign w:val="center"/>
          </w:tcPr>
          <w:p w14:paraId="7D1F637A" w14:textId="7938022C" w:rsidR="00EC33FE" w:rsidRDefault="00EB012C" w:rsidP="00750D66">
            <w:pPr>
              <w:pStyle w:val="TableParagraph"/>
              <w:spacing w:before="2" w:line="290" w:lineRule="atLeast"/>
              <w:ind w:left="142" w:right="465"/>
              <w:rPr>
                <w:sz w:val="24"/>
              </w:rPr>
            </w:pPr>
            <w:r>
              <w:rPr>
                <w:sz w:val="24"/>
              </w:rPr>
              <w:t xml:space="preserve">Schladenie 10 ton porazených jatočných moriek z teploty +38 °C na maximálnu teplotu +2 °C za časový interval </w:t>
            </w:r>
            <w:r w:rsidR="00750D66">
              <w:rPr>
                <w:sz w:val="24"/>
              </w:rPr>
              <w:t xml:space="preserve">do </w:t>
            </w:r>
            <w:r>
              <w:rPr>
                <w:sz w:val="24"/>
              </w:rPr>
              <w:t>14 hodín.</w:t>
            </w:r>
          </w:p>
        </w:tc>
        <w:tc>
          <w:tcPr>
            <w:tcW w:w="2127" w:type="dxa"/>
            <w:vAlign w:val="center"/>
          </w:tcPr>
          <w:p w14:paraId="38383748" w14:textId="637B0E36" w:rsidR="00EC33FE" w:rsidRDefault="00453EC0" w:rsidP="00EC33F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529175503"/>
            <w:placeholder>
              <w:docPart w:val="7091E19884584D6CAD1CCE1E0145E96C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251" w:type="dxa"/>
                <w:vAlign w:val="center"/>
              </w:tcPr>
              <w:p w14:paraId="5FAD97A7" w14:textId="48D55DC7" w:rsidR="00EC33FE" w:rsidRPr="00B43449" w:rsidRDefault="00750D66" w:rsidP="00EC33FE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660E1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50D66" w14:paraId="0B07CE40" w14:textId="77777777" w:rsidTr="00750D66">
        <w:trPr>
          <w:trHeight w:val="342"/>
          <w:jc w:val="center"/>
        </w:trPr>
        <w:tc>
          <w:tcPr>
            <w:tcW w:w="5665" w:type="dxa"/>
            <w:vAlign w:val="center"/>
          </w:tcPr>
          <w:p w14:paraId="07D51CCF" w14:textId="07532ACA" w:rsidR="00750D66" w:rsidRDefault="00750D66" w:rsidP="00750D66">
            <w:pPr>
              <w:pStyle w:val="TableParagraph"/>
              <w:spacing w:before="2" w:line="290" w:lineRule="atLeast"/>
              <w:ind w:left="142" w:right="465"/>
              <w:rPr>
                <w:sz w:val="24"/>
              </w:rPr>
            </w:pPr>
            <w:r>
              <w:rPr>
                <w:sz w:val="24"/>
              </w:rPr>
              <w:t>Kompresorová jednotka s vyhrievaním oleja kompresora, oddeleným silovým rozvádzačom, zabudovaným FD s priezorníkom, plynovou reguláciou VK, nastaviteľným LP pres.</w:t>
            </w:r>
          </w:p>
        </w:tc>
        <w:tc>
          <w:tcPr>
            <w:tcW w:w="2127" w:type="dxa"/>
            <w:vAlign w:val="center"/>
          </w:tcPr>
          <w:p w14:paraId="15BEDAB6" w14:textId="239B210C" w:rsidR="00750D66" w:rsidRDefault="00750D66" w:rsidP="00750D6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418127884"/>
            <w:placeholder>
              <w:docPart w:val="4B77D681EA8740F7A78D4FE8289FDD4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251" w:type="dxa"/>
                <w:vAlign w:val="center"/>
              </w:tcPr>
              <w:p w14:paraId="55D943B8" w14:textId="114F9172" w:rsidR="00750D66" w:rsidRPr="00B43449" w:rsidRDefault="00750D66" w:rsidP="00750D6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660E1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50D66" w14:paraId="6B378DE6" w14:textId="77777777" w:rsidTr="00750D66">
        <w:trPr>
          <w:trHeight w:val="342"/>
          <w:jc w:val="center"/>
        </w:trPr>
        <w:tc>
          <w:tcPr>
            <w:tcW w:w="5665" w:type="dxa"/>
            <w:vAlign w:val="center"/>
          </w:tcPr>
          <w:p w14:paraId="5227E4D4" w14:textId="33B77AC9" w:rsidR="00750D66" w:rsidRPr="00E6567A" w:rsidRDefault="00750D66" w:rsidP="00750D66">
            <w:pPr>
              <w:pStyle w:val="TableParagraph"/>
              <w:spacing w:before="2" w:line="290" w:lineRule="atLeast"/>
              <w:ind w:left="142" w:right="465"/>
              <w:rPr>
                <w:sz w:val="24"/>
              </w:rPr>
            </w:pPr>
            <w:r>
              <w:rPr>
                <w:sz w:val="24"/>
              </w:rPr>
              <w:t>Oddelený vzduchový kondenzátor</w:t>
            </w:r>
          </w:p>
        </w:tc>
        <w:tc>
          <w:tcPr>
            <w:tcW w:w="2127" w:type="dxa"/>
            <w:vAlign w:val="center"/>
          </w:tcPr>
          <w:p w14:paraId="5F82716E" w14:textId="0C6A7D6B" w:rsidR="00750D66" w:rsidRPr="00E6567A" w:rsidRDefault="00750D66" w:rsidP="00750D6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449906062"/>
            <w:placeholder>
              <w:docPart w:val="26A68DDCB72C494B98D4F6F68FA2BF6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251" w:type="dxa"/>
                <w:vAlign w:val="center"/>
              </w:tcPr>
              <w:p w14:paraId="2A466FB0" w14:textId="6C5A22A6" w:rsidR="00750D66" w:rsidRPr="00B43449" w:rsidRDefault="00750D66" w:rsidP="00750D6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660E1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50D66" w14:paraId="2F8456DA" w14:textId="77777777" w:rsidTr="00750D66">
        <w:trPr>
          <w:trHeight w:val="342"/>
          <w:jc w:val="center"/>
        </w:trPr>
        <w:tc>
          <w:tcPr>
            <w:tcW w:w="5665" w:type="dxa"/>
            <w:vAlign w:val="center"/>
          </w:tcPr>
          <w:p w14:paraId="513F5C11" w14:textId="7C9D9EAF" w:rsidR="00750D66" w:rsidRPr="00E6567A" w:rsidRDefault="00750D66" w:rsidP="00750D66">
            <w:pPr>
              <w:pStyle w:val="TableParagraph"/>
              <w:spacing w:before="2" w:line="290" w:lineRule="atLeast"/>
              <w:ind w:left="142" w:right="465"/>
              <w:rPr>
                <w:sz w:val="24"/>
              </w:rPr>
            </w:pPr>
            <w:r>
              <w:rPr>
                <w:sz w:val="24"/>
              </w:rPr>
              <w:t>2 ks výparník s elektrickým odmrazovaním s maximálnou ochranou proti vlhkosti</w:t>
            </w:r>
          </w:p>
        </w:tc>
        <w:tc>
          <w:tcPr>
            <w:tcW w:w="2127" w:type="dxa"/>
            <w:vAlign w:val="center"/>
          </w:tcPr>
          <w:p w14:paraId="06BBDDC8" w14:textId="6BD2C793" w:rsidR="00750D66" w:rsidRPr="00E6567A" w:rsidRDefault="00750D66" w:rsidP="00750D6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704092937"/>
            <w:placeholder>
              <w:docPart w:val="C16D159943B04F798555E30DD2B53F95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251" w:type="dxa"/>
                <w:vAlign w:val="center"/>
              </w:tcPr>
              <w:p w14:paraId="703800D1" w14:textId="103F547B" w:rsidR="00750D66" w:rsidRPr="00B43449" w:rsidRDefault="00750D66" w:rsidP="00750D6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660E1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50D66" w14:paraId="7AE191A0" w14:textId="77777777" w:rsidTr="00750D66">
        <w:trPr>
          <w:trHeight w:val="342"/>
          <w:jc w:val="center"/>
        </w:trPr>
        <w:tc>
          <w:tcPr>
            <w:tcW w:w="5665" w:type="dxa"/>
            <w:vAlign w:val="center"/>
          </w:tcPr>
          <w:p w14:paraId="491DB0CE" w14:textId="0B372000" w:rsidR="00750D66" w:rsidRPr="00E6567A" w:rsidRDefault="00750D66" w:rsidP="00750D66">
            <w:pPr>
              <w:pStyle w:val="TableParagraph"/>
              <w:spacing w:before="2" w:line="290" w:lineRule="atLeast"/>
              <w:ind w:left="142" w:right="465"/>
              <w:rPr>
                <w:sz w:val="24"/>
              </w:rPr>
            </w:pPr>
            <w:r>
              <w:rPr>
                <w:sz w:val="24"/>
              </w:rPr>
              <w:t>Riadiace doplnkové miesto</w:t>
            </w:r>
          </w:p>
        </w:tc>
        <w:tc>
          <w:tcPr>
            <w:tcW w:w="2127" w:type="dxa"/>
            <w:vAlign w:val="center"/>
          </w:tcPr>
          <w:p w14:paraId="1314AA1A" w14:textId="774B7B2C" w:rsidR="00750D66" w:rsidRPr="00E6567A" w:rsidRDefault="00750D66" w:rsidP="00750D6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823585202"/>
            <w:placeholder>
              <w:docPart w:val="86F87F7A4D68410096947D4000EE65E2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251" w:type="dxa"/>
                <w:vAlign w:val="center"/>
              </w:tcPr>
              <w:p w14:paraId="1ACE6411" w14:textId="25C12E8A" w:rsidR="00750D66" w:rsidRPr="00B43449" w:rsidRDefault="00750D66" w:rsidP="00750D6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660E1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50D66" w14:paraId="2D718CB0" w14:textId="77777777" w:rsidTr="00750D66">
        <w:trPr>
          <w:trHeight w:val="342"/>
          <w:jc w:val="center"/>
        </w:trPr>
        <w:tc>
          <w:tcPr>
            <w:tcW w:w="5665" w:type="dxa"/>
            <w:vAlign w:val="center"/>
          </w:tcPr>
          <w:p w14:paraId="0B2FF5A8" w14:textId="7239FBE8" w:rsidR="00750D66" w:rsidRPr="00E6567A" w:rsidRDefault="00750D66" w:rsidP="00750D66">
            <w:pPr>
              <w:pStyle w:val="TableParagraph"/>
              <w:spacing w:before="2" w:line="290" w:lineRule="atLeast"/>
              <w:ind w:left="142" w:right="465"/>
              <w:rPr>
                <w:sz w:val="24"/>
              </w:rPr>
            </w:pPr>
            <w:r>
              <w:rPr>
                <w:sz w:val="24"/>
              </w:rPr>
              <w:t xml:space="preserve">Teplotné </w:t>
            </w:r>
            <w:proofErr w:type="spellStart"/>
            <w:r>
              <w:rPr>
                <w:sz w:val="24"/>
              </w:rPr>
              <w:t>čidlo</w:t>
            </w:r>
            <w:proofErr w:type="spellEnd"/>
            <w:r>
              <w:rPr>
                <w:sz w:val="24"/>
              </w:rPr>
              <w:t xml:space="preserve"> 4 ks</w:t>
            </w:r>
          </w:p>
        </w:tc>
        <w:tc>
          <w:tcPr>
            <w:tcW w:w="2127" w:type="dxa"/>
            <w:vAlign w:val="center"/>
          </w:tcPr>
          <w:p w14:paraId="49EFD1EC" w14:textId="48371F0D" w:rsidR="00750D66" w:rsidRPr="00E6567A" w:rsidRDefault="00750D66" w:rsidP="00750D6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523693698"/>
            <w:placeholder>
              <w:docPart w:val="273F65D505B244ABAE34D7F6036B463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251" w:type="dxa"/>
                <w:vAlign w:val="center"/>
              </w:tcPr>
              <w:p w14:paraId="105524CD" w14:textId="05AF0EE4" w:rsidR="00750D66" w:rsidRPr="00B43449" w:rsidRDefault="00750D66" w:rsidP="00750D6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660E1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50D66" w14:paraId="1E61F8B6" w14:textId="77777777" w:rsidTr="00750D66">
        <w:trPr>
          <w:trHeight w:val="342"/>
          <w:jc w:val="center"/>
        </w:trPr>
        <w:tc>
          <w:tcPr>
            <w:tcW w:w="5665" w:type="dxa"/>
            <w:vAlign w:val="center"/>
          </w:tcPr>
          <w:p w14:paraId="559DF93B" w14:textId="6B3DC38E" w:rsidR="00750D66" w:rsidRPr="00E6567A" w:rsidRDefault="00750D66" w:rsidP="00750D66">
            <w:pPr>
              <w:pStyle w:val="TableParagraph"/>
              <w:spacing w:before="2" w:line="290" w:lineRule="atLeast"/>
              <w:ind w:left="142" w:right="465"/>
              <w:rPr>
                <w:sz w:val="24"/>
              </w:rPr>
            </w:pPr>
            <w:r>
              <w:rPr>
                <w:sz w:val="24"/>
              </w:rPr>
              <w:t>2 ks vstrekovací ventil  + dýza</w:t>
            </w:r>
          </w:p>
        </w:tc>
        <w:tc>
          <w:tcPr>
            <w:tcW w:w="2127" w:type="dxa"/>
            <w:vAlign w:val="center"/>
          </w:tcPr>
          <w:p w14:paraId="286F25AD" w14:textId="745A48E6" w:rsidR="00750D66" w:rsidRPr="00E6567A" w:rsidRDefault="00750D66" w:rsidP="00750D6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434978749"/>
            <w:placeholder>
              <w:docPart w:val="BCB4D146B2BC45A5BC42185C7786DE2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251" w:type="dxa"/>
                <w:vAlign w:val="center"/>
              </w:tcPr>
              <w:p w14:paraId="4B051E23" w14:textId="46AB9C03" w:rsidR="00750D66" w:rsidRPr="00B43449" w:rsidRDefault="00750D66" w:rsidP="00750D6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660E1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50D66" w14:paraId="76461AEB" w14:textId="77777777" w:rsidTr="00750D66">
        <w:trPr>
          <w:trHeight w:val="342"/>
          <w:jc w:val="center"/>
        </w:trPr>
        <w:tc>
          <w:tcPr>
            <w:tcW w:w="5665" w:type="dxa"/>
            <w:vAlign w:val="center"/>
          </w:tcPr>
          <w:p w14:paraId="621C1708" w14:textId="3640BCDD" w:rsidR="00750D66" w:rsidRDefault="00750D66" w:rsidP="00750D66">
            <w:pPr>
              <w:pStyle w:val="TableParagraph"/>
              <w:spacing w:line="273" w:lineRule="exact"/>
              <w:ind w:left="142"/>
              <w:rPr>
                <w:sz w:val="24"/>
              </w:rPr>
            </w:pPr>
            <w:r>
              <w:rPr>
                <w:sz w:val="24"/>
              </w:rPr>
              <w:t>Elektromagnetický ventil s cievkou</w:t>
            </w:r>
          </w:p>
        </w:tc>
        <w:tc>
          <w:tcPr>
            <w:tcW w:w="2127" w:type="dxa"/>
            <w:vAlign w:val="center"/>
          </w:tcPr>
          <w:p w14:paraId="6AAC6FE9" w14:textId="38F8BDF8" w:rsidR="00750D66" w:rsidRDefault="00750D66" w:rsidP="00750D6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847145123"/>
            <w:placeholder>
              <w:docPart w:val="8FE3FF8410884A83B78C15001CF9D764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251" w:type="dxa"/>
                <w:vAlign w:val="center"/>
              </w:tcPr>
              <w:p w14:paraId="744E2DF6" w14:textId="399CB1BB" w:rsidR="00750D66" w:rsidRPr="00B43449" w:rsidRDefault="00750D66" w:rsidP="00750D6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660E1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50D66" w14:paraId="774C0828" w14:textId="77777777" w:rsidTr="00750D66">
        <w:trPr>
          <w:trHeight w:val="342"/>
          <w:jc w:val="center"/>
        </w:trPr>
        <w:tc>
          <w:tcPr>
            <w:tcW w:w="5665" w:type="dxa"/>
            <w:vAlign w:val="center"/>
          </w:tcPr>
          <w:p w14:paraId="3919AAAD" w14:textId="08DC1C1C" w:rsidR="00750D66" w:rsidRDefault="00750D66" w:rsidP="00750D66">
            <w:pPr>
              <w:pStyle w:val="TableParagraph"/>
              <w:spacing w:line="273" w:lineRule="exact"/>
              <w:ind w:left="142"/>
              <w:rPr>
                <w:sz w:val="24"/>
              </w:rPr>
            </w:pPr>
            <w:r>
              <w:rPr>
                <w:sz w:val="24"/>
              </w:rPr>
              <w:t>Napojenie na centrálny riadiaci systém XWEB EVO</w:t>
            </w:r>
          </w:p>
        </w:tc>
        <w:tc>
          <w:tcPr>
            <w:tcW w:w="2127" w:type="dxa"/>
            <w:vAlign w:val="center"/>
          </w:tcPr>
          <w:p w14:paraId="28B570A3" w14:textId="78391008" w:rsidR="00750D66" w:rsidRDefault="00750D66" w:rsidP="00750D6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tc>
          <w:tcPr>
            <w:tcW w:w="2251" w:type="dxa"/>
            <w:vAlign w:val="center"/>
          </w:tcPr>
          <w:p w14:paraId="53AEE31F" w14:textId="150641E8" w:rsidR="00750D66" w:rsidRPr="00D83E48" w:rsidRDefault="00D83E48" w:rsidP="00750D66">
            <w:pPr>
              <w:pStyle w:val="TableParagraph"/>
              <w:jc w:val="center"/>
              <w:rPr>
                <w:rStyle w:val="Zstupntext"/>
              </w:rPr>
            </w:pPr>
            <w:r w:rsidRPr="00D83E48">
              <w:rPr>
                <w:rStyle w:val="Zstupntext"/>
              </w:rPr>
              <w:t>Vyberte položku.</w:t>
            </w:r>
          </w:p>
        </w:tc>
      </w:tr>
      <w:tr w:rsidR="00750D66" w14:paraId="22970BEE" w14:textId="77777777" w:rsidTr="00750D66">
        <w:trPr>
          <w:trHeight w:val="342"/>
          <w:jc w:val="center"/>
        </w:trPr>
        <w:tc>
          <w:tcPr>
            <w:tcW w:w="5665" w:type="dxa"/>
            <w:vAlign w:val="center"/>
          </w:tcPr>
          <w:p w14:paraId="2126D076" w14:textId="433B76B2" w:rsidR="00750D66" w:rsidRDefault="00750D66" w:rsidP="00750D66">
            <w:pPr>
              <w:pStyle w:val="TableParagraph"/>
              <w:spacing w:line="273" w:lineRule="exact"/>
              <w:ind w:left="142"/>
              <w:rPr>
                <w:sz w:val="24"/>
              </w:rPr>
            </w:pPr>
            <w:r>
              <w:rPr>
                <w:sz w:val="24"/>
              </w:rPr>
              <w:t>Celková inštalácia, uvedenie do prevádzky a zaškolenie obsluhy</w:t>
            </w:r>
          </w:p>
        </w:tc>
        <w:tc>
          <w:tcPr>
            <w:tcW w:w="2127" w:type="dxa"/>
            <w:vAlign w:val="center"/>
          </w:tcPr>
          <w:p w14:paraId="6917FEB4" w14:textId="3591928A" w:rsidR="00750D66" w:rsidRDefault="00750D66" w:rsidP="00750D6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455720979"/>
            <w:placeholder>
              <w:docPart w:val="136A1ABCC07D47FDB8447FA42A4A010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251" w:type="dxa"/>
                <w:vAlign w:val="center"/>
              </w:tcPr>
              <w:p w14:paraId="5893364D" w14:textId="60656DAE" w:rsidR="00750D66" w:rsidRDefault="00750D66" w:rsidP="00750D66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660E1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50D66" w14:paraId="2806AA2D" w14:textId="77777777" w:rsidTr="00750D66">
        <w:trPr>
          <w:trHeight w:val="342"/>
          <w:jc w:val="center"/>
        </w:trPr>
        <w:tc>
          <w:tcPr>
            <w:tcW w:w="7792" w:type="dxa"/>
            <w:gridSpan w:val="2"/>
            <w:vAlign w:val="center"/>
          </w:tcPr>
          <w:p w14:paraId="2F68E4E1" w14:textId="77777777" w:rsidR="00750D66" w:rsidRDefault="00750D66" w:rsidP="00750D66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251" w:type="dxa"/>
            <w:tcBorders>
              <w:right w:val="single" w:sz="4" w:space="0" w:color="auto"/>
            </w:tcBorders>
            <w:vAlign w:val="center"/>
          </w:tcPr>
          <w:p w14:paraId="662156AA" w14:textId="4351ABF8" w:rsidR="00750D66" w:rsidRPr="00DD3824" w:rsidRDefault="00750D66" w:rsidP="00D83E48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50D66" w14:paraId="26EF5E19" w14:textId="77777777" w:rsidTr="00750D66">
        <w:trPr>
          <w:trHeight w:val="342"/>
          <w:jc w:val="center"/>
        </w:trPr>
        <w:tc>
          <w:tcPr>
            <w:tcW w:w="7792" w:type="dxa"/>
            <w:gridSpan w:val="2"/>
            <w:vAlign w:val="center"/>
          </w:tcPr>
          <w:p w14:paraId="22BB41D6" w14:textId="678B2319" w:rsidR="00750D66" w:rsidRDefault="00750D66" w:rsidP="00750D66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251" w:type="dxa"/>
            <w:tcBorders>
              <w:right w:val="single" w:sz="4" w:space="0" w:color="auto"/>
            </w:tcBorders>
            <w:vAlign w:val="center"/>
          </w:tcPr>
          <w:p w14:paraId="04D97F25" w14:textId="77777777" w:rsidR="00750D66" w:rsidRPr="00DD3824" w:rsidRDefault="00750D66" w:rsidP="00750D66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50D66" w14:paraId="2DD6C2DA" w14:textId="77777777" w:rsidTr="00750D66">
        <w:trPr>
          <w:trHeight w:val="342"/>
          <w:jc w:val="center"/>
        </w:trPr>
        <w:tc>
          <w:tcPr>
            <w:tcW w:w="7792" w:type="dxa"/>
            <w:gridSpan w:val="2"/>
            <w:vAlign w:val="center"/>
          </w:tcPr>
          <w:p w14:paraId="47F9ACA3" w14:textId="77777777" w:rsidR="00750D66" w:rsidRDefault="00750D66" w:rsidP="00750D66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251" w:type="dxa"/>
            <w:tcBorders>
              <w:right w:val="single" w:sz="4" w:space="0" w:color="auto"/>
            </w:tcBorders>
            <w:vAlign w:val="center"/>
          </w:tcPr>
          <w:p w14:paraId="5060D4F6" w14:textId="77777777" w:rsidR="00750D66" w:rsidRPr="00DD3824" w:rsidRDefault="00750D66" w:rsidP="00750D66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456E420A" w14:textId="77777777" w:rsidR="00766196" w:rsidRDefault="00766196" w:rsidP="00187FDB">
      <w:pPr>
        <w:pStyle w:val="Zkladntext"/>
        <w:spacing w:before="51"/>
        <w:ind w:left="284" w:right="374"/>
        <w:jc w:val="both"/>
      </w:pPr>
      <w:r>
        <w:t>Poznámky :</w:t>
      </w:r>
    </w:p>
    <w:p w14:paraId="31E84AC8" w14:textId="77777777" w:rsidR="00766196" w:rsidRDefault="00766196" w:rsidP="00187FDB">
      <w:pPr>
        <w:spacing w:before="1"/>
        <w:ind w:left="284" w:right="374"/>
        <w:rPr>
          <w:b/>
          <w:sz w:val="20"/>
        </w:rPr>
      </w:pPr>
    </w:p>
    <w:p w14:paraId="3789A9A2" w14:textId="77777777" w:rsidR="00766196" w:rsidRDefault="00766196" w:rsidP="00187FDB">
      <w:pPr>
        <w:pStyle w:val="Zkladntext"/>
        <w:spacing w:line="276" w:lineRule="auto"/>
        <w:ind w:left="284" w:right="374"/>
        <w:jc w:val="both"/>
      </w:pPr>
      <w:r>
        <w:t xml:space="preserve">Čestne prehlasujeme, že akceptujeme všetky požiadavky zadávateľa a tieto požiadavky sme zahrnuli do predloženej cenovej ponuky. Potvrdzujeme, že vypracovaná cenová ponuka zodpovedá cenám </w:t>
      </w:r>
      <w:r>
        <w:lastRenderedPageBreak/>
        <w:t>obvyklým v danom mieste a čase.</w:t>
      </w:r>
    </w:p>
    <w:p w14:paraId="4B140D71" w14:textId="572DB6E8" w:rsidR="00766196" w:rsidRDefault="00766196" w:rsidP="00766196">
      <w:pPr>
        <w:rPr>
          <w:b/>
          <w:sz w:val="24"/>
        </w:rPr>
      </w:pPr>
    </w:p>
    <w:p w14:paraId="0FCEBEAC" w14:textId="77777777" w:rsidR="00F37647" w:rsidRDefault="00F37647" w:rsidP="00766196">
      <w:pPr>
        <w:rPr>
          <w:b/>
          <w:sz w:val="24"/>
        </w:rPr>
      </w:pPr>
    </w:p>
    <w:p w14:paraId="5B548CAE" w14:textId="77777777" w:rsidR="00766196" w:rsidRDefault="00766196" w:rsidP="00187FDB">
      <w:pPr>
        <w:tabs>
          <w:tab w:val="left" w:pos="6418"/>
        </w:tabs>
        <w:spacing w:before="150"/>
        <w:ind w:left="284"/>
        <w:jc w:val="both"/>
        <w:rPr>
          <w:sz w:val="24"/>
        </w:rPr>
      </w:pPr>
      <w:r>
        <w:rPr>
          <w:sz w:val="24"/>
        </w:rPr>
        <w:t>V ....................................,</w:t>
      </w:r>
      <w:r>
        <w:rPr>
          <w:spacing w:val="-10"/>
          <w:sz w:val="24"/>
        </w:rPr>
        <w:t xml:space="preserve"> </w:t>
      </w:r>
      <w:r>
        <w:rPr>
          <w:sz w:val="24"/>
        </w:rPr>
        <w:t>dňa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.......................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.............................................</w:t>
      </w:r>
    </w:p>
    <w:p w14:paraId="466FFF81" w14:textId="7EB7DCA7" w:rsidR="00766196" w:rsidRDefault="00766196" w:rsidP="00455D98">
      <w:pPr>
        <w:spacing w:before="46"/>
        <w:ind w:left="6363"/>
        <w:rPr>
          <w:sz w:val="24"/>
        </w:rPr>
      </w:pPr>
      <w:r>
        <w:rPr>
          <w:sz w:val="24"/>
        </w:rPr>
        <w:t>Podpis a pečiatka</w:t>
      </w:r>
      <w:r>
        <w:rPr>
          <w:spacing w:val="-9"/>
          <w:sz w:val="24"/>
        </w:rPr>
        <w:t xml:space="preserve"> </w:t>
      </w:r>
      <w:r>
        <w:rPr>
          <w:sz w:val="24"/>
        </w:rPr>
        <w:t>uchádzača</w:t>
      </w:r>
    </w:p>
    <w:sectPr w:rsidR="00766196" w:rsidSect="00455D98">
      <w:footerReference w:type="default" r:id="rId10"/>
      <w:type w:val="continuous"/>
      <w:pgSz w:w="11900" w:h="16840"/>
      <w:pgMar w:top="851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5CE4D" w14:textId="77777777" w:rsidR="008A1E4E" w:rsidRDefault="008A1E4E">
      <w:r>
        <w:separator/>
      </w:r>
    </w:p>
  </w:endnote>
  <w:endnote w:type="continuationSeparator" w:id="0">
    <w:p w14:paraId="7227E4ED" w14:textId="77777777" w:rsidR="008A1E4E" w:rsidRDefault="008A1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295C" w14:textId="7A0F83CA" w:rsidR="00E25749" w:rsidRDefault="00E25749">
    <w:pPr>
      <w:pStyle w:val="Zkladntext"/>
      <w:spacing w:line="14" w:lineRule="auto"/>
      <w:rPr>
        <w:b w:val="0"/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D41C5C" wp14:editId="4BF46690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1E35C" w14:textId="77777777" w:rsidR="00E25749" w:rsidRDefault="00E2574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634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41C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5151E35C" w14:textId="77777777" w:rsidR="00E25749" w:rsidRDefault="00E2574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2634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E4F26" w14:textId="77777777" w:rsidR="008A1E4E" w:rsidRDefault="008A1E4E">
      <w:r>
        <w:separator/>
      </w:r>
    </w:p>
  </w:footnote>
  <w:footnote w:type="continuationSeparator" w:id="0">
    <w:p w14:paraId="33B0720F" w14:textId="77777777" w:rsidR="008A1E4E" w:rsidRDefault="008A1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76"/>
    <w:rsid w:val="000061A8"/>
    <w:rsid w:val="00044733"/>
    <w:rsid w:val="00083B5B"/>
    <w:rsid w:val="000B70E2"/>
    <w:rsid w:val="000C41E1"/>
    <w:rsid w:val="000D4142"/>
    <w:rsid w:val="000F0C43"/>
    <w:rsid w:val="00111509"/>
    <w:rsid w:val="00187FDB"/>
    <w:rsid w:val="001A149D"/>
    <w:rsid w:val="001C54C7"/>
    <w:rsid w:val="00232453"/>
    <w:rsid w:val="002339CF"/>
    <w:rsid w:val="00266E1E"/>
    <w:rsid w:val="002B08BE"/>
    <w:rsid w:val="002C272D"/>
    <w:rsid w:val="00302F42"/>
    <w:rsid w:val="00355F2A"/>
    <w:rsid w:val="003701B6"/>
    <w:rsid w:val="003E3D78"/>
    <w:rsid w:val="00424DA1"/>
    <w:rsid w:val="00453EC0"/>
    <w:rsid w:val="004554EE"/>
    <w:rsid w:val="00455D98"/>
    <w:rsid w:val="004B2C2D"/>
    <w:rsid w:val="004E4BA4"/>
    <w:rsid w:val="004E6AFB"/>
    <w:rsid w:val="00532FC4"/>
    <w:rsid w:val="00580D5E"/>
    <w:rsid w:val="005832E2"/>
    <w:rsid w:val="0058336A"/>
    <w:rsid w:val="005C339A"/>
    <w:rsid w:val="00602BCF"/>
    <w:rsid w:val="0060474F"/>
    <w:rsid w:val="00643F9B"/>
    <w:rsid w:val="00676794"/>
    <w:rsid w:val="00684307"/>
    <w:rsid w:val="00684D91"/>
    <w:rsid w:val="006A2FCA"/>
    <w:rsid w:val="006C6A53"/>
    <w:rsid w:val="006D4E67"/>
    <w:rsid w:val="006E223B"/>
    <w:rsid w:val="006F5868"/>
    <w:rsid w:val="00742C35"/>
    <w:rsid w:val="00750D66"/>
    <w:rsid w:val="00766196"/>
    <w:rsid w:val="007711A3"/>
    <w:rsid w:val="007E2A56"/>
    <w:rsid w:val="00801C2E"/>
    <w:rsid w:val="00826A05"/>
    <w:rsid w:val="008A05D3"/>
    <w:rsid w:val="008A1E4E"/>
    <w:rsid w:val="008A777B"/>
    <w:rsid w:val="008C0024"/>
    <w:rsid w:val="008C37CC"/>
    <w:rsid w:val="009037CD"/>
    <w:rsid w:val="00921EB4"/>
    <w:rsid w:val="00925C35"/>
    <w:rsid w:val="0097077F"/>
    <w:rsid w:val="00986CE8"/>
    <w:rsid w:val="00997105"/>
    <w:rsid w:val="009F58F9"/>
    <w:rsid w:val="00A26340"/>
    <w:rsid w:val="00A73A25"/>
    <w:rsid w:val="00A94310"/>
    <w:rsid w:val="00AA1A47"/>
    <w:rsid w:val="00AE372F"/>
    <w:rsid w:val="00B02DE7"/>
    <w:rsid w:val="00B11226"/>
    <w:rsid w:val="00B43449"/>
    <w:rsid w:val="00B5488D"/>
    <w:rsid w:val="00B5610D"/>
    <w:rsid w:val="00BB333C"/>
    <w:rsid w:val="00BD77CE"/>
    <w:rsid w:val="00C03626"/>
    <w:rsid w:val="00C10119"/>
    <w:rsid w:val="00C664BB"/>
    <w:rsid w:val="00CC40E0"/>
    <w:rsid w:val="00CD521F"/>
    <w:rsid w:val="00CD5B00"/>
    <w:rsid w:val="00CE41EA"/>
    <w:rsid w:val="00CF27E9"/>
    <w:rsid w:val="00D664C1"/>
    <w:rsid w:val="00D83E48"/>
    <w:rsid w:val="00D869F2"/>
    <w:rsid w:val="00DB53DD"/>
    <w:rsid w:val="00DD45EF"/>
    <w:rsid w:val="00DF66DB"/>
    <w:rsid w:val="00E25749"/>
    <w:rsid w:val="00E60E2E"/>
    <w:rsid w:val="00E6567A"/>
    <w:rsid w:val="00E74CD7"/>
    <w:rsid w:val="00EA0F1E"/>
    <w:rsid w:val="00EA2C96"/>
    <w:rsid w:val="00EB012C"/>
    <w:rsid w:val="00EC1376"/>
    <w:rsid w:val="00EC33FE"/>
    <w:rsid w:val="00EE1788"/>
    <w:rsid w:val="00EF2361"/>
    <w:rsid w:val="00F07762"/>
    <w:rsid w:val="00F37647"/>
    <w:rsid w:val="00F67BD6"/>
    <w:rsid w:val="00F810E3"/>
    <w:rsid w:val="00F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2BF64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styleId="Zstupntext">
    <w:name w:val="Placeholder Text"/>
    <w:basedOn w:val="Predvolenpsmoodseku"/>
    <w:uiPriority w:val="99"/>
    <w:semiHidden/>
    <w:rsid w:val="000C41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91E19884584D6CAD1CCE1E0145E9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1313EB-2EC8-4B83-B95B-DB37F51E8343}"/>
      </w:docPartPr>
      <w:docPartBody>
        <w:p w:rsidR="00E33DE0" w:rsidRDefault="00332487" w:rsidP="00332487">
          <w:pPr>
            <w:pStyle w:val="7091E19884584D6CAD1CCE1E0145E96C3"/>
          </w:pPr>
          <w:r w:rsidRPr="00660E1E">
            <w:rPr>
              <w:rStyle w:val="Zstupntext"/>
            </w:rPr>
            <w:t>Vyberte položku.</w:t>
          </w:r>
        </w:p>
      </w:docPartBody>
    </w:docPart>
    <w:docPart>
      <w:docPartPr>
        <w:name w:val="4B77D681EA8740F7A78D4FE8289FDD4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5C13A4-D594-41B8-BB1E-D9FC62013582}"/>
      </w:docPartPr>
      <w:docPartBody>
        <w:p w:rsidR="00E33DE0" w:rsidRDefault="00332487" w:rsidP="00332487">
          <w:pPr>
            <w:pStyle w:val="4B77D681EA8740F7A78D4FE8289FDD4D3"/>
          </w:pPr>
          <w:r w:rsidRPr="00660E1E">
            <w:rPr>
              <w:rStyle w:val="Zstupntext"/>
            </w:rPr>
            <w:t>Vyberte položku.</w:t>
          </w:r>
        </w:p>
      </w:docPartBody>
    </w:docPart>
    <w:docPart>
      <w:docPartPr>
        <w:name w:val="136A1ABCC07D47FDB8447FA42A4A01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F57693-CF50-4FF6-A525-EAE1401AF4F1}"/>
      </w:docPartPr>
      <w:docPartBody>
        <w:p w:rsidR="00E33DE0" w:rsidRDefault="00332487" w:rsidP="00332487">
          <w:pPr>
            <w:pStyle w:val="136A1ABCC07D47FDB8447FA42A4A01073"/>
          </w:pPr>
          <w:r w:rsidRPr="00660E1E">
            <w:rPr>
              <w:rStyle w:val="Zstupntext"/>
            </w:rPr>
            <w:t>Vyberte položku.</w:t>
          </w:r>
        </w:p>
      </w:docPartBody>
    </w:docPart>
    <w:docPart>
      <w:docPartPr>
        <w:name w:val="26A68DDCB72C494B98D4F6F68FA2BF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9312E-72C0-44A5-91FD-E7A8F8E48B85}"/>
      </w:docPartPr>
      <w:docPartBody>
        <w:p w:rsidR="00E33DE0" w:rsidRDefault="00332487" w:rsidP="00332487">
          <w:pPr>
            <w:pStyle w:val="26A68DDCB72C494B98D4F6F68FA2BF6F3"/>
          </w:pPr>
          <w:r w:rsidRPr="00660E1E">
            <w:rPr>
              <w:rStyle w:val="Zstupntext"/>
            </w:rPr>
            <w:t>Vyberte položku.</w:t>
          </w:r>
        </w:p>
      </w:docPartBody>
    </w:docPart>
    <w:docPart>
      <w:docPartPr>
        <w:name w:val="86F87F7A4D68410096947D4000EE65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4F46791-FFD8-4015-A680-BE70E6F4CCA1}"/>
      </w:docPartPr>
      <w:docPartBody>
        <w:p w:rsidR="00E33DE0" w:rsidRDefault="00332487" w:rsidP="00332487">
          <w:pPr>
            <w:pStyle w:val="86F87F7A4D68410096947D4000EE65E23"/>
          </w:pPr>
          <w:r w:rsidRPr="00660E1E">
            <w:rPr>
              <w:rStyle w:val="Zstupntext"/>
            </w:rPr>
            <w:t>Vyberte položku.</w:t>
          </w:r>
        </w:p>
      </w:docPartBody>
    </w:docPart>
    <w:docPart>
      <w:docPartPr>
        <w:name w:val="273F65D505B244ABAE34D7F6036B46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7F7B9-67AD-4838-AE1A-BFDCEC052130}"/>
      </w:docPartPr>
      <w:docPartBody>
        <w:p w:rsidR="00E33DE0" w:rsidRDefault="00332487" w:rsidP="00332487">
          <w:pPr>
            <w:pStyle w:val="273F65D505B244ABAE34D7F6036B463E3"/>
          </w:pPr>
          <w:r w:rsidRPr="00660E1E">
            <w:rPr>
              <w:rStyle w:val="Zstupntext"/>
            </w:rPr>
            <w:t>Vyberte položku.</w:t>
          </w:r>
        </w:p>
      </w:docPartBody>
    </w:docPart>
    <w:docPart>
      <w:docPartPr>
        <w:name w:val="BCB4D146B2BC45A5BC42185C7786DE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2CD82C-D82F-4306-BF06-EA5A64C6ADB1}"/>
      </w:docPartPr>
      <w:docPartBody>
        <w:p w:rsidR="00E33DE0" w:rsidRDefault="00332487" w:rsidP="00332487">
          <w:pPr>
            <w:pStyle w:val="BCB4D146B2BC45A5BC42185C7786DE2B3"/>
          </w:pPr>
          <w:r w:rsidRPr="00660E1E">
            <w:rPr>
              <w:rStyle w:val="Zstupntext"/>
            </w:rPr>
            <w:t>Vyberte položku.</w:t>
          </w:r>
        </w:p>
      </w:docPartBody>
    </w:docPart>
    <w:docPart>
      <w:docPartPr>
        <w:name w:val="C16D159943B04F798555E30DD2B53F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69CDA4-D7F5-470A-9DC1-D53B7C259F3A}"/>
      </w:docPartPr>
      <w:docPartBody>
        <w:p w:rsidR="00E33DE0" w:rsidRDefault="00332487" w:rsidP="00332487">
          <w:pPr>
            <w:pStyle w:val="C16D159943B04F798555E30DD2B53F953"/>
          </w:pPr>
          <w:r w:rsidRPr="00660E1E">
            <w:rPr>
              <w:rStyle w:val="Zstupntext"/>
            </w:rPr>
            <w:t>Vyberte položku.</w:t>
          </w:r>
        </w:p>
      </w:docPartBody>
    </w:docPart>
    <w:docPart>
      <w:docPartPr>
        <w:name w:val="8FE3FF8410884A83B78C15001CF9D7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D465AF4-C950-447B-B2C6-2B58D50C95E5}"/>
      </w:docPartPr>
      <w:docPartBody>
        <w:p w:rsidR="00E33DE0" w:rsidRDefault="00332487" w:rsidP="00332487">
          <w:pPr>
            <w:pStyle w:val="8FE3FF8410884A83B78C15001CF9D7643"/>
          </w:pPr>
          <w:r w:rsidRPr="00660E1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06F"/>
    <w:rsid w:val="000061A8"/>
    <w:rsid w:val="00083B5B"/>
    <w:rsid w:val="00261AC8"/>
    <w:rsid w:val="00332487"/>
    <w:rsid w:val="003D7B45"/>
    <w:rsid w:val="00532FC4"/>
    <w:rsid w:val="005832E2"/>
    <w:rsid w:val="00664D7D"/>
    <w:rsid w:val="007349EB"/>
    <w:rsid w:val="008819A4"/>
    <w:rsid w:val="008C37CC"/>
    <w:rsid w:val="00992EF6"/>
    <w:rsid w:val="00A85A1F"/>
    <w:rsid w:val="00B10054"/>
    <w:rsid w:val="00C0606F"/>
    <w:rsid w:val="00CB789B"/>
    <w:rsid w:val="00DA3A7E"/>
    <w:rsid w:val="00E33DE0"/>
    <w:rsid w:val="00E60E2E"/>
    <w:rsid w:val="00F8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32487"/>
    <w:rPr>
      <w:color w:val="808080"/>
    </w:rPr>
  </w:style>
  <w:style w:type="paragraph" w:customStyle="1" w:styleId="7091E19884584D6CAD1CCE1E0145E96C3">
    <w:name w:val="7091E19884584D6CAD1CCE1E0145E96C3"/>
    <w:rsid w:val="003324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4B77D681EA8740F7A78D4FE8289FDD4D3">
    <w:name w:val="4B77D681EA8740F7A78D4FE8289FDD4D3"/>
    <w:rsid w:val="003324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26A68DDCB72C494B98D4F6F68FA2BF6F3">
    <w:name w:val="26A68DDCB72C494B98D4F6F68FA2BF6F3"/>
    <w:rsid w:val="003324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C16D159943B04F798555E30DD2B53F953">
    <w:name w:val="C16D159943B04F798555E30DD2B53F953"/>
    <w:rsid w:val="003324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86F87F7A4D68410096947D4000EE65E23">
    <w:name w:val="86F87F7A4D68410096947D4000EE65E23"/>
    <w:rsid w:val="003324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273F65D505B244ABAE34D7F6036B463E3">
    <w:name w:val="273F65D505B244ABAE34D7F6036B463E3"/>
    <w:rsid w:val="003324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BCB4D146B2BC45A5BC42185C7786DE2B3">
    <w:name w:val="BCB4D146B2BC45A5BC42185C7786DE2B3"/>
    <w:rsid w:val="003324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8FE3FF8410884A83B78C15001CF9D7643">
    <w:name w:val="8FE3FF8410884A83B78C15001CF9D7643"/>
    <w:rsid w:val="003324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136A1ABCC07D47FDB8447FA42A4A01073">
    <w:name w:val="136A1ABCC07D47FDB8447FA42A4A01073"/>
    <w:rsid w:val="003324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859829-ADEA-4A74-AF3E-7F3B6493E0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2. Príloha č. 1 - logický celok č.1</vt:lpstr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Gajdos</cp:lastModifiedBy>
  <cp:revision>7</cp:revision>
  <dcterms:created xsi:type="dcterms:W3CDTF">2026-09-22T07:58:00Z</dcterms:created>
  <dcterms:modified xsi:type="dcterms:W3CDTF">2026-09-22T09:06:00Z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\\10.0.0.17\ZoNFP\2021 PPA 51 Potravinari\LD Hydina Kubus\prieskum\Teleskopicky manipulator\VARIABLES_PPA_PHZ.xlsx</vt:lpwstr>
  </property>
  <property fmtid="{D5CDD505-2E9C-101B-9397-08002B2CF9AE}" pid="7" name="SystemovyPriecinok">
    <vt:lpwstr>Z:\PPA</vt:lpwstr>
  </property>
  <property fmtid="{D5CDD505-2E9C-101B-9397-08002B2CF9AE}" pid="8" name="CisloOpatrenia">
    <vt:lpwstr>4 – Investície do hmotného majetku</vt:lpwstr>
  </property>
  <property fmtid="{D5CDD505-2E9C-101B-9397-08002B2CF9AE}" pid="9" name="CisloPodopatrenia">
    <vt:lpwstr>4.2 – Podpora pre investície na spracovanie /uvádzanie na trh  a/alebo vývoj poľnohospodárskych výrobkov</vt:lpwstr>
  </property>
  <property fmtid="{D5CDD505-2E9C-101B-9397-08002B2CF9AE}" pid="10" name="CisloVyzvy">
    <vt:lpwstr>51/PRV/2021</vt:lpwstr>
  </property>
  <property fmtid="{D5CDD505-2E9C-101B-9397-08002B2CF9AE}" pid="11" name="Druhzakazky">
    <vt:lpwstr>Tovary</vt:lpwstr>
  </property>
  <property fmtid="{D5CDD505-2E9C-101B-9397-08002B2CF9AE}" pid="12" name="ObstaravatelNazov">
    <vt:lpwstr>HYDINA KUBUS s.r.o.</vt:lpwstr>
  </property>
  <property fmtid="{D5CDD505-2E9C-101B-9397-08002B2CF9AE}" pid="13" name="ObstaravatelUlicaCislo">
    <vt:lpwstr>Veľký Slavkov 290</vt:lpwstr>
  </property>
  <property fmtid="{D5CDD505-2E9C-101B-9397-08002B2CF9AE}" pid="14" name="ObstaravatelMesto">
    <vt:lpwstr>Veľký Slavkov</vt:lpwstr>
  </property>
  <property fmtid="{D5CDD505-2E9C-101B-9397-08002B2CF9AE}" pid="15" name="ObstaravatelPSC">
    <vt:lpwstr>059 91</vt:lpwstr>
  </property>
  <property fmtid="{D5CDD505-2E9C-101B-9397-08002B2CF9AE}" pid="16" name="ObstaravatelICO">
    <vt:lpwstr>36504807</vt:lpwstr>
  </property>
  <property fmtid="{D5CDD505-2E9C-101B-9397-08002B2CF9AE}" pid="17" name="ObstaravatelDIC">
    <vt:lpwstr>2021988848</vt:lpwstr>
  </property>
  <property fmtid="{D5CDD505-2E9C-101B-9397-08002B2CF9AE}" pid="18" name="StatutarnyOrgan">
    <vt:lpwstr>Ján Kubus</vt:lpwstr>
  </property>
  <property fmtid="{D5CDD505-2E9C-101B-9397-08002B2CF9AE}" pid="19" name="StatutarnyOrganFunkcia">
    <vt:lpwstr>konateľ</vt:lpwstr>
  </property>
  <property fmtid="{D5CDD505-2E9C-101B-9397-08002B2CF9AE}" pid="20" name="NazovZakazky">
    <vt:lpwstr>Teleskopický manipulátor</vt:lpwstr>
  </property>
  <property fmtid="{D5CDD505-2E9C-101B-9397-08002B2CF9AE}" pid="21" name="PredmetZakazky">
    <vt:lpwstr>Teleskopický manipulátor - 1ks</vt:lpwstr>
  </property>
  <property fmtid="{D5CDD505-2E9C-101B-9397-08002B2CF9AE}" pid="22" name="RozdelenieZakazky">
    <vt:lpwstr>Zákazka nie je rozdelená na časti z dôvodu, že je obstarávaná iba jedna časť.</vt:lpwstr>
  </property>
  <property fmtid="{D5CDD505-2E9C-101B-9397-08002B2CF9AE}" pid="23" name="Lehotanapredkladanieponuk">
    <vt:lpwstr>10.12.2021 do 16:00 h </vt:lpwstr>
  </property>
  <property fmtid="{D5CDD505-2E9C-101B-9397-08002B2CF9AE}" pid="24" name="DatumOtvaraniaAVyhodnoteniaPonuk">
    <vt:lpwstr>10.12.2021 o 17:00 h </vt:lpwstr>
  </property>
  <property fmtid="{D5CDD505-2E9C-101B-9397-08002B2CF9AE}" pid="25" name="DatumPodpisuVyzva">
    <vt:lpwstr>10.3.2022</vt:lpwstr>
  </property>
  <property fmtid="{D5CDD505-2E9C-101B-9397-08002B2CF9AE}" pid="26" name="DatumPodpisuZaznam">
    <vt:lpwstr>10.3.2022</vt:lpwstr>
  </property>
  <property fmtid="{D5CDD505-2E9C-101B-9397-08002B2CF9AE}" pid="27" name="DatumPodpisuSplnomocnenie">
    <vt:lpwstr>1.3.2022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Inovácia výroby žiadateľa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221400,5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257421,5</vt:lpwstr>
  </property>
  <property fmtid="{D5CDD505-2E9C-101B-9397-08002B2CF9AE}" pid="37" name="PHZbezDPH">
    <vt:lpwstr>232057,616666667</vt:lpwstr>
  </property>
  <property fmtid="{D5CDD505-2E9C-101B-9397-08002B2CF9AE}" pid="38" name="PHZsDPH">
    <vt:lpwstr>278469,14</vt:lpwstr>
  </property>
</Properties>
</file>