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F14BB" w14:textId="77777777" w:rsidR="00FA5581" w:rsidRPr="003C6140" w:rsidRDefault="00FA5581" w:rsidP="00FA5581">
      <w:pPr>
        <w:rPr>
          <w:rFonts w:asciiTheme="majorHAnsi" w:hAnsiTheme="majorHAnsi"/>
          <w:b/>
          <w:bCs/>
        </w:rPr>
      </w:pPr>
      <w:r w:rsidRPr="003C6140">
        <w:rPr>
          <w:rFonts w:asciiTheme="majorHAnsi" w:hAnsiTheme="majorHAnsi"/>
          <w:b/>
          <w:bCs/>
        </w:rPr>
        <w:t>Príloha č. 1</w:t>
      </w:r>
    </w:p>
    <w:p w14:paraId="41C5249E" w14:textId="5CBB2E43" w:rsidR="00FA5581" w:rsidRPr="003C6140" w:rsidRDefault="00FA5581" w:rsidP="00FA5581">
      <w:pPr>
        <w:pStyle w:val="p1"/>
        <w:jc w:val="center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b/>
          <w:bCs/>
          <w:color w:val="auto"/>
          <w:sz w:val="24"/>
          <w:szCs w:val="24"/>
        </w:rPr>
        <w:t>Opis predmetu zákazky</w:t>
      </w:r>
    </w:p>
    <w:p w14:paraId="6D1E97B6" w14:textId="77777777" w:rsidR="00FA5581" w:rsidRPr="003C6140" w:rsidRDefault="00FA5581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218DA716" w14:textId="431A904C" w:rsidR="00831E79" w:rsidRPr="003C6140" w:rsidRDefault="00831E79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color w:val="auto"/>
          <w:sz w:val="24"/>
          <w:szCs w:val="24"/>
        </w:rPr>
        <w:t>Technická špecifikácia</w:t>
      </w:r>
    </w:p>
    <w:p w14:paraId="48302D24" w14:textId="77777777" w:rsidR="0003428D" w:rsidRPr="003C6140" w:rsidRDefault="0003428D" w:rsidP="00831E79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7B2D81A4" w14:textId="77777777" w:rsidR="00D02E9C" w:rsidRPr="003C6140" w:rsidRDefault="00D02E9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6305F5F9" w14:textId="77777777" w:rsidR="00D02E9C" w:rsidRPr="003C6140" w:rsidRDefault="00D02E9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</w:p>
    <w:p w14:paraId="0BA9225E" w14:textId="53C0BB26" w:rsidR="002958CC" w:rsidRPr="003C6140" w:rsidRDefault="002958CC" w:rsidP="002958CC">
      <w:pPr>
        <w:pStyle w:val="p1"/>
        <w:rPr>
          <w:rFonts w:asciiTheme="majorHAnsi" w:hAnsiTheme="majorHAnsi"/>
          <w:color w:val="auto"/>
          <w:sz w:val="24"/>
          <w:szCs w:val="24"/>
        </w:rPr>
      </w:pPr>
      <w:r w:rsidRPr="003C6140">
        <w:rPr>
          <w:rFonts w:asciiTheme="majorHAnsi" w:hAnsiTheme="majorHAnsi"/>
          <w:color w:val="auto"/>
          <w:sz w:val="24"/>
          <w:szCs w:val="24"/>
        </w:rPr>
        <w:t xml:space="preserve">Časť </w:t>
      </w:r>
      <w:r w:rsidR="00D01166" w:rsidRPr="003C6140">
        <w:rPr>
          <w:rFonts w:asciiTheme="majorHAnsi" w:hAnsiTheme="majorHAnsi"/>
          <w:color w:val="auto"/>
          <w:sz w:val="24"/>
          <w:szCs w:val="24"/>
        </w:rPr>
        <w:t>4</w:t>
      </w:r>
      <w:r w:rsidRPr="003C6140">
        <w:rPr>
          <w:rFonts w:asciiTheme="majorHAnsi" w:hAnsiTheme="majorHAnsi"/>
          <w:color w:val="auto"/>
          <w:sz w:val="24"/>
          <w:szCs w:val="24"/>
        </w:rPr>
        <w:t xml:space="preserve"> – </w:t>
      </w:r>
      <w:r w:rsidR="00D02E9C" w:rsidRPr="003C6140">
        <w:rPr>
          <w:rFonts w:asciiTheme="majorHAnsi" w:hAnsiTheme="majorHAnsi"/>
          <w:color w:val="auto"/>
          <w:sz w:val="24"/>
          <w:szCs w:val="24"/>
        </w:rPr>
        <w:t>Tlačiarne a monitory</w:t>
      </w:r>
    </w:p>
    <w:p w14:paraId="72981B01" w14:textId="77777777" w:rsidR="002958CC" w:rsidRPr="003C6140" w:rsidRDefault="002958CC" w:rsidP="002958CC">
      <w:pPr>
        <w:rPr>
          <w:rFonts w:asciiTheme="majorHAnsi" w:hAnsiTheme="majorHAnsi"/>
        </w:rPr>
      </w:pPr>
    </w:p>
    <w:tbl>
      <w:tblPr>
        <w:tblStyle w:val="Mriekatabuky"/>
        <w:tblW w:w="0" w:type="auto"/>
        <w:tblInd w:w="25" w:type="dxa"/>
        <w:tblLook w:val="04A0" w:firstRow="1" w:lastRow="0" w:firstColumn="1" w:lastColumn="0" w:noHBand="0" w:noVBand="1"/>
      </w:tblPr>
      <w:tblGrid>
        <w:gridCol w:w="1528"/>
        <w:gridCol w:w="5869"/>
        <w:gridCol w:w="1594"/>
      </w:tblGrid>
      <w:tr w:rsidR="00D02E9C" w:rsidRPr="003C6140" w14:paraId="434ADB08" w14:textId="77777777" w:rsidTr="005C57D7">
        <w:tc>
          <w:tcPr>
            <w:tcW w:w="1501" w:type="dxa"/>
          </w:tcPr>
          <w:p w14:paraId="2BF72541" w14:textId="77777777" w:rsidR="00D02E9C" w:rsidRPr="003C6140" w:rsidRDefault="00D02E9C" w:rsidP="005139F0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Názov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</w:p>
        </w:tc>
        <w:tc>
          <w:tcPr>
            <w:tcW w:w="5887" w:type="dxa"/>
          </w:tcPr>
          <w:p w14:paraId="435CEAEE" w14:textId="77777777" w:rsidR="00D02E9C" w:rsidRPr="003C6140" w:rsidRDefault="00D02E9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Opis</w:t>
            </w:r>
            <w:proofErr w:type="spellEnd"/>
          </w:p>
        </w:tc>
        <w:tc>
          <w:tcPr>
            <w:tcW w:w="1603" w:type="dxa"/>
          </w:tcPr>
          <w:p w14:paraId="5EAD8EC4" w14:textId="77777777" w:rsidR="00D02E9C" w:rsidRPr="003C6140" w:rsidRDefault="00D02E9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Počet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3C6140">
              <w:rPr>
                <w:rFonts w:asciiTheme="majorHAnsi" w:hAnsiTheme="majorHAnsi"/>
                <w:lang w:val="en-US"/>
              </w:rPr>
              <w:t>kusov</w:t>
            </w:r>
            <w:proofErr w:type="spellEnd"/>
          </w:p>
        </w:tc>
      </w:tr>
      <w:tr w:rsidR="002F5D6D" w:rsidRPr="003C6140" w14:paraId="3D1B5EB8" w14:textId="77777777" w:rsidTr="005C57D7">
        <w:tc>
          <w:tcPr>
            <w:tcW w:w="1501" w:type="dxa"/>
          </w:tcPr>
          <w:p w14:paraId="29C195FA" w14:textId="49CBE115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2657</w:t>
            </w:r>
          </w:p>
        </w:tc>
        <w:tc>
          <w:tcPr>
            <w:tcW w:w="5887" w:type="dxa"/>
          </w:tcPr>
          <w:p w14:paraId="024BB1C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Kancelársky monitor 27"</w:t>
            </w:r>
            <w:r w:rsidRPr="003C6140">
              <w:rPr>
                <w:rFonts w:asciiTheme="majorHAnsi" w:hAnsiTheme="majorHAnsi"/>
              </w:rPr>
              <w:br/>
              <w:t>IPS, 4K 3840 × 2160 (16 : 9) antireflexný displej</w:t>
            </w:r>
            <w:r w:rsidRPr="003C6140">
              <w:rPr>
                <w:rFonts w:asciiTheme="majorHAnsi" w:hAnsiTheme="majorHAnsi"/>
              </w:rPr>
              <w:br/>
              <w:t>60 Hz, , 10 bit, 5 ms</w:t>
            </w:r>
            <w:r w:rsidRPr="003C6140">
              <w:rPr>
                <w:rFonts w:asciiTheme="majorHAnsi" w:hAnsiTheme="majorHAnsi"/>
              </w:rPr>
              <w:br/>
              <w:t>Nastaviteľná výška, pivot, HDR, reproduktory, HDMI, USB-C alt DisplayPort</w:t>
            </w:r>
            <w:r w:rsidRPr="003C6140">
              <w:rPr>
                <w:rFonts w:asciiTheme="majorHAnsi" w:hAnsiTheme="majorHAnsi"/>
              </w:rPr>
              <w:br/>
              <w:t>VESA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https://www.alza.sk/27-lg-ultrafine-27u730a-b-d13148712.htm?o=1</w:t>
            </w:r>
          </w:p>
          <w:p w14:paraId="34E08A2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2A36A05" w14:textId="476094A5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5226FF42" w14:textId="62A2BE28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5D2F103E" w14:textId="77777777" w:rsidTr="005C57D7">
        <w:tc>
          <w:tcPr>
            <w:tcW w:w="1501" w:type="dxa"/>
          </w:tcPr>
          <w:p w14:paraId="5E0D9E38" w14:textId="2D86C576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Tlačiareň 2661</w:t>
            </w:r>
          </w:p>
        </w:tc>
        <w:tc>
          <w:tcPr>
            <w:tcW w:w="5887" w:type="dxa"/>
          </w:tcPr>
          <w:p w14:paraId="46222A3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Farba tlače: Čiernobiela</w:t>
            </w:r>
            <w:r w:rsidRPr="003C6140">
              <w:rPr>
                <w:rFonts w:asciiTheme="majorHAnsi" w:hAnsiTheme="majorHAnsi"/>
              </w:rPr>
              <w:br/>
              <w:t>Technológia tlače: Laserová</w:t>
            </w:r>
            <w:r w:rsidRPr="003C6140">
              <w:rPr>
                <w:rFonts w:asciiTheme="majorHAnsi" w:hAnsiTheme="majorHAnsi"/>
              </w:rPr>
              <w:br/>
              <w:t xml:space="preserve">Kopírovanie a skenovanie: ÁNO </w:t>
            </w:r>
            <w:r w:rsidRPr="003C6140">
              <w:rPr>
                <w:rFonts w:asciiTheme="majorHAnsi" w:hAnsiTheme="majorHAnsi"/>
              </w:rPr>
              <w:br/>
              <w:t xml:space="preserve">Automatická obojstranná tlač (duplex): ÁNO </w:t>
            </w:r>
            <w:r w:rsidRPr="003C6140">
              <w:rPr>
                <w:rFonts w:asciiTheme="majorHAnsi" w:hAnsiTheme="majorHAnsi"/>
              </w:rPr>
              <w:br/>
              <w:t xml:space="preserve">AirPrint: ÁNO </w:t>
            </w:r>
            <w:r w:rsidRPr="003C6140">
              <w:rPr>
                <w:rFonts w:asciiTheme="majorHAnsi" w:hAnsiTheme="majorHAnsi"/>
              </w:rPr>
              <w:br/>
              <w:t>Minimálne rozlíšenie tlače (DPI): 1200 x 1200</w:t>
            </w:r>
            <w:r w:rsidRPr="003C6140">
              <w:rPr>
                <w:rFonts w:asciiTheme="majorHAnsi" w:hAnsiTheme="majorHAnsi"/>
              </w:rPr>
              <w:br/>
              <w:t xml:space="preserve">Formát papiera: A4 , A5 , A6 , Formát obálky: B5 , B6 , C5 , C6 , DL </w:t>
            </w:r>
            <w:r w:rsidRPr="003C6140">
              <w:rPr>
                <w:rFonts w:asciiTheme="majorHAnsi" w:hAnsiTheme="majorHAnsi"/>
              </w:rPr>
              <w:br/>
              <w:t xml:space="preserve">Obojstranný 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Skenovanie do e-mailu: ÁNO </w:t>
            </w:r>
            <w:r w:rsidRPr="003C6140">
              <w:rPr>
                <w:rFonts w:asciiTheme="majorHAnsi" w:hAnsiTheme="majorHAnsi"/>
              </w:rPr>
              <w:br/>
              <w:t>Rozlíšenie plochého skenera: 600x600 DPI</w:t>
            </w:r>
            <w:r w:rsidRPr="003C6140">
              <w:rPr>
                <w:rFonts w:asciiTheme="majorHAnsi" w:hAnsiTheme="majorHAnsi"/>
              </w:rPr>
              <w:br/>
              <w:t>Rýchlosť tlače ISO, A4: 40 str/min;</w:t>
            </w:r>
            <w:r w:rsidRPr="003C6140">
              <w:rPr>
                <w:rFonts w:asciiTheme="majorHAnsi" w:hAnsiTheme="majorHAnsi"/>
              </w:rPr>
              <w:br/>
              <w:t>Maximálne mesačné zaťaženie: 150 000 str/mesiac;</w:t>
            </w:r>
            <w:r w:rsidRPr="003C6140">
              <w:rPr>
                <w:rFonts w:asciiTheme="majorHAnsi" w:hAnsiTheme="majorHAnsi"/>
              </w:rPr>
              <w:br/>
              <w:t>Rýchlosť skenovania: ČB: 43 str/min, farba 38 str/min (JPG; MTIFF; PDF; PDF/A; TIFF; XPS);</w:t>
            </w:r>
            <w:r w:rsidRPr="003C6140">
              <w:rPr>
                <w:rFonts w:asciiTheme="majorHAnsi" w:hAnsiTheme="majorHAnsi"/>
              </w:rPr>
              <w:br/>
              <w:t>Konektivita: LAN, USB;</w:t>
            </w:r>
            <w:r w:rsidRPr="003C6140">
              <w:rPr>
                <w:rFonts w:asciiTheme="majorHAnsi" w:hAnsiTheme="majorHAnsi"/>
              </w:rPr>
              <w:br/>
              <w:t>Jazyk tlače: PDF, PostScript 3, PCL5e, PCL6;</w:t>
            </w:r>
            <w:r w:rsidRPr="003C6140">
              <w:rPr>
                <w:rFonts w:asciiTheme="majorHAnsi" w:hAnsiTheme="majorHAnsi"/>
              </w:rPr>
              <w:br/>
              <w:t>Štandardná vstupná kapacita: min. 550 listov;</w:t>
            </w:r>
            <w:r w:rsidRPr="003C6140">
              <w:rPr>
                <w:rFonts w:asciiTheme="majorHAnsi" w:hAnsiTheme="majorHAnsi"/>
              </w:rPr>
              <w:br/>
              <w:t>Správa zariadení: centrálna správa viacerých zariadení</w:t>
            </w:r>
            <w:r w:rsidRPr="003C6140">
              <w:rPr>
                <w:rFonts w:asciiTheme="majorHAnsi" w:hAnsiTheme="majorHAnsi"/>
              </w:rPr>
              <w:br/>
              <w:t>Možnosť vzdialenej konfigurácie a monitoringu, podpora SNMP</w:t>
            </w:r>
            <w:r w:rsidRPr="003C6140">
              <w:rPr>
                <w:rFonts w:asciiTheme="majorHAnsi" w:hAnsiTheme="majorHAnsi"/>
              </w:rPr>
              <w:br/>
              <w:t>Možnosť nasadzovania bezpečnostných politík, podpora integrácie do enterprise print management riešenia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>https://www.alza.sk/hp-laserjet-enterprise-mfp-m528dn-d5634901.htm?o=1</w:t>
            </w:r>
          </w:p>
          <w:p w14:paraId="5C78D7B3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4B7BC154" w14:textId="5F334D70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65B49E70" w14:textId="1865F035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473F3CEB" w14:textId="77777777" w:rsidTr="005C57D7">
        <w:tc>
          <w:tcPr>
            <w:tcW w:w="1501" w:type="dxa"/>
          </w:tcPr>
          <w:p w14:paraId="718F0764" w14:textId="265209C0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2668</w:t>
            </w:r>
          </w:p>
        </w:tc>
        <w:tc>
          <w:tcPr>
            <w:tcW w:w="5887" w:type="dxa"/>
          </w:tcPr>
          <w:p w14:paraId="4F969244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74,5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3840x2160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Antireflexný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>HDMI (počet konektorov): 2</w:t>
            </w:r>
            <w:r w:rsidRPr="003C6140">
              <w:rPr>
                <w:rFonts w:asciiTheme="majorHAnsi" w:hAnsiTheme="majorHAnsi"/>
              </w:rPr>
              <w:br/>
              <w:t>DisplayPort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>VESA 400x400</w:t>
            </w:r>
            <w:r w:rsidRPr="003C6140">
              <w:rPr>
                <w:rFonts w:asciiTheme="majorHAnsi" w:hAnsiTheme="majorHAnsi"/>
              </w:rPr>
              <w:br/>
              <w:t>HDCP v.2.2; RS-232c; WiFi; OS Android; FailOver; EShare; prehrávanie médií</w:t>
            </w:r>
            <w:r w:rsidRPr="003C6140">
              <w:rPr>
                <w:rFonts w:asciiTheme="majorHAnsi" w:hAnsiTheme="majorHAnsi"/>
              </w:rPr>
              <w:br/>
              <w:t>diaľkové ovládanie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https://iiyama-eshop.sk/1253-velkoformatove-monitory-lh7565uhsb-b1-4948570123599.html</w:t>
            </w:r>
          </w:p>
          <w:p w14:paraId="171B849C" w14:textId="4F3CAFF5" w:rsidR="002F5D6D" w:rsidRPr="003C6140" w:rsidRDefault="0034618A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</w:tc>
        <w:tc>
          <w:tcPr>
            <w:tcW w:w="1603" w:type="dxa"/>
          </w:tcPr>
          <w:p w14:paraId="15BB2320" w14:textId="19BCE0DF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55207E81" w14:textId="77777777" w:rsidTr="005C57D7">
        <w:trPr>
          <w:trHeight w:val="57"/>
        </w:trPr>
        <w:tc>
          <w:tcPr>
            <w:tcW w:w="1501" w:type="dxa"/>
          </w:tcPr>
          <w:p w14:paraId="6010E959" w14:textId="344CC1F9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Smart TV 2673</w:t>
            </w:r>
          </w:p>
        </w:tc>
        <w:tc>
          <w:tcPr>
            <w:tcW w:w="5887" w:type="dxa"/>
          </w:tcPr>
          <w:p w14:paraId="4EE0B448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85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 × 2160</w:t>
            </w:r>
            <w:r w:rsidRPr="003C6140">
              <w:rPr>
                <w:rFonts w:asciiTheme="majorHAnsi" w:hAnsiTheme="majorHAnsi"/>
              </w:rPr>
              <w:br/>
              <w:t>Displej: Vertical Alignment (VA)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3</w:t>
            </w:r>
            <w:r w:rsidRPr="003C6140">
              <w:rPr>
                <w:rFonts w:asciiTheme="majorHAnsi" w:hAnsiTheme="majorHAnsi"/>
              </w:rPr>
              <w:br/>
              <w:t>USB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 xml:space="preserve">Webkamera: </w:t>
            </w:r>
            <w:r w:rsidRPr="003C6140">
              <w:rPr>
                <w:rFonts w:asciiTheme="majorHAnsi" w:hAnsiTheme="majorHAnsi"/>
              </w:rPr>
              <w:br/>
              <w:t xml:space="preserve">Modelový rok min.: 2025 </w:t>
            </w:r>
            <w:r w:rsidRPr="003C6140">
              <w:rPr>
                <w:rFonts w:asciiTheme="majorHAnsi" w:hAnsiTheme="majorHAnsi"/>
              </w:rPr>
              <w:br/>
              <w:t xml:space="preserve">Aktualizácie min.: 7 rokov </w:t>
            </w:r>
            <w:r w:rsidRPr="003C6140">
              <w:rPr>
                <w:rFonts w:asciiTheme="majorHAnsi" w:hAnsiTheme="majorHAnsi"/>
              </w:rPr>
              <w:br/>
              <w:t xml:space="preserve">Operačný systém: Tizen </w:t>
            </w:r>
            <w:r w:rsidRPr="003C6140">
              <w:rPr>
                <w:rFonts w:asciiTheme="majorHAnsi" w:hAnsiTheme="majorHAnsi"/>
              </w:rPr>
              <w:br/>
              <w:t>Držiak VESA: súčasťou dodávky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https://www.planeo.sk/samsung-ue85u8072f#parametre</w:t>
            </w:r>
          </w:p>
          <w:p w14:paraId="58BC1716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3D4DD58" w14:textId="71360BFE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183C1C90" w14:textId="7E0B86A7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30816A61" w14:textId="77777777" w:rsidTr="005C57D7">
        <w:tc>
          <w:tcPr>
            <w:tcW w:w="1501" w:type="dxa"/>
          </w:tcPr>
          <w:p w14:paraId="5AA1EB8F" w14:textId="7FBA4246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lastRenderedPageBreak/>
              <w:t>Tlačiareň 2674</w:t>
            </w:r>
          </w:p>
        </w:tc>
        <w:tc>
          <w:tcPr>
            <w:tcW w:w="5887" w:type="dxa"/>
          </w:tcPr>
          <w:p w14:paraId="284B3391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Farba tlače: Farebná</w:t>
            </w:r>
            <w:r w:rsidRPr="003C6140">
              <w:rPr>
                <w:rFonts w:asciiTheme="majorHAnsi" w:hAnsiTheme="majorHAnsi"/>
              </w:rPr>
              <w:br/>
              <w:t>Technológia tlače: Atramentová</w:t>
            </w:r>
            <w:r w:rsidRPr="003C6140">
              <w:rPr>
                <w:rFonts w:asciiTheme="majorHAnsi" w:hAnsiTheme="majorHAnsi"/>
              </w:rPr>
              <w:br/>
              <w:t xml:space="preserve">Kopírovanie a skenovanie: ÁNO </w:t>
            </w:r>
            <w:r w:rsidRPr="003C6140">
              <w:rPr>
                <w:rFonts w:asciiTheme="majorHAnsi" w:hAnsiTheme="majorHAnsi"/>
              </w:rPr>
              <w:br/>
              <w:t xml:space="preserve">Automatická obojstranná tlač (duplex): ÁNO </w:t>
            </w:r>
            <w:r w:rsidRPr="003C6140">
              <w:rPr>
                <w:rFonts w:asciiTheme="majorHAnsi" w:hAnsiTheme="majorHAnsi"/>
              </w:rPr>
              <w:br/>
              <w:t>Pripojenie: LAN</w:t>
            </w:r>
            <w:r w:rsidRPr="003C6140">
              <w:rPr>
                <w:rFonts w:asciiTheme="majorHAnsi" w:hAnsiTheme="majorHAnsi"/>
              </w:rPr>
              <w:br/>
              <w:t>Minimálne rozlíšenie tlače (DPI): 4800 × 1200</w:t>
            </w:r>
            <w:r w:rsidRPr="003C6140">
              <w:rPr>
                <w:rFonts w:asciiTheme="majorHAnsi" w:hAnsiTheme="majorHAnsi"/>
              </w:rPr>
              <w:br/>
              <w:t xml:space="preserve">Formát papiera: A3 , A3+ , A4 , A5 , A6 </w:t>
            </w:r>
            <w:r w:rsidRPr="003C6140">
              <w:rPr>
                <w:rFonts w:asciiTheme="majorHAnsi" w:hAnsiTheme="majorHAnsi"/>
              </w:rPr>
              <w:br/>
              <w:t xml:space="preserve">Formát obálky: B5 </w:t>
            </w:r>
            <w:r w:rsidRPr="003C6140">
              <w:rPr>
                <w:rFonts w:asciiTheme="majorHAnsi" w:hAnsiTheme="majorHAnsi"/>
              </w:rPr>
              <w:br/>
              <w:t xml:space="preserve">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Obojstranný automatický podávač (skener): ÁNO </w:t>
            </w:r>
            <w:r w:rsidRPr="003C6140">
              <w:rPr>
                <w:rFonts w:asciiTheme="majorHAnsi" w:hAnsiTheme="majorHAnsi"/>
              </w:rPr>
              <w:br/>
              <w:t xml:space="preserve">Skenovanie do e-mailu: ÁNO </w:t>
            </w:r>
            <w:r w:rsidRPr="003C6140">
              <w:rPr>
                <w:rFonts w:asciiTheme="majorHAnsi" w:hAnsiTheme="majorHAnsi"/>
              </w:rPr>
              <w:br/>
              <w:t>Rozlíšenie plochého skenera: 1200x1200 DPI</w:t>
            </w:r>
            <w:r w:rsidRPr="003C6140">
              <w:rPr>
                <w:rFonts w:asciiTheme="majorHAnsi" w:hAnsiTheme="majorHAnsi"/>
              </w:rPr>
              <w:br/>
              <w:t>Rýchlosť tlače čiernobielo min.: 25 str.</w:t>
            </w:r>
            <w:r w:rsidRPr="003C6140">
              <w:rPr>
                <w:rFonts w:asciiTheme="majorHAnsi" w:hAnsiTheme="majorHAnsi"/>
              </w:rPr>
              <w:br/>
              <w:t>Rýchlosť tlače farebne min.: 25 str.</w:t>
            </w:r>
            <w:r w:rsidRPr="003C6140">
              <w:rPr>
                <w:rFonts w:asciiTheme="majorHAnsi" w:hAnsiTheme="majorHAnsi"/>
              </w:rPr>
              <w:br/>
              <w:t>Zásobníky na papier min.: 500 listov</w:t>
            </w:r>
            <w:r w:rsidRPr="003C6140">
              <w:rPr>
                <w:rFonts w:asciiTheme="majorHAnsi" w:hAnsiTheme="majorHAnsi"/>
              </w:rPr>
              <w:br/>
              <w:t xml:space="preserve">Dotykový displej: áno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https://www.tlaciarne.sk/multifunkcne-tankove-tlaciarne/epson-ecotank-pre-l15180/</w:t>
            </w:r>
          </w:p>
          <w:p w14:paraId="305E6AA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10D6BED8" w14:textId="4176F686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19641B8B" w14:textId="1B39A4FD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2C44638E" w14:textId="77777777" w:rsidTr="005C57D7">
        <w:tc>
          <w:tcPr>
            <w:tcW w:w="1501" w:type="dxa"/>
          </w:tcPr>
          <w:p w14:paraId="6FDADEA2" w14:textId="278D68F3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2682</w:t>
            </w:r>
          </w:p>
        </w:tc>
        <w:tc>
          <w:tcPr>
            <w:tcW w:w="5887" w:type="dxa"/>
          </w:tcPr>
          <w:p w14:paraId="77046668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3840x2160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Antireflexný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120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 xml:space="preserve">Nastaviteľná výška: ÁNO </w:t>
            </w:r>
            <w:r w:rsidRPr="003C6140">
              <w:rPr>
                <w:rFonts w:asciiTheme="majorHAnsi" w:hAnsiTheme="majorHAnsi"/>
              </w:rPr>
              <w:br/>
              <w:t>HDMI (počet konektorov): 1</w:t>
            </w:r>
            <w:r w:rsidRPr="003C6140">
              <w:rPr>
                <w:rFonts w:asciiTheme="majorHAnsi" w:hAnsiTheme="majorHAnsi"/>
              </w:rPr>
              <w:br/>
              <w:t xml:space="preserve">DisplayPort (počet konektorov): 2: </w:t>
            </w:r>
            <w:r w:rsidRPr="003C6140">
              <w:rPr>
                <w:rFonts w:asciiTheme="majorHAnsi" w:hAnsiTheme="majorHAnsi"/>
              </w:rPr>
              <w:br/>
              <w:t>USB-C (počet konektorov): 2</w:t>
            </w:r>
            <w:r w:rsidRPr="003C6140">
              <w:rPr>
                <w:rFonts w:asciiTheme="majorHAnsi" w:hAnsiTheme="majorHAnsi"/>
              </w:rPr>
              <w:br/>
              <w:t>USB (počet konektorov): 4</w:t>
            </w:r>
            <w:r w:rsidRPr="003C6140">
              <w:rPr>
                <w:rFonts w:asciiTheme="majorHAnsi" w:hAnsiTheme="majorHAnsi"/>
              </w:rPr>
              <w:br/>
              <w:t>Thunderbolt (počet konektorov): 2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 xml:space="preserve">Maximálny jas 600 cd/m² </w:t>
            </w:r>
            <w:r w:rsidRPr="003C6140">
              <w:rPr>
                <w:rFonts w:asciiTheme="majorHAnsi" w:hAnsiTheme="majorHAnsi"/>
              </w:rPr>
              <w:br/>
              <w:t>Podpora: HDR, KVM, Obraz v obraze (PiP), Obraz vedľa obrazu (PbP), Power Delivery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https://www.alza.sk/27-dell-ultrasharp-u2725qe-d12853022.htm</w:t>
            </w:r>
          </w:p>
          <w:p w14:paraId="38C29E81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A9BCD0F" w14:textId="0BDC5810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6169AFC" w14:textId="0D7B3C2E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1A520CAA" w14:textId="77777777" w:rsidTr="005C57D7">
        <w:tc>
          <w:tcPr>
            <w:tcW w:w="1501" w:type="dxa"/>
          </w:tcPr>
          <w:p w14:paraId="56AC064B" w14:textId="76FFECF1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lastRenderedPageBreak/>
              <w:t>Príslušenstvo 2685</w:t>
            </w:r>
          </w:p>
        </w:tc>
        <w:tc>
          <w:tcPr>
            <w:tcW w:w="5887" w:type="dxa"/>
          </w:tcPr>
          <w:p w14:paraId="1379E146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Podstavec pre tlačiareň - vysoký 66 pre RICOH IM 2702 </w:t>
            </w:r>
            <w:r w:rsidRPr="003C6140">
              <w:rPr>
                <w:rFonts w:asciiTheme="majorHAnsi" w:hAnsiTheme="majorHAnsi"/>
              </w:rPr>
              <w:br/>
              <w:t xml:space="preserve">Požadovaná kompatibilita s iným zariadením: RICOH IM 2702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https://www.ricohshop.gr/product/ricoh-gestetner-high-cabinet-66-for-m2701-im2702-941755-riclcab66/</w:t>
            </w:r>
          </w:p>
          <w:p w14:paraId="1BB04FAF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207A3E92" w14:textId="1F2B0813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CBF19EB" w14:textId="4BC06203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484659F5" w14:textId="77777777" w:rsidTr="005C57D7">
        <w:tc>
          <w:tcPr>
            <w:tcW w:w="1501" w:type="dxa"/>
          </w:tcPr>
          <w:p w14:paraId="58BC8363" w14:textId="5331E25E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Smart TV 2688</w:t>
            </w:r>
          </w:p>
        </w:tc>
        <w:tc>
          <w:tcPr>
            <w:tcW w:w="5887" w:type="dxa"/>
          </w:tcPr>
          <w:p w14:paraId="3E7C73EC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65</w:t>
            </w:r>
            <w:r w:rsidRPr="003C6140">
              <w:rPr>
                <w:rFonts w:asciiTheme="majorHAnsi" w:hAnsiTheme="majorHAnsi"/>
              </w:rPr>
              <w:br/>
              <w:t>Typ rozlíšenia: 4K Ultra HD</w:t>
            </w:r>
            <w:r w:rsidRPr="003C6140">
              <w:rPr>
                <w:rFonts w:asciiTheme="majorHAnsi" w:hAnsiTheme="majorHAnsi"/>
              </w:rPr>
              <w:br/>
              <w:t>Rozlíšenie (px): 3840 × 2160</w:t>
            </w:r>
            <w:r w:rsidRPr="003C6140">
              <w:rPr>
                <w:rFonts w:asciiTheme="majorHAnsi" w:hAnsiTheme="majorHAnsi"/>
              </w:rPr>
              <w:br/>
              <w:t>Displej: Vertical Alignment (VA)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3</w:t>
            </w:r>
            <w:r w:rsidRPr="003C6140">
              <w:rPr>
                <w:rFonts w:asciiTheme="majorHAnsi" w:hAnsiTheme="majorHAnsi"/>
              </w:rPr>
              <w:br/>
              <w:t>USB (počet konektorov): 1</w:t>
            </w:r>
            <w:r w:rsidRPr="003C6140">
              <w:rPr>
                <w:rFonts w:asciiTheme="majorHAnsi" w:hAnsiTheme="majorHAnsi"/>
              </w:rPr>
              <w:br/>
              <w:t xml:space="preserve">LAN (RJ-45): ÁNO </w:t>
            </w:r>
            <w:r w:rsidRPr="003C6140">
              <w:rPr>
                <w:rFonts w:asciiTheme="majorHAnsi" w:hAnsiTheme="majorHAnsi"/>
              </w:rPr>
              <w:br/>
              <w:t>Podpora Upgrade OS min.: 7 rokov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https://www.alza.sk/65-samsung-ue65u8072h-d13360995.htm</w:t>
            </w:r>
          </w:p>
          <w:p w14:paraId="53095E8E" w14:textId="66372DBB" w:rsidR="002F5D6D" w:rsidRPr="003C6140" w:rsidRDefault="0034618A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</w:tc>
        <w:tc>
          <w:tcPr>
            <w:tcW w:w="1603" w:type="dxa"/>
          </w:tcPr>
          <w:p w14:paraId="297D5583" w14:textId="2E7CFADC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2</w:t>
            </w:r>
          </w:p>
        </w:tc>
      </w:tr>
      <w:tr w:rsidR="002F5D6D" w:rsidRPr="003C6140" w14:paraId="2AFA4367" w14:textId="77777777" w:rsidTr="005C57D7">
        <w:tc>
          <w:tcPr>
            <w:tcW w:w="1501" w:type="dxa"/>
          </w:tcPr>
          <w:p w14:paraId="4DF5DDE6" w14:textId="3BC623EA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2696</w:t>
            </w:r>
          </w:p>
        </w:tc>
        <w:tc>
          <w:tcPr>
            <w:tcW w:w="5887" w:type="dxa"/>
          </w:tcPr>
          <w:p w14:paraId="1FC180CD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Rozlíšenie (px): 5120x2880</w:t>
            </w:r>
            <w:r w:rsidRPr="003C6140">
              <w:rPr>
                <w:rFonts w:asciiTheme="majorHAnsi" w:hAnsiTheme="majorHAnsi"/>
              </w:rPr>
              <w:br/>
              <w:t>Displej: In-Plane Switching (IPS) 600nits</w:t>
            </w:r>
            <w:r w:rsidRPr="003C6140">
              <w:rPr>
                <w:rFonts w:asciiTheme="majorHAnsi" w:hAnsiTheme="majorHAnsi"/>
              </w:rPr>
              <w:br/>
              <w:t>Povrch displeja: Lesklý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60 Hz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 xml:space="preserve">Pivot: ÁNO </w:t>
            </w:r>
            <w:r w:rsidRPr="003C6140">
              <w:rPr>
                <w:rFonts w:asciiTheme="majorHAnsi" w:hAnsiTheme="majorHAnsi"/>
              </w:rPr>
              <w:br/>
              <w:t>USB-C (počet konektorov): 2</w:t>
            </w:r>
            <w:r w:rsidRPr="003C6140">
              <w:rPr>
                <w:rFonts w:asciiTheme="majorHAnsi" w:hAnsiTheme="majorHAnsi"/>
              </w:rPr>
              <w:br/>
              <w:t xml:space="preserve">Webkamera: ÁNO </w:t>
            </w:r>
            <w:r w:rsidRPr="003C6140">
              <w:rPr>
                <w:rFonts w:asciiTheme="majorHAnsi" w:hAnsiTheme="majorHAnsi"/>
              </w:rPr>
              <w:br/>
              <w:t xml:space="preserve">Thunderbolt 5: 2x </w:t>
            </w:r>
            <w:r w:rsidRPr="003C6140">
              <w:rPr>
                <w:rFonts w:asciiTheme="majorHAnsi" w:hAnsiTheme="majorHAnsi"/>
              </w:rPr>
              <w:br/>
              <w:t>Zabudované reproduktory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  <w:b/>
                <w:bCs/>
              </w:rPr>
              <w:t>Nesmie presiahnuť sumu 1699€ s DPH (1382 € bez DPH kvôli kapitálovým výdavkom).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https://www.istores.sk/produkt/apple-studio-display-standardne-sklo-stojan-s-nastavitelnym-naklonom-2281954</w:t>
            </w:r>
          </w:p>
          <w:p w14:paraId="2D5322F0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6C4EAED9" w14:textId="76C9E16C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196A30F" w14:textId="0BB0A7BC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172CEDA6" w14:textId="77777777" w:rsidTr="005C57D7">
        <w:tc>
          <w:tcPr>
            <w:tcW w:w="1501" w:type="dxa"/>
          </w:tcPr>
          <w:p w14:paraId="5DF88ECC" w14:textId="3B5C93D6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Smart TV 2717</w:t>
            </w:r>
          </w:p>
        </w:tc>
        <w:tc>
          <w:tcPr>
            <w:tcW w:w="5887" w:type="dxa"/>
          </w:tcPr>
          <w:p w14:paraId="25A62930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98 "  QLED,  4K Ultra HD (3840 × 2160), 100/120 Hz, Podsvietenie Edge</w:t>
            </w:r>
            <w:r w:rsidRPr="003C6140">
              <w:rPr>
                <w:rFonts w:asciiTheme="majorHAnsi" w:hAnsiTheme="majorHAnsi"/>
              </w:rPr>
              <w:br/>
              <w:t xml:space="preserve">Podporované HDR štandardy HDR10, HDR10+, HLG </w:t>
            </w:r>
            <w:r w:rsidRPr="003C6140">
              <w:rPr>
                <w:rFonts w:asciiTheme="majorHAnsi" w:hAnsiTheme="majorHAnsi"/>
              </w:rPr>
              <w:br/>
              <w:t xml:space="preserve">Povrch obrazovky Lesklý Jazyk rozhrania Angličtina, čeština, Slovenčina,... </w:t>
            </w:r>
            <w:r w:rsidRPr="003C6140">
              <w:rPr>
                <w:rFonts w:asciiTheme="majorHAnsi" w:hAnsiTheme="majorHAnsi"/>
              </w:rPr>
              <w:br/>
              <w:t>Modelový rok 2025 a novší</w:t>
            </w:r>
            <w:r w:rsidRPr="003C6140">
              <w:rPr>
                <w:rFonts w:asciiTheme="majorHAnsi" w:hAnsiTheme="majorHAnsi"/>
              </w:rPr>
              <w:br/>
              <w:t xml:space="preserve">Globálne aplikácie Amazon Prime Video, Disney+, HBO Max, Magio TV, NETFLIX, Rakuten TV Slovenské aplikácie AntikTV, Kuki, LepšíTV, O2 TV, Skylink Live TV, SledováníTV, Voyo Multimediálne funkcie PIP (obraz v obraze), Prehrávanie z USB, Skylink Fast Scan, Základný hotelový režim </w:t>
            </w:r>
            <w:r w:rsidRPr="003C6140">
              <w:rPr>
                <w:rFonts w:asciiTheme="majorHAnsi" w:hAnsiTheme="majorHAnsi"/>
              </w:rPr>
              <w:br/>
              <w:t xml:space="preserve">SMART funkcie ECO mode, HbbTV </w:t>
            </w:r>
            <w:r w:rsidRPr="003C6140">
              <w:rPr>
                <w:rFonts w:asciiTheme="majorHAnsi" w:hAnsiTheme="majorHAnsi"/>
              </w:rPr>
              <w:br/>
              <w:t xml:space="preserve">Herné funkcie Herný režim (GAME MODE), Ideálne pre PlayStation 5, VRR (Variable Refresh Rate) Bezdrôtové pripojenie Apple AirPlay2, Bluetooth, DLNA, WiFi 5 </w:t>
            </w:r>
            <w:r w:rsidRPr="003C6140">
              <w:rPr>
                <w:rFonts w:asciiTheme="majorHAnsi" w:hAnsiTheme="majorHAnsi"/>
              </w:rPr>
              <w:br/>
              <w:t xml:space="preserve">Pripojenie - 3x HDMI 2.1, 1x USB, CI+ 1.4, LAN (RJ-45) </w:t>
            </w:r>
            <w:r w:rsidRPr="003C6140">
              <w:rPr>
                <w:rFonts w:asciiTheme="majorHAnsi" w:hAnsiTheme="majorHAnsi"/>
              </w:rPr>
              <w:br/>
              <w:t xml:space="preserve">Typ tuneru DVB-C, DVB-S2, DVB-T2 HEVC </w:t>
            </w:r>
            <w:r w:rsidRPr="003C6140">
              <w:rPr>
                <w:rFonts w:asciiTheme="majorHAnsi" w:hAnsiTheme="majorHAnsi"/>
              </w:rPr>
              <w:br/>
              <w:t xml:space="preserve">Výkon reproduktora 20 W </w:t>
            </w:r>
            <w:r w:rsidRPr="003C6140">
              <w:rPr>
                <w:rFonts w:asciiTheme="majorHAnsi" w:hAnsiTheme="majorHAnsi"/>
              </w:rPr>
              <w:br/>
              <w:t xml:space="preserve">Zvukové formáty Dolby Digital Plus </w:t>
            </w:r>
            <w:r w:rsidRPr="003C6140">
              <w:rPr>
                <w:rFonts w:asciiTheme="majorHAnsi" w:hAnsiTheme="majorHAnsi"/>
              </w:rPr>
              <w:br/>
              <w:t xml:space="preserve">Ďalšie vlastnosti zvuku Kalibrácia zvuku, Oddelená regulácia hlasitosti slúchadiel, Zvuk sledujúci pohyb </w:t>
            </w:r>
            <w:r w:rsidRPr="003C6140">
              <w:rPr>
                <w:rFonts w:asciiTheme="majorHAnsi" w:hAnsiTheme="majorHAnsi"/>
              </w:rPr>
              <w:br/>
              <w:t xml:space="preserve">VESA prichytenie 600 × 400 </w:t>
            </w:r>
            <w:r w:rsidRPr="003C6140">
              <w:rPr>
                <w:rFonts w:asciiTheme="majorHAnsi" w:hAnsiTheme="majorHAnsi"/>
              </w:rPr>
              <w:br/>
              <w:t xml:space="preserve">Hmotnosť televízora max 54 kg </w:t>
            </w:r>
            <w:r w:rsidRPr="003C6140">
              <w:rPr>
                <w:rFonts w:asciiTheme="majorHAnsi" w:hAnsiTheme="majorHAnsi"/>
              </w:rPr>
              <w:br/>
              <w:t xml:space="preserve">Preferovaná farba Čierna </w:t>
            </w:r>
            <w:r w:rsidRPr="003C6140">
              <w:rPr>
                <w:rFonts w:asciiTheme="majorHAnsi" w:hAnsiTheme="majorHAnsi"/>
              </w:rPr>
              <w:br/>
              <w:t xml:space="preserve">Ovládač v balení Inteligentný so solárnym nabíjaním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https://www.alza.sk/98-samsung-qe98q7f-d13224943.htm#parameters</w:t>
            </w:r>
          </w:p>
          <w:p w14:paraId="05F2691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238B13C9" w14:textId="39D9D91B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982BA2C" w14:textId="131F9AA9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2A854DBD" w14:textId="77777777" w:rsidTr="005C57D7">
        <w:tc>
          <w:tcPr>
            <w:tcW w:w="1501" w:type="dxa"/>
          </w:tcPr>
          <w:p w14:paraId="31A5AD9B" w14:textId="69A04BB0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Držiak TV 2718</w:t>
            </w:r>
          </w:p>
        </w:tc>
        <w:tc>
          <w:tcPr>
            <w:tcW w:w="5887" w:type="dxa"/>
          </w:tcPr>
          <w:p w14:paraId="10565102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Opis zariadenia: Držiak na 98 TV na stenu Určenie Nástenné Konštrukcia Fixný Pre TV s uhlopriečkou - 60 - 100 Vhodné na montáž do Betónu, Drevených trámov, Steny, Stĺpa, Tehál VESA prichytenie 200 × 200, 200 × 300, 200 × 400, 300 × 200, 300 × 250, 300 × 300, 300 × 400, 300 × 600, 400 × 200, 400 × 250, 400 × 300, 400 × 400, 400 × 600, 500 × 200, 500 × 300, 500 × 400, 500 × 600, 600 × 200, 600 × 300, 600 × 400, 600 × 500, 600 × 600, 700 × 400, 700 × 500, 800 × 400, 800 × 500, 800 × 600, 850 × 400, 900 × 265, 900 × 350, 900 × 600 Farba Čierna Min. vzdialenosť od steny 3,2 cm Max. nosnosť 100 kg V balení skrutky do steny, skrutky na TV, hmoždinky </w:t>
            </w:r>
            <w:r w:rsidRPr="003C6140">
              <w:rPr>
                <w:rFonts w:asciiTheme="majorHAnsi" w:hAnsiTheme="majorHAnsi"/>
              </w:rPr>
              <w:br/>
              <w:t>Požadovaná kompatibilita s iným zariadením: s 98 TV sutazenou ako poziadavka Smart TV 2717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 xml:space="preserve"> https://www.alza.sk/alzaergo-fxl10b-frame-xl-fixny-60-100-d6855719.htm#parameters</w:t>
            </w:r>
          </w:p>
          <w:p w14:paraId="278EB355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C01E4E8" w14:textId="756AB7CC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2FB76AB4" w14:textId="3E7D042F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32857FF8" w14:textId="77777777" w:rsidTr="005C57D7">
        <w:tc>
          <w:tcPr>
            <w:tcW w:w="1501" w:type="dxa"/>
          </w:tcPr>
          <w:p w14:paraId="57041709" w14:textId="45847BB3" w:rsidR="002F5D6D" w:rsidRPr="003C6140" w:rsidRDefault="002F5D6D" w:rsidP="002F5D6D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Smart TV 2719</w:t>
            </w:r>
          </w:p>
        </w:tc>
        <w:tc>
          <w:tcPr>
            <w:tcW w:w="5887" w:type="dxa"/>
          </w:tcPr>
          <w:p w14:paraId="051D392B" w14:textId="4950D438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QLED Uhlopriečka 55", 4K Ultra HD (3840 × 2160), 50/60 Hz Podsvietenie Edge </w:t>
            </w:r>
            <w:r w:rsidRPr="003C6140">
              <w:rPr>
                <w:rFonts w:asciiTheme="majorHAnsi" w:hAnsiTheme="majorHAnsi"/>
              </w:rPr>
              <w:br/>
              <w:t>Podporované HDR štandardy HDR10, HDR10+, HLG</w:t>
            </w:r>
            <w:r w:rsidRPr="003C6140">
              <w:rPr>
                <w:rFonts w:asciiTheme="majorHAnsi" w:hAnsiTheme="majorHAnsi"/>
              </w:rPr>
              <w:br/>
              <w:t xml:space="preserve">Povrch obrazovky Lesklý </w:t>
            </w:r>
            <w:r w:rsidRPr="003C6140">
              <w:rPr>
                <w:rFonts w:asciiTheme="majorHAnsi" w:hAnsiTheme="majorHAnsi"/>
              </w:rPr>
              <w:br/>
              <w:t xml:space="preserve">Jazyk rozhrania Angličtina, čeština, Slovenčina, ... </w:t>
            </w:r>
            <w:r w:rsidRPr="003C6140">
              <w:rPr>
                <w:rFonts w:asciiTheme="majorHAnsi" w:hAnsiTheme="majorHAnsi"/>
              </w:rPr>
              <w:br/>
              <w:t xml:space="preserve">Modelový rok 2025 a novší </w:t>
            </w:r>
            <w:r w:rsidRPr="003C6140">
              <w:rPr>
                <w:rFonts w:asciiTheme="majorHAnsi" w:hAnsiTheme="majorHAnsi"/>
              </w:rPr>
              <w:br/>
              <w:t xml:space="preserve">Globálne aplikácie Amazon Prime Video, Disney+, HBO Max, Magio TV, NETFLIX, Rakuten TV Slovenské aplikácie AntikTV, Kuki, LepšíTV, O2 TV, Skylink Live TV, SledováníTV, Voyo Multimediálne funkcie PIP (obraz v obraze), Prehrávanie z USB, Skylink Fast Scan, Základný hotelový režim </w:t>
            </w:r>
            <w:r w:rsidRPr="003C6140">
              <w:rPr>
                <w:rFonts w:asciiTheme="majorHAnsi" w:hAnsiTheme="majorHAnsi"/>
              </w:rPr>
              <w:br/>
              <w:t xml:space="preserve">SMART funkcie ECO mode, HbbTV </w:t>
            </w:r>
            <w:r w:rsidRPr="003C6140">
              <w:rPr>
                <w:rFonts w:asciiTheme="majorHAnsi" w:hAnsiTheme="majorHAnsi"/>
              </w:rPr>
              <w:br/>
              <w:t xml:space="preserve">Herné funkcie Herný režim (GAME MODE), Ideálne pre PlayStation 5, VRR (Variable Refresh Rate) Bezdrôtové pripojenie Apple AirPlay2, Bluetooth, DLNA, Wifi 5 </w:t>
            </w:r>
            <w:r w:rsidRPr="003C6140">
              <w:rPr>
                <w:rFonts w:asciiTheme="majorHAnsi" w:hAnsiTheme="majorHAnsi"/>
              </w:rPr>
              <w:br/>
              <w:t>Pripojenie - 3x HDMI 2.1, 1x USB, CI+ 1.4, LAN (RJ-45)</w:t>
            </w:r>
            <w:r w:rsidRPr="003C6140">
              <w:rPr>
                <w:rFonts w:asciiTheme="majorHAnsi" w:hAnsiTheme="majorHAnsi"/>
              </w:rPr>
              <w:br/>
              <w:t xml:space="preserve">Typ tuneru DVB-C, DVB-S2, DVB-T2 HEVC </w:t>
            </w:r>
            <w:r w:rsidRPr="003C6140">
              <w:rPr>
                <w:rFonts w:asciiTheme="majorHAnsi" w:hAnsiTheme="majorHAnsi"/>
              </w:rPr>
              <w:br/>
            </w:r>
            <w:r w:rsidRPr="00BA203C">
              <w:rPr>
                <w:rFonts w:asciiTheme="majorHAnsi" w:hAnsiTheme="majorHAnsi"/>
              </w:rPr>
              <w:t>Hmotnosť televízora</w:t>
            </w:r>
            <w:r w:rsidRPr="00BA203C">
              <w:rPr>
                <w:rFonts w:asciiTheme="majorHAnsi" w:hAnsiTheme="majorHAnsi"/>
                <w:strike/>
              </w:rPr>
              <w:t xml:space="preserve"> </w:t>
            </w:r>
            <w:r w:rsidR="008C2F54" w:rsidRPr="00BA203C">
              <w:rPr>
                <w:rFonts w:asciiTheme="majorHAnsi" w:hAnsiTheme="majorHAnsi"/>
              </w:rPr>
              <w:t>do 1</w:t>
            </w:r>
            <w:r w:rsidR="00BA203C" w:rsidRPr="00BA203C">
              <w:rPr>
                <w:rFonts w:asciiTheme="majorHAnsi" w:hAnsiTheme="majorHAnsi"/>
              </w:rPr>
              <w:t>3</w:t>
            </w:r>
            <w:r w:rsidR="008C2F54" w:rsidRPr="00BA203C">
              <w:rPr>
                <w:rFonts w:asciiTheme="majorHAnsi" w:hAnsiTheme="majorHAnsi"/>
              </w:rPr>
              <w:t>,5 kg</w:t>
            </w:r>
            <w:r w:rsidRPr="008C2F54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t xml:space="preserve">VESA prichytenie 200 × 200 </w:t>
            </w:r>
            <w:r w:rsidRPr="003C6140">
              <w:rPr>
                <w:rFonts w:asciiTheme="majorHAnsi" w:hAnsiTheme="majorHAnsi"/>
              </w:rPr>
              <w:br/>
              <w:t xml:space="preserve">Preferovaná farba Čierna </w:t>
            </w:r>
            <w:r w:rsidRPr="003C6140">
              <w:rPr>
                <w:rFonts w:asciiTheme="majorHAnsi" w:hAnsiTheme="majorHAnsi"/>
              </w:rPr>
              <w:br/>
              <w:t xml:space="preserve">Výkon reproduktora 20 W Zvukové formáty Dolby Digital Plus </w:t>
            </w:r>
            <w:r w:rsidRPr="003C6140">
              <w:rPr>
                <w:rFonts w:asciiTheme="majorHAnsi" w:hAnsiTheme="majorHAnsi"/>
              </w:rPr>
              <w:br/>
              <w:t xml:space="preserve">Ďalšie vlastnosti zvuku Kalibrácia zvuku, Oddelená regulácia hlasitosti slúchadiel, Zvuk sledujúci pohyb </w:t>
            </w:r>
            <w:r w:rsidRPr="003C6140">
              <w:rPr>
                <w:rFonts w:asciiTheme="majorHAnsi" w:hAnsiTheme="majorHAnsi"/>
              </w:rPr>
              <w:br/>
              <w:t xml:space="preserve">Inteligentný ovládač v balení so solárnym nabíjaním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https://www.alza.sk/55-samsung-qe55q7f-d12899220.htm?</w:t>
            </w:r>
          </w:p>
          <w:p w14:paraId="30A016CC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2F4AA22" w14:textId="1A1A08E5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0F2FA97B" w14:textId="5D166127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1</w:t>
            </w:r>
          </w:p>
        </w:tc>
      </w:tr>
      <w:tr w:rsidR="002F5D6D" w:rsidRPr="003C6140" w14:paraId="6E0862BF" w14:textId="77777777" w:rsidTr="005C57D7">
        <w:tc>
          <w:tcPr>
            <w:tcW w:w="1501" w:type="dxa"/>
          </w:tcPr>
          <w:p w14:paraId="468B0DFB" w14:textId="068A56ED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Držiak TV 2720</w:t>
            </w:r>
          </w:p>
        </w:tc>
        <w:tc>
          <w:tcPr>
            <w:tcW w:w="5887" w:type="dxa"/>
          </w:tcPr>
          <w:p w14:paraId="0B9B230A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Opis zariadenia: Držiak na 55 TV </w:t>
            </w:r>
            <w:r w:rsidRPr="003C6140">
              <w:rPr>
                <w:rFonts w:asciiTheme="majorHAnsi" w:hAnsiTheme="majorHAnsi"/>
              </w:rPr>
              <w:br/>
              <w:t>Určenie Nástenné</w:t>
            </w:r>
            <w:r w:rsidRPr="003C6140">
              <w:rPr>
                <w:rFonts w:asciiTheme="majorHAnsi" w:hAnsiTheme="majorHAnsi"/>
              </w:rPr>
              <w:br/>
              <w:t xml:space="preserve"> Konštrukcia Fixný Pre TV s uhlopriečkou 32 - 75 </w:t>
            </w:r>
            <w:r w:rsidRPr="003C6140">
              <w:rPr>
                <w:rFonts w:asciiTheme="majorHAnsi" w:hAnsiTheme="majorHAnsi"/>
              </w:rPr>
              <w:br/>
              <w:t xml:space="preserve">Vhodné na montáž do Betónu, Drevených trámov, Steny, Stĺpa, Tehál </w:t>
            </w:r>
            <w:r w:rsidRPr="003C6140">
              <w:rPr>
                <w:rFonts w:asciiTheme="majorHAnsi" w:hAnsiTheme="majorHAnsi"/>
              </w:rPr>
              <w:br/>
              <w:t xml:space="preserve">VESA prichytenie 100 × 100, 100 × 150, 100 × 200, 100 × 75, 120 × 120, 150 × 100, 150 × 150, 200 × 100, 200 × 150, 200 × 200, 200 × 300, 200 × 400, 300 × 100, 300 × 200, 300 × 250, 300 × 300, 300 × 400, 400 × 100, 400 × </w:t>
            </w:r>
            <w:r w:rsidRPr="003C6140">
              <w:rPr>
                <w:rFonts w:asciiTheme="majorHAnsi" w:hAnsiTheme="majorHAnsi"/>
              </w:rPr>
              <w:lastRenderedPageBreak/>
              <w:t xml:space="preserve">200, 400 × 250, 400 × 300, 400 × 400, 430 × 60, 75 × 100, 75 × 75 </w:t>
            </w:r>
            <w:r w:rsidRPr="003C6140">
              <w:rPr>
                <w:rFonts w:asciiTheme="majorHAnsi" w:hAnsiTheme="majorHAnsi"/>
              </w:rPr>
              <w:br/>
              <w:t xml:space="preserve">Farba Čierna </w:t>
            </w:r>
            <w:r w:rsidRPr="003C6140">
              <w:rPr>
                <w:rFonts w:asciiTheme="majorHAnsi" w:hAnsiTheme="majorHAnsi"/>
              </w:rPr>
              <w:br/>
              <w:t xml:space="preserve">Max. nosnosť 40 kg </w:t>
            </w:r>
            <w:r w:rsidRPr="003C6140">
              <w:rPr>
                <w:rFonts w:asciiTheme="majorHAnsi" w:hAnsiTheme="majorHAnsi"/>
              </w:rPr>
              <w:br/>
              <w:t xml:space="preserve">V balení - Skrutky do steny, Skrutky na TV, Hmoždinky </w:t>
            </w:r>
            <w:r w:rsidRPr="003C6140">
              <w:rPr>
                <w:rFonts w:asciiTheme="majorHAnsi" w:hAnsiTheme="majorHAnsi"/>
              </w:rPr>
              <w:br/>
              <w:t>Požadovaná kompatibilita s iným zariadením: Smart TV 2719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https://www.alza.sk/alzaergo-f205b-frame-fixny-32-75-d5628161.htm#parameters</w:t>
            </w:r>
          </w:p>
          <w:p w14:paraId="211CF75A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FA43B8F" w14:textId="73D3EF5D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3A8DD3F0" w14:textId="3E9A0C74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F5D6D" w:rsidRPr="003C6140" w14:paraId="2F7A309F" w14:textId="77777777" w:rsidTr="005C57D7">
        <w:trPr>
          <w:trHeight w:val="57"/>
        </w:trPr>
        <w:tc>
          <w:tcPr>
            <w:tcW w:w="1501" w:type="dxa"/>
          </w:tcPr>
          <w:p w14:paraId="52C11AF1" w14:textId="04356DDC" w:rsidR="002F5D6D" w:rsidRPr="003C6140" w:rsidRDefault="002F5D6D" w:rsidP="002F5D6D">
            <w:pPr>
              <w:jc w:val="center"/>
              <w:rPr>
                <w:rFonts w:asciiTheme="majorHAnsi" w:hAnsiTheme="majorHAnsi"/>
                <w:lang w:val="en-US"/>
              </w:rPr>
            </w:pPr>
            <w:r w:rsidRPr="003C6140">
              <w:rPr>
                <w:rFonts w:asciiTheme="majorHAnsi" w:hAnsiTheme="majorHAnsi"/>
              </w:rPr>
              <w:t>Monitor 2723</w:t>
            </w:r>
          </w:p>
        </w:tc>
        <w:tc>
          <w:tcPr>
            <w:tcW w:w="5887" w:type="dxa"/>
          </w:tcPr>
          <w:p w14:paraId="67958C14" w14:textId="77777777" w:rsidR="0034618A" w:rsidRPr="003C6140" w:rsidRDefault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Uhlopriečka: 27</w:t>
            </w:r>
            <w:r w:rsidRPr="003C6140">
              <w:rPr>
                <w:rFonts w:asciiTheme="majorHAnsi" w:hAnsiTheme="majorHAnsi"/>
              </w:rPr>
              <w:br/>
              <w:t>Typ rozlíšenia: Full HD</w:t>
            </w:r>
            <w:r w:rsidRPr="003C6140">
              <w:rPr>
                <w:rFonts w:asciiTheme="majorHAnsi" w:hAnsiTheme="majorHAnsi"/>
              </w:rPr>
              <w:br/>
              <w:t>Rozlíšenie (px): 1920×1080</w:t>
            </w:r>
            <w:r w:rsidRPr="003C6140">
              <w:rPr>
                <w:rFonts w:asciiTheme="majorHAnsi" w:hAnsiTheme="majorHAnsi"/>
              </w:rPr>
              <w:br/>
              <w:t>Kontrast: 1000:1</w:t>
            </w:r>
            <w:r w:rsidRPr="003C6140">
              <w:rPr>
                <w:rFonts w:asciiTheme="majorHAnsi" w:hAnsiTheme="majorHAnsi"/>
              </w:rPr>
              <w:br/>
              <w:t>Čas odozvy: 5 ms</w:t>
            </w:r>
            <w:r w:rsidRPr="003C6140">
              <w:rPr>
                <w:rFonts w:asciiTheme="majorHAnsi" w:hAnsiTheme="majorHAnsi"/>
              </w:rPr>
              <w:br/>
              <w:t>Displej: In-Plane Switching (IPS)</w:t>
            </w:r>
            <w:r w:rsidRPr="003C6140">
              <w:rPr>
                <w:rFonts w:asciiTheme="majorHAnsi" w:hAnsiTheme="majorHAnsi"/>
              </w:rPr>
              <w:br/>
              <w:t>Povrch displeja: Matný</w:t>
            </w:r>
            <w:r w:rsidRPr="003C6140">
              <w:rPr>
                <w:rFonts w:asciiTheme="majorHAnsi" w:hAnsiTheme="majorHAnsi"/>
              </w:rPr>
              <w:br/>
              <w:t>Pomer strán: 16:9</w:t>
            </w:r>
            <w:r w:rsidRPr="003C6140">
              <w:rPr>
                <w:rFonts w:asciiTheme="majorHAnsi" w:hAnsiTheme="majorHAnsi"/>
              </w:rPr>
              <w:br/>
              <w:t>Obnovovacia frekvencia (min.): 100 Hz</w:t>
            </w:r>
            <w:r w:rsidRPr="003C6140">
              <w:rPr>
                <w:rFonts w:asciiTheme="majorHAnsi" w:hAnsiTheme="majorHAnsi"/>
              </w:rPr>
              <w:br/>
              <w:t>Konštrukcia: Rovná</w:t>
            </w:r>
            <w:r w:rsidRPr="003C6140">
              <w:rPr>
                <w:rFonts w:asciiTheme="majorHAnsi" w:hAnsiTheme="majorHAnsi"/>
              </w:rPr>
              <w:br/>
              <w:t>HDMI (počet konektorov): 1</w:t>
            </w:r>
            <w:r w:rsidRPr="003C6140">
              <w:rPr>
                <w:rFonts w:asciiTheme="majorHAnsi" w:hAnsiTheme="majorHAnsi"/>
              </w:rPr>
              <w:br/>
              <w:t>DisplayPort (počet konektorov): 1</w:t>
            </w:r>
            <w:r w:rsidRPr="003C6140">
              <w:rPr>
                <w:rFonts w:asciiTheme="majorHAnsi" w:hAnsiTheme="majorHAnsi"/>
              </w:rPr>
              <w:br/>
              <w:t>USB (počet konektorov): 2</w:t>
            </w:r>
            <w:r w:rsidRPr="003C6140">
              <w:rPr>
                <w:rFonts w:asciiTheme="majorHAnsi" w:hAnsiTheme="majorHAnsi"/>
              </w:rPr>
              <w:br/>
              <w:t>Dotyková obrazovka: ÁNO</w:t>
            </w:r>
            <w:r w:rsidRPr="003C6140">
              <w:rPr>
                <w:rFonts w:asciiTheme="majorHAnsi" w:hAnsiTheme="majorHAnsi"/>
              </w:rPr>
              <w:br/>
              <w:t xml:space="preserve"> Zabudované reproduktory </w:t>
            </w:r>
            <w:r w:rsidRPr="003C6140">
              <w:rPr>
                <w:rFonts w:asciiTheme="majorHAnsi" w:hAnsiTheme="majorHAnsi"/>
              </w:rPr>
              <w:br/>
              <w:t xml:space="preserve">Náklon: 90° nahor; 5° nadol 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https://www.alza.sk/27-iiyama-prolite-t2752msc-w1ag-d13308251.htm</w:t>
            </w:r>
          </w:p>
          <w:p w14:paraId="6448468B" w14:textId="77777777" w:rsidR="0034618A" w:rsidRPr="003C6140" w:rsidRDefault="0034618A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55337C6C" w14:textId="2492A924" w:rsidR="002F5D6D" w:rsidRPr="003C6140" w:rsidRDefault="002F5D6D" w:rsidP="002F5D6D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03" w:type="dxa"/>
          </w:tcPr>
          <w:p w14:paraId="33391227" w14:textId="36DC9E93" w:rsidR="002F5D6D" w:rsidRPr="003C6140" w:rsidRDefault="002F5D6D" w:rsidP="002F5D6D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2</w:t>
            </w:r>
          </w:p>
        </w:tc>
      </w:tr>
    </w:tbl>
    <w:p w14:paraId="71600D9F" w14:textId="77777777" w:rsidR="002958CC" w:rsidRPr="003C6140" w:rsidRDefault="002958CC">
      <w:pPr>
        <w:rPr>
          <w:rFonts w:asciiTheme="majorHAnsi" w:hAnsiTheme="majorHAnsi"/>
        </w:rPr>
      </w:pPr>
    </w:p>
    <w:p w14:paraId="645561A4" w14:textId="77777777" w:rsidR="002958CC" w:rsidRPr="003C6140" w:rsidRDefault="002958CC">
      <w:pPr>
        <w:rPr>
          <w:rFonts w:asciiTheme="majorHAnsi" w:hAnsiTheme="majorHAnsi"/>
        </w:rPr>
      </w:pPr>
    </w:p>
    <w:p w14:paraId="0C6AE0A0" w14:textId="04823D8C" w:rsidR="0025395C" w:rsidRPr="003C6140" w:rsidRDefault="0025395C">
      <w:pPr>
        <w:rPr>
          <w:rFonts w:asciiTheme="majorHAnsi" w:hAnsiTheme="majorHAnsi"/>
        </w:rPr>
      </w:pPr>
      <w:r w:rsidRPr="003C6140">
        <w:rPr>
          <w:rFonts w:asciiTheme="majorHAnsi" w:hAnsiTheme="majorHAnsi"/>
        </w:rPr>
        <w:t>Časť 7 - PC MF</w:t>
      </w:r>
    </w:p>
    <w:p w14:paraId="2B4C6637" w14:textId="77777777" w:rsidR="0025395C" w:rsidRPr="003C6140" w:rsidRDefault="0025395C">
      <w:pPr>
        <w:rPr>
          <w:rFonts w:asciiTheme="majorHAnsi" w:hAnsiTheme="majorHAnsi"/>
        </w:rPr>
      </w:pPr>
    </w:p>
    <w:tbl>
      <w:tblPr>
        <w:tblStyle w:val="Mriekatabuky"/>
        <w:tblW w:w="0" w:type="auto"/>
        <w:tblInd w:w="25" w:type="dxa"/>
        <w:tblLook w:val="04A0" w:firstRow="1" w:lastRow="0" w:firstColumn="1" w:lastColumn="0" w:noHBand="0" w:noVBand="1"/>
      </w:tblPr>
      <w:tblGrid>
        <w:gridCol w:w="1401"/>
        <w:gridCol w:w="5974"/>
        <w:gridCol w:w="1616"/>
      </w:tblGrid>
      <w:tr w:rsidR="0025395C" w:rsidRPr="003C6140" w14:paraId="55780AB1" w14:textId="77777777" w:rsidTr="005139F0">
        <w:tc>
          <w:tcPr>
            <w:tcW w:w="1401" w:type="dxa"/>
          </w:tcPr>
          <w:p w14:paraId="1235CE96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Názov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</w:p>
        </w:tc>
        <w:tc>
          <w:tcPr>
            <w:tcW w:w="5974" w:type="dxa"/>
          </w:tcPr>
          <w:p w14:paraId="3543119B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Opis</w:t>
            </w:r>
            <w:proofErr w:type="spellEnd"/>
          </w:p>
        </w:tc>
        <w:tc>
          <w:tcPr>
            <w:tcW w:w="1616" w:type="dxa"/>
          </w:tcPr>
          <w:p w14:paraId="69073B3A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  <w:proofErr w:type="spellStart"/>
            <w:r w:rsidRPr="003C6140">
              <w:rPr>
                <w:rFonts w:asciiTheme="majorHAnsi" w:hAnsiTheme="majorHAnsi"/>
                <w:lang w:val="en-US"/>
              </w:rPr>
              <w:t>Počet</w:t>
            </w:r>
            <w:proofErr w:type="spellEnd"/>
            <w:r w:rsidRPr="003C6140">
              <w:rPr>
                <w:rFonts w:asciiTheme="majorHAnsi" w:hAnsiTheme="majorHAnsi"/>
                <w:lang w:val="en-US"/>
              </w:rPr>
              <w:t xml:space="preserve"> </w:t>
            </w:r>
            <w:proofErr w:type="spellStart"/>
            <w:r w:rsidRPr="003C6140">
              <w:rPr>
                <w:rFonts w:asciiTheme="majorHAnsi" w:hAnsiTheme="majorHAnsi"/>
                <w:lang w:val="en-US"/>
              </w:rPr>
              <w:t>kusov</w:t>
            </w:r>
            <w:proofErr w:type="spellEnd"/>
          </w:p>
        </w:tc>
      </w:tr>
      <w:tr w:rsidR="0025395C" w:rsidRPr="003C6140" w14:paraId="03336773" w14:textId="77777777" w:rsidTr="005139F0">
        <w:tc>
          <w:tcPr>
            <w:tcW w:w="1401" w:type="dxa"/>
          </w:tcPr>
          <w:p w14:paraId="31E85850" w14:textId="77777777" w:rsidR="00DF7F95" w:rsidRPr="003C6140" w:rsidRDefault="00DF7F95" w:rsidP="00DF7F95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PC 2523</w:t>
            </w:r>
          </w:p>
          <w:p w14:paraId="793F1458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  <w:lang w:val="en-US"/>
              </w:rPr>
            </w:pPr>
          </w:p>
        </w:tc>
        <w:tc>
          <w:tcPr>
            <w:tcW w:w="5974" w:type="dxa"/>
          </w:tcPr>
          <w:p w14:paraId="09753637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Typ zostavy: Mini PC</w:t>
            </w:r>
            <w:r w:rsidRPr="003C6140">
              <w:rPr>
                <w:rFonts w:asciiTheme="majorHAnsi" w:hAnsiTheme="majorHAnsi"/>
              </w:rPr>
              <w:br/>
              <w:t>Počet jadier procesora: 14</w:t>
            </w:r>
            <w:r w:rsidRPr="003C6140">
              <w:rPr>
                <w:rFonts w:asciiTheme="majorHAnsi" w:hAnsiTheme="majorHAnsi"/>
              </w:rPr>
              <w:br/>
              <w:t>Typ procesora (min.): Intel Core i5, Ryzen 5 alebo ekvivalent</w:t>
            </w:r>
            <w:r w:rsidRPr="003C6140">
              <w:rPr>
                <w:rFonts w:asciiTheme="majorHAnsi" w:hAnsiTheme="majorHAnsi"/>
              </w:rPr>
              <w:br/>
              <w:t>Frekvencia procesora (min.): 2,2 GHz, max (Turbo) 5 GHz</w:t>
            </w:r>
          </w:p>
          <w:p w14:paraId="17B6403B" w14:textId="208AE272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Počet jadier min. 14, 2,2 GHz, max (Turbo) 5 GHz, L2 cache 26 MB</w:t>
            </w:r>
            <w:r w:rsidRPr="003C6140">
              <w:rPr>
                <w:rFonts w:asciiTheme="majorHAnsi" w:hAnsiTheme="majorHAnsi"/>
              </w:rPr>
              <w:br/>
              <w:t xml:space="preserve">Power min35W/max114W, AI Boost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Grafická adaptér: integrovaný so zdieľanou pamäťou s výstupmi DisplayPort, HDMI, Thunderbolt 4 s podporou zobrazovania na viacerých monitoroch súčasne. </w:t>
            </w:r>
            <w:r w:rsidRPr="003C6140">
              <w:rPr>
                <w:rFonts w:asciiTheme="majorHAnsi" w:hAnsiTheme="majorHAnsi"/>
              </w:rPr>
              <w:br/>
              <w:t xml:space="preserve">Pamäť: 16 GB osadených v jednom pamäťovom slote, druhý pamäťový slot voľný Disk: SSD M.2 NVMe 512 GB </w:t>
            </w:r>
            <w:r w:rsidRPr="003C6140">
              <w:rPr>
                <w:rFonts w:asciiTheme="majorHAnsi" w:hAnsiTheme="majorHAnsi"/>
              </w:rPr>
              <w:br/>
              <w:t xml:space="preserve">Sieťový adaptér: </w:t>
            </w:r>
            <w:proofErr w:type="spellStart"/>
            <w:r w:rsidRPr="003C6140">
              <w:rPr>
                <w:rFonts w:asciiTheme="majorHAnsi" w:hAnsiTheme="majorHAnsi"/>
              </w:rPr>
              <w:t>Wifi</w:t>
            </w:r>
            <w:proofErr w:type="spellEnd"/>
            <w:r w:rsidRPr="003C6140">
              <w:rPr>
                <w:rFonts w:asciiTheme="majorHAnsi" w:hAnsiTheme="majorHAnsi"/>
              </w:rPr>
              <w:t xml:space="preserve"> 7, </w:t>
            </w:r>
            <w:r w:rsidRPr="00BA203C">
              <w:rPr>
                <w:rFonts w:asciiTheme="majorHAnsi" w:hAnsiTheme="majorHAnsi"/>
              </w:rPr>
              <w:t>Bluetooth 5.4</w:t>
            </w:r>
            <w:r w:rsidR="00BA203C">
              <w:rPr>
                <w:rFonts w:asciiTheme="majorHAnsi" w:hAnsiTheme="majorHAnsi"/>
              </w:rPr>
              <w:t xml:space="preserve"> alebo</w:t>
            </w:r>
            <w:r w:rsidR="00605FCE">
              <w:rPr>
                <w:rFonts w:asciiTheme="majorHAnsi" w:hAnsiTheme="majorHAnsi"/>
              </w:rPr>
              <w:t xml:space="preserve"> </w:t>
            </w:r>
            <w:r w:rsidRPr="003C6140">
              <w:rPr>
                <w:rFonts w:asciiTheme="majorHAnsi" w:hAnsiTheme="majorHAnsi"/>
              </w:rPr>
              <w:t xml:space="preserve"> </w:t>
            </w:r>
            <w:r w:rsidR="00605FCE" w:rsidRPr="00BA203C">
              <w:rPr>
                <w:rFonts w:asciiTheme="majorHAnsi" w:hAnsiTheme="majorHAnsi"/>
              </w:rPr>
              <w:t>Bluetooth 5.3</w:t>
            </w:r>
            <w:r w:rsidR="00605FCE">
              <w:rPr>
                <w:rFonts w:asciiTheme="majorHAnsi" w:hAnsiTheme="majorHAnsi"/>
              </w:rPr>
              <w:t xml:space="preserve">. </w:t>
            </w:r>
            <w:r w:rsidRPr="003C6140">
              <w:rPr>
                <w:rFonts w:asciiTheme="majorHAnsi" w:hAnsiTheme="majorHAnsi"/>
              </w:rPr>
              <w:t xml:space="preserve">RJ-45 10/100/1000 </w:t>
            </w:r>
            <w:proofErr w:type="spellStart"/>
            <w:r w:rsidRPr="003C6140">
              <w:rPr>
                <w:rFonts w:asciiTheme="majorHAnsi" w:hAnsiTheme="majorHAnsi"/>
              </w:rPr>
              <w:t>Gbs</w:t>
            </w:r>
            <w:proofErr w:type="spellEnd"/>
            <w:r w:rsidRPr="003C6140">
              <w:rPr>
                <w:rFonts w:asciiTheme="majorHAnsi" w:hAnsiTheme="majorHAnsi"/>
              </w:rPr>
              <w:t xml:space="preserve"> </w:t>
            </w:r>
            <w:r w:rsidRPr="003C6140">
              <w:rPr>
                <w:rFonts w:asciiTheme="majorHAnsi" w:hAnsiTheme="majorHAnsi"/>
              </w:rPr>
              <w:br/>
              <w:t xml:space="preserve">Zvukový adaptér: integrovaný s integrovanými stereo reproduktormi, audio in + audio out resp. kombinovaný port </w:t>
            </w:r>
            <w:r w:rsidRPr="003C6140">
              <w:rPr>
                <w:rFonts w:asciiTheme="majorHAnsi" w:hAnsiTheme="majorHAnsi"/>
              </w:rPr>
              <w:br/>
              <w:t xml:space="preserve">Vstupno-výstupné porty: všetky integrované v tele počítača, 1x USB Type-C 20Gbps, 2x USB Type-A 10Gbps, 2x USB Type-A 10Gbps, HDMI 2.1, 2x DisplayPort 2.1, 1x Thunderbolt 4, RJ-45, universal audio jack with CTIA and OMTP podporou </w:t>
            </w:r>
            <w:r w:rsidRPr="003C6140">
              <w:rPr>
                <w:rFonts w:asciiTheme="majorHAnsi" w:hAnsiTheme="majorHAnsi"/>
              </w:rPr>
              <w:br/>
              <w:t xml:space="preserve">Klávesnica a myš: súprava drôtovej SK klávesnice a myši, od výrobcu počítača, súčasť balenia počítača. </w:t>
            </w:r>
          </w:p>
          <w:p w14:paraId="7C163D2B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Zdroj: externý adaptér</w:t>
            </w:r>
            <w:r w:rsidRPr="003C6140">
              <w:rPr>
                <w:rFonts w:asciiTheme="majorHAnsi" w:hAnsiTheme="majorHAnsi"/>
              </w:rPr>
              <w:br/>
              <w:t xml:space="preserve">Operačný systém: Windows 11 Pro SK 64, predinštalovaný na disku s platnou licenciou uloženou v BIOS. </w:t>
            </w:r>
            <w:r w:rsidRPr="003C6140">
              <w:rPr>
                <w:rFonts w:asciiTheme="majorHAnsi" w:hAnsiTheme="majorHAnsi"/>
              </w:rPr>
              <w:br/>
              <w:t xml:space="preserve">Rozmery: (max.) šírka 177 mm, výška 34 mm, hĺbka 181 mm, možnosť pripojiť pomocou montážneho kitu k monitoru (nie je súčasťou dodávky). </w:t>
            </w:r>
            <w:r w:rsidRPr="003C6140">
              <w:rPr>
                <w:rFonts w:asciiTheme="majorHAnsi" w:hAnsiTheme="majorHAnsi"/>
              </w:rPr>
              <w:br/>
              <w:t xml:space="preserve">Vyhlásenie o zhode: vyžaduje sa, potvrdené výrobcom. </w:t>
            </w:r>
            <w:r w:rsidRPr="003C6140">
              <w:rPr>
                <w:rFonts w:asciiTheme="majorHAnsi" w:hAnsiTheme="majorHAnsi"/>
              </w:rPr>
              <w:br/>
              <w:t>Bezpečnosť: TPM čip v.2.0, možnosť zabezpečiť prístup do BIOSu, možnosť vypnúť vstupno-výstupné porty, zariadenie nové, nevybalené, v neporušenom originálnom obale, možnosť pripojenia a správy cez službu Intune.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 xml:space="preserve">Záruka: 3 ročná záruka pre hardvér v nasledujúci pracovný deň u zákazníka (on-site), garantovaná výrobcom PC, overiteľná na stránke výrobcu podľa sériového čísla. Ovládače: stiahnuteľné zdarma z domovskej stránky výrobcu zariadenia.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https://www.alza.sk/hp-elitedesk-8-g1i-cierny-d13054107.htm?setlang=sk-SK</w:t>
            </w:r>
          </w:p>
          <w:p w14:paraId="4B31418E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</w:p>
          <w:p w14:paraId="08124933" w14:textId="77777777" w:rsidR="006055F0" w:rsidRPr="003C6140" w:rsidRDefault="006055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03FC7154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16" w:type="dxa"/>
          </w:tcPr>
          <w:p w14:paraId="069452A6" w14:textId="6A1D6D66" w:rsidR="0025395C" w:rsidRPr="003C6140" w:rsidRDefault="00DF7F95" w:rsidP="005139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1</w:t>
            </w:r>
          </w:p>
        </w:tc>
      </w:tr>
      <w:tr w:rsidR="0025395C" w:rsidRPr="003C6140" w14:paraId="1F7E55E1" w14:textId="77777777" w:rsidTr="005139F0">
        <w:tc>
          <w:tcPr>
            <w:tcW w:w="1401" w:type="dxa"/>
          </w:tcPr>
          <w:p w14:paraId="3E823541" w14:textId="77777777" w:rsidR="00DF7F95" w:rsidRPr="003C6140" w:rsidRDefault="00DF7F95" w:rsidP="00DF7F95">
            <w:pPr>
              <w:jc w:val="center"/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Notebook 2520</w:t>
            </w:r>
          </w:p>
          <w:p w14:paraId="661462A5" w14:textId="77777777" w:rsidR="0025395C" w:rsidRPr="003C6140" w:rsidRDefault="0025395C" w:rsidP="005139F0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5974" w:type="dxa"/>
          </w:tcPr>
          <w:p w14:paraId="51986BBA" w14:textId="16BB1DCD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Počet jadier procesora (min</w:t>
            </w:r>
            <w:r w:rsidRPr="00BA203C">
              <w:rPr>
                <w:rFonts w:asciiTheme="majorHAnsi" w:hAnsiTheme="majorHAnsi"/>
              </w:rPr>
              <w:t xml:space="preserve">.): </w:t>
            </w:r>
            <w:r w:rsidR="00922026" w:rsidRPr="00BA203C">
              <w:rPr>
                <w:rFonts w:asciiTheme="majorHAnsi" w:hAnsiTheme="majorHAnsi"/>
              </w:rPr>
              <w:t xml:space="preserve"> 24</w:t>
            </w:r>
            <w:r w:rsidRPr="003C6140">
              <w:rPr>
                <w:rFonts w:asciiTheme="majorHAnsi" w:hAnsiTheme="majorHAnsi"/>
              </w:rPr>
              <w:br/>
              <w:t>Typ procesora (min.): Intel Core i9, Ryzen 9 alebo ekvivalent</w:t>
            </w:r>
            <w:r w:rsidRPr="003C6140">
              <w:rPr>
                <w:rFonts w:asciiTheme="majorHAnsi" w:hAnsiTheme="majorHAnsi"/>
              </w:rPr>
              <w:br/>
              <w:t xml:space="preserve">min. 56000 bodov v Passmark CPU Mark, </w:t>
            </w:r>
            <w:r w:rsidRPr="007F7131">
              <w:rPr>
                <w:rFonts w:asciiTheme="majorHAnsi" w:hAnsiTheme="majorHAnsi"/>
              </w:rPr>
              <w:t>min. 24 jadier</w:t>
            </w:r>
            <w:r w:rsidRPr="003C6140">
              <w:rPr>
                <w:rFonts w:asciiTheme="majorHAnsi" w:hAnsiTheme="majorHAnsi"/>
              </w:rPr>
              <w:t xml:space="preserve">, min. 24 vlákien, min. 36MB cache, min. základná frekvencia 2.7Ghz, do 5.4GHz Turbo </w:t>
            </w:r>
            <w:r w:rsidRPr="003C6140">
              <w:rPr>
                <w:rFonts w:asciiTheme="majorHAnsi" w:hAnsiTheme="majorHAnsi"/>
              </w:rPr>
              <w:br/>
              <w:t>Optická mechanika: NIE</w:t>
            </w:r>
            <w:r w:rsidRPr="003C6140">
              <w:rPr>
                <w:rFonts w:asciiTheme="majorHAnsi" w:hAnsiTheme="majorHAnsi"/>
              </w:rPr>
              <w:br/>
              <w:t xml:space="preserve">Podsvietená klávesnica: ÁNO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Čítačka pamäťových kariet: ÁNO </w:t>
            </w:r>
            <w:r w:rsidRPr="003C6140">
              <w:rPr>
                <w:rFonts w:asciiTheme="majorHAnsi" w:hAnsiTheme="majorHAnsi"/>
              </w:rPr>
              <w:br/>
              <w:t xml:space="preserve">Dotykový display: </w:t>
            </w:r>
            <w:r w:rsidRPr="003C6140">
              <w:rPr>
                <w:rFonts w:asciiTheme="majorHAnsi" w:hAnsiTheme="majorHAnsi"/>
              </w:rPr>
              <w:br/>
              <w:t xml:space="preserve">Čítačka odtlačkov prstov: ÁNO </w:t>
            </w:r>
            <w:r w:rsidRPr="003C6140">
              <w:rPr>
                <w:rFonts w:asciiTheme="majorHAnsi" w:hAnsiTheme="majorHAnsi"/>
              </w:rPr>
              <w:br/>
              <w:t xml:space="preserve">Podpora stylusu: </w:t>
            </w:r>
            <w:r w:rsidRPr="003C6140">
              <w:rPr>
                <w:rFonts w:asciiTheme="majorHAnsi" w:hAnsiTheme="majorHAnsi"/>
              </w:rPr>
              <w:br/>
              <w:t>Operačný systém: Windows</w:t>
            </w:r>
            <w:r w:rsidRPr="003C6140">
              <w:rPr>
                <w:rFonts w:asciiTheme="majorHAnsi" w:hAnsiTheme="majorHAnsi"/>
              </w:rPr>
              <w:br/>
              <w:t xml:space="preserve">Pamäť: min. 32GB, DDR5 6400Hz, rozšíriteľná min. na 64GB Pevný disk: min. 1000GB </w:t>
            </w:r>
            <w:r w:rsidRPr="003C6140">
              <w:rPr>
                <w:rFonts w:asciiTheme="majorHAnsi" w:hAnsiTheme="majorHAnsi"/>
              </w:rPr>
              <w:br/>
              <w:t xml:space="preserve">SSD M.2 PCIe gen 4 NVMe, možnosť pridať druhý disk do voľného dedikovaného M.2 slotu na matičnej doske </w:t>
            </w:r>
            <w:r w:rsidRPr="003C6140">
              <w:rPr>
                <w:rFonts w:asciiTheme="majorHAnsi" w:hAnsiTheme="majorHAnsi"/>
              </w:rPr>
              <w:br/>
              <w:t xml:space="preserve">Grafický adaptér: dedikovaný s min. 19200 bodov v www.videocardbenchmark.net a výstupom HDMI 2.1 + min. 2x Thunderbolt4/USB4 40Gbps s možnosťou zobrazovania naraz na min. 1 internom displeji + 3 externých monitoroch </w:t>
            </w:r>
            <w:r w:rsidRPr="003C6140">
              <w:rPr>
                <w:rFonts w:asciiTheme="majorHAnsi" w:hAnsiTheme="majorHAnsi"/>
              </w:rPr>
              <w:br/>
              <w:t xml:space="preserve">Displej: 16 3.2K 3200x2000, 16:10, jas min. 500 nitov, kontrast min. 1200:1, matný, antireflexný, DCI-P3 100%, 165Hz </w:t>
            </w:r>
          </w:p>
          <w:p w14:paraId="47194C25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Zvukový adaptér: integrovaný so vstavanými stereo reproduktormi min 2x 2W, so zabudovaným duálnym mikrofónom s podporou noise cancelIing </w:t>
            </w:r>
            <w:r w:rsidRPr="003C6140">
              <w:rPr>
                <w:rFonts w:asciiTheme="majorHAnsi" w:hAnsiTheme="majorHAnsi"/>
              </w:rPr>
              <w:br/>
              <w:t xml:space="preserve">Kamera: integrovaná infračervená kamera min. FHD s podporou Windows Hello s HW clonou šošovky zabudovanou priamo v ráme displeja </w:t>
            </w:r>
            <w:r w:rsidRPr="003C6140">
              <w:rPr>
                <w:rFonts w:asciiTheme="majorHAnsi" w:hAnsiTheme="majorHAnsi"/>
              </w:rPr>
              <w:br/>
              <w:t xml:space="preserve">Sieťové adaptéry: WiFi 7 802.11be, s Bluetooth 5.4 Vstupno-výstupné porty: min. 2x Thunderbolt4/USB4 40Gbps s PD 1OOW a DP 2.1 + min. 3x USB-A 3.2 5Gbps + min. 1x natívny HDMI 2.1, 1x </w:t>
            </w:r>
            <w:r w:rsidRPr="003C6140">
              <w:rPr>
                <w:rFonts w:asciiTheme="majorHAnsi" w:hAnsiTheme="majorHAnsi"/>
              </w:rPr>
              <w:br/>
              <w:t xml:space="preserve">Vstupno-výstupné porty : combo audio jack, pogo piny, všetky zmienené porty musia byť integrované, neakceptujú sa redukcie. , </w:t>
            </w:r>
            <w:r w:rsidRPr="003C6140">
              <w:rPr>
                <w:rFonts w:asciiTheme="majorHAnsi" w:hAnsiTheme="majorHAnsi"/>
              </w:rPr>
              <w:br/>
              <w:t xml:space="preserve">Integrovaná čítačka SD kariet v tele NB- neakceptuje sa redukcia. </w:t>
            </w:r>
            <w:r w:rsidRPr="003C6140">
              <w:rPr>
                <w:rFonts w:asciiTheme="majorHAnsi" w:hAnsiTheme="majorHAnsi"/>
              </w:rPr>
              <w:br/>
              <w:t xml:space="preserve">Bezpečnosť: TPM 2.0, možnosť zabezpečiť prístup do BIOSu, možnosť zaheslovať prístup na disk, integrovaná čítačka odtlačkov prstov v tele NB </w:t>
            </w:r>
            <w:r w:rsidRPr="003C6140">
              <w:rPr>
                <w:rFonts w:asciiTheme="majorHAnsi" w:hAnsiTheme="majorHAnsi"/>
              </w:rPr>
              <w:br/>
              <w:t xml:space="preserve">Fyzické zabezpečenie: integrovaný slot na pripojenie bezpečnostného zámku typu Kensington alebo ekvivalent Batéria a zdroj: integrovaná s min. 85Wh, zdroj min. 300W </w:t>
            </w:r>
          </w:p>
          <w:p w14:paraId="308BF37F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 xml:space="preserve">Prevedenie: klasický notebook, nepreklopiteľný Klávesnica: integrovaná podsvietená klávesnica s SK popisom kláves, odolná voči poliatiu tekutinou </w:t>
            </w:r>
            <w:r w:rsidRPr="003C6140">
              <w:rPr>
                <w:rFonts w:asciiTheme="majorHAnsi" w:hAnsiTheme="majorHAnsi"/>
              </w:rPr>
              <w:br/>
              <w:t xml:space="preserve">Myš: integrovaný touchpad </w:t>
            </w:r>
            <w:r w:rsidRPr="003C6140">
              <w:rPr>
                <w:rFonts w:asciiTheme="majorHAnsi" w:hAnsiTheme="majorHAnsi"/>
              </w:rPr>
              <w:br/>
              <w:t xml:space="preserve">Operačný systém: Windows 11 PROSK64bit, predinštalovaný výrobcom s platnou OEM licenciou v BIOS Ovládače: stiahnuteľné zdarma z domovskej stránky výrobcu zariadenia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lastRenderedPageBreak/>
              <w:t xml:space="preserve">Certifikát: platný EnergyStar 9.0, EPEAT Gold, TCO 10.0 Vyhlásenie o zhode: vyžaduje sa, potvrdené výrobcom zariadenia </w:t>
            </w:r>
            <w:r w:rsidRPr="003C6140">
              <w:rPr>
                <w:rFonts w:asciiTheme="majorHAnsi" w:hAnsiTheme="majorHAnsi"/>
              </w:rPr>
              <w:br/>
              <w:t>Osobitné požiadavky: zariadenie nové, nevybalené, v neporušenom originálnom obale, možnosť pripojenia a správy cez službu Intune.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  <w:b/>
                <w:bCs/>
              </w:rPr>
              <w:t xml:space="preserve">Záručná doba: min. 3 roky v mieste inštalácie s odozvou najneskôr do 24 hodín garantované výrobcom zariadenia, možnosť skontrolovať stav záruky a servisných zásahov priamo na stránke výrobcu v slovenskom jazyku </w:t>
            </w:r>
            <w:r w:rsidRPr="003C6140">
              <w:rPr>
                <w:rFonts w:asciiTheme="majorHAnsi" w:hAnsiTheme="majorHAnsi"/>
              </w:rPr>
              <w:br/>
            </w:r>
            <w:r w:rsidRPr="003C6140">
              <w:rPr>
                <w:rFonts w:asciiTheme="majorHAnsi" w:hAnsiTheme="majorHAnsi"/>
              </w:rPr>
              <w:br/>
              <w:t>Ref. Model:</w:t>
            </w:r>
            <w:r w:rsidRPr="003C6140">
              <w:rPr>
                <w:rFonts w:asciiTheme="majorHAnsi" w:hAnsiTheme="majorHAnsi"/>
              </w:rPr>
              <w:br/>
              <w:t>https://www.lenovo-shop.sk/produkty/lenovo-thinkbook-16p-g6-luna-grey-21r00033ck</w:t>
            </w:r>
          </w:p>
          <w:p w14:paraId="3C9C6508" w14:textId="77777777" w:rsidR="00373E02" w:rsidRPr="003C6140" w:rsidRDefault="00373E02" w:rsidP="00DF7F95">
            <w:pPr>
              <w:rPr>
                <w:rFonts w:asciiTheme="majorHAnsi" w:hAnsiTheme="majorHAnsi"/>
              </w:rPr>
            </w:pPr>
          </w:p>
          <w:p w14:paraId="10DF3C78" w14:textId="77777777" w:rsidR="006055F0" w:rsidRPr="003C6140" w:rsidRDefault="006055F0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t>Alebo ekvivalent</w:t>
            </w:r>
          </w:p>
          <w:p w14:paraId="371932CE" w14:textId="77777777" w:rsidR="0025395C" w:rsidRPr="003C6140" w:rsidRDefault="0025395C" w:rsidP="005139F0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1616" w:type="dxa"/>
          </w:tcPr>
          <w:p w14:paraId="43AD45EA" w14:textId="77777777" w:rsidR="00DF7F95" w:rsidRPr="003C6140" w:rsidRDefault="00DF7F95" w:rsidP="00DF7F95">
            <w:pPr>
              <w:rPr>
                <w:rFonts w:asciiTheme="majorHAnsi" w:hAnsiTheme="majorHAnsi"/>
              </w:rPr>
            </w:pPr>
            <w:r w:rsidRPr="003C6140">
              <w:rPr>
                <w:rFonts w:asciiTheme="majorHAnsi" w:hAnsiTheme="majorHAnsi"/>
              </w:rPr>
              <w:lastRenderedPageBreak/>
              <w:t>2</w:t>
            </w:r>
          </w:p>
          <w:p w14:paraId="5CBED1AA" w14:textId="77777777" w:rsidR="0025395C" w:rsidRPr="003C6140" w:rsidRDefault="0025395C" w:rsidP="005139F0">
            <w:pPr>
              <w:rPr>
                <w:rFonts w:asciiTheme="majorHAnsi" w:hAnsiTheme="majorHAnsi"/>
              </w:rPr>
            </w:pPr>
          </w:p>
        </w:tc>
      </w:tr>
    </w:tbl>
    <w:p w14:paraId="13251F7E" w14:textId="77777777" w:rsidR="0025395C" w:rsidRPr="003C6140" w:rsidRDefault="0025395C">
      <w:pPr>
        <w:rPr>
          <w:rFonts w:asciiTheme="majorHAnsi" w:hAnsiTheme="majorHAnsi"/>
        </w:rPr>
      </w:pPr>
    </w:p>
    <w:sectPr w:rsidR="0025395C" w:rsidRPr="003C61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820"/>
    <w:rsid w:val="00014179"/>
    <w:rsid w:val="00031552"/>
    <w:rsid w:val="0003428D"/>
    <w:rsid w:val="00057284"/>
    <w:rsid w:val="0006173E"/>
    <w:rsid w:val="000A1CAD"/>
    <w:rsid w:val="000A1D0C"/>
    <w:rsid w:val="001149F0"/>
    <w:rsid w:val="001622E4"/>
    <w:rsid w:val="00163EB6"/>
    <w:rsid w:val="001A14F8"/>
    <w:rsid w:val="001B06AB"/>
    <w:rsid w:val="00242DAD"/>
    <w:rsid w:val="0025395C"/>
    <w:rsid w:val="002709B1"/>
    <w:rsid w:val="002958CC"/>
    <w:rsid w:val="002B1F78"/>
    <w:rsid w:val="002F5D6D"/>
    <w:rsid w:val="003117F0"/>
    <w:rsid w:val="0032669F"/>
    <w:rsid w:val="0034618A"/>
    <w:rsid w:val="003521D6"/>
    <w:rsid w:val="00373E02"/>
    <w:rsid w:val="00377A1A"/>
    <w:rsid w:val="00390F82"/>
    <w:rsid w:val="00393315"/>
    <w:rsid w:val="003A2FC8"/>
    <w:rsid w:val="003C6140"/>
    <w:rsid w:val="003D1BC4"/>
    <w:rsid w:val="003E6D21"/>
    <w:rsid w:val="003F531B"/>
    <w:rsid w:val="00407213"/>
    <w:rsid w:val="0041609B"/>
    <w:rsid w:val="004C03B1"/>
    <w:rsid w:val="004D18AA"/>
    <w:rsid w:val="004D4513"/>
    <w:rsid w:val="00527FE6"/>
    <w:rsid w:val="005673EA"/>
    <w:rsid w:val="00572B91"/>
    <w:rsid w:val="005A3EC5"/>
    <w:rsid w:val="005B2310"/>
    <w:rsid w:val="005B65DA"/>
    <w:rsid w:val="005C57D7"/>
    <w:rsid w:val="005E5724"/>
    <w:rsid w:val="006055F0"/>
    <w:rsid w:val="00605FCE"/>
    <w:rsid w:val="0062029B"/>
    <w:rsid w:val="00646314"/>
    <w:rsid w:val="00653246"/>
    <w:rsid w:val="00692FD9"/>
    <w:rsid w:val="006B433B"/>
    <w:rsid w:val="007230FB"/>
    <w:rsid w:val="007613D9"/>
    <w:rsid w:val="007754B8"/>
    <w:rsid w:val="007B58EF"/>
    <w:rsid w:val="007C51B5"/>
    <w:rsid w:val="007C78BF"/>
    <w:rsid w:val="007E47F6"/>
    <w:rsid w:val="007F7131"/>
    <w:rsid w:val="00831E79"/>
    <w:rsid w:val="00851DC9"/>
    <w:rsid w:val="008B5612"/>
    <w:rsid w:val="008C2F54"/>
    <w:rsid w:val="008F448E"/>
    <w:rsid w:val="00905820"/>
    <w:rsid w:val="00922026"/>
    <w:rsid w:val="00937F72"/>
    <w:rsid w:val="00941632"/>
    <w:rsid w:val="00947EEB"/>
    <w:rsid w:val="00956EDB"/>
    <w:rsid w:val="009C540C"/>
    <w:rsid w:val="00A60908"/>
    <w:rsid w:val="00A64F75"/>
    <w:rsid w:val="00AD16C5"/>
    <w:rsid w:val="00AF76C6"/>
    <w:rsid w:val="00B06186"/>
    <w:rsid w:val="00B33D95"/>
    <w:rsid w:val="00BA203C"/>
    <w:rsid w:val="00BC55CB"/>
    <w:rsid w:val="00C00F82"/>
    <w:rsid w:val="00C02159"/>
    <w:rsid w:val="00C953CC"/>
    <w:rsid w:val="00CE235E"/>
    <w:rsid w:val="00D01166"/>
    <w:rsid w:val="00D02E9C"/>
    <w:rsid w:val="00D12992"/>
    <w:rsid w:val="00D14649"/>
    <w:rsid w:val="00D21653"/>
    <w:rsid w:val="00DB49EE"/>
    <w:rsid w:val="00DE35BB"/>
    <w:rsid w:val="00DE61F6"/>
    <w:rsid w:val="00DF7F95"/>
    <w:rsid w:val="00E421D7"/>
    <w:rsid w:val="00EA0D9C"/>
    <w:rsid w:val="00EB748F"/>
    <w:rsid w:val="00F4374C"/>
    <w:rsid w:val="00F566D1"/>
    <w:rsid w:val="00F654CA"/>
    <w:rsid w:val="00FA10C2"/>
    <w:rsid w:val="00FA5581"/>
    <w:rsid w:val="02BB9EF6"/>
    <w:rsid w:val="1AC5FDFA"/>
    <w:rsid w:val="262E6A9D"/>
    <w:rsid w:val="37EBC36B"/>
    <w:rsid w:val="38B66640"/>
    <w:rsid w:val="557859C8"/>
    <w:rsid w:val="7C6E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E17B0"/>
  <w15:chartTrackingRefBased/>
  <w15:docId w15:val="{6606FA96-5E11-2442-80B0-9A14BF90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5395C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9058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058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058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058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058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0582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0582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0582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0582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05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05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05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0582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0582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0582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0582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0582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0582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058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905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058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905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0582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90582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0582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90582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05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0582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05820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831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lny"/>
    <w:rsid w:val="00831E79"/>
    <w:rPr>
      <w:rFonts w:ascii="Helvetica" w:hAnsi="Helvetica"/>
      <w:color w:val="000000"/>
      <w:sz w:val="15"/>
      <w:szCs w:val="15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B49E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B49EE"/>
    <w:rPr>
      <w:color w:val="605E5C"/>
      <w:shd w:val="clear" w:color="auto" w:fill="E1DFDD"/>
    </w:rPr>
  </w:style>
  <w:style w:type="character" w:styleId="Nzovknihy">
    <w:name w:val="Book Title"/>
    <w:basedOn w:val="Predvolenpsmoodseku"/>
    <w:uiPriority w:val="33"/>
    <w:qFormat/>
    <w:rsid w:val="00653246"/>
    <w:rPr>
      <w:b/>
      <w:bCs/>
      <w:i/>
      <w:iCs/>
      <w:spacing w:val="5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653246"/>
    <w:pPr>
      <w:spacing w:after="200"/>
    </w:pPr>
    <w:rPr>
      <w:i/>
      <w:iCs/>
      <w:color w:val="0E2841" w:themeColor="text2"/>
      <w:sz w:val="18"/>
      <w:szCs w:val="18"/>
    </w:rPr>
  </w:style>
  <w:style w:type="character" w:styleId="Zvraznenie">
    <w:name w:val="Emphasis"/>
    <w:basedOn w:val="Predvolenpsmoodseku"/>
    <w:uiPriority w:val="20"/>
    <w:qFormat/>
    <w:rsid w:val="00653246"/>
    <w:rPr>
      <w:i/>
      <w:iCs/>
    </w:rPr>
  </w:style>
  <w:style w:type="paragraph" w:styleId="Bezriadkovania">
    <w:name w:val="No Spacing"/>
    <w:uiPriority w:val="1"/>
    <w:qFormat/>
    <w:rsid w:val="00653246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Vrazn">
    <w:name w:val="Strong"/>
    <w:basedOn w:val="Predvolenpsmoodseku"/>
    <w:uiPriority w:val="22"/>
    <w:qFormat/>
    <w:rsid w:val="00653246"/>
    <w:rPr>
      <w:b/>
      <w:bCs/>
    </w:rPr>
  </w:style>
  <w:style w:type="character" w:styleId="Jemnzvraznenie">
    <w:name w:val="Subtle Emphasis"/>
    <w:basedOn w:val="Predvolenpsmoodseku"/>
    <w:uiPriority w:val="19"/>
    <w:qFormat/>
    <w:rsid w:val="00653246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qFormat/>
    <w:rsid w:val="00653246"/>
    <w:rPr>
      <w:smallCaps/>
      <w:color w:val="5A5A5A" w:themeColor="text1" w:themeTint="A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653246"/>
    <w:pPr>
      <w:spacing w:before="240" w:after="0" w:line="240" w:lineRule="auto"/>
      <w:outlineLvl w:val="9"/>
    </w:pPr>
    <w:rPr>
      <w:kern w:val="0"/>
      <w:sz w:val="32"/>
      <w:szCs w:val="3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68c47e-392d-4bda-be85-a5756f4dce8a" xsi:nil="true"/>
    <lcf76f155ced4ddcb4097134ff3c332f xmlns="b851f6ae-ae00-4f5e-81ad-6a76ccf9922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F3CBCB5346C549BEAF0EA9F12E1B51" ma:contentTypeVersion="18" ma:contentTypeDescription="Umožňuje vytvoriť nový dokument." ma:contentTypeScope="" ma:versionID="6dff97366f93c6fb81baf20abc55b284">
  <xsd:schema xmlns:xsd="http://www.w3.org/2001/XMLSchema" xmlns:xs="http://www.w3.org/2001/XMLSchema" xmlns:p="http://schemas.microsoft.com/office/2006/metadata/properties" xmlns:ns2="b851f6ae-ae00-4f5e-81ad-6a76ccf99225" xmlns:ns3="e268c47e-392d-4bda-be85-a5756f4dce8a" targetNamespace="http://schemas.microsoft.com/office/2006/metadata/properties" ma:root="true" ma:fieldsID="0264c3bc8d1d902d8309b4eafee50429" ns2:_="" ns3:_="">
    <xsd:import namespace="b851f6ae-ae00-4f5e-81ad-6a76ccf99225"/>
    <xsd:import namespace="e268c47e-392d-4bda-be85-a5756f4dce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51f6ae-ae00-4f5e-81ad-6a76ccf992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Značky obrázka" ma:readOnly="false" ma:fieldId="{5cf76f15-5ced-4ddc-b409-7134ff3c332f}" ma:taxonomyMulti="true" ma:sspId="8567b21a-85e9-48ad-86e4-d8ba0610a5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8c47e-392d-4bda-be85-a5756f4dce8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40600fc-5948-4582-9609-6736e5fde0bb}" ma:internalName="TaxCatchAll" ma:showField="CatchAllData" ma:web="e268c47e-392d-4bda-be85-a5756f4dce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A8A0C9-98DD-4F92-B1BB-1A7B0C762A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A8C66-C9C8-4A7B-AC14-81D34140A7D4}">
  <ds:schemaRefs>
    <ds:schemaRef ds:uri="http://schemas.microsoft.com/office/2006/metadata/properties"/>
    <ds:schemaRef ds:uri="http://schemas.microsoft.com/office/infopath/2007/PartnerControls"/>
    <ds:schemaRef ds:uri="e268c47e-392d-4bda-be85-a5756f4dce8a"/>
    <ds:schemaRef ds:uri="b851f6ae-ae00-4f5e-81ad-6a76ccf99225"/>
  </ds:schemaRefs>
</ds:datastoreItem>
</file>

<file path=customXml/itemProps3.xml><?xml version="1.0" encoding="utf-8"?>
<ds:datastoreItem xmlns:ds="http://schemas.openxmlformats.org/officeDocument/2006/customXml" ds:itemID="{DD90198A-C215-4F63-90FE-965755FFE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51f6ae-ae00-4f5e-81ad-6a76ccf99225"/>
    <ds:schemaRef ds:uri="e268c47e-392d-4bda-be85-a5756f4dce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2124</Words>
  <Characters>12113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Mačák Tomáš</dc:creator>
  <cp:keywords/>
  <dc:description/>
  <cp:lastModifiedBy>Laliková Marta Asia</cp:lastModifiedBy>
  <cp:revision>2</cp:revision>
  <dcterms:created xsi:type="dcterms:W3CDTF">2026-09-28T12:37:00Z</dcterms:created>
  <dcterms:modified xsi:type="dcterms:W3CDTF">2026-09-28T12:37:00Z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0x010100F0F3CBCB5346C549BEAF0EA9F12E1B51</vt:lpwstr>
  </property>
  <property fmtid="{D5CDD505-2E9C-101B-9397-08002B2CF9AE}" pid="3" name="MediaServiceImageTags">
    <vt:lpwstr/>
  </property>
</Properties>
</file>