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31434430"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6F0A2B">
        <w:rPr>
          <w:rFonts w:cstheme="minorHAnsi"/>
        </w:rPr>
        <w:t>3</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4AC4D025"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CD45E5">
        <w:rPr>
          <w:rFonts w:cstheme="minorHAnsi"/>
        </w:rPr>
        <w:t xml:space="preserve">Mgr. Oľga </w:t>
      </w:r>
      <w:proofErr w:type="spellStart"/>
      <w:r w:rsidR="00CD45E5">
        <w:rPr>
          <w:rFonts w:cstheme="minorHAnsi"/>
        </w:rPr>
        <w:t>Jacková</w:t>
      </w:r>
      <w:proofErr w:type="spellEnd"/>
      <w:r w:rsidR="00432424" w:rsidRPr="00065296">
        <w:rPr>
          <w:rFonts w:cstheme="minorHAnsi"/>
        </w:rPr>
        <w:t>, riaditeľ</w:t>
      </w:r>
      <w:r w:rsidR="00EB2ADF">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720C1440"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CD45E5">
        <w:rPr>
          <w:rFonts w:cstheme="minorHAnsi"/>
        </w:rPr>
        <w:t xml:space="preserve">Mgr. Oľga </w:t>
      </w:r>
      <w:proofErr w:type="spellStart"/>
      <w:r w:rsidR="00CD45E5">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2D19D89E"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CD45E5">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6F0A2B">
        <w:rPr>
          <w:rFonts w:cstheme="minorHAnsi"/>
          <w:b/>
        </w:rPr>
        <w:t>3</w:t>
      </w:r>
      <w:r w:rsidR="00CA1A38" w:rsidRPr="006B327B">
        <w:rPr>
          <w:rFonts w:cstheme="minorHAnsi"/>
          <w:b/>
        </w:rPr>
        <w:t>.</w:t>
      </w:r>
      <w:r w:rsidR="006B327B">
        <w:rPr>
          <w:rFonts w:cstheme="minorHAnsi"/>
          <w:b/>
        </w:rPr>
        <w:t xml:space="preserve"> </w:t>
      </w:r>
      <w:r w:rsidR="006F0A2B">
        <w:rPr>
          <w:rFonts w:cstheme="minorHAnsi"/>
          <w:b/>
        </w:rPr>
        <w:t xml:space="preserve">Konzervované výrobky, suché potraviny, vajcia </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6B5C5627" w14:textId="6DEE585C" w:rsidR="00294DE8" w:rsidRPr="00A301E9" w:rsidRDefault="00294DE8" w:rsidP="00294DE8">
      <w:pPr>
        <w:spacing w:after="0"/>
        <w:ind w:left="567" w:hanging="567"/>
        <w:jc w:val="both"/>
        <w:rPr>
          <w:rFonts w:cstheme="minorHAnsi"/>
        </w:rPr>
      </w:pPr>
      <w:r w:rsidRPr="00A301E9">
        <w:rPr>
          <w:rFonts w:cstheme="minorHAnsi"/>
        </w:rPr>
        <w:t>5.</w:t>
      </w:r>
      <w:r w:rsidRPr="00A301E9">
        <w:rPr>
          <w:rFonts w:cstheme="minorHAnsi"/>
        </w:rPr>
        <w:tab/>
      </w:r>
      <w:r w:rsidR="00265748" w:rsidRPr="00065296">
        <w:rPr>
          <w:rFonts w:cstheme="minorHAnsi"/>
        </w:rPr>
        <w:t>Bezprostredne 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w:t>
      </w:r>
      <w:r w:rsidR="00265748" w:rsidRPr="00307E43">
        <w:rPr>
          <w:rFonts w:cstheme="minorHAnsi"/>
        </w:rPr>
        <w:t>. Kupujúci bude akceptovať pri dodaní tovaru aj doručenie faktúry, ktorá však musí obsahovať všetky požadované informácie v tomto bode</w:t>
      </w:r>
      <w:r w:rsidRPr="00A301E9">
        <w:rPr>
          <w:rFonts w:cstheme="minorHAnsi"/>
        </w:rPr>
        <w:t>.</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V prípade zníženia cien tovaru v nadväznosti na zrealizovaný prieskum trhu, predloží predávajúci Prílohu č. 2 tejto rámcovej dohody, v ktorej budú upravené, t.j.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4ACAE503" w:rsidR="00466724" w:rsidRPr="00265748"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7238EA" w:rsidRPr="00265748">
        <w:rPr>
          <w:rFonts w:cstheme="minorHAnsi"/>
        </w:rPr>
        <w:t>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ak je to technicky možné aj odtlačkami pečiatok. Faktúra bude doručená Kupujúcemu na miesto dodania tovaru</w:t>
      </w:r>
      <w:r w:rsidR="005C4B1E" w:rsidRPr="00265748">
        <w:rPr>
          <w:rFonts w:cstheme="minorHAnsi"/>
        </w:rPr>
        <w:t>.</w:t>
      </w:r>
      <w:r w:rsidR="00466724" w:rsidRPr="00265748">
        <w:rPr>
          <w:rFonts w:cstheme="minorHAnsi"/>
        </w:rPr>
        <w:t xml:space="preserve"> </w:t>
      </w:r>
    </w:p>
    <w:p w14:paraId="6505E94C" w14:textId="5F08BE78" w:rsidR="007238EA" w:rsidRPr="002153C2" w:rsidRDefault="00D60AF7" w:rsidP="007238EA">
      <w:pPr>
        <w:spacing w:after="0" w:line="240" w:lineRule="auto"/>
        <w:ind w:left="567" w:hanging="567"/>
        <w:jc w:val="both"/>
        <w:rPr>
          <w:rFonts w:cstheme="minorHAnsi"/>
        </w:rPr>
      </w:pPr>
      <w:r w:rsidRPr="00265748">
        <w:rPr>
          <w:rFonts w:cstheme="minorHAnsi"/>
        </w:rPr>
        <w:t>2</w:t>
      </w:r>
      <w:r w:rsidR="00466724" w:rsidRPr="00265748">
        <w:rPr>
          <w:rFonts w:cstheme="minorHAnsi"/>
        </w:rPr>
        <w:t>.</w:t>
      </w:r>
      <w:r w:rsidR="00466724" w:rsidRPr="00265748">
        <w:rPr>
          <w:rFonts w:cstheme="minorHAnsi"/>
        </w:rPr>
        <w:tab/>
      </w:r>
      <w:r w:rsidR="007238EA" w:rsidRPr="00265748">
        <w:rPr>
          <w:rFonts w:cstheme="minorHAnsi"/>
        </w:rPr>
        <w:t xml:space="preserve"> 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w:t>
      </w:r>
      <w:r w:rsidR="007238EA" w:rsidRPr="002153C2">
        <w:rPr>
          <w:rFonts w:cstheme="minorHAnsi"/>
        </w:rPr>
        <w:t xml:space="preserve">tovarov </w:t>
      </w:r>
      <w:r w:rsidR="007238EA" w:rsidRPr="002153C2">
        <w:rPr>
          <w:rFonts w:cstheme="minorHAnsi"/>
        </w:rPr>
        <w:lastRenderedPageBreak/>
        <w:t>ako aj skutočne dodané množstvá tovarov uvedené v dodacom liste musia byť zaokrúhlené na 2 desatinné miesta.</w:t>
      </w:r>
    </w:p>
    <w:p w14:paraId="29049537" w14:textId="4D480586" w:rsidR="00466724" w:rsidRPr="00065296" w:rsidRDefault="00527DCC" w:rsidP="00537430">
      <w:pPr>
        <w:spacing w:after="0" w:line="240" w:lineRule="auto"/>
        <w:ind w:left="567" w:hanging="567"/>
        <w:jc w:val="both"/>
        <w:rPr>
          <w:rFonts w:cstheme="minorHAnsi"/>
        </w:rPr>
      </w:pPr>
      <w:r w:rsidRPr="00065296">
        <w:rPr>
          <w:rFonts w:cstheme="minorHAnsi"/>
        </w:rPr>
        <w:t xml:space="preserve"> </w:t>
      </w:r>
      <w:r w:rsidR="003B40FB" w:rsidRPr="00065296">
        <w:rPr>
          <w:rFonts w:cstheme="minorHAnsi"/>
        </w:rPr>
        <w:t xml:space="preserve"> </w:t>
      </w:r>
      <w:r w:rsidR="0090047D" w:rsidRPr="00065296">
        <w:rPr>
          <w:rFonts w:cstheme="minorHAnsi"/>
        </w:rPr>
        <w:t>3.</w:t>
      </w:r>
      <w:r w:rsidR="0090047D"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62ABC91D" w:rsidR="00531788" w:rsidRPr="00065296" w:rsidRDefault="00466724" w:rsidP="00203588">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A549C6">
        <w:rPr>
          <w:rFonts w:cstheme="minorHAnsi"/>
        </w:rPr>
        <w:t xml:space="preserve">Rámcová dohoda sa uzatvára na dobu určitú, </w:t>
      </w:r>
      <w:bookmarkStart w:id="0" w:name="_Hlk213330350"/>
      <w:r w:rsidR="00BB5FC9" w:rsidRPr="00A549C6">
        <w:rPr>
          <w:rFonts w:ascii="Calibri" w:hAnsi="Calibri" w:cs="Calibri"/>
        </w:rPr>
        <w:t xml:space="preserve">a to </w:t>
      </w:r>
      <w:r w:rsidR="00BB5FC9" w:rsidRPr="008A4865">
        <w:rPr>
          <w:rFonts w:ascii="Calibri" w:hAnsi="Calibri" w:cs="Calibri"/>
          <w:b/>
          <w:bCs/>
        </w:rPr>
        <w:t>od 01.01.202</w:t>
      </w:r>
      <w:r w:rsidR="008A4865" w:rsidRPr="008A4865">
        <w:rPr>
          <w:rFonts w:ascii="Calibri" w:hAnsi="Calibri" w:cs="Calibri"/>
          <w:b/>
          <w:bCs/>
        </w:rPr>
        <w:t>7</w:t>
      </w:r>
      <w:r w:rsidR="00BB5FC9" w:rsidRPr="008A4865">
        <w:rPr>
          <w:rFonts w:ascii="Calibri" w:hAnsi="Calibri" w:cs="Calibri"/>
          <w:b/>
          <w:bCs/>
        </w:rPr>
        <w:t xml:space="preserve"> do 31.12.202</w:t>
      </w:r>
      <w:r w:rsidR="008A4865" w:rsidRPr="008A4865">
        <w:rPr>
          <w:rFonts w:ascii="Calibri" w:hAnsi="Calibri" w:cs="Calibri"/>
          <w:b/>
          <w:bCs/>
        </w:rPr>
        <w:t>7</w:t>
      </w:r>
      <w:r w:rsidR="00BB5FC9" w:rsidRPr="00A549C6">
        <w:rPr>
          <w:rFonts w:ascii="Calibri" w:hAnsi="Calibri" w:cs="Calibri"/>
        </w:rPr>
        <w:t>, respektíve do vyčerpania finančného limitu (maximálnej ceny celkom) podľa toho, ktorá skutočnosť nastane skôr</w:t>
      </w:r>
      <w:bookmarkEnd w:id="0"/>
      <w:r w:rsidR="00946A34" w:rsidRPr="00A549C6">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065296">
        <w:rPr>
          <w:rFonts w:cstheme="minorHAnsi"/>
        </w:rPr>
        <w:t>2.</w:t>
      </w:r>
      <w:r w:rsidRPr="00065296">
        <w:rPr>
          <w:rFonts w:cstheme="minorHAnsi"/>
        </w:rPr>
        <w:tab/>
      </w:r>
      <w:r w:rsidR="00CA1A38" w:rsidRPr="00065296">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6E9F507A"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D6F7C">
        <w:rPr>
          <w:rFonts w:cstheme="minorHAnsi"/>
        </w:rPr>
        <w:t>Lehota dodania tovaru pre položky uvedené v Prílohe č. 1</w:t>
      </w:r>
      <w:r w:rsidR="00033ABE" w:rsidRPr="000D6F7C">
        <w:rPr>
          <w:rFonts w:cstheme="minorHAnsi"/>
        </w:rPr>
        <w:t xml:space="preserve"> je</w:t>
      </w:r>
      <w:r w:rsidR="00466724" w:rsidRPr="000D6F7C">
        <w:rPr>
          <w:rFonts w:cstheme="minorHAnsi"/>
        </w:rPr>
        <w:t xml:space="preserve"> </w:t>
      </w:r>
      <w:r w:rsidR="00997639">
        <w:rPr>
          <w:b/>
        </w:rPr>
        <w:t>jedenkrát</w:t>
      </w:r>
      <w:r w:rsidR="00484D1B" w:rsidRPr="000D6F7C">
        <w:rPr>
          <w:b/>
        </w:rPr>
        <w:t xml:space="preserve"> týždenne </w:t>
      </w:r>
      <w:r w:rsidR="00484D1B" w:rsidRPr="000D6F7C">
        <w:t xml:space="preserve">(podľa dohody so zástupcom  objednávateľa) 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531788" w:rsidRPr="000D6F7C">
        <w:rPr>
          <w:rFonts w:cstheme="minorHAnsi"/>
          <w:b/>
        </w:rPr>
        <w:t>6</w:t>
      </w:r>
      <w:r w:rsidR="00857FAE" w:rsidRPr="000D6F7C">
        <w:rPr>
          <w:rFonts w:cstheme="minorHAnsi"/>
          <w:b/>
        </w:rPr>
        <w:t xml:space="preserve">:00 do </w:t>
      </w:r>
      <w:r w:rsidR="00531788" w:rsidRPr="000D6F7C">
        <w:rPr>
          <w:rFonts w:cstheme="minorHAnsi"/>
          <w:b/>
        </w:rPr>
        <w:t>7</w:t>
      </w:r>
      <w:r w:rsidR="00857FAE" w:rsidRPr="000D6F7C">
        <w:rPr>
          <w:rFonts w:cstheme="minorHAnsi"/>
          <w:b/>
        </w:rPr>
        <w:t>.00 hod.</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4F652E91"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w:t>
      </w:r>
      <w:r w:rsidR="00CA1A38" w:rsidRPr="00CD45E5">
        <w:rPr>
          <w:rFonts w:cstheme="minorHAnsi"/>
          <w:shd w:val="clear" w:color="auto" w:fill="FBE4D5" w:themeFill="accent2" w:themeFillTint="33"/>
        </w:rPr>
        <w:t>................</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8" w:history="1">
        <w:r w:rsidR="0088367A" w:rsidRPr="00EC475A">
          <w:rPr>
            <w:rStyle w:val="Hypertextovprepojenie"/>
            <w:rFonts w:cstheme="minorHAnsi"/>
          </w:rPr>
          <w:t>janka.sopkovicova@ddsnv.sk</w:t>
        </w:r>
      </w:hyperlink>
      <w:r w:rsidR="00C26A44" w:rsidRPr="00065296">
        <w:rPr>
          <w:rFonts w:cstheme="minorHAnsi"/>
        </w:rPr>
        <w:t xml:space="preserve"> </w:t>
      </w:r>
      <w:hyperlink r:id="rId9"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lastRenderedPageBreak/>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V prípade omeškania kupujúceho s úhradou faktúry v dohodnutom termíne splatnosti je predávajúci oprávnený uplatniť voči kupujúcemu úrok z omeškania vo výške podľa § 369 ods. 2 </w:t>
      </w:r>
      <w:r w:rsidRPr="00B24D5B">
        <w:rPr>
          <w:rFonts w:asciiTheme="minorHAnsi" w:hAnsiTheme="minorHAnsi" w:cstheme="minorHAnsi"/>
          <w:sz w:val="22"/>
          <w:szCs w:val="22"/>
        </w:rPr>
        <w:lastRenderedPageBreak/>
        <w:t>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lastRenderedPageBreak/>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lastRenderedPageBreak/>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05211FDD" w14:textId="77777777" w:rsidR="00CD45E5" w:rsidRDefault="00CD45E5" w:rsidP="00466724">
      <w:pPr>
        <w:spacing w:before="120" w:after="120" w:line="240" w:lineRule="auto"/>
        <w:rPr>
          <w:rFonts w:cstheme="minorHAnsi"/>
        </w:rPr>
      </w:pPr>
    </w:p>
    <w:p w14:paraId="638E3073" w14:textId="77777777" w:rsidR="00CD45E5" w:rsidRPr="00065296" w:rsidRDefault="00CD45E5" w:rsidP="00466724">
      <w:pPr>
        <w:spacing w:before="120" w:after="120" w:line="240" w:lineRule="auto"/>
        <w:rPr>
          <w:rFonts w:cstheme="minorHAnsi"/>
        </w:rPr>
      </w:pPr>
    </w:p>
    <w:p w14:paraId="18D2A2BE" w14:textId="1ABB25C6"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CD45E5">
        <w:rPr>
          <w:rFonts w:cstheme="minorHAnsi"/>
        </w:rPr>
        <w:t>...................................................</w:t>
      </w:r>
      <w:r w:rsidR="005E5E33" w:rsidRPr="00065296">
        <w:rPr>
          <w:rFonts w:cstheme="minorHAnsi"/>
        </w:rPr>
        <w:tab/>
      </w:r>
    </w:p>
    <w:p w14:paraId="763B8444" w14:textId="04A6ECB2" w:rsidR="00703816" w:rsidRPr="00065296" w:rsidRDefault="00466724" w:rsidP="00466724">
      <w:pPr>
        <w:spacing w:before="120" w:after="120" w:line="240" w:lineRule="auto"/>
        <w:rPr>
          <w:rFonts w:cstheme="minorHAnsi"/>
        </w:rPr>
      </w:pPr>
      <w:r w:rsidRPr="00065296">
        <w:rPr>
          <w:rFonts w:cstheme="minorHAnsi"/>
        </w:rPr>
        <w:t>meno, funkcia</w:t>
      </w:r>
      <w:r w:rsidR="00504549">
        <w:rPr>
          <w:rFonts w:cstheme="minorHAnsi"/>
        </w:rPr>
        <w:t>, podpis</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CD45E5" w:rsidRPr="008A4865">
        <w:rPr>
          <w:rFonts w:cstheme="minorHAnsi"/>
          <w:i/>
          <w:iCs/>
        </w:rPr>
        <w:t xml:space="preserve">Mgr. Oľga </w:t>
      </w:r>
      <w:proofErr w:type="spellStart"/>
      <w:r w:rsidR="00CD45E5" w:rsidRPr="008A4865">
        <w:rPr>
          <w:rFonts w:cstheme="minorHAnsi"/>
          <w:i/>
          <w:iCs/>
        </w:rPr>
        <w:t>Jacková</w:t>
      </w:r>
      <w:proofErr w:type="spellEnd"/>
      <w:r w:rsidR="00432424" w:rsidRPr="008A4865">
        <w:rPr>
          <w:rFonts w:cstheme="minorHAnsi"/>
          <w:i/>
          <w:iCs/>
          <w:color w:val="030303"/>
          <w:shd w:val="clear" w:color="auto" w:fill="FFFFFF"/>
        </w:rPr>
        <w:t xml:space="preserve">, </w:t>
      </w:r>
      <w:r w:rsidR="00443D76" w:rsidRPr="008A4865">
        <w:rPr>
          <w:rFonts w:cstheme="minorHAnsi"/>
          <w:i/>
          <w:iCs/>
          <w:color w:val="030303"/>
          <w:shd w:val="clear" w:color="auto" w:fill="FFFFFF"/>
        </w:rPr>
        <w:t>riaditeľ</w:t>
      </w:r>
      <w:r w:rsidR="00EB2ADF" w:rsidRPr="008A4865">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6DF5D530" w14:textId="77777777" w:rsidR="00EB2ADF" w:rsidRPr="00065296" w:rsidRDefault="00EB2ADF" w:rsidP="00EB2ADF">
      <w:pPr>
        <w:spacing w:after="0" w:line="240" w:lineRule="auto"/>
        <w:jc w:val="both"/>
        <w:rPr>
          <w:rFonts w:cstheme="minorHAnsi"/>
        </w:rPr>
      </w:pPr>
      <w:r w:rsidRPr="00065296">
        <w:rPr>
          <w:rFonts w:cstheme="minorHAnsi"/>
        </w:rPr>
        <w:t>Príloha č. 1 - Opis predmetu zákazky</w:t>
      </w:r>
    </w:p>
    <w:p w14:paraId="0B0095F1" w14:textId="77777777" w:rsidR="00EB2ADF" w:rsidRPr="00065296" w:rsidRDefault="00EB2ADF" w:rsidP="00EB2ADF">
      <w:pPr>
        <w:spacing w:after="0" w:line="240" w:lineRule="auto"/>
        <w:jc w:val="both"/>
        <w:rPr>
          <w:rFonts w:cstheme="minorHAnsi"/>
        </w:rPr>
      </w:pPr>
      <w:r w:rsidRPr="00065296">
        <w:rPr>
          <w:rFonts w:cstheme="minorHAnsi"/>
        </w:rPr>
        <w:t>Príloha č. 2  - Štruktúrovaný rozpočet rámcovej dohody</w:t>
      </w:r>
    </w:p>
    <w:p w14:paraId="3084E9A3" w14:textId="77777777" w:rsidR="00EB2ADF" w:rsidRDefault="00EB2ADF" w:rsidP="00EB2ADF">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7603D6B2" w14:textId="77777777" w:rsidR="00EB2ADF" w:rsidRPr="00065296" w:rsidRDefault="00EB2ADF" w:rsidP="00EB2ADF">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07267F19" w14:textId="16203DF6" w:rsidR="00BB1D46" w:rsidRPr="00065296" w:rsidRDefault="00BB1D46" w:rsidP="00424950">
      <w:pPr>
        <w:spacing w:after="0" w:line="240" w:lineRule="auto"/>
        <w:jc w:val="both"/>
        <w:rPr>
          <w:rFonts w:cstheme="minorHAnsi"/>
        </w:rPr>
      </w:pPr>
      <w:r w:rsidRPr="00065296">
        <w:rPr>
          <w:rFonts w:cstheme="minorHAnsi"/>
        </w:rPr>
        <w:t>)</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Pr="00065296" w:rsidRDefault="00531788"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0D2B0ED9" w:rsidR="00BE1824" w:rsidRDefault="00BE1824" w:rsidP="00BE1824">
      <w:pPr>
        <w:spacing w:after="0" w:line="240" w:lineRule="auto"/>
        <w:jc w:val="center"/>
        <w:rPr>
          <w:rFonts w:cstheme="minorHAnsi"/>
          <w:b/>
        </w:rPr>
      </w:pPr>
      <w:r w:rsidRPr="00BE1824">
        <w:rPr>
          <w:rFonts w:cstheme="minorHAnsi"/>
          <w:b/>
        </w:rPr>
        <w:t>Opis predmetu zákazky</w:t>
      </w:r>
    </w:p>
    <w:p w14:paraId="47E55B58" w14:textId="77777777" w:rsidR="003163B5" w:rsidRPr="00BE1824" w:rsidRDefault="003163B5" w:rsidP="00BE1824">
      <w:pPr>
        <w:spacing w:after="0" w:line="240" w:lineRule="auto"/>
        <w:jc w:val="center"/>
        <w:rPr>
          <w:rFonts w:cstheme="minorHAnsi"/>
          <w:b/>
        </w:rPr>
      </w:pPr>
    </w:p>
    <w:p w14:paraId="12E8EF25" w14:textId="77777777" w:rsidR="003163B5" w:rsidRDefault="003163B5" w:rsidP="003163B5">
      <w:pPr>
        <w:pStyle w:val="Odsekzoznamu"/>
        <w:tabs>
          <w:tab w:val="left" w:pos="0"/>
        </w:tabs>
        <w:ind w:left="0"/>
        <w:jc w:val="both"/>
        <w:rPr>
          <w:rFonts w:asciiTheme="minorHAnsi" w:hAnsiTheme="minorHAnsi"/>
          <w:b/>
          <w:sz w:val="24"/>
          <w:szCs w:val="24"/>
          <w:lang w:eastAsia="sk-SK"/>
        </w:rPr>
      </w:pPr>
      <w:r w:rsidRPr="004419D6">
        <w:rPr>
          <w:rFonts w:asciiTheme="minorHAnsi" w:hAnsiTheme="minorHAnsi"/>
          <w:b/>
          <w:sz w:val="24"/>
          <w:szCs w:val="24"/>
          <w:lang w:eastAsia="sk-SK"/>
        </w:rPr>
        <w:t xml:space="preserve">Časť 3.   </w:t>
      </w:r>
      <w:r w:rsidRPr="00DE757E">
        <w:rPr>
          <w:rFonts w:asciiTheme="minorHAnsi" w:hAnsiTheme="minorHAnsi"/>
          <w:b/>
        </w:rPr>
        <w:t>Konzervované výrobky, suché potraviny</w:t>
      </w:r>
      <w:r>
        <w:rPr>
          <w:rFonts w:asciiTheme="minorHAnsi" w:hAnsiTheme="minorHAnsi"/>
          <w:b/>
        </w:rPr>
        <w:t>, vajcia</w:t>
      </w:r>
    </w:p>
    <w:p w14:paraId="7CC83F8D" w14:textId="06221907" w:rsidR="00BE1824" w:rsidRDefault="00BE1824" w:rsidP="00466724">
      <w:pPr>
        <w:spacing w:before="120" w:after="120" w:line="240" w:lineRule="auto"/>
        <w:rPr>
          <w:rFonts w:cstheme="minorHAnsi"/>
        </w:rPr>
      </w:pPr>
    </w:p>
    <w:p w14:paraId="4F665CFE" w14:textId="77777777" w:rsidR="003163B5" w:rsidRPr="009A7C7C" w:rsidRDefault="003163B5" w:rsidP="003163B5">
      <w:pPr>
        <w:jc w:val="both"/>
        <w:rPr>
          <w:sz w:val="20"/>
          <w:szCs w:val="20"/>
        </w:rPr>
      </w:pPr>
      <w:r w:rsidRPr="008978E6">
        <w:rPr>
          <w:sz w:val="20"/>
          <w:szCs w:val="20"/>
        </w:rPr>
        <w:t>Predmetom zákazky je nákup konzervovaných</w:t>
      </w:r>
      <w:r>
        <w:rPr>
          <w:sz w:val="20"/>
          <w:szCs w:val="20"/>
        </w:rPr>
        <w:t xml:space="preserve"> potravín, </w:t>
      </w:r>
      <w:r w:rsidRPr="008978E6">
        <w:rPr>
          <w:sz w:val="20"/>
          <w:szCs w:val="20"/>
        </w:rPr>
        <w:t xml:space="preserve">suchých potravín, </w:t>
      </w:r>
      <w:r>
        <w:rPr>
          <w:sz w:val="20"/>
          <w:szCs w:val="20"/>
        </w:rPr>
        <w:t xml:space="preserve">vajíčka </w:t>
      </w:r>
      <w:r w:rsidRPr="008978E6">
        <w:rPr>
          <w:sz w:val="20"/>
          <w:szCs w:val="20"/>
        </w:rPr>
        <w:t xml:space="preserve"> dodanie tovaru do miesta dodania a vyloženie tovaru v mieste dodania v súlade s príslušnými legislatívnymi a hygienickými predpismi. Bližší opis predmetu zákazky je uvedený v nižšie uvedenej tabuľke pri jednotlivých položkách</w:t>
      </w:r>
      <w:r w:rsidRPr="008978E6">
        <w:rPr>
          <w:color w:val="000000"/>
          <w:sz w:val="20"/>
          <w:szCs w:val="20"/>
        </w:rPr>
        <w:t>.</w:t>
      </w:r>
    </w:p>
    <w:p w14:paraId="250A5F1B" w14:textId="77777777" w:rsidR="003163B5" w:rsidRPr="00185A70" w:rsidRDefault="003163B5" w:rsidP="003163B5">
      <w:pPr>
        <w:pStyle w:val="Odsekzoznamu"/>
        <w:tabs>
          <w:tab w:val="left" w:pos="567"/>
        </w:tabs>
        <w:ind w:left="0"/>
        <w:jc w:val="both"/>
        <w:rPr>
          <w:rFonts w:asciiTheme="minorHAnsi" w:hAnsiTheme="minorHAnsi"/>
        </w:rPr>
      </w:pPr>
    </w:p>
    <w:p w14:paraId="19EF58B1" w14:textId="77777777" w:rsidR="003163B5" w:rsidRPr="00185A70" w:rsidRDefault="003163B5" w:rsidP="003163B5">
      <w:pPr>
        <w:tabs>
          <w:tab w:val="left" w:pos="567"/>
        </w:tabs>
        <w:rPr>
          <w:b/>
          <w:sz w:val="20"/>
          <w:szCs w:val="20"/>
        </w:rPr>
      </w:pPr>
      <w:r w:rsidRPr="00185A70">
        <w:rPr>
          <w:b/>
          <w:sz w:val="20"/>
          <w:szCs w:val="20"/>
        </w:rPr>
        <w:t>Osobitné požiadavky na plnenie</w:t>
      </w:r>
    </w:p>
    <w:p w14:paraId="0E2A3587" w14:textId="77777777" w:rsidR="003163B5" w:rsidRPr="00185A70" w:rsidRDefault="003163B5" w:rsidP="003163B5">
      <w:pPr>
        <w:tabs>
          <w:tab w:val="left" w:pos="567"/>
        </w:tabs>
        <w:jc w:val="both"/>
        <w:rPr>
          <w:color w:val="333333"/>
          <w:sz w:val="20"/>
          <w:szCs w:val="20"/>
          <w:shd w:val="clear" w:color="auto" w:fill="F9F9F9"/>
        </w:rPr>
      </w:pPr>
      <w:r w:rsidRPr="00024E9C">
        <w:rPr>
          <w:color w:val="333333"/>
          <w:sz w:val="20"/>
          <w:szCs w:val="20"/>
          <w:shd w:val="clear" w:color="auto" w:fill="FFFFFF" w:themeFill="background1"/>
        </w:rPr>
        <w:lastRenderedPageBreak/>
        <w:t>Množstvá  sú určené podľa súčasného počtu stravníkov a nie sú pre obstarávateľa záväzné, nakoľko sa ich počet počas zmluvného vzťahu môže zmeniť.</w:t>
      </w:r>
      <w:r w:rsidRPr="00185A70">
        <w:rPr>
          <w:color w:val="333333"/>
          <w:sz w:val="20"/>
          <w:szCs w:val="20"/>
          <w:shd w:val="clear" w:color="auto" w:fill="F9F9F9"/>
        </w:rPr>
        <w:t xml:space="preserve"> </w:t>
      </w:r>
    </w:p>
    <w:p w14:paraId="04542A81" w14:textId="77777777" w:rsidR="003163B5" w:rsidRDefault="003163B5" w:rsidP="003163B5">
      <w:pPr>
        <w:tabs>
          <w:tab w:val="left" w:pos="567"/>
        </w:tabs>
        <w:jc w:val="both"/>
        <w:rPr>
          <w:color w:val="333333"/>
          <w:sz w:val="20"/>
          <w:szCs w:val="20"/>
          <w:shd w:val="clear" w:color="auto" w:fill="F9F9F9"/>
        </w:rPr>
      </w:pPr>
      <w:r w:rsidRPr="00024E9C">
        <w:rPr>
          <w:color w:val="333333"/>
          <w:sz w:val="20"/>
          <w:szCs w:val="20"/>
          <w:shd w:val="clear" w:color="auto" w:fill="FFFFFF" w:themeFill="background1"/>
        </w:rPr>
        <w:t>Celkové množstvá jednotlivých druhov tovarov sú uvedené ako predpokladané. Verejný obstarávateľ konkrétne množstvá tovaru v závislosti od počtu stravníkov bližšie špecifikuje v jednotlivých objednávkach</w:t>
      </w:r>
      <w:r w:rsidRPr="00185A70">
        <w:rPr>
          <w:color w:val="333333"/>
          <w:sz w:val="20"/>
          <w:szCs w:val="20"/>
          <w:shd w:val="clear" w:color="auto" w:fill="F9F9F9"/>
        </w:rPr>
        <w:t>.</w:t>
      </w:r>
    </w:p>
    <w:p w14:paraId="2BEF3BA8" w14:textId="77777777" w:rsidR="003163B5" w:rsidRPr="00C16777"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C16777">
        <w:rPr>
          <w:rFonts w:asciiTheme="minorHAnsi" w:hAnsiTheme="minorHAnsi"/>
        </w:rPr>
        <w:t>Pôvod tovaru, ktorý je predmetom dodávky musí byť preukázateľne od výrobcu alebo dodávateľa, ktorému bolo pridelené kontrolné číslo (úradné schvaľovacie číslo) o schválení prevádzky výrobcu resp. spracovateľa. Pôvod tovaru musí byť jednoznačne preukázateľný.</w:t>
      </w:r>
    </w:p>
    <w:p w14:paraId="13D056A1" w14:textId="77777777" w:rsidR="003163B5" w:rsidRPr="009A7C7C"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Predávajúci sa zaväzuje dodávať tovar v bezchybnom stave, tovar bude mať požadovanú akosť po celú dobu minimálnej trvanlivosti platnej pre </w:t>
      </w:r>
      <w:r>
        <w:rPr>
          <w:rFonts w:asciiTheme="minorHAnsi" w:hAnsiTheme="minorHAnsi"/>
        </w:rPr>
        <w:t>dodávaný tovar</w:t>
      </w:r>
      <w:r w:rsidRPr="009A7C7C">
        <w:rPr>
          <w:rFonts w:asciiTheme="minorHAnsi" w:hAnsiTheme="minorHAnsi"/>
        </w:rPr>
        <w:t>. Obaly, označenie a preprava musia byť v súlade s ustanoveniami zákona č. 152/1995 Z.</w:t>
      </w:r>
      <w:r>
        <w:rPr>
          <w:rFonts w:asciiTheme="minorHAnsi" w:hAnsiTheme="minorHAnsi"/>
        </w:rPr>
        <w:t xml:space="preserve"> </w:t>
      </w:r>
      <w:r w:rsidRPr="009A7C7C">
        <w:rPr>
          <w:rFonts w:asciiTheme="minorHAnsi" w:hAnsiTheme="minorHAnsi"/>
        </w:rPr>
        <w:t>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3A98139D" w14:textId="77777777" w:rsidR="003163B5" w:rsidRPr="0062424C"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62424C">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w:t>
      </w:r>
    </w:p>
    <w:p w14:paraId="77353F8E" w14:textId="77777777" w:rsidR="003163B5" w:rsidRPr="003D2F3A"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50D41C67" w14:textId="77777777" w:rsidR="003163B5" w:rsidRPr="003D2F3A"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Pr>
          <w:rFonts w:asciiTheme="minorHAnsi" w:hAnsiTheme="minorHAnsi"/>
        </w:rPr>
        <w:t>Dodávané  výrobky</w:t>
      </w:r>
      <w:r w:rsidRPr="003D2F3A">
        <w:rPr>
          <w:rFonts w:asciiTheme="minorHAnsi" w:hAnsiTheme="minorHAnsi"/>
        </w:rPr>
        <w:t>, musia byť označené v štátnom jazyku s min. údajmi (názov výrobku, obchodné meno výrobku, hmotnosť výrobku, dátum spotreby, spôsob skladovania) v súlade s Nariadením EP a rady EÚ č.1169/2011, Vyhláškou MPRV SR č.243/2015 Z.</w:t>
      </w:r>
      <w:r>
        <w:rPr>
          <w:rFonts w:asciiTheme="minorHAnsi" w:hAnsiTheme="minorHAnsi"/>
        </w:rPr>
        <w:t xml:space="preserve"> </w:t>
      </w:r>
      <w:r w:rsidRPr="003D2F3A">
        <w:rPr>
          <w:rFonts w:asciiTheme="minorHAnsi" w:hAnsiTheme="minorHAnsi"/>
        </w:rPr>
        <w:t>z. a Zákonom č.152/1995 Z.</w:t>
      </w:r>
      <w:r>
        <w:rPr>
          <w:rFonts w:asciiTheme="minorHAnsi" w:hAnsiTheme="minorHAnsi"/>
        </w:rPr>
        <w:t xml:space="preserve"> </w:t>
      </w:r>
      <w:r w:rsidRPr="003D2F3A">
        <w:rPr>
          <w:rFonts w:asciiTheme="minorHAnsi" w:hAnsiTheme="minorHAnsi"/>
        </w:rPr>
        <w:t>z. o potravinách</w:t>
      </w:r>
    </w:p>
    <w:p w14:paraId="745271F5" w14:textId="77777777" w:rsidR="003163B5" w:rsidRPr="003D2F3A"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 xml:space="preserve">Kupujúci si vyhradzuje právo prevzatia tovaru odmietnuť v prípadoch, ak </w:t>
      </w:r>
      <w:r>
        <w:rPr>
          <w:rFonts w:asciiTheme="minorHAnsi" w:hAnsiTheme="minorHAnsi"/>
        </w:rPr>
        <w:t>kvalitatívne</w:t>
      </w:r>
      <w:r w:rsidRPr="003D2F3A">
        <w:rPr>
          <w:rFonts w:asciiTheme="minorHAnsi" w:hAnsiTheme="minorHAnsi"/>
        </w:rPr>
        <w:t xml:space="preserve"> </w:t>
      </w:r>
      <w:r>
        <w:rPr>
          <w:rFonts w:asciiTheme="minorHAnsi" w:hAnsiTheme="minorHAnsi"/>
        </w:rPr>
        <w:t>vlastnosti</w:t>
      </w:r>
      <w:r w:rsidRPr="003D2F3A">
        <w:rPr>
          <w:rFonts w:asciiTheme="minorHAnsi" w:hAnsiTheme="minorHAnsi"/>
        </w:rPr>
        <w:t xml:space="preserve"> </w:t>
      </w:r>
      <w:r>
        <w:rPr>
          <w:rFonts w:asciiTheme="minorHAnsi" w:hAnsiTheme="minorHAnsi"/>
        </w:rPr>
        <w:t xml:space="preserve">tovaru </w:t>
      </w:r>
      <w:r w:rsidRPr="003D2F3A">
        <w:rPr>
          <w:rFonts w:asciiTheme="minorHAnsi" w:hAnsiTheme="minorHAnsi"/>
        </w:rPr>
        <w:t>nezodpovedajú požadovaným hodnotám, vyskytl</w:t>
      </w:r>
      <w:r>
        <w:rPr>
          <w:rFonts w:asciiTheme="minorHAnsi" w:hAnsiTheme="minorHAnsi"/>
        </w:rPr>
        <w:t>o sa poškodenie obalu a tovaru</w:t>
      </w:r>
      <w:r w:rsidRPr="003D2F3A">
        <w:rPr>
          <w:rFonts w:asciiTheme="minorHAnsi" w:hAnsiTheme="minorHAnsi"/>
        </w:rPr>
        <w:t>, dodávka t</w:t>
      </w:r>
      <w:r>
        <w:rPr>
          <w:rFonts w:asciiTheme="minorHAnsi" w:hAnsiTheme="minorHAnsi"/>
        </w:rPr>
        <w:t>ovaru ku dňu dodania presahuje 1/3</w:t>
      </w:r>
      <w:r w:rsidRPr="003D2F3A">
        <w:rPr>
          <w:rFonts w:asciiTheme="minorHAnsi" w:hAnsiTheme="minorHAnsi"/>
        </w:rPr>
        <w:t xml:space="preserve"> trvanlivosti, doby spotreby alebo záručnej doby výrobky. </w:t>
      </w:r>
    </w:p>
    <w:p w14:paraId="19EABC57" w14:textId="77777777" w:rsidR="003163B5" w:rsidRPr="00024E9C"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Doprava tovaru do miesta plnenia musí byť vykonávaná vozidlami s oprávnením a schválením na prepravu potravín v súlade s platnými v</w:t>
      </w:r>
      <w:r>
        <w:rPr>
          <w:rFonts w:asciiTheme="minorHAnsi" w:hAnsiTheme="minorHAnsi"/>
        </w:rPr>
        <w:t xml:space="preserve">šeobecne záväznými predpismi SR </w:t>
      </w:r>
      <w:r w:rsidRPr="003F7895">
        <w:rPr>
          <w:rFonts w:asciiTheme="minorHAnsi" w:hAnsiTheme="minorHAnsi"/>
        </w:rPr>
        <w:t>alebo iným ekvivalentným dokladom vydaný príslušným orgánom členského štátu Európskej Únie</w:t>
      </w:r>
      <w:r>
        <w:rPr>
          <w:rFonts w:asciiTheme="minorHAnsi" w:hAnsiTheme="minorHAnsi"/>
        </w:rPr>
        <w:t>,</w:t>
      </w:r>
      <w:r w:rsidRPr="003D2F3A">
        <w:rPr>
          <w:rFonts w:asciiTheme="minorHAnsi" w:hAnsiTheme="minorHAnsi"/>
        </w:rPr>
        <w:t xml:space="preserve"> v kvalite podľa technických podmienok prevozu potravín v súlade s Potravinovým kódexom SR. </w:t>
      </w:r>
    </w:p>
    <w:p w14:paraId="5D4824A7" w14:textId="77777777" w:rsidR="003163B5" w:rsidRPr="00DE757E"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DE757E">
        <w:rPr>
          <w:rFonts w:asciiTheme="minorHAnsi" w:hAnsiTheme="minorHAnsi"/>
        </w:rPr>
        <w:t xml:space="preserve">Kvalita mrazeného tovaru musí držať tvar, farbu a produkty sa nesmú rozvárať. Pri rozmrazení zamrazených výrobkov rýb je prípustný rozdiel medzi skutočnou hmotnosťou a na tovare uvádzanou hmotnosťou max. do 5%. </w:t>
      </w:r>
    </w:p>
    <w:p w14:paraId="33B30CB6" w14:textId="77777777" w:rsidR="003163B5" w:rsidRPr="00DE757E"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DE757E">
        <w:rPr>
          <w:rFonts w:asciiTheme="minorHAnsi" w:hAnsiTheme="minorHAnsi"/>
        </w:rPr>
        <w:t xml:space="preserve">Termín plnenia je dohodnutý priebežne po dobu platnosti </w:t>
      </w:r>
      <w:r w:rsidRPr="00024E9C">
        <w:rPr>
          <w:rFonts w:asciiTheme="minorHAnsi" w:hAnsiTheme="minorHAnsi"/>
        </w:rPr>
        <w:t>rámcovej dohody</w:t>
      </w:r>
      <w:r w:rsidRPr="00DE757E">
        <w:rPr>
          <w:rFonts w:asciiTheme="minorHAnsi" w:hAnsiTheme="minorHAnsi"/>
        </w:rPr>
        <w:t xml:space="preserve">. </w:t>
      </w:r>
      <w:r w:rsidRPr="00024E9C">
        <w:rPr>
          <w:rFonts w:asciiTheme="minorHAnsi" w:hAnsiTheme="minorHAnsi"/>
        </w:rPr>
        <w:t xml:space="preserve">Termín plnenia jednotlivých čiastkových dodávok tovaru je dohodnutý </w:t>
      </w:r>
      <w:r w:rsidRPr="00265748">
        <w:rPr>
          <w:rFonts w:asciiTheme="minorHAnsi" w:hAnsiTheme="minorHAnsi"/>
          <w:b/>
          <w:bCs/>
        </w:rPr>
        <w:t>jeden krát týždenne (podľa dohody so zástupcom  objednávateľa</w:t>
      </w:r>
      <w:r w:rsidRPr="00265748">
        <w:rPr>
          <w:rFonts w:asciiTheme="minorHAnsi" w:hAnsiTheme="minorHAnsi"/>
        </w:rPr>
        <w:t>) s lehotou plnenia najviac 20 hodín od odoslania písomnej alebo telefonickej objednávky</w:t>
      </w:r>
      <w:r w:rsidRPr="003163B5">
        <w:rPr>
          <w:rFonts w:asciiTheme="minorHAnsi" w:hAnsiTheme="minorHAnsi"/>
        </w:rPr>
        <w:t xml:space="preserve"> kupujúceho, po celú dobu platnosti rámcovej dohody</w:t>
      </w:r>
      <w:r w:rsidRPr="00DE757E">
        <w:rPr>
          <w:rFonts w:asciiTheme="minorHAnsi" w:hAnsiTheme="minorHAnsi"/>
        </w:rPr>
        <w:t xml:space="preserve">. </w:t>
      </w:r>
    </w:p>
    <w:p w14:paraId="76FB6720" w14:textId="77777777" w:rsidR="003163B5" w:rsidRPr="00DE757E"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rPr>
      </w:pPr>
      <w:r w:rsidRPr="00DE757E">
        <w:rPr>
          <w:rFonts w:asciiTheme="minorHAnsi" w:hAnsiTheme="minorHAnsi"/>
        </w:rPr>
        <w:t xml:space="preserve">Verejný obstarávateľ pri realizácii dodávok uchádzačom bude  </w:t>
      </w:r>
      <w:r w:rsidRPr="00024E9C">
        <w:rPr>
          <w:rFonts w:asciiTheme="minorHAnsi" w:hAnsiTheme="minorHAnsi"/>
        </w:rPr>
        <w:t>vykonávať kontrolu preberaného tovaru z dôvodu overenia či dodaný tovar má požadovanú kvalitu a spĺňa parametre čerstvosti</w:t>
      </w:r>
      <w:r w:rsidRPr="00DE757E">
        <w:rPr>
          <w:rFonts w:asciiTheme="minorHAnsi" w:hAnsiTheme="minorHAnsi"/>
        </w:rPr>
        <w:t xml:space="preserve"> napr. overením aký čas zostáva do dátumu spotreby resp. dátumu minimálnej trvanlivosti. Tovar bude preberať na základe s</w:t>
      </w:r>
      <w:r w:rsidRPr="00024E9C">
        <w:rPr>
          <w:rFonts w:asciiTheme="minorHAnsi" w:hAnsiTheme="minorHAnsi"/>
        </w:rPr>
        <w:t xml:space="preserve">enzorickej analýzy, t. j. na základe  posúdenia obalu, zmyslového posúdenia – farba, vôňa tovaru. V prípade ak uchádzač poruší zásadu čerstvosti a kvality dodaného tovaru, verejný obstarávateľ tento nepreberie a bude to považovať za hrubé porušenie rámcovej dohody.  </w:t>
      </w:r>
    </w:p>
    <w:p w14:paraId="25B01BA1" w14:textId="77777777" w:rsidR="003163B5" w:rsidRPr="008D3D7B" w:rsidRDefault="003163B5" w:rsidP="003163B5">
      <w:pPr>
        <w:pStyle w:val="Odsekzoznamu"/>
        <w:numPr>
          <w:ilvl w:val="0"/>
          <w:numId w:val="8"/>
        </w:numPr>
        <w:tabs>
          <w:tab w:val="clear" w:pos="2160"/>
          <w:tab w:val="clear" w:pos="2880"/>
          <w:tab w:val="clear" w:pos="4500"/>
        </w:tabs>
        <w:ind w:left="567" w:hanging="141"/>
        <w:jc w:val="both"/>
        <w:rPr>
          <w:rFonts w:asciiTheme="minorHAnsi" w:hAnsiTheme="minorHAnsi"/>
          <w:b/>
        </w:rPr>
      </w:pPr>
      <w:r w:rsidRPr="00024E9C">
        <w:rPr>
          <w:rFonts w:asciiTheme="minorHAnsi" w:hAnsiTheme="minorHAnsi"/>
          <w:b/>
        </w:rPr>
        <w:t xml:space="preserve">Dovoz </w:t>
      </w:r>
      <w:r w:rsidRPr="008D3D7B">
        <w:rPr>
          <w:rFonts w:asciiTheme="minorHAnsi" w:hAnsiTheme="minorHAnsi"/>
          <w:b/>
        </w:rPr>
        <w:t xml:space="preserve">tovaru od 6,00 hod. do </w:t>
      </w:r>
      <w:r>
        <w:rPr>
          <w:rFonts w:asciiTheme="minorHAnsi" w:hAnsiTheme="minorHAnsi"/>
          <w:b/>
        </w:rPr>
        <w:t>7</w:t>
      </w:r>
      <w:r w:rsidRPr="008D3D7B">
        <w:rPr>
          <w:rFonts w:asciiTheme="minorHAnsi" w:hAnsiTheme="minorHAnsi"/>
          <w:b/>
        </w:rPr>
        <w:t>,00 hod.</w:t>
      </w:r>
    </w:p>
    <w:p w14:paraId="444592D9" w14:textId="77777777" w:rsidR="00CD45E5" w:rsidRDefault="00CD45E5" w:rsidP="003163B5">
      <w:pPr>
        <w:tabs>
          <w:tab w:val="left" w:pos="567"/>
        </w:tabs>
        <w:rPr>
          <w:b/>
          <w:sz w:val="20"/>
          <w:szCs w:val="20"/>
        </w:rPr>
      </w:pPr>
    </w:p>
    <w:tbl>
      <w:tblPr>
        <w:tblW w:w="9214" w:type="dxa"/>
        <w:tblInd w:w="279" w:type="dxa"/>
        <w:tblCellMar>
          <w:left w:w="70" w:type="dxa"/>
          <w:right w:w="70" w:type="dxa"/>
        </w:tblCellMar>
        <w:tblLook w:val="04A0" w:firstRow="1" w:lastRow="0" w:firstColumn="1" w:lastColumn="0" w:noHBand="0" w:noVBand="1"/>
      </w:tblPr>
      <w:tblGrid>
        <w:gridCol w:w="709"/>
        <w:gridCol w:w="6520"/>
        <w:gridCol w:w="709"/>
        <w:gridCol w:w="1276"/>
      </w:tblGrid>
      <w:tr w:rsidR="00CD45E5" w:rsidRPr="00794931" w14:paraId="3C3D69BA" w14:textId="77777777" w:rsidTr="00922045">
        <w:trPr>
          <w:trHeight w:val="255"/>
        </w:trPr>
        <w:tc>
          <w:tcPr>
            <w:tcW w:w="709"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3BCF1370" w14:textId="77777777" w:rsidR="00CD45E5" w:rsidRPr="00794931" w:rsidRDefault="00CD45E5" w:rsidP="00CD45E5">
            <w:pPr>
              <w:spacing w:after="0"/>
              <w:jc w:val="center"/>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Pol.č</w:t>
            </w:r>
            <w:proofErr w:type="spellEnd"/>
            <w:r w:rsidRPr="00794931">
              <w:rPr>
                <w:rFonts w:ascii="Calibri" w:hAnsi="Calibri" w:cs="Calibri"/>
                <w:color w:val="000000"/>
                <w:sz w:val="20"/>
                <w:szCs w:val="20"/>
                <w:lang w:eastAsia="sk-SK"/>
              </w:rPr>
              <w:t>.</w:t>
            </w:r>
          </w:p>
        </w:tc>
        <w:tc>
          <w:tcPr>
            <w:tcW w:w="6520" w:type="dxa"/>
            <w:tcBorders>
              <w:top w:val="single" w:sz="4" w:space="0" w:color="000000"/>
              <w:left w:val="nil"/>
              <w:bottom w:val="single" w:sz="4" w:space="0" w:color="000000"/>
              <w:right w:val="single" w:sz="4" w:space="0" w:color="000000"/>
            </w:tcBorders>
            <w:shd w:val="clear" w:color="DDD9C3" w:fill="DDD9C3"/>
            <w:vAlign w:val="center"/>
            <w:hideMark/>
          </w:tcPr>
          <w:p w14:paraId="12298BE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Názov položky</w:t>
            </w:r>
          </w:p>
        </w:tc>
        <w:tc>
          <w:tcPr>
            <w:tcW w:w="709" w:type="dxa"/>
            <w:tcBorders>
              <w:top w:val="single" w:sz="4" w:space="0" w:color="000000"/>
              <w:left w:val="nil"/>
              <w:bottom w:val="single" w:sz="4" w:space="0" w:color="000000"/>
              <w:right w:val="single" w:sz="4" w:space="0" w:color="000000"/>
            </w:tcBorders>
            <w:shd w:val="clear" w:color="DDD9C3" w:fill="DDD9C3"/>
            <w:vAlign w:val="center"/>
            <w:hideMark/>
          </w:tcPr>
          <w:p w14:paraId="5EE9CD9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MJ</w:t>
            </w:r>
          </w:p>
        </w:tc>
        <w:tc>
          <w:tcPr>
            <w:tcW w:w="1276" w:type="dxa"/>
            <w:tcBorders>
              <w:top w:val="single" w:sz="4" w:space="0" w:color="000000"/>
              <w:left w:val="nil"/>
              <w:bottom w:val="single" w:sz="4" w:space="0" w:color="000000"/>
              <w:right w:val="single" w:sz="4" w:space="0" w:color="000000"/>
            </w:tcBorders>
            <w:shd w:val="clear" w:color="DDD9C3" w:fill="DDD9C3"/>
            <w:vAlign w:val="center"/>
            <w:hideMark/>
          </w:tcPr>
          <w:p w14:paraId="4A806F5F" w14:textId="77777777" w:rsidR="00CD45E5" w:rsidRPr="00794931" w:rsidRDefault="00CD45E5" w:rsidP="00CD45E5">
            <w:pPr>
              <w:spacing w:after="0"/>
              <w:jc w:val="center"/>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Predpokl</w:t>
            </w:r>
            <w:proofErr w:type="spellEnd"/>
            <w:r w:rsidRPr="00794931">
              <w:rPr>
                <w:rFonts w:ascii="Calibri" w:hAnsi="Calibri" w:cs="Calibri"/>
                <w:color w:val="000000"/>
                <w:sz w:val="20"/>
                <w:szCs w:val="20"/>
                <w:lang w:eastAsia="sk-SK"/>
              </w:rPr>
              <w:t>. množstvo</w:t>
            </w:r>
          </w:p>
        </w:tc>
      </w:tr>
      <w:tr w:rsidR="00CD45E5" w:rsidRPr="00794931" w14:paraId="1AC2C3B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B0DD2B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w:t>
            </w:r>
          </w:p>
        </w:tc>
        <w:tc>
          <w:tcPr>
            <w:tcW w:w="6520" w:type="dxa"/>
            <w:tcBorders>
              <w:top w:val="nil"/>
              <w:left w:val="nil"/>
              <w:bottom w:val="single" w:sz="4" w:space="0" w:color="000000"/>
              <w:right w:val="single" w:sz="4" w:space="0" w:color="000000"/>
            </w:tcBorders>
            <w:shd w:val="clear" w:color="auto" w:fill="auto"/>
            <w:vAlign w:val="center"/>
            <w:hideMark/>
          </w:tcPr>
          <w:p w14:paraId="7C59C7F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Džem čučoriedkový, 4000g bal.</w:t>
            </w:r>
          </w:p>
        </w:tc>
        <w:tc>
          <w:tcPr>
            <w:tcW w:w="709" w:type="dxa"/>
            <w:tcBorders>
              <w:top w:val="nil"/>
              <w:left w:val="nil"/>
              <w:bottom w:val="single" w:sz="4" w:space="0" w:color="000000"/>
              <w:right w:val="single" w:sz="4" w:space="0" w:color="000000"/>
            </w:tcBorders>
            <w:shd w:val="clear" w:color="auto" w:fill="auto"/>
            <w:vAlign w:val="center"/>
            <w:hideMark/>
          </w:tcPr>
          <w:p w14:paraId="1B5A2B6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D3EBC1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w:t>
            </w:r>
          </w:p>
        </w:tc>
      </w:tr>
      <w:tr w:rsidR="00CD45E5" w:rsidRPr="00794931" w14:paraId="7F596BE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CDB9CB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c>
          <w:tcPr>
            <w:tcW w:w="6520" w:type="dxa"/>
            <w:tcBorders>
              <w:top w:val="nil"/>
              <w:left w:val="nil"/>
              <w:bottom w:val="single" w:sz="4" w:space="0" w:color="000000"/>
              <w:right w:val="single" w:sz="4" w:space="0" w:color="000000"/>
            </w:tcBorders>
            <w:shd w:val="clear" w:color="auto" w:fill="auto"/>
            <w:vAlign w:val="center"/>
            <w:hideMark/>
          </w:tcPr>
          <w:p w14:paraId="5017489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Džem jahoda, malina, 4000g bal.</w:t>
            </w:r>
          </w:p>
        </w:tc>
        <w:tc>
          <w:tcPr>
            <w:tcW w:w="709" w:type="dxa"/>
            <w:tcBorders>
              <w:top w:val="nil"/>
              <w:left w:val="nil"/>
              <w:bottom w:val="single" w:sz="4" w:space="0" w:color="000000"/>
              <w:right w:val="single" w:sz="4" w:space="0" w:color="000000"/>
            </w:tcBorders>
            <w:shd w:val="clear" w:color="auto" w:fill="auto"/>
            <w:vAlign w:val="center"/>
            <w:hideMark/>
          </w:tcPr>
          <w:p w14:paraId="28494A6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EB776E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26BCCE5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48E9ED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w:t>
            </w:r>
          </w:p>
        </w:tc>
        <w:tc>
          <w:tcPr>
            <w:tcW w:w="6520" w:type="dxa"/>
            <w:tcBorders>
              <w:top w:val="nil"/>
              <w:left w:val="nil"/>
              <w:bottom w:val="single" w:sz="4" w:space="0" w:color="000000"/>
              <w:right w:val="single" w:sz="4" w:space="0" w:color="000000"/>
            </w:tcBorders>
            <w:shd w:val="clear" w:color="auto" w:fill="auto"/>
            <w:vAlign w:val="center"/>
            <w:hideMark/>
          </w:tcPr>
          <w:p w14:paraId="0E718BF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Džem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porciovaný, rôzne príchute, cca 20g/1ks</w:t>
            </w:r>
          </w:p>
        </w:tc>
        <w:tc>
          <w:tcPr>
            <w:tcW w:w="709" w:type="dxa"/>
            <w:tcBorders>
              <w:top w:val="nil"/>
              <w:left w:val="nil"/>
              <w:bottom w:val="single" w:sz="4" w:space="0" w:color="000000"/>
              <w:right w:val="single" w:sz="4" w:space="0" w:color="000000"/>
            </w:tcBorders>
            <w:shd w:val="clear" w:color="auto" w:fill="auto"/>
            <w:vAlign w:val="center"/>
            <w:hideMark/>
          </w:tcPr>
          <w:p w14:paraId="3513F42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98A391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w:t>
            </w:r>
          </w:p>
        </w:tc>
      </w:tr>
      <w:tr w:rsidR="00CD45E5" w:rsidRPr="00794931" w14:paraId="01F752D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443E4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w:t>
            </w:r>
          </w:p>
        </w:tc>
        <w:tc>
          <w:tcPr>
            <w:tcW w:w="6520" w:type="dxa"/>
            <w:tcBorders>
              <w:top w:val="nil"/>
              <w:left w:val="nil"/>
              <w:bottom w:val="single" w:sz="4" w:space="0" w:color="000000"/>
              <w:right w:val="single" w:sz="4" w:space="0" w:color="000000"/>
            </w:tcBorders>
            <w:shd w:val="clear" w:color="auto" w:fill="auto"/>
            <w:vAlign w:val="center"/>
            <w:hideMark/>
          </w:tcPr>
          <w:p w14:paraId="2BA78B5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Džem porciovaný, rôzne príchute, cca 20g/1ks</w:t>
            </w:r>
          </w:p>
        </w:tc>
        <w:tc>
          <w:tcPr>
            <w:tcW w:w="709" w:type="dxa"/>
            <w:tcBorders>
              <w:top w:val="nil"/>
              <w:left w:val="nil"/>
              <w:bottom w:val="single" w:sz="4" w:space="0" w:color="000000"/>
              <w:right w:val="single" w:sz="4" w:space="0" w:color="000000"/>
            </w:tcBorders>
            <w:shd w:val="clear" w:color="auto" w:fill="auto"/>
            <w:vAlign w:val="center"/>
            <w:hideMark/>
          </w:tcPr>
          <w:p w14:paraId="559A97E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6C22AF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140</w:t>
            </w:r>
          </w:p>
        </w:tc>
      </w:tr>
      <w:tr w:rsidR="00CD45E5" w:rsidRPr="00794931" w14:paraId="5371466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8311D4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c>
          <w:tcPr>
            <w:tcW w:w="6520" w:type="dxa"/>
            <w:tcBorders>
              <w:top w:val="nil"/>
              <w:left w:val="nil"/>
              <w:bottom w:val="single" w:sz="4" w:space="0" w:color="000000"/>
              <w:right w:val="single" w:sz="4" w:space="0" w:color="000000"/>
            </w:tcBorders>
            <w:shd w:val="clear" w:color="auto" w:fill="auto"/>
            <w:vAlign w:val="center"/>
            <w:hideMark/>
          </w:tcPr>
          <w:p w14:paraId="5F3C0DB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Džem marhuľový, 4000g bal.</w:t>
            </w:r>
          </w:p>
        </w:tc>
        <w:tc>
          <w:tcPr>
            <w:tcW w:w="709" w:type="dxa"/>
            <w:tcBorders>
              <w:top w:val="nil"/>
              <w:left w:val="nil"/>
              <w:bottom w:val="single" w:sz="4" w:space="0" w:color="000000"/>
              <w:right w:val="single" w:sz="4" w:space="0" w:color="000000"/>
            </w:tcBorders>
            <w:shd w:val="clear" w:color="auto" w:fill="auto"/>
            <w:vAlign w:val="center"/>
            <w:hideMark/>
          </w:tcPr>
          <w:p w14:paraId="1DE74B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D3A5F9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36</w:t>
            </w:r>
          </w:p>
        </w:tc>
      </w:tr>
      <w:tr w:rsidR="00CD45E5" w:rsidRPr="00794931" w14:paraId="341B45B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BA763A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6</w:t>
            </w:r>
          </w:p>
        </w:tc>
        <w:tc>
          <w:tcPr>
            <w:tcW w:w="6520" w:type="dxa"/>
            <w:tcBorders>
              <w:top w:val="nil"/>
              <w:left w:val="nil"/>
              <w:bottom w:val="single" w:sz="4" w:space="0" w:color="000000"/>
              <w:right w:val="single" w:sz="4" w:space="0" w:color="000000"/>
            </w:tcBorders>
            <w:shd w:val="clear" w:color="auto" w:fill="auto"/>
            <w:vAlign w:val="center"/>
            <w:hideMark/>
          </w:tcPr>
          <w:p w14:paraId="1FA7671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Lekvár slivkový,4000g bal.</w:t>
            </w:r>
          </w:p>
        </w:tc>
        <w:tc>
          <w:tcPr>
            <w:tcW w:w="709" w:type="dxa"/>
            <w:tcBorders>
              <w:top w:val="nil"/>
              <w:left w:val="nil"/>
              <w:bottom w:val="single" w:sz="4" w:space="0" w:color="000000"/>
              <w:right w:val="single" w:sz="4" w:space="0" w:color="000000"/>
            </w:tcBorders>
            <w:shd w:val="clear" w:color="auto" w:fill="auto"/>
            <w:vAlign w:val="center"/>
            <w:hideMark/>
          </w:tcPr>
          <w:p w14:paraId="7429F01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ED427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65B3E47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54E54B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c>
          <w:tcPr>
            <w:tcW w:w="6520" w:type="dxa"/>
            <w:tcBorders>
              <w:top w:val="nil"/>
              <w:left w:val="nil"/>
              <w:bottom w:val="single" w:sz="4" w:space="0" w:color="000000"/>
              <w:right w:val="single" w:sz="4" w:space="0" w:color="000000"/>
            </w:tcBorders>
            <w:shd w:val="clear" w:color="auto" w:fill="auto"/>
            <w:vAlign w:val="center"/>
            <w:hideMark/>
          </w:tcPr>
          <w:p w14:paraId="79141AF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Lekvár šípkový,4000g bal.</w:t>
            </w:r>
          </w:p>
        </w:tc>
        <w:tc>
          <w:tcPr>
            <w:tcW w:w="709" w:type="dxa"/>
            <w:tcBorders>
              <w:top w:val="nil"/>
              <w:left w:val="nil"/>
              <w:bottom w:val="single" w:sz="4" w:space="0" w:color="000000"/>
              <w:right w:val="single" w:sz="4" w:space="0" w:color="000000"/>
            </w:tcBorders>
            <w:shd w:val="clear" w:color="auto" w:fill="auto"/>
            <w:vAlign w:val="center"/>
            <w:hideMark/>
          </w:tcPr>
          <w:p w14:paraId="135C2C1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214094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285A336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150B1F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w:t>
            </w:r>
          </w:p>
        </w:tc>
        <w:tc>
          <w:tcPr>
            <w:tcW w:w="6520" w:type="dxa"/>
            <w:tcBorders>
              <w:top w:val="nil"/>
              <w:left w:val="nil"/>
              <w:bottom w:val="single" w:sz="4" w:space="0" w:color="000000"/>
              <w:right w:val="single" w:sz="4" w:space="0" w:color="000000"/>
            </w:tcBorders>
            <w:shd w:val="clear" w:color="auto" w:fill="auto"/>
            <w:vAlign w:val="center"/>
            <w:hideMark/>
          </w:tcPr>
          <w:p w14:paraId="4FC88A4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Marmeláda zmes, 4000g bal.</w:t>
            </w:r>
          </w:p>
        </w:tc>
        <w:tc>
          <w:tcPr>
            <w:tcW w:w="709" w:type="dxa"/>
            <w:tcBorders>
              <w:top w:val="nil"/>
              <w:left w:val="nil"/>
              <w:bottom w:val="single" w:sz="4" w:space="0" w:color="000000"/>
              <w:right w:val="single" w:sz="4" w:space="0" w:color="000000"/>
            </w:tcBorders>
            <w:shd w:val="clear" w:color="auto" w:fill="auto"/>
            <w:vAlign w:val="center"/>
            <w:hideMark/>
          </w:tcPr>
          <w:p w14:paraId="5B6CAF8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397F9E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w:t>
            </w:r>
          </w:p>
        </w:tc>
      </w:tr>
      <w:tr w:rsidR="00CD45E5" w:rsidRPr="00794931" w14:paraId="07A1DD9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772202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w:t>
            </w:r>
          </w:p>
        </w:tc>
        <w:tc>
          <w:tcPr>
            <w:tcW w:w="6520" w:type="dxa"/>
            <w:tcBorders>
              <w:top w:val="nil"/>
              <w:left w:val="nil"/>
              <w:bottom w:val="single" w:sz="4" w:space="0" w:color="000000"/>
              <w:right w:val="single" w:sz="4" w:space="0" w:color="000000"/>
            </w:tcBorders>
            <w:shd w:val="clear" w:color="auto" w:fill="auto"/>
            <w:vAlign w:val="center"/>
            <w:hideMark/>
          </w:tcPr>
          <w:p w14:paraId="6049359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Baranie rohy sterilizované, 720 g bal.</w:t>
            </w:r>
          </w:p>
        </w:tc>
        <w:tc>
          <w:tcPr>
            <w:tcW w:w="709" w:type="dxa"/>
            <w:tcBorders>
              <w:top w:val="nil"/>
              <w:left w:val="nil"/>
              <w:bottom w:val="single" w:sz="4" w:space="0" w:color="000000"/>
              <w:right w:val="single" w:sz="4" w:space="0" w:color="000000"/>
            </w:tcBorders>
            <w:shd w:val="clear" w:color="auto" w:fill="auto"/>
            <w:vAlign w:val="center"/>
            <w:hideMark/>
          </w:tcPr>
          <w:p w14:paraId="7398BFA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5FCA06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5848B58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7BECBB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c>
          <w:tcPr>
            <w:tcW w:w="6520" w:type="dxa"/>
            <w:tcBorders>
              <w:top w:val="nil"/>
              <w:left w:val="nil"/>
              <w:bottom w:val="single" w:sz="4" w:space="0" w:color="000000"/>
              <w:right w:val="single" w:sz="4" w:space="0" w:color="000000"/>
            </w:tcBorders>
            <w:shd w:val="clear" w:color="auto" w:fill="auto"/>
            <w:vAlign w:val="center"/>
            <w:hideMark/>
          </w:tcPr>
          <w:p w14:paraId="1D99E78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Čalamáda sterilizovaná, 4000g bal.</w:t>
            </w:r>
          </w:p>
        </w:tc>
        <w:tc>
          <w:tcPr>
            <w:tcW w:w="709" w:type="dxa"/>
            <w:tcBorders>
              <w:top w:val="nil"/>
              <w:left w:val="nil"/>
              <w:bottom w:val="single" w:sz="4" w:space="0" w:color="000000"/>
              <w:right w:val="single" w:sz="4" w:space="0" w:color="000000"/>
            </w:tcBorders>
            <w:shd w:val="clear" w:color="auto" w:fill="auto"/>
            <w:vAlign w:val="center"/>
            <w:hideMark/>
          </w:tcPr>
          <w:p w14:paraId="3452DFE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A65A3C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340</w:t>
            </w:r>
          </w:p>
        </w:tc>
      </w:tr>
      <w:tr w:rsidR="00CD45E5" w:rsidRPr="00794931" w14:paraId="677A099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867CFC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w:t>
            </w:r>
          </w:p>
        </w:tc>
        <w:tc>
          <w:tcPr>
            <w:tcW w:w="6520" w:type="dxa"/>
            <w:tcBorders>
              <w:top w:val="nil"/>
              <w:left w:val="nil"/>
              <w:bottom w:val="single" w:sz="4" w:space="0" w:color="000000"/>
              <w:right w:val="single" w:sz="4" w:space="0" w:color="000000"/>
            </w:tcBorders>
            <w:shd w:val="clear" w:color="auto" w:fill="auto"/>
            <w:vAlign w:val="center"/>
            <w:hideMark/>
          </w:tcPr>
          <w:p w14:paraId="419B152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Červená repa sterilizovaná, kocky, 4000g bal.</w:t>
            </w:r>
          </w:p>
        </w:tc>
        <w:tc>
          <w:tcPr>
            <w:tcW w:w="709" w:type="dxa"/>
            <w:tcBorders>
              <w:top w:val="nil"/>
              <w:left w:val="nil"/>
              <w:bottom w:val="single" w:sz="4" w:space="0" w:color="000000"/>
              <w:right w:val="single" w:sz="4" w:space="0" w:color="000000"/>
            </w:tcBorders>
            <w:shd w:val="clear" w:color="auto" w:fill="auto"/>
            <w:vAlign w:val="center"/>
            <w:hideMark/>
          </w:tcPr>
          <w:p w14:paraId="75876FC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7D813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700</w:t>
            </w:r>
          </w:p>
        </w:tc>
      </w:tr>
      <w:tr w:rsidR="00CD45E5" w:rsidRPr="00794931" w14:paraId="3BF782D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FCF783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w:t>
            </w:r>
          </w:p>
        </w:tc>
        <w:tc>
          <w:tcPr>
            <w:tcW w:w="6520" w:type="dxa"/>
            <w:tcBorders>
              <w:top w:val="nil"/>
              <w:left w:val="nil"/>
              <w:bottom w:val="single" w:sz="4" w:space="0" w:color="000000"/>
              <w:right w:val="single" w:sz="4" w:space="0" w:color="000000"/>
            </w:tcBorders>
            <w:shd w:val="clear" w:color="auto" w:fill="auto"/>
            <w:vAlign w:val="center"/>
            <w:hideMark/>
          </w:tcPr>
          <w:p w14:paraId="6544C2C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Červená repa sterilizovaná, kocky, 720 g bal.</w:t>
            </w:r>
          </w:p>
        </w:tc>
        <w:tc>
          <w:tcPr>
            <w:tcW w:w="709" w:type="dxa"/>
            <w:tcBorders>
              <w:top w:val="nil"/>
              <w:left w:val="nil"/>
              <w:bottom w:val="single" w:sz="4" w:space="0" w:color="000000"/>
              <w:right w:val="single" w:sz="4" w:space="0" w:color="000000"/>
            </w:tcBorders>
            <w:shd w:val="clear" w:color="auto" w:fill="auto"/>
            <w:vAlign w:val="center"/>
            <w:hideMark/>
          </w:tcPr>
          <w:p w14:paraId="19F2425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DE7AD7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r>
      <w:tr w:rsidR="00CD45E5" w:rsidRPr="00794931" w14:paraId="18FF944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163DB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w:t>
            </w:r>
          </w:p>
        </w:tc>
        <w:tc>
          <w:tcPr>
            <w:tcW w:w="6520" w:type="dxa"/>
            <w:tcBorders>
              <w:top w:val="nil"/>
              <w:left w:val="nil"/>
              <w:bottom w:val="single" w:sz="4" w:space="0" w:color="000000"/>
              <w:right w:val="single" w:sz="4" w:space="0" w:color="000000"/>
            </w:tcBorders>
            <w:shd w:val="clear" w:color="auto" w:fill="auto"/>
            <w:vAlign w:val="center"/>
            <w:hideMark/>
          </w:tcPr>
          <w:p w14:paraId="0EE8DCC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Červená repa sterilizovaná, strúhaná, 4000g bal.</w:t>
            </w:r>
          </w:p>
        </w:tc>
        <w:tc>
          <w:tcPr>
            <w:tcW w:w="709" w:type="dxa"/>
            <w:tcBorders>
              <w:top w:val="nil"/>
              <w:left w:val="nil"/>
              <w:bottom w:val="single" w:sz="4" w:space="0" w:color="000000"/>
              <w:right w:val="single" w:sz="4" w:space="0" w:color="000000"/>
            </w:tcBorders>
            <w:shd w:val="clear" w:color="auto" w:fill="auto"/>
            <w:vAlign w:val="center"/>
            <w:hideMark/>
          </w:tcPr>
          <w:p w14:paraId="166B5E6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0110B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720</w:t>
            </w:r>
          </w:p>
        </w:tc>
      </w:tr>
      <w:tr w:rsidR="00CD45E5" w:rsidRPr="00794931" w14:paraId="6CA678B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FE7BCC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w:t>
            </w:r>
          </w:p>
        </w:tc>
        <w:tc>
          <w:tcPr>
            <w:tcW w:w="6520" w:type="dxa"/>
            <w:tcBorders>
              <w:top w:val="nil"/>
              <w:left w:val="nil"/>
              <w:bottom w:val="single" w:sz="4" w:space="0" w:color="000000"/>
              <w:right w:val="single" w:sz="4" w:space="0" w:color="000000"/>
            </w:tcBorders>
            <w:shd w:val="clear" w:color="auto" w:fill="auto"/>
            <w:vAlign w:val="center"/>
            <w:hideMark/>
          </w:tcPr>
          <w:p w14:paraId="18423AD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Červená repa sterilizovaná, strúhaná, 720g bal.</w:t>
            </w:r>
          </w:p>
        </w:tc>
        <w:tc>
          <w:tcPr>
            <w:tcW w:w="709" w:type="dxa"/>
            <w:tcBorders>
              <w:top w:val="nil"/>
              <w:left w:val="nil"/>
              <w:bottom w:val="single" w:sz="4" w:space="0" w:color="000000"/>
              <w:right w:val="single" w:sz="4" w:space="0" w:color="000000"/>
            </w:tcBorders>
            <w:shd w:val="clear" w:color="auto" w:fill="auto"/>
            <w:vAlign w:val="center"/>
            <w:hideMark/>
          </w:tcPr>
          <w:p w14:paraId="3FD74EE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1FB9C4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70F9BA1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9724ED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w:t>
            </w:r>
          </w:p>
        </w:tc>
        <w:tc>
          <w:tcPr>
            <w:tcW w:w="6520" w:type="dxa"/>
            <w:tcBorders>
              <w:top w:val="nil"/>
              <w:left w:val="nil"/>
              <w:bottom w:val="single" w:sz="4" w:space="0" w:color="000000"/>
              <w:right w:val="single" w:sz="4" w:space="0" w:color="000000"/>
            </w:tcBorders>
            <w:shd w:val="clear" w:color="auto" w:fill="auto"/>
            <w:vAlign w:val="center"/>
            <w:hideMark/>
          </w:tcPr>
          <w:p w14:paraId="41483F4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Kapusta sterilizovaná, červená, 4000g bal.</w:t>
            </w:r>
          </w:p>
        </w:tc>
        <w:tc>
          <w:tcPr>
            <w:tcW w:w="709" w:type="dxa"/>
            <w:tcBorders>
              <w:top w:val="nil"/>
              <w:left w:val="nil"/>
              <w:bottom w:val="single" w:sz="4" w:space="0" w:color="000000"/>
              <w:right w:val="single" w:sz="4" w:space="0" w:color="000000"/>
            </w:tcBorders>
            <w:shd w:val="clear" w:color="auto" w:fill="auto"/>
            <w:vAlign w:val="center"/>
            <w:hideMark/>
          </w:tcPr>
          <w:p w14:paraId="0BB0CCE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8B19D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33017AC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76463C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w:t>
            </w:r>
          </w:p>
        </w:tc>
        <w:tc>
          <w:tcPr>
            <w:tcW w:w="6520" w:type="dxa"/>
            <w:tcBorders>
              <w:top w:val="nil"/>
              <w:left w:val="nil"/>
              <w:bottom w:val="single" w:sz="4" w:space="0" w:color="000000"/>
              <w:right w:val="single" w:sz="4" w:space="0" w:color="000000"/>
            </w:tcBorders>
            <w:shd w:val="clear" w:color="auto" w:fill="auto"/>
            <w:vAlign w:val="center"/>
            <w:hideMark/>
          </w:tcPr>
          <w:p w14:paraId="2154093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Kapusta sterilizovaná, červená, 720g bal.</w:t>
            </w:r>
          </w:p>
        </w:tc>
        <w:tc>
          <w:tcPr>
            <w:tcW w:w="709" w:type="dxa"/>
            <w:tcBorders>
              <w:top w:val="nil"/>
              <w:left w:val="nil"/>
              <w:bottom w:val="single" w:sz="4" w:space="0" w:color="000000"/>
              <w:right w:val="single" w:sz="4" w:space="0" w:color="000000"/>
            </w:tcBorders>
            <w:shd w:val="clear" w:color="auto" w:fill="auto"/>
            <w:vAlign w:val="center"/>
            <w:hideMark/>
          </w:tcPr>
          <w:p w14:paraId="2FF2EAA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2121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296327F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AD02B8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w:t>
            </w:r>
          </w:p>
        </w:tc>
        <w:tc>
          <w:tcPr>
            <w:tcW w:w="6520" w:type="dxa"/>
            <w:tcBorders>
              <w:top w:val="nil"/>
              <w:left w:val="nil"/>
              <w:bottom w:val="single" w:sz="4" w:space="0" w:color="000000"/>
              <w:right w:val="single" w:sz="4" w:space="0" w:color="000000"/>
            </w:tcBorders>
            <w:shd w:val="clear" w:color="auto" w:fill="auto"/>
            <w:vAlign w:val="center"/>
            <w:hideMark/>
          </w:tcPr>
          <w:p w14:paraId="7F2321A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Kapusta sterilizovaná, červená, kvasená, 4000g bal.</w:t>
            </w:r>
          </w:p>
        </w:tc>
        <w:tc>
          <w:tcPr>
            <w:tcW w:w="709" w:type="dxa"/>
            <w:tcBorders>
              <w:top w:val="nil"/>
              <w:left w:val="nil"/>
              <w:bottom w:val="single" w:sz="4" w:space="0" w:color="000000"/>
              <w:right w:val="single" w:sz="4" w:space="0" w:color="000000"/>
            </w:tcBorders>
            <w:shd w:val="clear" w:color="auto" w:fill="auto"/>
            <w:vAlign w:val="center"/>
            <w:hideMark/>
          </w:tcPr>
          <w:p w14:paraId="01CED95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7739D3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r>
      <w:tr w:rsidR="00CD45E5" w:rsidRPr="00794931" w14:paraId="726D812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C0014C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w:t>
            </w:r>
          </w:p>
        </w:tc>
        <w:tc>
          <w:tcPr>
            <w:tcW w:w="6520" w:type="dxa"/>
            <w:tcBorders>
              <w:top w:val="nil"/>
              <w:left w:val="nil"/>
              <w:bottom w:val="single" w:sz="4" w:space="0" w:color="000000"/>
              <w:right w:val="single" w:sz="4" w:space="0" w:color="000000"/>
            </w:tcBorders>
            <w:shd w:val="clear" w:color="auto" w:fill="auto"/>
            <w:vAlign w:val="center"/>
            <w:hideMark/>
          </w:tcPr>
          <w:p w14:paraId="0A28FF8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Kapusta sterilizovaná, červená, kvasená, 720g bal.</w:t>
            </w:r>
          </w:p>
        </w:tc>
        <w:tc>
          <w:tcPr>
            <w:tcW w:w="709" w:type="dxa"/>
            <w:tcBorders>
              <w:top w:val="nil"/>
              <w:left w:val="nil"/>
              <w:bottom w:val="single" w:sz="4" w:space="0" w:color="000000"/>
              <w:right w:val="single" w:sz="4" w:space="0" w:color="000000"/>
            </w:tcBorders>
            <w:shd w:val="clear" w:color="auto" w:fill="auto"/>
            <w:vAlign w:val="center"/>
            <w:hideMark/>
          </w:tcPr>
          <w:p w14:paraId="61E0194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D3702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31D6B27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E01AA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w:t>
            </w:r>
          </w:p>
        </w:tc>
        <w:tc>
          <w:tcPr>
            <w:tcW w:w="6520" w:type="dxa"/>
            <w:tcBorders>
              <w:top w:val="nil"/>
              <w:left w:val="nil"/>
              <w:bottom w:val="single" w:sz="4" w:space="0" w:color="000000"/>
              <w:right w:val="single" w:sz="4" w:space="0" w:color="000000"/>
            </w:tcBorders>
            <w:shd w:val="clear" w:color="auto" w:fill="auto"/>
            <w:vAlign w:val="center"/>
            <w:hideMark/>
          </w:tcPr>
          <w:p w14:paraId="50FDE7D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Fazuľové struky sterilizované, žlté, 4000g bal.</w:t>
            </w:r>
          </w:p>
        </w:tc>
        <w:tc>
          <w:tcPr>
            <w:tcW w:w="709" w:type="dxa"/>
            <w:tcBorders>
              <w:top w:val="nil"/>
              <w:left w:val="nil"/>
              <w:bottom w:val="single" w:sz="4" w:space="0" w:color="000000"/>
              <w:right w:val="single" w:sz="4" w:space="0" w:color="000000"/>
            </w:tcBorders>
            <w:shd w:val="clear" w:color="auto" w:fill="auto"/>
            <w:vAlign w:val="center"/>
            <w:hideMark/>
          </w:tcPr>
          <w:p w14:paraId="37B4357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773001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45EDEB4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488753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c>
          <w:tcPr>
            <w:tcW w:w="6520" w:type="dxa"/>
            <w:tcBorders>
              <w:top w:val="nil"/>
              <w:left w:val="nil"/>
              <w:bottom w:val="single" w:sz="4" w:space="0" w:color="000000"/>
              <w:right w:val="single" w:sz="4" w:space="0" w:color="000000"/>
            </w:tcBorders>
            <w:shd w:val="clear" w:color="auto" w:fill="auto"/>
            <w:vAlign w:val="center"/>
            <w:hideMark/>
          </w:tcPr>
          <w:p w14:paraId="5205827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Fazuľové struky sterilizované, žlté, 690g bal.</w:t>
            </w:r>
          </w:p>
        </w:tc>
        <w:tc>
          <w:tcPr>
            <w:tcW w:w="709" w:type="dxa"/>
            <w:tcBorders>
              <w:top w:val="nil"/>
              <w:left w:val="nil"/>
              <w:bottom w:val="single" w:sz="4" w:space="0" w:color="000000"/>
              <w:right w:val="single" w:sz="4" w:space="0" w:color="000000"/>
            </w:tcBorders>
            <w:shd w:val="clear" w:color="auto" w:fill="auto"/>
            <w:vAlign w:val="center"/>
            <w:hideMark/>
          </w:tcPr>
          <w:p w14:paraId="386BE88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EC3505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w:t>
            </w:r>
          </w:p>
        </w:tc>
      </w:tr>
      <w:tr w:rsidR="00CD45E5" w:rsidRPr="00794931" w14:paraId="6F5F90B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367DC2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w:t>
            </w:r>
          </w:p>
        </w:tc>
        <w:tc>
          <w:tcPr>
            <w:tcW w:w="6520" w:type="dxa"/>
            <w:tcBorders>
              <w:top w:val="nil"/>
              <w:left w:val="nil"/>
              <w:bottom w:val="single" w:sz="4" w:space="0" w:color="000000"/>
              <w:right w:val="single" w:sz="4" w:space="0" w:color="000000"/>
            </w:tcBorders>
            <w:shd w:val="clear" w:color="auto" w:fill="auto"/>
            <w:vAlign w:val="center"/>
            <w:hideMark/>
          </w:tcPr>
          <w:p w14:paraId="5276C54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Fazuľové struky sterilizované, zelené, 4000g bal.</w:t>
            </w:r>
          </w:p>
        </w:tc>
        <w:tc>
          <w:tcPr>
            <w:tcW w:w="709" w:type="dxa"/>
            <w:tcBorders>
              <w:top w:val="nil"/>
              <w:left w:val="nil"/>
              <w:bottom w:val="single" w:sz="4" w:space="0" w:color="000000"/>
              <w:right w:val="single" w:sz="4" w:space="0" w:color="000000"/>
            </w:tcBorders>
            <w:shd w:val="clear" w:color="auto" w:fill="auto"/>
            <w:vAlign w:val="center"/>
            <w:hideMark/>
          </w:tcPr>
          <w:p w14:paraId="317BE6B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94F398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w:t>
            </w:r>
          </w:p>
        </w:tc>
      </w:tr>
      <w:tr w:rsidR="00CD45E5" w:rsidRPr="00794931" w14:paraId="4C119C7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409D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c>
          <w:tcPr>
            <w:tcW w:w="6520" w:type="dxa"/>
            <w:tcBorders>
              <w:top w:val="nil"/>
              <w:left w:val="nil"/>
              <w:bottom w:val="single" w:sz="4" w:space="0" w:color="000000"/>
              <w:right w:val="single" w:sz="4" w:space="0" w:color="000000"/>
            </w:tcBorders>
            <w:shd w:val="clear" w:color="auto" w:fill="auto"/>
            <w:vAlign w:val="center"/>
            <w:hideMark/>
          </w:tcPr>
          <w:p w14:paraId="09EB931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Fazuľové struky sterilizované, zelené, 690g bal.</w:t>
            </w:r>
          </w:p>
        </w:tc>
        <w:tc>
          <w:tcPr>
            <w:tcW w:w="709" w:type="dxa"/>
            <w:tcBorders>
              <w:top w:val="nil"/>
              <w:left w:val="nil"/>
              <w:bottom w:val="single" w:sz="4" w:space="0" w:color="000000"/>
              <w:right w:val="single" w:sz="4" w:space="0" w:color="000000"/>
            </w:tcBorders>
            <w:shd w:val="clear" w:color="auto" w:fill="auto"/>
            <w:vAlign w:val="center"/>
            <w:hideMark/>
          </w:tcPr>
          <w:p w14:paraId="2D7680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63C8D9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12E30F1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AAD93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w:t>
            </w:r>
          </w:p>
        </w:tc>
        <w:tc>
          <w:tcPr>
            <w:tcW w:w="6520" w:type="dxa"/>
            <w:tcBorders>
              <w:top w:val="nil"/>
              <w:left w:val="nil"/>
              <w:bottom w:val="single" w:sz="4" w:space="0" w:color="000000"/>
              <w:right w:val="single" w:sz="4" w:space="0" w:color="000000"/>
            </w:tcBorders>
            <w:shd w:val="clear" w:color="auto" w:fill="auto"/>
            <w:vAlign w:val="center"/>
            <w:hideMark/>
          </w:tcPr>
          <w:p w14:paraId="500137E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Fazuľa sterilizovaná 4000g v bal.</w:t>
            </w:r>
          </w:p>
        </w:tc>
        <w:tc>
          <w:tcPr>
            <w:tcW w:w="709" w:type="dxa"/>
            <w:tcBorders>
              <w:top w:val="nil"/>
              <w:left w:val="nil"/>
              <w:bottom w:val="single" w:sz="4" w:space="0" w:color="000000"/>
              <w:right w:val="single" w:sz="4" w:space="0" w:color="000000"/>
            </w:tcBorders>
            <w:shd w:val="clear" w:color="auto" w:fill="auto"/>
            <w:vAlign w:val="center"/>
            <w:hideMark/>
          </w:tcPr>
          <w:p w14:paraId="59CB341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399807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1DF032E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BC7548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w:t>
            </w:r>
          </w:p>
        </w:tc>
        <w:tc>
          <w:tcPr>
            <w:tcW w:w="6520" w:type="dxa"/>
            <w:tcBorders>
              <w:top w:val="nil"/>
              <w:left w:val="nil"/>
              <w:bottom w:val="single" w:sz="4" w:space="0" w:color="000000"/>
              <w:right w:val="single" w:sz="4" w:space="0" w:color="000000"/>
            </w:tcBorders>
            <w:shd w:val="clear" w:color="auto" w:fill="auto"/>
            <w:vAlign w:val="center"/>
            <w:hideMark/>
          </w:tcPr>
          <w:p w14:paraId="1902911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Fazuľa sterilizovaná 690g v bal.</w:t>
            </w:r>
          </w:p>
        </w:tc>
        <w:tc>
          <w:tcPr>
            <w:tcW w:w="709" w:type="dxa"/>
            <w:tcBorders>
              <w:top w:val="nil"/>
              <w:left w:val="nil"/>
              <w:bottom w:val="single" w:sz="4" w:space="0" w:color="000000"/>
              <w:right w:val="single" w:sz="4" w:space="0" w:color="000000"/>
            </w:tcBorders>
            <w:shd w:val="clear" w:color="auto" w:fill="auto"/>
            <w:vAlign w:val="center"/>
            <w:hideMark/>
          </w:tcPr>
          <w:p w14:paraId="1284F53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1C06B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78803F9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2DE8ED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w:t>
            </w:r>
          </w:p>
        </w:tc>
        <w:tc>
          <w:tcPr>
            <w:tcW w:w="6520" w:type="dxa"/>
            <w:tcBorders>
              <w:top w:val="nil"/>
              <w:left w:val="nil"/>
              <w:bottom w:val="single" w:sz="4" w:space="0" w:color="000000"/>
              <w:right w:val="single" w:sz="4" w:space="0" w:color="000000"/>
            </w:tcBorders>
            <w:shd w:val="clear" w:color="auto" w:fill="auto"/>
            <w:vAlign w:val="center"/>
            <w:hideMark/>
          </w:tcPr>
          <w:p w14:paraId="4F1A47F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Cícer sterilizovaný,  690g bal.</w:t>
            </w:r>
          </w:p>
        </w:tc>
        <w:tc>
          <w:tcPr>
            <w:tcW w:w="709" w:type="dxa"/>
            <w:tcBorders>
              <w:top w:val="nil"/>
              <w:left w:val="nil"/>
              <w:bottom w:val="single" w:sz="4" w:space="0" w:color="000000"/>
              <w:right w:val="single" w:sz="4" w:space="0" w:color="000000"/>
            </w:tcBorders>
            <w:shd w:val="clear" w:color="auto" w:fill="auto"/>
            <w:vAlign w:val="center"/>
            <w:hideMark/>
          </w:tcPr>
          <w:p w14:paraId="3E47864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8F635F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r>
      <w:tr w:rsidR="00CD45E5" w:rsidRPr="00794931" w14:paraId="68AC9AC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B14199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w:t>
            </w:r>
          </w:p>
        </w:tc>
        <w:tc>
          <w:tcPr>
            <w:tcW w:w="6520" w:type="dxa"/>
            <w:tcBorders>
              <w:top w:val="nil"/>
              <w:left w:val="nil"/>
              <w:bottom w:val="single" w:sz="4" w:space="0" w:color="000000"/>
              <w:right w:val="single" w:sz="4" w:space="0" w:color="000000"/>
            </w:tcBorders>
            <w:shd w:val="clear" w:color="auto" w:fill="auto"/>
            <w:vAlign w:val="center"/>
            <w:hideMark/>
          </w:tcPr>
          <w:p w14:paraId="7D265D0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Hrášok sterilizovaný v slanom náleve, 4000g bal.</w:t>
            </w:r>
          </w:p>
        </w:tc>
        <w:tc>
          <w:tcPr>
            <w:tcW w:w="709" w:type="dxa"/>
            <w:tcBorders>
              <w:top w:val="nil"/>
              <w:left w:val="nil"/>
              <w:bottom w:val="single" w:sz="4" w:space="0" w:color="000000"/>
              <w:right w:val="single" w:sz="4" w:space="0" w:color="000000"/>
            </w:tcBorders>
            <w:shd w:val="clear" w:color="auto" w:fill="auto"/>
            <w:vAlign w:val="center"/>
            <w:hideMark/>
          </w:tcPr>
          <w:p w14:paraId="43CC48D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F130B7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2040F11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BA41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w:t>
            </w:r>
          </w:p>
        </w:tc>
        <w:tc>
          <w:tcPr>
            <w:tcW w:w="6520" w:type="dxa"/>
            <w:tcBorders>
              <w:top w:val="nil"/>
              <w:left w:val="nil"/>
              <w:bottom w:val="single" w:sz="4" w:space="0" w:color="000000"/>
              <w:right w:val="single" w:sz="4" w:space="0" w:color="000000"/>
            </w:tcBorders>
            <w:shd w:val="clear" w:color="auto" w:fill="auto"/>
            <w:vAlign w:val="center"/>
            <w:hideMark/>
          </w:tcPr>
          <w:p w14:paraId="44762F9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Hrášok sterilizovaný v slanom náleve, 640g bal.</w:t>
            </w:r>
          </w:p>
        </w:tc>
        <w:tc>
          <w:tcPr>
            <w:tcW w:w="709" w:type="dxa"/>
            <w:tcBorders>
              <w:top w:val="nil"/>
              <w:left w:val="nil"/>
              <w:bottom w:val="single" w:sz="4" w:space="0" w:color="000000"/>
              <w:right w:val="single" w:sz="4" w:space="0" w:color="000000"/>
            </w:tcBorders>
            <w:shd w:val="clear" w:color="auto" w:fill="auto"/>
            <w:vAlign w:val="center"/>
            <w:hideMark/>
          </w:tcPr>
          <w:p w14:paraId="050D627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D88480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r>
      <w:tr w:rsidR="00CD45E5" w:rsidRPr="00794931" w14:paraId="3B38EFF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66ED00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28</w:t>
            </w:r>
          </w:p>
        </w:tc>
        <w:tc>
          <w:tcPr>
            <w:tcW w:w="6520" w:type="dxa"/>
            <w:tcBorders>
              <w:top w:val="nil"/>
              <w:left w:val="nil"/>
              <w:bottom w:val="single" w:sz="4" w:space="0" w:color="000000"/>
              <w:right w:val="single" w:sz="4" w:space="0" w:color="000000"/>
            </w:tcBorders>
            <w:shd w:val="clear" w:color="auto" w:fill="auto"/>
            <w:vAlign w:val="center"/>
            <w:hideMark/>
          </w:tcPr>
          <w:p w14:paraId="142EBAD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Hrášok sterilizovaný v sladkom náleve, 640g bal.</w:t>
            </w:r>
          </w:p>
        </w:tc>
        <w:tc>
          <w:tcPr>
            <w:tcW w:w="709" w:type="dxa"/>
            <w:tcBorders>
              <w:top w:val="nil"/>
              <w:left w:val="nil"/>
              <w:bottom w:val="single" w:sz="4" w:space="0" w:color="000000"/>
              <w:right w:val="single" w:sz="4" w:space="0" w:color="000000"/>
            </w:tcBorders>
            <w:shd w:val="clear" w:color="auto" w:fill="auto"/>
            <w:vAlign w:val="center"/>
            <w:hideMark/>
          </w:tcPr>
          <w:p w14:paraId="5FC282F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427857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110</w:t>
            </w:r>
          </w:p>
        </w:tc>
      </w:tr>
      <w:tr w:rsidR="00CD45E5" w:rsidRPr="00794931" w14:paraId="7D8E181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25BA61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29</w:t>
            </w:r>
          </w:p>
        </w:tc>
        <w:tc>
          <w:tcPr>
            <w:tcW w:w="6520" w:type="dxa"/>
            <w:tcBorders>
              <w:top w:val="nil"/>
              <w:left w:val="nil"/>
              <w:bottom w:val="single" w:sz="4" w:space="0" w:color="000000"/>
              <w:right w:val="single" w:sz="4" w:space="0" w:color="000000"/>
            </w:tcBorders>
            <w:shd w:val="clear" w:color="auto" w:fill="auto"/>
            <w:vAlign w:val="center"/>
            <w:hideMark/>
          </w:tcPr>
          <w:p w14:paraId="61005AE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Chren sterilizovaný, v náleve, 670g bal.</w:t>
            </w:r>
          </w:p>
        </w:tc>
        <w:tc>
          <w:tcPr>
            <w:tcW w:w="709" w:type="dxa"/>
            <w:tcBorders>
              <w:top w:val="nil"/>
              <w:left w:val="nil"/>
              <w:bottom w:val="single" w:sz="4" w:space="0" w:color="000000"/>
              <w:right w:val="single" w:sz="4" w:space="0" w:color="000000"/>
            </w:tcBorders>
            <w:shd w:val="clear" w:color="auto" w:fill="auto"/>
            <w:vAlign w:val="center"/>
            <w:hideMark/>
          </w:tcPr>
          <w:p w14:paraId="65AC75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41966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0AE7FE1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F3F189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c>
          <w:tcPr>
            <w:tcW w:w="6520" w:type="dxa"/>
            <w:tcBorders>
              <w:top w:val="nil"/>
              <w:left w:val="nil"/>
              <w:bottom w:val="single" w:sz="4" w:space="0" w:color="000000"/>
              <w:right w:val="single" w:sz="4" w:space="0" w:color="000000"/>
            </w:tcBorders>
            <w:shd w:val="clear" w:color="auto" w:fill="auto"/>
            <w:vAlign w:val="center"/>
            <w:hideMark/>
          </w:tcPr>
          <w:p w14:paraId="429EA0B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Kapia-paprika červená sterilizované rezy, 700g bal.</w:t>
            </w:r>
          </w:p>
        </w:tc>
        <w:tc>
          <w:tcPr>
            <w:tcW w:w="709" w:type="dxa"/>
            <w:tcBorders>
              <w:top w:val="nil"/>
              <w:left w:val="nil"/>
              <w:bottom w:val="single" w:sz="4" w:space="0" w:color="000000"/>
              <w:right w:val="single" w:sz="4" w:space="0" w:color="000000"/>
            </w:tcBorders>
            <w:shd w:val="clear" w:color="auto" w:fill="auto"/>
            <w:vAlign w:val="center"/>
            <w:hideMark/>
          </w:tcPr>
          <w:p w14:paraId="5A89244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A4101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170</w:t>
            </w:r>
          </w:p>
        </w:tc>
      </w:tr>
      <w:tr w:rsidR="00CD45E5" w:rsidRPr="00794931" w14:paraId="73A6745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10B7D3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31</w:t>
            </w:r>
          </w:p>
        </w:tc>
        <w:tc>
          <w:tcPr>
            <w:tcW w:w="6520" w:type="dxa"/>
            <w:tcBorders>
              <w:top w:val="nil"/>
              <w:left w:val="nil"/>
              <w:bottom w:val="single" w:sz="4" w:space="0" w:color="000000"/>
              <w:right w:val="single" w:sz="4" w:space="0" w:color="000000"/>
            </w:tcBorders>
            <w:shd w:val="clear" w:color="auto" w:fill="auto"/>
            <w:vAlign w:val="center"/>
            <w:hideMark/>
          </w:tcPr>
          <w:p w14:paraId="30CF7E0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Karotka  s hráškom sterilizovaná, 640g bal.</w:t>
            </w:r>
          </w:p>
        </w:tc>
        <w:tc>
          <w:tcPr>
            <w:tcW w:w="709" w:type="dxa"/>
            <w:tcBorders>
              <w:top w:val="nil"/>
              <w:left w:val="nil"/>
              <w:bottom w:val="single" w:sz="4" w:space="0" w:color="000000"/>
              <w:right w:val="single" w:sz="4" w:space="0" w:color="000000"/>
            </w:tcBorders>
            <w:shd w:val="clear" w:color="auto" w:fill="auto"/>
            <w:vAlign w:val="center"/>
            <w:hideMark/>
          </w:tcPr>
          <w:p w14:paraId="23236EC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15C794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r>
      <w:tr w:rsidR="00CD45E5" w:rsidRPr="00794931" w14:paraId="756821D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3CA55B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32</w:t>
            </w:r>
          </w:p>
        </w:tc>
        <w:tc>
          <w:tcPr>
            <w:tcW w:w="6520" w:type="dxa"/>
            <w:tcBorders>
              <w:top w:val="nil"/>
              <w:left w:val="nil"/>
              <w:bottom w:val="single" w:sz="4" w:space="0" w:color="000000"/>
              <w:right w:val="single" w:sz="4" w:space="0" w:color="000000"/>
            </w:tcBorders>
            <w:shd w:val="clear" w:color="auto" w:fill="auto"/>
            <w:vAlign w:val="center"/>
            <w:hideMark/>
          </w:tcPr>
          <w:p w14:paraId="1446DB0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Mrkva sterilizovaná, kocky, 4000g bal.</w:t>
            </w:r>
          </w:p>
        </w:tc>
        <w:tc>
          <w:tcPr>
            <w:tcW w:w="709" w:type="dxa"/>
            <w:tcBorders>
              <w:top w:val="nil"/>
              <w:left w:val="nil"/>
              <w:bottom w:val="single" w:sz="4" w:space="0" w:color="000000"/>
              <w:right w:val="single" w:sz="4" w:space="0" w:color="000000"/>
            </w:tcBorders>
            <w:shd w:val="clear" w:color="auto" w:fill="auto"/>
            <w:vAlign w:val="center"/>
            <w:hideMark/>
          </w:tcPr>
          <w:p w14:paraId="7D4E0A1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5E6E19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r>
      <w:tr w:rsidR="00CD45E5" w:rsidRPr="00794931" w14:paraId="3F1483D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6E7D8E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w:t>
            </w:r>
          </w:p>
        </w:tc>
        <w:tc>
          <w:tcPr>
            <w:tcW w:w="6520" w:type="dxa"/>
            <w:tcBorders>
              <w:top w:val="nil"/>
              <w:left w:val="nil"/>
              <w:bottom w:val="single" w:sz="4" w:space="0" w:color="000000"/>
              <w:right w:val="single" w:sz="4" w:space="0" w:color="000000"/>
            </w:tcBorders>
            <w:shd w:val="clear" w:color="auto" w:fill="auto"/>
            <w:vAlign w:val="center"/>
            <w:hideMark/>
          </w:tcPr>
          <w:p w14:paraId="7777EF3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Šalát sterilizovaný, kapusta, mrkva, 4000g bal</w:t>
            </w:r>
          </w:p>
        </w:tc>
        <w:tc>
          <w:tcPr>
            <w:tcW w:w="709" w:type="dxa"/>
            <w:tcBorders>
              <w:top w:val="nil"/>
              <w:left w:val="nil"/>
              <w:bottom w:val="single" w:sz="4" w:space="0" w:color="000000"/>
              <w:right w:val="single" w:sz="4" w:space="0" w:color="000000"/>
            </w:tcBorders>
            <w:shd w:val="clear" w:color="auto" w:fill="auto"/>
            <w:vAlign w:val="center"/>
            <w:hideMark/>
          </w:tcPr>
          <w:p w14:paraId="4F2071F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AC0BCB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r>
      <w:tr w:rsidR="00CD45E5" w:rsidRPr="00794931" w14:paraId="0F7F31F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135E6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34</w:t>
            </w:r>
          </w:p>
        </w:tc>
        <w:tc>
          <w:tcPr>
            <w:tcW w:w="6520" w:type="dxa"/>
            <w:tcBorders>
              <w:top w:val="nil"/>
              <w:left w:val="nil"/>
              <w:bottom w:val="single" w:sz="4" w:space="0" w:color="000000"/>
              <w:right w:val="single" w:sz="4" w:space="0" w:color="000000"/>
            </w:tcBorders>
            <w:shd w:val="clear" w:color="auto" w:fill="auto"/>
            <w:vAlign w:val="center"/>
            <w:hideMark/>
          </w:tcPr>
          <w:p w14:paraId="2F1A245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Šalát sterilizovaný, kapusta, mrkva, 640g bal</w:t>
            </w:r>
          </w:p>
        </w:tc>
        <w:tc>
          <w:tcPr>
            <w:tcW w:w="709" w:type="dxa"/>
            <w:tcBorders>
              <w:top w:val="nil"/>
              <w:left w:val="nil"/>
              <w:bottom w:val="single" w:sz="4" w:space="0" w:color="000000"/>
              <w:right w:val="single" w:sz="4" w:space="0" w:color="000000"/>
            </w:tcBorders>
            <w:shd w:val="clear" w:color="auto" w:fill="auto"/>
            <w:vAlign w:val="center"/>
            <w:hideMark/>
          </w:tcPr>
          <w:p w14:paraId="18F1B01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AFC636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33F10A4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DAD147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w:t>
            </w:r>
          </w:p>
        </w:tc>
        <w:tc>
          <w:tcPr>
            <w:tcW w:w="6520" w:type="dxa"/>
            <w:tcBorders>
              <w:top w:val="nil"/>
              <w:left w:val="nil"/>
              <w:bottom w:val="single" w:sz="4" w:space="0" w:color="000000"/>
              <w:right w:val="single" w:sz="4" w:space="0" w:color="000000"/>
            </w:tcBorders>
            <w:shd w:val="clear" w:color="auto" w:fill="auto"/>
            <w:vAlign w:val="center"/>
            <w:hideMark/>
          </w:tcPr>
          <w:p w14:paraId="13F61DF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Šalát sterilizovaný, kapusta, mrkva,cibuľa,paprika,4000g bal.</w:t>
            </w:r>
          </w:p>
        </w:tc>
        <w:tc>
          <w:tcPr>
            <w:tcW w:w="709" w:type="dxa"/>
            <w:tcBorders>
              <w:top w:val="nil"/>
              <w:left w:val="nil"/>
              <w:bottom w:val="single" w:sz="4" w:space="0" w:color="000000"/>
              <w:right w:val="single" w:sz="4" w:space="0" w:color="000000"/>
            </w:tcBorders>
            <w:shd w:val="clear" w:color="auto" w:fill="auto"/>
            <w:vAlign w:val="center"/>
            <w:hideMark/>
          </w:tcPr>
          <w:p w14:paraId="63E8BB0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25B4EF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90</w:t>
            </w:r>
          </w:p>
        </w:tc>
      </w:tr>
      <w:tr w:rsidR="00CD45E5" w:rsidRPr="00794931" w14:paraId="60A9E9B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12460F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36</w:t>
            </w:r>
          </w:p>
        </w:tc>
        <w:tc>
          <w:tcPr>
            <w:tcW w:w="6520" w:type="dxa"/>
            <w:tcBorders>
              <w:top w:val="nil"/>
              <w:left w:val="nil"/>
              <w:bottom w:val="single" w:sz="4" w:space="0" w:color="000000"/>
              <w:right w:val="single" w:sz="4" w:space="0" w:color="000000"/>
            </w:tcBorders>
            <w:shd w:val="clear" w:color="auto" w:fill="auto"/>
            <w:vAlign w:val="center"/>
            <w:hideMark/>
          </w:tcPr>
          <w:p w14:paraId="2BA8EAC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Šalát sterilizovaný, kapusta, mrkva,cibuľa,paprika,640g bal.</w:t>
            </w:r>
          </w:p>
        </w:tc>
        <w:tc>
          <w:tcPr>
            <w:tcW w:w="709" w:type="dxa"/>
            <w:tcBorders>
              <w:top w:val="nil"/>
              <w:left w:val="nil"/>
              <w:bottom w:val="single" w:sz="4" w:space="0" w:color="000000"/>
              <w:right w:val="single" w:sz="4" w:space="0" w:color="000000"/>
            </w:tcBorders>
            <w:shd w:val="clear" w:color="auto" w:fill="auto"/>
            <w:vAlign w:val="center"/>
            <w:hideMark/>
          </w:tcPr>
          <w:p w14:paraId="0A42ADB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B0F9A9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29F6DF3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1781C6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37</w:t>
            </w:r>
          </w:p>
        </w:tc>
        <w:tc>
          <w:tcPr>
            <w:tcW w:w="6520" w:type="dxa"/>
            <w:tcBorders>
              <w:top w:val="nil"/>
              <w:left w:val="nil"/>
              <w:bottom w:val="single" w:sz="4" w:space="0" w:color="000000"/>
              <w:right w:val="single" w:sz="4" w:space="0" w:color="000000"/>
            </w:tcBorders>
            <w:shd w:val="clear" w:color="auto" w:fill="auto"/>
            <w:vAlign w:val="center"/>
            <w:hideMark/>
          </w:tcPr>
          <w:p w14:paraId="27E645C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Kapusta </w:t>
            </w:r>
            <w:proofErr w:type="spellStart"/>
            <w:r w:rsidRPr="00794931">
              <w:rPr>
                <w:rFonts w:ascii="Calibri" w:hAnsi="Calibri" w:cs="Calibri"/>
                <w:color w:val="000000"/>
                <w:sz w:val="20"/>
                <w:szCs w:val="20"/>
                <w:lang w:eastAsia="sk-SK"/>
              </w:rPr>
              <w:t>biel</w:t>
            </w:r>
            <w:proofErr w:type="spellEnd"/>
            <w:r w:rsidRPr="00794931">
              <w:rPr>
                <w:rFonts w:ascii="Calibri" w:hAnsi="Calibri" w:cs="Calibri"/>
                <w:color w:val="000000"/>
                <w:sz w:val="20"/>
                <w:szCs w:val="20"/>
                <w:lang w:eastAsia="sk-SK"/>
              </w:rPr>
              <w:t xml:space="preserve"> sterilizovaná 4000g v bal.</w:t>
            </w:r>
          </w:p>
        </w:tc>
        <w:tc>
          <w:tcPr>
            <w:tcW w:w="709" w:type="dxa"/>
            <w:tcBorders>
              <w:top w:val="nil"/>
              <w:left w:val="nil"/>
              <w:bottom w:val="single" w:sz="4" w:space="0" w:color="000000"/>
              <w:right w:val="single" w:sz="4" w:space="0" w:color="000000"/>
            </w:tcBorders>
            <w:shd w:val="clear" w:color="auto" w:fill="auto"/>
            <w:vAlign w:val="center"/>
            <w:hideMark/>
          </w:tcPr>
          <w:p w14:paraId="480EC8B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A36F8E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13086F2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EDE87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38</w:t>
            </w:r>
          </w:p>
        </w:tc>
        <w:tc>
          <w:tcPr>
            <w:tcW w:w="6520" w:type="dxa"/>
            <w:tcBorders>
              <w:top w:val="nil"/>
              <w:left w:val="nil"/>
              <w:bottom w:val="single" w:sz="4" w:space="0" w:color="000000"/>
              <w:right w:val="single" w:sz="4" w:space="0" w:color="000000"/>
            </w:tcBorders>
            <w:shd w:val="clear" w:color="auto" w:fill="auto"/>
            <w:vAlign w:val="center"/>
            <w:hideMark/>
          </w:tcPr>
          <w:p w14:paraId="3A10FFA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Kapusta </w:t>
            </w:r>
            <w:proofErr w:type="spellStart"/>
            <w:r w:rsidRPr="00794931">
              <w:rPr>
                <w:rFonts w:ascii="Calibri" w:hAnsi="Calibri" w:cs="Calibri"/>
                <w:color w:val="000000"/>
                <w:sz w:val="20"/>
                <w:szCs w:val="20"/>
                <w:lang w:eastAsia="sk-SK"/>
              </w:rPr>
              <w:t>biel</w:t>
            </w:r>
            <w:proofErr w:type="spellEnd"/>
            <w:r w:rsidRPr="00794931">
              <w:rPr>
                <w:rFonts w:ascii="Calibri" w:hAnsi="Calibri" w:cs="Calibri"/>
                <w:color w:val="000000"/>
                <w:sz w:val="20"/>
                <w:szCs w:val="20"/>
                <w:lang w:eastAsia="sk-SK"/>
              </w:rPr>
              <w:t xml:space="preserve"> sterilizovaná 640g v bal.</w:t>
            </w:r>
          </w:p>
        </w:tc>
        <w:tc>
          <w:tcPr>
            <w:tcW w:w="709" w:type="dxa"/>
            <w:tcBorders>
              <w:top w:val="nil"/>
              <w:left w:val="nil"/>
              <w:bottom w:val="single" w:sz="4" w:space="0" w:color="000000"/>
              <w:right w:val="single" w:sz="4" w:space="0" w:color="000000"/>
            </w:tcBorders>
            <w:shd w:val="clear" w:color="auto" w:fill="auto"/>
            <w:vAlign w:val="center"/>
            <w:hideMark/>
          </w:tcPr>
          <w:p w14:paraId="392CE6B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A9BB8A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0F3E6B4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59E299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39</w:t>
            </w:r>
          </w:p>
        </w:tc>
        <w:tc>
          <w:tcPr>
            <w:tcW w:w="6520" w:type="dxa"/>
            <w:tcBorders>
              <w:top w:val="nil"/>
              <w:left w:val="nil"/>
              <w:bottom w:val="single" w:sz="4" w:space="0" w:color="000000"/>
              <w:right w:val="single" w:sz="4" w:space="0" w:color="000000"/>
            </w:tcBorders>
            <w:shd w:val="clear" w:color="auto" w:fill="auto"/>
            <w:vAlign w:val="center"/>
            <w:hideMark/>
          </w:tcPr>
          <w:p w14:paraId="5FAED66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Kečup jemný, 4000g bal.</w:t>
            </w:r>
          </w:p>
        </w:tc>
        <w:tc>
          <w:tcPr>
            <w:tcW w:w="709" w:type="dxa"/>
            <w:tcBorders>
              <w:top w:val="nil"/>
              <w:left w:val="nil"/>
              <w:bottom w:val="single" w:sz="4" w:space="0" w:color="000000"/>
              <w:right w:val="single" w:sz="4" w:space="0" w:color="000000"/>
            </w:tcBorders>
            <w:shd w:val="clear" w:color="auto" w:fill="auto"/>
            <w:vAlign w:val="center"/>
            <w:hideMark/>
          </w:tcPr>
          <w:p w14:paraId="5163347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5E14C7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4D23032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8A5A58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w:t>
            </w:r>
          </w:p>
        </w:tc>
        <w:tc>
          <w:tcPr>
            <w:tcW w:w="6520" w:type="dxa"/>
            <w:tcBorders>
              <w:top w:val="nil"/>
              <w:left w:val="nil"/>
              <w:bottom w:val="single" w:sz="4" w:space="0" w:color="000000"/>
              <w:right w:val="single" w:sz="4" w:space="0" w:color="000000"/>
            </w:tcBorders>
            <w:shd w:val="clear" w:color="auto" w:fill="auto"/>
            <w:vAlign w:val="center"/>
            <w:hideMark/>
          </w:tcPr>
          <w:p w14:paraId="35CB409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Kečup jemný 900g bal</w:t>
            </w:r>
          </w:p>
        </w:tc>
        <w:tc>
          <w:tcPr>
            <w:tcW w:w="709" w:type="dxa"/>
            <w:tcBorders>
              <w:top w:val="nil"/>
              <w:left w:val="nil"/>
              <w:bottom w:val="single" w:sz="4" w:space="0" w:color="000000"/>
              <w:right w:val="single" w:sz="4" w:space="0" w:color="000000"/>
            </w:tcBorders>
            <w:shd w:val="clear" w:color="auto" w:fill="auto"/>
            <w:vAlign w:val="center"/>
            <w:hideMark/>
          </w:tcPr>
          <w:p w14:paraId="5179F54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C3EB3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w:t>
            </w:r>
          </w:p>
        </w:tc>
      </w:tr>
      <w:tr w:rsidR="00CD45E5" w:rsidRPr="00794931" w14:paraId="3E6BA5F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33BEFA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41</w:t>
            </w:r>
          </w:p>
        </w:tc>
        <w:tc>
          <w:tcPr>
            <w:tcW w:w="6520" w:type="dxa"/>
            <w:tcBorders>
              <w:top w:val="nil"/>
              <w:left w:val="nil"/>
              <w:bottom w:val="single" w:sz="4" w:space="0" w:color="000000"/>
              <w:right w:val="single" w:sz="4" w:space="0" w:color="000000"/>
            </w:tcBorders>
            <w:shd w:val="clear" w:color="auto" w:fill="auto"/>
            <w:vAlign w:val="center"/>
            <w:hideMark/>
          </w:tcPr>
          <w:p w14:paraId="3D653A9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Kukurica sterilizovaná, lahôdková, 2650 bal</w:t>
            </w:r>
          </w:p>
        </w:tc>
        <w:tc>
          <w:tcPr>
            <w:tcW w:w="709" w:type="dxa"/>
            <w:tcBorders>
              <w:top w:val="nil"/>
              <w:left w:val="nil"/>
              <w:bottom w:val="single" w:sz="4" w:space="0" w:color="000000"/>
              <w:right w:val="single" w:sz="4" w:space="0" w:color="000000"/>
            </w:tcBorders>
            <w:shd w:val="clear" w:color="auto" w:fill="auto"/>
            <w:vAlign w:val="center"/>
            <w:hideMark/>
          </w:tcPr>
          <w:p w14:paraId="6F84E4A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843DC6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155</w:t>
            </w:r>
          </w:p>
        </w:tc>
      </w:tr>
      <w:tr w:rsidR="00CD45E5" w:rsidRPr="00794931" w14:paraId="2F5DCE6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2CA34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42</w:t>
            </w:r>
          </w:p>
        </w:tc>
        <w:tc>
          <w:tcPr>
            <w:tcW w:w="6520" w:type="dxa"/>
            <w:tcBorders>
              <w:top w:val="nil"/>
              <w:left w:val="nil"/>
              <w:bottom w:val="single" w:sz="4" w:space="0" w:color="000000"/>
              <w:right w:val="single" w:sz="4" w:space="0" w:color="000000"/>
            </w:tcBorders>
            <w:shd w:val="clear" w:color="auto" w:fill="auto"/>
            <w:vAlign w:val="center"/>
            <w:hideMark/>
          </w:tcPr>
          <w:p w14:paraId="623F334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Kukuričné klásky sterilizované, 2650 g bal.</w:t>
            </w:r>
          </w:p>
        </w:tc>
        <w:tc>
          <w:tcPr>
            <w:tcW w:w="709" w:type="dxa"/>
            <w:tcBorders>
              <w:top w:val="nil"/>
              <w:left w:val="nil"/>
              <w:bottom w:val="single" w:sz="4" w:space="0" w:color="000000"/>
              <w:right w:val="single" w:sz="4" w:space="0" w:color="000000"/>
            </w:tcBorders>
            <w:shd w:val="clear" w:color="auto" w:fill="auto"/>
            <w:vAlign w:val="center"/>
            <w:hideMark/>
          </w:tcPr>
          <w:p w14:paraId="2D9E06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279A28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5504B22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CC3C3F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43</w:t>
            </w:r>
          </w:p>
        </w:tc>
        <w:tc>
          <w:tcPr>
            <w:tcW w:w="6520" w:type="dxa"/>
            <w:tcBorders>
              <w:top w:val="nil"/>
              <w:left w:val="nil"/>
              <w:bottom w:val="single" w:sz="4" w:space="0" w:color="000000"/>
              <w:right w:val="single" w:sz="4" w:space="0" w:color="000000"/>
            </w:tcBorders>
            <w:shd w:val="clear" w:color="auto" w:fill="auto"/>
            <w:vAlign w:val="center"/>
            <w:hideMark/>
          </w:tcPr>
          <w:p w14:paraId="3D42D62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Cibuľka nakladaná,2650g bal.</w:t>
            </w:r>
          </w:p>
        </w:tc>
        <w:tc>
          <w:tcPr>
            <w:tcW w:w="709" w:type="dxa"/>
            <w:tcBorders>
              <w:top w:val="nil"/>
              <w:left w:val="nil"/>
              <w:bottom w:val="single" w:sz="4" w:space="0" w:color="000000"/>
              <w:right w:val="single" w:sz="4" w:space="0" w:color="000000"/>
            </w:tcBorders>
            <w:shd w:val="clear" w:color="auto" w:fill="auto"/>
            <w:vAlign w:val="center"/>
            <w:hideMark/>
          </w:tcPr>
          <w:p w14:paraId="481F02D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8BDD0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w:t>
            </w:r>
          </w:p>
        </w:tc>
      </w:tr>
      <w:tr w:rsidR="00CD45E5" w:rsidRPr="00794931" w14:paraId="2C03ECE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033091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c>
          <w:tcPr>
            <w:tcW w:w="6520" w:type="dxa"/>
            <w:tcBorders>
              <w:top w:val="nil"/>
              <w:left w:val="nil"/>
              <w:bottom w:val="single" w:sz="4" w:space="0" w:color="000000"/>
              <w:right w:val="single" w:sz="4" w:space="0" w:color="000000"/>
            </w:tcBorders>
            <w:shd w:val="clear" w:color="auto" w:fill="auto"/>
            <w:vAlign w:val="center"/>
            <w:hideMark/>
          </w:tcPr>
          <w:p w14:paraId="30EF799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Lečo zeleninové, sterilizované, 4000g bal.</w:t>
            </w:r>
          </w:p>
        </w:tc>
        <w:tc>
          <w:tcPr>
            <w:tcW w:w="709" w:type="dxa"/>
            <w:tcBorders>
              <w:top w:val="nil"/>
              <w:left w:val="nil"/>
              <w:bottom w:val="single" w:sz="4" w:space="0" w:color="000000"/>
              <w:right w:val="single" w:sz="4" w:space="0" w:color="000000"/>
            </w:tcBorders>
            <w:shd w:val="clear" w:color="auto" w:fill="auto"/>
            <w:vAlign w:val="center"/>
            <w:hideMark/>
          </w:tcPr>
          <w:p w14:paraId="6E175F7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1B6C72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565A824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DA5294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c>
          <w:tcPr>
            <w:tcW w:w="6520" w:type="dxa"/>
            <w:tcBorders>
              <w:top w:val="nil"/>
              <w:left w:val="nil"/>
              <w:bottom w:val="single" w:sz="4" w:space="0" w:color="000000"/>
              <w:right w:val="single" w:sz="4" w:space="0" w:color="000000"/>
            </w:tcBorders>
            <w:shd w:val="clear" w:color="auto" w:fill="auto"/>
            <w:vAlign w:val="center"/>
            <w:hideMark/>
          </w:tcPr>
          <w:p w14:paraId="342E235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Lečo zeleninové, sterilizované,670g bal.</w:t>
            </w:r>
          </w:p>
        </w:tc>
        <w:tc>
          <w:tcPr>
            <w:tcW w:w="709" w:type="dxa"/>
            <w:tcBorders>
              <w:top w:val="nil"/>
              <w:left w:val="nil"/>
              <w:bottom w:val="single" w:sz="4" w:space="0" w:color="000000"/>
              <w:right w:val="single" w:sz="4" w:space="0" w:color="000000"/>
            </w:tcBorders>
            <w:shd w:val="clear" w:color="auto" w:fill="auto"/>
            <w:vAlign w:val="center"/>
            <w:hideMark/>
          </w:tcPr>
          <w:p w14:paraId="690EE5E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B9676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37753C5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944CC0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46</w:t>
            </w:r>
          </w:p>
        </w:tc>
        <w:tc>
          <w:tcPr>
            <w:tcW w:w="6520" w:type="dxa"/>
            <w:tcBorders>
              <w:top w:val="nil"/>
              <w:left w:val="nil"/>
              <w:bottom w:val="single" w:sz="4" w:space="0" w:color="000000"/>
              <w:right w:val="single" w:sz="4" w:space="0" w:color="000000"/>
            </w:tcBorders>
            <w:shd w:val="clear" w:color="auto" w:fill="auto"/>
            <w:vAlign w:val="center"/>
            <w:hideMark/>
          </w:tcPr>
          <w:p w14:paraId="0F53705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Olivy sterilizované, čierne bez kôstok,930g bal.</w:t>
            </w:r>
          </w:p>
        </w:tc>
        <w:tc>
          <w:tcPr>
            <w:tcW w:w="709" w:type="dxa"/>
            <w:tcBorders>
              <w:top w:val="nil"/>
              <w:left w:val="nil"/>
              <w:bottom w:val="single" w:sz="4" w:space="0" w:color="000000"/>
              <w:right w:val="single" w:sz="4" w:space="0" w:color="000000"/>
            </w:tcBorders>
            <w:shd w:val="clear" w:color="auto" w:fill="auto"/>
            <w:vAlign w:val="center"/>
            <w:hideMark/>
          </w:tcPr>
          <w:p w14:paraId="0F09D75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9698E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2AB3701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798048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47</w:t>
            </w:r>
          </w:p>
        </w:tc>
        <w:tc>
          <w:tcPr>
            <w:tcW w:w="6520" w:type="dxa"/>
            <w:tcBorders>
              <w:top w:val="nil"/>
              <w:left w:val="nil"/>
              <w:bottom w:val="single" w:sz="4" w:space="0" w:color="000000"/>
              <w:right w:val="single" w:sz="4" w:space="0" w:color="000000"/>
            </w:tcBorders>
            <w:shd w:val="clear" w:color="auto" w:fill="auto"/>
            <w:vAlign w:val="center"/>
            <w:hideMark/>
          </w:tcPr>
          <w:p w14:paraId="0DF2C11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Olivy sterilizované, zelené bez kôstok,930g bal.</w:t>
            </w:r>
          </w:p>
        </w:tc>
        <w:tc>
          <w:tcPr>
            <w:tcW w:w="709" w:type="dxa"/>
            <w:tcBorders>
              <w:top w:val="nil"/>
              <w:left w:val="nil"/>
              <w:bottom w:val="single" w:sz="4" w:space="0" w:color="000000"/>
              <w:right w:val="single" w:sz="4" w:space="0" w:color="000000"/>
            </w:tcBorders>
            <w:shd w:val="clear" w:color="auto" w:fill="auto"/>
            <w:vAlign w:val="center"/>
            <w:hideMark/>
          </w:tcPr>
          <w:p w14:paraId="34E5F6C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5391A5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390E75A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DFF41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48</w:t>
            </w:r>
          </w:p>
        </w:tc>
        <w:tc>
          <w:tcPr>
            <w:tcW w:w="6520" w:type="dxa"/>
            <w:tcBorders>
              <w:top w:val="nil"/>
              <w:left w:val="nil"/>
              <w:bottom w:val="single" w:sz="4" w:space="0" w:color="000000"/>
              <w:right w:val="single" w:sz="4" w:space="0" w:color="000000"/>
            </w:tcBorders>
            <w:shd w:val="clear" w:color="auto" w:fill="auto"/>
            <w:vAlign w:val="center"/>
            <w:hideMark/>
          </w:tcPr>
          <w:p w14:paraId="6AA469C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Olivy sterilizované zelené, krájané, 930g bal.</w:t>
            </w:r>
          </w:p>
        </w:tc>
        <w:tc>
          <w:tcPr>
            <w:tcW w:w="709" w:type="dxa"/>
            <w:tcBorders>
              <w:top w:val="nil"/>
              <w:left w:val="nil"/>
              <w:bottom w:val="single" w:sz="4" w:space="0" w:color="000000"/>
              <w:right w:val="single" w:sz="4" w:space="0" w:color="000000"/>
            </w:tcBorders>
            <w:shd w:val="clear" w:color="auto" w:fill="auto"/>
            <w:vAlign w:val="center"/>
            <w:hideMark/>
          </w:tcPr>
          <w:p w14:paraId="407BCDF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89862A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446F2F8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AC4ED6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49</w:t>
            </w:r>
          </w:p>
        </w:tc>
        <w:tc>
          <w:tcPr>
            <w:tcW w:w="6520" w:type="dxa"/>
            <w:tcBorders>
              <w:top w:val="nil"/>
              <w:left w:val="nil"/>
              <w:bottom w:val="single" w:sz="4" w:space="0" w:color="000000"/>
              <w:right w:val="single" w:sz="4" w:space="0" w:color="000000"/>
            </w:tcBorders>
            <w:shd w:val="clear" w:color="auto" w:fill="auto"/>
            <w:vAlign w:val="center"/>
            <w:hideMark/>
          </w:tcPr>
          <w:p w14:paraId="6FD4387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Paradajkový pretlak koncentrát, 4000g bal.</w:t>
            </w:r>
          </w:p>
        </w:tc>
        <w:tc>
          <w:tcPr>
            <w:tcW w:w="709" w:type="dxa"/>
            <w:tcBorders>
              <w:top w:val="nil"/>
              <w:left w:val="nil"/>
              <w:bottom w:val="single" w:sz="4" w:space="0" w:color="000000"/>
              <w:right w:val="single" w:sz="4" w:space="0" w:color="000000"/>
            </w:tcBorders>
            <w:shd w:val="clear" w:color="auto" w:fill="auto"/>
            <w:vAlign w:val="center"/>
            <w:hideMark/>
          </w:tcPr>
          <w:p w14:paraId="3B8657E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BE67DA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1000</w:t>
            </w:r>
          </w:p>
        </w:tc>
      </w:tr>
      <w:tr w:rsidR="00CD45E5" w:rsidRPr="00794931" w14:paraId="24AA9D9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87E5EC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c>
          <w:tcPr>
            <w:tcW w:w="6520" w:type="dxa"/>
            <w:tcBorders>
              <w:top w:val="nil"/>
              <w:left w:val="nil"/>
              <w:bottom w:val="single" w:sz="4" w:space="0" w:color="000000"/>
              <w:right w:val="single" w:sz="4" w:space="0" w:color="000000"/>
            </w:tcBorders>
            <w:shd w:val="clear" w:color="auto" w:fill="auto"/>
            <w:vAlign w:val="center"/>
            <w:hideMark/>
          </w:tcPr>
          <w:p w14:paraId="2306B5E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Paradajkový pretlak koncentrát, 800g bal.</w:t>
            </w:r>
          </w:p>
        </w:tc>
        <w:tc>
          <w:tcPr>
            <w:tcW w:w="709" w:type="dxa"/>
            <w:tcBorders>
              <w:top w:val="nil"/>
              <w:left w:val="nil"/>
              <w:bottom w:val="single" w:sz="4" w:space="0" w:color="000000"/>
              <w:right w:val="single" w:sz="4" w:space="0" w:color="000000"/>
            </w:tcBorders>
            <w:shd w:val="clear" w:color="auto" w:fill="auto"/>
            <w:vAlign w:val="center"/>
            <w:hideMark/>
          </w:tcPr>
          <w:p w14:paraId="537C84E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B04728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1E65633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6D00D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51</w:t>
            </w:r>
          </w:p>
        </w:tc>
        <w:tc>
          <w:tcPr>
            <w:tcW w:w="6520" w:type="dxa"/>
            <w:tcBorders>
              <w:top w:val="nil"/>
              <w:left w:val="nil"/>
              <w:bottom w:val="single" w:sz="4" w:space="0" w:color="000000"/>
              <w:right w:val="single" w:sz="4" w:space="0" w:color="000000"/>
            </w:tcBorders>
            <w:shd w:val="clear" w:color="auto" w:fill="auto"/>
            <w:vAlign w:val="center"/>
            <w:hideMark/>
          </w:tcPr>
          <w:p w14:paraId="30C57D5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Paradajkový pretlak sterilizovaný, 4000g bal.</w:t>
            </w:r>
          </w:p>
        </w:tc>
        <w:tc>
          <w:tcPr>
            <w:tcW w:w="709" w:type="dxa"/>
            <w:tcBorders>
              <w:top w:val="nil"/>
              <w:left w:val="nil"/>
              <w:bottom w:val="single" w:sz="4" w:space="0" w:color="000000"/>
              <w:right w:val="single" w:sz="4" w:space="0" w:color="000000"/>
            </w:tcBorders>
            <w:shd w:val="clear" w:color="auto" w:fill="auto"/>
            <w:vAlign w:val="center"/>
            <w:hideMark/>
          </w:tcPr>
          <w:p w14:paraId="2367230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6B810B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0D4A348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29D0E8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52</w:t>
            </w:r>
          </w:p>
        </w:tc>
        <w:tc>
          <w:tcPr>
            <w:tcW w:w="6520" w:type="dxa"/>
            <w:tcBorders>
              <w:top w:val="nil"/>
              <w:left w:val="nil"/>
              <w:bottom w:val="single" w:sz="4" w:space="0" w:color="000000"/>
              <w:right w:val="single" w:sz="4" w:space="0" w:color="000000"/>
            </w:tcBorders>
            <w:shd w:val="clear" w:color="auto" w:fill="auto"/>
            <w:vAlign w:val="center"/>
            <w:hideMark/>
          </w:tcPr>
          <w:p w14:paraId="4E44069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Paradajkový pretlak sterilizovaný, 800g bal.</w:t>
            </w:r>
          </w:p>
        </w:tc>
        <w:tc>
          <w:tcPr>
            <w:tcW w:w="709" w:type="dxa"/>
            <w:tcBorders>
              <w:top w:val="nil"/>
              <w:left w:val="nil"/>
              <w:bottom w:val="single" w:sz="4" w:space="0" w:color="000000"/>
              <w:right w:val="single" w:sz="4" w:space="0" w:color="000000"/>
            </w:tcBorders>
            <w:shd w:val="clear" w:color="auto" w:fill="auto"/>
            <w:vAlign w:val="center"/>
            <w:hideMark/>
          </w:tcPr>
          <w:p w14:paraId="22BCF69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64CD9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90</w:t>
            </w:r>
          </w:p>
        </w:tc>
      </w:tr>
      <w:tr w:rsidR="00CD45E5" w:rsidRPr="00794931" w14:paraId="7D8E27B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2CDE51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53</w:t>
            </w:r>
          </w:p>
        </w:tc>
        <w:tc>
          <w:tcPr>
            <w:tcW w:w="6520" w:type="dxa"/>
            <w:tcBorders>
              <w:top w:val="nil"/>
              <w:left w:val="nil"/>
              <w:bottom w:val="single" w:sz="4" w:space="0" w:color="000000"/>
              <w:right w:val="single" w:sz="4" w:space="0" w:color="000000"/>
            </w:tcBorders>
            <w:shd w:val="clear" w:color="auto" w:fill="auto"/>
            <w:vAlign w:val="center"/>
            <w:hideMark/>
          </w:tcPr>
          <w:p w14:paraId="5FDAE9E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Šampiňóny sterilizované, krájané, 2650g bal.</w:t>
            </w:r>
          </w:p>
        </w:tc>
        <w:tc>
          <w:tcPr>
            <w:tcW w:w="709" w:type="dxa"/>
            <w:tcBorders>
              <w:top w:val="nil"/>
              <w:left w:val="nil"/>
              <w:bottom w:val="single" w:sz="4" w:space="0" w:color="000000"/>
              <w:right w:val="single" w:sz="4" w:space="0" w:color="000000"/>
            </w:tcBorders>
            <w:shd w:val="clear" w:color="auto" w:fill="auto"/>
            <w:vAlign w:val="center"/>
            <w:hideMark/>
          </w:tcPr>
          <w:p w14:paraId="6C4C9D5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23CB2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200</w:t>
            </w:r>
          </w:p>
        </w:tc>
      </w:tr>
      <w:tr w:rsidR="00CD45E5" w:rsidRPr="00794931" w14:paraId="6886AD9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196B71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54</w:t>
            </w:r>
          </w:p>
        </w:tc>
        <w:tc>
          <w:tcPr>
            <w:tcW w:w="6520" w:type="dxa"/>
            <w:tcBorders>
              <w:top w:val="nil"/>
              <w:left w:val="nil"/>
              <w:bottom w:val="single" w:sz="4" w:space="0" w:color="000000"/>
              <w:right w:val="single" w:sz="4" w:space="0" w:color="000000"/>
            </w:tcBorders>
            <w:shd w:val="clear" w:color="auto" w:fill="auto"/>
            <w:vAlign w:val="center"/>
            <w:hideMark/>
          </w:tcPr>
          <w:p w14:paraId="1DFA503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Šampiňóny sterilizované, krájané, 850 bal.</w:t>
            </w:r>
          </w:p>
        </w:tc>
        <w:tc>
          <w:tcPr>
            <w:tcW w:w="709" w:type="dxa"/>
            <w:tcBorders>
              <w:top w:val="nil"/>
              <w:left w:val="nil"/>
              <w:bottom w:val="single" w:sz="4" w:space="0" w:color="000000"/>
              <w:right w:val="single" w:sz="4" w:space="0" w:color="000000"/>
            </w:tcBorders>
            <w:shd w:val="clear" w:color="auto" w:fill="auto"/>
            <w:vAlign w:val="center"/>
            <w:hideMark/>
          </w:tcPr>
          <w:p w14:paraId="26E3E8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05002C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0EF4C3E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BE168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c>
          <w:tcPr>
            <w:tcW w:w="6520" w:type="dxa"/>
            <w:tcBorders>
              <w:top w:val="nil"/>
              <w:left w:val="nil"/>
              <w:bottom w:val="single" w:sz="4" w:space="0" w:color="000000"/>
              <w:right w:val="single" w:sz="4" w:space="0" w:color="000000"/>
            </w:tcBorders>
            <w:shd w:val="clear" w:color="auto" w:fill="auto"/>
            <w:vAlign w:val="center"/>
            <w:hideMark/>
          </w:tcPr>
          <w:p w14:paraId="44740ED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Špargľa sterilizovaná, kusová, 370g bal.</w:t>
            </w:r>
          </w:p>
        </w:tc>
        <w:tc>
          <w:tcPr>
            <w:tcW w:w="709" w:type="dxa"/>
            <w:tcBorders>
              <w:top w:val="nil"/>
              <w:left w:val="nil"/>
              <w:bottom w:val="single" w:sz="4" w:space="0" w:color="000000"/>
              <w:right w:val="single" w:sz="4" w:space="0" w:color="000000"/>
            </w:tcBorders>
            <w:shd w:val="clear" w:color="auto" w:fill="auto"/>
            <w:vAlign w:val="center"/>
            <w:hideMark/>
          </w:tcPr>
          <w:p w14:paraId="336B26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0BE489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0D491EA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F0CE5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56</w:t>
            </w:r>
          </w:p>
        </w:tc>
        <w:tc>
          <w:tcPr>
            <w:tcW w:w="6520" w:type="dxa"/>
            <w:tcBorders>
              <w:top w:val="nil"/>
              <w:left w:val="nil"/>
              <w:bottom w:val="single" w:sz="4" w:space="0" w:color="000000"/>
              <w:right w:val="single" w:sz="4" w:space="0" w:color="000000"/>
            </w:tcBorders>
            <w:shd w:val="clear" w:color="auto" w:fill="auto"/>
            <w:vAlign w:val="center"/>
            <w:hideMark/>
          </w:tcPr>
          <w:p w14:paraId="0CBF569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Špargľa sterilizovaná, celá, 370g bal.</w:t>
            </w:r>
          </w:p>
        </w:tc>
        <w:tc>
          <w:tcPr>
            <w:tcW w:w="709" w:type="dxa"/>
            <w:tcBorders>
              <w:top w:val="nil"/>
              <w:left w:val="nil"/>
              <w:bottom w:val="single" w:sz="4" w:space="0" w:color="000000"/>
              <w:right w:val="single" w:sz="4" w:space="0" w:color="000000"/>
            </w:tcBorders>
            <w:shd w:val="clear" w:color="auto" w:fill="auto"/>
            <w:vAlign w:val="center"/>
            <w:hideMark/>
          </w:tcPr>
          <w:p w14:paraId="2369C7C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C211C5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2BEA078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929DFD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57</w:t>
            </w:r>
          </w:p>
        </w:tc>
        <w:tc>
          <w:tcPr>
            <w:tcW w:w="6520" w:type="dxa"/>
            <w:tcBorders>
              <w:top w:val="nil"/>
              <w:left w:val="nil"/>
              <w:bottom w:val="single" w:sz="4" w:space="0" w:color="000000"/>
              <w:right w:val="single" w:sz="4" w:space="0" w:color="000000"/>
            </w:tcBorders>
            <w:shd w:val="clear" w:color="auto" w:fill="auto"/>
            <w:vAlign w:val="center"/>
            <w:hideMark/>
          </w:tcPr>
          <w:p w14:paraId="667CCF2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6-9 cm, 4000 g bal</w:t>
            </w:r>
          </w:p>
        </w:tc>
        <w:tc>
          <w:tcPr>
            <w:tcW w:w="709" w:type="dxa"/>
            <w:tcBorders>
              <w:top w:val="nil"/>
              <w:left w:val="nil"/>
              <w:bottom w:val="single" w:sz="4" w:space="0" w:color="000000"/>
              <w:right w:val="single" w:sz="4" w:space="0" w:color="000000"/>
            </w:tcBorders>
            <w:shd w:val="clear" w:color="auto" w:fill="auto"/>
            <w:vAlign w:val="center"/>
            <w:hideMark/>
          </w:tcPr>
          <w:p w14:paraId="5D2531F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6FB90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400</w:t>
            </w:r>
          </w:p>
        </w:tc>
      </w:tr>
      <w:tr w:rsidR="00CD45E5" w:rsidRPr="00794931" w14:paraId="6F4F221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C3089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58</w:t>
            </w:r>
          </w:p>
        </w:tc>
        <w:tc>
          <w:tcPr>
            <w:tcW w:w="6520" w:type="dxa"/>
            <w:tcBorders>
              <w:top w:val="nil"/>
              <w:left w:val="nil"/>
              <w:bottom w:val="single" w:sz="4" w:space="0" w:color="000000"/>
              <w:right w:val="single" w:sz="4" w:space="0" w:color="000000"/>
            </w:tcBorders>
            <w:shd w:val="clear" w:color="auto" w:fill="auto"/>
            <w:vAlign w:val="center"/>
            <w:hideMark/>
          </w:tcPr>
          <w:p w14:paraId="7D239F0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6-9 cm, 720 g bal</w:t>
            </w:r>
          </w:p>
        </w:tc>
        <w:tc>
          <w:tcPr>
            <w:tcW w:w="709" w:type="dxa"/>
            <w:tcBorders>
              <w:top w:val="nil"/>
              <w:left w:val="nil"/>
              <w:bottom w:val="single" w:sz="4" w:space="0" w:color="000000"/>
              <w:right w:val="single" w:sz="4" w:space="0" w:color="000000"/>
            </w:tcBorders>
            <w:shd w:val="clear" w:color="auto" w:fill="auto"/>
            <w:vAlign w:val="center"/>
            <w:hideMark/>
          </w:tcPr>
          <w:p w14:paraId="5A984DF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FF4042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0F684A9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9DB4D0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59</w:t>
            </w:r>
          </w:p>
        </w:tc>
        <w:tc>
          <w:tcPr>
            <w:tcW w:w="6520" w:type="dxa"/>
            <w:tcBorders>
              <w:top w:val="nil"/>
              <w:left w:val="nil"/>
              <w:bottom w:val="single" w:sz="4" w:space="0" w:color="000000"/>
              <w:right w:val="single" w:sz="4" w:space="0" w:color="000000"/>
            </w:tcBorders>
            <w:shd w:val="clear" w:color="auto" w:fill="auto"/>
            <w:vAlign w:val="center"/>
            <w:hideMark/>
          </w:tcPr>
          <w:p w14:paraId="7D26F7C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7-9 cm, 4000 g bal</w:t>
            </w:r>
          </w:p>
        </w:tc>
        <w:tc>
          <w:tcPr>
            <w:tcW w:w="709" w:type="dxa"/>
            <w:tcBorders>
              <w:top w:val="nil"/>
              <w:left w:val="nil"/>
              <w:bottom w:val="single" w:sz="4" w:space="0" w:color="000000"/>
              <w:right w:val="single" w:sz="4" w:space="0" w:color="000000"/>
            </w:tcBorders>
            <w:shd w:val="clear" w:color="auto" w:fill="auto"/>
            <w:vAlign w:val="center"/>
            <w:hideMark/>
          </w:tcPr>
          <w:p w14:paraId="5AFD9A1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0E232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CD45E5" w:rsidRPr="00794931" w14:paraId="7D56932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F035E0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c>
          <w:tcPr>
            <w:tcW w:w="6520" w:type="dxa"/>
            <w:tcBorders>
              <w:top w:val="nil"/>
              <w:left w:val="nil"/>
              <w:bottom w:val="single" w:sz="4" w:space="0" w:color="000000"/>
              <w:right w:val="single" w:sz="4" w:space="0" w:color="000000"/>
            </w:tcBorders>
            <w:shd w:val="clear" w:color="auto" w:fill="auto"/>
            <w:vAlign w:val="center"/>
            <w:hideMark/>
          </w:tcPr>
          <w:p w14:paraId="2F39EE3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7-9 cm, 720 g bal</w:t>
            </w:r>
          </w:p>
        </w:tc>
        <w:tc>
          <w:tcPr>
            <w:tcW w:w="709" w:type="dxa"/>
            <w:tcBorders>
              <w:top w:val="nil"/>
              <w:left w:val="nil"/>
              <w:bottom w:val="single" w:sz="4" w:space="0" w:color="000000"/>
              <w:right w:val="single" w:sz="4" w:space="0" w:color="000000"/>
            </w:tcBorders>
            <w:shd w:val="clear" w:color="auto" w:fill="auto"/>
            <w:vAlign w:val="center"/>
            <w:hideMark/>
          </w:tcPr>
          <w:p w14:paraId="5C752B2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605F3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1D208A0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D57FA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61</w:t>
            </w:r>
          </w:p>
        </w:tc>
        <w:tc>
          <w:tcPr>
            <w:tcW w:w="6520" w:type="dxa"/>
            <w:tcBorders>
              <w:top w:val="nil"/>
              <w:left w:val="nil"/>
              <w:bottom w:val="single" w:sz="4" w:space="0" w:color="000000"/>
              <w:right w:val="single" w:sz="4" w:space="0" w:color="000000"/>
            </w:tcBorders>
            <w:shd w:val="clear" w:color="auto" w:fill="auto"/>
            <w:vAlign w:val="center"/>
            <w:hideMark/>
          </w:tcPr>
          <w:p w14:paraId="3332480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rezy, 4000 g bal.</w:t>
            </w:r>
          </w:p>
        </w:tc>
        <w:tc>
          <w:tcPr>
            <w:tcW w:w="709" w:type="dxa"/>
            <w:tcBorders>
              <w:top w:val="nil"/>
              <w:left w:val="nil"/>
              <w:bottom w:val="single" w:sz="4" w:space="0" w:color="000000"/>
              <w:right w:val="single" w:sz="4" w:space="0" w:color="000000"/>
            </w:tcBorders>
            <w:shd w:val="clear" w:color="auto" w:fill="auto"/>
            <w:vAlign w:val="center"/>
            <w:hideMark/>
          </w:tcPr>
          <w:p w14:paraId="2B02500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2C4A5F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160</w:t>
            </w:r>
          </w:p>
        </w:tc>
      </w:tr>
      <w:tr w:rsidR="00CD45E5" w:rsidRPr="00794931" w14:paraId="403511D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45C85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62</w:t>
            </w:r>
          </w:p>
        </w:tc>
        <w:tc>
          <w:tcPr>
            <w:tcW w:w="6520" w:type="dxa"/>
            <w:tcBorders>
              <w:top w:val="nil"/>
              <w:left w:val="nil"/>
              <w:bottom w:val="single" w:sz="4" w:space="0" w:color="000000"/>
              <w:right w:val="single" w:sz="4" w:space="0" w:color="000000"/>
            </w:tcBorders>
            <w:shd w:val="clear" w:color="auto" w:fill="auto"/>
            <w:vAlign w:val="center"/>
            <w:hideMark/>
          </w:tcPr>
          <w:p w14:paraId="6C6C71F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Uhorky sterilizované, rezy, 720 g bal.</w:t>
            </w:r>
          </w:p>
        </w:tc>
        <w:tc>
          <w:tcPr>
            <w:tcW w:w="709" w:type="dxa"/>
            <w:tcBorders>
              <w:top w:val="nil"/>
              <w:left w:val="nil"/>
              <w:bottom w:val="single" w:sz="4" w:space="0" w:color="000000"/>
              <w:right w:val="single" w:sz="4" w:space="0" w:color="000000"/>
            </w:tcBorders>
            <w:shd w:val="clear" w:color="auto" w:fill="auto"/>
            <w:vAlign w:val="center"/>
            <w:hideMark/>
          </w:tcPr>
          <w:p w14:paraId="175C2FC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6A1974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w:t>
            </w:r>
          </w:p>
        </w:tc>
      </w:tr>
      <w:tr w:rsidR="00CD45E5" w:rsidRPr="00794931" w14:paraId="1A75006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EF9AA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63</w:t>
            </w:r>
          </w:p>
        </w:tc>
        <w:tc>
          <w:tcPr>
            <w:tcW w:w="6520" w:type="dxa"/>
            <w:tcBorders>
              <w:top w:val="nil"/>
              <w:left w:val="nil"/>
              <w:bottom w:val="single" w:sz="4" w:space="0" w:color="000000"/>
              <w:right w:val="single" w:sz="4" w:space="0" w:color="000000"/>
            </w:tcBorders>
            <w:shd w:val="clear" w:color="auto" w:fill="auto"/>
            <w:vAlign w:val="center"/>
            <w:hideMark/>
          </w:tcPr>
          <w:p w14:paraId="5B17DB6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Zmes na zemiakový šalát sterilizovaná, 4000g bal.</w:t>
            </w:r>
          </w:p>
        </w:tc>
        <w:tc>
          <w:tcPr>
            <w:tcW w:w="709" w:type="dxa"/>
            <w:tcBorders>
              <w:top w:val="nil"/>
              <w:left w:val="nil"/>
              <w:bottom w:val="single" w:sz="4" w:space="0" w:color="000000"/>
              <w:right w:val="single" w:sz="4" w:space="0" w:color="000000"/>
            </w:tcBorders>
            <w:shd w:val="clear" w:color="auto" w:fill="auto"/>
            <w:vAlign w:val="center"/>
            <w:hideMark/>
          </w:tcPr>
          <w:p w14:paraId="3D48772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00FD54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w:t>
            </w:r>
          </w:p>
        </w:tc>
      </w:tr>
      <w:tr w:rsidR="00CD45E5" w:rsidRPr="00794931" w14:paraId="0F4ADC7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59CFE1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64</w:t>
            </w:r>
          </w:p>
        </w:tc>
        <w:tc>
          <w:tcPr>
            <w:tcW w:w="6520" w:type="dxa"/>
            <w:tcBorders>
              <w:top w:val="nil"/>
              <w:left w:val="nil"/>
              <w:bottom w:val="single" w:sz="4" w:space="0" w:color="000000"/>
              <w:right w:val="single" w:sz="4" w:space="0" w:color="000000"/>
            </w:tcBorders>
            <w:shd w:val="clear" w:color="auto" w:fill="auto"/>
            <w:vAlign w:val="center"/>
            <w:hideMark/>
          </w:tcPr>
          <w:p w14:paraId="42CD1C5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Zmes na zemiakový šalát sterilizovaná, 650g bal.</w:t>
            </w:r>
          </w:p>
        </w:tc>
        <w:tc>
          <w:tcPr>
            <w:tcW w:w="709" w:type="dxa"/>
            <w:tcBorders>
              <w:top w:val="nil"/>
              <w:left w:val="nil"/>
              <w:bottom w:val="single" w:sz="4" w:space="0" w:color="000000"/>
              <w:right w:val="single" w:sz="4" w:space="0" w:color="000000"/>
            </w:tcBorders>
            <w:shd w:val="clear" w:color="auto" w:fill="auto"/>
            <w:vAlign w:val="center"/>
            <w:hideMark/>
          </w:tcPr>
          <w:p w14:paraId="51C5EB5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0E2FE8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6A96348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5F91BF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65</w:t>
            </w:r>
          </w:p>
        </w:tc>
        <w:tc>
          <w:tcPr>
            <w:tcW w:w="6520" w:type="dxa"/>
            <w:tcBorders>
              <w:top w:val="nil"/>
              <w:left w:val="nil"/>
              <w:bottom w:val="single" w:sz="4" w:space="0" w:color="000000"/>
              <w:right w:val="single" w:sz="4" w:space="0" w:color="000000"/>
            </w:tcBorders>
            <w:shd w:val="clear" w:color="auto" w:fill="auto"/>
            <w:vAlign w:val="center"/>
            <w:hideMark/>
          </w:tcPr>
          <w:p w14:paraId="00B1F4C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Feferóny guľaté sterilizované, 680 g bal</w:t>
            </w:r>
          </w:p>
        </w:tc>
        <w:tc>
          <w:tcPr>
            <w:tcW w:w="709" w:type="dxa"/>
            <w:tcBorders>
              <w:top w:val="nil"/>
              <w:left w:val="nil"/>
              <w:bottom w:val="single" w:sz="4" w:space="0" w:color="000000"/>
              <w:right w:val="single" w:sz="4" w:space="0" w:color="000000"/>
            </w:tcBorders>
            <w:shd w:val="clear" w:color="auto" w:fill="auto"/>
            <w:vAlign w:val="center"/>
            <w:hideMark/>
          </w:tcPr>
          <w:p w14:paraId="46080BF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DBF2FB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1FBE8AD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F6A0FF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66</w:t>
            </w:r>
          </w:p>
        </w:tc>
        <w:tc>
          <w:tcPr>
            <w:tcW w:w="6520" w:type="dxa"/>
            <w:tcBorders>
              <w:top w:val="nil"/>
              <w:left w:val="nil"/>
              <w:bottom w:val="single" w:sz="4" w:space="0" w:color="000000"/>
              <w:right w:val="single" w:sz="4" w:space="0" w:color="000000"/>
            </w:tcBorders>
            <w:shd w:val="clear" w:color="auto" w:fill="auto"/>
            <w:vAlign w:val="center"/>
            <w:hideMark/>
          </w:tcPr>
          <w:p w14:paraId="42F31FF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Detská výživa , sterilizované ovocné pyré, rôzne ovocie, 190 g bal.</w:t>
            </w:r>
          </w:p>
        </w:tc>
        <w:tc>
          <w:tcPr>
            <w:tcW w:w="709" w:type="dxa"/>
            <w:tcBorders>
              <w:top w:val="nil"/>
              <w:left w:val="nil"/>
              <w:bottom w:val="single" w:sz="4" w:space="0" w:color="000000"/>
              <w:right w:val="single" w:sz="4" w:space="0" w:color="000000"/>
            </w:tcBorders>
            <w:shd w:val="clear" w:color="auto" w:fill="auto"/>
            <w:vAlign w:val="center"/>
            <w:hideMark/>
          </w:tcPr>
          <w:p w14:paraId="041D36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FC6267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1000</w:t>
            </w:r>
          </w:p>
        </w:tc>
      </w:tr>
      <w:tr w:rsidR="00CD45E5" w:rsidRPr="00794931" w14:paraId="2578B89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BE1D57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67</w:t>
            </w:r>
          </w:p>
        </w:tc>
        <w:tc>
          <w:tcPr>
            <w:tcW w:w="6520" w:type="dxa"/>
            <w:tcBorders>
              <w:top w:val="nil"/>
              <w:left w:val="nil"/>
              <w:bottom w:val="single" w:sz="4" w:space="0" w:color="000000"/>
              <w:right w:val="single" w:sz="4" w:space="0" w:color="000000"/>
            </w:tcBorders>
            <w:shd w:val="clear" w:color="auto" w:fill="auto"/>
            <w:vAlign w:val="center"/>
            <w:hideMark/>
          </w:tcPr>
          <w:p w14:paraId="51C805C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Detská výživa , sterilizované ovocné pyré, rôzne ovocie, kapsička 100 g bal.</w:t>
            </w:r>
          </w:p>
        </w:tc>
        <w:tc>
          <w:tcPr>
            <w:tcW w:w="709" w:type="dxa"/>
            <w:tcBorders>
              <w:top w:val="nil"/>
              <w:left w:val="nil"/>
              <w:bottom w:val="single" w:sz="4" w:space="0" w:color="000000"/>
              <w:right w:val="single" w:sz="4" w:space="0" w:color="000000"/>
            </w:tcBorders>
            <w:shd w:val="clear" w:color="auto" w:fill="auto"/>
            <w:vAlign w:val="center"/>
            <w:hideMark/>
          </w:tcPr>
          <w:p w14:paraId="0191CC4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157843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270</w:t>
            </w:r>
          </w:p>
        </w:tc>
      </w:tr>
      <w:tr w:rsidR="00CD45E5" w:rsidRPr="00794931" w14:paraId="3030842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34EEA3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68</w:t>
            </w:r>
          </w:p>
        </w:tc>
        <w:tc>
          <w:tcPr>
            <w:tcW w:w="6520" w:type="dxa"/>
            <w:tcBorders>
              <w:top w:val="nil"/>
              <w:left w:val="nil"/>
              <w:bottom w:val="single" w:sz="4" w:space="0" w:color="000000"/>
              <w:right w:val="single" w:sz="4" w:space="0" w:color="000000"/>
            </w:tcBorders>
            <w:shd w:val="clear" w:color="auto" w:fill="auto"/>
            <w:vAlign w:val="center"/>
            <w:hideMark/>
          </w:tcPr>
          <w:p w14:paraId="257B82D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Detská výživa,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sterilizované ovocné pyré, rôzne ovocie, 190 g bal.</w:t>
            </w:r>
          </w:p>
        </w:tc>
        <w:tc>
          <w:tcPr>
            <w:tcW w:w="709" w:type="dxa"/>
            <w:tcBorders>
              <w:top w:val="nil"/>
              <w:left w:val="nil"/>
              <w:bottom w:val="single" w:sz="4" w:space="0" w:color="000000"/>
              <w:right w:val="single" w:sz="4" w:space="0" w:color="000000"/>
            </w:tcBorders>
            <w:shd w:val="clear" w:color="auto" w:fill="auto"/>
            <w:vAlign w:val="center"/>
            <w:hideMark/>
          </w:tcPr>
          <w:p w14:paraId="0E57438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4C7631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CD45E5" w:rsidRPr="00794931" w14:paraId="5BAD6ED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049B0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69</w:t>
            </w:r>
          </w:p>
        </w:tc>
        <w:tc>
          <w:tcPr>
            <w:tcW w:w="6520" w:type="dxa"/>
            <w:tcBorders>
              <w:top w:val="nil"/>
              <w:left w:val="nil"/>
              <w:bottom w:val="single" w:sz="4" w:space="0" w:color="000000"/>
              <w:right w:val="single" w:sz="4" w:space="0" w:color="000000"/>
            </w:tcBorders>
            <w:shd w:val="clear" w:color="auto" w:fill="auto"/>
            <w:vAlign w:val="center"/>
            <w:hideMark/>
          </w:tcPr>
          <w:p w14:paraId="360973F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Jablková kaša ,sterilizované ovocné pyré, min 90%  ovocia,4000g bal.</w:t>
            </w:r>
          </w:p>
        </w:tc>
        <w:tc>
          <w:tcPr>
            <w:tcW w:w="709" w:type="dxa"/>
            <w:tcBorders>
              <w:top w:val="nil"/>
              <w:left w:val="nil"/>
              <w:bottom w:val="single" w:sz="4" w:space="0" w:color="000000"/>
              <w:right w:val="single" w:sz="4" w:space="0" w:color="000000"/>
            </w:tcBorders>
            <w:shd w:val="clear" w:color="auto" w:fill="auto"/>
            <w:vAlign w:val="center"/>
            <w:hideMark/>
          </w:tcPr>
          <w:p w14:paraId="23B1B68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3B4019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380</w:t>
            </w:r>
          </w:p>
        </w:tc>
      </w:tr>
      <w:tr w:rsidR="00CD45E5" w:rsidRPr="00794931" w14:paraId="0DDA9A8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7832E4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w:t>
            </w:r>
          </w:p>
        </w:tc>
        <w:tc>
          <w:tcPr>
            <w:tcW w:w="6520" w:type="dxa"/>
            <w:tcBorders>
              <w:top w:val="nil"/>
              <w:left w:val="nil"/>
              <w:bottom w:val="single" w:sz="4" w:space="0" w:color="000000"/>
              <w:right w:val="single" w:sz="4" w:space="0" w:color="000000"/>
            </w:tcBorders>
            <w:shd w:val="clear" w:color="auto" w:fill="auto"/>
            <w:vAlign w:val="center"/>
            <w:hideMark/>
          </w:tcPr>
          <w:p w14:paraId="6E92A49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jablkový, rezy, 3500 g bal</w:t>
            </w:r>
          </w:p>
        </w:tc>
        <w:tc>
          <w:tcPr>
            <w:tcW w:w="709" w:type="dxa"/>
            <w:tcBorders>
              <w:top w:val="nil"/>
              <w:left w:val="nil"/>
              <w:bottom w:val="single" w:sz="4" w:space="0" w:color="000000"/>
              <w:right w:val="single" w:sz="4" w:space="0" w:color="000000"/>
            </w:tcBorders>
            <w:shd w:val="clear" w:color="auto" w:fill="auto"/>
            <w:vAlign w:val="center"/>
            <w:hideMark/>
          </w:tcPr>
          <w:p w14:paraId="0AC1366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1510FD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0BD8116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6680A7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71</w:t>
            </w:r>
          </w:p>
        </w:tc>
        <w:tc>
          <w:tcPr>
            <w:tcW w:w="6520" w:type="dxa"/>
            <w:tcBorders>
              <w:top w:val="nil"/>
              <w:left w:val="nil"/>
              <w:bottom w:val="single" w:sz="4" w:space="0" w:color="000000"/>
              <w:right w:val="single" w:sz="4" w:space="0" w:color="000000"/>
            </w:tcBorders>
            <w:shd w:val="clear" w:color="auto" w:fill="auto"/>
            <w:vAlign w:val="center"/>
            <w:hideMark/>
          </w:tcPr>
          <w:p w14:paraId="30651DC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jablkový, rezy, 580 g bal</w:t>
            </w:r>
          </w:p>
        </w:tc>
        <w:tc>
          <w:tcPr>
            <w:tcW w:w="709" w:type="dxa"/>
            <w:tcBorders>
              <w:top w:val="nil"/>
              <w:left w:val="nil"/>
              <w:bottom w:val="single" w:sz="4" w:space="0" w:color="000000"/>
              <w:right w:val="single" w:sz="4" w:space="0" w:color="000000"/>
            </w:tcBorders>
            <w:shd w:val="clear" w:color="auto" w:fill="auto"/>
            <w:vAlign w:val="center"/>
            <w:hideMark/>
          </w:tcPr>
          <w:p w14:paraId="3234A39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8742C6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362619B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B20A0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72</w:t>
            </w:r>
          </w:p>
        </w:tc>
        <w:tc>
          <w:tcPr>
            <w:tcW w:w="6520" w:type="dxa"/>
            <w:tcBorders>
              <w:top w:val="nil"/>
              <w:left w:val="nil"/>
              <w:bottom w:val="single" w:sz="4" w:space="0" w:color="000000"/>
              <w:right w:val="single" w:sz="4" w:space="0" w:color="000000"/>
            </w:tcBorders>
            <w:shd w:val="clear" w:color="auto" w:fill="auto"/>
            <w:vAlign w:val="center"/>
            <w:hideMark/>
          </w:tcPr>
          <w:p w14:paraId="2DAC6B5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jablkový, dia,700g bal</w:t>
            </w:r>
          </w:p>
        </w:tc>
        <w:tc>
          <w:tcPr>
            <w:tcW w:w="709" w:type="dxa"/>
            <w:tcBorders>
              <w:top w:val="nil"/>
              <w:left w:val="nil"/>
              <w:bottom w:val="single" w:sz="4" w:space="0" w:color="000000"/>
              <w:right w:val="single" w:sz="4" w:space="0" w:color="000000"/>
            </w:tcBorders>
            <w:shd w:val="clear" w:color="auto" w:fill="auto"/>
            <w:vAlign w:val="center"/>
            <w:hideMark/>
          </w:tcPr>
          <w:p w14:paraId="4A9F59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E3F1C1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550</w:t>
            </w:r>
          </w:p>
        </w:tc>
      </w:tr>
      <w:tr w:rsidR="00CD45E5" w:rsidRPr="00794931" w14:paraId="11CED77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EB651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73</w:t>
            </w:r>
          </w:p>
        </w:tc>
        <w:tc>
          <w:tcPr>
            <w:tcW w:w="6520" w:type="dxa"/>
            <w:tcBorders>
              <w:top w:val="nil"/>
              <w:left w:val="nil"/>
              <w:bottom w:val="single" w:sz="4" w:space="0" w:color="000000"/>
              <w:right w:val="single" w:sz="4" w:space="0" w:color="000000"/>
            </w:tcBorders>
            <w:shd w:val="clear" w:color="auto" w:fill="auto"/>
            <w:vAlign w:val="center"/>
            <w:hideMark/>
          </w:tcPr>
          <w:p w14:paraId="634EA26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jablkový, 3500g bal</w:t>
            </w:r>
          </w:p>
        </w:tc>
        <w:tc>
          <w:tcPr>
            <w:tcW w:w="709" w:type="dxa"/>
            <w:tcBorders>
              <w:top w:val="nil"/>
              <w:left w:val="nil"/>
              <w:bottom w:val="single" w:sz="4" w:space="0" w:color="000000"/>
              <w:right w:val="single" w:sz="4" w:space="0" w:color="000000"/>
            </w:tcBorders>
            <w:shd w:val="clear" w:color="auto" w:fill="auto"/>
            <w:vAlign w:val="center"/>
            <w:hideMark/>
          </w:tcPr>
          <w:p w14:paraId="5AB919D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A203CF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2E4A538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72D025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74</w:t>
            </w:r>
          </w:p>
        </w:tc>
        <w:tc>
          <w:tcPr>
            <w:tcW w:w="6520" w:type="dxa"/>
            <w:tcBorders>
              <w:top w:val="nil"/>
              <w:left w:val="nil"/>
              <w:bottom w:val="single" w:sz="4" w:space="0" w:color="000000"/>
              <w:right w:val="single" w:sz="4" w:space="0" w:color="000000"/>
            </w:tcBorders>
            <w:shd w:val="clear" w:color="auto" w:fill="auto"/>
            <w:vAlign w:val="center"/>
            <w:hideMark/>
          </w:tcPr>
          <w:p w14:paraId="24BFA51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jablkový, 580g bal</w:t>
            </w:r>
          </w:p>
        </w:tc>
        <w:tc>
          <w:tcPr>
            <w:tcW w:w="709" w:type="dxa"/>
            <w:tcBorders>
              <w:top w:val="nil"/>
              <w:left w:val="nil"/>
              <w:bottom w:val="single" w:sz="4" w:space="0" w:color="000000"/>
              <w:right w:val="single" w:sz="4" w:space="0" w:color="000000"/>
            </w:tcBorders>
            <w:shd w:val="clear" w:color="auto" w:fill="auto"/>
            <w:vAlign w:val="center"/>
            <w:hideMark/>
          </w:tcPr>
          <w:p w14:paraId="672D22E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9A0863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770A887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472866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75</w:t>
            </w:r>
          </w:p>
        </w:tc>
        <w:tc>
          <w:tcPr>
            <w:tcW w:w="6520" w:type="dxa"/>
            <w:tcBorders>
              <w:top w:val="nil"/>
              <w:left w:val="nil"/>
              <w:bottom w:val="single" w:sz="4" w:space="0" w:color="000000"/>
              <w:right w:val="single" w:sz="4" w:space="0" w:color="000000"/>
            </w:tcBorders>
            <w:shd w:val="clear" w:color="auto" w:fill="auto"/>
            <w:vAlign w:val="center"/>
            <w:hideMark/>
          </w:tcPr>
          <w:p w14:paraId="689B180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ananásový,kúsky,3500g bal</w:t>
            </w:r>
          </w:p>
        </w:tc>
        <w:tc>
          <w:tcPr>
            <w:tcW w:w="709" w:type="dxa"/>
            <w:tcBorders>
              <w:top w:val="nil"/>
              <w:left w:val="nil"/>
              <w:bottom w:val="single" w:sz="4" w:space="0" w:color="000000"/>
              <w:right w:val="single" w:sz="4" w:space="0" w:color="000000"/>
            </w:tcBorders>
            <w:shd w:val="clear" w:color="auto" w:fill="auto"/>
            <w:vAlign w:val="center"/>
            <w:hideMark/>
          </w:tcPr>
          <w:p w14:paraId="20F498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27D2BE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65</w:t>
            </w:r>
          </w:p>
        </w:tc>
      </w:tr>
      <w:tr w:rsidR="00CD45E5" w:rsidRPr="00794931" w14:paraId="02A63AA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A235D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76</w:t>
            </w:r>
          </w:p>
        </w:tc>
        <w:tc>
          <w:tcPr>
            <w:tcW w:w="6520" w:type="dxa"/>
            <w:tcBorders>
              <w:top w:val="nil"/>
              <w:left w:val="nil"/>
              <w:bottom w:val="single" w:sz="4" w:space="0" w:color="000000"/>
              <w:right w:val="single" w:sz="4" w:space="0" w:color="000000"/>
            </w:tcBorders>
            <w:shd w:val="clear" w:color="auto" w:fill="auto"/>
            <w:vAlign w:val="center"/>
            <w:hideMark/>
          </w:tcPr>
          <w:p w14:paraId="69D38B3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ananásový,kúsky,820g bal</w:t>
            </w:r>
          </w:p>
        </w:tc>
        <w:tc>
          <w:tcPr>
            <w:tcW w:w="709" w:type="dxa"/>
            <w:tcBorders>
              <w:top w:val="nil"/>
              <w:left w:val="nil"/>
              <w:bottom w:val="single" w:sz="4" w:space="0" w:color="000000"/>
              <w:right w:val="single" w:sz="4" w:space="0" w:color="000000"/>
            </w:tcBorders>
            <w:shd w:val="clear" w:color="auto" w:fill="auto"/>
            <w:vAlign w:val="center"/>
            <w:hideMark/>
          </w:tcPr>
          <w:p w14:paraId="7390D13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B6033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6DE1CD1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E252B8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77</w:t>
            </w:r>
          </w:p>
        </w:tc>
        <w:tc>
          <w:tcPr>
            <w:tcW w:w="6520" w:type="dxa"/>
            <w:tcBorders>
              <w:top w:val="nil"/>
              <w:left w:val="nil"/>
              <w:bottom w:val="single" w:sz="4" w:space="0" w:color="000000"/>
              <w:right w:val="single" w:sz="4" w:space="0" w:color="000000"/>
            </w:tcBorders>
            <w:shd w:val="clear" w:color="auto" w:fill="auto"/>
            <w:vAlign w:val="center"/>
            <w:hideMark/>
          </w:tcPr>
          <w:p w14:paraId="3303B47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ananásový,plátky,3500g bal</w:t>
            </w:r>
          </w:p>
        </w:tc>
        <w:tc>
          <w:tcPr>
            <w:tcW w:w="709" w:type="dxa"/>
            <w:tcBorders>
              <w:top w:val="nil"/>
              <w:left w:val="nil"/>
              <w:bottom w:val="single" w:sz="4" w:space="0" w:color="000000"/>
              <w:right w:val="single" w:sz="4" w:space="0" w:color="000000"/>
            </w:tcBorders>
            <w:shd w:val="clear" w:color="auto" w:fill="auto"/>
            <w:vAlign w:val="center"/>
            <w:hideMark/>
          </w:tcPr>
          <w:p w14:paraId="302FCC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4CE6A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5803C3B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A85016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78</w:t>
            </w:r>
          </w:p>
        </w:tc>
        <w:tc>
          <w:tcPr>
            <w:tcW w:w="6520" w:type="dxa"/>
            <w:tcBorders>
              <w:top w:val="nil"/>
              <w:left w:val="nil"/>
              <w:bottom w:val="single" w:sz="4" w:space="0" w:color="000000"/>
              <w:right w:val="single" w:sz="4" w:space="0" w:color="000000"/>
            </w:tcBorders>
            <w:shd w:val="clear" w:color="auto" w:fill="auto"/>
            <w:vAlign w:val="center"/>
            <w:hideMark/>
          </w:tcPr>
          <w:p w14:paraId="2B93D2E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ananásový, plátky, 820g bal.</w:t>
            </w:r>
          </w:p>
        </w:tc>
        <w:tc>
          <w:tcPr>
            <w:tcW w:w="709" w:type="dxa"/>
            <w:tcBorders>
              <w:top w:val="nil"/>
              <w:left w:val="nil"/>
              <w:bottom w:val="single" w:sz="4" w:space="0" w:color="000000"/>
              <w:right w:val="single" w:sz="4" w:space="0" w:color="000000"/>
            </w:tcBorders>
            <w:shd w:val="clear" w:color="auto" w:fill="auto"/>
            <w:vAlign w:val="center"/>
            <w:hideMark/>
          </w:tcPr>
          <w:p w14:paraId="610F369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FAD578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6D69E34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379008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79</w:t>
            </w:r>
          </w:p>
        </w:tc>
        <w:tc>
          <w:tcPr>
            <w:tcW w:w="6520" w:type="dxa"/>
            <w:tcBorders>
              <w:top w:val="nil"/>
              <w:left w:val="nil"/>
              <w:bottom w:val="single" w:sz="4" w:space="0" w:color="000000"/>
              <w:right w:val="single" w:sz="4" w:space="0" w:color="000000"/>
            </w:tcBorders>
            <w:shd w:val="clear" w:color="auto" w:fill="auto"/>
            <w:vAlign w:val="center"/>
            <w:hideMark/>
          </w:tcPr>
          <w:p w14:paraId="74151C5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broskyňový,3500g bal</w:t>
            </w:r>
          </w:p>
        </w:tc>
        <w:tc>
          <w:tcPr>
            <w:tcW w:w="709" w:type="dxa"/>
            <w:tcBorders>
              <w:top w:val="nil"/>
              <w:left w:val="nil"/>
              <w:bottom w:val="single" w:sz="4" w:space="0" w:color="000000"/>
              <w:right w:val="single" w:sz="4" w:space="0" w:color="000000"/>
            </w:tcBorders>
            <w:shd w:val="clear" w:color="auto" w:fill="auto"/>
            <w:vAlign w:val="center"/>
            <w:hideMark/>
          </w:tcPr>
          <w:p w14:paraId="68ED40B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0D9C51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800</w:t>
            </w:r>
          </w:p>
        </w:tc>
      </w:tr>
      <w:tr w:rsidR="00CD45E5" w:rsidRPr="00794931" w14:paraId="04D2278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24228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c>
          <w:tcPr>
            <w:tcW w:w="6520" w:type="dxa"/>
            <w:tcBorders>
              <w:top w:val="nil"/>
              <w:left w:val="nil"/>
              <w:bottom w:val="single" w:sz="4" w:space="0" w:color="000000"/>
              <w:right w:val="single" w:sz="4" w:space="0" w:color="000000"/>
            </w:tcBorders>
            <w:shd w:val="clear" w:color="auto" w:fill="auto"/>
            <w:vAlign w:val="center"/>
            <w:hideMark/>
          </w:tcPr>
          <w:p w14:paraId="0F0AA9D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broskyňový,850g bal</w:t>
            </w:r>
          </w:p>
        </w:tc>
        <w:tc>
          <w:tcPr>
            <w:tcW w:w="709" w:type="dxa"/>
            <w:tcBorders>
              <w:top w:val="nil"/>
              <w:left w:val="nil"/>
              <w:bottom w:val="single" w:sz="4" w:space="0" w:color="000000"/>
              <w:right w:val="single" w:sz="4" w:space="0" w:color="000000"/>
            </w:tcBorders>
            <w:shd w:val="clear" w:color="auto" w:fill="auto"/>
            <w:vAlign w:val="center"/>
            <w:hideMark/>
          </w:tcPr>
          <w:p w14:paraId="2722A9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7C2BCC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2B8EDCA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D42D66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81</w:t>
            </w:r>
          </w:p>
        </w:tc>
        <w:tc>
          <w:tcPr>
            <w:tcW w:w="6520" w:type="dxa"/>
            <w:tcBorders>
              <w:top w:val="nil"/>
              <w:left w:val="nil"/>
              <w:bottom w:val="single" w:sz="4" w:space="0" w:color="000000"/>
              <w:right w:val="single" w:sz="4" w:space="0" w:color="000000"/>
            </w:tcBorders>
            <w:shd w:val="clear" w:color="auto" w:fill="auto"/>
            <w:vAlign w:val="center"/>
            <w:hideMark/>
          </w:tcPr>
          <w:p w14:paraId="582748D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čerešňový,bezkoôstkový,3600g bal</w:t>
            </w:r>
          </w:p>
        </w:tc>
        <w:tc>
          <w:tcPr>
            <w:tcW w:w="709" w:type="dxa"/>
            <w:tcBorders>
              <w:top w:val="nil"/>
              <w:left w:val="nil"/>
              <w:bottom w:val="single" w:sz="4" w:space="0" w:color="000000"/>
              <w:right w:val="single" w:sz="4" w:space="0" w:color="000000"/>
            </w:tcBorders>
            <w:shd w:val="clear" w:color="auto" w:fill="auto"/>
            <w:vAlign w:val="center"/>
            <w:hideMark/>
          </w:tcPr>
          <w:p w14:paraId="7623294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DF2ED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573418B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2B414F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82</w:t>
            </w:r>
          </w:p>
        </w:tc>
        <w:tc>
          <w:tcPr>
            <w:tcW w:w="6520" w:type="dxa"/>
            <w:tcBorders>
              <w:top w:val="nil"/>
              <w:left w:val="nil"/>
              <w:bottom w:val="single" w:sz="4" w:space="0" w:color="000000"/>
              <w:right w:val="single" w:sz="4" w:space="0" w:color="000000"/>
            </w:tcBorders>
            <w:shd w:val="clear" w:color="auto" w:fill="auto"/>
            <w:vAlign w:val="center"/>
            <w:hideMark/>
          </w:tcPr>
          <w:p w14:paraId="71950BD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čerešňový,bezkoôstkový,700g bal</w:t>
            </w:r>
          </w:p>
        </w:tc>
        <w:tc>
          <w:tcPr>
            <w:tcW w:w="709" w:type="dxa"/>
            <w:tcBorders>
              <w:top w:val="nil"/>
              <w:left w:val="nil"/>
              <w:bottom w:val="single" w:sz="4" w:space="0" w:color="000000"/>
              <w:right w:val="single" w:sz="4" w:space="0" w:color="000000"/>
            </w:tcBorders>
            <w:shd w:val="clear" w:color="auto" w:fill="auto"/>
            <w:vAlign w:val="center"/>
            <w:hideMark/>
          </w:tcPr>
          <w:p w14:paraId="7DF4153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7DEBE3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44</w:t>
            </w:r>
          </w:p>
        </w:tc>
      </w:tr>
      <w:tr w:rsidR="00CD45E5" w:rsidRPr="00794931" w14:paraId="3A1402C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4A55BC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83</w:t>
            </w:r>
          </w:p>
        </w:tc>
        <w:tc>
          <w:tcPr>
            <w:tcW w:w="6520" w:type="dxa"/>
            <w:tcBorders>
              <w:top w:val="nil"/>
              <w:left w:val="nil"/>
              <w:bottom w:val="single" w:sz="4" w:space="0" w:color="000000"/>
              <w:right w:val="single" w:sz="4" w:space="0" w:color="000000"/>
            </w:tcBorders>
            <w:shd w:val="clear" w:color="auto" w:fill="auto"/>
            <w:vAlign w:val="center"/>
            <w:hideMark/>
          </w:tcPr>
          <w:p w14:paraId="56BDE03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čerešňový-</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w:t>
            </w:r>
            <w:proofErr w:type="spellStart"/>
            <w:r w:rsidRPr="00794931">
              <w:rPr>
                <w:rFonts w:ascii="Calibri" w:hAnsi="Calibri" w:cs="Calibri"/>
                <w:color w:val="000000"/>
                <w:sz w:val="20"/>
                <w:szCs w:val="20"/>
                <w:lang w:eastAsia="sk-SK"/>
              </w:rPr>
              <w:t>bezkôstkový</w:t>
            </w:r>
            <w:proofErr w:type="spellEnd"/>
            <w:r w:rsidRPr="00794931">
              <w:rPr>
                <w:rFonts w:ascii="Calibri" w:hAnsi="Calibri" w:cs="Calibri"/>
                <w:color w:val="000000"/>
                <w:sz w:val="20"/>
                <w:szCs w:val="20"/>
                <w:lang w:eastAsia="sk-SK"/>
              </w:rPr>
              <w:t>, 660g bal</w:t>
            </w:r>
          </w:p>
        </w:tc>
        <w:tc>
          <w:tcPr>
            <w:tcW w:w="709" w:type="dxa"/>
            <w:tcBorders>
              <w:top w:val="nil"/>
              <w:left w:val="nil"/>
              <w:bottom w:val="single" w:sz="4" w:space="0" w:color="000000"/>
              <w:right w:val="single" w:sz="4" w:space="0" w:color="000000"/>
            </w:tcBorders>
            <w:shd w:val="clear" w:color="auto" w:fill="auto"/>
            <w:vAlign w:val="center"/>
            <w:hideMark/>
          </w:tcPr>
          <w:p w14:paraId="4D4E92E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A66F00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025E378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CBB874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84</w:t>
            </w:r>
          </w:p>
        </w:tc>
        <w:tc>
          <w:tcPr>
            <w:tcW w:w="6520" w:type="dxa"/>
            <w:tcBorders>
              <w:top w:val="nil"/>
              <w:left w:val="nil"/>
              <w:bottom w:val="single" w:sz="4" w:space="0" w:color="000000"/>
              <w:right w:val="single" w:sz="4" w:space="0" w:color="000000"/>
            </w:tcBorders>
            <w:shd w:val="clear" w:color="auto" w:fill="auto"/>
            <w:vAlign w:val="center"/>
            <w:hideMark/>
          </w:tcPr>
          <w:p w14:paraId="31407ED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slivkový, slivky polené,-dia,700g bal</w:t>
            </w:r>
          </w:p>
        </w:tc>
        <w:tc>
          <w:tcPr>
            <w:tcW w:w="709" w:type="dxa"/>
            <w:tcBorders>
              <w:top w:val="nil"/>
              <w:left w:val="nil"/>
              <w:bottom w:val="single" w:sz="4" w:space="0" w:color="000000"/>
              <w:right w:val="single" w:sz="4" w:space="0" w:color="000000"/>
            </w:tcBorders>
            <w:shd w:val="clear" w:color="auto" w:fill="auto"/>
            <w:vAlign w:val="center"/>
            <w:hideMark/>
          </w:tcPr>
          <w:p w14:paraId="124FAB3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6943E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012C49C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385FF2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c>
          <w:tcPr>
            <w:tcW w:w="6520" w:type="dxa"/>
            <w:tcBorders>
              <w:top w:val="nil"/>
              <w:left w:val="nil"/>
              <w:bottom w:val="single" w:sz="4" w:space="0" w:color="000000"/>
              <w:right w:val="single" w:sz="4" w:space="0" w:color="000000"/>
            </w:tcBorders>
            <w:shd w:val="clear" w:color="auto" w:fill="auto"/>
            <w:vAlign w:val="center"/>
            <w:hideMark/>
          </w:tcPr>
          <w:p w14:paraId="769965D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hroznový bez kostiek,3500g bal</w:t>
            </w:r>
          </w:p>
        </w:tc>
        <w:tc>
          <w:tcPr>
            <w:tcW w:w="709" w:type="dxa"/>
            <w:tcBorders>
              <w:top w:val="nil"/>
              <w:left w:val="nil"/>
              <w:bottom w:val="single" w:sz="4" w:space="0" w:color="000000"/>
              <w:right w:val="single" w:sz="4" w:space="0" w:color="000000"/>
            </w:tcBorders>
            <w:shd w:val="clear" w:color="auto" w:fill="auto"/>
            <w:vAlign w:val="center"/>
            <w:hideMark/>
          </w:tcPr>
          <w:p w14:paraId="75E4B3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1BBEAD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650</w:t>
            </w:r>
          </w:p>
        </w:tc>
      </w:tr>
      <w:tr w:rsidR="00CD45E5" w:rsidRPr="00794931" w14:paraId="28B5F09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B1799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86</w:t>
            </w:r>
          </w:p>
        </w:tc>
        <w:tc>
          <w:tcPr>
            <w:tcW w:w="6520" w:type="dxa"/>
            <w:tcBorders>
              <w:top w:val="nil"/>
              <w:left w:val="nil"/>
              <w:bottom w:val="single" w:sz="4" w:space="0" w:color="000000"/>
              <w:right w:val="single" w:sz="4" w:space="0" w:color="000000"/>
            </w:tcBorders>
            <w:shd w:val="clear" w:color="auto" w:fill="auto"/>
            <w:vAlign w:val="center"/>
            <w:hideMark/>
          </w:tcPr>
          <w:p w14:paraId="7368E2D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hroznový bez kostiek,700g bal</w:t>
            </w:r>
          </w:p>
        </w:tc>
        <w:tc>
          <w:tcPr>
            <w:tcW w:w="709" w:type="dxa"/>
            <w:tcBorders>
              <w:top w:val="nil"/>
              <w:left w:val="nil"/>
              <w:bottom w:val="single" w:sz="4" w:space="0" w:color="000000"/>
              <w:right w:val="single" w:sz="4" w:space="0" w:color="000000"/>
            </w:tcBorders>
            <w:shd w:val="clear" w:color="auto" w:fill="auto"/>
            <w:vAlign w:val="center"/>
            <w:hideMark/>
          </w:tcPr>
          <w:p w14:paraId="19D477C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0367E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w:t>
            </w:r>
          </w:p>
        </w:tc>
      </w:tr>
      <w:tr w:rsidR="00CD45E5" w:rsidRPr="00794931" w14:paraId="5407B44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6DCC6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87</w:t>
            </w:r>
          </w:p>
        </w:tc>
        <w:tc>
          <w:tcPr>
            <w:tcW w:w="6520" w:type="dxa"/>
            <w:tcBorders>
              <w:top w:val="nil"/>
              <w:left w:val="nil"/>
              <w:bottom w:val="single" w:sz="4" w:space="0" w:color="000000"/>
              <w:right w:val="single" w:sz="4" w:space="0" w:color="000000"/>
            </w:tcBorders>
            <w:shd w:val="clear" w:color="auto" w:fill="auto"/>
            <w:vAlign w:val="center"/>
            <w:hideMark/>
          </w:tcPr>
          <w:p w14:paraId="3EAD56F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hruškový,3500g bal</w:t>
            </w:r>
          </w:p>
        </w:tc>
        <w:tc>
          <w:tcPr>
            <w:tcW w:w="709" w:type="dxa"/>
            <w:tcBorders>
              <w:top w:val="nil"/>
              <w:left w:val="nil"/>
              <w:bottom w:val="single" w:sz="4" w:space="0" w:color="000000"/>
              <w:right w:val="single" w:sz="4" w:space="0" w:color="000000"/>
            </w:tcBorders>
            <w:shd w:val="clear" w:color="auto" w:fill="auto"/>
            <w:vAlign w:val="center"/>
            <w:hideMark/>
          </w:tcPr>
          <w:p w14:paraId="1AEE2EE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E8A205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400</w:t>
            </w:r>
          </w:p>
        </w:tc>
      </w:tr>
      <w:tr w:rsidR="00CD45E5" w:rsidRPr="00794931" w14:paraId="5AC6DB8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69CA9C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88</w:t>
            </w:r>
          </w:p>
        </w:tc>
        <w:tc>
          <w:tcPr>
            <w:tcW w:w="6520" w:type="dxa"/>
            <w:tcBorders>
              <w:top w:val="nil"/>
              <w:left w:val="nil"/>
              <w:bottom w:val="single" w:sz="4" w:space="0" w:color="000000"/>
              <w:right w:val="single" w:sz="4" w:space="0" w:color="000000"/>
            </w:tcBorders>
            <w:shd w:val="clear" w:color="auto" w:fill="auto"/>
            <w:vAlign w:val="center"/>
            <w:hideMark/>
          </w:tcPr>
          <w:p w14:paraId="03299C1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jahodový,3500g bal</w:t>
            </w:r>
          </w:p>
        </w:tc>
        <w:tc>
          <w:tcPr>
            <w:tcW w:w="709" w:type="dxa"/>
            <w:tcBorders>
              <w:top w:val="nil"/>
              <w:left w:val="nil"/>
              <w:bottom w:val="single" w:sz="4" w:space="0" w:color="000000"/>
              <w:right w:val="single" w:sz="4" w:space="0" w:color="000000"/>
            </w:tcBorders>
            <w:shd w:val="clear" w:color="auto" w:fill="auto"/>
            <w:vAlign w:val="center"/>
            <w:hideMark/>
          </w:tcPr>
          <w:p w14:paraId="6E56210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93E015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500</w:t>
            </w:r>
          </w:p>
        </w:tc>
      </w:tr>
      <w:tr w:rsidR="00CD45E5" w:rsidRPr="00794931" w14:paraId="2F3A0E1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9E15B7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89</w:t>
            </w:r>
          </w:p>
        </w:tc>
        <w:tc>
          <w:tcPr>
            <w:tcW w:w="6520" w:type="dxa"/>
            <w:tcBorders>
              <w:top w:val="nil"/>
              <w:left w:val="nil"/>
              <w:bottom w:val="single" w:sz="4" w:space="0" w:color="000000"/>
              <w:right w:val="single" w:sz="4" w:space="0" w:color="000000"/>
            </w:tcBorders>
            <w:shd w:val="clear" w:color="auto" w:fill="auto"/>
            <w:vAlign w:val="center"/>
            <w:hideMark/>
          </w:tcPr>
          <w:p w14:paraId="757E69E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mandarínkový,2500g bal</w:t>
            </w:r>
          </w:p>
        </w:tc>
        <w:tc>
          <w:tcPr>
            <w:tcW w:w="709" w:type="dxa"/>
            <w:tcBorders>
              <w:top w:val="nil"/>
              <w:left w:val="nil"/>
              <w:bottom w:val="single" w:sz="4" w:space="0" w:color="000000"/>
              <w:right w:val="single" w:sz="4" w:space="0" w:color="000000"/>
            </w:tcBorders>
            <w:shd w:val="clear" w:color="auto" w:fill="auto"/>
            <w:vAlign w:val="center"/>
            <w:hideMark/>
          </w:tcPr>
          <w:p w14:paraId="0DB27B7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3368FD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520</w:t>
            </w:r>
          </w:p>
        </w:tc>
      </w:tr>
      <w:tr w:rsidR="00CD45E5" w:rsidRPr="00794931" w14:paraId="20F22EF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13C5FE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90</w:t>
            </w:r>
          </w:p>
        </w:tc>
        <w:tc>
          <w:tcPr>
            <w:tcW w:w="6520" w:type="dxa"/>
            <w:tcBorders>
              <w:top w:val="nil"/>
              <w:left w:val="nil"/>
              <w:bottom w:val="single" w:sz="4" w:space="0" w:color="000000"/>
              <w:right w:val="single" w:sz="4" w:space="0" w:color="000000"/>
            </w:tcBorders>
            <w:shd w:val="clear" w:color="auto" w:fill="auto"/>
            <w:vAlign w:val="center"/>
            <w:hideMark/>
          </w:tcPr>
          <w:p w14:paraId="6437F3F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Kompót marhuľový-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marhule polené,650g bal</w:t>
            </w:r>
          </w:p>
        </w:tc>
        <w:tc>
          <w:tcPr>
            <w:tcW w:w="709" w:type="dxa"/>
            <w:tcBorders>
              <w:top w:val="nil"/>
              <w:left w:val="nil"/>
              <w:bottom w:val="single" w:sz="4" w:space="0" w:color="000000"/>
              <w:right w:val="single" w:sz="4" w:space="0" w:color="000000"/>
            </w:tcBorders>
            <w:shd w:val="clear" w:color="auto" w:fill="auto"/>
            <w:vAlign w:val="center"/>
            <w:hideMark/>
          </w:tcPr>
          <w:p w14:paraId="519621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A005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333F78D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5FF86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91</w:t>
            </w:r>
          </w:p>
        </w:tc>
        <w:tc>
          <w:tcPr>
            <w:tcW w:w="6520" w:type="dxa"/>
            <w:tcBorders>
              <w:top w:val="nil"/>
              <w:left w:val="nil"/>
              <w:bottom w:val="single" w:sz="4" w:space="0" w:color="000000"/>
              <w:right w:val="single" w:sz="4" w:space="0" w:color="000000"/>
            </w:tcBorders>
            <w:shd w:val="clear" w:color="auto" w:fill="auto"/>
            <w:vAlign w:val="center"/>
            <w:hideMark/>
          </w:tcPr>
          <w:p w14:paraId="36D7CA1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Brusnice </w:t>
            </w:r>
            <w:proofErr w:type="spellStart"/>
            <w:r w:rsidRPr="00794931">
              <w:rPr>
                <w:rFonts w:ascii="Calibri" w:hAnsi="Calibri" w:cs="Calibri"/>
                <w:color w:val="000000"/>
                <w:sz w:val="20"/>
                <w:szCs w:val="20"/>
                <w:lang w:eastAsia="sk-SK"/>
              </w:rPr>
              <w:t>želírované</w:t>
            </w:r>
            <w:proofErr w:type="spellEnd"/>
            <w:r w:rsidRPr="00794931">
              <w:rPr>
                <w:rFonts w:ascii="Calibri" w:hAnsi="Calibri" w:cs="Calibri"/>
                <w:color w:val="000000"/>
                <w:sz w:val="20"/>
                <w:szCs w:val="20"/>
                <w:lang w:eastAsia="sk-SK"/>
              </w:rPr>
              <w:t xml:space="preserve"> bal  2000g</w:t>
            </w:r>
          </w:p>
        </w:tc>
        <w:tc>
          <w:tcPr>
            <w:tcW w:w="709" w:type="dxa"/>
            <w:tcBorders>
              <w:top w:val="nil"/>
              <w:left w:val="nil"/>
              <w:bottom w:val="single" w:sz="4" w:space="0" w:color="000000"/>
              <w:right w:val="single" w:sz="4" w:space="0" w:color="000000"/>
            </w:tcBorders>
            <w:shd w:val="clear" w:color="auto" w:fill="auto"/>
            <w:vAlign w:val="center"/>
            <w:hideMark/>
          </w:tcPr>
          <w:p w14:paraId="0F71D7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D57255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56</w:t>
            </w:r>
          </w:p>
        </w:tc>
      </w:tr>
      <w:tr w:rsidR="00CD45E5" w:rsidRPr="00794931" w14:paraId="7A99D3C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50B46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92</w:t>
            </w:r>
          </w:p>
        </w:tc>
        <w:tc>
          <w:tcPr>
            <w:tcW w:w="6520" w:type="dxa"/>
            <w:tcBorders>
              <w:top w:val="nil"/>
              <w:left w:val="nil"/>
              <w:bottom w:val="single" w:sz="4" w:space="0" w:color="000000"/>
              <w:right w:val="single" w:sz="4" w:space="0" w:color="000000"/>
            </w:tcBorders>
            <w:shd w:val="clear" w:color="auto" w:fill="auto"/>
            <w:vAlign w:val="center"/>
            <w:hideMark/>
          </w:tcPr>
          <w:p w14:paraId="3C8EA6D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slivkový, polené slivky,3500g bal</w:t>
            </w:r>
          </w:p>
        </w:tc>
        <w:tc>
          <w:tcPr>
            <w:tcW w:w="709" w:type="dxa"/>
            <w:tcBorders>
              <w:top w:val="nil"/>
              <w:left w:val="nil"/>
              <w:bottom w:val="single" w:sz="4" w:space="0" w:color="000000"/>
              <w:right w:val="single" w:sz="4" w:space="0" w:color="000000"/>
            </w:tcBorders>
            <w:shd w:val="clear" w:color="auto" w:fill="auto"/>
            <w:vAlign w:val="center"/>
            <w:hideMark/>
          </w:tcPr>
          <w:p w14:paraId="47A3AF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D914F3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r>
      <w:tr w:rsidR="00CD45E5" w:rsidRPr="00794931" w14:paraId="3B3087E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A5DE2B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93</w:t>
            </w:r>
          </w:p>
        </w:tc>
        <w:tc>
          <w:tcPr>
            <w:tcW w:w="6520" w:type="dxa"/>
            <w:tcBorders>
              <w:top w:val="nil"/>
              <w:left w:val="nil"/>
              <w:bottom w:val="single" w:sz="4" w:space="0" w:color="000000"/>
              <w:right w:val="single" w:sz="4" w:space="0" w:color="000000"/>
            </w:tcBorders>
            <w:shd w:val="clear" w:color="auto" w:fill="auto"/>
            <w:vAlign w:val="center"/>
            <w:hideMark/>
          </w:tcPr>
          <w:p w14:paraId="7ED0531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slivkový, polené slivky,700g bal</w:t>
            </w:r>
          </w:p>
        </w:tc>
        <w:tc>
          <w:tcPr>
            <w:tcW w:w="709" w:type="dxa"/>
            <w:tcBorders>
              <w:top w:val="nil"/>
              <w:left w:val="nil"/>
              <w:bottom w:val="single" w:sz="4" w:space="0" w:color="000000"/>
              <w:right w:val="single" w:sz="4" w:space="0" w:color="000000"/>
            </w:tcBorders>
            <w:shd w:val="clear" w:color="auto" w:fill="auto"/>
            <w:vAlign w:val="center"/>
            <w:hideMark/>
          </w:tcPr>
          <w:p w14:paraId="1910588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320C4F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301E563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FDB6D4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94</w:t>
            </w:r>
          </w:p>
        </w:tc>
        <w:tc>
          <w:tcPr>
            <w:tcW w:w="6520" w:type="dxa"/>
            <w:tcBorders>
              <w:top w:val="nil"/>
              <w:left w:val="nil"/>
              <w:bottom w:val="single" w:sz="4" w:space="0" w:color="000000"/>
              <w:right w:val="single" w:sz="4" w:space="0" w:color="000000"/>
            </w:tcBorders>
            <w:shd w:val="clear" w:color="auto" w:fill="auto"/>
            <w:vAlign w:val="center"/>
            <w:hideMark/>
          </w:tcPr>
          <w:p w14:paraId="2FFC495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marhuľový, marhule polené, 3500g bal</w:t>
            </w:r>
          </w:p>
        </w:tc>
        <w:tc>
          <w:tcPr>
            <w:tcW w:w="709" w:type="dxa"/>
            <w:tcBorders>
              <w:top w:val="nil"/>
              <w:left w:val="nil"/>
              <w:bottom w:val="single" w:sz="4" w:space="0" w:color="000000"/>
              <w:right w:val="single" w:sz="4" w:space="0" w:color="000000"/>
            </w:tcBorders>
            <w:shd w:val="clear" w:color="auto" w:fill="auto"/>
            <w:vAlign w:val="center"/>
            <w:hideMark/>
          </w:tcPr>
          <w:p w14:paraId="7C971EF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C8BF40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500</w:t>
            </w:r>
          </w:p>
        </w:tc>
      </w:tr>
      <w:tr w:rsidR="00CD45E5" w:rsidRPr="00794931" w14:paraId="4977EB4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6DD438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95</w:t>
            </w:r>
          </w:p>
        </w:tc>
        <w:tc>
          <w:tcPr>
            <w:tcW w:w="6520" w:type="dxa"/>
            <w:tcBorders>
              <w:top w:val="nil"/>
              <w:left w:val="nil"/>
              <w:bottom w:val="single" w:sz="4" w:space="0" w:color="000000"/>
              <w:right w:val="single" w:sz="4" w:space="0" w:color="000000"/>
            </w:tcBorders>
            <w:shd w:val="clear" w:color="auto" w:fill="auto"/>
            <w:vAlign w:val="center"/>
            <w:hideMark/>
          </w:tcPr>
          <w:p w14:paraId="4173A46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marhuľový, marhule polené, 700g bal</w:t>
            </w:r>
          </w:p>
        </w:tc>
        <w:tc>
          <w:tcPr>
            <w:tcW w:w="709" w:type="dxa"/>
            <w:tcBorders>
              <w:top w:val="nil"/>
              <w:left w:val="nil"/>
              <w:bottom w:val="single" w:sz="4" w:space="0" w:color="000000"/>
              <w:right w:val="single" w:sz="4" w:space="0" w:color="000000"/>
            </w:tcBorders>
            <w:shd w:val="clear" w:color="auto" w:fill="auto"/>
            <w:vAlign w:val="center"/>
            <w:hideMark/>
          </w:tcPr>
          <w:p w14:paraId="0C77A70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55002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5CDDC3E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888CFF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96</w:t>
            </w:r>
          </w:p>
        </w:tc>
        <w:tc>
          <w:tcPr>
            <w:tcW w:w="6520" w:type="dxa"/>
            <w:tcBorders>
              <w:top w:val="nil"/>
              <w:left w:val="nil"/>
              <w:bottom w:val="single" w:sz="4" w:space="0" w:color="000000"/>
              <w:right w:val="single" w:sz="4" w:space="0" w:color="000000"/>
            </w:tcBorders>
            <w:shd w:val="clear" w:color="auto" w:fill="auto"/>
            <w:vAlign w:val="center"/>
            <w:hideMark/>
          </w:tcPr>
          <w:p w14:paraId="539E144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miešaný, ovocie sveta,3500g bal</w:t>
            </w:r>
          </w:p>
        </w:tc>
        <w:tc>
          <w:tcPr>
            <w:tcW w:w="709" w:type="dxa"/>
            <w:tcBorders>
              <w:top w:val="nil"/>
              <w:left w:val="nil"/>
              <w:bottom w:val="single" w:sz="4" w:space="0" w:color="000000"/>
              <w:right w:val="single" w:sz="4" w:space="0" w:color="000000"/>
            </w:tcBorders>
            <w:shd w:val="clear" w:color="auto" w:fill="auto"/>
            <w:vAlign w:val="center"/>
            <w:hideMark/>
          </w:tcPr>
          <w:p w14:paraId="727D16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3C7A3A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4ECB84C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2B0B83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97</w:t>
            </w:r>
          </w:p>
        </w:tc>
        <w:tc>
          <w:tcPr>
            <w:tcW w:w="6520" w:type="dxa"/>
            <w:tcBorders>
              <w:top w:val="nil"/>
              <w:left w:val="nil"/>
              <w:bottom w:val="single" w:sz="4" w:space="0" w:color="000000"/>
              <w:right w:val="single" w:sz="4" w:space="0" w:color="000000"/>
            </w:tcBorders>
            <w:shd w:val="clear" w:color="auto" w:fill="auto"/>
            <w:vAlign w:val="center"/>
            <w:hideMark/>
          </w:tcPr>
          <w:p w14:paraId="10985DF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Kompót miešaný, ovocie sveta,700g bal</w:t>
            </w:r>
          </w:p>
        </w:tc>
        <w:tc>
          <w:tcPr>
            <w:tcW w:w="709" w:type="dxa"/>
            <w:tcBorders>
              <w:top w:val="nil"/>
              <w:left w:val="nil"/>
              <w:bottom w:val="single" w:sz="4" w:space="0" w:color="000000"/>
              <w:right w:val="single" w:sz="4" w:space="0" w:color="000000"/>
            </w:tcBorders>
            <w:shd w:val="clear" w:color="auto" w:fill="auto"/>
            <w:vAlign w:val="center"/>
            <w:hideMark/>
          </w:tcPr>
          <w:p w14:paraId="40599E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92FEE0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4363527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0B1479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98</w:t>
            </w:r>
          </w:p>
        </w:tc>
        <w:tc>
          <w:tcPr>
            <w:tcW w:w="6520" w:type="dxa"/>
            <w:tcBorders>
              <w:top w:val="nil"/>
              <w:left w:val="nil"/>
              <w:bottom w:val="single" w:sz="4" w:space="0" w:color="000000"/>
              <w:right w:val="single" w:sz="4" w:space="0" w:color="000000"/>
            </w:tcBorders>
            <w:shd w:val="clear" w:color="auto" w:fill="auto"/>
            <w:vAlign w:val="center"/>
            <w:hideMark/>
          </w:tcPr>
          <w:p w14:paraId="5C1362E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Kompót višne, bez </w:t>
            </w:r>
            <w:proofErr w:type="spellStart"/>
            <w:r w:rsidRPr="00794931">
              <w:rPr>
                <w:rFonts w:ascii="Calibri" w:hAnsi="Calibri" w:cs="Calibri"/>
                <w:color w:val="000000"/>
                <w:sz w:val="20"/>
                <w:szCs w:val="20"/>
                <w:lang w:eastAsia="sk-SK"/>
              </w:rPr>
              <w:t>kostiek</w:t>
            </w:r>
            <w:proofErr w:type="spellEnd"/>
            <w:r w:rsidRPr="00794931">
              <w:rPr>
                <w:rFonts w:ascii="Calibri" w:hAnsi="Calibri" w:cs="Calibri"/>
                <w:color w:val="000000"/>
                <w:sz w:val="20"/>
                <w:szCs w:val="20"/>
                <w:lang w:eastAsia="sk-SK"/>
              </w:rPr>
              <w:t>, 3500g bal.</w:t>
            </w:r>
          </w:p>
        </w:tc>
        <w:tc>
          <w:tcPr>
            <w:tcW w:w="709" w:type="dxa"/>
            <w:tcBorders>
              <w:top w:val="nil"/>
              <w:left w:val="nil"/>
              <w:bottom w:val="single" w:sz="4" w:space="0" w:color="000000"/>
              <w:right w:val="single" w:sz="4" w:space="0" w:color="000000"/>
            </w:tcBorders>
            <w:shd w:val="clear" w:color="auto" w:fill="auto"/>
            <w:vAlign w:val="center"/>
            <w:hideMark/>
          </w:tcPr>
          <w:p w14:paraId="6EC576C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86B9C9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90</w:t>
            </w:r>
          </w:p>
        </w:tc>
      </w:tr>
      <w:tr w:rsidR="00CD45E5" w:rsidRPr="00794931" w14:paraId="38D6212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45F00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99</w:t>
            </w:r>
          </w:p>
        </w:tc>
        <w:tc>
          <w:tcPr>
            <w:tcW w:w="6520" w:type="dxa"/>
            <w:tcBorders>
              <w:top w:val="nil"/>
              <w:left w:val="nil"/>
              <w:bottom w:val="single" w:sz="4" w:space="0" w:color="000000"/>
              <w:right w:val="single" w:sz="4" w:space="0" w:color="000000"/>
            </w:tcBorders>
            <w:shd w:val="clear" w:color="auto" w:fill="auto"/>
            <w:vAlign w:val="center"/>
            <w:hideMark/>
          </w:tcPr>
          <w:p w14:paraId="5BAEE8C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Kompót višne, bez </w:t>
            </w:r>
            <w:proofErr w:type="spellStart"/>
            <w:r w:rsidRPr="00794931">
              <w:rPr>
                <w:rFonts w:ascii="Calibri" w:hAnsi="Calibri" w:cs="Calibri"/>
                <w:color w:val="000000"/>
                <w:sz w:val="20"/>
                <w:szCs w:val="20"/>
                <w:lang w:eastAsia="sk-SK"/>
              </w:rPr>
              <w:t>kostiek</w:t>
            </w:r>
            <w:proofErr w:type="spellEnd"/>
            <w:r w:rsidRPr="00794931">
              <w:rPr>
                <w:rFonts w:ascii="Calibri" w:hAnsi="Calibri" w:cs="Calibri"/>
                <w:color w:val="000000"/>
                <w:sz w:val="20"/>
                <w:szCs w:val="20"/>
                <w:lang w:eastAsia="sk-SK"/>
              </w:rPr>
              <w:t>, 700g bal.</w:t>
            </w:r>
          </w:p>
        </w:tc>
        <w:tc>
          <w:tcPr>
            <w:tcW w:w="709" w:type="dxa"/>
            <w:tcBorders>
              <w:top w:val="nil"/>
              <w:left w:val="nil"/>
              <w:bottom w:val="single" w:sz="4" w:space="0" w:color="000000"/>
              <w:right w:val="single" w:sz="4" w:space="0" w:color="000000"/>
            </w:tcBorders>
            <w:shd w:val="clear" w:color="auto" w:fill="auto"/>
            <w:vAlign w:val="center"/>
            <w:hideMark/>
          </w:tcPr>
          <w:p w14:paraId="6025037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03D38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42DC2B6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9C2C9D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w:t>
            </w:r>
          </w:p>
        </w:tc>
        <w:tc>
          <w:tcPr>
            <w:tcW w:w="6520" w:type="dxa"/>
            <w:tcBorders>
              <w:top w:val="nil"/>
              <w:left w:val="nil"/>
              <w:bottom w:val="single" w:sz="4" w:space="0" w:color="000000"/>
              <w:right w:val="single" w:sz="4" w:space="0" w:color="000000"/>
            </w:tcBorders>
            <w:shd w:val="clear" w:color="auto" w:fill="auto"/>
            <w:vAlign w:val="center"/>
            <w:hideMark/>
          </w:tcPr>
          <w:p w14:paraId="10C5C31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Džús 0,20-0,25 ml bal., 100% ovocná šťava</w:t>
            </w:r>
          </w:p>
        </w:tc>
        <w:tc>
          <w:tcPr>
            <w:tcW w:w="709" w:type="dxa"/>
            <w:tcBorders>
              <w:top w:val="nil"/>
              <w:left w:val="nil"/>
              <w:bottom w:val="single" w:sz="4" w:space="0" w:color="000000"/>
              <w:right w:val="single" w:sz="4" w:space="0" w:color="000000"/>
            </w:tcBorders>
            <w:shd w:val="clear" w:color="auto" w:fill="auto"/>
            <w:vAlign w:val="center"/>
            <w:hideMark/>
          </w:tcPr>
          <w:p w14:paraId="0DDA844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276" w:type="dxa"/>
            <w:tcBorders>
              <w:top w:val="nil"/>
              <w:left w:val="nil"/>
              <w:bottom w:val="single" w:sz="4" w:space="0" w:color="000000"/>
              <w:right w:val="single" w:sz="4" w:space="0" w:color="000000"/>
            </w:tcBorders>
            <w:shd w:val="clear" w:color="auto" w:fill="auto"/>
            <w:vAlign w:val="center"/>
            <w:hideMark/>
          </w:tcPr>
          <w:p w14:paraId="13125F3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6812AA9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37B025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101</w:t>
            </w:r>
          </w:p>
        </w:tc>
        <w:tc>
          <w:tcPr>
            <w:tcW w:w="6520" w:type="dxa"/>
            <w:tcBorders>
              <w:top w:val="nil"/>
              <w:left w:val="nil"/>
              <w:bottom w:val="single" w:sz="4" w:space="0" w:color="000000"/>
              <w:right w:val="single" w:sz="4" w:space="0" w:color="000000"/>
            </w:tcBorders>
            <w:shd w:val="clear" w:color="auto" w:fill="auto"/>
            <w:vAlign w:val="center"/>
            <w:hideMark/>
          </w:tcPr>
          <w:p w14:paraId="711676B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Džús 200-250 ml bal., nápoj - menej ako 25% ovocia</w:t>
            </w:r>
          </w:p>
        </w:tc>
        <w:tc>
          <w:tcPr>
            <w:tcW w:w="709" w:type="dxa"/>
            <w:tcBorders>
              <w:top w:val="nil"/>
              <w:left w:val="nil"/>
              <w:bottom w:val="single" w:sz="4" w:space="0" w:color="000000"/>
              <w:right w:val="single" w:sz="4" w:space="0" w:color="000000"/>
            </w:tcBorders>
            <w:shd w:val="clear" w:color="auto" w:fill="auto"/>
            <w:vAlign w:val="center"/>
            <w:hideMark/>
          </w:tcPr>
          <w:p w14:paraId="05D5F90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276" w:type="dxa"/>
            <w:tcBorders>
              <w:top w:val="nil"/>
              <w:left w:val="nil"/>
              <w:bottom w:val="single" w:sz="4" w:space="0" w:color="000000"/>
              <w:right w:val="single" w:sz="4" w:space="0" w:color="000000"/>
            </w:tcBorders>
            <w:shd w:val="clear" w:color="auto" w:fill="auto"/>
            <w:vAlign w:val="center"/>
            <w:hideMark/>
          </w:tcPr>
          <w:p w14:paraId="7CBFE07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1650</w:t>
            </w:r>
          </w:p>
        </w:tc>
      </w:tr>
      <w:tr w:rsidR="00CD45E5" w:rsidRPr="00794931" w14:paraId="53E355D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F2744C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102</w:t>
            </w:r>
          </w:p>
        </w:tc>
        <w:tc>
          <w:tcPr>
            <w:tcW w:w="6520" w:type="dxa"/>
            <w:tcBorders>
              <w:top w:val="nil"/>
              <w:left w:val="nil"/>
              <w:bottom w:val="single" w:sz="4" w:space="0" w:color="000000"/>
              <w:right w:val="single" w:sz="4" w:space="0" w:color="000000"/>
            </w:tcBorders>
            <w:shd w:val="clear" w:color="auto" w:fill="auto"/>
            <w:vAlign w:val="center"/>
            <w:hideMark/>
          </w:tcPr>
          <w:p w14:paraId="1086BC5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Džús 1000  ml bal., 100% ovocná šťava</w:t>
            </w:r>
          </w:p>
        </w:tc>
        <w:tc>
          <w:tcPr>
            <w:tcW w:w="709" w:type="dxa"/>
            <w:tcBorders>
              <w:top w:val="nil"/>
              <w:left w:val="nil"/>
              <w:bottom w:val="single" w:sz="4" w:space="0" w:color="000000"/>
              <w:right w:val="single" w:sz="4" w:space="0" w:color="000000"/>
            </w:tcBorders>
            <w:shd w:val="clear" w:color="auto" w:fill="auto"/>
            <w:vAlign w:val="center"/>
            <w:hideMark/>
          </w:tcPr>
          <w:p w14:paraId="1BF54AD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276" w:type="dxa"/>
            <w:tcBorders>
              <w:top w:val="nil"/>
              <w:left w:val="nil"/>
              <w:bottom w:val="single" w:sz="4" w:space="0" w:color="000000"/>
              <w:right w:val="single" w:sz="4" w:space="0" w:color="000000"/>
            </w:tcBorders>
            <w:shd w:val="clear" w:color="auto" w:fill="auto"/>
            <w:vAlign w:val="center"/>
            <w:hideMark/>
          </w:tcPr>
          <w:p w14:paraId="2C4450F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700</w:t>
            </w:r>
          </w:p>
        </w:tc>
      </w:tr>
      <w:tr w:rsidR="00CD45E5" w:rsidRPr="00794931" w14:paraId="6430EAE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36217B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103</w:t>
            </w:r>
          </w:p>
        </w:tc>
        <w:tc>
          <w:tcPr>
            <w:tcW w:w="6520" w:type="dxa"/>
            <w:tcBorders>
              <w:top w:val="nil"/>
              <w:left w:val="nil"/>
              <w:bottom w:val="single" w:sz="4" w:space="0" w:color="000000"/>
              <w:right w:val="single" w:sz="4" w:space="0" w:color="000000"/>
            </w:tcBorders>
            <w:shd w:val="clear" w:color="auto" w:fill="auto"/>
            <w:vAlign w:val="center"/>
            <w:hideMark/>
          </w:tcPr>
          <w:p w14:paraId="7533A64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Koncentrát citrónový tekutý</w:t>
            </w:r>
          </w:p>
        </w:tc>
        <w:tc>
          <w:tcPr>
            <w:tcW w:w="709" w:type="dxa"/>
            <w:tcBorders>
              <w:top w:val="nil"/>
              <w:left w:val="nil"/>
              <w:bottom w:val="single" w:sz="4" w:space="0" w:color="000000"/>
              <w:right w:val="single" w:sz="4" w:space="0" w:color="000000"/>
            </w:tcBorders>
            <w:shd w:val="clear" w:color="auto" w:fill="auto"/>
            <w:vAlign w:val="center"/>
            <w:hideMark/>
          </w:tcPr>
          <w:p w14:paraId="598009B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276" w:type="dxa"/>
            <w:tcBorders>
              <w:top w:val="nil"/>
              <w:left w:val="nil"/>
              <w:bottom w:val="single" w:sz="4" w:space="0" w:color="000000"/>
              <w:right w:val="single" w:sz="4" w:space="0" w:color="000000"/>
            </w:tcBorders>
            <w:shd w:val="clear" w:color="auto" w:fill="auto"/>
            <w:vAlign w:val="center"/>
            <w:hideMark/>
          </w:tcPr>
          <w:p w14:paraId="2001128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450</w:t>
            </w:r>
          </w:p>
        </w:tc>
      </w:tr>
      <w:tr w:rsidR="00CD45E5" w:rsidRPr="00794931" w14:paraId="401C4A4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3B1B2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104</w:t>
            </w:r>
          </w:p>
        </w:tc>
        <w:tc>
          <w:tcPr>
            <w:tcW w:w="6520" w:type="dxa"/>
            <w:tcBorders>
              <w:top w:val="nil"/>
              <w:left w:val="nil"/>
              <w:bottom w:val="single" w:sz="4" w:space="0" w:color="000000"/>
              <w:right w:val="single" w:sz="4" w:space="0" w:color="000000"/>
            </w:tcBorders>
            <w:shd w:val="clear" w:color="auto" w:fill="auto"/>
            <w:vAlign w:val="center"/>
            <w:hideMark/>
          </w:tcPr>
          <w:p w14:paraId="1319FD5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Sirup ovocný rôzne príchute, podiel ovocnej zložky min. 10%</w:t>
            </w:r>
          </w:p>
        </w:tc>
        <w:tc>
          <w:tcPr>
            <w:tcW w:w="709" w:type="dxa"/>
            <w:tcBorders>
              <w:top w:val="nil"/>
              <w:left w:val="nil"/>
              <w:bottom w:val="single" w:sz="4" w:space="0" w:color="000000"/>
              <w:right w:val="single" w:sz="4" w:space="0" w:color="000000"/>
            </w:tcBorders>
            <w:shd w:val="clear" w:color="auto" w:fill="auto"/>
            <w:vAlign w:val="center"/>
            <w:hideMark/>
          </w:tcPr>
          <w:p w14:paraId="6718E3D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liter</w:t>
            </w:r>
          </w:p>
        </w:tc>
        <w:tc>
          <w:tcPr>
            <w:tcW w:w="1276" w:type="dxa"/>
            <w:tcBorders>
              <w:top w:val="nil"/>
              <w:left w:val="nil"/>
              <w:bottom w:val="single" w:sz="4" w:space="0" w:color="000000"/>
              <w:right w:val="single" w:sz="4" w:space="0" w:color="000000"/>
            </w:tcBorders>
            <w:shd w:val="clear" w:color="auto" w:fill="auto"/>
            <w:vAlign w:val="center"/>
            <w:hideMark/>
          </w:tcPr>
          <w:p w14:paraId="40E8DAB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1850</w:t>
            </w:r>
          </w:p>
        </w:tc>
      </w:tr>
      <w:tr w:rsidR="00CD45E5" w:rsidRPr="00794931" w14:paraId="6C2AE0C3"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85A091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105</w:t>
            </w:r>
          </w:p>
        </w:tc>
        <w:tc>
          <w:tcPr>
            <w:tcW w:w="6520" w:type="dxa"/>
            <w:tcBorders>
              <w:top w:val="nil"/>
              <w:left w:val="nil"/>
              <w:bottom w:val="single" w:sz="4" w:space="0" w:color="000000"/>
              <w:right w:val="single" w:sz="4" w:space="0" w:color="000000"/>
            </w:tcBorders>
            <w:shd w:val="clear" w:color="auto" w:fill="auto"/>
            <w:vAlign w:val="center"/>
            <w:hideMark/>
          </w:tcPr>
          <w:p w14:paraId="511B90E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Paštéta MÁJKA alebo </w:t>
            </w:r>
            <w:proofErr w:type="spellStart"/>
            <w:r w:rsidRPr="00794931">
              <w:rPr>
                <w:rFonts w:ascii="Calibri" w:hAnsi="Calibri" w:cs="Calibri"/>
                <w:color w:val="000000"/>
                <w:sz w:val="20"/>
                <w:szCs w:val="20"/>
                <w:lang w:eastAsia="sk-SK"/>
              </w:rPr>
              <w:t>ekv</w:t>
            </w:r>
            <w:proofErr w:type="spellEnd"/>
            <w:r w:rsidRPr="00794931">
              <w:rPr>
                <w:rFonts w:ascii="Calibri" w:hAnsi="Calibri" w:cs="Calibri"/>
                <w:color w:val="000000"/>
                <w:sz w:val="20"/>
                <w:szCs w:val="20"/>
                <w:lang w:eastAsia="sk-SK"/>
              </w:rPr>
              <w:t xml:space="preserve">., lahôdkový bravčový krém, bal. 48g, </w:t>
            </w:r>
            <w:proofErr w:type="spellStart"/>
            <w:r w:rsidRPr="00794931">
              <w:rPr>
                <w:rFonts w:ascii="Calibri" w:hAnsi="Calibri" w:cs="Calibri"/>
                <w:color w:val="000000"/>
                <w:sz w:val="20"/>
                <w:szCs w:val="20"/>
                <w:lang w:eastAsia="sk-SK"/>
              </w:rPr>
              <w:t>termosterilizovaná</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29927D5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3DFCF9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r>
      <w:tr w:rsidR="00CD45E5" w:rsidRPr="00794931" w14:paraId="5D23BD9F"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3FD990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106</w:t>
            </w:r>
          </w:p>
        </w:tc>
        <w:tc>
          <w:tcPr>
            <w:tcW w:w="6520" w:type="dxa"/>
            <w:tcBorders>
              <w:top w:val="nil"/>
              <w:left w:val="nil"/>
              <w:bottom w:val="single" w:sz="4" w:space="0" w:color="000000"/>
              <w:right w:val="single" w:sz="4" w:space="0" w:color="000000"/>
            </w:tcBorders>
            <w:shd w:val="clear" w:color="auto" w:fill="auto"/>
            <w:vAlign w:val="center"/>
            <w:hideMark/>
          </w:tcPr>
          <w:p w14:paraId="72E50CB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Paštéta lahodný krém z údeného mäsa, celkový obsah mäsových surovín min 45%, bal. 48g, </w:t>
            </w:r>
            <w:proofErr w:type="spellStart"/>
            <w:r w:rsidRPr="00794931">
              <w:rPr>
                <w:rFonts w:ascii="Calibri" w:hAnsi="Calibri" w:cs="Calibri"/>
                <w:color w:val="000000"/>
                <w:sz w:val="20"/>
                <w:szCs w:val="20"/>
                <w:lang w:eastAsia="sk-SK"/>
              </w:rPr>
              <w:t>termosterilizovaná</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5826B5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0093AD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r>
      <w:tr w:rsidR="00CD45E5" w:rsidRPr="00794931" w14:paraId="5112DD06"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F2E635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107</w:t>
            </w:r>
          </w:p>
        </w:tc>
        <w:tc>
          <w:tcPr>
            <w:tcW w:w="6520" w:type="dxa"/>
            <w:tcBorders>
              <w:top w:val="nil"/>
              <w:left w:val="nil"/>
              <w:bottom w:val="single" w:sz="4" w:space="0" w:color="000000"/>
              <w:right w:val="single" w:sz="4" w:space="0" w:color="000000"/>
            </w:tcBorders>
            <w:shd w:val="clear" w:color="auto" w:fill="auto"/>
            <w:vAlign w:val="center"/>
            <w:hideMark/>
          </w:tcPr>
          <w:p w14:paraId="71A5CDA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Paštéta hydinová </w:t>
            </w:r>
            <w:proofErr w:type="spellStart"/>
            <w:r w:rsidRPr="00794931">
              <w:rPr>
                <w:rFonts w:ascii="Calibri" w:hAnsi="Calibri" w:cs="Calibri"/>
                <w:color w:val="000000"/>
                <w:sz w:val="20"/>
                <w:szCs w:val="20"/>
                <w:lang w:eastAsia="sk-SK"/>
              </w:rPr>
              <w:t>nátierka,celkový</w:t>
            </w:r>
            <w:proofErr w:type="spellEnd"/>
            <w:r w:rsidRPr="00794931">
              <w:rPr>
                <w:rFonts w:ascii="Calibri" w:hAnsi="Calibri" w:cs="Calibri"/>
                <w:color w:val="000000"/>
                <w:sz w:val="20"/>
                <w:szCs w:val="20"/>
                <w:lang w:eastAsia="sk-SK"/>
              </w:rPr>
              <w:t xml:space="preserve"> obsah </w:t>
            </w:r>
            <w:proofErr w:type="spellStart"/>
            <w:r w:rsidRPr="00794931">
              <w:rPr>
                <w:rFonts w:ascii="Calibri" w:hAnsi="Calibri" w:cs="Calibri"/>
                <w:color w:val="000000"/>
                <w:sz w:val="20"/>
                <w:szCs w:val="20"/>
                <w:lang w:eastAsia="sk-SK"/>
              </w:rPr>
              <w:t>mäs.surovín</w:t>
            </w:r>
            <w:proofErr w:type="spellEnd"/>
            <w:r w:rsidRPr="00794931">
              <w:rPr>
                <w:rFonts w:ascii="Calibri" w:hAnsi="Calibri" w:cs="Calibri"/>
                <w:color w:val="000000"/>
                <w:sz w:val="20"/>
                <w:szCs w:val="20"/>
                <w:lang w:eastAsia="sk-SK"/>
              </w:rPr>
              <w:t xml:space="preserve"> min 55 %,  bal. 48 </w:t>
            </w:r>
            <w:proofErr w:type="spellStart"/>
            <w:r w:rsidRPr="00794931">
              <w:rPr>
                <w:rFonts w:ascii="Calibri" w:hAnsi="Calibri" w:cs="Calibri"/>
                <w:color w:val="000000"/>
                <w:sz w:val="20"/>
                <w:szCs w:val="20"/>
                <w:lang w:eastAsia="sk-SK"/>
              </w:rPr>
              <w:t>g,termosterilizovaná</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00CE8F3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F587F2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r>
      <w:tr w:rsidR="00CD45E5" w:rsidRPr="00794931" w14:paraId="076CC1F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BB61D1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108</w:t>
            </w:r>
          </w:p>
        </w:tc>
        <w:tc>
          <w:tcPr>
            <w:tcW w:w="6520" w:type="dxa"/>
            <w:tcBorders>
              <w:top w:val="nil"/>
              <w:left w:val="nil"/>
              <w:bottom w:val="single" w:sz="4" w:space="0" w:color="000000"/>
              <w:right w:val="single" w:sz="4" w:space="0" w:color="000000"/>
            </w:tcBorders>
            <w:shd w:val="clear" w:color="auto" w:fill="auto"/>
            <w:vAlign w:val="center"/>
            <w:hideMark/>
          </w:tcPr>
          <w:p w14:paraId="7485C3E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Luncheon meat hydinový, </w:t>
            </w:r>
            <w:proofErr w:type="spellStart"/>
            <w:r w:rsidRPr="00794931">
              <w:rPr>
                <w:rFonts w:ascii="Calibri" w:hAnsi="Calibri" w:cs="Calibri"/>
                <w:color w:val="000000"/>
                <w:sz w:val="20"/>
                <w:szCs w:val="20"/>
                <w:lang w:eastAsia="sk-SK"/>
              </w:rPr>
              <w:t>hyd.mäso</w:t>
            </w:r>
            <w:proofErr w:type="spellEnd"/>
            <w:r w:rsidRPr="00794931">
              <w:rPr>
                <w:rFonts w:ascii="Calibri" w:hAnsi="Calibri" w:cs="Calibri"/>
                <w:color w:val="000000"/>
                <w:sz w:val="20"/>
                <w:szCs w:val="20"/>
                <w:lang w:eastAsia="sk-SK"/>
              </w:rPr>
              <w:t xml:space="preserve"> min. 50% hm, balenie  110g-200g bal</w:t>
            </w:r>
          </w:p>
        </w:tc>
        <w:tc>
          <w:tcPr>
            <w:tcW w:w="709" w:type="dxa"/>
            <w:tcBorders>
              <w:top w:val="nil"/>
              <w:left w:val="nil"/>
              <w:bottom w:val="single" w:sz="4" w:space="0" w:color="000000"/>
              <w:right w:val="single" w:sz="4" w:space="0" w:color="000000"/>
            </w:tcBorders>
            <w:shd w:val="clear" w:color="auto" w:fill="auto"/>
            <w:vAlign w:val="center"/>
            <w:hideMark/>
          </w:tcPr>
          <w:p w14:paraId="4ABA687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C4753F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r>
      <w:tr w:rsidR="00CD45E5" w:rsidRPr="00794931" w14:paraId="789372BB"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259B9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109</w:t>
            </w:r>
          </w:p>
        </w:tc>
        <w:tc>
          <w:tcPr>
            <w:tcW w:w="6520" w:type="dxa"/>
            <w:tcBorders>
              <w:top w:val="nil"/>
              <w:left w:val="nil"/>
              <w:bottom w:val="single" w:sz="4" w:space="0" w:color="000000"/>
              <w:right w:val="single" w:sz="4" w:space="0" w:color="000000"/>
            </w:tcBorders>
            <w:shd w:val="clear" w:color="auto" w:fill="auto"/>
            <w:vAlign w:val="center"/>
            <w:hideMark/>
          </w:tcPr>
          <w:p w14:paraId="773AF47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Paštéta mäsovo-zeleninová nátierka, celkový obsah m</w:t>
            </w:r>
            <w:r>
              <w:rPr>
                <w:rFonts w:ascii="Calibri" w:hAnsi="Calibri" w:cs="Calibri"/>
                <w:color w:val="000000"/>
                <w:sz w:val="20"/>
                <w:szCs w:val="20"/>
                <w:lang w:eastAsia="sk-SK"/>
              </w:rPr>
              <w:t>ä</w:t>
            </w:r>
            <w:r w:rsidRPr="00794931">
              <w:rPr>
                <w:rFonts w:ascii="Calibri" w:hAnsi="Calibri" w:cs="Calibri"/>
                <w:color w:val="000000"/>
                <w:sz w:val="20"/>
                <w:szCs w:val="20"/>
                <w:lang w:eastAsia="sk-SK"/>
              </w:rPr>
              <w:t xml:space="preserve">sovej suroviny min 17 %. </w:t>
            </w:r>
            <w:proofErr w:type="spellStart"/>
            <w:r w:rsidRPr="00794931">
              <w:rPr>
                <w:rFonts w:ascii="Calibri" w:hAnsi="Calibri" w:cs="Calibri"/>
                <w:color w:val="000000"/>
                <w:sz w:val="20"/>
                <w:szCs w:val="20"/>
                <w:lang w:eastAsia="sk-SK"/>
              </w:rPr>
              <w:t>Termostreilizovaná</w:t>
            </w:r>
            <w:proofErr w:type="spellEnd"/>
            <w:r w:rsidRPr="00794931">
              <w:rPr>
                <w:rFonts w:ascii="Calibri" w:hAnsi="Calibri" w:cs="Calibri"/>
                <w:color w:val="000000"/>
                <w:sz w:val="20"/>
                <w:szCs w:val="20"/>
                <w:lang w:eastAsia="sk-SK"/>
              </w:rPr>
              <w:t>, bal.  48g</w:t>
            </w:r>
          </w:p>
        </w:tc>
        <w:tc>
          <w:tcPr>
            <w:tcW w:w="709" w:type="dxa"/>
            <w:tcBorders>
              <w:top w:val="nil"/>
              <w:left w:val="nil"/>
              <w:bottom w:val="single" w:sz="4" w:space="0" w:color="000000"/>
              <w:right w:val="single" w:sz="4" w:space="0" w:color="000000"/>
            </w:tcBorders>
            <w:shd w:val="clear" w:color="auto" w:fill="auto"/>
            <w:vAlign w:val="center"/>
            <w:hideMark/>
          </w:tcPr>
          <w:p w14:paraId="2BC0B22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A7E411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r>
      <w:tr w:rsidR="00CD45E5" w:rsidRPr="00794931" w14:paraId="3348AD7D"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BA5614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110</w:t>
            </w:r>
          </w:p>
        </w:tc>
        <w:tc>
          <w:tcPr>
            <w:tcW w:w="6520" w:type="dxa"/>
            <w:tcBorders>
              <w:top w:val="nil"/>
              <w:left w:val="nil"/>
              <w:bottom w:val="single" w:sz="4" w:space="0" w:color="000000"/>
              <w:right w:val="single" w:sz="4" w:space="0" w:color="000000"/>
            </w:tcBorders>
            <w:shd w:val="clear" w:color="auto" w:fill="auto"/>
            <w:vAlign w:val="center"/>
            <w:hideMark/>
          </w:tcPr>
          <w:p w14:paraId="22929A1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Šunkový nárez v konzerve, bravčové mäso min. 50%, obsah tuku max.10%,  110-400g bal.</w:t>
            </w:r>
          </w:p>
        </w:tc>
        <w:tc>
          <w:tcPr>
            <w:tcW w:w="709" w:type="dxa"/>
            <w:tcBorders>
              <w:top w:val="nil"/>
              <w:left w:val="nil"/>
              <w:bottom w:val="single" w:sz="4" w:space="0" w:color="000000"/>
              <w:right w:val="single" w:sz="4" w:space="0" w:color="000000"/>
            </w:tcBorders>
            <w:shd w:val="clear" w:color="auto" w:fill="auto"/>
            <w:vAlign w:val="center"/>
            <w:hideMark/>
          </w:tcPr>
          <w:p w14:paraId="6D2D68D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21D260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r>
      <w:tr w:rsidR="00CD45E5" w:rsidRPr="00794931" w14:paraId="28830E9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634712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111</w:t>
            </w:r>
          </w:p>
        </w:tc>
        <w:tc>
          <w:tcPr>
            <w:tcW w:w="6520" w:type="dxa"/>
            <w:tcBorders>
              <w:top w:val="nil"/>
              <w:left w:val="nil"/>
              <w:bottom w:val="single" w:sz="4" w:space="0" w:color="000000"/>
              <w:right w:val="single" w:sz="4" w:space="0" w:color="000000"/>
            </w:tcBorders>
            <w:shd w:val="clear" w:color="auto" w:fill="auto"/>
            <w:vAlign w:val="center"/>
            <w:hideMark/>
          </w:tcPr>
          <w:p w14:paraId="24E690E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Sardinky v oleji, bal. 125 g</w:t>
            </w:r>
          </w:p>
        </w:tc>
        <w:tc>
          <w:tcPr>
            <w:tcW w:w="709" w:type="dxa"/>
            <w:tcBorders>
              <w:top w:val="nil"/>
              <w:left w:val="nil"/>
              <w:bottom w:val="single" w:sz="4" w:space="0" w:color="000000"/>
              <w:right w:val="single" w:sz="4" w:space="0" w:color="000000"/>
            </w:tcBorders>
            <w:shd w:val="clear" w:color="auto" w:fill="auto"/>
            <w:vAlign w:val="center"/>
            <w:hideMark/>
          </w:tcPr>
          <w:p w14:paraId="3C50F72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kg </w:t>
            </w:r>
          </w:p>
        </w:tc>
        <w:tc>
          <w:tcPr>
            <w:tcW w:w="1276" w:type="dxa"/>
            <w:tcBorders>
              <w:top w:val="nil"/>
              <w:left w:val="nil"/>
              <w:bottom w:val="single" w:sz="4" w:space="0" w:color="000000"/>
              <w:right w:val="single" w:sz="4" w:space="0" w:color="000000"/>
            </w:tcBorders>
            <w:shd w:val="clear" w:color="auto" w:fill="auto"/>
            <w:vAlign w:val="center"/>
            <w:hideMark/>
          </w:tcPr>
          <w:p w14:paraId="0926973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r>
      <w:tr w:rsidR="00CD45E5" w:rsidRPr="00794931" w14:paraId="31D1E47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6D37DE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112</w:t>
            </w:r>
          </w:p>
        </w:tc>
        <w:tc>
          <w:tcPr>
            <w:tcW w:w="6520" w:type="dxa"/>
            <w:tcBorders>
              <w:top w:val="nil"/>
              <w:left w:val="nil"/>
              <w:bottom w:val="single" w:sz="4" w:space="0" w:color="000000"/>
              <w:right w:val="single" w:sz="4" w:space="0" w:color="000000"/>
            </w:tcBorders>
            <w:shd w:val="clear" w:color="auto" w:fill="auto"/>
            <w:vAlign w:val="center"/>
            <w:hideMark/>
          </w:tcPr>
          <w:p w14:paraId="3A914EC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Sardinky v paradajkovej omáčke, bal. 125g</w:t>
            </w:r>
          </w:p>
        </w:tc>
        <w:tc>
          <w:tcPr>
            <w:tcW w:w="709" w:type="dxa"/>
            <w:tcBorders>
              <w:top w:val="nil"/>
              <w:left w:val="nil"/>
              <w:bottom w:val="single" w:sz="4" w:space="0" w:color="000000"/>
              <w:right w:val="single" w:sz="4" w:space="0" w:color="000000"/>
            </w:tcBorders>
            <w:shd w:val="clear" w:color="auto" w:fill="auto"/>
            <w:vAlign w:val="center"/>
            <w:hideMark/>
          </w:tcPr>
          <w:p w14:paraId="7388C01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03D7C2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r>
      <w:tr w:rsidR="00CD45E5" w:rsidRPr="00794931" w14:paraId="6060732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C36E82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113</w:t>
            </w:r>
          </w:p>
        </w:tc>
        <w:tc>
          <w:tcPr>
            <w:tcW w:w="6520" w:type="dxa"/>
            <w:tcBorders>
              <w:top w:val="nil"/>
              <w:left w:val="nil"/>
              <w:bottom w:val="single" w:sz="4" w:space="0" w:color="000000"/>
              <w:right w:val="single" w:sz="4" w:space="0" w:color="000000"/>
            </w:tcBorders>
            <w:shd w:val="clear" w:color="auto" w:fill="auto"/>
            <w:vAlign w:val="center"/>
            <w:hideMark/>
          </w:tcPr>
          <w:p w14:paraId="4174CCC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Tuniak, kúsky v oleji, bal. 185g</w:t>
            </w:r>
          </w:p>
        </w:tc>
        <w:tc>
          <w:tcPr>
            <w:tcW w:w="709" w:type="dxa"/>
            <w:tcBorders>
              <w:top w:val="nil"/>
              <w:left w:val="nil"/>
              <w:bottom w:val="single" w:sz="4" w:space="0" w:color="000000"/>
              <w:right w:val="single" w:sz="4" w:space="0" w:color="000000"/>
            </w:tcBorders>
            <w:shd w:val="clear" w:color="auto" w:fill="auto"/>
            <w:vAlign w:val="center"/>
            <w:hideMark/>
          </w:tcPr>
          <w:p w14:paraId="38DFBE8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A9C7C7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r>
      <w:tr w:rsidR="00CD45E5" w:rsidRPr="00794931" w14:paraId="55A1357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F2F157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114</w:t>
            </w:r>
          </w:p>
        </w:tc>
        <w:tc>
          <w:tcPr>
            <w:tcW w:w="6520" w:type="dxa"/>
            <w:tcBorders>
              <w:top w:val="nil"/>
              <w:left w:val="nil"/>
              <w:bottom w:val="single" w:sz="4" w:space="0" w:color="000000"/>
              <w:right w:val="single" w:sz="4" w:space="0" w:color="000000"/>
            </w:tcBorders>
            <w:shd w:val="clear" w:color="auto" w:fill="auto"/>
            <w:vAlign w:val="center"/>
            <w:hideMark/>
          </w:tcPr>
          <w:p w14:paraId="7C57055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Čaj čierny porciovaný,  50 g </w:t>
            </w:r>
          </w:p>
        </w:tc>
        <w:tc>
          <w:tcPr>
            <w:tcW w:w="709" w:type="dxa"/>
            <w:tcBorders>
              <w:top w:val="nil"/>
              <w:left w:val="nil"/>
              <w:bottom w:val="single" w:sz="4" w:space="0" w:color="000000"/>
              <w:right w:val="single" w:sz="4" w:space="0" w:color="000000"/>
            </w:tcBorders>
            <w:shd w:val="clear" w:color="auto" w:fill="auto"/>
            <w:vAlign w:val="center"/>
            <w:hideMark/>
          </w:tcPr>
          <w:p w14:paraId="3175B54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BB90FD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90</w:t>
            </w:r>
          </w:p>
        </w:tc>
      </w:tr>
      <w:tr w:rsidR="00CD45E5" w:rsidRPr="00794931" w14:paraId="002E757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48C32C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c>
          <w:tcPr>
            <w:tcW w:w="6520" w:type="dxa"/>
            <w:tcBorders>
              <w:top w:val="nil"/>
              <w:left w:val="nil"/>
              <w:bottom w:val="single" w:sz="4" w:space="0" w:color="000000"/>
              <w:right w:val="single" w:sz="4" w:space="0" w:color="000000"/>
            </w:tcBorders>
            <w:shd w:val="clear" w:color="auto" w:fill="auto"/>
            <w:vAlign w:val="center"/>
            <w:hideMark/>
          </w:tcPr>
          <w:p w14:paraId="3185BAE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Čaj porciovaný, 50g , rôzne príchute</w:t>
            </w:r>
          </w:p>
        </w:tc>
        <w:tc>
          <w:tcPr>
            <w:tcW w:w="709" w:type="dxa"/>
            <w:tcBorders>
              <w:top w:val="nil"/>
              <w:left w:val="nil"/>
              <w:bottom w:val="single" w:sz="4" w:space="0" w:color="000000"/>
              <w:right w:val="single" w:sz="4" w:space="0" w:color="000000"/>
            </w:tcBorders>
            <w:shd w:val="clear" w:color="auto" w:fill="auto"/>
            <w:vAlign w:val="center"/>
            <w:hideMark/>
          </w:tcPr>
          <w:p w14:paraId="725F7D3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4529BC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57</w:t>
            </w:r>
          </w:p>
        </w:tc>
      </w:tr>
      <w:tr w:rsidR="00CD45E5" w:rsidRPr="00794931" w14:paraId="6CFFB2E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5CFF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116</w:t>
            </w:r>
          </w:p>
        </w:tc>
        <w:tc>
          <w:tcPr>
            <w:tcW w:w="6520" w:type="dxa"/>
            <w:tcBorders>
              <w:top w:val="nil"/>
              <w:left w:val="nil"/>
              <w:bottom w:val="single" w:sz="4" w:space="0" w:color="000000"/>
              <w:right w:val="single" w:sz="4" w:space="0" w:color="000000"/>
            </w:tcBorders>
            <w:shd w:val="clear" w:color="auto" w:fill="auto"/>
            <w:vAlign w:val="center"/>
            <w:hideMark/>
          </w:tcPr>
          <w:p w14:paraId="37CBE7A1"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Granko</w:t>
            </w:r>
            <w:proofErr w:type="spellEnd"/>
            <w:r w:rsidRPr="00794931">
              <w:rPr>
                <w:rFonts w:ascii="Calibri" w:hAnsi="Calibri" w:cs="Calibri"/>
                <w:color w:val="000000"/>
                <w:sz w:val="20"/>
                <w:szCs w:val="20"/>
                <w:lang w:eastAsia="sk-SK"/>
              </w:rPr>
              <w:t xml:space="preserve"> čokoládové, bal. 225g</w:t>
            </w:r>
          </w:p>
        </w:tc>
        <w:tc>
          <w:tcPr>
            <w:tcW w:w="709" w:type="dxa"/>
            <w:tcBorders>
              <w:top w:val="nil"/>
              <w:left w:val="nil"/>
              <w:bottom w:val="single" w:sz="4" w:space="0" w:color="000000"/>
              <w:right w:val="single" w:sz="4" w:space="0" w:color="000000"/>
            </w:tcBorders>
            <w:shd w:val="clear" w:color="auto" w:fill="auto"/>
            <w:vAlign w:val="center"/>
            <w:hideMark/>
          </w:tcPr>
          <w:p w14:paraId="2481D7E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444586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4300E54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87EC8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117</w:t>
            </w:r>
          </w:p>
        </w:tc>
        <w:tc>
          <w:tcPr>
            <w:tcW w:w="6520" w:type="dxa"/>
            <w:tcBorders>
              <w:top w:val="nil"/>
              <w:left w:val="nil"/>
              <w:bottom w:val="single" w:sz="4" w:space="0" w:color="000000"/>
              <w:right w:val="single" w:sz="4" w:space="0" w:color="000000"/>
            </w:tcBorders>
            <w:shd w:val="clear" w:color="auto" w:fill="auto"/>
            <w:vAlign w:val="center"/>
            <w:hideMark/>
          </w:tcPr>
          <w:p w14:paraId="22D99B96"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Caro</w:t>
            </w:r>
            <w:proofErr w:type="spellEnd"/>
            <w:r w:rsidRPr="00794931">
              <w:rPr>
                <w:rFonts w:ascii="Calibri" w:hAnsi="Calibri" w:cs="Calibri"/>
                <w:color w:val="000000"/>
                <w:sz w:val="20"/>
                <w:szCs w:val="20"/>
                <w:lang w:eastAsia="sk-SK"/>
              </w:rPr>
              <w:t xml:space="preserve"> alebo </w:t>
            </w:r>
            <w:proofErr w:type="spellStart"/>
            <w:r w:rsidRPr="00794931">
              <w:rPr>
                <w:rFonts w:ascii="Calibri" w:hAnsi="Calibri" w:cs="Calibri"/>
                <w:color w:val="000000"/>
                <w:sz w:val="20"/>
                <w:szCs w:val="20"/>
                <w:lang w:eastAsia="sk-SK"/>
              </w:rPr>
              <w:t>ekv</w:t>
            </w:r>
            <w:proofErr w:type="spellEnd"/>
            <w:r w:rsidRPr="00794931">
              <w:rPr>
                <w:rFonts w:ascii="Calibri" w:hAnsi="Calibri" w:cs="Calibri"/>
                <w:color w:val="000000"/>
                <w:sz w:val="20"/>
                <w:szCs w:val="20"/>
                <w:lang w:eastAsia="sk-SK"/>
              </w:rPr>
              <w:t>. cereálny nápoj,  500g bal.</w:t>
            </w:r>
          </w:p>
        </w:tc>
        <w:tc>
          <w:tcPr>
            <w:tcW w:w="709" w:type="dxa"/>
            <w:tcBorders>
              <w:top w:val="nil"/>
              <w:left w:val="nil"/>
              <w:bottom w:val="single" w:sz="4" w:space="0" w:color="000000"/>
              <w:right w:val="single" w:sz="4" w:space="0" w:color="000000"/>
            </w:tcBorders>
            <w:shd w:val="clear" w:color="auto" w:fill="auto"/>
            <w:vAlign w:val="center"/>
            <w:hideMark/>
          </w:tcPr>
          <w:p w14:paraId="113290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BD9864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w:t>
            </w:r>
          </w:p>
        </w:tc>
      </w:tr>
      <w:tr w:rsidR="00CD45E5" w:rsidRPr="00794931" w14:paraId="7C80E8D4" w14:textId="77777777" w:rsidTr="00922045">
        <w:trPr>
          <w:trHeight w:val="76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46890F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118</w:t>
            </w:r>
          </w:p>
        </w:tc>
        <w:tc>
          <w:tcPr>
            <w:tcW w:w="6520" w:type="dxa"/>
            <w:tcBorders>
              <w:top w:val="nil"/>
              <w:left w:val="nil"/>
              <w:bottom w:val="single" w:sz="4" w:space="0" w:color="000000"/>
              <w:right w:val="single" w:sz="4" w:space="0" w:color="000000"/>
            </w:tcBorders>
            <w:shd w:val="clear" w:color="auto" w:fill="auto"/>
            <w:vAlign w:val="center"/>
            <w:hideMark/>
          </w:tcPr>
          <w:p w14:paraId="0A8E01B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Nápoj typ FRAPKO,  instantný granulovaný nápoj v prášku s ovocnou príchuťou, zloženie- cukor, glukóza, </w:t>
            </w:r>
            <w:proofErr w:type="spellStart"/>
            <w:r w:rsidRPr="00794931">
              <w:rPr>
                <w:rFonts w:ascii="Calibri" w:hAnsi="Calibri" w:cs="Calibri"/>
                <w:color w:val="000000"/>
                <w:sz w:val="20"/>
                <w:szCs w:val="20"/>
                <w:lang w:eastAsia="sk-SK"/>
              </w:rPr>
              <w:t>srvátka,probiotická</w:t>
            </w:r>
            <w:proofErr w:type="spellEnd"/>
            <w:r w:rsidRPr="00794931">
              <w:rPr>
                <w:rFonts w:ascii="Calibri" w:hAnsi="Calibri" w:cs="Calibri"/>
                <w:color w:val="000000"/>
                <w:sz w:val="20"/>
                <w:szCs w:val="20"/>
                <w:lang w:eastAsia="sk-SK"/>
              </w:rPr>
              <w:t xml:space="preserve"> vláknina, sušený ovocný prášok, ovocný koncentrát</w:t>
            </w:r>
          </w:p>
        </w:tc>
        <w:tc>
          <w:tcPr>
            <w:tcW w:w="709" w:type="dxa"/>
            <w:tcBorders>
              <w:top w:val="nil"/>
              <w:left w:val="nil"/>
              <w:bottom w:val="single" w:sz="4" w:space="0" w:color="000000"/>
              <w:right w:val="single" w:sz="4" w:space="0" w:color="000000"/>
            </w:tcBorders>
            <w:shd w:val="clear" w:color="auto" w:fill="auto"/>
            <w:vAlign w:val="center"/>
            <w:hideMark/>
          </w:tcPr>
          <w:p w14:paraId="04E577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221247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59950EFA"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8711A1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119</w:t>
            </w:r>
          </w:p>
        </w:tc>
        <w:tc>
          <w:tcPr>
            <w:tcW w:w="6520" w:type="dxa"/>
            <w:tcBorders>
              <w:top w:val="nil"/>
              <w:left w:val="nil"/>
              <w:bottom w:val="single" w:sz="4" w:space="0" w:color="000000"/>
              <w:right w:val="single" w:sz="4" w:space="0" w:color="000000"/>
            </w:tcBorders>
            <w:shd w:val="clear" w:color="auto" w:fill="auto"/>
            <w:vAlign w:val="center"/>
            <w:hideMark/>
          </w:tcPr>
          <w:p w14:paraId="260358D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Káva typ  BIKAVA , rozpustný cereálny nápoj, zloženie: </w:t>
            </w:r>
            <w:proofErr w:type="spellStart"/>
            <w:r w:rsidRPr="00794931">
              <w:rPr>
                <w:rFonts w:ascii="Calibri" w:hAnsi="Calibri" w:cs="Calibri"/>
                <w:color w:val="000000"/>
                <w:sz w:val="20"/>
                <w:szCs w:val="20"/>
                <w:lang w:eastAsia="sk-SK"/>
              </w:rPr>
              <w:t>glik.sirup</w:t>
            </w:r>
            <w:proofErr w:type="spellEnd"/>
            <w:r w:rsidRPr="00794931">
              <w:rPr>
                <w:rFonts w:ascii="Calibri" w:hAnsi="Calibri" w:cs="Calibri"/>
                <w:color w:val="000000"/>
                <w:sz w:val="20"/>
                <w:szCs w:val="20"/>
                <w:lang w:eastAsia="sk-SK"/>
              </w:rPr>
              <w:t xml:space="preserve">, stužený rastlinný tuk, </w:t>
            </w:r>
            <w:proofErr w:type="spellStart"/>
            <w:r w:rsidRPr="00794931">
              <w:rPr>
                <w:rFonts w:ascii="Calibri" w:hAnsi="Calibri" w:cs="Calibri"/>
                <w:color w:val="000000"/>
                <w:sz w:val="20"/>
                <w:szCs w:val="20"/>
                <w:lang w:eastAsia="sk-SK"/>
              </w:rPr>
              <w:t>mliečnaq</w:t>
            </w:r>
            <w:proofErr w:type="spellEnd"/>
            <w:r w:rsidRPr="00794931">
              <w:rPr>
                <w:rFonts w:ascii="Calibri" w:hAnsi="Calibri" w:cs="Calibri"/>
                <w:color w:val="000000"/>
                <w:sz w:val="20"/>
                <w:szCs w:val="20"/>
                <w:lang w:eastAsia="sk-SK"/>
              </w:rPr>
              <w:t xml:space="preserve"> bielkovina, </w:t>
            </w:r>
            <w:proofErr w:type="spellStart"/>
            <w:r w:rsidRPr="00794931">
              <w:rPr>
                <w:rFonts w:ascii="Calibri" w:hAnsi="Calibri" w:cs="Calibri"/>
                <w:color w:val="000000"/>
                <w:sz w:val="20"/>
                <w:szCs w:val="20"/>
                <w:lang w:eastAsia="sk-SK"/>
              </w:rPr>
              <w:t>instatné</w:t>
            </w:r>
            <w:proofErr w:type="spellEnd"/>
            <w:r w:rsidRPr="00794931">
              <w:rPr>
                <w:rFonts w:ascii="Calibri" w:hAnsi="Calibri" w:cs="Calibri"/>
                <w:color w:val="000000"/>
                <w:sz w:val="20"/>
                <w:szCs w:val="20"/>
                <w:lang w:eastAsia="sk-SK"/>
              </w:rPr>
              <w:t xml:space="preserve"> obilniny - jačmeň, raž)</w:t>
            </w:r>
          </w:p>
        </w:tc>
        <w:tc>
          <w:tcPr>
            <w:tcW w:w="709" w:type="dxa"/>
            <w:tcBorders>
              <w:top w:val="nil"/>
              <w:left w:val="nil"/>
              <w:bottom w:val="single" w:sz="4" w:space="0" w:color="000000"/>
              <w:right w:val="single" w:sz="4" w:space="0" w:color="000000"/>
            </w:tcBorders>
            <w:shd w:val="clear" w:color="auto" w:fill="auto"/>
            <w:vAlign w:val="center"/>
            <w:hideMark/>
          </w:tcPr>
          <w:p w14:paraId="69744AF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D6D6A5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0BACFD84"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66C6D5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120</w:t>
            </w:r>
          </w:p>
        </w:tc>
        <w:tc>
          <w:tcPr>
            <w:tcW w:w="6520" w:type="dxa"/>
            <w:tcBorders>
              <w:top w:val="nil"/>
              <w:left w:val="nil"/>
              <w:bottom w:val="single" w:sz="4" w:space="0" w:color="000000"/>
              <w:right w:val="single" w:sz="4" w:space="0" w:color="000000"/>
            </w:tcBorders>
            <w:shd w:val="clear" w:color="auto" w:fill="auto"/>
            <w:vAlign w:val="center"/>
            <w:hideMark/>
          </w:tcPr>
          <w:p w14:paraId="48AB078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Káva typ  INKA , kávovina, bez </w:t>
            </w:r>
            <w:proofErr w:type="spellStart"/>
            <w:r w:rsidRPr="00794931">
              <w:rPr>
                <w:rFonts w:ascii="Calibri" w:hAnsi="Calibri" w:cs="Calibri"/>
                <w:color w:val="000000"/>
                <w:sz w:val="20"/>
                <w:szCs w:val="20"/>
                <w:lang w:eastAsia="sk-SK"/>
              </w:rPr>
              <w:t>kofeinu</w:t>
            </w:r>
            <w:proofErr w:type="spellEnd"/>
            <w:r w:rsidRPr="00794931">
              <w:rPr>
                <w:rFonts w:ascii="Calibri" w:hAnsi="Calibri" w:cs="Calibri"/>
                <w:color w:val="000000"/>
                <w:sz w:val="20"/>
                <w:szCs w:val="20"/>
                <w:lang w:eastAsia="sk-SK"/>
              </w:rPr>
              <w:t>, esencia jačmeňa, raže, čakanky a cukrovej repy, príchuť kakao, čokoláda</w:t>
            </w:r>
          </w:p>
        </w:tc>
        <w:tc>
          <w:tcPr>
            <w:tcW w:w="709" w:type="dxa"/>
            <w:tcBorders>
              <w:top w:val="nil"/>
              <w:left w:val="nil"/>
              <w:bottom w:val="single" w:sz="4" w:space="0" w:color="000000"/>
              <w:right w:val="single" w:sz="4" w:space="0" w:color="000000"/>
            </w:tcBorders>
            <w:shd w:val="clear" w:color="auto" w:fill="auto"/>
            <w:vAlign w:val="center"/>
            <w:hideMark/>
          </w:tcPr>
          <w:p w14:paraId="644DBCD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5226F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w:t>
            </w:r>
          </w:p>
        </w:tc>
      </w:tr>
      <w:tr w:rsidR="00CD45E5" w:rsidRPr="00794931" w14:paraId="6E70C36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6865E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121</w:t>
            </w:r>
          </w:p>
        </w:tc>
        <w:tc>
          <w:tcPr>
            <w:tcW w:w="6520" w:type="dxa"/>
            <w:tcBorders>
              <w:top w:val="nil"/>
              <w:left w:val="nil"/>
              <w:bottom w:val="single" w:sz="4" w:space="0" w:color="000000"/>
              <w:right w:val="single" w:sz="4" w:space="0" w:color="000000"/>
            </w:tcBorders>
            <w:shd w:val="clear" w:color="auto" w:fill="auto"/>
            <w:vAlign w:val="center"/>
            <w:hideMark/>
          </w:tcPr>
          <w:p w14:paraId="6BD62C7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Kakao, prášok, bez cukru,  100 g bal</w:t>
            </w:r>
          </w:p>
        </w:tc>
        <w:tc>
          <w:tcPr>
            <w:tcW w:w="709" w:type="dxa"/>
            <w:tcBorders>
              <w:top w:val="nil"/>
              <w:left w:val="nil"/>
              <w:bottom w:val="single" w:sz="4" w:space="0" w:color="000000"/>
              <w:right w:val="single" w:sz="4" w:space="0" w:color="000000"/>
            </w:tcBorders>
            <w:shd w:val="clear" w:color="auto" w:fill="auto"/>
            <w:vAlign w:val="center"/>
            <w:hideMark/>
          </w:tcPr>
          <w:p w14:paraId="1275DE6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E2D0C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38</w:t>
            </w:r>
          </w:p>
        </w:tc>
      </w:tr>
      <w:tr w:rsidR="00CD45E5" w:rsidRPr="00794931" w14:paraId="7323F091"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7042C9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122</w:t>
            </w:r>
          </w:p>
        </w:tc>
        <w:tc>
          <w:tcPr>
            <w:tcW w:w="6520" w:type="dxa"/>
            <w:tcBorders>
              <w:top w:val="nil"/>
              <w:left w:val="nil"/>
              <w:bottom w:val="single" w:sz="4" w:space="0" w:color="000000"/>
              <w:right w:val="single" w:sz="4" w:space="0" w:color="000000"/>
            </w:tcBorders>
            <w:shd w:val="clear" w:color="auto" w:fill="auto"/>
            <w:vAlign w:val="center"/>
            <w:hideMark/>
          </w:tcPr>
          <w:p w14:paraId="762F7A4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Nátierka z lieskovcov a </w:t>
            </w:r>
            <w:proofErr w:type="spellStart"/>
            <w:r w:rsidRPr="00794931">
              <w:rPr>
                <w:rFonts w:ascii="Calibri" w:hAnsi="Calibri" w:cs="Calibri"/>
                <w:color w:val="000000"/>
                <w:sz w:val="20"/>
                <w:szCs w:val="20"/>
                <w:lang w:eastAsia="sk-SK"/>
              </w:rPr>
              <w:t>kakaka</w:t>
            </w:r>
            <w:proofErr w:type="spellEnd"/>
            <w:r w:rsidRPr="00794931">
              <w:rPr>
                <w:rFonts w:ascii="Calibri" w:hAnsi="Calibri" w:cs="Calibri"/>
                <w:color w:val="000000"/>
                <w:sz w:val="20"/>
                <w:szCs w:val="20"/>
                <w:lang w:eastAsia="sk-SK"/>
              </w:rPr>
              <w:t xml:space="preserve">, cukor, palmový </w:t>
            </w:r>
            <w:proofErr w:type="spellStart"/>
            <w:r w:rsidRPr="00794931">
              <w:rPr>
                <w:rFonts w:ascii="Calibri" w:hAnsi="Calibri" w:cs="Calibri"/>
                <w:color w:val="000000"/>
                <w:sz w:val="20"/>
                <w:szCs w:val="20"/>
                <w:lang w:eastAsia="sk-SK"/>
              </w:rPr>
              <w:t>olej,lieskové</w:t>
            </w:r>
            <w:proofErr w:type="spellEnd"/>
            <w:r w:rsidRPr="00794931">
              <w:rPr>
                <w:rFonts w:ascii="Calibri" w:hAnsi="Calibri" w:cs="Calibri"/>
                <w:color w:val="000000"/>
                <w:sz w:val="20"/>
                <w:szCs w:val="20"/>
                <w:lang w:eastAsia="sk-SK"/>
              </w:rPr>
              <w:t xml:space="preserve"> orechy </w:t>
            </w:r>
            <w:r w:rsidRPr="00794931">
              <w:rPr>
                <w:rFonts w:ascii="Calibri" w:hAnsi="Calibri" w:cs="Calibri"/>
                <w:sz w:val="20"/>
                <w:szCs w:val="20"/>
                <w:lang w:eastAsia="sk-SK"/>
              </w:rPr>
              <w:t xml:space="preserve">(min. </w:t>
            </w:r>
            <w:r w:rsidRPr="00794931">
              <w:rPr>
                <w:rFonts w:ascii="Calibri" w:hAnsi="Calibri" w:cs="Calibri"/>
                <w:color w:val="000000"/>
                <w:sz w:val="20"/>
                <w:szCs w:val="20"/>
                <w:lang w:eastAsia="sk-SK"/>
              </w:rPr>
              <w:t>13%),sušené odtučnené mlieko cc a 8%, 350 g bal.</w:t>
            </w:r>
          </w:p>
        </w:tc>
        <w:tc>
          <w:tcPr>
            <w:tcW w:w="709" w:type="dxa"/>
            <w:tcBorders>
              <w:top w:val="nil"/>
              <w:left w:val="nil"/>
              <w:bottom w:val="single" w:sz="4" w:space="0" w:color="000000"/>
              <w:right w:val="single" w:sz="4" w:space="0" w:color="000000"/>
            </w:tcBorders>
            <w:shd w:val="clear" w:color="auto" w:fill="auto"/>
            <w:vAlign w:val="center"/>
            <w:hideMark/>
          </w:tcPr>
          <w:p w14:paraId="167356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1BEE35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7AC86DF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4D0EFD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123</w:t>
            </w:r>
          </w:p>
        </w:tc>
        <w:tc>
          <w:tcPr>
            <w:tcW w:w="6520" w:type="dxa"/>
            <w:tcBorders>
              <w:top w:val="nil"/>
              <w:left w:val="nil"/>
              <w:bottom w:val="single" w:sz="4" w:space="0" w:color="000000"/>
              <w:right w:val="single" w:sz="4" w:space="0" w:color="000000"/>
            </w:tcBorders>
            <w:shd w:val="clear" w:color="auto" w:fill="auto"/>
            <w:vAlign w:val="center"/>
            <w:hideMark/>
          </w:tcPr>
          <w:p w14:paraId="1E8D42F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čierne, celé,  500g bal.</w:t>
            </w:r>
          </w:p>
        </w:tc>
        <w:tc>
          <w:tcPr>
            <w:tcW w:w="709" w:type="dxa"/>
            <w:tcBorders>
              <w:top w:val="nil"/>
              <w:left w:val="nil"/>
              <w:bottom w:val="single" w:sz="4" w:space="0" w:color="000000"/>
              <w:right w:val="single" w:sz="4" w:space="0" w:color="000000"/>
            </w:tcBorders>
            <w:shd w:val="clear" w:color="auto" w:fill="auto"/>
            <w:vAlign w:val="center"/>
            <w:hideMark/>
          </w:tcPr>
          <w:p w14:paraId="2C4E413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127B14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759ED3A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62EBA7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124</w:t>
            </w:r>
          </w:p>
        </w:tc>
        <w:tc>
          <w:tcPr>
            <w:tcW w:w="6520" w:type="dxa"/>
            <w:tcBorders>
              <w:top w:val="nil"/>
              <w:left w:val="nil"/>
              <w:bottom w:val="single" w:sz="4" w:space="0" w:color="000000"/>
              <w:right w:val="single" w:sz="4" w:space="0" w:color="000000"/>
            </w:tcBorders>
            <w:shd w:val="clear" w:color="auto" w:fill="auto"/>
            <w:vAlign w:val="center"/>
            <w:hideMark/>
          </w:tcPr>
          <w:p w14:paraId="79B5956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čierne mleté,  500g bal.</w:t>
            </w:r>
          </w:p>
        </w:tc>
        <w:tc>
          <w:tcPr>
            <w:tcW w:w="709" w:type="dxa"/>
            <w:tcBorders>
              <w:top w:val="nil"/>
              <w:left w:val="nil"/>
              <w:bottom w:val="single" w:sz="4" w:space="0" w:color="000000"/>
              <w:right w:val="single" w:sz="4" w:space="0" w:color="000000"/>
            </w:tcBorders>
            <w:shd w:val="clear" w:color="auto" w:fill="auto"/>
            <w:vAlign w:val="center"/>
            <w:hideMark/>
          </w:tcPr>
          <w:p w14:paraId="463115E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421895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6636BBC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92B847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125</w:t>
            </w:r>
          </w:p>
        </w:tc>
        <w:tc>
          <w:tcPr>
            <w:tcW w:w="6520" w:type="dxa"/>
            <w:tcBorders>
              <w:top w:val="nil"/>
              <w:left w:val="nil"/>
              <w:bottom w:val="single" w:sz="4" w:space="0" w:color="000000"/>
              <w:right w:val="single" w:sz="4" w:space="0" w:color="000000"/>
            </w:tcBorders>
            <w:shd w:val="clear" w:color="auto" w:fill="auto"/>
            <w:vAlign w:val="center"/>
            <w:hideMark/>
          </w:tcPr>
          <w:p w14:paraId="4585A35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biele,  20 g bal.</w:t>
            </w:r>
          </w:p>
        </w:tc>
        <w:tc>
          <w:tcPr>
            <w:tcW w:w="709" w:type="dxa"/>
            <w:tcBorders>
              <w:top w:val="nil"/>
              <w:left w:val="nil"/>
              <w:bottom w:val="single" w:sz="4" w:space="0" w:color="000000"/>
              <w:right w:val="single" w:sz="4" w:space="0" w:color="000000"/>
            </w:tcBorders>
            <w:shd w:val="clear" w:color="auto" w:fill="auto"/>
            <w:vAlign w:val="center"/>
            <w:hideMark/>
          </w:tcPr>
          <w:p w14:paraId="32D93AB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2AD879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296319F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CCE0BD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126</w:t>
            </w:r>
          </w:p>
        </w:tc>
        <w:tc>
          <w:tcPr>
            <w:tcW w:w="6520" w:type="dxa"/>
            <w:tcBorders>
              <w:top w:val="nil"/>
              <w:left w:val="nil"/>
              <w:bottom w:val="single" w:sz="4" w:space="0" w:color="000000"/>
              <w:right w:val="single" w:sz="4" w:space="0" w:color="000000"/>
            </w:tcBorders>
            <w:shd w:val="clear" w:color="auto" w:fill="auto"/>
            <w:vAlign w:val="center"/>
            <w:hideMark/>
          </w:tcPr>
          <w:p w14:paraId="67AA304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paprika mletá, červená sladká,  500 g bal.</w:t>
            </w:r>
          </w:p>
        </w:tc>
        <w:tc>
          <w:tcPr>
            <w:tcW w:w="709" w:type="dxa"/>
            <w:tcBorders>
              <w:top w:val="nil"/>
              <w:left w:val="nil"/>
              <w:bottom w:val="single" w:sz="4" w:space="0" w:color="000000"/>
              <w:right w:val="single" w:sz="4" w:space="0" w:color="000000"/>
            </w:tcBorders>
            <w:shd w:val="clear" w:color="auto" w:fill="auto"/>
            <w:vAlign w:val="center"/>
            <w:hideMark/>
          </w:tcPr>
          <w:p w14:paraId="070B95A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277CF9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6F73174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9E6D65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127</w:t>
            </w:r>
          </w:p>
        </w:tc>
        <w:tc>
          <w:tcPr>
            <w:tcW w:w="6520" w:type="dxa"/>
            <w:tcBorders>
              <w:top w:val="nil"/>
              <w:left w:val="nil"/>
              <w:bottom w:val="single" w:sz="4" w:space="0" w:color="000000"/>
              <w:right w:val="single" w:sz="4" w:space="0" w:color="000000"/>
            </w:tcBorders>
            <w:shd w:val="clear" w:color="auto" w:fill="auto"/>
            <w:vAlign w:val="center"/>
            <w:hideMark/>
          </w:tcPr>
          <w:p w14:paraId="07BAA73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grilovacie</w:t>
            </w:r>
            <w:proofErr w:type="spellEnd"/>
            <w:r w:rsidRPr="00794931">
              <w:rPr>
                <w:rFonts w:ascii="Calibri" w:hAnsi="Calibri" w:cs="Calibri"/>
                <w:color w:val="000000"/>
                <w:sz w:val="20"/>
                <w:szCs w:val="20"/>
                <w:lang w:eastAsia="sk-SK"/>
              </w:rPr>
              <w:t>,  500 g bal</w:t>
            </w:r>
          </w:p>
        </w:tc>
        <w:tc>
          <w:tcPr>
            <w:tcW w:w="709" w:type="dxa"/>
            <w:tcBorders>
              <w:top w:val="nil"/>
              <w:left w:val="nil"/>
              <w:bottom w:val="single" w:sz="4" w:space="0" w:color="000000"/>
              <w:right w:val="single" w:sz="4" w:space="0" w:color="000000"/>
            </w:tcBorders>
            <w:shd w:val="clear" w:color="auto" w:fill="auto"/>
            <w:vAlign w:val="center"/>
            <w:hideMark/>
          </w:tcPr>
          <w:p w14:paraId="1EAEE0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5DCB75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5FD82EE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D516E0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128</w:t>
            </w:r>
          </w:p>
        </w:tc>
        <w:tc>
          <w:tcPr>
            <w:tcW w:w="6520" w:type="dxa"/>
            <w:tcBorders>
              <w:top w:val="nil"/>
              <w:left w:val="nil"/>
              <w:bottom w:val="single" w:sz="4" w:space="0" w:color="000000"/>
              <w:right w:val="single" w:sz="4" w:space="0" w:color="000000"/>
            </w:tcBorders>
            <w:shd w:val="clear" w:color="auto" w:fill="auto"/>
            <w:vAlign w:val="center"/>
            <w:hideMark/>
          </w:tcPr>
          <w:p w14:paraId="27F74EB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rasca celá,  20 g bal</w:t>
            </w:r>
          </w:p>
        </w:tc>
        <w:tc>
          <w:tcPr>
            <w:tcW w:w="709" w:type="dxa"/>
            <w:tcBorders>
              <w:top w:val="nil"/>
              <w:left w:val="nil"/>
              <w:bottom w:val="single" w:sz="4" w:space="0" w:color="000000"/>
              <w:right w:val="single" w:sz="4" w:space="0" w:color="000000"/>
            </w:tcBorders>
            <w:shd w:val="clear" w:color="auto" w:fill="auto"/>
            <w:vAlign w:val="center"/>
            <w:hideMark/>
          </w:tcPr>
          <w:p w14:paraId="5593E7E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63524F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1011DD8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38D75C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129</w:t>
            </w:r>
          </w:p>
        </w:tc>
        <w:tc>
          <w:tcPr>
            <w:tcW w:w="6520" w:type="dxa"/>
            <w:tcBorders>
              <w:top w:val="nil"/>
              <w:left w:val="nil"/>
              <w:bottom w:val="single" w:sz="4" w:space="0" w:color="000000"/>
              <w:right w:val="single" w:sz="4" w:space="0" w:color="000000"/>
            </w:tcBorders>
            <w:shd w:val="clear" w:color="auto" w:fill="auto"/>
            <w:vAlign w:val="center"/>
            <w:hideMark/>
          </w:tcPr>
          <w:p w14:paraId="64ECC6F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rasca mletá,  20 g bal.</w:t>
            </w:r>
          </w:p>
        </w:tc>
        <w:tc>
          <w:tcPr>
            <w:tcW w:w="709" w:type="dxa"/>
            <w:tcBorders>
              <w:top w:val="nil"/>
              <w:left w:val="nil"/>
              <w:bottom w:val="single" w:sz="4" w:space="0" w:color="000000"/>
              <w:right w:val="single" w:sz="4" w:space="0" w:color="000000"/>
            </w:tcBorders>
            <w:shd w:val="clear" w:color="auto" w:fill="auto"/>
            <w:vAlign w:val="center"/>
            <w:hideMark/>
          </w:tcPr>
          <w:p w14:paraId="6A99998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1A3481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w:t>
            </w:r>
          </w:p>
        </w:tc>
      </w:tr>
      <w:tr w:rsidR="00CD45E5" w:rsidRPr="00794931" w14:paraId="5C78B5B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86CFE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130</w:t>
            </w:r>
          </w:p>
        </w:tc>
        <w:tc>
          <w:tcPr>
            <w:tcW w:w="6520" w:type="dxa"/>
            <w:tcBorders>
              <w:top w:val="nil"/>
              <w:left w:val="nil"/>
              <w:bottom w:val="single" w:sz="4" w:space="0" w:color="000000"/>
              <w:right w:val="single" w:sz="4" w:space="0" w:color="000000"/>
            </w:tcBorders>
            <w:shd w:val="clear" w:color="auto" w:fill="auto"/>
            <w:vAlign w:val="center"/>
            <w:hideMark/>
          </w:tcPr>
          <w:p w14:paraId="2859446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škorica celá,  3 ks/bal</w:t>
            </w:r>
          </w:p>
        </w:tc>
        <w:tc>
          <w:tcPr>
            <w:tcW w:w="709" w:type="dxa"/>
            <w:tcBorders>
              <w:top w:val="nil"/>
              <w:left w:val="nil"/>
              <w:bottom w:val="single" w:sz="4" w:space="0" w:color="000000"/>
              <w:right w:val="single" w:sz="4" w:space="0" w:color="000000"/>
            </w:tcBorders>
            <w:shd w:val="clear" w:color="auto" w:fill="auto"/>
            <w:vAlign w:val="center"/>
            <w:hideMark/>
          </w:tcPr>
          <w:p w14:paraId="03A20D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AF3225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w:t>
            </w:r>
          </w:p>
        </w:tc>
      </w:tr>
      <w:tr w:rsidR="00CD45E5" w:rsidRPr="00794931" w14:paraId="0CCA3FF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DE15A4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131</w:t>
            </w:r>
          </w:p>
        </w:tc>
        <w:tc>
          <w:tcPr>
            <w:tcW w:w="6520" w:type="dxa"/>
            <w:tcBorders>
              <w:top w:val="nil"/>
              <w:left w:val="nil"/>
              <w:bottom w:val="single" w:sz="4" w:space="0" w:color="000000"/>
              <w:right w:val="single" w:sz="4" w:space="0" w:color="000000"/>
            </w:tcBorders>
            <w:shd w:val="clear" w:color="auto" w:fill="auto"/>
            <w:vAlign w:val="center"/>
            <w:hideMark/>
          </w:tcPr>
          <w:p w14:paraId="6951DD6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škorica mletá,  20 g bal.</w:t>
            </w:r>
          </w:p>
        </w:tc>
        <w:tc>
          <w:tcPr>
            <w:tcW w:w="709" w:type="dxa"/>
            <w:tcBorders>
              <w:top w:val="nil"/>
              <w:left w:val="nil"/>
              <w:bottom w:val="single" w:sz="4" w:space="0" w:color="000000"/>
              <w:right w:val="single" w:sz="4" w:space="0" w:color="000000"/>
            </w:tcBorders>
            <w:shd w:val="clear" w:color="auto" w:fill="auto"/>
            <w:vAlign w:val="center"/>
            <w:hideMark/>
          </w:tcPr>
          <w:p w14:paraId="04A71F9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A74C5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w:t>
            </w:r>
          </w:p>
        </w:tc>
      </w:tr>
      <w:tr w:rsidR="00CD45E5" w:rsidRPr="00794931" w14:paraId="09220E7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60550A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132</w:t>
            </w:r>
          </w:p>
        </w:tc>
        <w:tc>
          <w:tcPr>
            <w:tcW w:w="6520" w:type="dxa"/>
            <w:tcBorders>
              <w:top w:val="nil"/>
              <w:left w:val="nil"/>
              <w:bottom w:val="single" w:sz="4" w:space="0" w:color="000000"/>
              <w:right w:val="single" w:sz="4" w:space="0" w:color="000000"/>
            </w:tcBorders>
            <w:shd w:val="clear" w:color="auto" w:fill="auto"/>
            <w:vAlign w:val="center"/>
            <w:hideMark/>
          </w:tcPr>
          <w:p w14:paraId="54F41A0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gulášové,  500g bal.</w:t>
            </w:r>
          </w:p>
        </w:tc>
        <w:tc>
          <w:tcPr>
            <w:tcW w:w="709" w:type="dxa"/>
            <w:tcBorders>
              <w:top w:val="nil"/>
              <w:left w:val="nil"/>
              <w:bottom w:val="single" w:sz="4" w:space="0" w:color="000000"/>
              <w:right w:val="single" w:sz="4" w:space="0" w:color="000000"/>
            </w:tcBorders>
            <w:shd w:val="clear" w:color="auto" w:fill="auto"/>
            <w:vAlign w:val="center"/>
            <w:hideMark/>
          </w:tcPr>
          <w:p w14:paraId="3396F54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14B84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429E022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A92094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133</w:t>
            </w:r>
          </w:p>
        </w:tc>
        <w:tc>
          <w:tcPr>
            <w:tcW w:w="6520" w:type="dxa"/>
            <w:tcBorders>
              <w:top w:val="nil"/>
              <w:left w:val="nil"/>
              <w:bottom w:val="single" w:sz="4" w:space="0" w:color="000000"/>
              <w:right w:val="single" w:sz="4" w:space="0" w:color="000000"/>
            </w:tcBorders>
            <w:shd w:val="clear" w:color="auto" w:fill="auto"/>
            <w:vAlign w:val="center"/>
            <w:hideMark/>
          </w:tcPr>
          <w:p w14:paraId="4F79DF8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chili</w:t>
            </w:r>
            <w:proofErr w:type="spellEnd"/>
            <w:r w:rsidRPr="00794931">
              <w:rPr>
                <w:rFonts w:ascii="Calibri" w:hAnsi="Calibri" w:cs="Calibri"/>
                <w:color w:val="000000"/>
                <w:sz w:val="20"/>
                <w:szCs w:val="20"/>
                <w:lang w:eastAsia="sk-SK"/>
              </w:rPr>
              <w:t>,  20 g balenie</w:t>
            </w:r>
          </w:p>
        </w:tc>
        <w:tc>
          <w:tcPr>
            <w:tcW w:w="709" w:type="dxa"/>
            <w:tcBorders>
              <w:top w:val="nil"/>
              <w:left w:val="nil"/>
              <w:bottom w:val="single" w:sz="4" w:space="0" w:color="000000"/>
              <w:right w:val="single" w:sz="4" w:space="0" w:color="000000"/>
            </w:tcBorders>
            <w:shd w:val="clear" w:color="auto" w:fill="auto"/>
            <w:vAlign w:val="center"/>
            <w:hideMark/>
          </w:tcPr>
          <w:p w14:paraId="1180FA8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C173D7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52E5171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2C6738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134</w:t>
            </w:r>
          </w:p>
        </w:tc>
        <w:tc>
          <w:tcPr>
            <w:tcW w:w="6520" w:type="dxa"/>
            <w:tcBorders>
              <w:top w:val="nil"/>
              <w:left w:val="nil"/>
              <w:bottom w:val="single" w:sz="4" w:space="0" w:color="000000"/>
              <w:right w:val="single" w:sz="4" w:space="0" w:color="000000"/>
            </w:tcBorders>
            <w:shd w:val="clear" w:color="auto" w:fill="auto"/>
            <w:vAlign w:val="center"/>
            <w:hideMark/>
          </w:tcPr>
          <w:p w14:paraId="524AF38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proveslánske</w:t>
            </w:r>
            <w:proofErr w:type="spellEnd"/>
            <w:r w:rsidRPr="00794931">
              <w:rPr>
                <w:rFonts w:ascii="Calibri" w:hAnsi="Calibri" w:cs="Calibri"/>
                <w:color w:val="000000"/>
                <w:sz w:val="20"/>
                <w:szCs w:val="20"/>
                <w:lang w:eastAsia="sk-SK"/>
              </w:rPr>
              <w:t>,  10g v bal.</w:t>
            </w:r>
          </w:p>
        </w:tc>
        <w:tc>
          <w:tcPr>
            <w:tcW w:w="709" w:type="dxa"/>
            <w:tcBorders>
              <w:top w:val="nil"/>
              <w:left w:val="nil"/>
              <w:bottom w:val="single" w:sz="4" w:space="0" w:color="000000"/>
              <w:right w:val="single" w:sz="4" w:space="0" w:color="000000"/>
            </w:tcBorders>
            <w:shd w:val="clear" w:color="auto" w:fill="auto"/>
            <w:vAlign w:val="center"/>
            <w:hideMark/>
          </w:tcPr>
          <w:p w14:paraId="206E95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D79C0C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3AE365A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9B398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135</w:t>
            </w:r>
          </w:p>
        </w:tc>
        <w:tc>
          <w:tcPr>
            <w:tcW w:w="6520" w:type="dxa"/>
            <w:tcBorders>
              <w:top w:val="nil"/>
              <w:left w:val="nil"/>
              <w:bottom w:val="single" w:sz="4" w:space="0" w:color="000000"/>
              <w:right w:val="single" w:sz="4" w:space="0" w:color="000000"/>
            </w:tcBorders>
            <w:shd w:val="clear" w:color="auto" w:fill="auto"/>
            <w:vAlign w:val="center"/>
            <w:hideMark/>
          </w:tcPr>
          <w:p w14:paraId="39FA13A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petržlen,  100 g bal</w:t>
            </w:r>
          </w:p>
        </w:tc>
        <w:tc>
          <w:tcPr>
            <w:tcW w:w="709" w:type="dxa"/>
            <w:tcBorders>
              <w:top w:val="nil"/>
              <w:left w:val="nil"/>
              <w:bottom w:val="single" w:sz="4" w:space="0" w:color="000000"/>
              <w:right w:val="single" w:sz="4" w:space="0" w:color="000000"/>
            </w:tcBorders>
            <w:shd w:val="clear" w:color="auto" w:fill="auto"/>
            <w:vAlign w:val="center"/>
            <w:hideMark/>
          </w:tcPr>
          <w:p w14:paraId="49D1522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E4868A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5E8A242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C0485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136</w:t>
            </w:r>
          </w:p>
        </w:tc>
        <w:tc>
          <w:tcPr>
            <w:tcW w:w="6520" w:type="dxa"/>
            <w:tcBorders>
              <w:top w:val="nil"/>
              <w:left w:val="nil"/>
              <w:bottom w:val="single" w:sz="4" w:space="0" w:color="000000"/>
              <w:right w:val="single" w:sz="4" w:space="0" w:color="000000"/>
            </w:tcBorders>
            <w:shd w:val="clear" w:color="auto" w:fill="auto"/>
            <w:vAlign w:val="center"/>
            <w:hideMark/>
          </w:tcPr>
          <w:p w14:paraId="2BA3BE5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pažítka, 100 g bal.</w:t>
            </w:r>
          </w:p>
        </w:tc>
        <w:tc>
          <w:tcPr>
            <w:tcW w:w="709" w:type="dxa"/>
            <w:tcBorders>
              <w:top w:val="nil"/>
              <w:left w:val="nil"/>
              <w:bottom w:val="single" w:sz="4" w:space="0" w:color="000000"/>
              <w:right w:val="single" w:sz="4" w:space="0" w:color="000000"/>
            </w:tcBorders>
            <w:shd w:val="clear" w:color="auto" w:fill="auto"/>
            <w:vAlign w:val="center"/>
            <w:hideMark/>
          </w:tcPr>
          <w:p w14:paraId="43CA0B2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91B11E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w:t>
            </w:r>
          </w:p>
        </w:tc>
      </w:tr>
      <w:tr w:rsidR="00CD45E5" w:rsidRPr="00794931" w14:paraId="1361C2E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49AD61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137</w:t>
            </w:r>
          </w:p>
        </w:tc>
        <w:tc>
          <w:tcPr>
            <w:tcW w:w="6520" w:type="dxa"/>
            <w:tcBorders>
              <w:top w:val="nil"/>
              <w:left w:val="nil"/>
              <w:bottom w:val="single" w:sz="4" w:space="0" w:color="000000"/>
              <w:right w:val="single" w:sz="4" w:space="0" w:color="000000"/>
            </w:tcBorders>
            <w:shd w:val="clear" w:color="auto" w:fill="auto"/>
            <w:vAlign w:val="center"/>
            <w:hideMark/>
          </w:tcPr>
          <w:p w14:paraId="731356D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kôpor,  10 g bal.</w:t>
            </w:r>
          </w:p>
        </w:tc>
        <w:tc>
          <w:tcPr>
            <w:tcW w:w="709" w:type="dxa"/>
            <w:tcBorders>
              <w:top w:val="nil"/>
              <w:left w:val="nil"/>
              <w:bottom w:val="single" w:sz="4" w:space="0" w:color="000000"/>
              <w:right w:val="single" w:sz="4" w:space="0" w:color="000000"/>
            </w:tcBorders>
            <w:shd w:val="clear" w:color="auto" w:fill="auto"/>
            <w:vAlign w:val="center"/>
            <w:hideMark/>
          </w:tcPr>
          <w:p w14:paraId="47F6678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2EE19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4108D2F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87F703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138</w:t>
            </w:r>
          </w:p>
        </w:tc>
        <w:tc>
          <w:tcPr>
            <w:tcW w:w="6520" w:type="dxa"/>
            <w:tcBorders>
              <w:top w:val="nil"/>
              <w:left w:val="nil"/>
              <w:bottom w:val="single" w:sz="4" w:space="0" w:color="000000"/>
              <w:right w:val="single" w:sz="4" w:space="0" w:color="000000"/>
            </w:tcBorders>
            <w:shd w:val="clear" w:color="auto" w:fill="auto"/>
            <w:vAlign w:val="center"/>
            <w:hideMark/>
          </w:tcPr>
          <w:p w14:paraId="3C0196D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bazalka,  10 g bal.</w:t>
            </w:r>
          </w:p>
        </w:tc>
        <w:tc>
          <w:tcPr>
            <w:tcW w:w="709" w:type="dxa"/>
            <w:tcBorders>
              <w:top w:val="nil"/>
              <w:left w:val="nil"/>
              <w:bottom w:val="single" w:sz="4" w:space="0" w:color="000000"/>
              <w:right w:val="single" w:sz="4" w:space="0" w:color="000000"/>
            </w:tcBorders>
            <w:shd w:val="clear" w:color="auto" w:fill="auto"/>
            <w:vAlign w:val="center"/>
            <w:hideMark/>
          </w:tcPr>
          <w:p w14:paraId="2404CFA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79E5AA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2BC7D2E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A9167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139</w:t>
            </w:r>
          </w:p>
        </w:tc>
        <w:tc>
          <w:tcPr>
            <w:tcW w:w="6520" w:type="dxa"/>
            <w:tcBorders>
              <w:top w:val="nil"/>
              <w:left w:val="nil"/>
              <w:bottom w:val="single" w:sz="4" w:space="0" w:color="000000"/>
              <w:right w:val="single" w:sz="4" w:space="0" w:color="000000"/>
            </w:tcBorders>
            <w:shd w:val="clear" w:color="auto" w:fill="auto"/>
            <w:vAlign w:val="center"/>
            <w:hideMark/>
          </w:tcPr>
          <w:p w14:paraId="074348E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bobkový list,  100 g bal.</w:t>
            </w:r>
          </w:p>
        </w:tc>
        <w:tc>
          <w:tcPr>
            <w:tcW w:w="709" w:type="dxa"/>
            <w:tcBorders>
              <w:top w:val="nil"/>
              <w:left w:val="nil"/>
              <w:bottom w:val="single" w:sz="4" w:space="0" w:color="000000"/>
              <w:right w:val="single" w:sz="4" w:space="0" w:color="000000"/>
            </w:tcBorders>
            <w:shd w:val="clear" w:color="auto" w:fill="auto"/>
            <w:vAlign w:val="center"/>
            <w:hideMark/>
          </w:tcPr>
          <w:p w14:paraId="3B5116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0D9BA2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w:t>
            </w:r>
          </w:p>
        </w:tc>
      </w:tr>
      <w:tr w:rsidR="00CD45E5" w:rsidRPr="00794931" w14:paraId="47E7C97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BF27BC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140</w:t>
            </w:r>
          </w:p>
        </w:tc>
        <w:tc>
          <w:tcPr>
            <w:tcW w:w="6520" w:type="dxa"/>
            <w:tcBorders>
              <w:top w:val="nil"/>
              <w:left w:val="nil"/>
              <w:bottom w:val="single" w:sz="4" w:space="0" w:color="000000"/>
              <w:right w:val="single" w:sz="4" w:space="0" w:color="000000"/>
            </w:tcBorders>
            <w:shd w:val="clear" w:color="auto" w:fill="auto"/>
            <w:vAlign w:val="center"/>
            <w:hideMark/>
          </w:tcPr>
          <w:p w14:paraId="108339F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na </w:t>
            </w:r>
            <w:proofErr w:type="spellStart"/>
            <w:r w:rsidRPr="00794931">
              <w:rPr>
                <w:rFonts w:ascii="Calibri" w:hAnsi="Calibri" w:cs="Calibri"/>
                <w:color w:val="000000"/>
                <w:sz w:val="20"/>
                <w:szCs w:val="20"/>
                <w:lang w:eastAsia="sk-SK"/>
              </w:rPr>
              <w:t>steaky</w:t>
            </w:r>
            <w:proofErr w:type="spellEnd"/>
            <w:r w:rsidRPr="00794931">
              <w:rPr>
                <w:rFonts w:ascii="Calibri" w:hAnsi="Calibri" w:cs="Calibri"/>
                <w:color w:val="000000"/>
                <w:sz w:val="20"/>
                <w:szCs w:val="20"/>
                <w:lang w:eastAsia="sk-SK"/>
              </w:rPr>
              <w:t>,  500 g bal.</w:t>
            </w:r>
          </w:p>
        </w:tc>
        <w:tc>
          <w:tcPr>
            <w:tcW w:w="709" w:type="dxa"/>
            <w:tcBorders>
              <w:top w:val="nil"/>
              <w:left w:val="nil"/>
              <w:bottom w:val="single" w:sz="4" w:space="0" w:color="000000"/>
              <w:right w:val="single" w:sz="4" w:space="0" w:color="000000"/>
            </w:tcBorders>
            <w:shd w:val="clear" w:color="auto" w:fill="auto"/>
            <w:vAlign w:val="center"/>
            <w:hideMark/>
          </w:tcPr>
          <w:p w14:paraId="1552925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BC3F7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w:t>
            </w:r>
          </w:p>
        </w:tc>
      </w:tr>
      <w:tr w:rsidR="00CD45E5" w:rsidRPr="00794931" w14:paraId="499C1C7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227B2F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141</w:t>
            </w:r>
          </w:p>
        </w:tc>
        <w:tc>
          <w:tcPr>
            <w:tcW w:w="6520" w:type="dxa"/>
            <w:tcBorders>
              <w:top w:val="nil"/>
              <w:left w:val="nil"/>
              <w:bottom w:val="single" w:sz="4" w:space="0" w:color="000000"/>
              <w:right w:val="single" w:sz="4" w:space="0" w:color="000000"/>
            </w:tcBorders>
            <w:shd w:val="clear" w:color="auto" w:fill="auto"/>
            <w:vAlign w:val="center"/>
            <w:hideMark/>
          </w:tcPr>
          <w:p w14:paraId="680A83E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na ryby ,  30 g bal.</w:t>
            </w:r>
          </w:p>
        </w:tc>
        <w:tc>
          <w:tcPr>
            <w:tcW w:w="709" w:type="dxa"/>
            <w:tcBorders>
              <w:top w:val="nil"/>
              <w:left w:val="nil"/>
              <w:bottom w:val="single" w:sz="4" w:space="0" w:color="000000"/>
              <w:right w:val="single" w:sz="4" w:space="0" w:color="000000"/>
            </w:tcBorders>
            <w:shd w:val="clear" w:color="auto" w:fill="auto"/>
            <w:vAlign w:val="center"/>
            <w:hideMark/>
          </w:tcPr>
          <w:p w14:paraId="76740A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CB5E84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04C3C13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4FC0D8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142</w:t>
            </w:r>
          </w:p>
        </w:tc>
        <w:tc>
          <w:tcPr>
            <w:tcW w:w="6520" w:type="dxa"/>
            <w:tcBorders>
              <w:top w:val="nil"/>
              <w:left w:val="nil"/>
              <w:bottom w:val="single" w:sz="4" w:space="0" w:color="000000"/>
              <w:right w:val="single" w:sz="4" w:space="0" w:color="000000"/>
            </w:tcBorders>
            <w:shd w:val="clear" w:color="auto" w:fill="auto"/>
            <w:vAlign w:val="center"/>
            <w:hideMark/>
          </w:tcPr>
          <w:p w14:paraId="54A055F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klasik, tekuté ochucovadlo do polievok, omáčok, gulášov,  160 ml</w:t>
            </w:r>
          </w:p>
        </w:tc>
        <w:tc>
          <w:tcPr>
            <w:tcW w:w="709" w:type="dxa"/>
            <w:tcBorders>
              <w:top w:val="nil"/>
              <w:left w:val="nil"/>
              <w:bottom w:val="single" w:sz="4" w:space="0" w:color="000000"/>
              <w:right w:val="single" w:sz="4" w:space="0" w:color="000000"/>
            </w:tcBorders>
            <w:shd w:val="clear" w:color="auto" w:fill="auto"/>
            <w:vAlign w:val="center"/>
            <w:hideMark/>
          </w:tcPr>
          <w:p w14:paraId="260E3D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0B6A36C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600</w:t>
            </w:r>
          </w:p>
        </w:tc>
      </w:tr>
      <w:tr w:rsidR="00CD45E5" w:rsidRPr="00794931" w14:paraId="40D4F05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4D9184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143</w:t>
            </w:r>
          </w:p>
        </w:tc>
        <w:tc>
          <w:tcPr>
            <w:tcW w:w="6520" w:type="dxa"/>
            <w:tcBorders>
              <w:top w:val="nil"/>
              <w:left w:val="nil"/>
              <w:bottom w:val="single" w:sz="4" w:space="0" w:color="000000"/>
              <w:right w:val="single" w:sz="4" w:space="0" w:color="000000"/>
            </w:tcBorders>
            <w:shd w:val="clear" w:color="auto" w:fill="auto"/>
            <w:vAlign w:val="center"/>
            <w:hideMark/>
          </w:tcPr>
          <w:p w14:paraId="7786255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omáčka </w:t>
            </w:r>
            <w:proofErr w:type="spellStart"/>
            <w:r w:rsidRPr="00794931">
              <w:rPr>
                <w:rFonts w:ascii="Calibri" w:hAnsi="Calibri" w:cs="Calibri"/>
                <w:color w:val="000000"/>
                <w:sz w:val="20"/>
                <w:szCs w:val="20"/>
                <w:lang w:eastAsia="sk-SK"/>
              </w:rPr>
              <w:t>worchestrova</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7052DB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35C77B6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w:t>
            </w:r>
          </w:p>
        </w:tc>
      </w:tr>
      <w:tr w:rsidR="00CD45E5" w:rsidRPr="00794931" w14:paraId="75BAC59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415D52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144</w:t>
            </w:r>
          </w:p>
        </w:tc>
        <w:tc>
          <w:tcPr>
            <w:tcW w:w="6520" w:type="dxa"/>
            <w:tcBorders>
              <w:top w:val="nil"/>
              <w:left w:val="nil"/>
              <w:bottom w:val="single" w:sz="4" w:space="0" w:color="000000"/>
              <w:right w:val="single" w:sz="4" w:space="0" w:color="000000"/>
            </w:tcBorders>
            <w:shd w:val="clear" w:color="auto" w:fill="auto"/>
            <w:vAlign w:val="center"/>
            <w:hideMark/>
          </w:tcPr>
          <w:p w14:paraId="149E5FC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nové, celé,  15 g bal.</w:t>
            </w:r>
          </w:p>
        </w:tc>
        <w:tc>
          <w:tcPr>
            <w:tcW w:w="709" w:type="dxa"/>
            <w:tcBorders>
              <w:top w:val="nil"/>
              <w:left w:val="nil"/>
              <w:bottom w:val="single" w:sz="4" w:space="0" w:color="000000"/>
              <w:right w:val="single" w:sz="4" w:space="0" w:color="000000"/>
            </w:tcBorders>
            <w:shd w:val="clear" w:color="auto" w:fill="auto"/>
            <w:vAlign w:val="center"/>
            <w:hideMark/>
          </w:tcPr>
          <w:p w14:paraId="1ACD3AC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5388F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w:t>
            </w:r>
          </w:p>
        </w:tc>
      </w:tr>
      <w:tr w:rsidR="00CD45E5" w:rsidRPr="00794931" w14:paraId="571A8C7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93C46B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145</w:t>
            </w:r>
          </w:p>
        </w:tc>
        <w:tc>
          <w:tcPr>
            <w:tcW w:w="6520" w:type="dxa"/>
            <w:tcBorders>
              <w:top w:val="nil"/>
              <w:left w:val="nil"/>
              <w:bottom w:val="single" w:sz="4" w:space="0" w:color="000000"/>
              <w:right w:val="single" w:sz="4" w:space="0" w:color="000000"/>
            </w:tcBorders>
            <w:shd w:val="clear" w:color="auto" w:fill="auto"/>
            <w:vAlign w:val="center"/>
            <w:hideMark/>
          </w:tcPr>
          <w:p w14:paraId="3870DDB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muškátový orech 20 g v bal.</w:t>
            </w:r>
          </w:p>
        </w:tc>
        <w:tc>
          <w:tcPr>
            <w:tcW w:w="709" w:type="dxa"/>
            <w:tcBorders>
              <w:top w:val="nil"/>
              <w:left w:val="nil"/>
              <w:bottom w:val="single" w:sz="4" w:space="0" w:color="000000"/>
              <w:right w:val="single" w:sz="4" w:space="0" w:color="000000"/>
            </w:tcBorders>
            <w:shd w:val="clear" w:color="auto" w:fill="auto"/>
            <w:vAlign w:val="center"/>
            <w:hideMark/>
          </w:tcPr>
          <w:p w14:paraId="5CF6F1D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8A9046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6CE97F0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08C12D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146</w:t>
            </w:r>
          </w:p>
        </w:tc>
        <w:tc>
          <w:tcPr>
            <w:tcW w:w="6520" w:type="dxa"/>
            <w:tcBorders>
              <w:top w:val="nil"/>
              <w:left w:val="nil"/>
              <w:bottom w:val="single" w:sz="4" w:space="0" w:color="000000"/>
              <w:right w:val="single" w:sz="4" w:space="0" w:color="000000"/>
            </w:tcBorders>
            <w:shd w:val="clear" w:color="auto" w:fill="auto"/>
            <w:vAlign w:val="center"/>
            <w:hideMark/>
          </w:tcPr>
          <w:p w14:paraId="08BB98E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kura pečené,  30 g v bal.</w:t>
            </w:r>
          </w:p>
        </w:tc>
        <w:tc>
          <w:tcPr>
            <w:tcW w:w="709" w:type="dxa"/>
            <w:tcBorders>
              <w:top w:val="nil"/>
              <w:left w:val="nil"/>
              <w:bottom w:val="single" w:sz="4" w:space="0" w:color="000000"/>
              <w:right w:val="single" w:sz="4" w:space="0" w:color="000000"/>
            </w:tcBorders>
            <w:shd w:val="clear" w:color="auto" w:fill="auto"/>
            <w:vAlign w:val="center"/>
            <w:hideMark/>
          </w:tcPr>
          <w:p w14:paraId="1FE489E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D8AB25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5C75DA5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4BA7F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147</w:t>
            </w:r>
          </w:p>
        </w:tc>
        <w:tc>
          <w:tcPr>
            <w:tcW w:w="6520" w:type="dxa"/>
            <w:tcBorders>
              <w:top w:val="nil"/>
              <w:left w:val="nil"/>
              <w:bottom w:val="single" w:sz="4" w:space="0" w:color="000000"/>
              <w:right w:val="single" w:sz="4" w:space="0" w:color="000000"/>
            </w:tcBorders>
            <w:shd w:val="clear" w:color="auto" w:fill="auto"/>
            <w:vAlign w:val="center"/>
            <w:hideMark/>
          </w:tcPr>
          <w:p w14:paraId="11AC550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klinček,  20 g v bal.</w:t>
            </w:r>
          </w:p>
        </w:tc>
        <w:tc>
          <w:tcPr>
            <w:tcW w:w="709" w:type="dxa"/>
            <w:tcBorders>
              <w:top w:val="nil"/>
              <w:left w:val="nil"/>
              <w:bottom w:val="single" w:sz="4" w:space="0" w:color="000000"/>
              <w:right w:val="single" w:sz="4" w:space="0" w:color="000000"/>
            </w:tcBorders>
            <w:shd w:val="clear" w:color="auto" w:fill="auto"/>
            <w:vAlign w:val="center"/>
            <w:hideMark/>
          </w:tcPr>
          <w:p w14:paraId="1B46DC4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87DC83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1F5B3BF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045191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148</w:t>
            </w:r>
          </w:p>
        </w:tc>
        <w:tc>
          <w:tcPr>
            <w:tcW w:w="6520" w:type="dxa"/>
            <w:tcBorders>
              <w:top w:val="nil"/>
              <w:left w:val="nil"/>
              <w:bottom w:val="single" w:sz="4" w:space="0" w:color="000000"/>
              <w:right w:val="single" w:sz="4" w:space="0" w:color="000000"/>
            </w:tcBorders>
            <w:shd w:val="clear" w:color="auto" w:fill="auto"/>
            <w:vAlign w:val="center"/>
            <w:hideMark/>
          </w:tcPr>
          <w:p w14:paraId="65E03BA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majoránka,  100 g v bal</w:t>
            </w:r>
          </w:p>
        </w:tc>
        <w:tc>
          <w:tcPr>
            <w:tcW w:w="709" w:type="dxa"/>
            <w:tcBorders>
              <w:top w:val="nil"/>
              <w:left w:val="nil"/>
              <w:bottom w:val="single" w:sz="4" w:space="0" w:color="000000"/>
              <w:right w:val="single" w:sz="4" w:space="0" w:color="000000"/>
            </w:tcBorders>
            <w:shd w:val="clear" w:color="auto" w:fill="auto"/>
            <w:vAlign w:val="center"/>
            <w:hideMark/>
          </w:tcPr>
          <w:p w14:paraId="665D6DA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9438B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7CBE5C2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A194AA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149</w:t>
            </w:r>
          </w:p>
        </w:tc>
        <w:tc>
          <w:tcPr>
            <w:tcW w:w="6520" w:type="dxa"/>
            <w:tcBorders>
              <w:top w:val="nil"/>
              <w:left w:val="nil"/>
              <w:bottom w:val="single" w:sz="4" w:space="0" w:color="000000"/>
              <w:right w:val="single" w:sz="4" w:space="0" w:color="000000"/>
            </w:tcBorders>
            <w:shd w:val="clear" w:color="auto" w:fill="auto"/>
            <w:vAlign w:val="center"/>
            <w:hideMark/>
          </w:tcPr>
          <w:p w14:paraId="0751B82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kari</w:t>
            </w:r>
            <w:proofErr w:type="spellEnd"/>
            <w:r w:rsidRPr="00794931">
              <w:rPr>
                <w:rFonts w:ascii="Calibri" w:hAnsi="Calibri" w:cs="Calibri"/>
                <w:color w:val="000000"/>
                <w:sz w:val="20"/>
                <w:szCs w:val="20"/>
                <w:lang w:eastAsia="sk-SK"/>
              </w:rPr>
              <w:t>,  20 g v bal.</w:t>
            </w:r>
          </w:p>
        </w:tc>
        <w:tc>
          <w:tcPr>
            <w:tcW w:w="709" w:type="dxa"/>
            <w:tcBorders>
              <w:top w:val="nil"/>
              <w:left w:val="nil"/>
              <w:bottom w:val="single" w:sz="4" w:space="0" w:color="000000"/>
              <w:right w:val="single" w:sz="4" w:space="0" w:color="000000"/>
            </w:tcBorders>
            <w:shd w:val="clear" w:color="auto" w:fill="auto"/>
            <w:vAlign w:val="center"/>
            <w:hideMark/>
          </w:tcPr>
          <w:p w14:paraId="651318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8A92A0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42FE384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DE24F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c>
          <w:tcPr>
            <w:tcW w:w="6520" w:type="dxa"/>
            <w:tcBorders>
              <w:top w:val="nil"/>
              <w:left w:val="nil"/>
              <w:bottom w:val="single" w:sz="4" w:space="0" w:color="000000"/>
              <w:right w:val="single" w:sz="4" w:space="0" w:color="000000"/>
            </w:tcBorders>
            <w:shd w:val="clear" w:color="auto" w:fill="auto"/>
            <w:vAlign w:val="center"/>
            <w:hideMark/>
          </w:tcPr>
          <w:p w14:paraId="5E206E5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na zemiaky,  500 g bal.</w:t>
            </w:r>
          </w:p>
        </w:tc>
        <w:tc>
          <w:tcPr>
            <w:tcW w:w="709" w:type="dxa"/>
            <w:tcBorders>
              <w:top w:val="nil"/>
              <w:left w:val="nil"/>
              <w:bottom w:val="single" w:sz="4" w:space="0" w:color="000000"/>
              <w:right w:val="single" w:sz="4" w:space="0" w:color="000000"/>
            </w:tcBorders>
            <w:shd w:val="clear" w:color="auto" w:fill="auto"/>
            <w:vAlign w:val="center"/>
            <w:hideMark/>
          </w:tcPr>
          <w:p w14:paraId="1D35F18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97E729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771D063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DC21B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151</w:t>
            </w:r>
          </w:p>
        </w:tc>
        <w:tc>
          <w:tcPr>
            <w:tcW w:w="6520" w:type="dxa"/>
            <w:tcBorders>
              <w:top w:val="nil"/>
              <w:left w:val="nil"/>
              <w:bottom w:val="single" w:sz="4" w:space="0" w:color="000000"/>
              <w:right w:val="single" w:sz="4" w:space="0" w:color="000000"/>
            </w:tcBorders>
            <w:shd w:val="clear" w:color="auto" w:fill="auto"/>
            <w:vAlign w:val="center"/>
            <w:hideMark/>
          </w:tcPr>
          <w:p w14:paraId="0AB5C03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vegeta</w:t>
            </w:r>
            <w:proofErr w:type="spellEnd"/>
            <w:r w:rsidRPr="00794931">
              <w:rPr>
                <w:rFonts w:ascii="Calibri" w:hAnsi="Calibri" w:cs="Calibri"/>
                <w:color w:val="000000"/>
                <w:sz w:val="20"/>
                <w:szCs w:val="20"/>
                <w:lang w:eastAsia="sk-SK"/>
              </w:rPr>
              <w:t>,  500 g bal.</w:t>
            </w:r>
          </w:p>
        </w:tc>
        <w:tc>
          <w:tcPr>
            <w:tcW w:w="709" w:type="dxa"/>
            <w:tcBorders>
              <w:top w:val="nil"/>
              <w:left w:val="nil"/>
              <w:bottom w:val="single" w:sz="4" w:space="0" w:color="000000"/>
              <w:right w:val="single" w:sz="4" w:space="0" w:color="000000"/>
            </w:tcBorders>
            <w:shd w:val="clear" w:color="auto" w:fill="auto"/>
            <w:vAlign w:val="center"/>
            <w:hideMark/>
          </w:tcPr>
          <w:p w14:paraId="799BE0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C00D5F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170</w:t>
            </w:r>
          </w:p>
        </w:tc>
      </w:tr>
      <w:tr w:rsidR="00CD45E5" w:rsidRPr="00794931" w14:paraId="1426B81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F849A0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152</w:t>
            </w:r>
          </w:p>
        </w:tc>
        <w:tc>
          <w:tcPr>
            <w:tcW w:w="6520" w:type="dxa"/>
            <w:tcBorders>
              <w:top w:val="nil"/>
              <w:left w:val="nil"/>
              <w:bottom w:val="single" w:sz="4" w:space="0" w:color="000000"/>
              <w:right w:val="single" w:sz="4" w:space="0" w:color="000000"/>
            </w:tcBorders>
            <w:shd w:val="clear" w:color="auto" w:fill="auto"/>
            <w:vAlign w:val="center"/>
            <w:hideMark/>
          </w:tcPr>
          <w:p w14:paraId="0D1649A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zázvor,  20 g bal</w:t>
            </w:r>
          </w:p>
        </w:tc>
        <w:tc>
          <w:tcPr>
            <w:tcW w:w="709" w:type="dxa"/>
            <w:tcBorders>
              <w:top w:val="nil"/>
              <w:left w:val="nil"/>
              <w:bottom w:val="single" w:sz="4" w:space="0" w:color="000000"/>
              <w:right w:val="single" w:sz="4" w:space="0" w:color="000000"/>
            </w:tcBorders>
            <w:shd w:val="clear" w:color="auto" w:fill="auto"/>
            <w:vAlign w:val="center"/>
            <w:hideMark/>
          </w:tcPr>
          <w:p w14:paraId="2B1535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7BB368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1419C86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C716AA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153</w:t>
            </w:r>
          </w:p>
        </w:tc>
        <w:tc>
          <w:tcPr>
            <w:tcW w:w="6520" w:type="dxa"/>
            <w:tcBorders>
              <w:top w:val="nil"/>
              <w:left w:val="nil"/>
              <w:bottom w:val="single" w:sz="4" w:space="0" w:color="000000"/>
              <w:right w:val="single" w:sz="4" w:space="0" w:color="000000"/>
            </w:tcBorders>
            <w:shd w:val="clear" w:color="auto" w:fill="auto"/>
            <w:vAlign w:val="center"/>
            <w:hideMark/>
          </w:tcPr>
          <w:p w14:paraId="16146A4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Korenie oregano, 20 g bal</w:t>
            </w:r>
          </w:p>
        </w:tc>
        <w:tc>
          <w:tcPr>
            <w:tcW w:w="709" w:type="dxa"/>
            <w:tcBorders>
              <w:top w:val="nil"/>
              <w:left w:val="nil"/>
              <w:bottom w:val="single" w:sz="4" w:space="0" w:color="000000"/>
              <w:right w:val="single" w:sz="4" w:space="0" w:color="000000"/>
            </w:tcBorders>
            <w:shd w:val="clear" w:color="auto" w:fill="auto"/>
            <w:vAlign w:val="center"/>
            <w:hideMark/>
          </w:tcPr>
          <w:p w14:paraId="283DB35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2167F2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0F937FF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C28DB5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154</w:t>
            </w:r>
          </w:p>
        </w:tc>
        <w:tc>
          <w:tcPr>
            <w:tcW w:w="6520" w:type="dxa"/>
            <w:tcBorders>
              <w:top w:val="nil"/>
              <w:left w:val="nil"/>
              <w:bottom w:val="single" w:sz="4" w:space="0" w:color="000000"/>
              <w:right w:val="single" w:sz="4" w:space="0" w:color="000000"/>
            </w:tcBorders>
            <w:shd w:val="clear" w:color="auto" w:fill="auto"/>
            <w:vAlign w:val="center"/>
            <w:hideMark/>
          </w:tcPr>
          <w:p w14:paraId="0673C25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Korenie </w:t>
            </w:r>
            <w:proofErr w:type="spellStart"/>
            <w:r w:rsidRPr="00794931">
              <w:rPr>
                <w:rFonts w:ascii="Calibri" w:hAnsi="Calibri" w:cs="Calibri"/>
                <w:color w:val="000000"/>
                <w:sz w:val="20"/>
                <w:szCs w:val="20"/>
                <w:lang w:eastAsia="sk-SK"/>
              </w:rPr>
              <w:t>sojová</w:t>
            </w:r>
            <w:proofErr w:type="spellEnd"/>
            <w:r w:rsidRPr="00794931">
              <w:rPr>
                <w:rFonts w:ascii="Calibri" w:hAnsi="Calibri" w:cs="Calibri"/>
                <w:color w:val="000000"/>
                <w:sz w:val="20"/>
                <w:szCs w:val="20"/>
                <w:lang w:eastAsia="sk-SK"/>
              </w:rPr>
              <w:t xml:space="preserve"> omáčka, tekuté korenie</w:t>
            </w:r>
          </w:p>
        </w:tc>
        <w:tc>
          <w:tcPr>
            <w:tcW w:w="709" w:type="dxa"/>
            <w:tcBorders>
              <w:top w:val="nil"/>
              <w:left w:val="nil"/>
              <w:bottom w:val="single" w:sz="4" w:space="0" w:color="000000"/>
              <w:right w:val="single" w:sz="4" w:space="0" w:color="000000"/>
            </w:tcBorders>
            <w:shd w:val="clear" w:color="auto" w:fill="auto"/>
            <w:vAlign w:val="center"/>
            <w:hideMark/>
          </w:tcPr>
          <w:p w14:paraId="21F2873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703A81D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w:t>
            </w:r>
          </w:p>
        </w:tc>
      </w:tr>
      <w:tr w:rsidR="00CD45E5" w:rsidRPr="00794931" w14:paraId="7CEE815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8A16B4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155</w:t>
            </w:r>
          </w:p>
        </w:tc>
        <w:tc>
          <w:tcPr>
            <w:tcW w:w="6520" w:type="dxa"/>
            <w:tcBorders>
              <w:top w:val="nil"/>
              <w:left w:val="nil"/>
              <w:bottom w:val="single" w:sz="4" w:space="0" w:color="000000"/>
              <w:right w:val="single" w:sz="4" w:space="0" w:color="000000"/>
            </w:tcBorders>
            <w:shd w:val="clear" w:color="auto" w:fill="auto"/>
            <w:vAlign w:val="center"/>
            <w:hideMark/>
          </w:tcPr>
          <w:p w14:paraId="539CFA8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Prísada do jedla, zmes sušenej zeleniny a korenia</w:t>
            </w:r>
          </w:p>
        </w:tc>
        <w:tc>
          <w:tcPr>
            <w:tcW w:w="709" w:type="dxa"/>
            <w:tcBorders>
              <w:top w:val="nil"/>
              <w:left w:val="nil"/>
              <w:bottom w:val="single" w:sz="4" w:space="0" w:color="000000"/>
              <w:right w:val="single" w:sz="4" w:space="0" w:color="000000"/>
            </w:tcBorders>
            <w:shd w:val="clear" w:color="auto" w:fill="auto"/>
            <w:vAlign w:val="center"/>
            <w:hideMark/>
          </w:tcPr>
          <w:p w14:paraId="4844CDD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2986F3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w:t>
            </w:r>
          </w:p>
        </w:tc>
      </w:tr>
      <w:tr w:rsidR="00CD45E5" w:rsidRPr="00794931" w14:paraId="1012515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4E4DEF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156</w:t>
            </w:r>
          </w:p>
        </w:tc>
        <w:tc>
          <w:tcPr>
            <w:tcW w:w="6520" w:type="dxa"/>
            <w:tcBorders>
              <w:top w:val="nil"/>
              <w:left w:val="nil"/>
              <w:bottom w:val="single" w:sz="4" w:space="0" w:color="000000"/>
              <w:right w:val="single" w:sz="4" w:space="0" w:color="000000"/>
            </w:tcBorders>
            <w:shd w:val="clear" w:color="auto" w:fill="auto"/>
            <w:vAlign w:val="center"/>
            <w:hideMark/>
          </w:tcPr>
          <w:p w14:paraId="3B49929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Zelenina sušená</w:t>
            </w:r>
          </w:p>
        </w:tc>
        <w:tc>
          <w:tcPr>
            <w:tcW w:w="709" w:type="dxa"/>
            <w:tcBorders>
              <w:top w:val="nil"/>
              <w:left w:val="nil"/>
              <w:bottom w:val="single" w:sz="4" w:space="0" w:color="000000"/>
              <w:right w:val="single" w:sz="4" w:space="0" w:color="000000"/>
            </w:tcBorders>
            <w:shd w:val="clear" w:color="auto" w:fill="auto"/>
            <w:vAlign w:val="center"/>
            <w:hideMark/>
          </w:tcPr>
          <w:p w14:paraId="1089E9A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D464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73A8BD5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9C7E43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157</w:t>
            </w:r>
          </w:p>
        </w:tc>
        <w:tc>
          <w:tcPr>
            <w:tcW w:w="6520" w:type="dxa"/>
            <w:tcBorders>
              <w:top w:val="nil"/>
              <w:left w:val="nil"/>
              <w:bottom w:val="single" w:sz="4" w:space="0" w:color="000000"/>
              <w:right w:val="single" w:sz="4" w:space="0" w:color="000000"/>
            </w:tcBorders>
            <w:shd w:val="clear" w:color="auto" w:fill="auto"/>
            <w:vAlign w:val="center"/>
            <w:hideMark/>
          </w:tcPr>
          <w:p w14:paraId="748A780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Huby sušené</w:t>
            </w:r>
          </w:p>
        </w:tc>
        <w:tc>
          <w:tcPr>
            <w:tcW w:w="709" w:type="dxa"/>
            <w:tcBorders>
              <w:top w:val="nil"/>
              <w:left w:val="nil"/>
              <w:bottom w:val="single" w:sz="4" w:space="0" w:color="000000"/>
              <w:right w:val="single" w:sz="4" w:space="0" w:color="000000"/>
            </w:tcBorders>
            <w:shd w:val="clear" w:color="auto" w:fill="auto"/>
            <w:vAlign w:val="center"/>
            <w:hideMark/>
          </w:tcPr>
          <w:p w14:paraId="7F2C90C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BBAADC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1F25908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B75D3E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158</w:t>
            </w:r>
          </w:p>
        </w:tc>
        <w:tc>
          <w:tcPr>
            <w:tcW w:w="6520" w:type="dxa"/>
            <w:tcBorders>
              <w:top w:val="nil"/>
              <w:left w:val="nil"/>
              <w:bottom w:val="single" w:sz="4" w:space="0" w:color="000000"/>
              <w:right w:val="single" w:sz="4" w:space="0" w:color="000000"/>
            </w:tcBorders>
            <w:shd w:val="clear" w:color="auto" w:fill="auto"/>
            <w:vAlign w:val="center"/>
            <w:hideMark/>
          </w:tcPr>
          <w:p w14:paraId="624E4E0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Soľ jedlá, varená, jódovaná</w:t>
            </w:r>
          </w:p>
        </w:tc>
        <w:tc>
          <w:tcPr>
            <w:tcW w:w="709" w:type="dxa"/>
            <w:tcBorders>
              <w:top w:val="nil"/>
              <w:left w:val="nil"/>
              <w:bottom w:val="single" w:sz="4" w:space="0" w:color="000000"/>
              <w:right w:val="single" w:sz="4" w:space="0" w:color="000000"/>
            </w:tcBorders>
            <w:shd w:val="clear" w:color="auto" w:fill="auto"/>
            <w:vAlign w:val="center"/>
            <w:hideMark/>
          </w:tcPr>
          <w:p w14:paraId="7113727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21A89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1 500</w:t>
            </w:r>
          </w:p>
        </w:tc>
      </w:tr>
      <w:tr w:rsidR="00CD45E5" w:rsidRPr="00794931" w14:paraId="46E2A07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F2786E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159</w:t>
            </w:r>
          </w:p>
        </w:tc>
        <w:tc>
          <w:tcPr>
            <w:tcW w:w="6520" w:type="dxa"/>
            <w:tcBorders>
              <w:top w:val="nil"/>
              <w:left w:val="nil"/>
              <w:bottom w:val="single" w:sz="4" w:space="0" w:color="000000"/>
              <w:right w:val="single" w:sz="4" w:space="0" w:color="000000"/>
            </w:tcBorders>
            <w:shd w:val="clear" w:color="auto" w:fill="auto"/>
            <w:vAlign w:val="center"/>
            <w:hideMark/>
          </w:tcPr>
          <w:p w14:paraId="2A702F2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Sóda </w:t>
            </w:r>
            <w:proofErr w:type="spellStart"/>
            <w:r w:rsidRPr="00794931">
              <w:rPr>
                <w:rFonts w:ascii="Calibri" w:hAnsi="Calibri" w:cs="Calibri"/>
                <w:color w:val="000000"/>
                <w:sz w:val="20"/>
                <w:szCs w:val="20"/>
                <w:lang w:eastAsia="sk-SK"/>
              </w:rPr>
              <w:t>bikarbona</w:t>
            </w:r>
            <w:proofErr w:type="spellEnd"/>
            <w:r w:rsidRPr="00794931">
              <w:rPr>
                <w:rFonts w:ascii="Calibri" w:hAnsi="Calibri" w:cs="Calibri"/>
                <w:color w:val="000000"/>
                <w:sz w:val="20"/>
                <w:szCs w:val="20"/>
                <w:lang w:eastAsia="sk-SK"/>
              </w:rPr>
              <w:t xml:space="preserve"> 100 g bal.</w:t>
            </w:r>
          </w:p>
        </w:tc>
        <w:tc>
          <w:tcPr>
            <w:tcW w:w="709" w:type="dxa"/>
            <w:tcBorders>
              <w:top w:val="nil"/>
              <w:left w:val="nil"/>
              <w:bottom w:val="single" w:sz="4" w:space="0" w:color="000000"/>
              <w:right w:val="single" w:sz="4" w:space="0" w:color="000000"/>
            </w:tcBorders>
            <w:shd w:val="clear" w:color="auto" w:fill="auto"/>
            <w:vAlign w:val="center"/>
            <w:hideMark/>
          </w:tcPr>
          <w:p w14:paraId="2CCDCB2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DF764C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w:t>
            </w:r>
          </w:p>
        </w:tc>
      </w:tr>
      <w:tr w:rsidR="00CD45E5" w:rsidRPr="00794931" w14:paraId="47D2E35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F33555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160</w:t>
            </w:r>
          </w:p>
        </w:tc>
        <w:tc>
          <w:tcPr>
            <w:tcW w:w="6520" w:type="dxa"/>
            <w:tcBorders>
              <w:top w:val="nil"/>
              <w:left w:val="nil"/>
              <w:bottom w:val="single" w:sz="4" w:space="0" w:color="000000"/>
              <w:right w:val="single" w:sz="4" w:space="0" w:color="000000"/>
            </w:tcBorders>
            <w:shd w:val="clear" w:color="auto" w:fill="auto"/>
            <w:vAlign w:val="center"/>
            <w:hideMark/>
          </w:tcPr>
          <w:p w14:paraId="6F5DCF7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Bujón údený</w:t>
            </w:r>
            <w:r w:rsidRPr="00794931">
              <w:rPr>
                <w:rFonts w:ascii="Calibri" w:hAnsi="Calibri" w:cs="Calibri"/>
                <w:color w:val="000000"/>
                <w:sz w:val="16"/>
                <w:szCs w:val="16"/>
                <w:lang w:eastAsia="sk-SK"/>
              </w:rPr>
              <w:t> </w:t>
            </w:r>
            <w:r w:rsidRPr="00794931">
              <w:rPr>
                <w:rFonts w:ascii="Calibri" w:hAnsi="Calibri" w:cs="Calibri"/>
                <w:color w:val="000000"/>
                <w:sz w:val="20"/>
                <w:szCs w:val="20"/>
                <w:lang w:eastAsia="sk-SK"/>
              </w:rPr>
              <w:t>- min.2% extrakt z údeného mäsa</w:t>
            </w:r>
          </w:p>
        </w:tc>
        <w:tc>
          <w:tcPr>
            <w:tcW w:w="709" w:type="dxa"/>
            <w:tcBorders>
              <w:top w:val="nil"/>
              <w:left w:val="nil"/>
              <w:bottom w:val="single" w:sz="4" w:space="0" w:color="000000"/>
              <w:right w:val="single" w:sz="4" w:space="0" w:color="000000"/>
            </w:tcBorders>
            <w:shd w:val="clear" w:color="auto" w:fill="auto"/>
            <w:vAlign w:val="center"/>
            <w:hideMark/>
          </w:tcPr>
          <w:p w14:paraId="7CECA8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DFE822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w:t>
            </w:r>
          </w:p>
        </w:tc>
      </w:tr>
      <w:tr w:rsidR="00CD45E5" w:rsidRPr="00794931" w14:paraId="087FB87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069232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161</w:t>
            </w:r>
          </w:p>
        </w:tc>
        <w:tc>
          <w:tcPr>
            <w:tcW w:w="6520" w:type="dxa"/>
            <w:tcBorders>
              <w:top w:val="nil"/>
              <w:left w:val="nil"/>
              <w:bottom w:val="single" w:sz="4" w:space="0" w:color="000000"/>
              <w:right w:val="single" w:sz="4" w:space="0" w:color="000000"/>
            </w:tcBorders>
            <w:shd w:val="clear" w:color="auto" w:fill="auto"/>
            <w:vAlign w:val="center"/>
            <w:hideMark/>
          </w:tcPr>
          <w:p w14:paraId="5C775E9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Bujón zeleninový- min.3,5% sušenej mletej zeleniny</w:t>
            </w:r>
          </w:p>
        </w:tc>
        <w:tc>
          <w:tcPr>
            <w:tcW w:w="709" w:type="dxa"/>
            <w:tcBorders>
              <w:top w:val="nil"/>
              <w:left w:val="nil"/>
              <w:bottom w:val="single" w:sz="4" w:space="0" w:color="000000"/>
              <w:right w:val="single" w:sz="4" w:space="0" w:color="000000"/>
            </w:tcBorders>
            <w:shd w:val="clear" w:color="auto" w:fill="auto"/>
            <w:vAlign w:val="center"/>
            <w:hideMark/>
          </w:tcPr>
          <w:p w14:paraId="6A75DB7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6716D6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01E519A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6D4FDE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162</w:t>
            </w:r>
          </w:p>
        </w:tc>
        <w:tc>
          <w:tcPr>
            <w:tcW w:w="6520" w:type="dxa"/>
            <w:tcBorders>
              <w:top w:val="nil"/>
              <w:left w:val="nil"/>
              <w:bottom w:val="single" w:sz="4" w:space="0" w:color="000000"/>
              <w:right w:val="single" w:sz="4" w:space="0" w:color="000000"/>
            </w:tcBorders>
            <w:shd w:val="clear" w:color="auto" w:fill="auto"/>
            <w:vAlign w:val="center"/>
            <w:hideMark/>
          </w:tcPr>
          <w:p w14:paraId="541D821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Bujón hovädzí- min.1,2% extrakt zo sušeného </w:t>
            </w:r>
            <w:proofErr w:type="spellStart"/>
            <w:r w:rsidRPr="00794931">
              <w:rPr>
                <w:rFonts w:ascii="Calibri" w:hAnsi="Calibri" w:cs="Calibri"/>
                <w:color w:val="000000"/>
                <w:sz w:val="20"/>
                <w:szCs w:val="20"/>
                <w:lang w:eastAsia="sk-SK"/>
              </w:rPr>
              <w:t>hov.mäsa</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0B14EA9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C78D08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CD45E5" w:rsidRPr="00794931" w14:paraId="5786BEE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D14BA4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163</w:t>
            </w:r>
          </w:p>
        </w:tc>
        <w:tc>
          <w:tcPr>
            <w:tcW w:w="6520" w:type="dxa"/>
            <w:tcBorders>
              <w:top w:val="nil"/>
              <w:left w:val="nil"/>
              <w:bottom w:val="single" w:sz="4" w:space="0" w:color="000000"/>
              <w:right w:val="single" w:sz="4" w:space="0" w:color="000000"/>
            </w:tcBorders>
            <w:shd w:val="clear" w:color="auto" w:fill="auto"/>
            <w:vAlign w:val="center"/>
            <w:hideMark/>
          </w:tcPr>
          <w:p w14:paraId="2F3B4DF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Bujón kurací- min. 2% extrakt z kuracieho mäsa</w:t>
            </w:r>
          </w:p>
        </w:tc>
        <w:tc>
          <w:tcPr>
            <w:tcW w:w="709" w:type="dxa"/>
            <w:tcBorders>
              <w:top w:val="nil"/>
              <w:left w:val="nil"/>
              <w:bottom w:val="single" w:sz="4" w:space="0" w:color="000000"/>
              <w:right w:val="single" w:sz="4" w:space="0" w:color="000000"/>
            </w:tcBorders>
            <w:shd w:val="clear" w:color="auto" w:fill="auto"/>
            <w:vAlign w:val="center"/>
            <w:hideMark/>
          </w:tcPr>
          <w:p w14:paraId="112B36E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1E70A6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3669807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75661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164</w:t>
            </w:r>
          </w:p>
        </w:tc>
        <w:tc>
          <w:tcPr>
            <w:tcW w:w="6520" w:type="dxa"/>
            <w:tcBorders>
              <w:top w:val="nil"/>
              <w:left w:val="nil"/>
              <w:bottom w:val="single" w:sz="4" w:space="0" w:color="000000"/>
              <w:right w:val="single" w:sz="4" w:space="0" w:color="000000"/>
            </w:tcBorders>
            <w:shd w:val="clear" w:color="auto" w:fill="auto"/>
            <w:vAlign w:val="center"/>
            <w:hideMark/>
          </w:tcPr>
          <w:p w14:paraId="77DC1E6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Bujón hubový- min.2% extrakt zo sušených húb</w:t>
            </w:r>
          </w:p>
        </w:tc>
        <w:tc>
          <w:tcPr>
            <w:tcW w:w="709" w:type="dxa"/>
            <w:tcBorders>
              <w:top w:val="nil"/>
              <w:left w:val="nil"/>
              <w:bottom w:val="single" w:sz="4" w:space="0" w:color="000000"/>
              <w:right w:val="single" w:sz="4" w:space="0" w:color="000000"/>
            </w:tcBorders>
            <w:shd w:val="clear" w:color="auto" w:fill="auto"/>
            <w:vAlign w:val="center"/>
            <w:hideMark/>
          </w:tcPr>
          <w:p w14:paraId="5287EB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36FE3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0ABB9B4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873464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165</w:t>
            </w:r>
          </w:p>
        </w:tc>
        <w:tc>
          <w:tcPr>
            <w:tcW w:w="6520" w:type="dxa"/>
            <w:tcBorders>
              <w:top w:val="nil"/>
              <w:left w:val="nil"/>
              <w:bottom w:val="single" w:sz="4" w:space="0" w:color="000000"/>
              <w:right w:val="single" w:sz="4" w:space="0" w:color="000000"/>
            </w:tcBorders>
            <w:shd w:val="clear" w:color="auto" w:fill="auto"/>
            <w:vAlign w:val="center"/>
            <w:hideMark/>
          </w:tcPr>
          <w:p w14:paraId="495AF55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Mak modrý, mletý, 200g</w:t>
            </w:r>
          </w:p>
        </w:tc>
        <w:tc>
          <w:tcPr>
            <w:tcW w:w="709" w:type="dxa"/>
            <w:tcBorders>
              <w:top w:val="nil"/>
              <w:left w:val="nil"/>
              <w:bottom w:val="single" w:sz="4" w:space="0" w:color="000000"/>
              <w:right w:val="single" w:sz="4" w:space="0" w:color="000000"/>
            </w:tcBorders>
            <w:shd w:val="clear" w:color="auto" w:fill="auto"/>
            <w:vAlign w:val="center"/>
            <w:hideMark/>
          </w:tcPr>
          <w:p w14:paraId="418300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9BB8A7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w:t>
            </w:r>
          </w:p>
        </w:tc>
      </w:tr>
      <w:tr w:rsidR="00CD45E5" w:rsidRPr="00794931" w14:paraId="5837D39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A408E1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166</w:t>
            </w:r>
          </w:p>
        </w:tc>
        <w:tc>
          <w:tcPr>
            <w:tcW w:w="6520" w:type="dxa"/>
            <w:tcBorders>
              <w:top w:val="nil"/>
              <w:left w:val="nil"/>
              <w:bottom w:val="single" w:sz="4" w:space="0" w:color="000000"/>
              <w:right w:val="single" w:sz="4" w:space="0" w:color="000000"/>
            </w:tcBorders>
            <w:shd w:val="clear" w:color="auto" w:fill="auto"/>
            <w:vAlign w:val="center"/>
            <w:hideMark/>
          </w:tcPr>
          <w:p w14:paraId="7997008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Cesnak granulovaný,  600 g v bal.</w:t>
            </w:r>
          </w:p>
        </w:tc>
        <w:tc>
          <w:tcPr>
            <w:tcW w:w="709" w:type="dxa"/>
            <w:tcBorders>
              <w:top w:val="nil"/>
              <w:left w:val="nil"/>
              <w:bottom w:val="single" w:sz="4" w:space="0" w:color="000000"/>
              <w:right w:val="single" w:sz="4" w:space="0" w:color="000000"/>
            </w:tcBorders>
            <w:shd w:val="clear" w:color="auto" w:fill="auto"/>
            <w:vAlign w:val="center"/>
            <w:hideMark/>
          </w:tcPr>
          <w:p w14:paraId="30FB6F5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8EC319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0FF5FF1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0BCF7E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167</w:t>
            </w:r>
          </w:p>
        </w:tc>
        <w:tc>
          <w:tcPr>
            <w:tcW w:w="6520" w:type="dxa"/>
            <w:tcBorders>
              <w:top w:val="nil"/>
              <w:left w:val="nil"/>
              <w:bottom w:val="single" w:sz="4" w:space="0" w:color="000000"/>
              <w:right w:val="single" w:sz="4" w:space="0" w:color="000000"/>
            </w:tcBorders>
            <w:shd w:val="clear" w:color="auto" w:fill="auto"/>
            <w:vAlign w:val="center"/>
            <w:hideMark/>
          </w:tcPr>
          <w:p w14:paraId="1C7E838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Cesnaková pasta sterilizovaná,  800 g v bal.</w:t>
            </w:r>
          </w:p>
        </w:tc>
        <w:tc>
          <w:tcPr>
            <w:tcW w:w="709" w:type="dxa"/>
            <w:tcBorders>
              <w:top w:val="nil"/>
              <w:left w:val="nil"/>
              <w:bottom w:val="single" w:sz="4" w:space="0" w:color="000000"/>
              <w:right w:val="single" w:sz="4" w:space="0" w:color="000000"/>
            </w:tcBorders>
            <w:shd w:val="clear" w:color="auto" w:fill="auto"/>
            <w:vAlign w:val="center"/>
            <w:hideMark/>
          </w:tcPr>
          <w:p w14:paraId="3C879CA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99122E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25D1111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B4908F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168</w:t>
            </w:r>
          </w:p>
        </w:tc>
        <w:tc>
          <w:tcPr>
            <w:tcW w:w="6520" w:type="dxa"/>
            <w:tcBorders>
              <w:top w:val="nil"/>
              <w:left w:val="nil"/>
              <w:bottom w:val="single" w:sz="4" w:space="0" w:color="000000"/>
              <w:right w:val="single" w:sz="4" w:space="0" w:color="000000"/>
            </w:tcBorders>
            <w:shd w:val="clear" w:color="auto" w:fill="auto"/>
            <w:vAlign w:val="center"/>
            <w:hideMark/>
          </w:tcPr>
          <w:p w14:paraId="6BEB1C7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Horčica plnotučná 1000g bal.</w:t>
            </w:r>
          </w:p>
        </w:tc>
        <w:tc>
          <w:tcPr>
            <w:tcW w:w="709" w:type="dxa"/>
            <w:tcBorders>
              <w:top w:val="nil"/>
              <w:left w:val="nil"/>
              <w:bottom w:val="single" w:sz="4" w:space="0" w:color="000000"/>
              <w:right w:val="single" w:sz="4" w:space="0" w:color="000000"/>
            </w:tcBorders>
            <w:shd w:val="clear" w:color="auto" w:fill="auto"/>
            <w:vAlign w:val="center"/>
            <w:hideMark/>
          </w:tcPr>
          <w:p w14:paraId="35AEF3F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3D3222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175</w:t>
            </w:r>
          </w:p>
        </w:tc>
      </w:tr>
      <w:tr w:rsidR="00CD45E5" w:rsidRPr="00794931" w14:paraId="2B38250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088CB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169</w:t>
            </w:r>
          </w:p>
        </w:tc>
        <w:tc>
          <w:tcPr>
            <w:tcW w:w="6520" w:type="dxa"/>
            <w:tcBorders>
              <w:top w:val="nil"/>
              <w:left w:val="nil"/>
              <w:bottom w:val="single" w:sz="4" w:space="0" w:color="000000"/>
              <w:right w:val="single" w:sz="4" w:space="0" w:color="000000"/>
            </w:tcBorders>
            <w:shd w:val="clear" w:color="auto" w:fill="auto"/>
            <w:vAlign w:val="center"/>
            <w:hideMark/>
          </w:tcPr>
          <w:p w14:paraId="7AF4309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Horčica plnotučná 400g bal.</w:t>
            </w:r>
          </w:p>
        </w:tc>
        <w:tc>
          <w:tcPr>
            <w:tcW w:w="709" w:type="dxa"/>
            <w:tcBorders>
              <w:top w:val="nil"/>
              <w:left w:val="nil"/>
              <w:bottom w:val="single" w:sz="4" w:space="0" w:color="000000"/>
              <w:right w:val="single" w:sz="4" w:space="0" w:color="000000"/>
            </w:tcBorders>
            <w:shd w:val="clear" w:color="auto" w:fill="auto"/>
            <w:vAlign w:val="center"/>
            <w:hideMark/>
          </w:tcPr>
          <w:p w14:paraId="04F9D09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EC373A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w:t>
            </w:r>
          </w:p>
        </w:tc>
      </w:tr>
      <w:tr w:rsidR="00CD45E5" w:rsidRPr="00794931" w14:paraId="05FB2AF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3F2793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170</w:t>
            </w:r>
          </w:p>
        </w:tc>
        <w:tc>
          <w:tcPr>
            <w:tcW w:w="6520" w:type="dxa"/>
            <w:tcBorders>
              <w:top w:val="nil"/>
              <w:left w:val="nil"/>
              <w:bottom w:val="single" w:sz="4" w:space="0" w:color="000000"/>
              <w:right w:val="single" w:sz="4" w:space="0" w:color="000000"/>
            </w:tcBorders>
            <w:shd w:val="clear" w:color="auto" w:fill="auto"/>
            <w:vAlign w:val="center"/>
            <w:hideMark/>
          </w:tcPr>
          <w:p w14:paraId="2820A80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Horčica </w:t>
            </w:r>
            <w:proofErr w:type="spellStart"/>
            <w:r w:rsidRPr="00794931">
              <w:rPr>
                <w:rFonts w:ascii="Calibri" w:hAnsi="Calibri" w:cs="Calibri"/>
                <w:color w:val="000000"/>
                <w:sz w:val="20"/>
                <w:szCs w:val="20"/>
                <w:lang w:eastAsia="sk-SK"/>
              </w:rPr>
              <w:t>krémžska</w:t>
            </w:r>
            <w:proofErr w:type="spellEnd"/>
            <w:r w:rsidRPr="00794931">
              <w:rPr>
                <w:rFonts w:ascii="Calibri" w:hAnsi="Calibri" w:cs="Calibri"/>
                <w:color w:val="000000"/>
                <w:sz w:val="20"/>
                <w:szCs w:val="20"/>
                <w:lang w:eastAsia="sk-SK"/>
              </w:rPr>
              <w:t>, 400 g bal.</w:t>
            </w:r>
          </w:p>
        </w:tc>
        <w:tc>
          <w:tcPr>
            <w:tcW w:w="709" w:type="dxa"/>
            <w:tcBorders>
              <w:top w:val="nil"/>
              <w:left w:val="nil"/>
              <w:bottom w:val="single" w:sz="4" w:space="0" w:color="000000"/>
              <w:right w:val="single" w:sz="4" w:space="0" w:color="000000"/>
            </w:tcBorders>
            <w:shd w:val="clear" w:color="auto" w:fill="auto"/>
            <w:vAlign w:val="center"/>
            <w:hideMark/>
          </w:tcPr>
          <w:p w14:paraId="07DB73E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8FA50D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7093AE6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FACBCD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171</w:t>
            </w:r>
          </w:p>
        </w:tc>
        <w:tc>
          <w:tcPr>
            <w:tcW w:w="6520" w:type="dxa"/>
            <w:tcBorders>
              <w:top w:val="nil"/>
              <w:left w:val="nil"/>
              <w:bottom w:val="single" w:sz="4" w:space="0" w:color="000000"/>
              <w:right w:val="single" w:sz="4" w:space="0" w:color="000000"/>
            </w:tcBorders>
            <w:shd w:val="clear" w:color="auto" w:fill="auto"/>
            <w:vAlign w:val="center"/>
            <w:hideMark/>
          </w:tcPr>
          <w:p w14:paraId="70D5864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Ocot 8%liehový, kvasný</w:t>
            </w:r>
          </w:p>
        </w:tc>
        <w:tc>
          <w:tcPr>
            <w:tcW w:w="709" w:type="dxa"/>
            <w:tcBorders>
              <w:top w:val="nil"/>
              <w:left w:val="nil"/>
              <w:bottom w:val="single" w:sz="4" w:space="0" w:color="000000"/>
              <w:right w:val="single" w:sz="4" w:space="0" w:color="000000"/>
            </w:tcBorders>
            <w:shd w:val="clear" w:color="auto" w:fill="auto"/>
            <w:vAlign w:val="center"/>
            <w:hideMark/>
          </w:tcPr>
          <w:p w14:paraId="4A8C59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053F831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260</w:t>
            </w:r>
          </w:p>
        </w:tc>
      </w:tr>
      <w:tr w:rsidR="00CD45E5" w:rsidRPr="00794931" w14:paraId="077192D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C96FBC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172</w:t>
            </w:r>
          </w:p>
        </w:tc>
        <w:tc>
          <w:tcPr>
            <w:tcW w:w="6520" w:type="dxa"/>
            <w:tcBorders>
              <w:top w:val="nil"/>
              <w:left w:val="nil"/>
              <w:bottom w:val="single" w:sz="4" w:space="0" w:color="000000"/>
              <w:right w:val="single" w:sz="4" w:space="0" w:color="000000"/>
            </w:tcBorders>
            <w:shd w:val="clear" w:color="auto" w:fill="auto"/>
            <w:vAlign w:val="center"/>
            <w:hideMark/>
          </w:tcPr>
          <w:p w14:paraId="774641C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Ocot </w:t>
            </w:r>
            <w:proofErr w:type="spellStart"/>
            <w:r w:rsidRPr="00794931">
              <w:rPr>
                <w:rFonts w:ascii="Calibri" w:hAnsi="Calibri" w:cs="Calibri"/>
                <w:color w:val="000000"/>
                <w:sz w:val="20"/>
                <w:szCs w:val="20"/>
                <w:lang w:eastAsia="sk-SK"/>
              </w:rPr>
              <w:t>balsamiko</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5D5687E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5BA942B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55FA78E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B1A2D1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173</w:t>
            </w:r>
          </w:p>
        </w:tc>
        <w:tc>
          <w:tcPr>
            <w:tcW w:w="6520" w:type="dxa"/>
            <w:tcBorders>
              <w:top w:val="nil"/>
              <w:left w:val="nil"/>
              <w:bottom w:val="single" w:sz="4" w:space="0" w:color="000000"/>
              <w:right w:val="single" w:sz="4" w:space="0" w:color="000000"/>
            </w:tcBorders>
            <w:shd w:val="clear" w:color="auto" w:fill="auto"/>
            <w:vAlign w:val="center"/>
            <w:hideMark/>
          </w:tcPr>
          <w:p w14:paraId="264000E1"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Zavárka</w:t>
            </w:r>
            <w:proofErr w:type="spellEnd"/>
            <w:r w:rsidRPr="00794931">
              <w:rPr>
                <w:rFonts w:ascii="Calibri" w:hAnsi="Calibri" w:cs="Calibri"/>
                <w:color w:val="000000"/>
                <w:sz w:val="20"/>
                <w:szCs w:val="20"/>
                <w:lang w:eastAsia="sk-SK"/>
              </w:rPr>
              <w:t xml:space="preserve">, </w:t>
            </w:r>
            <w:proofErr w:type="spellStart"/>
            <w:r w:rsidRPr="00794931">
              <w:rPr>
                <w:rFonts w:ascii="Calibri" w:hAnsi="Calibri" w:cs="Calibri"/>
                <w:color w:val="000000"/>
                <w:sz w:val="20"/>
                <w:szCs w:val="20"/>
                <w:lang w:eastAsia="sk-SK"/>
              </w:rPr>
              <w:t>krutóny</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006E7C7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9A910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0875494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4FD65D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174</w:t>
            </w:r>
          </w:p>
        </w:tc>
        <w:tc>
          <w:tcPr>
            <w:tcW w:w="6520" w:type="dxa"/>
            <w:tcBorders>
              <w:top w:val="nil"/>
              <w:left w:val="nil"/>
              <w:bottom w:val="single" w:sz="4" w:space="0" w:color="000000"/>
              <w:right w:val="single" w:sz="4" w:space="0" w:color="000000"/>
            </w:tcBorders>
            <w:shd w:val="clear" w:color="auto" w:fill="auto"/>
            <w:vAlign w:val="center"/>
            <w:hideMark/>
          </w:tcPr>
          <w:p w14:paraId="0837B295"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Zavárka</w:t>
            </w:r>
            <w:proofErr w:type="spellEnd"/>
            <w:r w:rsidRPr="00794931">
              <w:rPr>
                <w:rFonts w:ascii="Calibri" w:hAnsi="Calibri" w:cs="Calibri"/>
                <w:color w:val="000000"/>
                <w:sz w:val="20"/>
                <w:szCs w:val="20"/>
                <w:lang w:eastAsia="sk-SK"/>
              </w:rPr>
              <w:t>, guľôčky</w:t>
            </w:r>
          </w:p>
        </w:tc>
        <w:tc>
          <w:tcPr>
            <w:tcW w:w="709" w:type="dxa"/>
            <w:tcBorders>
              <w:top w:val="nil"/>
              <w:left w:val="nil"/>
              <w:bottom w:val="single" w:sz="4" w:space="0" w:color="000000"/>
              <w:right w:val="single" w:sz="4" w:space="0" w:color="000000"/>
            </w:tcBorders>
            <w:shd w:val="clear" w:color="auto" w:fill="auto"/>
            <w:vAlign w:val="center"/>
            <w:hideMark/>
          </w:tcPr>
          <w:p w14:paraId="5BCAC5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D0EB65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23489B8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688C1F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175</w:t>
            </w:r>
          </w:p>
        </w:tc>
        <w:tc>
          <w:tcPr>
            <w:tcW w:w="6520" w:type="dxa"/>
            <w:tcBorders>
              <w:top w:val="nil"/>
              <w:left w:val="nil"/>
              <w:bottom w:val="single" w:sz="4" w:space="0" w:color="000000"/>
              <w:right w:val="single" w:sz="4" w:space="0" w:color="000000"/>
            </w:tcBorders>
            <w:shd w:val="clear" w:color="auto" w:fill="auto"/>
            <w:vAlign w:val="center"/>
            <w:hideMark/>
          </w:tcPr>
          <w:p w14:paraId="1786222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kryštálový</w:t>
            </w:r>
          </w:p>
        </w:tc>
        <w:tc>
          <w:tcPr>
            <w:tcW w:w="709" w:type="dxa"/>
            <w:tcBorders>
              <w:top w:val="nil"/>
              <w:left w:val="nil"/>
              <w:bottom w:val="single" w:sz="4" w:space="0" w:color="000000"/>
              <w:right w:val="single" w:sz="4" w:space="0" w:color="000000"/>
            </w:tcBorders>
            <w:shd w:val="clear" w:color="auto" w:fill="auto"/>
            <w:vAlign w:val="center"/>
            <w:hideMark/>
          </w:tcPr>
          <w:p w14:paraId="0FD8406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62C79C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5 300</w:t>
            </w:r>
          </w:p>
        </w:tc>
      </w:tr>
      <w:tr w:rsidR="00CD45E5" w:rsidRPr="00794931" w14:paraId="4F147F7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382D0B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176</w:t>
            </w:r>
          </w:p>
        </w:tc>
        <w:tc>
          <w:tcPr>
            <w:tcW w:w="6520" w:type="dxa"/>
            <w:tcBorders>
              <w:top w:val="nil"/>
              <w:left w:val="nil"/>
              <w:bottom w:val="single" w:sz="4" w:space="0" w:color="000000"/>
              <w:right w:val="single" w:sz="4" w:space="0" w:color="000000"/>
            </w:tcBorders>
            <w:shd w:val="clear" w:color="auto" w:fill="auto"/>
            <w:vAlign w:val="center"/>
            <w:hideMark/>
          </w:tcPr>
          <w:p w14:paraId="3C8E24C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hygienicky balený</w:t>
            </w:r>
          </w:p>
        </w:tc>
        <w:tc>
          <w:tcPr>
            <w:tcW w:w="709" w:type="dxa"/>
            <w:tcBorders>
              <w:top w:val="nil"/>
              <w:left w:val="nil"/>
              <w:bottom w:val="single" w:sz="4" w:space="0" w:color="000000"/>
              <w:right w:val="single" w:sz="4" w:space="0" w:color="000000"/>
            </w:tcBorders>
            <w:shd w:val="clear" w:color="auto" w:fill="auto"/>
            <w:vAlign w:val="center"/>
            <w:hideMark/>
          </w:tcPr>
          <w:p w14:paraId="3425720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B9570C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4485945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06C18F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177</w:t>
            </w:r>
          </w:p>
        </w:tc>
        <w:tc>
          <w:tcPr>
            <w:tcW w:w="6520" w:type="dxa"/>
            <w:tcBorders>
              <w:top w:val="nil"/>
              <w:left w:val="nil"/>
              <w:bottom w:val="single" w:sz="4" w:space="0" w:color="000000"/>
              <w:right w:val="single" w:sz="4" w:space="0" w:color="000000"/>
            </w:tcBorders>
            <w:shd w:val="clear" w:color="auto" w:fill="auto"/>
            <w:vAlign w:val="center"/>
            <w:hideMark/>
          </w:tcPr>
          <w:p w14:paraId="2E0739F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práškový</w:t>
            </w:r>
          </w:p>
        </w:tc>
        <w:tc>
          <w:tcPr>
            <w:tcW w:w="709" w:type="dxa"/>
            <w:tcBorders>
              <w:top w:val="nil"/>
              <w:left w:val="nil"/>
              <w:bottom w:val="single" w:sz="4" w:space="0" w:color="000000"/>
              <w:right w:val="single" w:sz="4" w:space="0" w:color="000000"/>
            </w:tcBorders>
            <w:shd w:val="clear" w:color="auto" w:fill="auto"/>
            <w:vAlign w:val="center"/>
            <w:hideMark/>
          </w:tcPr>
          <w:p w14:paraId="664777F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ED24A9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310</w:t>
            </w:r>
          </w:p>
        </w:tc>
      </w:tr>
      <w:tr w:rsidR="00CD45E5" w:rsidRPr="00794931" w14:paraId="684D75A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397F07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178</w:t>
            </w:r>
          </w:p>
        </w:tc>
        <w:tc>
          <w:tcPr>
            <w:tcW w:w="6520" w:type="dxa"/>
            <w:tcBorders>
              <w:top w:val="nil"/>
              <w:left w:val="nil"/>
              <w:bottom w:val="single" w:sz="4" w:space="0" w:color="000000"/>
              <w:right w:val="single" w:sz="4" w:space="0" w:color="000000"/>
            </w:tcBorders>
            <w:shd w:val="clear" w:color="auto" w:fill="auto"/>
            <w:vAlign w:val="center"/>
            <w:hideMark/>
          </w:tcPr>
          <w:p w14:paraId="06F10DE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vanilkový,  20 g bal.</w:t>
            </w:r>
          </w:p>
        </w:tc>
        <w:tc>
          <w:tcPr>
            <w:tcW w:w="709" w:type="dxa"/>
            <w:tcBorders>
              <w:top w:val="nil"/>
              <w:left w:val="nil"/>
              <w:bottom w:val="single" w:sz="4" w:space="0" w:color="000000"/>
              <w:right w:val="single" w:sz="4" w:space="0" w:color="000000"/>
            </w:tcBorders>
            <w:shd w:val="clear" w:color="auto" w:fill="auto"/>
            <w:vAlign w:val="center"/>
            <w:hideMark/>
          </w:tcPr>
          <w:p w14:paraId="68AF16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FFA81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2C13B04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EA8780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179</w:t>
            </w:r>
          </w:p>
        </w:tc>
        <w:tc>
          <w:tcPr>
            <w:tcW w:w="6520" w:type="dxa"/>
            <w:tcBorders>
              <w:top w:val="nil"/>
              <w:left w:val="nil"/>
              <w:bottom w:val="single" w:sz="4" w:space="0" w:color="000000"/>
              <w:right w:val="single" w:sz="4" w:space="0" w:color="000000"/>
            </w:tcBorders>
            <w:shd w:val="clear" w:color="auto" w:fill="auto"/>
            <w:vAlign w:val="center"/>
            <w:hideMark/>
          </w:tcPr>
          <w:p w14:paraId="2011093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vanilkový</w:t>
            </w:r>
          </w:p>
        </w:tc>
        <w:tc>
          <w:tcPr>
            <w:tcW w:w="709" w:type="dxa"/>
            <w:tcBorders>
              <w:top w:val="nil"/>
              <w:left w:val="nil"/>
              <w:bottom w:val="single" w:sz="4" w:space="0" w:color="000000"/>
              <w:right w:val="single" w:sz="4" w:space="0" w:color="000000"/>
            </w:tcBorders>
            <w:shd w:val="clear" w:color="auto" w:fill="auto"/>
            <w:vAlign w:val="center"/>
            <w:hideMark/>
          </w:tcPr>
          <w:p w14:paraId="489A919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CD114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23E4888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A5E75E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180</w:t>
            </w:r>
          </w:p>
        </w:tc>
        <w:tc>
          <w:tcPr>
            <w:tcW w:w="6520" w:type="dxa"/>
            <w:tcBorders>
              <w:top w:val="nil"/>
              <w:left w:val="nil"/>
              <w:bottom w:val="single" w:sz="4" w:space="0" w:color="000000"/>
              <w:right w:val="single" w:sz="4" w:space="0" w:color="000000"/>
            </w:tcBorders>
            <w:shd w:val="clear" w:color="auto" w:fill="auto"/>
            <w:vAlign w:val="center"/>
            <w:hideMark/>
          </w:tcPr>
          <w:p w14:paraId="64DCE34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Cukor škoricový,  5 g bal.</w:t>
            </w:r>
          </w:p>
        </w:tc>
        <w:tc>
          <w:tcPr>
            <w:tcW w:w="709" w:type="dxa"/>
            <w:tcBorders>
              <w:top w:val="nil"/>
              <w:left w:val="nil"/>
              <w:bottom w:val="single" w:sz="4" w:space="0" w:color="000000"/>
              <w:right w:val="single" w:sz="4" w:space="0" w:color="000000"/>
            </w:tcBorders>
            <w:shd w:val="clear" w:color="auto" w:fill="auto"/>
            <w:vAlign w:val="center"/>
            <w:hideMark/>
          </w:tcPr>
          <w:p w14:paraId="0908BB0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EFC661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3939E91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572B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181</w:t>
            </w:r>
          </w:p>
        </w:tc>
        <w:tc>
          <w:tcPr>
            <w:tcW w:w="6520" w:type="dxa"/>
            <w:tcBorders>
              <w:top w:val="nil"/>
              <w:left w:val="nil"/>
              <w:bottom w:val="single" w:sz="4" w:space="0" w:color="000000"/>
              <w:right w:val="single" w:sz="4" w:space="0" w:color="000000"/>
            </w:tcBorders>
            <w:shd w:val="clear" w:color="auto" w:fill="auto"/>
            <w:vAlign w:val="center"/>
            <w:hideMark/>
          </w:tcPr>
          <w:p w14:paraId="5833EE0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Med kvetový, porciovaný, bal.20g</w:t>
            </w:r>
          </w:p>
        </w:tc>
        <w:tc>
          <w:tcPr>
            <w:tcW w:w="709" w:type="dxa"/>
            <w:tcBorders>
              <w:top w:val="nil"/>
              <w:left w:val="nil"/>
              <w:bottom w:val="single" w:sz="4" w:space="0" w:color="000000"/>
              <w:right w:val="single" w:sz="4" w:space="0" w:color="000000"/>
            </w:tcBorders>
            <w:shd w:val="clear" w:color="auto" w:fill="auto"/>
            <w:vAlign w:val="center"/>
            <w:hideMark/>
          </w:tcPr>
          <w:p w14:paraId="5B40773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32B251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7F58C3F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DAF46F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182</w:t>
            </w:r>
          </w:p>
        </w:tc>
        <w:tc>
          <w:tcPr>
            <w:tcW w:w="6520" w:type="dxa"/>
            <w:tcBorders>
              <w:top w:val="nil"/>
              <w:left w:val="nil"/>
              <w:bottom w:val="single" w:sz="4" w:space="0" w:color="000000"/>
              <w:right w:val="single" w:sz="4" w:space="0" w:color="000000"/>
            </w:tcBorders>
            <w:shd w:val="clear" w:color="auto" w:fill="auto"/>
            <w:vAlign w:val="center"/>
            <w:hideMark/>
          </w:tcPr>
          <w:p w14:paraId="484202A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Med kvetový, bal.  500 g</w:t>
            </w:r>
          </w:p>
        </w:tc>
        <w:tc>
          <w:tcPr>
            <w:tcW w:w="709" w:type="dxa"/>
            <w:tcBorders>
              <w:top w:val="nil"/>
              <w:left w:val="nil"/>
              <w:bottom w:val="single" w:sz="4" w:space="0" w:color="000000"/>
              <w:right w:val="single" w:sz="4" w:space="0" w:color="000000"/>
            </w:tcBorders>
            <w:shd w:val="clear" w:color="auto" w:fill="auto"/>
            <w:vAlign w:val="center"/>
            <w:hideMark/>
          </w:tcPr>
          <w:p w14:paraId="276D0FB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DFFF4A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404B6BE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B61CD4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183</w:t>
            </w:r>
          </w:p>
        </w:tc>
        <w:tc>
          <w:tcPr>
            <w:tcW w:w="6520" w:type="dxa"/>
            <w:tcBorders>
              <w:top w:val="nil"/>
              <w:left w:val="nil"/>
              <w:bottom w:val="single" w:sz="4" w:space="0" w:color="000000"/>
              <w:right w:val="single" w:sz="4" w:space="0" w:color="000000"/>
            </w:tcBorders>
            <w:shd w:val="clear" w:color="auto" w:fill="auto"/>
            <w:vAlign w:val="center"/>
            <w:hideMark/>
          </w:tcPr>
          <w:p w14:paraId="420C85F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Hrozienka bal. 100g</w:t>
            </w:r>
          </w:p>
        </w:tc>
        <w:tc>
          <w:tcPr>
            <w:tcW w:w="709" w:type="dxa"/>
            <w:tcBorders>
              <w:top w:val="nil"/>
              <w:left w:val="nil"/>
              <w:bottom w:val="single" w:sz="4" w:space="0" w:color="000000"/>
              <w:right w:val="single" w:sz="4" w:space="0" w:color="000000"/>
            </w:tcBorders>
            <w:shd w:val="clear" w:color="auto" w:fill="auto"/>
            <w:vAlign w:val="center"/>
            <w:hideMark/>
          </w:tcPr>
          <w:p w14:paraId="757B390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347B08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6B3CC34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8766BD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184</w:t>
            </w:r>
          </w:p>
        </w:tc>
        <w:tc>
          <w:tcPr>
            <w:tcW w:w="6520" w:type="dxa"/>
            <w:tcBorders>
              <w:top w:val="nil"/>
              <w:left w:val="nil"/>
              <w:bottom w:val="single" w:sz="4" w:space="0" w:color="000000"/>
              <w:right w:val="single" w:sz="4" w:space="0" w:color="000000"/>
            </w:tcBorders>
            <w:shd w:val="clear" w:color="auto" w:fill="auto"/>
            <w:vAlign w:val="center"/>
            <w:hideMark/>
          </w:tcPr>
          <w:p w14:paraId="6214979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Zlatý klas bal.40g</w:t>
            </w:r>
          </w:p>
        </w:tc>
        <w:tc>
          <w:tcPr>
            <w:tcW w:w="709" w:type="dxa"/>
            <w:tcBorders>
              <w:top w:val="nil"/>
              <w:left w:val="nil"/>
              <w:bottom w:val="single" w:sz="4" w:space="0" w:color="000000"/>
              <w:right w:val="single" w:sz="4" w:space="0" w:color="000000"/>
            </w:tcBorders>
            <w:shd w:val="clear" w:color="auto" w:fill="auto"/>
            <w:vAlign w:val="center"/>
            <w:hideMark/>
          </w:tcPr>
          <w:p w14:paraId="4B0825F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2A551B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2C61EAF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51C66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185</w:t>
            </w:r>
          </w:p>
        </w:tc>
        <w:tc>
          <w:tcPr>
            <w:tcW w:w="6520" w:type="dxa"/>
            <w:tcBorders>
              <w:top w:val="nil"/>
              <w:left w:val="nil"/>
              <w:bottom w:val="single" w:sz="4" w:space="0" w:color="000000"/>
              <w:right w:val="single" w:sz="4" w:space="0" w:color="000000"/>
            </w:tcBorders>
            <w:shd w:val="clear" w:color="auto" w:fill="auto"/>
            <w:vAlign w:val="center"/>
            <w:hideMark/>
          </w:tcPr>
          <w:p w14:paraId="7DA4FD0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Kypriaci prášok bal. 12g</w:t>
            </w:r>
          </w:p>
        </w:tc>
        <w:tc>
          <w:tcPr>
            <w:tcW w:w="709" w:type="dxa"/>
            <w:tcBorders>
              <w:top w:val="nil"/>
              <w:left w:val="nil"/>
              <w:bottom w:val="single" w:sz="4" w:space="0" w:color="000000"/>
              <w:right w:val="single" w:sz="4" w:space="0" w:color="000000"/>
            </w:tcBorders>
            <w:shd w:val="clear" w:color="auto" w:fill="auto"/>
            <w:vAlign w:val="center"/>
            <w:hideMark/>
          </w:tcPr>
          <w:p w14:paraId="3D8C674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624E4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w:t>
            </w:r>
          </w:p>
        </w:tc>
      </w:tr>
      <w:tr w:rsidR="00CD45E5" w:rsidRPr="00794931" w14:paraId="39B201C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37EB74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186</w:t>
            </w:r>
          </w:p>
        </w:tc>
        <w:tc>
          <w:tcPr>
            <w:tcW w:w="6520" w:type="dxa"/>
            <w:tcBorders>
              <w:top w:val="nil"/>
              <w:left w:val="nil"/>
              <w:bottom w:val="single" w:sz="4" w:space="0" w:color="000000"/>
              <w:right w:val="single" w:sz="4" w:space="0" w:color="000000"/>
            </w:tcBorders>
            <w:shd w:val="clear" w:color="auto" w:fill="auto"/>
            <w:vAlign w:val="center"/>
            <w:hideMark/>
          </w:tcPr>
          <w:p w14:paraId="6F4AF51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Maizena </w:t>
            </w:r>
            <w:proofErr w:type="spellStart"/>
            <w:r w:rsidRPr="00794931">
              <w:rPr>
                <w:rFonts w:ascii="Calibri" w:hAnsi="Calibri" w:cs="Calibri"/>
                <w:color w:val="000000"/>
                <w:sz w:val="20"/>
                <w:szCs w:val="20"/>
                <w:lang w:eastAsia="sk-SK"/>
              </w:rPr>
              <w:t>Solamyl</w:t>
            </w:r>
            <w:proofErr w:type="spellEnd"/>
            <w:r w:rsidRPr="00794931">
              <w:rPr>
                <w:rFonts w:ascii="Calibri" w:hAnsi="Calibri" w:cs="Calibri"/>
                <w:color w:val="000000"/>
                <w:sz w:val="20"/>
                <w:szCs w:val="20"/>
                <w:lang w:eastAsia="sk-SK"/>
              </w:rPr>
              <w:t xml:space="preserve"> bal. 240g</w:t>
            </w:r>
          </w:p>
        </w:tc>
        <w:tc>
          <w:tcPr>
            <w:tcW w:w="709" w:type="dxa"/>
            <w:tcBorders>
              <w:top w:val="nil"/>
              <w:left w:val="nil"/>
              <w:bottom w:val="single" w:sz="4" w:space="0" w:color="000000"/>
              <w:right w:val="single" w:sz="4" w:space="0" w:color="000000"/>
            </w:tcBorders>
            <w:shd w:val="clear" w:color="auto" w:fill="auto"/>
            <w:vAlign w:val="center"/>
            <w:hideMark/>
          </w:tcPr>
          <w:p w14:paraId="29A85C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AFDE7C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7D4BBF5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CFA2CF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187</w:t>
            </w:r>
          </w:p>
        </w:tc>
        <w:tc>
          <w:tcPr>
            <w:tcW w:w="6520" w:type="dxa"/>
            <w:tcBorders>
              <w:top w:val="nil"/>
              <w:left w:val="nil"/>
              <w:bottom w:val="single" w:sz="4" w:space="0" w:color="000000"/>
              <w:right w:val="single" w:sz="4" w:space="0" w:color="000000"/>
            </w:tcBorders>
            <w:shd w:val="clear" w:color="auto" w:fill="auto"/>
            <w:vAlign w:val="center"/>
            <w:hideMark/>
          </w:tcPr>
          <w:p w14:paraId="249CEAF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Tatárska omáčka typ HELLMANNS , bal. 225 ml</w:t>
            </w:r>
          </w:p>
        </w:tc>
        <w:tc>
          <w:tcPr>
            <w:tcW w:w="709" w:type="dxa"/>
            <w:tcBorders>
              <w:top w:val="nil"/>
              <w:left w:val="nil"/>
              <w:bottom w:val="single" w:sz="4" w:space="0" w:color="000000"/>
              <w:right w:val="single" w:sz="4" w:space="0" w:color="000000"/>
            </w:tcBorders>
            <w:shd w:val="clear" w:color="auto" w:fill="auto"/>
            <w:vAlign w:val="center"/>
            <w:hideMark/>
          </w:tcPr>
          <w:p w14:paraId="32EF8FC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B6C858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w:t>
            </w:r>
          </w:p>
        </w:tc>
      </w:tr>
      <w:tr w:rsidR="00CD45E5" w:rsidRPr="00794931" w14:paraId="098B4D8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DF8865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188</w:t>
            </w:r>
          </w:p>
        </w:tc>
        <w:tc>
          <w:tcPr>
            <w:tcW w:w="6520" w:type="dxa"/>
            <w:tcBorders>
              <w:top w:val="nil"/>
              <w:left w:val="nil"/>
              <w:bottom w:val="single" w:sz="4" w:space="0" w:color="000000"/>
              <w:right w:val="single" w:sz="4" w:space="0" w:color="000000"/>
            </w:tcBorders>
            <w:shd w:val="clear" w:color="auto" w:fill="auto"/>
            <w:vAlign w:val="center"/>
            <w:hideMark/>
          </w:tcPr>
          <w:p w14:paraId="224746C6"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Majolenka</w:t>
            </w:r>
            <w:proofErr w:type="spellEnd"/>
            <w:r w:rsidRPr="00794931">
              <w:rPr>
                <w:rFonts w:ascii="Calibri" w:hAnsi="Calibri" w:cs="Calibri"/>
                <w:color w:val="000000"/>
                <w:sz w:val="20"/>
                <w:szCs w:val="20"/>
                <w:lang w:eastAsia="sk-SK"/>
              </w:rPr>
              <w:t xml:space="preserve"> typ HELLMANNS , bal.225 ml</w:t>
            </w:r>
          </w:p>
        </w:tc>
        <w:tc>
          <w:tcPr>
            <w:tcW w:w="709" w:type="dxa"/>
            <w:tcBorders>
              <w:top w:val="nil"/>
              <w:left w:val="nil"/>
              <w:bottom w:val="single" w:sz="4" w:space="0" w:color="000000"/>
              <w:right w:val="single" w:sz="4" w:space="0" w:color="000000"/>
            </w:tcBorders>
            <w:shd w:val="clear" w:color="auto" w:fill="auto"/>
            <w:vAlign w:val="center"/>
            <w:hideMark/>
          </w:tcPr>
          <w:p w14:paraId="2372DB1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84CE8C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w:t>
            </w:r>
          </w:p>
        </w:tc>
      </w:tr>
      <w:tr w:rsidR="00CD45E5" w:rsidRPr="00794931" w14:paraId="33F2BBD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029D3B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189</w:t>
            </w:r>
          </w:p>
        </w:tc>
        <w:tc>
          <w:tcPr>
            <w:tcW w:w="6520" w:type="dxa"/>
            <w:tcBorders>
              <w:top w:val="nil"/>
              <w:left w:val="nil"/>
              <w:bottom w:val="single" w:sz="4" w:space="0" w:color="000000"/>
              <w:right w:val="single" w:sz="4" w:space="0" w:color="000000"/>
            </w:tcBorders>
            <w:shd w:val="clear" w:color="auto" w:fill="auto"/>
            <w:vAlign w:val="center"/>
            <w:hideMark/>
          </w:tcPr>
          <w:p w14:paraId="1FACCD2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Majonéza bal. 5000g</w:t>
            </w:r>
          </w:p>
        </w:tc>
        <w:tc>
          <w:tcPr>
            <w:tcW w:w="709" w:type="dxa"/>
            <w:tcBorders>
              <w:top w:val="nil"/>
              <w:left w:val="nil"/>
              <w:bottom w:val="single" w:sz="4" w:space="0" w:color="000000"/>
              <w:right w:val="single" w:sz="4" w:space="0" w:color="000000"/>
            </w:tcBorders>
            <w:shd w:val="clear" w:color="auto" w:fill="auto"/>
            <w:vAlign w:val="center"/>
            <w:hideMark/>
          </w:tcPr>
          <w:p w14:paraId="4346522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BCAF3A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26EACAC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21DF7E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190</w:t>
            </w:r>
          </w:p>
        </w:tc>
        <w:tc>
          <w:tcPr>
            <w:tcW w:w="6520" w:type="dxa"/>
            <w:tcBorders>
              <w:top w:val="nil"/>
              <w:left w:val="nil"/>
              <w:bottom w:val="single" w:sz="4" w:space="0" w:color="000000"/>
              <w:right w:val="single" w:sz="4" w:space="0" w:color="000000"/>
            </w:tcBorders>
            <w:shd w:val="clear" w:color="auto" w:fill="auto"/>
            <w:vAlign w:val="center"/>
            <w:hideMark/>
          </w:tcPr>
          <w:p w14:paraId="52BC6B5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niťovky, cestoviny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balenie  5000g</w:t>
            </w:r>
          </w:p>
        </w:tc>
        <w:tc>
          <w:tcPr>
            <w:tcW w:w="709" w:type="dxa"/>
            <w:tcBorders>
              <w:top w:val="nil"/>
              <w:left w:val="nil"/>
              <w:bottom w:val="single" w:sz="4" w:space="0" w:color="000000"/>
              <w:right w:val="single" w:sz="4" w:space="0" w:color="000000"/>
            </w:tcBorders>
            <w:shd w:val="clear" w:color="auto" w:fill="auto"/>
            <w:vAlign w:val="center"/>
            <w:hideMark/>
          </w:tcPr>
          <w:p w14:paraId="216E4C8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F7A03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345</w:t>
            </w:r>
          </w:p>
        </w:tc>
      </w:tr>
      <w:tr w:rsidR="00CD45E5" w:rsidRPr="00794931" w14:paraId="5888893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871F51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191</w:t>
            </w:r>
          </w:p>
        </w:tc>
        <w:tc>
          <w:tcPr>
            <w:tcW w:w="6520" w:type="dxa"/>
            <w:tcBorders>
              <w:top w:val="nil"/>
              <w:left w:val="nil"/>
              <w:bottom w:val="single" w:sz="4" w:space="0" w:color="000000"/>
              <w:right w:val="single" w:sz="4" w:space="0" w:color="000000"/>
            </w:tcBorders>
            <w:shd w:val="clear" w:color="auto" w:fill="auto"/>
            <w:vAlign w:val="center"/>
            <w:hideMark/>
          </w:tcPr>
          <w:p w14:paraId="66D4EB3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hviezdičky,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bal.5000g</w:t>
            </w:r>
          </w:p>
        </w:tc>
        <w:tc>
          <w:tcPr>
            <w:tcW w:w="709" w:type="dxa"/>
            <w:tcBorders>
              <w:top w:val="nil"/>
              <w:left w:val="nil"/>
              <w:bottom w:val="single" w:sz="4" w:space="0" w:color="000000"/>
              <w:right w:val="single" w:sz="4" w:space="0" w:color="000000"/>
            </w:tcBorders>
            <w:shd w:val="clear" w:color="auto" w:fill="auto"/>
            <w:vAlign w:val="center"/>
            <w:hideMark/>
          </w:tcPr>
          <w:p w14:paraId="1150981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BE76E8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270</w:t>
            </w:r>
          </w:p>
        </w:tc>
      </w:tr>
      <w:tr w:rsidR="00CD45E5" w:rsidRPr="00794931" w14:paraId="5464A47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904B7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192</w:t>
            </w:r>
          </w:p>
        </w:tc>
        <w:tc>
          <w:tcPr>
            <w:tcW w:w="6520" w:type="dxa"/>
            <w:tcBorders>
              <w:top w:val="nil"/>
              <w:left w:val="nil"/>
              <w:bottom w:val="single" w:sz="4" w:space="0" w:color="000000"/>
              <w:right w:val="single" w:sz="4" w:space="0" w:color="000000"/>
            </w:tcBorders>
            <w:shd w:val="clear" w:color="auto" w:fill="auto"/>
            <w:vAlign w:val="center"/>
            <w:hideMark/>
          </w:tcPr>
          <w:p w14:paraId="150955F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písmenká,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223437E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850875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270</w:t>
            </w:r>
          </w:p>
        </w:tc>
      </w:tr>
      <w:tr w:rsidR="00CD45E5" w:rsidRPr="00794931" w14:paraId="7F2077E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4073CB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193</w:t>
            </w:r>
          </w:p>
        </w:tc>
        <w:tc>
          <w:tcPr>
            <w:tcW w:w="6520" w:type="dxa"/>
            <w:tcBorders>
              <w:top w:val="nil"/>
              <w:left w:val="nil"/>
              <w:bottom w:val="single" w:sz="4" w:space="0" w:color="000000"/>
              <w:right w:val="single" w:sz="4" w:space="0" w:color="000000"/>
            </w:tcBorders>
            <w:shd w:val="clear" w:color="auto" w:fill="auto"/>
            <w:vAlign w:val="center"/>
            <w:hideMark/>
          </w:tcPr>
          <w:p w14:paraId="14B1AC4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makaróny,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7F2BBB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BCC7E9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3DAFD08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BA418E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194</w:t>
            </w:r>
          </w:p>
        </w:tc>
        <w:tc>
          <w:tcPr>
            <w:tcW w:w="6520" w:type="dxa"/>
            <w:tcBorders>
              <w:top w:val="nil"/>
              <w:left w:val="nil"/>
              <w:bottom w:val="single" w:sz="4" w:space="0" w:color="000000"/>
              <w:right w:val="single" w:sz="4" w:space="0" w:color="000000"/>
            </w:tcBorders>
            <w:shd w:val="clear" w:color="auto" w:fill="auto"/>
            <w:vAlign w:val="center"/>
            <w:hideMark/>
          </w:tcPr>
          <w:p w14:paraId="015D37C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vretená,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7032AF6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37FECE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5E784F7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CE096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195</w:t>
            </w:r>
          </w:p>
        </w:tc>
        <w:tc>
          <w:tcPr>
            <w:tcW w:w="6520" w:type="dxa"/>
            <w:tcBorders>
              <w:top w:val="nil"/>
              <w:left w:val="nil"/>
              <w:bottom w:val="single" w:sz="4" w:space="0" w:color="000000"/>
              <w:right w:val="single" w:sz="4" w:space="0" w:color="000000"/>
            </w:tcBorders>
            <w:shd w:val="clear" w:color="auto" w:fill="auto"/>
            <w:vAlign w:val="center"/>
            <w:hideMark/>
          </w:tcPr>
          <w:p w14:paraId="6EF5C2F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w:t>
            </w:r>
            <w:proofErr w:type="spellStart"/>
            <w:r w:rsidRPr="00794931">
              <w:rPr>
                <w:rFonts w:ascii="Calibri" w:hAnsi="Calibri" w:cs="Calibri"/>
                <w:color w:val="000000"/>
                <w:sz w:val="20"/>
                <w:szCs w:val="20"/>
                <w:lang w:eastAsia="sk-SK"/>
              </w:rPr>
              <w:t>penne</w:t>
            </w:r>
            <w:proofErr w:type="spellEnd"/>
            <w:r w:rsidRPr="00794931">
              <w:rPr>
                <w:rFonts w:ascii="Calibri" w:hAnsi="Calibri" w:cs="Calibri"/>
                <w:color w:val="000000"/>
                <w:sz w:val="20"/>
                <w:szCs w:val="20"/>
                <w:lang w:eastAsia="sk-SK"/>
              </w:rPr>
              <w:t xml:space="preserve">,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654501E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367C18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CD45E5" w:rsidRPr="00794931" w14:paraId="16A9574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88DE9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196</w:t>
            </w:r>
          </w:p>
        </w:tc>
        <w:tc>
          <w:tcPr>
            <w:tcW w:w="6520" w:type="dxa"/>
            <w:tcBorders>
              <w:top w:val="nil"/>
              <w:left w:val="nil"/>
              <w:bottom w:val="single" w:sz="4" w:space="0" w:color="000000"/>
              <w:right w:val="single" w:sz="4" w:space="0" w:color="000000"/>
            </w:tcBorders>
            <w:shd w:val="clear" w:color="auto" w:fill="auto"/>
            <w:vAlign w:val="center"/>
            <w:hideMark/>
          </w:tcPr>
          <w:p w14:paraId="074AF42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kolienka,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6184851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3F344F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350</w:t>
            </w:r>
          </w:p>
        </w:tc>
      </w:tr>
      <w:tr w:rsidR="00CD45E5" w:rsidRPr="00794931" w14:paraId="49FA05D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986045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197</w:t>
            </w:r>
          </w:p>
        </w:tc>
        <w:tc>
          <w:tcPr>
            <w:tcW w:w="6520" w:type="dxa"/>
            <w:tcBorders>
              <w:top w:val="nil"/>
              <w:left w:val="nil"/>
              <w:bottom w:val="single" w:sz="4" w:space="0" w:color="000000"/>
              <w:right w:val="single" w:sz="4" w:space="0" w:color="000000"/>
            </w:tcBorders>
            <w:shd w:val="clear" w:color="auto" w:fill="auto"/>
            <w:vAlign w:val="center"/>
            <w:hideMark/>
          </w:tcPr>
          <w:p w14:paraId="2560D39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kolienka dvojité ,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0EA165C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0CA3F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1310C3D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7BF378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198</w:t>
            </w:r>
          </w:p>
        </w:tc>
        <w:tc>
          <w:tcPr>
            <w:tcW w:w="6520" w:type="dxa"/>
            <w:tcBorders>
              <w:top w:val="nil"/>
              <w:left w:val="nil"/>
              <w:bottom w:val="single" w:sz="4" w:space="0" w:color="000000"/>
              <w:right w:val="single" w:sz="4" w:space="0" w:color="000000"/>
            </w:tcBorders>
            <w:shd w:val="clear" w:color="auto" w:fill="auto"/>
            <w:vAlign w:val="center"/>
            <w:hideMark/>
          </w:tcPr>
          <w:p w14:paraId="1DC27D9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vretená trojfarebné,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4958657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F386F4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CD45E5" w:rsidRPr="00794931" w14:paraId="1951999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536D86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199</w:t>
            </w:r>
          </w:p>
        </w:tc>
        <w:tc>
          <w:tcPr>
            <w:tcW w:w="6520" w:type="dxa"/>
            <w:tcBorders>
              <w:top w:val="nil"/>
              <w:left w:val="nil"/>
              <w:bottom w:val="single" w:sz="4" w:space="0" w:color="000000"/>
              <w:right w:val="single" w:sz="4" w:space="0" w:color="000000"/>
            </w:tcBorders>
            <w:shd w:val="clear" w:color="auto" w:fill="auto"/>
            <w:vAlign w:val="center"/>
            <w:hideMark/>
          </w:tcPr>
          <w:p w14:paraId="2419404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mašličky,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77C3177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26720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280</w:t>
            </w:r>
          </w:p>
        </w:tc>
      </w:tr>
      <w:tr w:rsidR="00CD45E5" w:rsidRPr="00794931" w14:paraId="01B3824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A7D9E0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200</w:t>
            </w:r>
          </w:p>
        </w:tc>
        <w:tc>
          <w:tcPr>
            <w:tcW w:w="6520" w:type="dxa"/>
            <w:tcBorders>
              <w:top w:val="nil"/>
              <w:left w:val="nil"/>
              <w:bottom w:val="single" w:sz="4" w:space="0" w:color="000000"/>
              <w:right w:val="single" w:sz="4" w:space="0" w:color="000000"/>
            </w:tcBorders>
            <w:shd w:val="clear" w:color="auto" w:fill="auto"/>
            <w:vAlign w:val="center"/>
            <w:hideMark/>
          </w:tcPr>
          <w:p w14:paraId="7024558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široké  rezance,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3CF1CD7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365567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CD45E5" w:rsidRPr="00794931" w14:paraId="5C19FDD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E98BBB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201</w:t>
            </w:r>
          </w:p>
        </w:tc>
        <w:tc>
          <w:tcPr>
            <w:tcW w:w="6520" w:type="dxa"/>
            <w:tcBorders>
              <w:top w:val="nil"/>
              <w:left w:val="nil"/>
              <w:bottom w:val="single" w:sz="4" w:space="0" w:color="000000"/>
              <w:right w:val="single" w:sz="4" w:space="0" w:color="000000"/>
            </w:tcBorders>
            <w:shd w:val="clear" w:color="auto" w:fill="auto"/>
            <w:vAlign w:val="center"/>
            <w:hideMark/>
          </w:tcPr>
          <w:p w14:paraId="2466865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Cestoviny vaječné-mrvenica, bal.5000g</w:t>
            </w:r>
          </w:p>
        </w:tc>
        <w:tc>
          <w:tcPr>
            <w:tcW w:w="709" w:type="dxa"/>
            <w:tcBorders>
              <w:top w:val="nil"/>
              <w:left w:val="nil"/>
              <w:bottom w:val="single" w:sz="4" w:space="0" w:color="000000"/>
              <w:right w:val="single" w:sz="4" w:space="0" w:color="000000"/>
            </w:tcBorders>
            <w:shd w:val="clear" w:color="auto" w:fill="auto"/>
            <w:vAlign w:val="center"/>
            <w:hideMark/>
          </w:tcPr>
          <w:p w14:paraId="0C3BC7A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C67905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47710B9F"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C2B70C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202</w:t>
            </w:r>
          </w:p>
        </w:tc>
        <w:tc>
          <w:tcPr>
            <w:tcW w:w="6520" w:type="dxa"/>
            <w:tcBorders>
              <w:top w:val="nil"/>
              <w:left w:val="nil"/>
              <w:bottom w:val="single" w:sz="4" w:space="0" w:color="000000"/>
              <w:right w:val="single" w:sz="4" w:space="0" w:color="000000"/>
            </w:tcBorders>
            <w:shd w:val="clear" w:color="auto" w:fill="auto"/>
            <w:vAlign w:val="center"/>
            <w:hideMark/>
          </w:tcPr>
          <w:p w14:paraId="5992561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w:t>
            </w:r>
            <w:proofErr w:type="spellStart"/>
            <w:r w:rsidRPr="00794931">
              <w:rPr>
                <w:rFonts w:ascii="Calibri" w:hAnsi="Calibri" w:cs="Calibri"/>
                <w:color w:val="000000"/>
                <w:sz w:val="20"/>
                <w:szCs w:val="20"/>
                <w:lang w:eastAsia="sk-SK"/>
              </w:rPr>
              <w:t>bulgur</w:t>
            </w:r>
            <w:proofErr w:type="spellEnd"/>
            <w:r w:rsidRPr="00794931">
              <w:rPr>
                <w:rFonts w:ascii="Calibri" w:hAnsi="Calibri" w:cs="Calibri"/>
                <w:color w:val="000000"/>
                <w:sz w:val="20"/>
                <w:szCs w:val="20"/>
                <w:lang w:eastAsia="sk-SK"/>
              </w:rPr>
              <w:t xml:space="preserve">,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bal.5000g</w:t>
            </w:r>
          </w:p>
        </w:tc>
        <w:tc>
          <w:tcPr>
            <w:tcW w:w="709" w:type="dxa"/>
            <w:tcBorders>
              <w:top w:val="nil"/>
              <w:left w:val="nil"/>
              <w:bottom w:val="single" w:sz="4" w:space="0" w:color="000000"/>
              <w:right w:val="single" w:sz="4" w:space="0" w:color="000000"/>
            </w:tcBorders>
            <w:shd w:val="clear" w:color="auto" w:fill="auto"/>
            <w:vAlign w:val="center"/>
            <w:hideMark/>
          </w:tcPr>
          <w:p w14:paraId="5DFC80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AE03C2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47600A1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6D7AFF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203</w:t>
            </w:r>
          </w:p>
        </w:tc>
        <w:tc>
          <w:tcPr>
            <w:tcW w:w="6520" w:type="dxa"/>
            <w:tcBorders>
              <w:top w:val="nil"/>
              <w:left w:val="nil"/>
              <w:bottom w:val="single" w:sz="4" w:space="0" w:color="000000"/>
              <w:right w:val="single" w:sz="4" w:space="0" w:color="000000"/>
            </w:tcBorders>
            <w:shd w:val="clear" w:color="auto" w:fill="auto"/>
            <w:vAlign w:val="center"/>
            <w:hideMark/>
          </w:tcPr>
          <w:p w14:paraId="2B86BBC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slovenská ryža,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6ADF60D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69403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6210402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A707A3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204</w:t>
            </w:r>
          </w:p>
        </w:tc>
        <w:tc>
          <w:tcPr>
            <w:tcW w:w="6520" w:type="dxa"/>
            <w:tcBorders>
              <w:top w:val="nil"/>
              <w:left w:val="nil"/>
              <w:bottom w:val="single" w:sz="4" w:space="0" w:color="000000"/>
              <w:right w:val="single" w:sz="4" w:space="0" w:color="000000"/>
            </w:tcBorders>
            <w:shd w:val="clear" w:color="auto" w:fill="auto"/>
            <w:vAlign w:val="center"/>
            <w:hideMark/>
          </w:tcPr>
          <w:p w14:paraId="580E342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tarhoňa, cestoviny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33F291C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BCF7D8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4B8D27A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47AA96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205</w:t>
            </w:r>
          </w:p>
        </w:tc>
        <w:tc>
          <w:tcPr>
            <w:tcW w:w="6520" w:type="dxa"/>
            <w:tcBorders>
              <w:top w:val="nil"/>
              <w:left w:val="nil"/>
              <w:bottom w:val="single" w:sz="4" w:space="0" w:color="000000"/>
              <w:right w:val="single" w:sz="4" w:space="0" w:color="000000"/>
            </w:tcBorders>
            <w:shd w:val="clear" w:color="auto" w:fill="auto"/>
            <w:vAlign w:val="center"/>
            <w:hideMark/>
          </w:tcPr>
          <w:p w14:paraId="10C2CBD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špagety,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 5000g</w:t>
            </w:r>
          </w:p>
        </w:tc>
        <w:tc>
          <w:tcPr>
            <w:tcW w:w="709" w:type="dxa"/>
            <w:tcBorders>
              <w:top w:val="nil"/>
              <w:left w:val="nil"/>
              <w:bottom w:val="single" w:sz="4" w:space="0" w:color="000000"/>
              <w:right w:val="single" w:sz="4" w:space="0" w:color="000000"/>
            </w:tcBorders>
            <w:shd w:val="clear" w:color="auto" w:fill="auto"/>
            <w:vAlign w:val="center"/>
            <w:hideMark/>
          </w:tcPr>
          <w:p w14:paraId="1C119EC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B0576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270</w:t>
            </w:r>
          </w:p>
        </w:tc>
      </w:tr>
      <w:tr w:rsidR="00CD45E5" w:rsidRPr="00794931" w14:paraId="2D1E0EF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13643E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206</w:t>
            </w:r>
          </w:p>
        </w:tc>
        <w:tc>
          <w:tcPr>
            <w:tcW w:w="6520" w:type="dxa"/>
            <w:tcBorders>
              <w:top w:val="nil"/>
              <w:left w:val="nil"/>
              <w:bottom w:val="single" w:sz="4" w:space="0" w:color="000000"/>
              <w:right w:val="single" w:sz="4" w:space="0" w:color="000000"/>
            </w:tcBorders>
            <w:shd w:val="clear" w:color="auto" w:fill="auto"/>
            <w:vAlign w:val="center"/>
            <w:hideMark/>
          </w:tcPr>
          <w:p w14:paraId="19D7A46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fliačky,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bal.5000g</w:t>
            </w:r>
          </w:p>
        </w:tc>
        <w:tc>
          <w:tcPr>
            <w:tcW w:w="709" w:type="dxa"/>
            <w:tcBorders>
              <w:top w:val="nil"/>
              <w:left w:val="nil"/>
              <w:bottom w:val="single" w:sz="4" w:space="0" w:color="000000"/>
              <w:right w:val="single" w:sz="4" w:space="0" w:color="000000"/>
            </w:tcBorders>
            <w:shd w:val="clear" w:color="auto" w:fill="auto"/>
            <w:vAlign w:val="center"/>
            <w:hideMark/>
          </w:tcPr>
          <w:p w14:paraId="00CBA33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F41747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CD45E5" w:rsidRPr="00794931" w14:paraId="2604C28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5315F5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207</w:t>
            </w:r>
          </w:p>
        </w:tc>
        <w:tc>
          <w:tcPr>
            <w:tcW w:w="6520" w:type="dxa"/>
            <w:tcBorders>
              <w:top w:val="nil"/>
              <w:left w:val="nil"/>
              <w:bottom w:val="single" w:sz="4" w:space="0" w:color="000000"/>
              <w:right w:val="single" w:sz="4" w:space="0" w:color="000000"/>
            </w:tcBorders>
            <w:shd w:val="clear" w:color="auto" w:fill="auto"/>
            <w:vAlign w:val="center"/>
            <w:hideMark/>
          </w:tcPr>
          <w:p w14:paraId="02227FB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Cestoviny mušle, </w:t>
            </w:r>
            <w:proofErr w:type="spellStart"/>
            <w:r w:rsidRPr="00794931">
              <w:rPr>
                <w:rFonts w:ascii="Calibri" w:hAnsi="Calibri" w:cs="Calibri"/>
                <w:color w:val="000000"/>
                <w:sz w:val="20"/>
                <w:szCs w:val="20"/>
                <w:lang w:eastAsia="sk-SK"/>
              </w:rPr>
              <w:t>semolínové</w:t>
            </w:r>
            <w:proofErr w:type="spellEnd"/>
            <w:r w:rsidRPr="00794931">
              <w:rPr>
                <w:rFonts w:ascii="Calibri" w:hAnsi="Calibri" w:cs="Calibri"/>
                <w:color w:val="000000"/>
                <w:sz w:val="20"/>
                <w:szCs w:val="20"/>
                <w:lang w:eastAsia="sk-SK"/>
              </w:rPr>
              <w:t>, bal.5000g</w:t>
            </w:r>
          </w:p>
        </w:tc>
        <w:tc>
          <w:tcPr>
            <w:tcW w:w="709" w:type="dxa"/>
            <w:tcBorders>
              <w:top w:val="nil"/>
              <w:left w:val="nil"/>
              <w:bottom w:val="single" w:sz="4" w:space="0" w:color="000000"/>
              <w:right w:val="single" w:sz="4" w:space="0" w:color="000000"/>
            </w:tcBorders>
            <w:shd w:val="clear" w:color="auto" w:fill="auto"/>
            <w:vAlign w:val="center"/>
            <w:hideMark/>
          </w:tcPr>
          <w:p w14:paraId="008B634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E6C910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w:t>
            </w:r>
          </w:p>
        </w:tc>
      </w:tr>
      <w:tr w:rsidR="00CD45E5" w:rsidRPr="00794931" w14:paraId="086E563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FA6BD8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208</w:t>
            </w:r>
          </w:p>
        </w:tc>
        <w:tc>
          <w:tcPr>
            <w:tcW w:w="6520" w:type="dxa"/>
            <w:tcBorders>
              <w:top w:val="nil"/>
              <w:left w:val="nil"/>
              <w:bottom w:val="single" w:sz="4" w:space="0" w:color="000000"/>
              <w:right w:val="single" w:sz="4" w:space="0" w:color="000000"/>
            </w:tcBorders>
            <w:shd w:val="clear" w:color="auto" w:fill="auto"/>
            <w:vAlign w:val="center"/>
            <w:hideMark/>
          </w:tcPr>
          <w:p w14:paraId="5AC1EF1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Bublanina, zmes na pečenie</w:t>
            </w:r>
          </w:p>
        </w:tc>
        <w:tc>
          <w:tcPr>
            <w:tcW w:w="709" w:type="dxa"/>
            <w:tcBorders>
              <w:top w:val="nil"/>
              <w:left w:val="nil"/>
              <w:bottom w:val="single" w:sz="4" w:space="0" w:color="000000"/>
              <w:right w:val="single" w:sz="4" w:space="0" w:color="000000"/>
            </w:tcBorders>
            <w:shd w:val="clear" w:color="auto" w:fill="auto"/>
            <w:vAlign w:val="center"/>
            <w:hideMark/>
          </w:tcPr>
          <w:p w14:paraId="5CFEE3C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9763F7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6215A0B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BEEFBA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209</w:t>
            </w:r>
          </w:p>
        </w:tc>
        <w:tc>
          <w:tcPr>
            <w:tcW w:w="6520" w:type="dxa"/>
            <w:tcBorders>
              <w:top w:val="nil"/>
              <w:left w:val="nil"/>
              <w:bottom w:val="single" w:sz="4" w:space="0" w:color="000000"/>
              <w:right w:val="single" w:sz="4" w:space="0" w:color="000000"/>
            </w:tcBorders>
            <w:shd w:val="clear" w:color="auto" w:fill="auto"/>
            <w:vAlign w:val="center"/>
            <w:hideMark/>
          </w:tcPr>
          <w:p w14:paraId="6A386CC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Čokoládové rezy, zmes na pečenie</w:t>
            </w:r>
          </w:p>
        </w:tc>
        <w:tc>
          <w:tcPr>
            <w:tcW w:w="709" w:type="dxa"/>
            <w:tcBorders>
              <w:top w:val="nil"/>
              <w:left w:val="nil"/>
              <w:bottom w:val="single" w:sz="4" w:space="0" w:color="000000"/>
              <w:right w:val="single" w:sz="4" w:space="0" w:color="000000"/>
            </w:tcBorders>
            <w:shd w:val="clear" w:color="auto" w:fill="auto"/>
            <w:vAlign w:val="center"/>
            <w:hideMark/>
          </w:tcPr>
          <w:p w14:paraId="11B158C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BA8496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2B94581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2C4005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210</w:t>
            </w:r>
          </w:p>
        </w:tc>
        <w:tc>
          <w:tcPr>
            <w:tcW w:w="6520" w:type="dxa"/>
            <w:tcBorders>
              <w:top w:val="nil"/>
              <w:left w:val="nil"/>
              <w:bottom w:val="single" w:sz="4" w:space="0" w:color="000000"/>
              <w:right w:val="single" w:sz="4" w:space="0" w:color="000000"/>
            </w:tcBorders>
            <w:shd w:val="clear" w:color="auto" w:fill="auto"/>
            <w:vAlign w:val="center"/>
            <w:hideMark/>
          </w:tcPr>
          <w:p w14:paraId="644F1F91"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Jogurtovník</w:t>
            </w:r>
            <w:proofErr w:type="spellEnd"/>
            <w:r w:rsidRPr="00794931">
              <w:rPr>
                <w:rFonts w:ascii="Calibri" w:hAnsi="Calibri" w:cs="Calibri"/>
                <w:color w:val="000000"/>
                <w:sz w:val="20"/>
                <w:szCs w:val="20"/>
                <w:lang w:eastAsia="sk-SK"/>
              </w:rPr>
              <w:t>, zmes na pečenie</w:t>
            </w:r>
          </w:p>
        </w:tc>
        <w:tc>
          <w:tcPr>
            <w:tcW w:w="709" w:type="dxa"/>
            <w:tcBorders>
              <w:top w:val="nil"/>
              <w:left w:val="nil"/>
              <w:bottom w:val="single" w:sz="4" w:space="0" w:color="000000"/>
              <w:right w:val="single" w:sz="4" w:space="0" w:color="000000"/>
            </w:tcBorders>
            <w:shd w:val="clear" w:color="auto" w:fill="auto"/>
            <w:vAlign w:val="center"/>
            <w:hideMark/>
          </w:tcPr>
          <w:p w14:paraId="4A7ADC9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66E2B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22F5EFE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503DEF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211</w:t>
            </w:r>
          </w:p>
        </w:tc>
        <w:tc>
          <w:tcPr>
            <w:tcW w:w="6520" w:type="dxa"/>
            <w:tcBorders>
              <w:top w:val="nil"/>
              <w:left w:val="nil"/>
              <w:bottom w:val="single" w:sz="4" w:space="0" w:color="000000"/>
              <w:right w:val="single" w:sz="4" w:space="0" w:color="000000"/>
            </w:tcBorders>
            <w:shd w:val="clear" w:color="auto" w:fill="auto"/>
            <w:vAlign w:val="center"/>
            <w:hideMark/>
          </w:tcPr>
          <w:p w14:paraId="308D928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Mramorové rezy, zmes na pečenie</w:t>
            </w:r>
          </w:p>
        </w:tc>
        <w:tc>
          <w:tcPr>
            <w:tcW w:w="709" w:type="dxa"/>
            <w:tcBorders>
              <w:top w:val="nil"/>
              <w:left w:val="nil"/>
              <w:bottom w:val="single" w:sz="4" w:space="0" w:color="000000"/>
              <w:right w:val="single" w:sz="4" w:space="0" w:color="000000"/>
            </w:tcBorders>
            <w:shd w:val="clear" w:color="auto" w:fill="auto"/>
            <w:vAlign w:val="center"/>
            <w:hideMark/>
          </w:tcPr>
          <w:p w14:paraId="423C2FE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A073E8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1D72E7B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00108E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212</w:t>
            </w:r>
          </w:p>
        </w:tc>
        <w:tc>
          <w:tcPr>
            <w:tcW w:w="6520" w:type="dxa"/>
            <w:tcBorders>
              <w:top w:val="nil"/>
              <w:left w:val="nil"/>
              <w:bottom w:val="single" w:sz="4" w:space="0" w:color="000000"/>
              <w:right w:val="single" w:sz="4" w:space="0" w:color="000000"/>
            </w:tcBorders>
            <w:shd w:val="clear" w:color="auto" w:fill="auto"/>
            <w:vAlign w:val="center"/>
            <w:hideMark/>
          </w:tcPr>
          <w:p w14:paraId="52BF17D3"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Maffini</w:t>
            </w:r>
            <w:proofErr w:type="spellEnd"/>
            <w:r w:rsidRPr="00794931">
              <w:rPr>
                <w:rFonts w:ascii="Calibri" w:hAnsi="Calibri" w:cs="Calibri"/>
                <w:color w:val="000000"/>
                <w:sz w:val="20"/>
                <w:szCs w:val="20"/>
                <w:lang w:eastAsia="sk-SK"/>
              </w:rPr>
              <w:t>, zmes na pečenie s kúskami čokolády</w:t>
            </w:r>
          </w:p>
        </w:tc>
        <w:tc>
          <w:tcPr>
            <w:tcW w:w="709" w:type="dxa"/>
            <w:tcBorders>
              <w:top w:val="nil"/>
              <w:left w:val="nil"/>
              <w:bottom w:val="single" w:sz="4" w:space="0" w:color="000000"/>
              <w:right w:val="single" w:sz="4" w:space="0" w:color="000000"/>
            </w:tcBorders>
            <w:shd w:val="clear" w:color="auto" w:fill="auto"/>
            <w:vAlign w:val="center"/>
            <w:hideMark/>
          </w:tcPr>
          <w:p w14:paraId="0801E34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B79DF2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w:t>
            </w:r>
          </w:p>
        </w:tc>
      </w:tr>
      <w:tr w:rsidR="00CD45E5" w:rsidRPr="00794931" w14:paraId="5D45EF8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C30E7D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213</w:t>
            </w:r>
          </w:p>
        </w:tc>
        <w:tc>
          <w:tcPr>
            <w:tcW w:w="6520" w:type="dxa"/>
            <w:tcBorders>
              <w:top w:val="nil"/>
              <w:left w:val="nil"/>
              <w:bottom w:val="single" w:sz="4" w:space="0" w:color="000000"/>
              <w:right w:val="single" w:sz="4" w:space="0" w:color="000000"/>
            </w:tcBorders>
            <w:shd w:val="clear" w:color="auto" w:fill="auto"/>
            <w:vAlign w:val="center"/>
            <w:hideMark/>
          </w:tcPr>
          <w:p w14:paraId="5B3B2D6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Zemiaková kaša, sušená, 5000g bal.</w:t>
            </w:r>
          </w:p>
        </w:tc>
        <w:tc>
          <w:tcPr>
            <w:tcW w:w="709" w:type="dxa"/>
            <w:tcBorders>
              <w:top w:val="nil"/>
              <w:left w:val="nil"/>
              <w:bottom w:val="single" w:sz="4" w:space="0" w:color="000000"/>
              <w:right w:val="single" w:sz="4" w:space="0" w:color="000000"/>
            </w:tcBorders>
            <w:shd w:val="clear" w:color="auto" w:fill="auto"/>
            <w:vAlign w:val="center"/>
            <w:hideMark/>
          </w:tcPr>
          <w:p w14:paraId="084A6DE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A6770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630</w:t>
            </w:r>
          </w:p>
        </w:tc>
      </w:tr>
      <w:tr w:rsidR="00CD45E5" w:rsidRPr="00794931" w14:paraId="647ACFD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F027E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214</w:t>
            </w:r>
          </w:p>
        </w:tc>
        <w:tc>
          <w:tcPr>
            <w:tcW w:w="6520" w:type="dxa"/>
            <w:tcBorders>
              <w:top w:val="nil"/>
              <w:left w:val="nil"/>
              <w:bottom w:val="single" w:sz="4" w:space="0" w:color="000000"/>
              <w:right w:val="single" w:sz="4" w:space="0" w:color="000000"/>
            </w:tcBorders>
            <w:shd w:val="clear" w:color="auto" w:fill="auto"/>
            <w:vAlign w:val="center"/>
            <w:hideMark/>
          </w:tcPr>
          <w:p w14:paraId="7DA8F18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Halušky v prášku, 5000g bal.</w:t>
            </w:r>
          </w:p>
        </w:tc>
        <w:tc>
          <w:tcPr>
            <w:tcW w:w="709" w:type="dxa"/>
            <w:tcBorders>
              <w:top w:val="nil"/>
              <w:left w:val="nil"/>
              <w:bottom w:val="single" w:sz="4" w:space="0" w:color="000000"/>
              <w:right w:val="single" w:sz="4" w:space="0" w:color="000000"/>
            </w:tcBorders>
            <w:shd w:val="clear" w:color="auto" w:fill="auto"/>
            <w:vAlign w:val="center"/>
            <w:hideMark/>
          </w:tcPr>
          <w:p w14:paraId="5545FFD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973A48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400</w:t>
            </w:r>
          </w:p>
        </w:tc>
      </w:tr>
      <w:tr w:rsidR="00CD45E5" w:rsidRPr="00794931" w14:paraId="1F7FD10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6834E9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215</w:t>
            </w:r>
          </w:p>
        </w:tc>
        <w:tc>
          <w:tcPr>
            <w:tcW w:w="6520" w:type="dxa"/>
            <w:tcBorders>
              <w:top w:val="nil"/>
              <w:left w:val="nil"/>
              <w:bottom w:val="single" w:sz="4" w:space="0" w:color="000000"/>
              <w:right w:val="single" w:sz="4" w:space="0" w:color="000000"/>
            </w:tcBorders>
            <w:shd w:val="clear" w:color="auto" w:fill="auto"/>
            <w:vAlign w:val="center"/>
            <w:hideMark/>
          </w:tcPr>
          <w:p w14:paraId="066A72D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Múka polohrubá, výberová</w:t>
            </w:r>
          </w:p>
        </w:tc>
        <w:tc>
          <w:tcPr>
            <w:tcW w:w="709" w:type="dxa"/>
            <w:tcBorders>
              <w:top w:val="nil"/>
              <w:left w:val="nil"/>
              <w:bottom w:val="single" w:sz="4" w:space="0" w:color="000000"/>
              <w:right w:val="single" w:sz="4" w:space="0" w:color="000000"/>
            </w:tcBorders>
            <w:shd w:val="clear" w:color="auto" w:fill="auto"/>
            <w:vAlign w:val="center"/>
            <w:hideMark/>
          </w:tcPr>
          <w:p w14:paraId="3CC3506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BEF89A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3 600</w:t>
            </w:r>
          </w:p>
        </w:tc>
      </w:tr>
      <w:tr w:rsidR="00CD45E5" w:rsidRPr="00794931" w14:paraId="747F73C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5822C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216</w:t>
            </w:r>
          </w:p>
        </w:tc>
        <w:tc>
          <w:tcPr>
            <w:tcW w:w="6520" w:type="dxa"/>
            <w:tcBorders>
              <w:top w:val="nil"/>
              <w:left w:val="nil"/>
              <w:bottom w:val="single" w:sz="4" w:space="0" w:color="000000"/>
              <w:right w:val="single" w:sz="4" w:space="0" w:color="000000"/>
            </w:tcBorders>
            <w:shd w:val="clear" w:color="auto" w:fill="auto"/>
            <w:vAlign w:val="center"/>
            <w:hideMark/>
          </w:tcPr>
          <w:p w14:paraId="6DF8680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Múka hladká špeciál 00 extra</w:t>
            </w:r>
          </w:p>
        </w:tc>
        <w:tc>
          <w:tcPr>
            <w:tcW w:w="709" w:type="dxa"/>
            <w:tcBorders>
              <w:top w:val="nil"/>
              <w:left w:val="nil"/>
              <w:bottom w:val="single" w:sz="4" w:space="0" w:color="000000"/>
              <w:right w:val="single" w:sz="4" w:space="0" w:color="000000"/>
            </w:tcBorders>
            <w:shd w:val="clear" w:color="auto" w:fill="auto"/>
            <w:vAlign w:val="center"/>
            <w:hideMark/>
          </w:tcPr>
          <w:p w14:paraId="6DBB881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E60D95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330</w:t>
            </w:r>
          </w:p>
        </w:tc>
      </w:tr>
      <w:tr w:rsidR="00CD45E5" w:rsidRPr="00794931" w14:paraId="22DA710E"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888FBC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217</w:t>
            </w:r>
          </w:p>
        </w:tc>
        <w:tc>
          <w:tcPr>
            <w:tcW w:w="6520" w:type="dxa"/>
            <w:tcBorders>
              <w:top w:val="nil"/>
              <w:left w:val="nil"/>
              <w:bottom w:val="single" w:sz="4" w:space="0" w:color="000000"/>
              <w:right w:val="single" w:sz="4" w:space="0" w:color="000000"/>
            </w:tcBorders>
            <w:shd w:val="clear" w:color="auto" w:fill="auto"/>
            <w:vAlign w:val="center"/>
            <w:hideMark/>
          </w:tcPr>
          <w:p w14:paraId="1A2F9F3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Múka hladká, T 650</w:t>
            </w:r>
          </w:p>
        </w:tc>
        <w:tc>
          <w:tcPr>
            <w:tcW w:w="709" w:type="dxa"/>
            <w:tcBorders>
              <w:top w:val="nil"/>
              <w:left w:val="nil"/>
              <w:bottom w:val="single" w:sz="4" w:space="0" w:color="000000"/>
              <w:right w:val="single" w:sz="4" w:space="0" w:color="000000"/>
            </w:tcBorders>
            <w:shd w:val="clear" w:color="auto" w:fill="auto"/>
            <w:vAlign w:val="center"/>
            <w:hideMark/>
          </w:tcPr>
          <w:p w14:paraId="2FFAE07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682CC0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2 600</w:t>
            </w:r>
          </w:p>
        </w:tc>
      </w:tr>
      <w:tr w:rsidR="00CD45E5" w:rsidRPr="00794931" w14:paraId="718C268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12FDC4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218</w:t>
            </w:r>
          </w:p>
        </w:tc>
        <w:tc>
          <w:tcPr>
            <w:tcW w:w="6520" w:type="dxa"/>
            <w:tcBorders>
              <w:top w:val="nil"/>
              <w:left w:val="nil"/>
              <w:bottom w:val="single" w:sz="4" w:space="0" w:color="000000"/>
              <w:right w:val="single" w:sz="4" w:space="0" w:color="000000"/>
            </w:tcBorders>
            <w:shd w:val="clear" w:color="auto" w:fill="auto"/>
            <w:vAlign w:val="center"/>
            <w:hideMark/>
          </w:tcPr>
          <w:p w14:paraId="1421B65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Múka hrubá</w:t>
            </w:r>
          </w:p>
        </w:tc>
        <w:tc>
          <w:tcPr>
            <w:tcW w:w="709" w:type="dxa"/>
            <w:tcBorders>
              <w:top w:val="nil"/>
              <w:left w:val="nil"/>
              <w:bottom w:val="single" w:sz="4" w:space="0" w:color="000000"/>
              <w:right w:val="single" w:sz="4" w:space="0" w:color="000000"/>
            </w:tcBorders>
            <w:shd w:val="clear" w:color="auto" w:fill="auto"/>
            <w:vAlign w:val="center"/>
            <w:hideMark/>
          </w:tcPr>
          <w:p w14:paraId="6C5C92F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68042B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r>
      <w:tr w:rsidR="00CD45E5" w:rsidRPr="00794931" w14:paraId="4260314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8AF87F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219</w:t>
            </w:r>
          </w:p>
        </w:tc>
        <w:tc>
          <w:tcPr>
            <w:tcW w:w="6520" w:type="dxa"/>
            <w:tcBorders>
              <w:top w:val="nil"/>
              <w:left w:val="nil"/>
              <w:bottom w:val="single" w:sz="4" w:space="0" w:color="000000"/>
              <w:right w:val="single" w:sz="4" w:space="0" w:color="000000"/>
            </w:tcBorders>
            <w:shd w:val="clear" w:color="auto" w:fill="auto"/>
            <w:vAlign w:val="center"/>
            <w:hideMark/>
          </w:tcPr>
          <w:p w14:paraId="70FF4D0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Vločky ovsené výberové, neochutené</w:t>
            </w:r>
          </w:p>
        </w:tc>
        <w:tc>
          <w:tcPr>
            <w:tcW w:w="709" w:type="dxa"/>
            <w:tcBorders>
              <w:top w:val="nil"/>
              <w:left w:val="nil"/>
              <w:bottom w:val="single" w:sz="4" w:space="0" w:color="000000"/>
              <w:right w:val="single" w:sz="4" w:space="0" w:color="000000"/>
            </w:tcBorders>
            <w:shd w:val="clear" w:color="auto" w:fill="auto"/>
            <w:vAlign w:val="center"/>
            <w:hideMark/>
          </w:tcPr>
          <w:p w14:paraId="0D3A873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9613CA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58CE142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F4E3DA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220</w:t>
            </w:r>
          </w:p>
        </w:tc>
        <w:tc>
          <w:tcPr>
            <w:tcW w:w="6520" w:type="dxa"/>
            <w:tcBorders>
              <w:top w:val="nil"/>
              <w:left w:val="nil"/>
              <w:bottom w:val="single" w:sz="4" w:space="0" w:color="000000"/>
              <w:right w:val="single" w:sz="4" w:space="0" w:color="000000"/>
            </w:tcBorders>
            <w:shd w:val="clear" w:color="auto" w:fill="auto"/>
            <w:vAlign w:val="center"/>
            <w:hideMark/>
          </w:tcPr>
          <w:p w14:paraId="779F8AC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Ryža lúpaná, guľatá, 5000g bal.</w:t>
            </w:r>
          </w:p>
        </w:tc>
        <w:tc>
          <w:tcPr>
            <w:tcW w:w="709" w:type="dxa"/>
            <w:tcBorders>
              <w:top w:val="nil"/>
              <w:left w:val="nil"/>
              <w:bottom w:val="single" w:sz="4" w:space="0" w:color="000000"/>
              <w:right w:val="single" w:sz="4" w:space="0" w:color="000000"/>
            </w:tcBorders>
            <w:shd w:val="clear" w:color="auto" w:fill="auto"/>
            <w:vAlign w:val="center"/>
            <w:hideMark/>
          </w:tcPr>
          <w:p w14:paraId="3E9CCC9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06188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2 300</w:t>
            </w:r>
          </w:p>
        </w:tc>
      </w:tr>
      <w:tr w:rsidR="00CD45E5" w:rsidRPr="00794931" w14:paraId="4B5B435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4E72CB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221</w:t>
            </w:r>
          </w:p>
        </w:tc>
        <w:tc>
          <w:tcPr>
            <w:tcW w:w="6520" w:type="dxa"/>
            <w:tcBorders>
              <w:top w:val="nil"/>
              <w:left w:val="nil"/>
              <w:bottom w:val="single" w:sz="4" w:space="0" w:color="000000"/>
              <w:right w:val="single" w:sz="4" w:space="0" w:color="000000"/>
            </w:tcBorders>
            <w:shd w:val="clear" w:color="auto" w:fill="auto"/>
            <w:vAlign w:val="center"/>
            <w:hideMark/>
          </w:tcPr>
          <w:p w14:paraId="63AC97C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Ryža </w:t>
            </w:r>
            <w:proofErr w:type="spellStart"/>
            <w:r w:rsidRPr="00794931">
              <w:rPr>
                <w:rFonts w:ascii="Calibri" w:hAnsi="Calibri" w:cs="Calibri"/>
                <w:color w:val="000000"/>
                <w:sz w:val="20"/>
                <w:szCs w:val="20"/>
                <w:lang w:eastAsia="sk-SK"/>
              </w:rPr>
              <w:t>basmatti</w:t>
            </w:r>
            <w:proofErr w:type="spellEnd"/>
            <w:r w:rsidRPr="00794931">
              <w:rPr>
                <w:rFonts w:ascii="Calibri" w:hAnsi="Calibri" w:cs="Calibri"/>
                <w:color w:val="000000"/>
                <w:sz w:val="20"/>
                <w:szCs w:val="20"/>
                <w:lang w:eastAsia="sk-SK"/>
              </w:rPr>
              <w:t>, 5000g bal.</w:t>
            </w:r>
          </w:p>
        </w:tc>
        <w:tc>
          <w:tcPr>
            <w:tcW w:w="709" w:type="dxa"/>
            <w:tcBorders>
              <w:top w:val="nil"/>
              <w:left w:val="nil"/>
              <w:bottom w:val="single" w:sz="4" w:space="0" w:color="000000"/>
              <w:right w:val="single" w:sz="4" w:space="0" w:color="000000"/>
            </w:tcBorders>
            <w:shd w:val="clear" w:color="auto" w:fill="auto"/>
            <w:vAlign w:val="center"/>
            <w:hideMark/>
          </w:tcPr>
          <w:p w14:paraId="6F47281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7DB190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1 450</w:t>
            </w:r>
          </w:p>
        </w:tc>
      </w:tr>
      <w:tr w:rsidR="00CD45E5" w:rsidRPr="00794931" w14:paraId="57A9C48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733EDE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222</w:t>
            </w:r>
          </w:p>
        </w:tc>
        <w:tc>
          <w:tcPr>
            <w:tcW w:w="6520" w:type="dxa"/>
            <w:tcBorders>
              <w:top w:val="nil"/>
              <w:left w:val="nil"/>
              <w:bottom w:val="single" w:sz="4" w:space="0" w:color="000000"/>
              <w:right w:val="single" w:sz="4" w:space="0" w:color="000000"/>
            </w:tcBorders>
            <w:shd w:val="clear" w:color="auto" w:fill="auto"/>
            <w:vAlign w:val="center"/>
            <w:hideMark/>
          </w:tcPr>
          <w:p w14:paraId="6E3A635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Ryža </w:t>
            </w:r>
            <w:proofErr w:type="spellStart"/>
            <w:r w:rsidRPr="00794931">
              <w:rPr>
                <w:rFonts w:ascii="Calibri" w:hAnsi="Calibri" w:cs="Calibri"/>
                <w:color w:val="000000"/>
                <w:sz w:val="20"/>
                <w:szCs w:val="20"/>
                <w:lang w:eastAsia="sk-SK"/>
              </w:rPr>
              <w:t>jasmínová</w:t>
            </w:r>
            <w:proofErr w:type="spellEnd"/>
            <w:r w:rsidRPr="00794931">
              <w:rPr>
                <w:rFonts w:ascii="Calibri" w:hAnsi="Calibri" w:cs="Calibri"/>
                <w:color w:val="000000"/>
                <w:sz w:val="20"/>
                <w:szCs w:val="20"/>
                <w:lang w:eastAsia="sk-SK"/>
              </w:rPr>
              <w:t>, 500g bal.</w:t>
            </w:r>
          </w:p>
        </w:tc>
        <w:tc>
          <w:tcPr>
            <w:tcW w:w="709" w:type="dxa"/>
            <w:tcBorders>
              <w:top w:val="nil"/>
              <w:left w:val="nil"/>
              <w:bottom w:val="single" w:sz="4" w:space="0" w:color="000000"/>
              <w:right w:val="single" w:sz="4" w:space="0" w:color="000000"/>
            </w:tcBorders>
            <w:shd w:val="clear" w:color="auto" w:fill="auto"/>
            <w:vAlign w:val="center"/>
            <w:hideMark/>
          </w:tcPr>
          <w:p w14:paraId="5102428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EBEC57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w:t>
            </w:r>
          </w:p>
        </w:tc>
      </w:tr>
      <w:tr w:rsidR="00CD45E5" w:rsidRPr="00794931" w14:paraId="508D851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6E4B97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223</w:t>
            </w:r>
          </w:p>
        </w:tc>
        <w:tc>
          <w:tcPr>
            <w:tcW w:w="6520" w:type="dxa"/>
            <w:tcBorders>
              <w:top w:val="nil"/>
              <w:left w:val="nil"/>
              <w:bottom w:val="single" w:sz="4" w:space="0" w:color="000000"/>
              <w:right w:val="single" w:sz="4" w:space="0" w:color="000000"/>
            </w:tcBorders>
            <w:shd w:val="clear" w:color="auto" w:fill="auto"/>
            <w:vAlign w:val="center"/>
            <w:hideMark/>
          </w:tcPr>
          <w:p w14:paraId="2FAC0F4E"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Krúpy jačmenné, veľkosť 1-10</w:t>
            </w:r>
          </w:p>
        </w:tc>
        <w:tc>
          <w:tcPr>
            <w:tcW w:w="709" w:type="dxa"/>
            <w:tcBorders>
              <w:top w:val="nil"/>
              <w:left w:val="nil"/>
              <w:bottom w:val="single" w:sz="4" w:space="0" w:color="000000"/>
              <w:right w:val="single" w:sz="4" w:space="0" w:color="000000"/>
            </w:tcBorders>
            <w:shd w:val="clear" w:color="auto" w:fill="auto"/>
            <w:vAlign w:val="center"/>
            <w:hideMark/>
          </w:tcPr>
          <w:p w14:paraId="76D3ED9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B4E93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6404DAE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037EB0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224</w:t>
            </w:r>
          </w:p>
        </w:tc>
        <w:tc>
          <w:tcPr>
            <w:tcW w:w="6520" w:type="dxa"/>
            <w:tcBorders>
              <w:top w:val="nil"/>
              <w:left w:val="nil"/>
              <w:bottom w:val="single" w:sz="4" w:space="0" w:color="000000"/>
              <w:right w:val="single" w:sz="4" w:space="0" w:color="000000"/>
            </w:tcBorders>
            <w:shd w:val="clear" w:color="auto" w:fill="auto"/>
            <w:vAlign w:val="center"/>
            <w:hideMark/>
          </w:tcPr>
          <w:p w14:paraId="5C40F27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Pudingový prášok vanilka,</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jahoda</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w:t>
            </w:r>
            <w:proofErr w:type="spellStart"/>
            <w:r w:rsidRPr="00794931">
              <w:rPr>
                <w:rFonts w:ascii="Calibri" w:hAnsi="Calibri" w:cs="Calibri"/>
                <w:color w:val="000000"/>
                <w:sz w:val="20"/>
                <w:szCs w:val="20"/>
                <w:lang w:eastAsia="sk-SK"/>
              </w:rPr>
              <w:t>kakako</w:t>
            </w:r>
            <w:proofErr w:type="spellEnd"/>
            <w:r w:rsidRPr="00794931">
              <w:rPr>
                <w:rFonts w:ascii="Calibri" w:hAnsi="Calibri" w:cs="Calibri"/>
                <w:color w:val="000000"/>
                <w:sz w:val="20"/>
                <w:szCs w:val="20"/>
                <w:lang w:eastAsia="sk-SK"/>
              </w:rPr>
              <w:t>,  35-45g bal.</w:t>
            </w:r>
          </w:p>
        </w:tc>
        <w:tc>
          <w:tcPr>
            <w:tcW w:w="709" w:type="dxa"/>
            <w:tcBorders>
              <w:top w:val="nil"/>
              <w:left w:val="nil"/>
              <w:bottom w:val="single" w:sz="4" w:space="0" w:color="000000"/>
              <w:right w:val="single" w:sz="4" w:space="0" w:color="000000"/>
            </w:tcBorders>
            <w:shd w:val="clear" w:color="auto" w:fill="auto"/>
            <w:vAlign w:val="center"/>
            <w:hideMark/>
          </w:tcPr>
          <w:p w14:paraId="42A2A78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501E04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0D9656C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94EC03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225</w:t>
            </w:r>
          </w:p>
        </w:tc>
        <w:tc>
          <w:tcPr>
            <w:tcW w:w="6520" w:type="dxa"/>
            <w:tcBorders>
              <w:top w:val="nil"/>
              <w:left w:val="nil"/>
              <w:bottom w:val="single" w:sz="4" w:space="0" w:color="000000"/>
              <w:right w:val="single" w:sz="4" w:space="0" w:color="000000"/>
            </w:tcBorders>
            <w:shd w:val="clear" w:color="auto" w:fill="auto"/>
            <w:vAlign w:val="center"/>
            <w:hideMark/>
          </w:tcPr>
          <w:p w14:paraId="4D31A25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Droždie pekárenské,  50g bal.</w:t>
            </w:r>
          </w:p>
        </w:tc>
        <w:tc>
          <w:tcPr>
            <w:tcW w:w="709" w:type="dxa"/>
            <w:tcBorders>
              <w:top w:val="nil"/>
              <w:left w:val="nil"/>
              <w:bottom w:val="single" w:sz="4" w:space="0" w:color="000000"/>
              <w:right w:val="single" w:sz="4" w:space="0" w:color="000000"/>
            </w:tcBorders>
            <w:shd w:val="clear" w:color="auto" w:fill="auto"/>
            <w:vAlign w:val="center"/>
            <w:hideMark/>
          </w:tcPr>
          <w:p w14:paraId="042E276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9AA193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695CDE6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B8BFD9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226</w:t>
            </w:r>
          </w:p>
        </w:tc>
        <w:tc>
          <w:tcPr>
            <w:tcW w:w="6520" w:type="dxa"/>
            <w:tcBorders>
              <w:top w:val="nil"/>
              <w:left w:val="nil"/>
              <w:bottom w:val="single" w:sz="4" w:space="0" w:color="000000"/>
              <w:right w:val="single" w:sz="4" w:space="0" w:color="000000"/>
            </w:tcBorders>
            <w:shd w:val="clear" w:color="auto" w:fill="auto"/>
            <w:vAlign w:val="center"/>
            <w:hideMark/>
          </w:tcPr>
          <w:p w14:paraId="248D4A6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Krupica kukuričná</w:t>
            </w:r>
          </w:p>
        </w:tc>
        <w:tc>
          <w:tcPr>
            <w:tcW w:w="709" w:type="dxa"/>
            <w:tcBorders>
              <w:top w:val="nil"/>
              <w:left w:val="nil"/>
              <w:bottom w:val="single" w:sz="4" w:space="0" w:color="000000"/>
              <w:right w:val="single" w:sz="4" w:space="0" w:color="000000"/>
            </w:tcBorders>
            <w:shd w:val="clear" w:color="auto" w:fill="auto"/>
            <w:vAlign w:val="center"/>
            <w:hideMark/>
          </w:tcPr>
          <w:p w14:paraId="5B6C072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A5AD2F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40</w:t>
            </w:r>
          </w:p>
        </w:tc>
      </w:tr>
      <w:tr w:rsidR="00CD45E5" w:rsidRPr="00794931" w14:paraId="1AA582E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ACCA22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227</w:t>
            </w:r>
          </w:p>
        </w:tc>
        <w:tc>
          <w:tcPr>
            <w:tcW w:w="6520" w:type="dxa"/>
            <w:tcBorders>
              <w:top w:val="nil"/>
              <w:left w:val="nil"/>
              <w:bottom w:val="single" w:sz="4" w:space="0" w:color="000000"/>
              <w:right w:val="single" w:sz="4" w:space="0" w:color="000000"/>
            </w:tcBorders>
            <w:shd w:val="clear" w:color="auto" w:fill="auto"/>
            <w:vAlign w:val="center"/>
            <w:hideMark/>
          </w:tcPr>
          <w:p w14:paraId="0775ADB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Krupica detská,  dehydrovaná</w:t>
            </w:r>
          </w:p>
        </w:tc>
        <w:tc>
          <w:tcPr>
            <w:tcW w:w="709" w:type="dxa"/>
            <w:tcBorders>
              <w:top w:val="nil"/>
              <w:left w:val="nil"/>
              <w:bottom w:val="single" w:sz="4" w:space="0" w:color="000000"/>
              <w:right w:val="single" w:sz="4" w:space="0" w:color="000000"/>
            </w:tcBorders>
            <w:shd w:val="clear" w:color="auto" w:fill="auto"/>
            <w:vAlign w:val="center"/>
            <w:hideMark/>
          </w:tcPr>
          <w:p w14:paraId="4896803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0C1173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230</w:t>
            </w:r>
          </w:p>
        </w:tc>
      </w:tr>
      <w:tr w:rsidR="00CD45E5" w:rsidRPr="00794931" w14:paraId="0B1772B5"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A9AFE6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228</w:t>
            </w:r>
          </w:p>
        </w:tc>
        <w:tc>
          <w:tcPr>
            <w:tcW w:w="6520" w:type="dxa"/>
            <w:tcBorders>
              <w:top w:val="nil"/>
              <w:left w:val="nil"/>
              <w:bottom w:val="single" w:sz="4" w:space="0" w:color="000000"/>
              <w:right w:val="single" w:sz="4" w:space="0" w:color="000000"/>
            </w:tcBorders>
            <w:shd w:val="clear" w:color="auto" w:fill="auto"/>
            <w:vAlign w:val="center"/>
            <w:hideMark/>
          </w:tcPr>
          <w:p w14:paraId="071DA6C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Rastlinný tuk, rastlinné oleje v rôznych pomeroch, sušená srvátka, vitamíny, bal.  250g</w:t>
            </w:r>
          </w:p>
        </w:tc>
        <w:tc>
          <w:tcPr>
            <w:tcW w:w="709" w:type="dxa"/>
            <w:tcBorders>
              <w:top w:val="nil"/>
              <w:left w:val="nil"/>
              <w:bottom w:val="single" w:sz="4" w:space="0" w:color="000000"/>
              <w:right w:val="single" w:sz="4" w:space="0" w:color="000000"/>
            </w:tcBorders>
            <w:shd w:val="clear" w:color="auto" w:fill="auto"/>
            <w:vAlign w:val="center"/>
            <w:hideMark/>
          </w:tcPr>
          <w:p w14:paraId="179319F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1573EF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55</w:t>
            </w:r>
          </w:p>
        </w:tc>
      </w:tr>
      <w:tr w:rsidR="00CD45E5" w:rsidRPr="00794931" w14:paraId="6952AD5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D984F9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229</w:t>
            </w:r>
          </w:p>
        </w:tc>
        <w:tc>
          <w:tcPr>
            <w:tcW w:w="6520" w:type="dxa"/>
            <w:tcBorders>
              <w:top w:val="nil"/>
              <w:left w:val="nil"/>
              <w:bottom w:val="single" w:sz="4" w:space="0" w:color="000000"/>
              <w:right w:val="single" w:sz="4" w:space="0" w:color="000000"/>
            </w:tcBorders>
            <w:shd w:val="clear" w:color="auto" w:fill="auto"/>
            <w:vAlign w:val="center"/>
            <w:hideMark/>
          </w:tcPr>
          <w:p w14:paraId="77321DE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Olej repkový, bal. 5000 ml</w:t>
            </w:r>
          </w:p>
        </w:tc>
        <w:tc>
          <w:tcPr>
            <w:tcW w:w="709" w:type="dxa"/>
            <w:tcBorders>
              <w:top w:val="nil"/>
              <w:left w:val="nil"/>
              <w:bottom w:val="single" w:sz="4" w:space="0" w:color="000000"/>
              <w:right w:val="single" w:sz="4" w:space="0" w:color="000000"/>
            </w:tcBorders>
            <w:shd w:val="clear" w:color="auto" w:fill="auto"/>
            <w:vAlign w:val="center"/>
            <w:hideMark/>
          </w:tcPr>
          <w:p w14:paraId="58B2C28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5CDEC5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w:t>
            </w:r>
          </w:p>
        </w:tc>
      </w:tr>
      <w:tr w:rsidR="00CD45E5" w:rsidRPr="00794931" w14:paraId="61311D2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3D058C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230</w:t>
            </w:r>
          </w:p>
        </w:tc>
        <w:tc>
          <w:tcPr>
            <w:tcW w:w="6520" w:type="dxa"/>
            <w:tcBorders>
              <w:top w:val="nil"/>
              <w:left w:val="nil"/>
              <w:bottom w:val="single" w:sz="4" w:space="0" w:color="000000"/>
              <w:right w:val="single" w:sz="4" w:space="0" w:color="000000"/>
            </w:tcBorders>
            <w:shd w:val="clear" w:color="auto" w:fill="auto"/>
            <w:vAlign w:val="center"/>
            <w:hideMark/>
          </w:tcPr>
          <w:p w14:paraId="0AEB1F1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Olej slnečnicový, bal. 5 l</w:t>
            </w:r>
          </w:p>
        </w:tc>
        <w:tc>
          <w:tcPr>
            <w:tcW w:w="709" w:type="dxa"/>
            <w:tcBorders>
              <w:top w:val="nil"/>
              <w:left w:val="nil"/>
              <w:bottom w:val="single" w:sz="4" w:space="0" w:color="000000"/>
              <w:right w:val="single" w:sz="4" w:space="0" w:color="000000"/>
            </w:tcBorders>
            <w:shd w:val="clear" w:color="auto" w:fill="auto"/>
            <w:vAlign w:val="center"/>
            <w:hideMark/>
          </w:tcPr>
          <w:p w14:paraId="791489C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23F74C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4 000</w:t>
            </w:r>
          </w:p>
        </w:tc>
      </w:tr>
      <w:tr w:rsidR="00CD45E5" w:rsidRPr="00794931" w14:paraId="30343DD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43848B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231</w:t>
            </w:r>
          </w:p>
        </w:tc>
        <w:tc>
          <w:tcPr>
            <w:tcW w:w="6520" w:type="dxa"/>
            <w:tcBorders>
              <w:top w:val="nil"/>
              <w:left w:val="nil"/>
              <w:bottom w:val="single" w:sz="4" w:space="0" w:color="000000"/>
              <w:right w:val="single" w:sz="4" w:space="0" w:color="000000"/>
            </w:tcBorders>
            <w:shd w:val="clear" w:color="auto" w:fill="auto"/>
            <w:vAlign w:val="center"/>
            <w:hideMark/>
          </w:tcPr>
          <w:p w14:paraId="6E4A95B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Olej slnečnicový, bal. 1l</w:t>
            </w:r>
          </w:p>
        </w:tc>
        <w:tc>
          <w:tcPr>
            <w:tcW w:w="709" w:type="dxa"/>
            <w:tcBorders>
              <w:top w:val="nil"/>
              <w:left w:val="nil"/>
              <w:bottom w:val="single" w:sz="4" w:space="0" w:color="000000"/>
              <w:right w:val="single" w:sz="4" w:space="0" w:color="000000"/>
            </w:tcBorders>
            <w:shd w:val="clear" w:color="auto" w:fill="auto"/>
            <w:vAlign w:val="center"/>
            <w:hideMark/>
          </w:tcPr>
          <w:p w14:paraId="3E5F0D7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5F9347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500</w:t>
            </w:r>
          </w:p>
        </w:tc>
      </w:tr>
      <w:tr w:rsidR="00CD45E5" w:rsidRPr="00794931" w14:paraId="6F517FC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F35E1B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232</w:t>
            </w:r>
          </w:p>
        </w:tc>
        <w:tc>
          <w:tcPr>
            <w:tcW w:w="6520" w:type="dxa"/>
            <w:tcBorders>
              <w:top w:val="nil"/>
              <w:left w:val="nil"/>
              <w:bottom w:val="single" w:sz="4" w:space="0" w:color="000000"/>
              <w:right w:val="single" w:sz="4" w:space="0" w:color="000000"/>
            </w:tcBorders>
            <w:shd w:val="clear" w:color="auto" w:fill="auto"/>
            <w:vAlign w:val="center"/>
            <w:hideMark/>
          </w:tcPr>
          <w:p w14:paraId="3121C7B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Olej olivový, bal  1 l</w:t>
            </w:r>
          </w:p>
        </w:tc>
        <w:tc>
          <w:tcPr>
            <w:tcW w:w="709" w:type="dxa"/>
            <w:tcBorders>
              <w:top w:val="nil"/>
              <w:left w:val="nil"/>
              <w:bottom w:val="single" w:sz="4" w:space="0" w:color="000000"/>
              <w:right w:val="single" w:sz="4" w:space="0" w:color="000000"/>
            </w:tcBorders>
            <w:shd w:val="clear" w:color="auto" w:fill="auto"/>
            <w:vAlign w:val="center"/>
            <w:hideMark/>
          </w:tcPr>
          <w:p w14:paraId="77F73F7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634BD5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4A9EED5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4A0C48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233</w:t>
            </w:r>
          </w:p>
        </w:tc>
        <w:tc>
          <w:tcPr>
            <w:tcW w:w="6520" w:type="dxa"/>
            <w:tcBorders>
              <w:top w:val="nil"/>
              <w:left w:val="nil"/>
              <w:bottom w:val="single" w:sz="4" w:space="0" w:color="000000"/>
              <w:right w:val="single" w:sz="4" w:space="0" w:color="000000"/>
            </w:tcBorders>
            <w:shd w:val="clear" w:color="auto" w:fill="auto"/>
            <w:vAlign w:val="center"/>
            <w:hideMark/>
          </w:tcPr>
          <w:p w14:paraId="46A015A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Olej olivový, extra panenský, bal  1 l</w:t>
            </w:r>
          </w:p>
        </w:tc>
        <w:tc>
          <w:tcPr>
            <w:tcW w:w="709" w:type="dxa"/>
            <w:tcBorders>
              <w:top w:val="nil"/>
              <w:left w:val="nil"/>
              <w:bottom w:val="single" w:sz="4" w:space="0" w:color="000000"/>
              <w:right w:val="single" w:sz="4" w:space="0" w:color="000000"/>
            </w:tcBorders>
            <w:shd w:val="clear" w:color="auto" w:fill="auto"/>
            <w:vAlign w:val="center"/>
            <w:hideMark/>
          </w:tcPr>
          <w:p w14:paraId="066AB03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45F7B31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32B62CB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E034CD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234</w:t>
            </w:r>
          </w:p>
        </w:tc>
        <w:tc>
          <w:tcPr>
            <w:tcW w:w="6520" w:type="dxa"/>
            <w:tcBorders>
              <w:top w:val="nil"/>
              <w:left w:val="nil"/>
              <w:bottom w:val="single" w:sz="4" w:space="0" w:color="000000"/>
              <w:right w:val="single" w:sz="4" w:space="0" w:color="000000"/>
            </w:tcBorders>
            <w:shd w:val="clear" w:color="auto" w:fill="auto"/>
            <w:vAlign w:val="center"/>
            <w:hideMark/>
          </w:tcPr>
          <w:p w14:paraId="6FA6A23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Cukríky bal.  100 g/ks</w:t>
            </w:r>
          </w:p>
        </w:tc>
        <w:tc>
          <w:tcPr>
            <w:tcW w:w="709" w:type="dxa"/>
            <w:tcBorders>
              <w:top w:val="nil"/>
              <w:left w:val="nil"/>
              <w:bottom w:val="single" w:sz="4" w:space="0" w:color="000000"/>
              <w:right w:val="single" w:sz="4" w:space="0" w:color="000000"/>
            </w:tcBorders>
            <w:shd w:val="clear" w:color="auto" w:fill="auto"/>
            <w:vAlign w:val="center"/>
            <w:hideMark/>
          </w:tcPr>
          <w:p w14:paraId="66AA5CA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0B1DE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450</w:t>
            </w:r>
          </w:p>
        </w:tc>
      </w:tr>
      <w:tr w:rsidR="00CD45E5" w:rsidRPr="00794931" w14:paraId="5AE6CE2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DE2FB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235</w:t>
            </w:r>
          </w:p>
        </w:tc>
        <w:tc>
          <w:tcPr>
            <w:tcW w:w="6520" w:type="dxa"/>
            <w:tcBorders>
              <w:top w:val="nil"/>
              <w:left w:val="nil"/>
              <w:bottom w:val="single" w:sz="4" w:space="0" w:color="000000"/>
              <w:right w:val="single" w:sz="4" w:space="0" w:color="000000"/>
            </w:tcBorders>
            <w:shd w:val="clear" w:color="auto" w:fill="auto"/>
            <w:vAlign w:val="center"/>
            <w:hideMark/>
          </w:tcPr>
          <w:p w14:paraId="13DA3589"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Cukríky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bal.  100 g/ks</w:t>
            </w:r>
          </w:p>
        </w:tc>
        <w:tc>
          <w:tcPr>
            <w:tcW w:w="709" w:type="dxa"/>
            <w:tcBorders>
              <w:top w:val="nil"/>
              <w:left w:val="nil"/>
              <w:bottom w:val="single" w:sz="4" w:space="0" w:color="000000"/>
              <w:right w:val="single" w:sz="4" w:space="0" w:color="000000"/>
            </w:tcBorders>
            <w:shd w:val="clear" w:color="auto" w:fill="auto"/>
            <w:vAlign w:val="center"/>
            <w:hideMark/>
          </w:tcPr>
          <w:p w14:paraId="3544946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2FCE4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33</w:t>
            </w:r>
          </w:p>
        </w:tc>
      </w:tr>
      <w:tr w:rsidR="00CD45E5" w:rsidRPr="00794931" w14:paraId="7B1D50E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37EC21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236</w:t>
            </w:r>
          </w:p>
        </w:tc>
        <w:tc>
          <w:tcPr>
            <w:tcW w:w="6520" w:type="dxa"/>
            <w:tcBorders>
              <w:top w:val="nil"/>
              <w:left w:val="nil"/>
              <w:bottom w:val="single" w:sz="4" w:space="0" w:color="000000"/>
              <w:right w:val="single" w:sz="4" w:space="0" w:color="000000"/>
            </w:tcBorders>
            <w:shd w:val="clear" w:color="auto" w:fill="auto"/>
            <w:vAlign w:val="center"/>
            <w:hideMark/>
          </w:tcPr>
          <w:p w14:paraId="10E9FBF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Keksy 50 g – oblátky s krémovou náplňou kávovou(min 50%) </w:t>
            </w:r>
          </w:p>
        </w:tc>
        <w:tc>
          <w:tcPr>
            <w:tcW w:w="709" w:type="dxa"/>
            <w:tcBorders>
              <w:top w:val="nil"/>
              <w:left w:val="nil"/>
              <w:bottom w:val="single" w:sz="4" w:space="0" w:color="000000"/>
              <w:right w:val="single" w:sz="4" w:space="0" w:color="000000"/>
            </w:tcBorders>
            <w:shd w:val="clear" w:color="auto" w:fill="auto"/>
            <w:vAlign w:val="center"/>
            <w:hideMark/>
          </w:tcPr>
          <w:p w14:paraId="7B73673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54B0C2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28371D26"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EB4FAD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237</w:t>
            </w:r>
          </w:p>
        </w:tc>
        <w:tc>
          <w:tcPr>
            <w:tcW w:w="6520" w:type="dxa"/>
            <w:tcBorders>
              <w:top w:val="nil"/>
              <w:left w:val="nil"/>
              <w:bottom w:val="single" w:sz="4" w:space="0" w:color="000000"/>
              <w:right w:val="single" w:sz="4" w:space="0" w:color="000000"/>
            </w:tcBorders>
            <w:shd w:val="clear" w:color="auto" w:fill="auto"/>
            <w:vAlign w:val="center"/>
            <w:hideMark/>
          </w:tcPr>
          <w:p w14:paraId="7007028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Tyčinka 35g, s našľahanou náplňou(čokoládová, oriešková,</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pistáciová) , tenkou vrstvou karamelu(min 15%), máčaná v horkej čokoláde (min25%)</w:t>
            </w:r>
          </w:p>
        </w:tc>
        <w:tc>
          <w:tcPr>
            <w:tcW w:w="709" w:type="dxa"/>
            <w:tcBorders>
              <w:top w:val="nil"/>
              <w:left w:val="nil"/>
              <w:bottom w:val="single" w:sz="4" w:space="0" w:color="000000"/>
              <w:right w:val="single" w:sz="4" w:space="0" w:color="000000"/>
            </w:tcBorders>
            <w:shd w:val="clear" w:color="auto" w:fill="auto"/>
            <w:vAlign w:val="center"/>
            <w:hideMark/>
          </w:tcPr>
          <w:p w14:paraId="57FA119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F81F8E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60</w:t>
            </w:r>
          </w:p>
        </w:tc>
      </w:tr>
      <w:tr w:rsidR="00CD45E5" w:rsidRPr="00794931" w14:paraId="4B14B00F"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566031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238</w:t>
            </w:r>
          </w:p>
        </w:tc>
        <w:tc>
          <w:tcPr>
            <w:tcW w:w="6520" w:type="dxa"/>
            <w:tcBorders>
              <w:top w:val="nil"/>
              <w:left w:val="nil"/>
              <w:bottom w:val="single" w:sz="4" w:space="0" w:color="000000"/>
              <w:right w:val="single" w:sz="4" w:space="0" w:color="000000"/>
            </w:tcBorders>
            <w:shd w:val="clear" w:color="auto" w:fill="auto"/>
            <w:vAlign w:val="center"/>
            <w:hideMark/>
          </w:tcPr>
          <w:p w14:paraId="15922DE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Perník  medový 60g, plnený ovocnou náplňou (min 20%), tmavá </w:t>
            </w:r>
            <w:proofErr w:type="spellStart"/>
            <w:r w:rsidRPr="00794931">
              <w:rPr>
                <w:rFonts w:ascii="Calibri" w:hAnsi="Calibri" w:cs="Calibri"/>
                <w:color w:val="000000"/>
                <w:sz w:val="20"/>
                <w:szCs w:val="20"/>
                <w:lang w:eastAsia="sk-SK"/>
              </w:rPr>
              <w:t>čkoládová</w:t>
            </w:r>
            <w:proofErr w:type="spellEnd"/>
            <w:r w:rsidRPr="00794931">
              <w:rPr>
                <w:rFonts w:ascii="Calibri" w:hAnsi="Calibri" w:cs="Calibri"/>
                <w:color w:val="000000"/>
                <w:sz w:val="20"/>
                <w:szCs w:val="20"/>
                <w:lang w:eastAsia="sk-SK"/>
              </w:rPr>
              <w:t xml:space="preserve"> poleva </w:t>
            </w:r>
          </w:p>
        </w:tc>
        <w:tc>
          <w:tcPr>
            <w:tcW w:w="709" w:type="dxa"/>
            <w:tcBorders>
              <w:top w:val="nil"/>
              <w:left w:val="nil"/>
              <w:bottom w:val="single" w:sz="4" w:space="0" w:color="000000"/>
              <w:right w:val="single" w:sz="4" w:space="0" w:color="000000"/>
            </w:tcBorders>
            <w:shd w:val="clear" w:color="auto" w:fill="auto"/>
            <w:vAlign w:val="center"/>
            <w:hideMark/>
          </w:tcPr>
          <w:p w14:paraId="23F6C90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D8A3B6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106CE3E4"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3B315A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239</w:t>
            </w:r>
          </w:p>
        </w:tc>
        <w:tc>
          <w:tcPr>
            <w:tcW w:w="6520" w:type="dxa"/>
            <w:tcBorders>
              <w:top w:val="nil"/>
              <w:left w:val="nil"/>
              <w:bottom w:val="single" w:sz="4" w:space="0" w:color="000000"/>
              <w:right w:val="single" w:sz="4" w:space="0" w:color="000000"/>
            </w:tcBorders>
            <w:shd w:val="clear" w:color="auto" w:fill="auto"/>
            <w:vAlign w:val="center"/>
            <w:hideMark/>
          </w:tcPr>
          <w:p w14:paraId="38527837"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Keksy 33g – oblátky s krémovou (</w:t>
            </w:r>
            <w:proofErr w:type="spellStart"/>
            <w:r w:rsidRPr="00794931">
              <w:rPr>
                <w:rFonts w:ascii="Calibri" w:hAnsi="Calibri" w:cs="Calibri"/>
                <w:color w:val="000000"/>
                <w:sz w:val="20"/>
                <w:szCs w:val="20"/>
                <w:lang w:eastAsia="sk-SK"/>
              </w:rPr>
              <w:t>lieskovooriešková</w:t>
            </w:r>
            <w:proofErr w:type="spellEnd"/>
            <w:r w:rsidRPr="00794931">
              <w:rPr>
                <w:rFonts w:ascii="Calibri" w:hAnsi="Calibri" w:cs="Calibri"/>
                <w:color w:val="000000"/>
                <w:sz w:val="20"/>
                <w:szCs w:val="20"/>
                <w:lang w:eastAsia="sk-SK"/>
              </w:rPr>
              <w:t>, kakaová, mliečn</w:t>
            </w:r>
            <w:r>
              <w:rPr>
                <w:rFonts w:ascii="Calibri" w:hAnsi="Calibri" w:cs="Calibri"/>
                <w:color w:val="000000"/>
                <w:sz w:val="20"/>
                <w:szCs w:val="20"/>
                <w:lang w:eastAsia="sk-SK"/>
              </w:rPr>
              <w:t>a</w:t>
            </w:r>
            <w:r w:rsidRPr="00794931">
              <w:rPr>
                <w:rFonts w:ascii="Calibri" w:hAnsi="Calibri" w:cs="Calibri"/>
                <w:color w:val="000000"/>
                <w:sz w:val="20"/>
                <w:szCs w:val="20"/>
                <w:lang w:eastAsia="sk-SK"/>
              </w:rPr>
              <w:t>) náplňou (min 69%) obvodovo máčané v kakaovej poleve</w:t>
            </w:r>
          </w:p>
        </w:tc>
        <w:tc>
          <w:tcPr>
            <w:tcW w:w="709" w:type="dxa"/>
            <w:tcBorders>
              <w:top w:val="nil"/>
              <w:left w:val="nil"/>
              <w:bottom w:val="single" w:sz="4" w:space="0" w:color="000000"/>
              <w:right w:val="single" w:sz="4" w:space="0" w:color="000000"/>
            </w:tcBorders>
            <w:shd w:val="clear" w:color="auto" w:fill="auto"/>
            <w:vAlign w:val="center"/>
            <w:hideMark/>
          </w:tcPr>
          <w:p w14:paraId="4EDABA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81ECB6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3976452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C6F564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240</w:t>
            </w:r>
          </w:p>
        </w:tc>
        <w:tc>
          <w:tcPr>
            <w:tcW w:w="6520" w:type="dxa"/>
            <w:tcBorders>
              <w:top w:val="nil"/>
              <w:left w:val="nil"/>
              <w:bottom w:val="single" w:sz="4" w:space="0" w:color="000000"/>
              <w:right w:val="single" w:sz="4" w:space="0" w:color="000000"/>
            </w:tcBorders>
            <w:shd w:val="clear" w:color="auto" w:fill="auto"/>
            <w:vAlign w:val="center"/>
            <w:hideMark/>
          </w:tcPr>
          <w:p w14:paraId="164DC15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Sušienky </w:t>
            </w:r>
            <w:proofErr w:type="spellStart"/>
            <w:r w:rsidRPr="00794931">
              <w:rPr>
                <w:rFonts w:ascii="Calibri" w:hAnsi="Calibri" w:cs="Calibri"/>
                <w:color w:val="000000"/>
                <w:sz w:val="20"/>
                <w:szCs w:val="20"/>
                <w:lang w:eastAsia="sk-SK"/>
              </w:rPr>
              <w:t>polomáčané</w:t>
            </w:r>
            <w:proofErr w:type="spellEnd"/>
            <w:r w:rsidRPr="00794931">
              <w:rPr>
                <w:rFonts w:ascii="Calibri" w:hAnsi="Calibri" w:cs="Calibri"/>
                <w:color w:val="000000"/>
                <w:sz w:val="20"/>
                <w:szCs w:val="20"/>
                <w:lang w:eastAsia="sk-SK"/>
              </w:rPr>
              <w:t xml:space="preserve"> 100g-maslová príchuť, horká poleva min.19%</w:t>
            </w:r>
          </w:p>
        </w:tc>
        <w:tc>
          <w:tcPr>
            <w:tcW w:w="709" w:type="dxa"/>
            <w:tcBorders>
              <w:top w:val="nil"/>
              <w:left w:val="nil"/>
              <w:bottom w:val="single" w:sz="4" w:space="0" w:color="000000"/>
              <w:right w:val="single" w:sz="4" w:space="0" w:color="000000"/>
            </w:tcBorders>
            <w:shd w:val="clear" w:color="auto" w:fill="auto"/>
            <w:vAlign w:val="center"/>
            <w:hideMark/>
          </w:tcPr>
          <w:p w14:paraId="3FFE7DB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128E8C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2024ADF2"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9489C0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241</w:t>
            </w:r>
          </w:p>
        </w:tc>
        <w:tc>
          <w:tcPr>
            <w:tcW w:w="6520" w:type="dxa"/>
            <w:tcBorders>
              <w:top w:val="nil"/>
              <w:left w:val="nil"/>
              <w:bottom w:val="single" w:sz="4" w:space="0" w:color="000000"/>
              <w:right w:val="single" w:sz="4" w:space="0" w:color="000000"/>
            </w:tcBorders>
            <w:shd w:val="clear" w:color="auto" w:fill="auto"/>
            <w:vAlign w:val="center"/>
            <w:hideMark/>
          </w:tcPr>
          <w:p w14:paraId="41957ED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Keksy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40g, typ ELA OBLÁTKY-oblátky   s krémovou kakaovou náplňou s čokoládovou príchuťou (min75%) a fruktózou</w:t>
            </w:r>
          </w:p>
        </w:tc>
        <w:tc>
          <w:tcPr>
            <w:tcW w:w="709" w:type="dxa"/>
            <w:tcBorders>
              <w:top w:val="nil"/>
              <w:left w:val="nil"/>
              <w:bottom w:val="single" w:sz="4" w:space="0" w:color="000000"/>
              <w:right w:val="single" w:sz="4" w:space="0" w:color="000000"/>
            </w:tcBorders>
            <w:shd w:val="clear" w:color="auto" w:fill="auto"/>
            <w:vAlign w:val="center"/>
            <w:hideMark/>
          </w:tcPr>
          <w:p w14:paraId="1F3106C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6DEE5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0D00DD72"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A31D6E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242</w:t>
            </w:r>
          </w:p>
        </w:tc>
        <w:tc>
          <w:tcPr>
            <w:tcW w:w="6520" w:type="dxa"/>
            <w:tcBorders>
              <w:top w:val="nil"/>
              <w:left w:val="nil"/>
              <w:bottom w:val="single" w:sz="4" w:space="0" w:color="000000"/>
              <w:right w:val="single" w:sz="4" w:space="0" w:color="000000"/>
            </w:tcBorders>
            <w:shd w:val="clear" w:color="auto" w:fill="auto"/>
            <w:vAlign w:val="center"/>
            <w:hideMark/>
          </w:tcPr>
          <w:p w14:paraId="250E72C0"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Venčeky žĺtkové 150g- neplnené žĺtkové sušienky, posypané cukrom, sušené vaječné žĺtky min 2%</w:t>
            </w:r>
          </w:p>
        </w:tc>
        <w:tc>
          <w:tcPr>
            <w:tcW w:w="709" w:type="dxa"/>
            <w:tcBorders>
              <w:top w:val="nil"/>
              <w:left w:val="nil"/>
              <w:bottom w:val="single" w:sz="4" w:space="0" w:color="000000"/>
              <w:right w:val="single" w:sz="4" w:space="0" w:color="000000"/>
            </w:tcBorders>
            <w:shd w:val="clear" w:color="auto" w:fill="auto"/>
            <w:vAlign w:val="center"/>
            <w:hideMark/>
          </w:tcPr>
          <w:p w14:paraId="3654FBE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54FAF3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48F9756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53C0E9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243</w:t>
            </w:r>
          </w:p>
        </w:tc>
        <w:tc>
          <w:tcPr>
            <w:tcW w:w="6520" w:type="dxa"/>
            <w:tcBorders>
              <w:top w:val="nil"/>
              <w:left w:val="nil"/>
              <w:bottom w:val="single" w:sz="4" w:space="0" w:color="000000"/>
              <w:right w:val="single" w:sz="4" w:space="0" w:color="000000"/>
            </w:tcBorders>
            <w:shd w:val="clear" w:color="auto" w:fill="auto"/>
            <w:vAlign w:val="center"/>
            <w:hideMark/>
          </w:tcPr>
          <w:p w14:paraId="1C08AF31"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Venčeky kakaovo-kokosové 150g, neplnené, kokos strúhaný min 6%</w:t>
            </w:r>
          </w:p>
        </w:tc>
        <w:tc>
          <w:tcPr>
            <w:tcW w:w="709" w:type="dxa"/>
            <w:tcBorders>
              <w:top w:val="nil"/>
              <w:left w:val="nil"/>
              <w:bottom w:val="single" w:sz="4" w:space="0" w:color="000000"/>
              <w:right w:val="single" w:sz="4" w:space="0" w:color="000000"/>
            </w:tcBorders>
            <w:shd w:val="clear" w:color="auto" w:fill="auto"/>
            <w:vAlign w:val="center"/>
            <w:hideMark/>
          </w:tcPr>
          <w:p w14:paraId="1435B9D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C27ABD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7DD77D4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51915A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lastRenderedPageBreak/>
              <w:t>244</w:t>
            </w:r>
          </w:p>
        </w:tc>
        <w:tc>
          <w:tcPr>
            <w:tcW w:w="6520" w:type="dxa"/>
            <w:tcBorders>
              <w:top w:val="nil"/>
              <w:left w:val="nil"/>
              <w:bottom w:val="single" w:sz="4" w:space="0" w:color="000000"/>
              <w:right w:val="single" w:sz="4" w:space="0" w:color="000000"/>
            </w:tcBorders>
            <w:shd w:val="clear" w:color="auto" w:fill="auto"/>
            <w:vAlign w:val="center"/>
            <w:hideMark/>
          </w:tcPr>
          <w:p w14:paraId="4E618F5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Sušienky s cereáliami 50g, min 40% celozrnných cereálií</w:t>
            </w:r>
          </w:p>
        </w:tc>
        <w:tc>
          <w:tcPr>
            <w:tcW w:w="709" w:type="dxa"/>
            <w:tcBorders>
              <w:top w:val="nil"/>
              <w:left w:val="nil"/>
              <w:bottom w:val="single" w:sz="4" w:space="0" w:color="000000"/>
              <w:right w:val="single" w:sz="4" w:space="0" w:color="000000"/>
            </w:tcBorders>
            <w:shd w:val="clear" w:color="auto" w:fill="auto"/>
            <w:vAlign w:val="center"/>
            <w:hideMark/>
          </w:tcPr>
          <w:p w14:paraId="0FC4383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5ACB63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115</w:t>
            </w:r>
          </w:p>
        </w:tc>
      </w:tr>
      <w:tr w:rsidR="00CD45E5" w:rsidRPr="00794931" w14:paraId="26DD7CBD"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EEECFA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245</w:t>
            </w:r>
          </w:p>
        </w:tc>
        <w:tc>
          <w:tcPr>
            <w:tcW w:w="6520" w:type="dxa"/>
            <w:tcBorders>
              <w:top w:val="nil"/>
              <w:left w:val="nil"/>
              <w:bottom w:val="single" w:sz="4" w:space="0" w:color="000000"/>
              <w:right w:val="single" w:sz="4" w:space="0" w:color="000000"/>
            </w:tcBorders>
            <w:shd w:val="clear" w:color="auto" w:fill="auto"/>
            <w:vAlign w:val="center"/>
            <w:hideMark/>
          </w:tcPr>
          <w:p w14:paraId="3AA15465"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Keksy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40g, typ DIALKY, oblátky s krémovou náplňou (min 70%) s fruktózou v kakaovej poleve</w:t>
            </w:r>
          </w:p>
        </w:tc>
        <w:tc>
          <w:tcPr>
            <w:tcW w:w="709" w:type="dxa"/>
            <w:tcBorders>
              <w:top w:val="nil"/>
              <w:left w:val="nil"/>
              <w:bottom w:val="single" w:sz="4" w:space="0" w:color="000000"/>
              <w:right w:val="single" w:sz="4" w:space="0" w:color="000000"/>
            </w:tcBorders>
            <w:shd w:val="clear" w:color="auto" w:fill="auto"/>
            <w:vAlign w:val="center"/>
            <w:hideMark/>
          </w:tcPr>
          <w:p w14:paraId="5A2F83E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BE40D4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75</w:t>
            </w:r>
          </w:p>
        </w:tc>
      </w:tr>
      <w:tr w:rsidR="00CD45E5" w:rsidRPr="00794931" w14:paraId="3382C4D7"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A07178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246</w:t>
            </w:r>
          </w:p>
        </w:tc>
        <w:tc>
          <w:tcPr>
            <w:tcW w:w="6520" w:type="dxa"/>
            <w:tcBorders>
              <w:top w:val="nil"/>
              <w:left w:val="nil"/>
              <w:bottom w:val="single" w:sz="4" w:space="0" w:color="000000"/>
              <w:right w:val="single" w:sz="4" w:space="0" w:color="000000"/>
            </w:tcBorders>
            <w:shd w:val="clear" w:color="auto" w:fill="auto"/>
            <w:vAlign w:val="center"/>
            <w:hideMark/>
          </w:tcPr>
          <w:p w14:paraId="1D1E911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Keksy 25g-dia,typ DIABETA,  oplátka s krémovou náplňou(min 50%), máčaná v kakaovej poleve</w:t>
            </w:r>
          </w:p>
        </w:tc>
        <w:tc>
          <w:tcPr>
            <w:tcW w:w="709" w:type="dxa"/>
            <w:tcBorders>
              <w:top w:val="nil"/>
              <w:left w:val="nil"/>
              <w:bottom w:val="single" w:sz="4" w:space="0" w:color="000000"/>
              <w:right w:val="single" w:sz="4" w:space="0" w:color="000000"/>
            </w:tcBorders>
            <w:shd w:val="clear" w:color="auto" w:fill="auto"/>
            <w:vAlign w:val="center"/>
            <w:hideMark/>
          </w:tcPr>
          <w:p w14:paraId="38B0697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2CB7CE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58E97A12"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AC644A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247</w:t>
            </w:r>
          </w:p>
        </w:tc>
        <w:tc>
          <w:tcPr>
            <w:tcW w:w="6520" w:type="dxa"/>
            <w:tcBorders>
              <w:top w:val="nil"/>
              <w:left w:val="nil"/>
              <w:bottom w:val="single" w:sz="4" w:space="0" w:color="000000"/>
              <w:right w:val="single" w:sz="4" w:space="0" w:color="000000"/>
            </w:tcBorders>
            <w:shd w:val="clear" w:color="auto" w:fill="auto"/>
            <w:vAlign w:val="center"/>
            <w:hideMark/>
          </w:tcPr>
          <w:p w14:paraId="634548C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Banán v čokoláde  45g- želé s chuťou banánov (min 70%), máčané v horkej čokoláde (min 20%)</w:t>
            </w:r>
          </w:p>
        </w:tc>
        <w:tc>
          <w:tcPr>
            <w:tcW w:w="709" w:type="dxa"/>
            <w:tcBorders>
              <w:top w:val="nil"/>
              <w:left w:val="nil"/>
              <w:bottom w:val="single" w:sz="4" w:space="0" w:color="000000"/>
              <w:right w:val="single" w:sz="4" w:space="0" w:color="000000"/>
            </w:tcBorders>
            <w:shd w:val="clear" w:color="auto" w:fill="auto"/>
            <w:vAlign w:val="center"/>
            <w:hideMark/>
          </w:tcPr>
          <w:p w14:paraId="740619B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91655E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5A29DAAA"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FFCDC8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248</w:t>
            </w:r>
          </w:p>
        </w:tc>
        <w:tc>
          <w:tcPr>
            <w:tcW w:w="6520" w:type="dxa"/>
            <w:tcBorders>
              <w:top w:val="nil"/>
              <w:left w:val="nil"/>
              <w:bottom w:val="single" w:sz="4" w:space="0" w:color="000000"/>
              <w:right w:val="single" w:sz="4" w:space="0" w:color="000000"/>
            </w:tcBorders>
            <w:shd w:val="clear" w:color="auto" w:fill="auto"/>
            <w:vAlign w:val="center"/>
            <w:hideMark/>
          </w:tcPr>
          <w:p w14:paraId="72A4242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Čokoláda mliečna 100 g, kakaová sušina v mliečnej čokoláde najmenej 30%</w:t>
            </w:r>
          </w:p>
        </w:tc>
        <w:tc>
          <w:tcPr>
            <w:tcW w:w="709" w:type="dxa"/>
            <w:tcBorders>
              <w:top w:val="nil"/>
              <w:left w:val="nil"/>
              <w:bottom w:val="single" w:sz="4" w:space="0" w:color="000000"/>
              <w:right w:val="single" w:sz="4" w:space="0" w:color="000000"/>
            </w:tcBorders>
            <w:shd w:val="clear" w:color="auto" w:fill="auto"/>
            <w:vAlign w:val="center"/>
            <w:hideMark/>
          </w:tcPr>
          <w:p w14:paraId="1E0B6CC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758866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10176A0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2B688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249</w:t>
            </w:r>
          </w:p>
        </w:tc>
        <w:tc>
          <w:tcPr>
            <w:tcW w:w="6520" w:type="dxa"/>
            <w:tcBorders>
              <w:top w:val="nil"/>
              <w:left w:val="nil"/>
              <w:bottom w:val="single" w:sz="4" w:space="0" w:color="000000"/>
              <w:right w:val="single" w:sz="4" w:space="0" w:color="000000"/>
            </w:tcBorders>
            <w:shd w:val="clear" w:color="auto" w:fill="auto"/>
            <w:vAlign w:val="center"/>
            <w:hideMark/>
          </w:tcPr>
          <w:p w14:paraId="7F91CBD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Čokoláda horká 100g, kakaová sušina v horkej čokoláde najmenej 50%</w:t>
            </w:r>
          </w:p>
        </w:tc>
        <w:tc>
          <w:tcPr>
            <w:tcW w:w="709" w:type="dxa"/>
            <w:tcBorders>
              <w:top w:val="nil"/>
              <w:left w:val="nil"/>
              <w:bottom w:val="single" w:sz="4" w:space="0" w:color="000000"/>
              <w:right w:val="single" w:sz="4" w:space="0" w:color="000000"/>
            </w:tcBorders>
            <w:shd w:val="clear" w:color="auto" w:fill="auto"/>
            <w:vAlign w:val="center"/>
            <w:hideMark/>
          </w:tcPr>
          <w:p w14:paraId="1746774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55B069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702C3092"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D4B4C5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250</w:t>
            </w:r>
          </w:p>
        </w:tc>
        <w:tc>
          <w:tcPr>
            <w:tcW w:w="6520" w:type="dxa"/>
            <w:tcBorders>
              <w:top w:val="nil"/>
              <w:left w:val="nil"/>
              <w:bottom w:val="single" w:sz="4" w:space="0" w:color="000000"/>
              <w:right w:val="single" w:sz="4" w:space="0" w:color="000000"/>
            </w:tcBorders>
            <w:shd w:val="clear" w:color="auto" w:fill="auto"/>
            <w:vAlign w:val="center"/>
            <w:hideMark/>
          </w:tcPr>
          <w:p w14:paraId="7CBD39A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Čokoláda biela 100 g-cukor, </w:t>
            </w:r>
            <w:proofErr w:type="spellStart"/>
            <w:r w:rsidRPr="00794931">
              <w:rPr>
                <w:rFonts w:ascii="Calibri" w:hAnsi="Calibri" w:cs="Calibri"/>
                <w:color w:val="000000"/>
                <w:sz w:val="20"/>
                <w:szCs w:val="20"/>
                <w:lang w:eastAsia="sk-SK"/>
              </w:rPr>
              <w:t>suš.mlieko</w:t>
            </w:r>
            <w:proofErr w:type="spellEnd"/>
            <w:r w:rsidRPr="00794931">
              <w:rPr>
                <w:rFonts w:ascii="Calibri" w:hAnsi="Calibri" w:cs="Calibri"/>
                <w:color w:val="000000"/>
                <w:sz w:val="20"/>
                <w:szCs w:val="20"/>
                <w:lang w:eastAsia="sk-SK"/>
              </w:rPr>
              <w:t>,</w:t>
            </w:r>
            <w:r>
              <w:rPr>
                <w:rFonts w:ascii="Calibri" w:hAnsi="Calibri" w:cs="Calibri"/>
                <w:color w:val="000000"/>
                <w:sz w:val="20"/>
                <w:szCs w:val="20"/>
                <w:lang w:eastAsia="sk-SK"/>
              </w:rPr>
              <w:t xml:space="preserve"> </w:t>
            </w:r>
            <w:proofErr w:type="spellStart"/>
            <w:r w:rsidRPr="00794931">
              <w:rPr>
                <w:rFonts w:ascii="Calibri" w:hAnsi="Calibri" w:cs="Calibri"/>
                <w:color w:val="000000"/>
                <w:sz w:val="20"/>
                <w:szCs w:val="20"/>
                <w:lang w:eastAsia="sk-SK"/>
              </w:rPr>
              <w:t>kak.maslo</w:t>
            </w:r>
            <w:proofErr w:type="spellEnd"/>
            <w:r w:rsidRPr="00794931">
              <w:rPr>
                <w:rFonts w:ascii="Calibri" w:hAnsi="Calibri" w:cs="Calibri"/>
                <w:color w:val="000000"/>
                <w:sz w:val="20"/>
                <w:szCs w:val="20"/>
                <w:lang w:eastAsia="sk-SK"/>
              </w:rPr>
              <w:t>,</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prírodná vanilková aróma</w:t>
            </w:r>
          </w:p>
        </w:tc>
        <w:tc>
          <w:tcPr>
            <w:tcW w:w="709" w:type="dxa"/>
            <w:tcBorders>
              <w:top w:val="nil"/>
              <w:left w:val="nil"/>
              <w:bottom w:val="single" w:sz="4" w:space="0" w:color="000000"/>
              <w:right w:val="single" w:sz="4" w:space="0" w:color="000000"/>
            </w:tcBorders>
            <w:shd w:val="clear" w:color="auto" w:fill="auto"/>
            <w:vAlign w:val="center"/>
            <w:hideMark/>
          </w:tcPr>
          <w:p w14:paraId="025928B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17BA9C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747AC92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A50519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251</w:t>
            </w:r>
          </w:p>
        </w:tc>
        <w:tc>
          <w:tcPr>
            <w:tcW w:w="6520" w:type="dxa"/>
            <w:tcBorders>
              <w:top w:val="nil"/>
              <w:left w:val="nil"/>
              <w:bottom w:val="single" w:sz="4" w:space="0" w:color="000000"/>
              <w:right w:val="single" w:sz="4" w:space="0" w:color="000000"/>
            </w:tcBorders>
            <w:shd w:val="clear" w:color="auto" w:fill="auto"/>
            <w:vAlign w:val="center"/>
            <w:hideMark/>
          </w:tcPr>
          <w:p w14:paraId="2657E88D"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Sójový rez  50g, minimálne 30% sójových vločiek</w:t>
            </w:r>
          </w:p>
        </w:tc>
        <w:tc>
          <w:tcPr>
            <w:tcW w:w="709" w:type="dxa"/>
            <w:tcBorders>
              <w:top w:val="nil"/>
              <w:left w:val="nil"/>
              <w:bottom w:val="single" w:sz="4" w:space="0" w:color="000000"/>
              <w:right w:val="single" w:sz="4" w:space="0" w:color="000000"/>
            </w:tcBorders>
            <w:shd w:val="clear" w:color="auto" w:fill="auto"/>
            <w:vAlign w:val="center"/>
            <w:hideMark/>
          </w:tcPr>
          <w:p w14:paraId="15812E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7CED2D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80</w:t>
            </w:r>
          </w:p>
        </w:tc>
      </w:tr>
      <w:tr w:rsidR="00CD45E5" w:rsidRPr="00794931" w14:paraId="38541E88"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58401F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252</w:t>
            </w:r>
          </w:p>
        </w:tc>
        <w:tc>
          <w:tcPr>
            <w:tcW w:w="6520" w:type="dxa"/>
            <w:tcBorders>
              <w:top w:val="nil"/>
              <w:left w:val="nil"/>
              <w:bottom w:val="single" w:sz="4" w:space="0" w:color="000000"/>
              <w:right w:val="single" w:sz="4" w:space="0" w:color="000000"/>
            </w:tcBorders>
            <w:shd w:val="clear" w:color="auto" w:fill="auto"/>
            <w:vAlign w:val="center"/>
            <w:hideMark/>
          </w:tcPr>
          <w:p w14:paraId="544B1826"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Čokoládka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horká  80g sladená sladidlami, kakaová sušina min.50%</w:t>
            </w:r>
          </w:p>
        </w:tc>
        <w:tc>
          <w:tcPr>
            <w:tcW w:w="709" w:type="dxa"/>
            <w:tcBorders>
              <w:top w:val="nil"/>
              <w:left w:val="nil"/>
              <w:bottom w:val="single" w:sz="4" w:space="0" w:color="000000"/>
              <w:right w:val="single" w:sz="4" w:space="0" w:color="000000"/>
            </w:tcBorders>
            <w:shd w:val="clear" w:color="auto" w:fill="auto"/>
            <w:vAlign w:val="center"/>
            <w:hideMark/>
          </w:tcPr>
          <w:p w14:paraId="5FEA39F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7BF134C"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6FA181D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E240BA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253</w:t>
            </w:r>
          </w:p>
        </w:tc>
        <w:tc>
          <w:tcPr>
            <w:tcW w:w="6520" w:type="dxa"/>
            <w:tcBorders>
              <w:top w:val="nil"/>
              <w:left w:val="nil"/>
              <w:bottom w:val="single" w:sz="4" w:space="0" w:color="000000"/>
              <w:right w:val="single" w:sz="4" w:space="0" w:color="000000"/>
            </w:tcBorders>
            <w:shd w:val="clear" w:color="auto" w:fill="auto"/>
            <w:vAlign w:val="center"/>
            <w:hideMark/>
          </w:tcPr>
          <w:p w14:paraId="17E064CF"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Čokoládka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oriešková  80g, sladená sladidlami, kakaová sušina min 50%</w:t>
            </w:r>
          </w:p>
        </w:tc>
        <w:tc>
          <w:tcPr>
            <w:tcW w:w="709" w:type="dxa"/>
            <w:tcBorders>
              <w:top w:val="nil"/>
              <w:left w:val="nil"/>
              <w:bottom w:val="single" w:sz="4" w:space="0" w:color="000000"/>
              <w:right w:val="single" w:sz="4" w:space="0" w:color="000000"/>
            </w:tcBorders>
            <w:shd w:val="clear" w:color="auto" w:fill="auto"/>
            <w:vAlign w:val="center"/>
            <w:hideMark/>
          </w:tcPr>
          <w:p w14:paraId="168809D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BEDDF6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201C1718" w14:textId="77777777" w:rsidTr="00922045">
        <w:trPr>
          <w:trHeight w:val="51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1FFBB5A"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254</w:t>
            </w:r>
          </w:p>
        </w:tc>
        <w:tc>
          <w:tcPr>
            <w:tcW w:w="6520" w:type="dxa"/>
            <w:tcBorders>
              <w:top w:val="nil"/>
              <w:left w:val="nil"/>
              <w:bottom w:val="single" w:sz="4" w:space="0" w:color="000000"/>
              <w:right w:val="single" w:sz="4" w:space="0" w:color="000000"/>
            </w:tcBorders>
            <w:shd w:val="clear" w:color="auto" w:fill="auto"/>
            <w:vAlign w:val="center"/>
            <w:hideMark/>
          </w:tcPr>
          <w:p w14:paraId="6AC32AD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Keksy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32g, typ DIABETA- oblátka s arašidovou krémovou náplňou, obvodovo máčaná kakaovou polevou s fruktózou</w:t>
            </w:r>
          </w:p>
        </w:tc>
        <w:tc>
          <w:tcPr>
            <w:tcW w:w="709" w:type="dxa"/>
            <w:tcBorders>
              <w:top w:val="nil"/>
              <w:left w:val="nil"/>
              <w:bottom w:val="single" w:sz="4" w:space="0" w:color="000000"/>
              <w:right w:val="single" w:sz="4" w:space="0" w:color="000000"/>
            </w:tcBorders>
            <w:shd w:val="clear" w:color="auto" w:fill="auto"/>
            <w:vAlign w:val="center"/>
            <w:hideMark/>
          </w:tcPr>
          <w:p w14:paraId="5C50187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07C8095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14863B36"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0AEB32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255</w:t>
            </w:r>
          </w:p>
        </w:tc>
        <w:tc>
          <w:tcPr>
            <w:tcW w:w="6520" w:type="dxa"/>
            <w:tcBorders>
              <w:top w:val="nil"/>
              <w:left w:val="nil"/>
              <w:bottom w:val="single" w:sz="4" w:space="0" w:color="000000"/>
              <w:right w:val="single" w:sz="4" w:space="0" w:color="000000"/>
            </w:tcBorders>
            <w:shd w:val="clear" w:color="auto" w:fill="auto"/>
            <w:vAlign w:val="center"/>
            <w:hideMark/>
          </w:tcPr>
          <w:p w14:paraId="791CE624"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Sojový</w:t>
            </w:r>
            <w:proofErr w:type="spellEnd"/>
            <w:r w:rsidRPr="00794931">
              <w:rPr>
                <w:rFonts w:ascii="Calibri" w:hAnsi="Calibri" w:cs="Calibri"/>
                <w:color w:val="000000"/>
                <w:sz w:val="20"/>
                <w:szCs w:val="20"/>
                <w:lang w:eastAsia="sk-SK"/>
              </w:rPr>
              <w:t xml:space="preserve"> rez </w:t>
            </w:r>
            <w:proofErr w:type="spellStart"/>
            <w:r w:rsidRPr="00794931">
              <w:rPr>
                <w:rFonts w:ascii="Calibri" w:hAnsi="Calibri" w:cs="Calibri"/>
                <w:color w:val="000000"/>
                <w:sz w:val="20"/>
                <w:szCs w:val="20"/>
                <w:lang w:eastAsia="sk-SK"/>
              </w:rPr>
              <w:t>dia</w:t>
            </w:r>
            <w:proofErr w:type="spellEnd"/>
            <w:r w:rsidRPr="00794931">
              <w:rPr>
                <w:rFonts w:ascii="Calibri" w:hAnsi="Calibri" w:cs="Calibri"/>
                <w:color w:val="000000"/>
                <w:sz w:val="20"/>
                <w:szCs w:val="20"/>
                <w:lang w:eastAsia="sk-SK"/>
              </w:rPr>
              <w:t xml:space="preserve">  40g, </w:t>
            </w:r>
            <w:proofErr w:type="spellStart"/>
            <w:r w:rsidRPr="00794931">
              <w:rPr>
                <w:rFonts w:ascii="Calibri" w:hAnsi="Calibri" w:cs="Calibri"/>
                <w:color w:val="000000"/>
                <w:sz w:val="20"/>
                <w:szCs w:val="20"/>
                <w:lang w:eastAsia="sk-SK"/>
              </w:rPr>
              <w:t>sojová</w:t>
            </w:r>
            <w:proofErr w:type="spellEnd"/>
            <w:r w:rsidRPr="00794931">
              <w:rPr>
                <w:rFonts w:ascii="Calibri" w:hAnsi="Calibri" w:cs="Calibri"/>
                <w:color w:val="000000"/>
                <w:sz w:val="20"/>
                <w:szCs w:val="20"/>
                <w:lang w:eastAsia="sk-SK"/>
              </w:rPr>
              <w:t xml:space="preserve"> krupica, sladidlo</w:t>
            </w:r>
          </w:p>
        </w:tc>
        <w:tc>
          <w:tcPr>
            <w:tcW w:w="709" w:type="dxa"/>
            <w:tcBorders>
              <w:top w:val="nil"/>
              <w:left w:val="nil"/>
              <w:bottom w:val="single" w:sz="4" w:space="0" w:color="000000"/>
              <w:right w:val="single" w:sz="4" w:space="0" w:color="000000"/>
            </w:tcBorders>
            <w:shd w:val="clear" w:color="auto" w:fill="auto"/>
            <w:vAlign w:val="center"/>
            <w:hideMark/>
          </w:tcPr>
          <w:p w14:paraId="64B5EBC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2236FD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7</w:t>
            </w:r>
          </w:p>
        </w:tc>
      </w:tr>
      <w:tr w:rsidR="00CD45E5" w:rsidRPr="00794931" w14:paraId="17E58E2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C9A519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256</w:t>
            </w:r>
          </w:p>
        </w:tc>
        <w:tc>
          <w:tcPr>
            <w:tcW w:w="6520" w:type="dxa"/>
            <w:tcBorders>
              <w:top w:val="nil"/>
              <w:left w:val="nil"/>
              <w:bottom w:val="single" w:sz="4" w:space="0" w:color="000000"/>
              <w:right w:val="single" w:sz="4" w:space="0" w:color="000000"/>
            </w:tcBorders>
            <w:shd w:val="clear" w:color="auto" w:fill="auto"/>
            <w:vAlign w:val="center"/>
            <w:hideMark/>
          </w:tcPr>
          <w:p w14:paraId="473A13C8"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Čokoládová figúrka 70g (zajac,</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vajce,</w:t>
            </w:r>
            <w:r>
              <w:rPr>
                <w:rFonts w:ascii="Calibri" w:hAnsi="Calibri" w:cs="Calibri"/>
                <w:color w:val="000000"/>
                <w:sz w:val="20"/>
                <w:szCs w:val="20"/>
                <w:lang w:eastAsia="sk-SK"/>
              </w:rPr>
              <w:t xml:space="preserve"> </w:t>
            </w:r>
            <w:r w:rsidRPr="00794931">
              <w:rPr>
                <w:rFonts w:ascii="Calibri" w:hAnsi="Calibri" w:cs="Calibri"/>
                <w:color w:val="000000"/>
                <w:sz w:val="20"/>
                <w:szCs w:val="20"/>
                <w:lang w:eastAsia="sk-SK"/>
              </w:rPr>
              <w:t>Mikuláš...)mliečna čokoláda</w:t>
            </w:r>
          </w:p>
        </w:tc>
        <w:tc>
          <w:tcPr>
            <w:tcW w:w="709" w:type="dxa"/>
            <w:tcBorders>
              <w:top w:val="nil"/>
              <w:left w:val="nil"/>
              <w:bottom w:val="single" w:sz="4" w:space="0" w:color="000000"/>
              <w:right w:val="single" w:sz="4" w:space="0" w:color="000000"/>
            </w:tcBorders>
            <w:shd w:val="clear" w:color="auto" w:fill="auto"/>
            <w:vAlign w:val="center"/>
            <w:hideMark/>
          </w:tcPr>
          <w:p w14:paraId="1A15C36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4FF57DB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53</w:t>
            </w:r>
          </w:p>
        </w:tc>
      </w:tr>
      <w:tr w:rsidR="00CD45E5" w:rsidRPr="00794931" w14:paraId="7C917F6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5C8B6DD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257</w:t>
            </w:r>
          </w:p>
        </w:tc>
        <w:tc>
          <w:tcPr>
            <w:tcW w:w="6520" w:type="dxa"/>
            <w:tcBorders>
              <w:top w:val="nil"/>
              <w:left w:val="nil"/>
              <w:bottom w:val="single" w:sz="4" w:space="0" w:color="000000"/>
              <w:right w:val="single" w:sz="4" w:space="0" w:color="000000"/>
            </w:tcBorders>
            <w:shd w:val="clear" w:color="auto" w:fill="auto"/>
            <w:vAlign w:val="center"/>
            <w:hideMark/>
          </w:tcPr>
          <w:p w14:paraId="6C01E516" w14:textId="77777777" w:rsidR="00CD45E5" w:rsidRPr="00794931" w:rsidRDefault="00CD45E5" w:rsidP="00CD45E5">
            <w:pPr>
              <w:spacing w:after="0"/>
              <w:rPr>
                <w:rFonts w:ascii="Calibri" w:hAnsi="Calibri" w:cs="Calibri"/>
                <w:color w:val="000000"/>
                <w:sz w:val="20"/>
                <w:szCs w:val="20"/>
                <w:lang w:eastAsia="sk-SK"/>
              </w:rPr>
            </w:pPr>
            <w:proofErr w:type="spellStart"/>
            <w:r w:rsidRPr="00794931">
              <w:rPr>
                <w:rFonts w:ascii="Calibri" w:hAnsi="Calibri" w:cs="Calibri"/>
                <w:color w:val="000000"/>
                <w:sz w:val="20"/>
                <w:szCs w:val="20"/>
                <w:lang w:eastAsia="sk-SK"/>
              </w:rPr>
              <w:t>Croisant</w:t>
            </w:r>
            <w:proofErr w:type="spellEnd"/>
            <w:r w:rsidRPr="00794931">
              <w:rPr>
                <w:rFonts w:ascii="Calibri" w:hAnsi="Calibri" w:cs="Calibri"/>
                <w:color w:val="000000"/>
                <w:sz w:val="20"/>
                <w:szCs w:val="20"/>
                <w:lang w:eastAsia="sk-SK"/>
              </w:rPr>
              <w:t xml:space="preserve"> rôzne náplne,  40-60g/ks</w:t>
            </w:r>
          </w:p>
        </w:tc>
        <w:tc>
          <w:tcPr>
            <w:tcW w:w="709" w:type="dxa"/>
            <w:tcBorders>
              <w:top w:val="nil"/>
              <w:left w:val="nil"/>
              <w:bottom w:val="single" w:sz="4" w:space="0" w:color="000000"/>
              <w:right w:val="single" w:sz="4" w:space="0" w:color="000000"/>
            </w:tcBorders>
            <w:shd w:val="clear" w:color="auto" w:fill="auto"/>
            <w:vAlign w:val="center"/>
            <w:hideMark/>
          </w:tcPr>
          <w:p w14:paraId="1FBE733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8576A2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27</w:t>
            </w:r>
          </w:p>
        </w:tc>
      </w:tr>
      <w:tr w:rsidR="00CD45E5" w:rsidRPr="00794931" w14:paraId="40CA4423"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74D1E66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258</w:t>
            </w:r>
          </w:p>
        </w:tc>
        <w:tc>
          <w:tcPr>
            <w:tcW w:w="6520" w:type="dxa"/>
            <w:tcBorders>
              <w:top w:val="nil"/>
              <w:left w:val="nil"/>
              <w:bottom w:val="single" w:sz="4" w:space="0" w:color="000000"/>
              <w:right w:val="single" w:sz="4" w:space="0" w:color="000000"/>
            </w:tcBorders>
            <w:shd w:val="clear" w:color="auto" w:fill="auto"/>
            <w:vAlign w:val="center"/>
            <w:hideMark/>
          </w:tcPr>
          <w:p w14:paraId="33805EE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Piškóty detské, bal. 240 g</w:t>
            </w:r>
          </w:p>
        </w:tc>
        <w:tc>
          <w:tcPr>
            <w:tcW w:w="709" w:type="dxa"/>
            <w:tcBorders>
              <w:top w:val="nil"/>
              <w:left w:val="nil"/>
              <w:bottom w:val="single" w:sz="4" w:space="0" w:color="000000"/>
              <w:right w:val="single" w:sz="4" w:space="0" w:color="000000"/>
            </w:tcBorders>
            <w:shd w:val="clear" w:color="auto" w:fill="auto"/>
            <w:vAlign w:val="center"/>
            <w:hideMark/>
          </w:tcPr>
          <w:p w14:paraId="5EC6606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7B6DDD2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85</w:t>
            </w:r>
          </w:p>
        </w:tc>
      </w:tr>
      <w:tr w:rsidR="00CD45E5" w:rsidRPr="00794931" w14:paraId="568AB9E9"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AA4CF4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259</w:t>
            </w:r>
          </w:p>
        </w:tc>
        <w:tc>
          <w:tcPr>
            <w:tcW w:w="6520" w:type="dxa"/>
            <w:tcBorders>
              <w:top w:val="nil"/>
              <w:left w:val="nil"/>
              <w:bottom w:val="single" w:sz="4" w:space="0" w:color="000000"/>
              <w:right w:val="single" w:sz="4" w:space="0" w:color="000000"/>
            </w:tcBorders>
            <w:shd w:val="clear" w:color="auto" w:fill="auto"/>
            <w:vAlign w:val="center"/>
            <w:hideMark/>
          </w:tcPr>
          <w:p w14:paraId="0FAFB09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Suchár 200 g bal.</w:t>
            </w:r>
          </w:p>
        </w:tc>
        <w:tc>
          <w:tcPr>
            <w:tcW w:w="709" w:type="dxa"/>
            <w:tcBorders>
              <w:top w:val="nil"/>
              <w:left w:val="nil"/>
              <w:bottom w:val="single" w:sz="4" w:space="0" w:color="000000"/>
              <w:right w:val="single" w:sz="4" w:space="0" w:color="000000"/>
            </w:tcBorders>
            <w:shd w:val="clear" w:color="auto" w:fill="auto"/>
            <w:vAlign w:val="center"/>
            <w:hideMark/>
          </w:tcPr>
          <w:p w14:paraId="6216E26E"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22F971A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35</w:t>
            </w:r>
          </w:p>
        </w:tc>
      </w:tr>
      <w:tr w:rsidR="00CD45E5" w:rsidRPr="00794931" w14:paraId="378D4721"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230B051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260</w:t>
            </w:r>
          </w:p>
        </w:tc>
        <w:tc>
          <w:tcPr>
            <w:tcW w:w="6520" w:type="dxa"/>
            <w:tcBorders>
              <w:top w:val="nil"/>
              <w:left w:val="nil"/>
              <w:bottom w:val="single" w:sz="4" w:space="0" w:color="000000"/>
              <w:right w:val="single" w:sz="4" w:space="0" w:color="000000"/>
            </w:tcBorders>
            <w:shd w:val="clear" w:color="auto" w:fill="auto"/>
            <w:vAlign w:val="center"/>
            <w:hideMark/>
          </w:tcPr>
          <w:p w14:paraId="78CF67AC"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Minerálna voda jemne sýtená, bal.  500 ml</w:t>
            </w:r>
          </w:p>
        </w:tc>
        <w:tc>
          <w:tcPr>
            <w:tcW w:w="709" w:type="dxa"/>
            <w:tcBorders>
              <w:top w:val="nil"/>
              <w:left w:val="nil"/>
              <w:bottom w:val="single" w:sz="4" w:space="0" w:color="000000"/>
              <w:right w:val="single" w:sz="4" w:space="0" w:color="000000"/>
            </w:tcBorders>
            <w:shd w:val="clear" w:color="auto" w:fill="auto"/>
            <w:vAlign w:val="center"/>
            <w:hideMark/>
          </w:tcPr>
          <w:p w14:paraId="47C9184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08B58A74"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300</w:t>
            </w:r>
          </w:p>
        </w:tc>
      </w:tr>
      <w:tr w:rsidR="00CD45E5" w:rsidRPr="00794931" w14:paraId="760773C7"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1EE7F4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261</w:t>
            </w:r>
          </w:p>
        </w:tc>
        <w:tc>
          <w:tcPr>
            <w:tcW w:w="6520" w:type="dxa"/>
            <w:tcBorders>
              <w:top w:val="nil"/>
              <w:left w:val="nil"/>
              <w:bottom w:val="single" w:sz="4" w:space="0" w:color="000000"/>
              <w:right w:val="single" w:sz="4" w:space="0" w:color="000000"/>
            </w:tcBorders>
            <w:shd w:val="clear" w:color="auto" w:fill="auto"/>
            <w:vAlign w:val="center"/>
            <w:hideMark/>
          </w:tcPr>
          <w:p w14:paraId="75967D4B"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Minerálna voda jemne sýtená, bal. 1,5-2 l</w:t>
            </w:r>
          </w:p>
        </w:tc>
        <w:tc>
          <w:tcPr>
            <w:tcW w:w="709" w:type="dxa"/>
            <w:tcBorders>
              <w:top w:val="nil"/>
              <w:left w:val="nil"/>
              <w:bottom w:val="single" w:sz="4" w:space="0" w:color="000000"/>
              <w:right w:val="single" w:sz="4" w:space="0" w:color="000000"/>
            </w:tcBorders>
            <w:shd w:val="clear" w:color="auto" w:fill="auto"/>
            <w:vAlign w:val="center"/>
            <w:hideMark/>
          </w:tcPr>
          <w:p w14:paraId="29519BA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3ACD6E26"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2 700</w:t>
            </w:r>
          </w:p>
        </w:tc>
      </w:tr>
      <w:tr w:rsidR="00CD45E5" w:rsidRPr="00794931" w14:paraId="5A101D45"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6F1A08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262</w:t>
            </w:r>
          </w:p>
        </w:tc>
        <w:tc>
          <w:tcPr>
            <w:tcW w:w="6520" w:type="dxa"/>
            <w:tcBorders>
              <w:top w:val="nil"/>
              <w:left w:val="nil"/>
              <w:bottom w:val="single" w:sz="4" w:space="0" w:color="000000"/>
              <w:right w:val="single" w:sz="4" w:space="0" w:color="000000"/>
            </w:tcBorders>
            <w:shd w:val="clear" w:color="auto" w:fill="auto"/>
            <w:vAlign w:val="center"/>
            <w:hideMark/>
          </w:tcPr>
          <w:p w14:paraId="4EA8A2BA"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Minerálna voda nesýtená, bal.  500 ml</w:t>
            </w:r>
          </w:p>
        </w:tc>
        <w:tc>
          <w:tcPr>
            <w:tcW w:w="709" w:type="dxa"/>
            <w:tcBorders>
              <w:top w:val="nil"/>
              <w:left w:val="nil"/>
              <w:bottom w:val="single" w:sz="4" w:space="0" w:color="000000"/>
              <w:right w:val="single" w:sz="4" w:space="0" w:color="000000"/>
            </w:tcBorders>
            <w:shd w:val="clear" w:color="auto" w:fill="auto"/>
            <w:vAlign w:val="center"/>
            <w:hideMark/>
          </w:tcPr>
          <w:p w14:paraId="3677962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24C9500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200</w:t>
            </w:r>
          </w:p>
        </w:tc>
      </w:tr>
      <w:tr w:rsidR="00CD45E5" w:rsidRPr="00794931" w14:paraId="1700AA5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373FBC2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263</w:t>
            </w:r>
          </w:p>
        </w:tc>
        <w:tc>
          <w:tcPr>
            <w:tcW w:w="6520" w:type="dxa"/>
            <w:tcBorders>
              <w:top w:val="nil"/>
              <w:left w:val="nil"/>
              <w:bottom w:val="single" w:sz="4" w:space="0" w:color="000000"/>
              <w:right w:val="single" w:sz="4" w:space="0" w:color="000000"/>
            </w:tcBorders>
            <w:shd w:val="clear" w:color="auto" w:fill="auto"/>
            <w:vAlign w:val="center"/>
            <w:hideMark/>
          </w:tcPr>
          <w:p w14:paraId="2322071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Minerálna voda nesýtená, bal.  1,5-2 l</w:t>
            </w:r>
          </w:p>
        </w:tc>
        <w:tc>
          <w:tcPr>
            <w:tcW w:w="709" w:type="dxa"/>
            <w:tcBorders>
              <w:top w:val="nil"/>
              <w:left w:val="nil"/>
              <w:bottom w:val="single" w:sz="4" w:space="0" w:color="000000"/>
              <w:right w:val="single" w:sz="4" w:space="0" w:color="000000"/>
            </w:tcBorders>
            <w:shd w:val="clear" w:color="auto" w:fill="auto"/>
            <w:vAlign w:val="center"/>
            <w:hideMark/>
          </w:tcPr>
          <w:p w14:paraId="6B7634B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l</w:t>
            </w:r>
          </w:p>
        </w:tc>
        <w:tc>
          <w:tcPr>
            <w:tcW w:w="1276" w:type="dxa"/>
            <w:tcBorders>
              <w:top w:val="nil"/>
              <w:left w:val="nil"/>
              <w:bottom w:val="single" w:sz="4" w:space="0" w:color="000000"/>
              <w:right w:val="single" w:sz="4" w:space="0" w:color="000000"/>
            </w:tcBorders>
            <w:shd w:val="clear" w:color="auto" w:fill="auto"/>
            <w:vAlign w:val="center"/>
            <w:hideMark/>
          </w:tcPr>
          <w:p w14:paraId="30D2833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100</w:t>
            </w:r>
          </w:p>
        </w:tc>
      </w:tr>
      <w:tr w:rsidR="00CD45E5" w:rsidRPr="00794931" w14:paraId="5624571B"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0F9307B9"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264</w:t>
            </w:r>
          </w:p>
        </w:tc>
        <w:tc>
          <w:tcPr>
            <w:tcW w:w="6520" w:type="dxa"/>
            <w:tcBorders>
              <w:top w:val="nil"/>
              <w:left w:val="nil"/>
              <w:bottom w:val="single" w:sz="4" w:space="0" w:color="000000"/>
              <w:right w:val="single" w:sz="4" w:space="0" w:color="000000"/>
            </w:tcBorders>
            <w:shd w:val="clear" w:color="auto" w:fill="auto"/>
            <w:vAlign w:val="center"/>
            <w:hideMark/>
          </w:tcPr>
          <w:p w14:paraId="169C085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Hrach sušený, žltý, lúpaný</w:t>
            </w:r>
          </w:p>
        </w:tc>
        <w:tc>
          <w:tcPr>
            <w:tcW w:w="709" w:type="dxa"/>
            <w:tcBorders>
              <w:top w:val="nil"/>
              <w:left w:val="nil"/>
              <w:bottom w:val="single" w:sz="4" w:space="0" w:color="000000"/>
              <w:right w:val="single" w:sz="4" w:space="0" w:color="000000"/>
            </w:tcBorders>
            <w:shd w:val="clear" w:color="auto" w:fill="auto"/>
            <w:vAlign w:val="center"/>
            <w:hideMark/>
          </w:tcPr>
          <w:p w14:paraId="7AF7E988"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3C70C0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260</w:t>
            </w:r>
          </w:p>
        </w:tc>
      </w:tr>
      <w:tr w:rsidR="00CD45E5" w:rsidRPr="00794931" w14:paraId="74E9BB94"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B2E915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265</w:t>
            </w:r>
          </w:p>
        </w:tc>
        <w:tc>
          <w:tcPr>
            <w:tcW w:w="6520" w:type="dxa"/>
            <w:tcBorders>
              <w:top w:val="nil"/>
              <w:left w:val="nil"/>
              <w:bottom w:val="single" w:sz="4" w:space="0" w:color="000000"/>
              <w:right w:val="single" w:sz="4" w:space="0" w:color="000000"/>
            </w:tcBorders>
            <w:shd w:val="clear" w:color="auto" w:fill="auto"/>
            <w:vAlign w:val="center"/>
            <w:hideMark/>
          </w:tcPr>
          <w:p w14:paraId="548B3523"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Cícer</w:t>
            </w:r>
          </w:p>
        </w:tc>
        <w:tc>
          <w:tcPr>
            <w:tcW w:w="709" w:type="dxa"/>
            <w:tcBorders>
              <w:top w:val="nil"/>
              <w:left w:val="nil"/>
              <w:bottom w:val="single" w:sz="4" w:space="0" w:color="000000"/>
              <w:right w:val="single" w:sz="4" w:space="0" w:color="000000"/>
            </w:tcBorders>
            <w:shd w:val="clear" w:color="auto" w:fill="auto"/>
            <w:vAlign w:val="center"/>
            <w:hideMark/>
          </w:tcPr>
          <w:p w14:paraId="7B825AD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52E34C0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20</w:t>
            </w:r>
          </w:p>
        </w:tc>
      </w:tr>
      <w:tr w:rsidR="00CD45E5" w:rsidRPr="00794931" w14:paraId="054DB710"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45CE1EB1"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266</w:t>
            </w:r>
          </w:p>
        </w:tc>
        <w:tc>
          <w:tcPr>
            <w:tcW w:w="6520" w:type="dxa"/>
            <w:tcBorders>
              <w:top w:val="nil"/>
              <w:left w:val="nil"/>
              <w:bottom w:val="single" w:sz="4" w:space="0" w:color="000000"/>
              <w:right w:val="single" w:sz="4" w:space="0" w:color="000000"/>
            </w:tcBorders>
            <w:shd w:val="clear" w:color="auto" w:fill="auto"/>
            <w:vAlign w:val="center"/>
            <w:hideMark/>
          </w:tcPr>
          <w:p w14:paraId="0F7C44F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Šošovica lúpaná červená</w:t>
            </w:r>
          </w:p>
        </w:tc>
        <w:tc>
          <w:tcPr>
            <w:tcW w:w="709" w:type="dxa"/>
            <w:tcBorders>
              <w:top w:val="nil"/>
              <w:left w:val="nil"/>
              <w:bottom w:val="single" w:sz="4" w:space="0" w:color="000000"/>
              <w:right w:val="single" w:sz="4" w:space="0" w:color="000000"/>
            </w:tcBorders>
            <w:shd w:val="clear" w:color="auto" w:fill="auto"/>
            <w:vAlign w:val="center"/>
            <w:hideMark/>
          </w:tcPr>
          <w:p w14:paraId="2D6DA6D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62A594E3"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3F16E44D"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1749830"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267</w:t>
            </w:r>
          </w:p>
        </w:tc>
        <w:tc>
          <w:tcPr>
            <w:tcW w:w="6520" w:type="dxa"/>
            <w:tcBorders>
              <w:top w:val="nil"/>
              <w:left w:val="nil"/>
              <w:bottom w:val="single" w:sz="4" w:space="0" w:color="000000"/>
              <w:right w:val="single" w:sz="4" w:space="0" w:color="000000"/>
            </w:tcBorders>
            <w:shd w:val="clear" w:color="auto" w:fill="auto"/>
            <w:vAlign w:val="center"/>
            <w:hideMark/>
          </w:tcPr>
          <w:p w14:paraId="40FF25D4"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 xml:space="preserve">Fazuľa biela </w:t>
            </w:r>
            <w:proofErr w:type="spellStart"/>
            <w:r w:rsidRPr="00794931">
              <w:rPr>
                <w:rFonts w:ascii="Calibri" w:hAnsi="Calibri" w:cs="Calibri"/>
                <w:color w:val="000000"/>
                <w:sz w:val="20"/>
                <w:szCs w:val="20"/>
                <w:lang w:eastAsia="sk-SK"/>
              </w:rPr>
              <w:t>strednezrn</w:t>
            </w:r>
            <w:r>
              <w:rPr>
                <w:rFonts w:ascii="Calibri" w:hAnsi="Calibri" w:cs="Calibri"/>
                <w:color w:val="000000"/>
                <w:sz w:val="20"/>
                <w:szCs w:val="20"/>
                <w:lang w:eastAsia="sk-SK"/>
              </w:rPr>
              <w:t>n</w:t>
            </w:r>
            <w:r w:rsidRPr="00794931">
              <w:rPr>
                <w:rFonts w:ascii="Calibri" w:hAnsi="Calibri" w:cs="Calibri"/>
                <w:color w:val="000000"/>
                <w:sz w:val="20"/>
                <w:szCs w:val="20"/>
                <w:lang w:eastAsia="sk-SK"/>
              </w:rPr>
              <w:t>á</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175B1F4B"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1DCC3B97"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33B09F6C" w14:textId="77777777" w:rsidTr="00922045">
        <w:trPr>
          <w:trHeight w:val="255"/>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6C412CA5"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268</w:t>
            </w:r>
          </w:p>
        </w:tc>
        <w:tc>
          <w:tcPr>
            <w:tcW w:w="6520" w:type="dxa"/>
            <w:tcBorders>
              <w:top w:val="nil"/>
              <w:left w:val="nil"/>
              <w:bottom w:val="single" w:sz="4" w:space="0" w:color="000000"/>
              <w:right w:val="single" w:sz="4" w:space="0" w:color="000000"/>
            </w:tcBorders>
            <w:shd w:val="clear" w:color="auto" w:fill="auto"/>
            <w:vAlign w:val="center"/>
            <w:hideMark/>
          </w:tcPr>
          <w:p w14:paraId="1B5AAB82" w14:textId="77777777" w:rsidR="00CD45E5" w:rsidRPr="00794931" w:rsidRDefault="00CD45E5" w:rsidP="00CD45E5">
            <w:pPr>
              <w:spacing w:after="0"/>
              <w:rPr>
                <w:rFonts w:ascii="Calibri" w:hAnsi="Calibri" w:cs="Calibri"/>
                <w:color w:val="000000"/>
                <w:sz w:val="20"/>
                <w:szCs w:val="20"/>
                <w:lang w:eastAsia="sk-SK"/>
              </w:rPr>
            </w:pPr>
            <w:r w:rsidRPr="00794931">
              <w:rPr>
                <w:rFonts w:ascii="Calibri" w:hAnsi="Calibri" w:cs="Calibri"/>
                <w:color w:val="000000"/>
                <w:sz w:val="20"/>
                <w:szCs w:val="20"/>
                <w:lang w:eastAsia="sk-SK"/>
              </w:rPr>
              <w:t>Fazuľa farebná</w:t>
            </w:r>
          </w:p>
        </w:tc>
        <w:tc>
          <w:tcPr>
            <w:tcW w:w="709" w:type="dxa"/>
            <w:tcBorders>
              <w:top w:val="nil"/>
              <w:left w:val="nil"/>
              <w:bottom w:val="single" w:sz="4" w:space="0" w:color="000000"/>
              <w:right w:val="single" w:sz="4" w:space="0" w:color="000000"/>
            </w:tcBorders>
            <w:shd w:val="clear" w:color="auto" w:fill="auto"/>
            <w:vAlign w:val="center"/>
            <w:hideMark/>
          </w:tcPr>
          <w:p w14:paraId="00724D8F"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kg</w:t>
            </w:r>
          </w:p>
        </w:tc>
        <w:tc>
          <w:tcPr>
            <w:tcW w:w="1276" w:type="dxa"/>
            <w:tcBorders>
              <w:top w:val="nil"/>
              <w:left w:val="nil"/>
              <w:bottom w:val="single" w:sz="4" w:space="0" w:color="000000"/>
              <w:right w:val="single" w:sz="4" w:space="0" w:color="000000"/>
            </w:tcBorders>
            <w:shd w:val="clear" w:color="auto" w:fill="auto"/>
            <w:vAlign w:val="center"/>
            <w:hideMark/>
          </w:tcPr>
          <w:p w14:paraId="3C160452"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150</w:t>
            </w:r>
          </w:p>
        </w:tc>
      </w:tr>
      <w:tr w:rsidR="00CD45E5" w:rsidRPr="00794931" w14:paraId="374C76C8" w14:textId="77777777" w:rsidTr="00922045">
        <w:trPr>
          <w:trHeight w:val="600"/>
        </w:trPr>
        <w:tc>
          <w:tcPr>
            <w:tcW w:w="709" w:type="dxa"/>
            <w:tcBorders>
              <w:top w:val="nil"/>
              <w:left w:val="single" w:sz="4" w:space="0" w:color="000000"/>
              <w:bottom w:val="single" w:sz="4" w:space="0" w:color="000000"/>
              <w:right w:val="single" w:sz="4" w:space="0" w:color="000000"/>
            </w:tcBorders>
            <w:shd w:val="clear" w:color="FFFFFF" w:fill="FFFFFF"/>
            <w:vAlign w:val="center"/>
            <w:hideMark/>
          </w:tcPr>
          <w:p w14:paraId="19E0CB2D" w14:textId="77777777" w:rsidR="00CD45E5" w:rsidRPr="00794931" w:rsidRDefault="00CD45E5" w:rsidP="00CD45E5">
            <w:pPr>
              <w:spacing w:after="0"/>
              <w:jc w:val="center"/>
              <w:rPr>
                <w:rFonts w:ascii="Calibri" w:hAnsi="Calibri" w:cs="Calibri"/>
                <w:color w:val="000000"/>
                <w:sz w:val="20"/>
                <w:szCs w:val="20"/>
                <w:lang w:eastAsia="sk-SK"/>
              </w:rPr>
            </w:pPr>
            <w:r w:rsidRPr="00794931">
              <w:rPr>
                <w:rFonts w:ascii="Calibri" w:hAnsi="Calibri" w:cs="Calibri"/>
                <w:color w:val="000000"/>
                <w:sz w:val="20"/>
                <w:szCs w:val="20"/>
                <w:lang w:eastAsia="sk-SK"/>
              </w:rPr>
              <w:t>269</w:t>
            </w:r>
          </w:p>
        </w:tc>
        <w:tc>
          <w:tcPr>
            <w:tcW w:w="6520" w:type="dxa"/>
            <w:tcBorders>
              <w:top w:val="nil"/>
              <w:left w:val="nil"/>
              <w:bottom w:val="single" w:sz="4" w:space="0" w:color="000000"/>
              <w:right w:val="single" w:sz="4" w:space="0" w:color="000000"/>
            </w:tcBorders>
            <w:shd w:val="clear" w:color="auto" w:fill="auto"/>
            <w:vAlign w:val="center"/>
            <w:hideMark/>
          </w:tcPr>
          <w:p w14:paraId="5FDF4820" w14:textId="77777777" w:rsidR="00CD45E5" w:rsidRPr="00794931" w:rsidRDefault="00CD45E5" w:rsidP="00CD45E5">
            <w:pPr>
              <w:spacing w:after="0"/>
              <w:rPr>
                <w:rFonts w:ascii="Calibri" w:hAnsi="Calibri" w:cs="Calibri"/>
                <w:color w:val="000000"/>
                <w:lang w:eastAsia="sk-SK"/>
              </w:rPr>
            </w:pPr>
            <w:r w:rsidRPr="00794931">
              <w:rPr>
                <w:rFonts w:ascii="Calibri" w:hAnsi="Calibri" w:cs="Calibri"/>
                <w:color w:val="000000"/>
                <w:lang w:eastAsia="sk-SK"/>
              </w:rPr>
              <w:t>Vajcia- trieda A, veľkosť L veľké  ( ≥63g a &lt; 73g), voľne ložené ),  30ks balenie</w:t>
            </w:r>
          </w:p>
        </w:tc>
        <w:tc>
          <w:tcPr>
            <w:tcW w:w="709" w:type="dxa"/>
            <w:tcBorders>
              <w:top w:val="nil"/>
              <w:left w:val="nil"/>
              <w:bottom w:val="single" w:sz="4" w:space="0" w:color="000000"/>
              <w:right w:val="single" w:sz="4" w:space="0" w:color="000000"/>
            </w:tcBorders>
            <w:shd w:val="clear" w:color="auto" w:fill="auto"/>
            <w:vAlign w:val="center"/>
            <w:hideMark/>
          </w:tcPr>
          <w:p w14:paraId="13DED81B" w14:textId="77777777" w:rsidR="00CD45E5" w:rsidRPr="00794931" w:rsidRDefault="00CD45E5" w:rsidP="00CD45E5">
            <w:pPr>
              <w:spacing w:after="0"/>
              <w:jc w:val="center"/>
              <w:rPr>
                <w:rFonts w:ascii="Calibri" w:hAnsi="Calibri" w:cs="Calibri"/>
                <w:color w:val="000000"/>
                <w:lang w:eastAsia="sk-SK"/>
              </w:rPr>
            </w:pPr>
            <w:r w:rsidRPr="00794931">
              <w:rPr>
                <w:rFonts w:ascii="Calibri" w:hAnsi="Calibri" w:cs="Calibri"/>
                <w:color w:val="000000"/>
                <w:lang w:eastAsia="sk-SK"/>
              </w:rPr>
              <w:t>ks</w:t>
            </w:r>
          </w:p>
        </w:tc>
        <w:tc>
          <w:tcPr>
            <w:tcW w:w="1276" w:type="dxa"/>
            <w:tcBorders>
              <w:top w:val="nil"/>
              <w:left w:val="nil"/>
              <w:bottom w:val="single" w:sz="4" w:space="0" w:color="000000"/>
              <w:right w:val="single" w:sz="4" w:space="0" w:color="000000"/>
            </w:tcBorders>
            <w:shd w:val="clear" w:color="auto" w:fill="auto"/>
            <w:vAlign w:val="center"/>
            <w:hideMark/>
          </w:tcPr>
          <w:p w14:paraId="67154D89" w14:textId="77777777" w:rsidR="00CD45E5" w:rsidRPr="00794931" w:rsidRDefault="00CD45E5" w:rsidP="00CD45E5">
            <w:pPr>
              <w:spacing w:after="0"/>
              <w:jc w:val="center"/>
              <w:rPr>
                <w:rFonts w:ascii="Calibri" w:hAnsi="Calibri" w:cs="Calibri"/>
                <w:color w:val="000000"/>
                <w:lang w:eastAsia="sk-SK"/>
              </w:rPr>
            </w:pPr>
            <w:r w:rsidRPr="00794931">
              <w:rPr>
                <w:rFonts w:ascii="Calibri" w:hAnsi="Calibri" w:cs="Calibri"/>
                <w:color w:val="000000"/>
                <w:lang w:eastAsia="sk-SK"/>
              </w:rPr>
              <w:t>43 000</w:t>
            </w:r>
          </w:p>
        </w:tc>
      </w:tr>
    </w:tbl>
    <w:p w14:paraId="1B97E4D1" w14:textId="77777777" w:rsidR="00CD45E5" w:rsidRDefault="00CD45E5" w:rsidP="003163B5">
      <w:pPr>
        <w:tabs>
          <w:tab w:val="left" w:pos="567"/>
        </w:tabs>
        <w:rPr>
          <w:b/>
          <w:sz w:val="20"/>
          <w:szCs w:val="20"/>
        </w:rPr>
      </w:pPr>
    </w:p>
    <w:p w14:paraId="76359BBB" w14:textId="77777777" w:rsidR="00504549" w:rsidRPr="003F2225" w:rsidRDefault="00504549" w:rsidP="00504549">
      <w:pPr>
        <w:pStyle w:val="Odsekzoznamu"/>
        <w:tabs>
          <w:tab w:val="left" w:pos="567"/>
        </w:tabs>
        <w:ind w:left="0"/>
        <w:jc w:val="both"/>
        <w:rPr>
          <w:rFonts w:asciiTheme="minorHAnsi" w:hAnsiTheme="minorHAnsi"/>
          <w:b/>
          <w:lang w:eastAsia="sk-SK"/>
        </w:rPr>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59256FC2" w14:textId="25A71CC7" w:rsidR="00BE1824" w:rsidRDefault="00BE1824" w:rsidP="00466724">
      <w:pPr>
        <w:spacing w:before="120" w:after="120" w:line="240" w:lineRule="auto"/>
        <w:rPr>
          <w:rFonts w:cstheme="minorHAnsi"/>
        </w:rPr>
      </w:pP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1"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00A19CA6" w14:textId="77777777" w:rsidR="00600C51" w:rsidRPr="00065296" w:rsidRDefault="00600C51" w:rsidP="00600C51">
      <w:pPr>
        <w:spacing w:after="0" w:line="240" w:lineRule="auto"/>
        <w:rPr>
          <w:rFonts w:cstheme="minorHAnsi"/>
          <w:b/>
        </w:rPr>
      </w:pP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1B44B09B" w14:textId="44EE27DE" w:rsidR="004F2F91" w:rsidRPr="00065296" w:rsidRDefault="00520A6C" w:rsidP="004F2F91">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bookmarkEnd w:id="1"/>
    </w:p>
    <w:p w14:paraId="3537FAC8" w14:textId="77777777" w:rsidR="004F2F91" w:rsidRPr="00065296" w:rsidRDefault="004F2F91" w:rsidP="004F2F91">
      <w:pPr>
        <w:spacing w:after="0" w:line="240" w:lineRule="auto"/>
        <w:rPr>
          <w:rFonts w:cstheme="minorHAnsi"/>
        </w:rPr>
      </w:pPr>
    </w:p>
    <w:sectPr w:rsidR="004F2F91" w:rsidRPr="00065296" w:rsidSect="007E3C6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64198" w14:textId="77777777" w:rsidR="00074203" w:rsidRDefault="00074203" w:rsidP="008A4865">
      <w:pPr>
        <w:spacing w:after="0" w:line="240" w:lineRule="auto"/>
      </w:pPr>
      <w:r>
        <w:separator/>
      </w:r>
    </w:p>
  </w:endnote>
  <w:endnote w:type="continuationSeparator" w:id="0">
    <w:p w14:paraId="345A4A56" w14:textId="77777777" w:rsidR="00074203" w:rsidRDefault="00074203" w:rsidP="008A4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Malgun Gothic"/>
    <w:charset w:val="00"/>
    <w:family w:val="auto"/>
    <w:pitch w:val="variable"/>
    <w:sig w:usb0="00000003" w:usb1="500079DB" w:usb2="00000010" w:usb3="00000000" w:csb0="00000001" w:csb1="00000000"/>
  </w:font>
  <w:font w:name="WenQuanYi Micro Hei">
    <w:panose1 w:val="00000000000000000000"/>
    <w:charset w:val="80"/>
    <w:family w:val="auto"/>
    <w:notTrueType/>
    <w:pitch w:val="variable"/>
    <w:sig w:usb0="00000001" w:usb1="08070000" w:usb2="00000010" w:usb3="00000000" w:csb0="0002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72099"/>
      <w:docPartObj>
        <w:docPartGallery w:val="Page Numbers (Bottom of Page)"/>
        <w:docPartUnique/>
      </w:docPartObj>
    </w:sdtPr>
    <w:sdtContent>
      <w:p w14:paraId="63E29BD2" w14:textId="14B1CAD4" w:rsidR="008A4865" w:rsidRDefault="008A4865">
        <w:pPr>
          <w:pStyle w:val="Pta"/>
          <w:jc w:val="right"/>
        </w:pPr>
        <w:r>
          <w:fldChar w:fldCharType="begin"/>
        </w:r>
        <w:r>
          <w:instrText>PAGE   \* MERGEFORMAT</w:instrText>
        </w:r>
        <w:r>
          <w:fldChar w:fldCharType="separate"/>
        </w:r>
        <w:r>
          <w:t>2</w:t>
        </w:r>
        <w:r>
          <w:fldChar w:fldCharType="end"/>
        </w:r>
      </w:p>
    </w:sdtContent>
  </w:sdt>
  <w:p w14:paraId="1C21DF71" w14:textId="77777777" w:rsidR="008A4865" w:rsidRDefault="008A486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E14DF" w14:textId="77777777" w:rsidR="00074203" w:rsidRDefault="00074203" w:rsidP="008A4865">
      <w:pPr>
        <w:spacing w:after="0" w:line="240" w:lineRule="auto"/>
      </w:pPr>
      <w:r>
        <w:separator/>
      </w:r>
    </w:p>
  </w:footnote>
  <w:footnote w:type="continuationSeparator" w:id="0">
    <w:p w14:paraId="270FDEA9" w14:textId="77777777" w:rsidR="00074203" w:rsidRDefault="00074203" w:rsidP="008A48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68C3640"/>
    <w:lvl w:ilvl="0">
      <w:numFmt w:val="bullet"/>
      <w:pStyle w:val="Cislovanie2"/>
      <w:lvlText w:val="*"/>
      <w:lvlJc w:val="left"/>
      <w:pPr>
        <w:ind w:left="0" w:firstLine="0"/>
      </w:p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pStyle w:val="Nadpis9"/>
      <w:suff w:val="nothing"/>
      <w:lvlText w:val=""/>
      <w:lvlJc w:val="left"/>
      <w:pPr>
        <w:tabs>
          <w:tab w:val="num" w:pos="0"/>
        </w:tabs>
        <w:ind w:left="1584" w:hanging="1584"/>
      </w:pPr>
    </w:lvl>
  </w:abstractNum>
  <w:abstractNum w:abstractNumId="2" w15:restartNumberingAfterBreak="0">
    <w:nsid w:val="05746314"/>
    <w:multiLevelType w:val="multilevel"/>
    <w:tmpl w:val="E0B4EAC0"/>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1211" w:hanging="360"/>
      </w:pPr>
      <w:rPr>
        <w:rFonts w:hint="default"/>
        <w:b w:val="0"/>
        <w:bCs w:val="0"/>
        <w:i w:val="0"/>
        <w:iCs w:val="0"/>
        <w:strike w:val="0"/>
        <w:color w:val="auto"/>
        <w:sz w:val="22"/>
        <w:szCs w:val="22"/>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 w15:restartNumberingAfterBreak="0">
    <w:nsid w:val="08EE410B"/>
    <w:multiLevelType w:val="multilevel"/>
    <w:tmpl w:val="659CAA66"/>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cs="Times New Roman" w:hint="default"/>
        <w:sz w:val="24"/>
        <w:szCs w:val="24"/>
      </w:rPr>
    </w:lvl>
    <w:lvl w:ilvl="1" w:tplc="04050019">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start w:val="1"/>
      <w:numFmt w:val="decimal"/>
      <w:lvlText w:val="%4."/>
      <w:lvlJc w:val="left"/>
      <w:pPr>
        <w:tabs>
          <w:tab w:val="num" w:pos="3720"/>
        </w:tabs>
        <w:ind w:left="3720" w:hanging="360"/>
      </w:pPr>
    </w:lvl>
    <w:lvl w:ilvl="4" w:tplc="04050019">
      <w:start w:val="1"/>
      <w:numFmt w:val="lowerLetter"/>
      <w:lvlText w:val="%5."/>
      <w:lvlJc w:val="left"/>
      <w:pPr>
        <w:tabs>
          <w:tab w:val="num" w:pos="4440"/>
        </w:tabs>
        <w:ind w:left="4440" w:hanging="360"/>
      </w:pPr>
    </w:lvl>
    <w:lvl w:ilvl="5" w:tplc="0405001B">
      <w:start w:val="1"/>
      <w:numFmt w:val="lowerRoman"/>
      <w:lvlText w:val="%6."/>
      <w:lvlJc w:val="right"/>
      <w:pPr>
        <w:tabs>
          <w:tab w:val="num" w:pos="5160"/>
        </w:tabs>
        <w:ind w:left="5160" w:hanging="180"/>
      </w:pPr>
    </w:lvl>
    <w:lvl w:ilvl="6" w:tplc="0405000F">
      <w:start w:val="1"/>
      <w:numFmt w:val="decimal"/>
      <w:lvlText w:val="%7."/>
      <w:lvlJc w:val="left"/>
      <w:pPr>
        <w:tabs>
          <w:tab w:val="num" w:pos="5880"/>
        </w:tabs>
        <w:ind w:left="5880" w:hanging="360"/>
      </w:pPr>
    </w:lvl>
    <w:lvl w:ilvl="7" w:tplc="04050019">
      <w:start w:val="1"/>
      <w:numFmt w:val="lowerLetter"/>
      <w:lvlText w:val="%8."/>
      <w:lvlJc w:val="left"/>
      <w:pPr>
        <w:tabs>
          <w:tab w:val="num" w:pos="6600"/>
        </w:tabs>
        <w:ind w:left="6600" w:hanging="360"/>
      </w:pPr>
    </w:lvl>
    <w:lvl w:ilvl="8" w:tplc="0405001B">
      <w:start w:val="1"/>
      <w:numFmt w:val="lowerRoman"/>
      <w:lvlText w:val="%9."/>
      <w:lvlJc w:val="right"/>
      <w:pPr>
        <w:tabs>
          <w:tab w:val="num" w:pos="7320"/>
        </w:tabs>
        <w:ind w:left="7320" w:hanging="180"/>
      </w:pPr>
    </w:lvl>
  </w:abstractNum>
  <w:abstractNum w:abstractNumId="5" w15:restartNumberingAfterBreak="0">
    <w:nsid w:val="0BBF5601"/>
    <w:multiLevelType w:val="multilevel"/>
    <w:tmpl w:val="A0D6AB62"/>
    <w:lvl w:ilvl="0">
      <w:start w:val="1"/>
      <w:numFmt w:val="decimal"/>
      <w:lvlText w:val="%1"/>
      <w:lvlJc w:val="left"/>
      <w:pPr>
        <w:ind w:left="432" w:hanging="432"/>
      </w:pPr>
    </w:lvl>
    <w:lvl w:ilvl="1">
      <w:start w:val="1"/>
      <w:numFmt w:val="decimal"/>
      <w:lvlText w:val="%1.%2"/>
      <w:lvlJc w:val="left"/>
      <w:pPr>
        <w:ind w:left="576" w:hanging="576"/>
      </w:pPr>
      <w:rPr>
        <w:b w:val="0"/>
      </w:rPr>
    </w:lvl>
    <w:lvl w:ilvl="2">
      <w:start w:val="1"/>
      <w:numFmt w:val="decimal"/>
      <w:lvlText w:val="%1.%2.%3"/>
      <w:lvlJc w:val="left"/>
      <w:pPr>
        <w:ind w:left="720" w:hanging="720"/>
      </w:pPr>
      <w:rPr>
        <w:b w:val="0"/>
        <w:sz w:val="20"/>
        <w:szCs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BCB26F6"/>
    <w:multiLevelType w:val="hybridMultilevel"/>
    <w:tmpl w:val="20D4E020"/>
    <w:lvl w:ilvl="0" w:tplc="6164A53A">
      <w:start w:val="1"/>
      <w:numFmt w:val="lowerLetter"/>
      <w:lvlText w:val="%1)"/>
      <w:lvlJc w:val="left"/>
      <w:pPr>
        <w:ind w:left="2629" w:hanging="360"/>
      </w:pPr>
    </w:lvl>
    <w:lvl w:ilvl="1" w:tplc="041B0019">
      <w:start w:val="1"/>
      <w:numFmt w:val="lowerLetter"/>
      <w:lvlText w:val="%2."/>
      <w:lvlJc w:val="left"/>
      <w:pPr>
        <w:ind w:left="3349" w:hanging="360"/>
      </w:pPr>
    </w:lvl>
    <w:lvl w:ilvl="2" w:tplc="041B001B">
      <w:start w:val="1"/>
      <w:numFmt w:val="lowerRoman"/>
      <w:lvlText w:val="%3."/>
      <w:lvlJc w:val="right"/>
      <w:pPr>
        <w:ind w:left="4069" w:hanging="180"/>
      </w:pPr>
    </w:lvl>
    <w:lvl w:ilvl="3" w:tplc="041B000F">
      <w:start w:val="1"/>
      <w:numFmt w:val="decimal"/>
      <w:lvlText w:val="%4."/>
      <w:lvlJc w:val="left"/>
      <w:pPr>
        <w:ind w:left="4789" w:hanging="360"/>
      </w:pPr>
    </w:lvl>
    <w:lvl w:ilvl="4" w:tplc="041B0019">
      <w:start w:val="1"/>
      <w:numFmt w:val="lowerLetter"/>
      <w:lvlText w:val="%5."/>
      <w:lvlJc w:val="left"/>
      <w:pPr>
        <w:ind w:left="5509" w:hanging="360"/>
      </w:pPr>
    </w:lvl>
    <w:lvl w:ilvl="5" w:tplc="041B001B">
      <w:start w:val="1"/>
      <w:numFmt w:val="lowerRoman"/>
      <w:lvlText w:val="%6."/>
      <w:lvlJc w:val="right"/>
      <w:pPr>
        <w:ind w:left="6229" w:hanging="180"/>
      </w:pPr>
    </w:lvl>
    <w:lvl w:ilvl="6" w:tplc="041B000F">
      <w:start w:val="1"/>
      <w:numFmt w:val="decimal"/>
      <w:lvlText w:val="%7."/>
      <w:lvlJc w:val="left"/>
      <w:pPr>
        <w:ind w:left="6949" w:hanging="360"/>
      </w:pPr>
    </w:lvl>
    <w:lvl w:ilvl="7" w:tplc="041B0019">
      <w:start w:val="1"/>
      <w:numFmt w:val="lowerLetter"/>
      <w:lvlText w:val="%8."/>
      <w:lvlJc w:val="left"/>
      <w:pPr>
        <w:ind w:left="7669" w:hanging="360"/>
      </w:pPr>
    </w:lvl>
    <w:lvl w:ilvl="8" w:tplc="041B001B">
      <w:start w:val="1"/>
      <w:numFmt w:val="lowerRoman"/>
      <w:lvlText w:val="%9."/>
      <w:lvlJc w:val="right"/>
      <w:pPr>
        <w:ind w:left="8389" w:hanging="180"/>
      </w:pPr>
    </w:lvl>
  </w:abstractNum>
  <w:abstractNum w:abstractNumId="7" w15:restartNumberingAfterBreak="0">
    <w:nsid w:val="0EC12644"/>
    <w:multiLevelType w:val="hybridMultilevel"/>
    <w:tmpl w:val="E9947C44"/>
    <w:lvl w:ilvl="0" w:tplc="19182098">
      <w:numFmt w:val="bullet"/>
      <w:lvlText w:val="-"/>
      <w:lvlJc w:val="left"/>
      <w:pPr>
        <w:tabs>
          <w:tab w:val="num" w:pos="720"/>
        </w:tabs>
        <w:ind w:left="720" w:hanging="360"/>
      </w:pPr>
      <w:rPr>
        <w:rFonts w:ascii="Arial Narrow" w:eastAsia="Times New Roman" w:hAnsi="Arial Narrow"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B7805E70">
      <w:start w:val="43"/>
      <w:numFmt w:val="bullet"/>
      <w:lvlText w:val="-"/>
      <w:lvlJc w:val="left"/>
      <w:pPr>
        <w:tabs>
          <w:tab w:val="num" w:pos="3600"/>
        </w:tabs>
        <w:ind w:left="3600" w:hanging="360"/>
      </w:pPr>
      <w:rPr>
        <w:rFonts w:ascii="Times New Roman" w:eastAsia="Times New Roman" w:hAnsi="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83507A"/>
    <w:multiLevelType w:val="multilevel"/>
    <w:tmpl w:val="4A10E014"/>
    <w:lvl w:ilvl="0">
      <w:start w:val="1"/>
      <w:numFmt w:val="decimal"/>
      <w:lvlText w:val="%1."/>
      <w:lvlJc w:val="left"/>
      <w:pPr>
        <w:ind w:left="1637" w:hanging="360"/>
      </w:pPr>
      <w:rPr>
        <w:b w:val="0"/>
        <w:bCs w:val="0"/>
        <w:sz w:val="20"/>
        <w:szCs w:val="20"/>
      </w:rPr>
    </w:lvl>
    <w:lvl w:ilvl="1">
      <w:start w:val="1"/>
      <w:numFmt w:val="decimal"/>
      <w:isLgl/>
      <w:lvlText w:val="%1.%2"/>
      <w:lvlJc w:val="left"/>
      <w:pPr>
        <w:ind w:left="142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9" w15:restartNumberingAfterBreak="0">
    <w:nsid w:val="1B203E72"/>
    <w:multiLevelType w:val="hybridMultilevel"/>
    <w:tmpl w:val="B4CEBCF0"/>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E9B4D44"/>
    <w:multiLevelType w:val="multilevel"/>
    <w:tmpl w:val="6760360E"/>
    <w:lvl w:ilvl="0">
      <w:start w:val="26"/>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 w15:restartNumberingAfterBreak="0">
    <w:nsid w:val="20977167"/>
    <w:multiLevelType w:val="hybridMultilevel"/>
    <w:tmpl w:val="96F475D2"/>
    <w:lvl w:ilvl="0" w:tplc="041B000F">
      <w:start w:val="1"/>
      <w:numFmt w:val="decimal"/>
      <w:lvlText w:val="%1."/>
      <w:lvlJc w:val="left"/>
      <w:pPr>
        <w:ind w:left="720" w:hanging="360"/>
      </w:pPr>
    </w:lvl>
    <w:lvl w:ilvl="1" w:tplc="041B0017">
      <w:start w:val="1"/>
      <w:numFmt w:val="lowerLetter"/>
      <w:lvlText w:val="%2)"/>
      <w:lvlJc w:val="left"/>
      <w:pPr>
        <w:ind w:left="1548" w:hanging="468"/>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5" w15:restartNumberingAfterBreak="0">
    <w:nsid w:val="37B84282"/>
    <w:multiLevelType w:val="hybridMultilevel"/>
    <w:tmpl w:val="58005F24"/>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6" w15:restartNumberingAfterBreak="0">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A2C7315"/>
    <w:multiLevelType w:val="hybridMultilevel"/>
    <w:tmpl w:val="57A85A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64A4690"/>
    <w:multiLevelType w:val="multilevel"/>
    <w:tmpl w:val="793C7C70"/>
    <w:lvl w:ilvl="0">
      <w:start w:val="17"/>
      <w:numFmt w:val="decimal"/>
      <w:lvlText w:val="%1"/>
      <w:lvlJc w:val="left"/>
      <w:pPr>
        <w:ind w:left="360" w:hanging="360"/>
      </w:pPr>
    </w:lvl>
    <w:lvl w:ilvl="1">
      <w:start w:val="1"/>
      <w:numFmt w:val="decimal"/>
      <w:lvlText w:val="%1.%2"/>
      <w:lvlJc w:val="left"/>
      <w:pPr>
        <w:ind w:left="360" w:hanging="360"/>
      </w:pPr>
    </w:lvl>
    <w:lvl w:ilvl="2">
      <w:start w:val="1"/>
      <w:numFmt w:val="lowerLetter"/>
      <w:lvlText w:val="%3."/>
      <w:lvlJc w:val="left"/>
      <w:pPr>
        <w:ind w:left="720" w:hanging="720"/>
      </w:pPr>
      <w:rPr>
        <w:b w:val="0"/>
        <w:color w:val="auto"/>
        <w:sz w:val="22"/>
        <w:szCs w:val="22"/>
      </w:rPr>
    </w:lvl>
    <w:lvl w:ilvl="3">
      <w:start w:val="1"/>
      <w:numFmt w:val="decimal"/>
      <w:lvlText w:val="%1.%2.%3.%4"/>
      <w:lvlJc w:val="left"/>
      <w:pPr>
        <w:ind w:left="720" w:hanging="720"/>
      </w:pPr>
      <w:rPr>
        <w:b w:val="0"/>
      </w:r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474974B8"/>
    <w:multiLevelType w:val="multilevel"/>
    <w:tmpl w:val="449A1E14"/>
    <w:lvl w:ilvl="0">
      <w:start w:val="15"/>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b w:val="0"/>
      </w:rPr>
    </w:lvl>
    <w:lvl w:ilvl="3">
      <w:start w:val="1"/>
      <w:numFmt w:val="decimal"/>
      <w:lvlText w:val="%1.%2.%3.%4"/>
      <w:lvlJc w:val="left"/>
      <w:pPr>
        <w:ind w:left="2989" w:hanging="720"/>
      </w:pPr>
      <w:rPr>
        <w:rFonts w:hint="default"/>
        <w:b w:val="0"/>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21" w15:restartNumberingAfterBreak="0">
    <w:nsid w:val="4A847F25"/>
    <w:multiLevelType w:val="hybridMultilevel"/>
    <w:tmpl w:val="97AC50BC"/>
    <w:lvl w:ilvl="0" w:tplc="C27E08EA">
      <w:start w:val="1"/>
      <w:numFmt w:val="decimal"/>
      <w:lvlText w:val="%1."/>
      <w:lvlJc w:val="left"/>
      <w:pPr>
        <w:ind w:left="1070" w:hanging="360"/>
      </w:pPr>
      <w:rPr>
        <w:b w:val="0"/>
        <w:color w:val="auto"/>
      </w:rPr>
    </w:lvl>
    <w:lvl w:ilvl="1" w:tplc="041B0019">
      <w:start w:val="1"/>
      <w:numFmt w:val="lowerLetter"/>
      <w:lvlText w:val="%2."/>
      <w:lvlJc w:val="left"/>
      <w:pPr>
        <w:ind w:left="1299" w:hanging="360"/>
      </w:pPr>
    </w:lvl>
    <w:lvl w:ilvl="2" w:tplc="041B001B">
      <w:start w:val="1"/>
      <w:numFmt w:val="lowerRoman"/>
      <w:lvlText w:val="%3."/>
      <w:lvlJc w:val="right"/>
      <w:pPr>
        <w:ind w:left="2019" w:hanging="180"/>
      </w:pPr>
    </w:lvl>
    <w:lvl w:ilvl="3" w:tplc="041B000F">
      <w:start w:val="1"/>
      <w:numFmt w:val="decimal"/>
      <w:lvlText w:val="%4."/>
      <w:lvlJc w:val="left"/>
      <w:pPr>
        <w:ind w:left="2739" w:hanging="360"/>
      </w:pPr>
    </w:lvl>
    <w:lvl w:ilvl="4" w:tplc="041B0019">
      <w:start w:val="1"/>
      <w:numFmt w:val="lowerLetter"/>
      <w:lvlText w:val="%5."/>
      <w:lvlJc w:val="left"/>
      <w:pPr>
        <w:ind w:left="3459" w:hanging="360"/>
      </w:pPr>
    </w:lvl>
    <w:lvl w:ilvl="5" w:tplc="041B001B">
      <w:start w:val="1"/>
      <w:numFmt w:val="lowerRoman"/>
      <w:lvlText w:val="%6."/>
      <w:lvlJc w:val="right"/>
      <w:pPr>
        <w:ind w:left="4179" w:hanging="180"/>
      </w:pPr>
    </w:lvl>
    <w:lvl w:ilvl="6" w:tplc="041B000F">
      <w:start w:val="1"/>
      <w:numFmt w:val="decimal"/>
      <w:lvlText w:val="%7."/>
      <w:lvlJc w:val="left"/>
      <w:pPr>
        <w:ind w:left="4899" w:hanging="360"/>
      </w:pPr>
    </w:lvl>
    <w:lvl w:ilvl="7" w:tplc="041B0019">
      <w:start w:val="1"/>
      <w:numFmt w:val="lowerLetter"/>
      <w:lvlText w:val="%8."/>
      <w:lvlJc w:val="left"/>
      <w:pPr>
        <w:ind w:left="5619" w:hanging="360"/>
      </w:pPr>
    </w:lvl>
    <w:lvl w:ilvl="8" w:tplc="041B001B">
      <w:start w:val="1"/>
      <w:numFmt w:val="lowerRoman"/>
      <w:lvlText w:val="%9."/>
      <w:lvlJc w:val="right"/>
      <w:pPr>
        <w:ind w:left="6339" w:hanging="180"/>
      </w:pPr>
    </w:lvl>
  </w:abstractNum>
  <w:abstractNum w:abstractNumId="22"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CBB29AD"/>
    <w:multiLevelType w:val="multilevel"/>
    <w:tmpl w:val="125EE21C"/>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576"/>
        </w:tabs>
        <w:ind w:left="576" w:hanging="576"/>
      </w:pPr>
      <w:rPr>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D76496E"/>
    <w:multiLevelType w:val="multilevel"/>
    <w:tmpl w:val="EDCC52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276DF4"/>
    <w:multiLevelType w:val="multilevel"/>
    <w:tmpl w:val="58902436"/>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27" w15:restartNumberingAfterBreak="0">
    <w:nsid w:val="632D7194"/>
    <w:multiLevelType w:val="multilevel"/>
    <w:tmpl w:val="06F8B104"/>
    <w:lvl w:ilvl="0">
      <w:start w:val="1"/>
      <w:numFmt w:val="lowerLetter"/>
      <w:lvlText w:val="%1)"/>
      <w:lvlJc w:val="left"/>
      <w:pPr>
        <w:ind w:left="1410" w:hanging="360"/>
      </w:pPr>
      <w:rPr>
        <w:rFonts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28" w15:restartNumberingAfterBreak="0">
    <w:nsid w:val="64A85B37"/>
    <w:multiLevelType w:val="multilevel"/>
    <w:tmpl w:val="B56C7D4C"/>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asciiTheme="minorHAnsi" w:hAnsiTheme="minorHAnsi" w:cstheme="minorHAnsi" w:hint="default"/>
        <w:b w:val="0"/>
        <w:color w:val="auto"/>
        <w:sz w:val="20"/>
        <w:szCs w:val="20"/>
      </w:rPr>
    </w:lvl>
    <w:lvl w:ilvl="3">
      <w:start w:val="1"/>
      <w:numFmt w:val="decimal"/>
      <w:lvlText w:val="%1.%2.%3.%4"/>
      <w:lvlJc w:val="left"/>
      <w:pPr>
        <w:ind w:left="228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7893857"/>
    <w:multiLevelType w:val="multilevel"/>
    <w:tmpl w:val="399A1890"/>
    <w:lvl w:ilvl="0">
      <w:start w:val="2"/>
      <w:numFmt w:val="decimal"/>
      <w:lvlText w:val="%1"/>
      <w:lvlJc w:val="left"/>
      <w:pPr>
        <w:ind w:left="360" w:hanging="360"/>
      </w:pPr>
      <w:rPr>
        <w:rFonts w:hint="default"/>
        <w:color w:val="000000"/>
      </w:rPr>
    </w:lvl>
    <w:lvl w:ilvl="1">
      <w:start w:val="1"/>
      <w:numFmt w:val="decimal"/>
      <w:lvlText w:val="%1.%2"/>
      <w:lvlJc w:val="left"/>
      <w:pPr>
        <w:ind w:left="1778"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0" w15:restartNumberingAfterBreak="0">
    <w:nsid w:val="6A6856B9"/>
    <w:multiLevelType w:val="multilevel"/>
    <w:tmpl w:val="6674C7C0"/>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1"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2" w15:restartNumberingAfterBreak="0">
    <w:nsid w:val="6F380FA7"/>
    <w:multiLevelType w:val="multilevel"/>
    <w:tmpl w:val="62689792"/>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lowerLetter"/>
      <w:lvlText w:val="%3)"/>
      <w:lvlJc w:val="left"/>
      <w:pPr>
        <w:ind w:left="720" w:hanging="720"/>
      </w:pPr>
      <w:rPr>
        <w:rFonts w:hint="default"/>
        <w:b w:val="0"/>
        <w:color w:val="auto"/>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F8D35C1"/>
    <w:multiLevelType w:val="multilevel"/>
    <w:tmpl w:val="A4CCCDD6"/>
    <w:lvl w:ilvl="0">
      <w:start w:val="1"/>
      <w:numFmt w:val="lowerLetter"/>
      <w:pStyle w:val="Zoznampsmeno1"/>
      <w:lvlText w:val="%1)"/>
      <w:lvlJc w:val="left"/>
      <w:pPr>
        <w:tabs>
          <w:tab w:val="num" w:pos="851"/>
        </w:tabs>
        <w:ind w:left="851"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15:restartNumberingAfterBreak="0">
    <w:nsid w:val="72D40170"/>
    <w:multiLevelType w:val="multilevel"/>
    <w:tmpl w:val="A9EE9980"/>
    <w:lvl w:ilvl="0">
      <w:start w:val="14"/>
      <w:numFmt w:val="decimal"/>
      <w:lvlText w:val="%1"/>
      <w:lvlJc w:val="left"/>
      <w:pPr>
        <w:ind w:left="510" w:hanging="510"/>
      </w:pPr>
      <w:rPr>
        <w:rFonts w:cs="Times New Roman" w:hint="default"/>
      </w:rPr>
    </w:lvl>
    <w:lvl w:ilvl="1">
      <w:start w:val="3"/>
      <w:numFmt w:val="decimal"/>
      <w:lvlText w:val="%1.%2"/>
      <w:lvlJc w:val="left"/>
      <w:pPr>
        <w:ind w:left="1078" w:hanging="51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1852" w:hanging="72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2778" w:hanging="108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35" w15:restartNumberingAfterBreak="0">
    <w:nsid w:val="72F31E0E"/>
    <w:multiLevelType w:val="hybridMultilevel"/>
    <w:tmpl w:val="B90A6BAA"/>
    <w:lvl w:ilvl="0" w:tplc="041B000F">
      <w:start w:val="1"/>
      <w:numFmt w:val="decimal"/>
      <w:lvlText w:val="%1."/>
      <w:lvlJc w:val="left"/>
      <w:pPr>
        <w:ind w:left="360" w:hanging="360"/>
      </w:pPr>
    </w:lvl>
    <w:lvl w:ilvl="1" w:tplc="D29A1964">
      <w:start w:val="1"/>
      <w:numFmt w:val="lowerLetter"/>
      <w:lvlText w:val="%2.)"/>
      <w:lvlJc w:val="left"/>
      <w:pPr>
        <w:ind w:left="1548" w:hanging="468"/>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69C1897"/>
    <w:multiLevelType w:val="hybridMultilevel"/>
    <w:tmpl w:val="3E362A1E"/>
    <w:lvl w:ilvl="0" w:tplc="041B0017">
      <w:start w:val="1"/>
      <w:numFmt w:val="lowerLetter"/>
      <w:lvlText w:val="%1)"/>
      <w:lvlJc w:val="left"/>
      <w:pPr>
        <w:ind w:left="1410" w:hanging="360"/>
      </w:pPr>
    </w:lvl>
    <w:lvl w:ilvl="1" w:tplc="041B0019" w:tentative="1">
      <w:start w:val="1"/>
      <w:numFmt w:val="lowerLetter"/>
      <w:lvlText w:val="%2."/>
      <w:lvlJc w:val="left"/>
      <w:pPr>
        <w:ind w:left="2130" w:hanging="360"/>
      </w:pPr>
    </w:lvl>
    <w:lvl w:ilvl="2" w:tplc="041B001B" w:tentative="1">
      <w:start w:val="1"/>
      <w:numFmt w:val="lowerRoman"/>
      <w:lvlText w:val="%3."/>
      <w:lvlJc w:val="right"/>
      <w:pPr>
        <w:ind w:left="2850" w:hanging="180"/>
      </w:pPr>
    </w:lvl>
    <w:lvl w:ilvl="3" w:tplc="041B000F" w:tentative="1">
      <w:start w:val="1"/>
      <w:numFmt w:val="decimal"/>
      <w:lvlText w:val="%4."/>
      <w:lvlJc w:val="left"/>
      <w:pPr>
        <w:ind w:left="3570" w:hanging="360"/>
      </w:pPr>
    </w:lvl>
    <w:lvl w:ilvl="4" w:tplc="041B0019" w:tentative="1">
      <w:start w:val="1"/>
      <w:numFmt w:val="lowerLetter"/>
      <w:lvlText w:val="%5."/>
      <w:lvlJc w:val="left"/>
      <w:pPr>
        <w:ind w:left="4290" w:hanging="360"/>
      </w:pPr>
    </w:lvl>
    <w:lvl w:ilvl="5" w:tplc="041B001B" w:tentative="1">
      <w:start w:val="1"/>
      <w:numFmt w:val="lowerRoman"/>
      <w:lvlText w:val="%6."/>
      <w:lvlJc w:val="right"/>
      <w:pPr>
        <w:ind w:left="5010" w:hanging="180"/>
      </w:pPr>
    </w:lvl>
    <w:lvl w:ilvl="6" w:tplc="041B000F" w:tentative="1">
      <w:start w:val="1"/>
      <w:numFmt w:val="decimal"/>
      <w:lvlText w:val="%7."/>
      <w:lvlJc w:val="left"/>
      <w:pPr>
        <w:ind w:left="5730" w:hanging="360"/>
      </w:pPr>
    </w:lvl>
    <w:lvl w:ilvl="7" w:tplc="041B0019" w:tentative="1">
      <w:start w:val="1"/>
      <w:numFmt w:val="lowerLetter"/>
      <w:lvlText w:val="%8."/>
      <w:lvlJc w:val="left"/>
      <w:pPr>
        <w:ind w:left="6450" w:hanging="360"/>
      </w:pPr>
    </w:lvl>
    <w:lvl w:ilvl="8" w:tplc="041B001B" w:tentative="1">
      <w:start w:val="1"/>
      <w:numFmt w:val="lowerRoman"/>
      <w:lvlText w:val="%9."/>
      <w:lvlJc w:val="right"/>
      <w:pPr>
        <w:ind w:left="7170" w:hanging="180"/>
      </w:pPr>
    </w:lvl>
  </w:abstractNum>
  <w:abstractNum w:abstractNumId="37" w15:restartNumberingAfterBreak="0">
    <w:nsid w:val="78D732E9"/>
    <w:multiLevelType w:val="hybridMultilevel"/>
    <w:tmpl w:val="E410D02C"/>
    <w:lvl w:ilvl="0" w:tplc="E1A046A8">
      <w:start w:val="1"/>
      <w:numFmt w:val="lowerLetter"/>
      <w:lvlText w:val="%1)"/>
      <w:lvlJc w:val="left"/>
      <w:pPr>
        <w:ind w:left="1440" w:hanging="360"/>
      </w:pPr>
      <w:rPr>
        <w:rFonts w:cs="Times New Roman"/>
        <w:b w:val="0"/>
      </w:rPr>
    </w:lvl>
    <w:lvl w:ilvl="1" w:tplc="041B0019">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38" w15:restartNumberingAfterBreak="0">
    <w:nsid w:val="79A5075A"/>
    <w:multiLevelType w:val="hybridMultilevel"/>
    <w:tmpl w:val="A4DE6774"/>
    <w:lvl w:ilvl="0" w:tplc="9190B74E">
      <w:numFmt w:val="bullet"/>
      <w:pStyle w:val="Text-1-odr-1"/>
      <w:lvlText w:val="-"/>
      <w:lvlJc w:val="left"/>
      <w:pPr>
        <w:ind w:left="1551" w:hanging="360"/>
      </w:pPr>
      <w:rPr>
        <w:rFonts w:ascii="Times New Roman" w:eastAsia="Times New Roman" w:hAnsi="Times New Roman" w:cs="Times New Roman" w:hint="default"/>
      </w:rPr>
    </w:lvl>
    <w:lvl w:ilvl="1" w:tplc="041B0003">
      <w:start w:val="1"/>
      <w:numFmt w:val="bullet"/>
      <w:lvlText w:val="o"/>
      <w:lvlJc w:val="left"/>
      <w:pPr>
        <w:ind w:left="2291" w:hanging="360"/>
      </w:pPr>
      <w:rPr>
        <w:rFonts w:ascii="Courier New" w:hAnsi="Courier New" w:cs="Courier New" w:hint="default"/>
      </w:rPr>
    </w:lvl>
    <w:lvl w:ilvl="2" w:tplc="041B0005">
      <w:start w:val="1"/>
      <w:numFmt w:val="bullet"/>
      <w:lvlText w:val=""/>
      <w:lvlJc w:val="left"/>
      <w:pPr>
        <w:ind w:left="3011" w:hanging="360"/>
      </w:pPr>
      <w:rPr>
        <w:rFonts w:ascii="Wingdings" w:hAnsi="Wingdings" w:hint="default"/>
      </w:rPr>
    </w:lvl>
    <w:lvl w:ilvl="3" w:tplc="041B0001">
      <w:start w:val="1"/>
      <w:numFmt w:val="bullet"/>
      <w:lvlText w:val=""/>
      <w:lvlJc w:val="left"/>
      <w:pPr>
        <w:ind w:left="3731" w:hanging="360"/>
      </w:pPr>
      <w:rPr>
        <w:rFonts w:ascii="Symbol" w:hAnsi="Symbol" w:hint="default"/>
      </w:rPr>
    </w:lvl>
    <w:lvl w:ilvl="4" w:tplc="041B0003">
      <w:start w:val="1"/>
      <w:numFmt w:val="bullet"/>
      <w:lvlText w:val="o"/>
      <w:lvlJc w:val="left"/>
      <w:pPr>
        <w:ind w:left="4451" w:hanging="360"/>
      </w:pPr>
      <w:rPr>
        <w:rFonts w:ascii="Courier New" w:hAnsi="Courier New" w:cs="Courier New" w:hint="default"/>
      </w:rPr>
    </w:lvl>
    <w:lvl w:ilvl="5" w:tplc="041B0005">
      <w:start w:val="1"/>
      <w:numFmt w:val="bullet"/>
      <w:lvlText w:val=""/>
      <w:lvlJc w:val="left"/>
      <w:pPr>
        <w:ind w:left="5171" w:hanging="360"/>
      </w:pPr>
      <w:rPr>
        <w:rFonts w:ascii="Wingdings" w:hAnsi="Wingdings" w:hint="default"/>
      </w:rPr>
    </w:lvl>
    <w:lvl w:ilvl="6" w:tplc="041B0001">
      <w:start w:val="1"/>
      <w:numFmt w:val="bullet"/>
      <w:lvlText w:val=""/>
      <w:lvlJc w:val="left"/>
      <w:pPr>
        <w:ind w:left="5891" w:hanging="360"/>
      </w:pPr>
      <w:rPr>
        <w:rFonts w:ascii="Symbol" w:hAnsi="Symbol" w:hint="default"/>
      </w:rPr>
    </w:lvl>
    <w:lvl w:ilvl="7" w:tplc="041B0003">
      <w:start w:val="1"/>
      <w:numFmt w:val="bullet"/>
      <w:lvlText w:val="o"/>
      <w:lvlJc w:val="left"/>
      <w:pPr>
        <w:ind w:left="6611" w:hanging="360"/>
      </w:pPr>
      <w:rPr>
        <w:rFonts w:ascii="Courier New" w:hAnsi="Courier New" w:cs="Courier New" w:hint="default"/>
      </w:rPr>
    </w:lvl>
    <w:lvl w:ilvl="8" w:tplc="041B0005">
      <w:start w:val="1"/>
      <w:numFmt w:val="bullet"/>
      <w:lvlText w:val=""/>
      <w:lvlJc w:val="left"/>
      <w:pPr>
        <w:ind w:left="7331" w:hanging="360"/>
      </w:pPr>
      <w:rPr>
        <w:rFonts w:ascii="Wingdings" w:hAnsi="Wingdings" w:hint="default"/>
      </w:rPr>
    </w:lvl>
  </w:abstractNum>
  <w:abstractNum w:abstractNumId="39" w15:restartNumberingAfterBreak="0">
    <w:nsid w:val="7EF67165"/>
    <w:multiLevelType w:val="hybridMultilevel"/>
    <w:tmpl w:val="FCCE1A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769932948">
    <w:abstractNumId w:val="13"/>
  </w:num>
  <w:num w:numId="2" w16cid:durableId="1059670381">
    <w:abstractNumId w:val="31"/>
  </w:num>
  <w:num w:numId="3" w16cid:durableId="2082749796">
    <w:abstractNumId w:val="12"/>
  </w:num>
  <w:num w:numId="4" w16cid:durableId="1232273499">
    <w:abstractNumId w:val="17"/>
  </w:num>
  <w:num w:numId="5" w16cid:durableId="1687780232">
    <w:abstractNumId w:val="23"/>
  </w:num>
  <w:num w:numId="6" w16cid:durableId="1412774525">
    <w:abstractNumId w:val="40"/>
  </w:num>
  <w:num w:numId="7" w16cid:durableId="145365970">
    <w:abstractNumId w:val="22"/>
  </w:num>
  <w:num w:numId="8" w16cid:durableId="2119327304">
    <w:abstractNumId w:val="14"/>
  </w:num>
  <w:num w:numId="9" w16cid:durableId="901529216">
    <w:abstractNumId w:val="1"/>
  </w:num>
  <w:num w:numId="10" w16cid:durableId="786776110">
    <w:abstractNumId w:val="8"/>
  </w:num>
  <w:num w:numId="11" w16cid:durableId="1660382362">
    <w:abstractNumId w:val="3"/>
  </w:num>
  <w:num w:numId="12" w16cid:durableId="1052772609">
    <w:abstractNumId w:val="30"/>
  </w:num>
  <w:num w:numId="13" w16cid:durableId="1538468117">
    <w:abstractNumId w:val="38"/>
  </w:num>
  <w:num w:numId="14" w16cid:durableId="43724379">
    <w:abstractNumId w:val="21"/>
  </w:num>
  <w:num w:numId="15" w16cid:durableId="365132669">
    <w:abstractNumId w:val="29"/>
  </w:num>
  <w:num w:numId="16" w16cid:durableId="8222413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56558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178982">
    <w:abstractNumId w:val="35"/>
  </w:num>
  <w:num w:numId="19" w16cid:durableId="1258977602">
    <w:abstractNumId w:val="5"/>
  </w:num>
  <w:num w:numId="20" w16cid:durableId="774667204">
    <w:abstractNumId w:val="20"/>
  </w:num>
  <w:num w:numId="21" w16cid:durableId="1903176379">
    <w:abstractNumId w:val="34"/>
  </w:num>
  <w:num w:numId="22" w16cid:durableId="2040472975">
    <w:abstractNumId w:val="10"/>
  </w:num>
  <w:num w:numId="23" w16cid:durableId="325597154">
    <w:abstractNumId w:val="7"/>
  </w:num>
  <w:num w:numId="24" w16cid:durableId="583301780">
    <w:abstractNumId w:val="24"/>
  </w:num>
  <w:num w:numId="25" w16cid:durableId="2350136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34314194">
    <w:abstractNumId w:val="0"/>
    <w:lvlOverride w:ilvl="0">
      <w:lvl w:ilvl="0">
        <w:numFmt w:val="bullet"/>
        <w:pStyle w:val="Cislovanie2"/>
        <w:lvlText w:val="■"/>
        <w:legacy w:legacy="1" w:legacySpace="0" w:legacyIndent="350"/>
        <w:lvlJc w:val="left"/>
        <w:pPr>
          <w:ind w:left="0" w:firstLine="0"/>
        </w:pPr>
        <w:rPr>
          <w:rFonts w:ascii="Arial" w:hAnsi="Arial" w:cs="Arial" w:hint="default"/>
        </w:rPr>
      </w:lvl>
    </w:lvlOverride>
  </w:num>
  <w:num w:numId="27" w16cid:durableId="18647790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99884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297570">
    <w:abstractNumId w:val="9"/>
  </w:num>
  <w:num w:numId="30" w16cid:durableId="7060298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0110140">
    <w:abstractNumId w:val="30"/>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2104586">
    <w:abstractNumId w:val="2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1954187">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7181431">
    <w:abstractNumId w:val="25"/>
  </w:num>
  <w:num w:numId="35" w16cid:durableId="658383990">
    <w:abstractNumId w:val="36"/>
  </w:num>
  <w:num w:numId="36" w16cid:durableId="1617130487">
    <w:abstractNumId w:val="15"/>
  </w:num>
  <w:num w:numId="37" w16cid:durableId="51738247">
    <w:abstractNumId w:val="18"/>
  </w:num>
  <w:num w:numId="38" w16cid:durableId="1116028121">
    <w:abstractNumId w:val="11"/>
  </w:num>
  <w:num w:numId="39" w16cid:durableId="1951158680">
    <w:abstractNumId w:val="6"/>
  </w:num>
  <w:num w:numId="40" w16cid:durableId="609288488">
    <w:abstractNumId w:val="27"/>
  </w:num>
  <w:num w:numId="41" w16cid:durableId="1832064202">
    <w:abstractNumId w:val="26"/>
  </w:num>
  <w:num w:numId="42" w16cid:durableId="1566993704">
    <w:abstractNumId w:val="2"/>
  </w:num>
  <w:num w:numId="43" w16cid:durableId="785732777">
    <w:abstractNumId w:val="39"/>
  </w:num>
  <w:num w:numId="44" w16cid:durableId="1485513584">
    <w:abstractNumId w:val="32"/>
  </w:num>
  <w:num w:numId="45" w16cid:durableId="12481989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38B1"/>
    <w:rsid w:val="00033ABE"/>
    <w:rsid w:val="00036A9E"/>
    <w:rsid w:val="000470FF"/>
    <w:rsid w:val="00065296"/>
    <w:rsid w:val="0006785F"/>
    <w:rsid w:val="00073395"/>
    <w:rsid w:val="00074203"/>
    <w:rsid w:val="000C63C9"/>
    <w:rsid w:val="000D6463"/>
    <w:rsid w:val="000D6F7C"/>
    <w:rsid w:val="000E11C5"/>
    <w:rsid w:val="000E3918"/>
    <w:rsid w:val="00106B50"/>
    <w:rsid w:val="00126E75"/>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541E"/>
    <w:rsid w:val="00243B45"/>
    <w:rsid w:val="00250546"/>
    <w:rsid w:val="00260F23"/>
    <w:rsid w:val="00263E00"/>
    <w:rsid w:val="00265748"/>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163B5"/>
    <w:rsid w:val="00320F62"/>
    <w:rsid w:val="00324AEA"/>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4113B"/>
    <w:rsid w:val="00443D76"/>
    <w:rsid w:val="00453336"/>
    <w:rsid w:val="00466724"/>
    <w:rsid w:val="00472809"/>
    <w:rsid w:val="00474E4B"/>
    <w:rsid w:val="004804F8"/>
    <w:rsid w:val="00484D1B"/>
    <w:rsid w:val="0048539D"/>
    <w:rsid w:val="00487E00"/>
    <w:rsid w:val="0049122E"/>
    <w:rsid w:val="00493BF6"/>
    <w:rsid w:val="004A0C1C"/>
    <w:rsid w:val="004A5FBE"/>
    <w:rsid w:val="004C1672"/>
    <w:rsid w:val="004C3095"/>
    <w:rsid w:val="004C5802"/>
    <w:rsid w:val="004D5CDC"/>
    <w:rsid w:val="004E0EFE"/>
    <w:rsid w:val="004E2FB7"/>
    <w:rsid w:val="004F1394"/>
    <w:rsid w:val="004F2F91"/>
    <w:rsid w:val="004F7607"/>
    <w:rsid w:val="00504549"/>
    <w:rsid w:val="0051458B"/>
    <w:rsid w:val="00514FCB"/>
    <w:rsid w:val="00520A6C"/>
    <w:rsid w:val="005228AD"/>
    <w:rsid w:val="00527DCC"/>
    <w:rsid w:val="0053162F"/>
    <w:rsid w:val="00531788"/>
    <w:rsid w:val="00534773"/>
    <w:rsid w:val="00537430"/>
    <w:rsid w:val="00556FCB"/>
    <w:rsid w:val="00562B16"/>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5BD4"/>
    <w:rsid w:val="006A403F"/>
    <w:rsid w:val="006A78C6"/>
    <w:rsid w:val="006B06C2"/>
    <w:rsid w:val="006B327B"/>
    <w:rsid w:val="006B423F"/>
    <w:rsid w:val="006D309E"/>
    <w:rsid w:val="006D5414"/>
    <w:rsid w:val="006E1522"/>
    <w:rsid w:val="006F0A2B"/>
    <w:rsid w:val="006F2226"/>
    <w:rsid w:val="006F2755"/>
    <w:rsid w:val="006F70C2"/>
    <w:rsid w:val="00703816"/>
    <w:rsid w:val="0071381D"/>
    <w:rsid w:val="00721EFD"/>
    <w:rsid w:val="007238EA"/>
    <w:rsid w:val="0074445D"/>
    <w:rsid w:val="00747FFB"/>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4796B"/>
    <w:rsid w:val="0085068D"/>
    <w:rsid w:val="00851EF2"/>
    <w:rsid w:val="00857FAE"/>
    <w:rsid w:val="0087564F"/>
    <w:rsid w:val="0088367A"/>
    <w:rsid w:val="00884855"/>
    <w:rsid w:val="00891191"/>
    <w:rsid w:val="008A2DE3"/>
    <w:rsid w:val="008A2FCA"/>
    <w:rsid w:val="008A4865"/>
    <w:rsid w:val="008B31F9"/>
    <w:rsid w:val="008C5501"/>
    <w:rsid w:val="008D0EEC"/>
    <w:rsid w:val="008D7432"/>
    <w:rsid w:val="008F1017"/>
    <w:rsid w:val="008F2F2B"/>
    <w:rsid w:val="0090047D"/>
    <w:rsid w:val="0091639B"/>
    <w:rsid w:val="00925B89"/>
    <w:rsid w:val="00942709"/>
    <w:rsid w:val="00946A34"/>
    <w:rsid w:val="00952F2B"/>
    <w:rsid w:val="00953216"/>
    <w:rsid w:val="009671C5"/>
    <w:rsid w:val="00967B26"/>
    <w:rsid w:val="00973CDA"/>
    <w:rsid w:val="009742A9"/>
    <w:rsid w:val="009810D6"/>
    <w:rsid w:val="00997639"/>
    <w:rsid w:val="009B55B2"/>
    <w:rsid w:val="009C0BB0"/>
    <w:rsid w:val="009C549E"/>
    <w:rsid w:val="009D1295"/>
    <w:rsid w:val="009E0160"/>
    <w:rsid w:val="009E184A"/>
    <w:rsid w:val="00A1290B"/>
    <w:rsid w:val="00A16C01"/>
    <w:rsid w:val="00A22435"/>
    <w:rsid w:val="00A23A62"/>
    <w:rsid w:val="00A32F86"/>
    <w:rsid w:val="00A50629"/>
    <w:rsid w:val="00A513E1"/>
    <w:rsid w:val="00A549C6"/>
    <w:rsid w:val="00A64C40"/>
    <w:rsid w:val="00A64E86"/>
    <w:rsid w:val="00A727A0"/>
    <w:rsid w:val="00A74422"/>
    <w:rsid w:val="00AA26F5"/>
    <w:rsid w:val="00AA3E7E"/>
    <w:rsid w:val="00AA7071"/>
    <w:rsid w:val="00AB214A"/>
    <w:rsid w:val="00AB5FB7"/>
    <w:rsid w:val="00AC11A1"/>
    <w:rsid w:val="00AD163B"/>
    <w:rsid w:val="00AE03CE"/>
    <w:rsid w:val="00AE0A20"/>
    <w:rsid w:val="00AE626E"/>
    <w:rsid w:val="00AF3CBF"/>
    <w:rsid w:val="00AF6532"/>
    <w:rsid w:val="00AF7B5E"/>
    <w:rsid w:val="00B012A2"/>
    <w:rsid w:val="00B036EB"/>
    <w:rsid w:val="00B24D5B"/>
    <w:rsid w:val="00B31830"/>
    <w:rsid w:val="00B3485A"/>
    <w:rsid w:val="00B44F79"/>
    <w:rsid w:val="00B546BE"/>
    <w:rsid w:val="00B665FB"/>
    <w:rsid w:val="00B72A8E"/>
    <w:rsid w:val="00B82950"/>
    <w:rsid w:val="00BA2A7A"/>
    <w:rsid w:val="00BA3607"/>
    <w:rsid w:val="00BA7CAB"/>
    <w:rsid w:val="00BB1D46"/>
    <w:rsid w:val="00BB36AF"/>
    <w:rsid w:val="00BB5FC9"/>
    <w:rsid w:val="00BC136A"/>
    <w:rsid w:val="00BE1824"/>
    <w:rsid w:val="00BE4CC8"/>
    <w:rsid w:val="00BF4AE5"/>
    <w:rsid w:val="00BF7CBF"/>
    <w:rsid w:val="00C01BCA"/>
    <w:rsid w:val="00C055BF"/>
    <w:rsid w:val="00C13635"/>
    <w:rsid w:val="00C14BCA"/>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D45E5"/>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B2ADF"/>
    <w:rsid w:val="00ED1AAC"/>
    <w:rsid w:val="00EE1367"/>
    <w:rsid w:val="00EF7A15"/>
    <w:rsid w:val="00F04E7F"/>
    <w:rsid w:val="00F05D3A"/>
    <w:rsid w:val="00F15200"/>
    <w:rsid w:val="00F21675"/>
    <w:rsid w:val="00F26964"/>
    <w:rsid w:val="00F37383"/>
    <w:rsid w:val="00F6367B"/>
    <w:rsid w:val="00F751C2"/>
    <w:rsid w:val="00F8032E"/>
    <w:rsid w:val="00F80F09"/>
    <w:rsid w:val="00F9416B"/>
    <w:rsid w:val="00F95C01"/>
    <w:rsid w:val="00FA0DD4"/>
    <w:rsid w:val="00FB3134"/>
    <w:rsid w:val="00FB4C96"/>
    <w:rsid w:val="00FD1C62"/>
    <w:rsid w:val="00FD4592"/>
    <w:rsid w:val="00FE608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paragraph" w:styleId="Nadpis1">
    <w:name w:val="heading 1"/>
    <w:aliases w:val="Normálny 1"/>
    <w:basedOn w:val="Normlny"/>
    <w:next w:val="Normlny"/>
    <w:link w:val="Nadpis1Char"/>
    <w:uiPriority w:val="9"/>
    <w:qFormat/>
    <w:rsid w:val="00CD45E5"/>
    <w:pPr>
      <w:keepNext/>
      <w:widowControl w:val="0"/>
      <w:numPr>
        <w:numId w:val="9"/>
      </w:numPr>
      <w:suppressAutoHyphens/>
      <w:spacing w:before="240" w:after="60" w:line="240" w:lineRule="auto"/>
      <w:outlineLvl w:val="0"/>
    </w:pPr>
    <w:rPr>
      <w:rFonts w:ascii="Arial" w:eastAsia="Times New Roman" w:hAnsi="Arial" w:cs="Arial"/>
      <w:b/>
      <w:bCs/>
      <w:kern w:val="1"/>
      <w:sz w:val="32"/>
      <w:szCs w:val="32"/>
      <w:lang w:eastAsia="zh-CN"/>
    </w:rPr>
  </w:style>
  <w:style w:type="paragraph" w:styleId="Nadpis2">
    <w:name w:val="heading 2"/>
    <w:basedOn w:val="Normlny"/>
    <w:next w:val="Normlny"/>
    <w:link w:val="Nadpis2Char"/>
    <w:uiPriority w:val="9"/>
    <w:unhideWhenUsed/>
    <w:qFormat/>
    <w:rsid w:val="00CD45E5"/>
    <w:pPr>
      <w:keepNext/>
      <w:keepLines/>
      <w:tabs>
        <w:tab w:val="num" w:pos="709"/>
        <w:tab w:val="left" w:pos="1066"/>
        <w:tab w:val="left" w:pos="1423"/>
        <w:tab w:val="left" w:pos="1780"/>
        <w:tab w:val="left" w:pos="2138"/>
        <w:tab w:val="left" w:pos="2495"/>
        <w:tab w:val="left" w:pos="2852"/>
      </w:tabs>
      <w:spacing w:before="120" w:after="0" w:line="240" w:lineRule="auto"/>
      <w:ind w:left="709" w:hanging="709"/>
      <w:outlineLvl w:val="1"/>
    </w:pPr>
    <w:rPr>
      <w:rFonts w:ascii="Times New Roman" w:eastAsiaTheme="majorEastAsia" w:hAnsi="Times New Roman" w:cstheme="majorBidi"/>
      <w:b/>
      <w:color w:val="2F5496" w:themeColor="accent1" w:themeShade="BF"/>
      <w:sz w:val="24"/>
      <w:szCs w:val="26"/>
    </w:rPr>
  </w:style>
  <w:style w:type="paragraph" w:styleId="Nadpis3">
    <w:name w:val="heading 3"/>
    <w:basedOn w:val="Normlny"/>
    <w:next w:val="Normlny"/>
    <w:link w:val="Nadpis3Char"/>
    <w:uiPriority w:val="9"/>
    <w:qFormat/>
    <w:rsid w:val="00CD45E5"/>
    <w:pPr>
      <w:keepNext/>
      <w:widowControl w:val="0"/>
      <w:numPr>
        <w:ilvl w:val="2"/>
        <w:numId w:val="9"/>
      </w:numPr>
      <w:suppressAutoHyphens/>
      <w:spacing w:before="240" w:after="60" w:line="240" w:lineRule="auto"/>
      <w:outlineLvl w:val="2"/>
    </w:pPr>
    <w:rPr>
      <w:rFonts w:ascii="Arial" w:eastAsia="Times New Roman" w:hAnsi="Arial" w:cs="Arial"/>
      <w:b/>
      <w:bCs/>
      <w:sz w:val="26"/>
      <w:szCs w:val="26"/>
      <w:lang w:eastAsia="zh-CN"/>
    </w:rPr>
  </w:style>
  <w:style w:type="paragraph" w:styleId="Nadpis4">
    <w:name w:val="heading 4"/>
    <w:basedOn w:val="Normlny"/>
    <w:next w:val="Normlny"/>
    <w:link w:val="Nadpis4Char"/>
    <w:uiPriority w:val="9"/>
    <w:unhideWhenUsed/>
    <w:qFormat/>
    <w:rsid w:val="00CD45E5"/>
    <w:pPr>
      <w:keepNext/>
      <w:keepLines/>
      <w:widowControl w:val="0"/>
      <w:suppressAutoHyphens/>
      <w:spacing w:before="200" w:after="0" w:line="240" w:lineRule="auto"/>
      <w:outlineLvl w:val="3"/>
    </w:pPr>
    <w:rPr>
      <w:rFonts w:ascii="Cambria" w:eastAsia="Times New Roman" w:hAnsi="Cambria" w:cs="Times New Roman"/>
      <w:b/>
      <w:bCs/>
      <w:i/>
      <w:iCs/>
      <w:color w:val="4F81BD"/>
      <w:sz w:val="24"/>
      <w:szCs w:val="24"/>
      <w:lang w:eastAsia="zh-CN"/>
    </w:rPr>
  </w:style>
  <w:style w:type="paragraph" w:styleId="Nadpis5">
    <w:name w:val="heading 5"/>
    <w:basedOn w:val="Normlny"/>
    <w:next w:val="Normlny"/>
    <w:link w:val="Nadpis5Char1"/>
    <w:uiPriority w:val="9"/>
    <w:qFormat/>
    <w:rsid w:val="00CD45E5"/>
    <w:pPr>
      <w:widowControl w:val="0"/>
      <w:numPr>
        <w:ilvl w:val="4"/>
        <w:numId w:val="9"/>
      </w:numPr>
      <w:suppressAutoHyphens/>
      <w:spacing w:after="0" w:line="240" w:lineRule="auto"/>
      <w:jc w:val="center"/>
      <w:outlineLvl w:val="4"/>
    </w:pPr>
    <w:rPr>
      <w:rFonts w:ascii="Times New Roman" w:eastAsia="Times New Roman" w:hAnsi="Times New Roman" w:cs="Times New Roman"/>
      <w:b/>
      <w:bCs/>
      <w:sz w:val="28"/>
      <w:szCs w:val="28"/>
      <w:lang w:eastAsia="zh-CN"/>
    </w:rPr>
  </w:style>
  <w:style w:type="paragraph" w:styleId="Nadpis6">
    <w:name w:val="heading 6"/>
    <w:basedOn w:val="Normlny"/>
    <w:next w:val="Normlny"/>
    <w:link w:val="Nadpis6Char"/>
    <w:uiPriority w:val="9"/>
    <w:qFormat/>
    <w:rsid w:val="00CD45E5"/>
    <w:pPr>
      <w:widowControl w:val="0"/>
      <w:numPr>
        <w:ilvl w:val="5"/>
        <w:numId w:val="9"/>
      </w:numPr>
      <w:suppressAutoHyphens/>
      <w:spacing w:before="240" w:after="60" w:line="240" w:lineRule="auto"/>
      <w:outlineLvl w:val="5"/>
    </w:pPr>
    <w:rPr>
      <w:rFonts w:ascii="Times New Roman" w:eastAsia="Times New Roman" w:hAnsi="Times New Roman" w:cs="Times New Roman"/>
      <w:b/>
      <w:bCs/>
      <w:lang w:eastAsia="zh-CN"/>
    </w:rPr>
  </w:style>
  <w:style w:type="paragraph" w:styleId="Nadpis7">
    <w:name w:val="heading 7"/>
    <w:basedOn w:val="Normlny"/>
    <w:next w:val="Normlny"/>
    <w:link w:val="Nadpis7Char"/>
    <w:uiPriority w:val="9"/>
    <w:qFormat/>
    <w:rsid w:val="00CD45E5"/>
    <w:pPr>
      <w:widowControl w:val="0"/>
      <w:numPr>
        <w:ilvl w:val="6"/>
        <w:numId w:val="9"/>
      </w:numPr>
      <w:suppressAutoHyphens/>
      <w:spacing w:after="0" w:line="360" w:lineRule="auto"/>
      <w:jc w:val="both"/>
      <w:outlineLvl w:val="6"/>
    </w:pPr>
    <w:rPr>
      <w:rFonts w:ascii="Times New Roman" w:eastAsia="Times New Roman" w:hAnsi="Times New Roman" w:cs="Times New Roman"/>
      <w:b/>
      <w:bCs/>
      <w:sz w:val="24"/>
      <w:szCs w:val="24"/>
      <w:u w:val="single"/>
      <w:lang w:eastAsia="zh-CN"/>
    </w:rPr>
  </w:style>
  <w:style w:type="paragraph" w:styleId="Nadpis8">
    <w:name w:val="heading 8"/>
    <w:basedOn w:val="Normlny"/>
    <w:next w:val="Normlny"/>
    <w:link w:val="Nadpis8Char"/>
    <w:uiPriority w:val="9"/>
    <w:qFormat/>
    <w:rsid w:val="00CD45E5"/>
    <w:pPr>
      <w:widowControl w:val="0"/>
      <w:numPr>
        <w:ilvl w:val="7"/>
        <w:numId w:val="9"/>
      </w:numPr>
      <w:suppressAutoHyphens/>
      <w:spacing w:after="0" w:line="240" w:lineRule="auto"/>
      <w:ind w:firstLine="708"/>
      <w:jc w:val="both"/>
      <w:outlineLvl w:val="7"/>
    </w:pPr>
    <w:rPr>
      <w:rFonts w:ascii="Times New Roman" w:eastAsia="Times New Roman" w:hAnsi="Times New Roman" w:cs="Times New Roman"/>
      <w:sz w:val="24"/>
      <w:szCs w:val="24"/>
      <w:u w:val="single"/>
      <w:lang w:eastAsia="zh-CN"/>
    </w:rPr>
  </w:style>
  <w:style w:type="paragraph" w:styleId="Nadpis9">
    <w:name w:val="heading 9"/>
    <w:basedOn w:val="Normlny"/>
    <w:next w:val="Normlny"/>
    <w:link w:val="Nadpis9Char"/>
    <w:uiPriority w:val="9"/>
    <w:qFormat/>
    <w:rsid w:val="00CD45E5"/>
    <w:pPr>
      <w:widowControl w:val="0"/>
      <w:numPr>
        <w:ilvl w:val="8"/>
        <w:numId w:val="9"/>
      </w:numPr>
      <w:suppressAutoHyphens/>
      <w:spacing w:after="0" w:line="240" w:lineRule="auto"/>
      <w:outlineLvl w:val="8"/>
    </w:pPr>
    <w:rPr>
      <w:rFonts w:ascii="Times New Roman" w:eastAsia="Times New Roman" w:hAnsi="Times New Roman" w:cs="Times New Roman"/>
      <w:b/>
      <w:bCs/>
      <w:sz w:val="24"/>
      <w:szCs w:val="24"/>
      <w:u w:val="single"/>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unhideWhenUsed/>
    <w:rsid w:val="00487E00"/>
    <w:rPr>
      <w:sz w:val="16"/>
      <w:szCs w:val="16"/>
    </w:rPr>
  </w:style>
  <w:style w:type="paragraph" w:styleId="Textkomentra">
    <w:name w:val="annotation text"/>
    <w:basedOn w:val="Normlny"/>
    <w:link w:val="TextkomentraChar"/>
    <w:uiPriority w:val="99"/>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rsid w:val="00487E00"/>
    <w:rPr>
      <w:sz w:val="20"/>
      <w:szCs w:val="20"/>
    </w:rPr>
  </w:style>
  <w:style w:type="paragraph" w:styleId="Predmetkomentra">
    <w:name w:val="annotation subject"/>
    <w:basedOn w:val="Textkomentra"/>
    <w:next w:val="Textkomentra"/>
    <w:link w:val="PredmetkomentraChar"/>
    <w:unhideWhenUsed/>
    <w:rsid w:val="00487E00"/>
    <w:rPr>
      <w:b/>
      <w:bCs/>
    </w:rPr>
  </w:style>
  <w:style w:type="character" w:customStyle="1" w:styleId="PredmetkomentraChar">
    <w:name w:val="Predmet komentára Char"/>
    <w:basedOn w:val="TextkomentraChar"/>
    <w:link w:val="Predmetkomentra"/>
    <w:rsid w:val="00487E00"/>
    <w:rPr>
      <w:b/>
      <w:bCs/>
      <w:sz w:val="20"/>
      <w:szCs w:val="20"/>
    </w:rPr>
  </w:style>
  <w:style w:type="paragraph" w:styleId="Textbubliny">
    <w:name w:val="Balloon Text"/>
    <w:basedOn w:val="Normlny"/>
    <w:link w:val="TextbublinyChar"/>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Odsek 1."/>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1Char">
    <w:name w:val="Nadpis 1 Char"/>
    <w:aliases w:val="Normálny 1 Char"/>
    <w:basedOn w:val="Predvolenpsmoodseku"/>
    <w:link w:val="Nadpis1"/>
    <w:uiPriority w:val="9"/>
    <w:rsid w:val="00CD45E5"/>
    <w:rPr>
      <w:rFonts w:ascii="Arial" w:eastAsia="Times New Roman" w:hAnsi="Arial" w:cs="Arial"/>
      <w:b/>
      <w:bCs/>
      <w:kern w:val="1"/>
      <w:sz w:val="32"/>
      <w:szCs w:val="32"/>
      <w:lang w:eastAsia="zh-CN"/>
    </w:rPr>
  </w:style>
  <w:style w:type="character" w:customStyle="1" w:styleId="Nadpis2Char">
    <w:name w:val="Nadpis 2 Char"/>
    <w:basedOn w:val="Predvolenpsmoodseku"/>
    <w:link w:val="Nadpis2"/>
    <w:uiPriority w:val="9"/>
    <w:rsid w:val="00CD45E5"/>
    <w:rPr>
      <w:rFonts w:ascii="Times New Roman" w:eastAsiaTheme="majorEastAsia" w:hAnsi="Times New Roman" w:cstheme="majorBidi"/>
      <w:b/>
      <w:color w:val="2F5496" w:themeColor="accent1" w:themeShade="BF"/>
      <w:sz w:val="24"/>
      <w:szCs w:val="26"/>
    </w:rPr>
  </w:style>
  <w:style w:type="character" w:customStyle="1" w:styleId="Nadpis3Char">
    <w:name w:val="Nadpis 3 Char"/>
    <w:basedOn w:val="Predvolenpsmoodseku"/>
    <w:link w:val="Nadpis3"/>
    <w:uiPriority w:val="9"/>
    <w:rsid w:val="00CD45E5"/>
    <w:rPr>
      <w:rFonts w:ascii="Arial" w:eastAsia="Times New Roman" w:hAnsi="Arial" w:cs="Arial"/>
      <w:b/>
      <w:bCs/>
      <w:sz w:val="26"/>
      <w:szCs w:val="26"/>
      <w:lang w:eastAsia="zh-CN"/>
    </w:rPr>
  </w:style>
  <w:style w:type="character" w:customStyle="1" w:styleId="Nadpis4Char">
    <w:name w:val="Nadpis 4 Char"/>
    <w:basedOn w:val="Predvolenpsmoodseku"/>
    <w:link w:val="Nadpis4"/>
    <w:uiPriority w:val="9"/>
    <w:rsid w:val="00CD45E5"/>
    <w:rPr>
      <w:rFonts w:ascii="Cambria" w:eastAsia="Times New Roman" w:hAnsi="Cambria" w:cs="Times New Roman"/>
      <w:b/>
      <w:bCs/>
      <w:i/>
      <w:iCs/>
      <w:color w:val="4F81BD"/>
      <w:sz w:val="24"/>
      <w:szCs w:val="24"/>
      <w:lang w:eastAsia="zh-CN"/>
    </w:rPr>
  </w:style>
  <w:style w:type="character" w:customStyle="1" w:styleId="Nadpis5Char">
    <w:name w:val="Nadpis 5 Char"/>
    <w:basedOn w:val="Predvolenpsmoodseku"/>
    <w:uiPriority w:val="9"/>
    <w:rsid w:val="00CD45E5"/>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rsid w:val="00CD45E5"/>
    <w:rPr>
      <w:rFonts w:ascii="Times New Roman" w:eastAsia="Times New Roman" w:hAnsi="Times New Roman" w:cs="Times New Roman"/>
      <w:b/>
      <w:bCs/>
      <w:lang w:eastAsia="zh-CN"/>
    </w:rPr>
  </w:style>
  <w:style w:type="character" w:customStyle="1" w:styleId="Nadpis7Char">
    <w:name w:val="Nadpis 7 Char"/>
    <w:basedOn w:val="Predvolenpsmoodseku"/>
    <w:link w:val="Nadpis7"/>
    <w:uiPriority w:val="9"/>
    <w:rsid w:val="00CD45E5"/>
    <w:rPr>
      <w:rFonts w:ascii="Times New Roman" w:eastAsia="Times New Roman" w:hAnsi="Times New Roman" w:cs="Times New Roman"/>
      <w:b/>
      <w:bCs/>
      <w:sz w:val="24"/>
      <w:szCs w:val="24"/>
      <w:u w:val="single"/>
      <w:lang w:eastAsia="zh-CN"/>
    </w:rPr>
  </w:style>
  <w:style w:type="character" w:customStyle="1" w:styleId="Nadpis8Char">
    <w:name w:val="Nadpis 8 Char"/>
    <w:basedOn w:val="Predvolenpsmoodseku"/>
    <w:link w:val="Nadpis8"/>
    <w:uiPriority w:val="9"/>
    <w:rsid w:val="00CD45E5"/>
    <w:rPr>
      <w:rFonts w:ascii="Times New Roman" w:eastAsia="Times New Roman" w:hAnsi="Times New Roman" w:cs="Times New Roman"/>
      <w:sz w:val="24"/>
      <w:szCs w:val="24"/>
      <w:u w:val="single"/>
      <w:lang w:eastAsia="zh-CN"/>
    </w:rPr>
  </w:style>
  <w:style w:type="character" w:customStyle="1" w:styleId="Nadpis9Char">
    <w:name w:val="Nadpis 9 Char"/>
    <w:basedOn w:val="Predvolenpsmoodseku"/>
    <w:link w:val="Nadpis9"/>
    <w:uiPriority w:val="9"/>
    <w:rsid w:val="00CD45E5"/>
    <w:rPr>
      <w:rFonts w:ascii="Times New Roman" w:eastAsia="Times New Roman" w:hAnsi="Times New Roman" w:cs="Times New Roman"/>
      <w:b/>
      <w:bCs/>
      <w:sz w:val="24"/>
      <w:szCs w:val="24"/>
      <w:u w:val="single"/>
      <w:lang w:eastAsia="zh-CN"/>
    </w:rPr>
  </w:style>
  <w:style w:type="character" w:customStyle="1" w:styleId="Nadpis5Char1">
    <w:name w:val="Nadpis 5 Char1"/>
    <w:link w:val="Nadpis5"/>
    <w:uiPriority w:val="9"/>
    <w:locked/>
    <w:rsid w:val="00CD45E5"/>
    <w:rPr>
      <w:rFonts w:ascii="Times New Roman" w:eastAsia="Times New Roman" w:hAnsi="Times New Roman" w:cs="Times New Roman"/>
      <w:b/>
      <w:bCs/>
      <w:sz w:val="28"/>
      <w:szCs w:val="28"/>
      <w:lang w:eastAsia="zh-CN"/>
    </w:rPr>
  </w:style>
  <w:style w:type="character" w:customStyle="1" w:styleId="WW8Num4z0">
    <w:name w:val="WW8Num4z0"/>
    <w:uiPriority w:val="99"/>
    <w:rsid w:val="00CD45E5"/>
    <w:rPr>
      <w:rFonts w:ascii="Arial" w:hAnsi="Arial" w:cs="Arial"/>
    </w:rPr>
  </w:style>
  <w:style w:type="paragraph" w:customStyle="1" w:styleId="Zarkazkladnhotextu21">
    <w:name w:val="Zarážka základného textu 21"/>
    <w:basedOn w:val="Normlny"/>
    <w:uiPriority w:val="99"/>
    <w:rsid w:val="00CD45E5"/>
    <w:pPr>
      <w:widowControl w:val="0"/>
      <w:suppressAutoHyphens/>
      <w:spacing w:after="0" w:line="240" w:lineRule="auto"/>
      <w:ind w:left="360"/>
      <w:jc w:val="both"/>
    </w:pPr>
    <w:rPr>
      <w:rFonts w:ascii="Times New Roman" w:eastAsia="Times New Roman" w:hAnsi="Times New Roman" w:cs="Times New Roman"/>
      <w:sz w:val="24"/>
      <w:szCs w:val="24"/>
      <w:lang w:eastAsia="zh-CN"/>
    </w:rPr>
  </w:style>
  <w:style w:type="paragraph" w:customStyle="1" w:styleId="tl1">
    <w:name w:val="Štýl1"/>
    <w:basedOn w:val="Normlny"/>
    <w:uiPriority w:val="99"/>
    <w:rsid w:val="00CD45E5"/>
    <w:pPr>
      <w:tabs>
        <w:tab w:val="left" w:pos="4950"/>
      </w:tabs>
      <w:suppressAutoHyphens/>
      <w:spacing w:after="0" w:line="240" w:lineRule="auto"/>
      <w:ind w:left="4950" w:hanging="720"/>
      <w:jc w:val="center"/>
    </w:pPr>
    <w:rPr>
      <w:rFonts w:ascii="Tahoma" w:eastAsia="Times New Roman" w:hAnsi="Tahoma" w:cs="Tahoma"/>
      <w:sz w:val="18"/>
      <w:szCs w:val="18"/>
      <w:lang w:eastAsia="zh-CN"/>
    </w:rPr>
  </w:style>
  <w:style w:type="paragraph" w:customStyle="1" w:styleId="Cislo-1-nadpis">
    <w:name w:val="Cislo-1-nadpis"/>
    <w:basedOn w:val="Normlny"/>
    <w:qFormat/>
    <w:rsid w:val="00CD45E5"/>
    <w:pPr>
      <w:tabs>
        <w:tab w:val="left" w:pos="1066"/>
        <w:tab w:val="left" w:pos="1423"/>
        <w:tab w:val="left" w:pos="1780"/>
        <w:tab w:val="left" w:pos="2138"/>
        <w:tab w:val="left" w:pos="2495"/>
        <w:tab w:val="left" w:pos="2852"/>
      </w:tabs>
      <w:spacing w:before="60" w:after="0" w:line="240" w:lineRule="auto"/>
      <w:ind w:left="709" w:hanging="709"/>
      <w:jc w:val="both"/>
    </w:pPr>
    <w:rPr>
      <w:b/>
    </w:rPr>
  </w:style>
  <w:style w:type="paragraph" w:customStyle="1" w:styleId="Text-1">
    <w:name w:val="Text-1"/>
    <w:basedOn w:val="Cislo-1-nadpis"/>
    <w:qFormat/>
    <w:rsid w:val="00CD45E5"/>
    <w:pPr>
      <w:ind w:firstLine="0"/>
      <w:contextualSpacing/>
    </w:pPr>
    <w:rPr>
      <w:b w:val="0"/>
    </w:rPr>
  </w:style>
  <w:style w:type="paragraph" w:customStyle="1" w:styleId="Cislo-2-text">
    <w:name w:val="Cislo-2-text"/>
    <w:basedOn w:val="Cislo-1-nadpis"/>
    <w:qFormat/>
    <w:rsid w:val="00CD45E5"/>
    <w:pPr>
      <w:tabs>
        <w:tab w:val="num" w:pos="709"/>
        <w:tab w:val="num" w:pos="3970"/>
      </w:tabs>
      <w:contextualSpacing/>
    </w:pPr>
    <w:rPr>
      <w:b w:val="0"/>
    </w:rPr>
  </w:style>
  <w:style w:type="paragraph" w:customStyle="1" w:styleId="Cislo-4-a-text">
    <w:name w:val="Cislo-4-a-text"/>
    <w:basedOn w:val="Text-1"/>
    <w:qFormat/>
    <w:rsid w:val="00CD45E5"/>
    <w:pPr>
      <w:tabs>
        <w:tab w:val="num" w:pos="1066"/>
      </w:tabs>
      <w:ind w:left="1066" w:hanging="357"/>
    </w:pPr>
  </w:style>
  <w:style w:type="paragraph" w:customStyle="1" w:styleId="Text-1-odr-1">
    <w:name w:val="Text-1-odr-1"/>
    <w:basedOn w:val="Text-1"/>
    <w:qFormat/>
    <w:rsid w:val="00CD45E5"/>
    <w:pPr>
      <w:numPr>
        <w:numId w:val="13"/>
      </w:numPr>
      <w:tabs>
        <w:tab w:val="clear" w:pos="1066"/>
        <w:tab w:val="clear" w:pos="1423"/>
        <w:tab w:val="clear" w:pos="1780"/>
        <w:tab w:val="clear" w:pos="2138"/>
        <w:tab w:val="clear" w:pos="2495"/>
        <w:tab w:val="clear" w:pos="2852"/>
      </w:tabs>
      <w:spacing w:before="0"/>
      <w:ind w:left="1066" w:hanging="357"/>
    </w:pPr>
    <w:rPr>
      <w:rFonts w:eastAsia="Calibri" w:cs="Times New Roman"/>
    </w:rPr>
  </w:style>
  <w:style w:type="paragraph" w:customStyle="1" w:styleId="Text-1-ods">
    <w:name w:val="Text-1-ods"/>
    <w:basedOn w:val="Normlny"/>
    <w:qFormat/>
    <w:rsid w:val="00CD45E5"/>
    <w:pPr>
      <w:tabs>
        <w:tab w:val="left" w:pos="2835"/>
      </w:tabs>
      <w:spacing w:before="120" w:after="0" w:line="240" w:lineRule="auto"/>
      <w:ind w:left="1066"/>
      <w:jc w:val="both"/>
    </w:pPr>
    <w:rPr>
      <w:rFonts w:ascii="Times New Roman" w:eastAsia="Calibri" w:hAnsi="Times New Roman" w:cs="Times New Roman"/>
      <w:color w:val="0070C0"/>
      <w:sz w:val="24"/>
    </w:rPr>
  </w:style>
  <w:style w:type="character" w:customStyle="1" w:styleId="Zkladntext2">
    <w:name w:val="Základní text (2)"/>
    <w:basedOn w:val="Predvolenpsmoodseku"/>
    <w:rsid w:val="00CD45E5"/>
    <w:rPr>
      <w:rFonts w:ascii="Calibri" w:eastAsia="Calibri" w:hAnsi="Calibri" w:cs="Calibri"/>
      <w:b w:val="0"/>
      <w:bCs w:val="0"/>
      <w:i w:val="0"/>
      <w:iCs w:val="0"/>
      <w:smallCaps w:val="0"/>
      <w:strike w:val="0"/>
      <w:color w:val="20231E"/>
      <w:spacing w:val="0"/>
      <w:w w:val="100"/>
      <w:position w:val="0"/>
      <w:sz w:val="20"/>
      <w:szCs w:val="20"/>
      <w:u w:val="none"/>
      <w:lang w:val="sk-SK" w:eastAsia="sk-SK" w:bidi="sk-SK"/>
    </w:rPr>
  </w:style>
  <w:style w:type="paragraph" w:customStyle="1" w:styleId="Odrazka15">
    <w:name w:val="Odrazka 15"/>
    <w:basedOn w:val="Normlny"/>
    <w:uiPriority w:val="99"/>
    <w:rsid w:val="00CD45E5"/>
    <w:pPr>
      <w:numPr>
        <w:ilvl w:val="1"/>
        <w:numId w:val="17"/>
      </w:numPr>
      <w:tabs>
        <w:tab w:val="clear" w:pos="927"/>
        <w:tab w:val="num" w:pos="851"/>
        <w:tab w:val="left" w:pos="1134"/>
        <w:tab w:val="num" w:pos="1985"/>
      </w:tabs>
      <w:spacing w:after="0" w:line="360" w:lineRule="auto"/>
      <w:ind w:left="851" w:firstLine="851"/>
      <w:jc w:val="both"/>
    </w:pPr>
    <w:rPr>
      <w:rFonts w:ascii="Arial" w:eastAsia="Times New Roman" w:hAnsi="Arial" w:cs="Arial"/>
      <w:lang w:eastAsia="sk-SK"/>
    </w:rPr>
  </w:style>
  <w:style w:type="paragraph" w:customStyle="1" w:styleId="Odrkaodsad10">
    <w:name w:val="Odrážka odsad 10"/>
    <w:basedOn w:val="Normlny"/>
    <w:uiPriority w:val="99"/>
    <w:rsid w:val="00CD45E5"/>
    <w:pPr>
      <w:tabs>
        <w:tab w:val="num" w:pos="927"/>
        <w:tab w:val="num" w:pos="1211"/>
      </w:tabs>
      <w:spacing w:after="0" w:line="360" w:lineRule="auto"/>
      <w:ind w:left="1211" w:hanging="360"/>
      <w:jc w:val="both"/>
    </w:pPr>
    <w:rPr>
      <w:rFonts w:ascii="Arial" w:eastAsia="Times New Roman" w:hAnsi="Arial" w:cs="Arial"/>
      <w:lang w:eastAsia="sk-SK"/>
    </w:rPr>
  </w:style>
  <w:style w:type="paragraph" w:customStyle="1" w:styleId="Zoznam21">
    <w:name w:val="Zoznam 21"/>
    <w:basedOn w:val="Normlny"/>
    <w:uiPriority w:val="99"/>
    <w:rsid w:val="00CD45E5"/>
    <w:pPr>
      <w:tabs>
        <w:tab w:val="num" w:pos="567"/>
        <w:tab w:val="num" w:pos="1701"/>
      </w:tabs>
      <w:spacing w:before="120" w:after="0" w:line="240" w:lineRule="auto"/>
      <w:ind w:left="567" w:hanging="567"/>
      <w:jc w:val="both"/>
    </w:pPr>
    <w:rPr>
      <w:rFonts w:ascii="Arial" w:eastAsia="Times New Roman" w:hAnsi="Arial" w:cs="Arial"/>
      <w:lang w:eastAsia="cs-CZ"/>
    </w:rPr>
  </w:style>
  <w:style w:type="paragraph" w:customStyle="1" w:styleId="Odsaden1">
    <w:name w:val="Odsadený1"/>
    <w:basedOn w:val="Normlny"/>
    <w:uiPriority w:val="99"/>
    <w:rsid w:val="00CD45E5"/>
    <w:pPr>
      <w:tabs>
        <w:tab w:val="num" w:pos="1701"/>
        <w:tab w:val="left" w:pos="2835"/>
      </w:tabs>
      <w:spacing w:before="120" w:after="0" w:line="360" w:lineRule="auto"/>
      <w:ind w:left="3119" w:hanging="2268"/>
      <w:jc w:val="both"/>
      <w:outlineLvl w:val="1"/>
    </w:pPr>
    <w:rPr>
      <w:rFonts w:ascii="Arial" w:eastAsia="Times New Roman" w:hAnsi="Arial" w:cs="Arial"/>
      <w:lang w:eastAsia="cs-CZ"/>
    </w:rPr>
  </w:style>
  <w:style w:type="character" w:customStyle="1" w:styleId="WW8Num10z0">
    <w:name w:val="WW8Num10z0"/>
    <w:uiPriority w:val="99"/>
    <w:rsid w:val="00CD45E5"/>
    <w:rPr>
      <w:color w:val="000000"/>
    </w:rPr>
  </w:style>
  <w:style w:type="paragraph" w:styleId="Textpoznmkypodiarou">
    <w:name w:val="footnote text"/>
    <w:basedOn w:val="Normlny"/>
    <w:link w:val="TextpoznmkypodiarouChar1"/>
    <w:uiPriority w:val="99"/>
    <w:semiHidden/>
    <w:rsid w:val="00CD45E5"/>
    <w:pPr>
      <w:suppressAutoHyphens/>
      <w:spacing w:after="0" w:line="240" w:lineRule="auto"/>
      <w:jc w:val="both"/>
    </w:pPr>
    <w:rPr>
      <w:rFonts w:ascii="Times New Roman" w:eastAsia="Times New Roman" w:hAnsi="Times New Roman" w:cs="Times New Roman"/>
      <w:sz w:val="20"/>
      <w:szCs w:val="20"/>
      <w:lang w:eastAsia="zh-CN"/>
    </w:rPr>
  </w:style>
  <w:style w:type="character" w:customStyle="1" w:styleId="TextpoznmkypodiarouChar">
    <w:name w:val="Text poznámky pod čiarou Char"/>
    <w:basedOn w:val="Predvolenpsmoodseku"/>
    <w:uiPriority w:val="99"/>
    <w:rsid w:val="00CD45E5"/>
    <w:rPr>
      <w:sz w:val="20"/>
      <w:szCs w:val="20"/>
    </w:rPr>
  </w:style>
  <w:style w:type="character" w:customStyle="1" w:styleId="TextpoznmkypodiarouChar1">
    <w:name w:val="Text poznámky pod čiarou Char1"/>
    <w:link w:val="Textpoznmkypodiarou"/>
    <w:uiPriority w:val="99"/>
    <w:semiHidden/>
    <w:locked/>
    <w:rsid w:val="00CD45E5"/>
    <w:rPr>
      <w:rFonts w:ascii="Times New Roman" w:eastAsia="Times New Roman" w:hAnsi="Times New Roman" w:cs="Times New Roman"/>
      <w:sz w:val="20"/>
      <w:szCs w:val="20"/>
      <w:lang w:eastAsia="zh-CN"/>
    </w:rPr>
  </w:style>
  <w:style w:type="character" w:styleId="Odkaznapoznmkupodiarou">
    <w:name w:val="footnote reference"/>
    <w:uiPriority w:val="99"/>
    <w:semiHidden/>
    <w:rsid w:val="00CD45E5"/>
    <w:rPr>
      <w:vertAlign w:val="superscript"/>
    </w:rPr>
  </w:style>
  <w:style w:type="paragraph" w:styleId="Hlavika">
    <w:name w:val="header"/>
    <w:basedOn w:val="Normlny"/>
    <w:link w:val="HlavikaChar1"/>
    <w:uiPriority w:val="99"/>
    <w:rsid w:val="00CD45E5"/>
    <w:pPr>
      <w:widowControl w:val="0"/>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HlavikaChar">
    <w:name w:val="Hlavička Char"/>
    <w:basedOn w:val="Predvolenpsmoodseku"/>
    <w:rsid w:val="00CD45E5"/>
  </w:style>
  <w:style w:type="character" w:customStyle="1" w:styleId="HlavikaChar1">
    <w:name w:val="Hlavička Char1"/>
    <w:link w:val="Hlavika"/>
    <w:uiPriority w:val="99"/>
    <w:locked/>
    <w:rsid w:val="00CD45E5"/>
    <w:rPr>
      <w:rFonts w:ascii="Times New Roman" w:eastAsia="Times New Roman" w:hAnsi="Times New Roman" w:cs="Times New Roman"/>
      <w:sz w:val="24"/>
      <w:szCs w:val="24"/>
      <w:lang w:eastAsia="zh-CN"/>
    </w:rPr>
  </w:style>
  <w:style w:type="paragraph" w:styleId="Pta">
    <w:name w:val="footer"/>
    <w:basedOn w:val="Normlny"/>
    <w:link w:val="PtaChar1"/>
    <w:uiPriority w:val="99"/>
    <w:rsid w:val="00CD45E5"/>
    <w:pPr>
      <w:widowControl w:val="0"/>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PtaChar">
    <w:name w:val="Päta Char"/>
    <w:basedOn w:val="Predvolenpsmoodseku"/>
    <w:uiPriority w:val="99"/>
    <w:rsid w:val="00CD45E5"/>
  </w:style>
  <w:style w:type="character" w:customStyle="1" w:styleId="PtaChar1">
    <w:name w:val="Päta Char1"/>
    <w:link w:val="Pta"/>
    <w:uiPriority w:val="99"/>
    <w:locked/>
    <w:rsid w:val="00CD45E5"/>
    <w:rPr>
      <w:rFonts w:ascii="Times New Roman" w:eastAsia="Times New Roman" w:hAnsi="Times New Roman" w:cs="Times New Roman"/>
      <w:sz w:val="24"/>
      <w:szCs w:val="24"/>
      <w:lang w:eastAsia="zh-CN"/>
    </w:rPr>
  </w:style>
  <w:style w:type="character" w:customStyle="1" w:styleId="TextkomentraChar1">
    <w:name w:val="Text komentára Char1"/>
    <w:uiPriority w:val="99"/>
    <w:semiHidden/>
    <w:locked/>
    <w:rsid w:val="00CD45E5"/>
    <w:rPr>
      <w:lang w:eastAsia="zh-CN"/>
    </w:rPr>
  </w:style>
  <w:style w:type="paragraph" w:customStyle="1" w:styleId="Zkladntext31">
    <w:name w:val="Základný text 31"/>
    <w:basedOn w:val="Normlny"/>
    <w:uiPriority w:val="99"/>
    <w:rsid w:val="00CD45E5"/>
    <w:pPr>
      <w:widowControl w:val="0"/>
      <w:suppressAutoHyphens/>
      <w:spacing w:after="0" w:line="240" w:lineRule="auto"/>
      <w:jc w:val="center"/>
    </w:pPr>
    <w:rPr>
      <w:rFonts w:ascii="Times New Roman" w:eastAsia="Times New Roman" w:hAnsi="Times New Roman" w:cs="Times New Roman"/>
      <w:color w:val="FF0000"/>
      <w:sz w:val="20"/>
      <w:szCs w:val="20"/>
      <w:lang w:eastAsia="zh-CN"/>
    </w:rPr>
  </w:style>
  <w:style w:type="paragraph" w:styleId="Nzov">
    <w:name w:val="Title"/>
    <w:basedOn w:val="Normlny"/>
    <w:next w:val="Normlny"/>
    <w:link w:val="NzovChar"/>
    <w:uiPriority w:val="10"/>
    <w:qFormat/>
    <w:rsid w:val="00CD45E5"/>
    <w:pPr>
      <w:widowControl w:val="0"/>
      <w:suppressAutoHyphens/>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NzovChar">
    <w:name w:val="Názov Char"/>
    <w:basedOn w:val="Predvolenpsmoodseku"/>
    <w:link w:val="Nzov"/>
    <w:uiPriority w:val="10"/>
    <w:rsid w:val="00CD45E5"/>
    <w:rPr>
      <w:rFonts w:ascii="Cambria" w:eastAsia="Times New Roman" w:hAnsi="Cambria" w:cs="Times New Roman"/>
      <w:b/>
      <w:bCs/>
      <w:kern w:val="28"/>
      <w:sz w:val="32"/>
      <w:szCs w:val="32"/>
      <w:lang w:eastAsia="zh-CN"/>
    </w:rPr>
  </w:style>
  <w:style w:type="paragraph" w:styleId="Zkladntext">
    <w:name w:val="Body Text"/>
    <w:basedOn w:val="Normlny"/>
    <w:link w:val="ZkladntextChar"/>
    <w:uiPriority w:val="99"/>
    <w:unhideWhenUsed/>
    <w:rsid w:val="00CD45E5"/>
    <w:pPr>
      <w:spacing w:after="0" w:line="240" w:lineRule="auto"/>
      <w:jc w:val="both"/>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uiPriority w:val="99"/>
    <w:rsid w:val="00CD45E5"/>
    <w:rPr>
      <w:rFonts w:ascii="Times New Roman" w:eastAsia="Times New Roman" w:hAnsi="Times New Roman" w:cs="Times New Roman"/>
      <w:b/>
      <w:bCs/>
      <w:sz w:val="24"/>
      <w:szCs w:val="24"/>
      <w:lang w:eastAsia="sk-SK"/>
    </w:rPr>
  </w:style>
  <w:style w:type="paragraph" w:styleId="Zarkazkladnhotextu">
    <w:name w:val="Body Text Indent"/>
    <w:basedOn w:val="Normlny"/>
    <w:link w:val="ZarkazkladnhotextuChar"/>
    <w:unhideWhenUsed/>
    <w:rsid w:val="00CD45E5"/>
    <w:pPr>
      <w:spacing w:after="0" w:line="240" w:lineRule="auto"/>
      <w:jc w:val="both"/>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rsid w:val="00CD45E5"/>
    <w:rPr>
      <w:rFonts w:ascii="Times New Roman" w:eastAsia="Times New Roman" w:hAnsi="Times New Roman" w:cs="Times New Roman"/>
      <w:sz w:val="24"/>
      <w:szCs w:val="24"/>
      <w:lang w:eastAsia="sk-SK"/>
    </w:rPr>
  </w:style>
  <w:style w:type="paragraph" w:customStyle="1" w:styleId="sloseznamu">
    <w:name w:val="Číslo seznamu"/>
    <w:rsid w:val="00CD45E5"/>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Zkladntext1">
    <w:name w:val="Základní text1"/>
    <w:rsid w:val="00CD45E5"/>
    <w:pPr>
      <w:suppressAutoHyphens/>
      <w:spacing w:after="0" w:line="240" w:lineRule="auto"/>
    </w:pPr>
    <w:rPr>
      <w:rFonts w:ascii="Arial" w:eastAsia="Times New Roman" w:hAnsi="Arial" w:cs="Arial"/>
      <w:color w:val="000000"/>
      <w:sz w:val="24"/>
      <w:szCs w:val="20"/>
      <w:lang w:eastAsia="ar-SA"/>
    </w:rPr>
  </w:style>
  <w:style w:type="paragraph" w:customStyle="1" w:styleId="Strednmrieka1zvraznenie21">
    <w:name w:val="Stredná mriežka 1 – zvýraznenie 21"/>
    <w:basedOn w:val="Normlny"/>
    <w:rsid w:val="00CD45E5"/>
    <w:pPr>
      <w:widowControl w:val="0"/>
      <w:suppressAutoHyphens/>
      <w:spacing w:after="0" w:line="240" w:lineRule="auto"/>
      <w:ind w:left="720"/>
    </w:pPr>
    <w:rPr>
      <w:rFonts w:ascii="Times New Roman" w:eastAsia="Arial Unicode MS" w:hAnsi="Times New Roman" w:cs="Tahoma"/>
      <w:color w:val="000000"/>
      <w:sz w:val="24"/>
      <w:szCs w:val="24"/>
      <w:lang w:bidi="en-US"/>
    </w:rPr>
  </w:style>
  <w:style w:type="paragraph" w:customStyle="1" w:styleId="Zoznam41">
    <w:name w:val="Zoznam 41"/>
    <w:basedOn w:val="Normlny"/>
    <w:rsid w:val="00CD45E5"/>
    <w:pPr>
      <w:suppressAutoHyphens/>
      <w:spacing w:after="200" w:line="276" w:lineRule="auto"/>
      <w:ind w:left="1132" w:hanging="283"/>
    </w:pPr>
    <w:rPr>
      <w:rFonts w:ascii="Calibri" w:eastAsia="Times New Roman" w:hAnsi="Calibri" w:cs="Times New Roman"/>
      <w:lang w:eastAsia="ar-SA"/>
    </w:rPr>
  </w:style>
  <w:style w:type="paragraph" w:customStyle="1" w:styleId="Zoznam31">
    <w:name w:val="Zoznam 31"/>
    <w:basedOn w:val="Normlny"/>
    <w:rsid w:val="00CD45E5"/>
    <w:pPr>
      <w:suppressAutoHyphens/>
      <w:spacing w:after="200" w:line="276" w:lineRule="auto"/>
      <w:ind w:left="849" w:hanging="283"/>
    </w:pPr>
    <w:rPr>
      <w:rFonts w:ascii="Calibri" w:eastAsia="Times New Roman" w:hAnsi="Calibri" w:cs="Times New Roman"/>
      <w:lang w:eastAsia="ar-SA"/>
    </w:rPr>
  </w:style>
  <w:style w:type="character" w:customStyle="1" w:styleId="ra">
    <w:name w:val="ra"/>
    <w:basedOn w:val="Predvolenpsmoodseku"/>
    <w:rsid w:val="00CD45E5"/>
  </w:style>
  <w:style w:type="character" w:styleId="SkratkaHTML">
    <w:name w:val="HTML Acronym"/>
    <w:basedOn w:val="Predvolenpsmoodseku"/>
    <w:semiHidden/>
    <w:unhideWhenUsed/>
    <w:rsid w:val="00CD45E5"/>
  </w:style>
  <w:style w:type="paragraph" w:customStyle="1" w:styleId="Normlnywebov1">
    <w:name w:val="Normálny (webový)1"/>
    <w:basedOn w:val="Normlny"/>
    <w:rsid w:val="00CD45E5"/>
    <w:pPr>
      <w:suppressAutoHyphens/>
      <w:spacing w:after="0" w:line="240" w:lineRule="auto"/>
    </w:pPr>
    <w:rPr>
      <w:rFonts w:ascii="Times New Roman" w:eastAsia="Times New Roman" w:hAnsi="Times New Roman" w:cs="Times New Roman"/>
      <w:sz w:val="24"/>
      <w:szCs w:val="24"/>
      <w:lang w:val="cs-CZ" w:eastAsia="ar-SA"/>
    </w:rPr>
  </w:style>
  <w:style w:type="character" w:customStyle="1" w:styleId="Zkladntext20">
    <w:name w:val="Základní text (2)_"/>
    <w:basedOn w:val="Predvolenpsmoodseku"/>
    <w:rsid w:val="00CD45E5"/>
    <w:rPr>
      <w:rFonts w:ascii="Calibri" w:eastAsia="Calibri" w:hAnsi="Calibri" w:cs="Calibri"/>
      <w:shd w:val="clear" w:color="auto" w:fill="FFFFFF"/>
    </w:rPr>
  </w:style>
  <w:style w:type="character" w:customStyle="1" w:styleId="Zkladntext2Tun">
    <w:name w:val="Základní text (2) + Tučné"/>
    <w:basedOn w:val="Zkladntext20"/>
    <w:rsid w:val="00CD45E5"/>
    <w:rPr>
      <w:rFonts w:ascii="Calibri" w:eastAsia="Calibri" w:hAnsi="Calibri" w:cs="Calibri"/>
      <w:b/>
      <w:bCs/>
      <w:color w:val="000000"/>
      <w:spacing w:val="0"/>
      <w:w w:val="100"/>
      <w:position w:val="0"/>
      <w:shd w:val="clear" w:color="auto" w:fill="FFFFFF"/>
      <w:lang w:val="sk-SK" w:eastAsia="sk-SK" w:bidi="sk-SK"/>
    </w:rPr>
  </w:style>
  <w:style w:type="character" w:customStyle="1" w:styleId="Zkladntext2Kurzva">
    <w:name w:val="Základní text (2) + Kurzíva"/>
    <w:basedOn w:val="Zkladntext20"/>
    <w:rsid w:val="00CD45E5"/>
    <w:rPr>
      <w:rFonts w:ascii="Calibri" w:eastAsia="Calibri" w:hAnsi="Calibri" w:cs="Calibri"/>
      <w:i/>
      <w:iCs/>
      <w:color w:val="000000"/>
      <w:spacing w:val="0"/>
      <w:w w:val="100"/>
      <w:position w:val="0"/>
      <w:shd w:val="clear" w:color="auto" w:fill="FFFFFF"/>
      <w:lang w:val="sk-SK" w:eastAsia="sk-SK" w:bidi="sk-SK"/>
    </w:rPr>
  </w:style>
  <w:style w:type="table" w:styleId="Mriekatabuky">
    <w:name w:val="Table Grid"/>
    <w:basedOn w:val="Normlnatabuka"/>
    <w:uiPriority w:val="39"/>
    <w:rsid w:val="00CD45E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unhideWhenUsed/>
    <w:rsid w:val="00CD45E5"/>
    <w:rPr>
      <w:color w:val="954F72" w:themeColor="followedHyperlink"/>
      <w:u w:val="single"/>
    </w:rPr>
  </w:style>
  <w:style w:type="character" w:styleId="Vrazn">
    <w:name w:val="Strong"/>
    <w:uiPriority w:val="22"/>
    <w:qFormat/>
    <w:rsid w:val="00CD45E5"/>
    <w:rPr>
      <w:b/>
      <w:bCs/>
    </w:rPr>
  </w:style>
  <w:style w:type="paragraph" w:styleId="Normlnywebov">
    <w:name w:val="Normal (Web)"/>
    <w:basedOn w:val="Normlny"/>
    <w:uiPriority w:val="99"/>
    <w:unhideWhenUsed/>
    <w:rsid w:val="00CD45E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Bezriadkovania">
    <w:name w:val="No Spacing"/>
    <w:uiPriority w:val="1"/>
    <w:qFormat/>
    <w:rsid w:val="00CD45E5"/>
    <w:pPr>
      <w:spacing w:after="0" w:line="240" w:lineRule="auto"/>
    </w:pPr>
    <w:rPr>
      <w:rFonts w:ascii="Calibri" w:eastAsia="Calibri" w:hAnsi="Calibri" w:cs="Times New Roman"/>
    </w:rPr>
  </w:style>
  <w:style w:type="character" w:customStyle="1" w:styleId="WW8Num6z0">
    <w:name w:val="WW8Num6z0"/>
    <w:uiPriority w:val="99"/>
    <w:rsid w:val="00CD45E5"/>
    <w:rPr>
      <w:rFonts w:ascii="Arial" w:hAnsi="Arial" w:cs="Arial"/>
    </w:rPr>
  </w:style>
  <w:style w:type="character" w:customStyle="1" w:styleId="WW8Num9z0">
    <w:name w:val="WW8Num9z0"/>
    <w:uiPriority w:val="99"/>
    <w:rsid w:val="00CD45E5"/>
  </w:style>
  <w:style w:type="paragraph" w:customStyle="1" w:styleId="Normlny1">
    <w:name w:val="Normálny1"/>
    <w:basedOn w:val="Normlny"/>
    <w:rsid w:val="00CD45E5"/>
    <w:pPr>
      <w:spacing w:after="0" w:line="240" w:lineRule="auto"/>
    </w:pPr>
    <w:rPr>
      <w:rFonts w:ascii="Times New Roman" w:eastAsia="Times New Roman" w:hAnsi="Times New Roman" w:cs="Times New Roman"/>
      <w:szCs w:val="20"/>
      <w:lang w:eastAsia="cs-CZ"/>
    </w:rPr>
  </w:style>
  <w:style w:type="paragraph" w:customStyle="1" w:styleId="Cislovanie2">
    <w:name w:val="Cislovanie2"/>
    <w:basedOn w:val="Normlny"/>
    <w:rsid w:val="00CD45E5"/>
    <w:pPr>
      <w:numPr>
        <w:numId w:val="26"/>
      </w:numPr>
      <w:spacing w:after="240" w:line="240" w:lineRule="auto"/>
      <w:jc w:val="both"/>
    </w:pPr>
    <w:rPr>
      <w:rFonts w:ascii="Times New Roman" w:eastAsia="Times New Roman" w:hAnsi="Times New Roman" w:cs="Times New Roman"/>
      <w:sz w:val="24"/>
      <w:szCs w:val="24"/>
      <w:lang w:eastAsia="cs-CZ"/>
    </w:rPr>
  </w:style>
  <w:style w:type="paragraph" w:customStyle="1" w:styleId="Odrazkovy3">
    <w:name w:val="Odrazkovy3"/>
    <w:basedOn w:val="Normlny"/>
    <w:rsid w:val="00CD45E5"/>
    <w:pPr>
      <w:numPr>
        <w:ilvl w:val="2"/>
        <w:numId w:val="27"/>
      </w:numPr>
      <w:spacing w:after="0" w:line="240" w:lineRule="auto"/>
      <w:jc w:val="both"/>
    </w:pPr>
    <w:rPr>
      <w:rFonts w:ascii="Times New Roman" w:eastAsia="Times New Roman" w:hAnsi="Times New Roman" w:cs="Times New Roman"/>
      <w:sz w:val="24"/>
      <w:szCs w:val="20"/>
      <w:lang w:val="cs-CZ" w:eastAsia="cs-CZ"/>
    </w:rPr>
  </w:style>
  <w:style w:type="paragraph" w:customStyle="1" w:styleId="Odsekzoznamu3">
    <w:name w:val="Odsek zoznamu3"/>
    <w:basedOn w:val="Normlny"/>
    <w:rsid w:val="00CD45E5"/>
    <w:pPr>
      <w:suppressAutoHyphens/>
      <w:spacing w:after="200" w:line="276" w:lineRule="auto"/>
      <w:ind w:left="720"/>
    </w:pPr>
    <w:rPr>
      <w:rFonts w:ascii="Calibri" w:eastAsia="SimSun" w:hAnsi="Calibri" w:cs="Times New Roman"/>
      <w:lang w:eastAsia="ar-SA"/>
    </w:rPr>
  </w:style>
  <w:style w:type="character" w:customStyle="1" w:styleId="FontStyle22">
    <w:name w:val="Font Style22"/>
    <w:rsid w:val="00CD45E5"/>
    <w:rPr>
      <w:rFonts w:ascii="Arial" w:hAnsi="Arial" w:cs="Arial" w:hint="default"/>
      <w:sz w:val="18"/>
      <w:szCs w:val="18"/>
    </w:rPr>
  </w:style>
  <w:style w:type="paragraph" w:customStyle="1" w:styleId="Telo">
    <w:name w:val="Telo"/>
    <w:rsid w:val="00CD45E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Nadpis6Char1">
    <w:name w:val="Nadpis 6 Char1"/>
    <w:uiPriority w:val="99"/>
    <w:locked/>
    <w:rsid w:val="00CD45E5"/>
    <w:rPr>
      <w:rFonts w:ascii="Times New Roman" w:eastAsia="Times New Roman" w:hAnsi="Times New Roman" w:cs="Times New Roman"/>
      <w:b/>
      <w:bCs/>
      <w:lang w:eastAsia="zh-CN"/>
    </w:rPr>
  </w:style>
  <w:style w:type="character" w:customStyle="1" w:styleId="Nadpis7Char1">
    <w:name w:val="Nadpis 7 Char1"/>
    <w:uiPriority w:val="99"/>
    <w:locked/>
    <w:rsid w:val="00CD45E5"/>
    <w:rPr>
      <w:rFonts w:ascii="Times New Roman" w:eastAsia="Times New Roman" w:hAnsi="Times New Roman" w:cs="Times New Roman"/>
      <w:b/>
      <w:bCs/>
      <w:sz w:val="24"/>
      <w:szCs w:val="24"/>
      <w:u w:val="single"/>
      <w:lang w:eastAsia="zh-CN"/>
    </w:rPr>
  </w:style>
  <w:style w:type="character" w:customStyle="1" w:styleId="Nadpis8Char1">
    <w:name w:val="Nadpis 8 Char1"/>
    <w:uiPriority w:val="99"/>
    <w:locked/>
    <w:rsid w:val="00CD45E5"/>
    <w:rPr>
      <w:rFonts w:ascii="Times New Roman" w:eastAsia="Times New Roman" w:hAnsi="Times New Roman" w:cs="Times New Roman"/>
      <w:sz w:val="24"/>
      <w:szCs w:val="24"/>
      <w:u w:val="single"/>
      <w:lang w:eastAsia="zh-CN"/>
    </w:rPr>
  </w:style>
  <w:style w:type="character" w:customStyle="1" w:styleId="Nadpis9Char1">
    <w:name w:val="Nadpis 9 Char1"/>
    <w:uiPriority w:val="99"/>
    <w:locked/>
    <w:rsid w:val="00CD45E5"/>
    <w:rPr>
      <w:rFonts w:ascii="Times New Roman" w:eastAsia="Times New Roman" w:hAnsi="Times New Roman" w:cs="Times New Roman"/>
      <w:b/>
      <w:bCs/>
      <w:sz w:val="24"/>
      <w:szCs w:val="24"/>
      <w:u w:val="single"/>
      <w:lang w:eastAsia="zh-CN"/>
    </w:rPr>
  </w:style>
  <w:style w:type="character" w:customStyle="1" w:styleId="WW8Num2z0">
    <w:name w:val="WW8Num2z0"/>
    <w:uiPriority w:val="99"/>
    <w:rsid w:val="00CD45E5"/>
    <w:rPr>
      <w:b/>
      <w:bCs/>
      <w:sz w:val="24"/>
      <w:szCs w:val="24"/>
    </w:rPr>
  </w:style>
  <w:style w:type="character" w:customStyle="1" w:styleId="WW8Num3z0">
    <w:name w:val="WW8Num3z0"/>
    <w:uiPriority w:val="99"/>
    <w:rsid w:val="00CD45E5"/>
    <w:rPr>
      <w:rFonts w:ascii="Symbol" w:hAnsi="Symbol" w:cs="Symbol"/>
    </w:rPr>
  </w:style>
  <w:style w:type="character" w:customStyle="1" w:styleId="WW8Num4z1">
    <w:name w:val="WW8Num4z1"/>
    <w:uiPriority w:val="99"/>
    <w:rsid w:val="00CD45E5"/>
    <w:rPr>
      <w:rFonts w:ascii="Courier New" w:hAnsi="Courier New" w:cs="Courier New"/>
    </w:rPr>
  </w:style>
  <w:style w:type="character" w:customStyle="1" w:styleId="WW8Num9z1">
    <w:name w:val="WW8Num9z1"/>
    <w:uiPriority w:val="99"/>
    <w:rsid w:val="00CD45E5"/>
    <w:rPr>
      <w:sz w:val="20"/>
      <w:szCs w:val="20"/>
    </w:rPr>
  </w:style>
  <w:style w:type="character" w:customStyle="1" w:styleId="WW8Num9z3">
    <w:name w:val="WW8Num9z3"/>
    <w:uiPriority w:val="99"/>
    <w:rsid w:val="00CD45E5"/>
  </w:style>
  <w:style w:type="character" w:customStyle="1" w:styleId="WW8Num14z0">
    <w:name w:val="WW8Num14z0"/>
    <w:uiPriority w:val="99"/>
    <w:rsid w:val="00CD45E5"/>
    <w:rPr>
      <w:b/>
      <w:bCs/>
      <w:sz w:val="24"/>
      <w:szCs w:val="24"/>
    </w:rPr>
  </w:style>
  <w:style w:type="character" w:customStyle="1" w:styleId="WW8Num16z1">
    <w:name w:val="WW8Num16z1"/>
    <w:uiPriority w:val="99"/>
    <w:rsid w:val="00CD45E5"/>
    <w:rPr>
      <w:sz w:val="20"/>
      <w:szCs w:val="20"/>
    </w:rPr>
  </w:style>
  <w:style w:type="character" w:customStyle="1" w:styleId="WW8Num17z0">
    <w:name w:val="WW8Num17z0"/>
    <w:uiPriority w:val="99"/>
    <w:rsid w:val="00CD45E5"/>
    <w:rPr>
      <w:rFonts w:ascii="Symbol" w:hAnsi="Symbol" w:cs="Symbol"/>
    </w:rPr>
  </w:style>
  <w:style w:type="character" w:customStyle="1" w:styleId="WW8Num19z1">
    <w:name w:val="WW8Num19z1"/>
    <w:uiPriority w:val="99"/>
    <w:rsid w:val="00CD45E5"/>
    <w:rPr>
      <w:rFonts w:ascii="Courier New" w:hAnsi="Courier New" w:cs="Courier New"/>
    </w:rPr>
  </w:style>
  <w:style w:type="character" w:customStyle="1" w:styleId="WW8Num20z1">
    <w:name w:val="WW8Num20z1"/>
    <w:uiPriority w:val="99"/>
    <w:rsid w:val="00CD45E5"/>
    <w:rPr>
      <w:rFonts w:ascii="Courier New" w:hAnsi="Courier New" w:cs="Courier New"/>
    </w:rPr>
  </w:style>
  <w:style w:type="character" w:customStyle="1" w:styleId="WW8Num21z0">
    <w:name w:val="WW8Num21z0"/>
    <w:uiPriority w:val="99"/>
    <w:rsid w:val="00CD45E5"/>
    <w:rPr>
      <w:rFonts w:ascii="Symbol" w:hAnsi="Symbol" w:cs="Symbol"/>
    </w:rPr>
  </w:style>
  <w:style w:type="character" w:customStyle="1" w:styleId="Absatz-Standardschriftart">
    <w:name w:val="Absatz-Standardschriftart"/>
    <w:uiPriority w:val="99"/>
    <w:rsid w:val="00CD45E5"/>
  </w:style>
  <w:style w:type="character" w:customStyle="1" w:styleId="WW8Num1z0">
    <w:name w:val="WW8Num1z0"/>
    <w:uiPriority w:val="99"/>
    <w:rsid w:val="00CD45E5"/>
  </w:style>
  <w:style w:type="character" w:customStyle="1" w:styleId="WW8Num2z1">
    <w:name w:val="WW8Num2z1"/>
    <w:uiPriority w:val="99"/>
    <w:rsid w:val="00CD45E5"/>
    <w:rPr>
      <w:sz w:val="20"/>
      <w:szCs w:val="20"/>
    </w:rPr>
  </w:style>
  <w:style w:type="character" w:customStyle="1" w:styleId="WW8Num3z2">
    <w:name w:val="WW8Num3z2"/>
    <w:uiPriority w:val="99"/>
    <w:rsid w:val="00CD45E5"/>
    <w:rPr>
      <w:rFonts w:ascii="Wingdings" w:hAnsi="Wingdings" w:cs="Wingdings"/>
    </w:rPr>
  </w:style>
  <w:style w:type="character" w:customStyle="1" w:styleId="WW8Num3z4">
    <w:name w:val="WW8Num3z4"/>
    <w:uiPriority w:val="99"/>
    <w:rsid w:val="00CD45E5"/>
    <w:rPr>
      <w:rFonts w:ascii="Courier New" w:hAnsi="Courier New" w:cs="Courier New"/>
    </w:rPr>
  </w:style>
  <w:style w:type="character" w:customStyle="1" w:styleId="WW8Num4z2">
    <w:name w:val="WW8Num4z2"/>
    <w:uiPriority w:val="99"/>
    <w:rsid w:val="00CD45E5"/>
    <w:rPr>
      <w:rFonts w:ascii="Wingdings" w:hAnsi="Wingdings" w:cs="Wingdings"/>
    </w:rPr>
  </w:style>
  <w:style w:type="character" w:customStyle="1" w:styleId="WW8Num4z3">
    <w:name w:val="WW8Num4z3"/>
    <w:uiPriority w:val="99"/>
    <w:rsid w:val="00CD45E5"/>
    <w:rPr>
      <w:rFonts w:ascii="Symbol" w:hAnsi="Symbol" w:cs="Symbol"/>
    </w:rPr>
  </w:style>
  <w:style w:type="character" w:customStyle="1" w:styleId="WW8Num7z0">
    <w:name w:val="WW8Num7z0"/>
    <w:uiPriority w:val="99"/>
    <w:rsid w:val="00CD45E5"/>
    <w:rPr>
      <w:b/>
      <w:bCs/>
      <w:sz w:val="24"/>
      <w:szCs w:val="24"/>
    </w:rPr>
  </w:style>
  <w:style w:type="character" w:customStyle="1" w:styleId="WW8Num7z1">
    <w:name w:val="WW8Num7z1"/>
    <w:uiPriority w:val="99"/>
    <w:rsid w:val="00CD45E5"/>
    <w:rPr>
      <w:sz w:val="20"/>
      <w:szCs w:val="20"/>
    </w:rPr>
  </w:style>
  <w:style w:type="character" w:customStyle="1" w:styleId="WW8Num11z0">
    <w:name w:val="WW8Num11z0"/>
    <w:uiPriority w:val="99"/>
    <w:rsid w:val="00CD45E5"/>
    <w:rPr>
      <w:rFonts w:ascii="Arial" w:hAnsi="Arial" w:cs="Arial"/>
    </w:rPr>
  </w:style>
  <w:style w:type="character" w:customStyle="1" w:styleId="WW8Num11z1">
    <w:name w:val="WW8Num11z1"/>
    <w:uiPriority w:val="99"/>
    <w:rsid w:val="00CD45E5"/>
    <w:rPr>
      <w:rFonts w:ascii="Courier New" w:hAnsi="Courier New" w:cs="Courier New"/>
    </w:rPr>
  </w:style>
  <w:style w:type="character" w:customStyle="1" w:styleId="WW8Num11z2">
    <w:name w:val="WW8Num11z2"/>
    <w:uiPriority w:val="99"/>
    <w:rsid w:val="00CD45E5"/>
    <w:rPr>
      <w:rFonts w:ascii="Wingdings" w:hAnsi="Wingdings" w:cs="Wingdings"/>
    </w:rPr>
  </w:style>
  <w:style w:type="character" w:customStyle="1" w:styleId="WW8Num11z3">
    <w:name w:val="WW8Num11z3"/>
    <w:uiPriority w:val="99"/>
    <w:rsid w:val="00CD45E5"/>
    <w:rPr>
      <w:rFonts w:ascii="Symbol" w:hAnsi="Symbol" w:cs="Symbol"/>
    </w:rPr>
  </w:style>
  <w:style w:type="character" w:customStyle="1" w:styleId="WW8Num14z1">
    <w:name w:val="WW8Num14z1"/>
    <w:uiPriority w:val="99"/>
    <w:rsid w:val="00CD45E5"/>
    <w:rPr>
      <w:sz w:val="20"/>
      <w:szCs w:val="20"/>
    </w:rPr>
  </w:style>
  <w:style w:type="character" w:customStyle="1" w:styleId="WW8Num14z3">
    <w:name w:val="WW8Num14z3"/>
    <w:uiPriority w:val="99"/>
    <w:rsid w:val="00CD45E5"/>
  </w:style>
  <w:style w:type="character" w:customStyle="1" w:styleId="WW8Num17z1">
    <w:name w:val="WW8Num17z1"/>
    <w:uiPriority w:val="99"/>
    <w:rsid w:val="00CD45E5"/>
    <w:rPr>
      <w:rFonts w:ascii="Courier New" w:hAnsi="Courier New" w:cs="Courier New"/>
    </w:rPr>
  </w:style>
  <w:style w:type="character" w:customStyle="1" w:styleId="WW8Num17z2">
    <w:name w:val="WW8Num17z2"/>
    <w:uiPriority w:val="99"/>
    <w:rsid w:val="00CD45E5"/>
    <w:rPr>
      <w:rFonts w:ascii="Wingdings" w:hAnsi="Wingdings" w:cs="Wingdings"/>
    </w:rPr>
  </w:style>
  <w:style w:type="character" w:customStyle="1" w:styleId="WW8Num19z0">
    <w:name w:val="WW8Num19z0"/>
    <w:uiPriority w:val="99"/>
    <w:rsid w:val="00CD45E5"/>
    <w:rPr>
      <w:rFonts w:ascii="Symbol" w:hAnsi="Symbol" w:cs="Symbol"/>
    </w:rPr>
  </w:style>
  <w:style w:type="character" w:customStyle="1" w:styleId="WW8Num19z2">
    <w:name w:val="WW8Num19z2"/>
    <w:uiPriority w:val="99"/>
    <w:rsid w:val="00CD45E5"/>
    <w:rPr>
      <w:rFonts w:ascii="Wingdings" w:hAnsi="Wingdings" w:cs="Wingdings"/>
    </w:rPr>
  </w:style>
  <w:style w:type="character" w:customStyle="1" w:styleId="WW8Num20z0">
    <w:name w:val="WW8Num20z0"/>
    <w:uiPriority w:val="99"/>
    <w:rsid w:val="00CD45E5"/>
    <w:rPr>
      <w:rFonts w:ascii="Symbol" w:hAnsi="Symbol" w:cs="Symbol"/>
    </w:rPr>
  </w:style>
  <w:style w:type="character" w:customStyle="1" w:styleId="WW8Num20z2">
    <w:name w:val="WW8Num20z2"/>
    <w:uiPriority w:val="99"/>
    <w:rsid w:val="00CD45E5"/>
    <w:rPr>
      <w:rFonts w:ascii="Wingdings" w:hAnsi="Wingdings" w:cs="Wingdings"/>
    </w:rPr>
  </w:style>
  <w:style w:type="character" w:customStyle="1" w:styleId="WW8Num21z1">
    <w:name w:val="WW8Num21z1"/>
    <w:uiPriority w:val="99"/>
    <w:rsid w:val="00CD45E5"/>
    <w:rPr>
      <w:rFonts w:ascii="Courier New" w:hAnsi="Courier New" w:cs="Courier New"/>
    </w:rPr>
  </w:style>
  <w:style w:type="character" w:customStyle="1" w:styleId="WW8Num21z2">
    <w:name w:val="WW8Num21z2"/>
    <w:uiPriority w:val="99"/>
    <w:rsid w:val="00CD45E5"/>
    <w:rPr>
      <w:rFonts w:ascii="Wingdings" w:hAnsi="Wingdings" w:cs="Wingdings"/>
    </w:rPr>
  </w:style>
  <w:style w:type="character" w:customStyle="1" w:styleId="WW8Num22z0">
    <w:name w:val="WW8Num22z0"/>
    <w:uiPriority w:val="99"/>
    <w:rsid w:val="00CD45E5"/>
    <w:rPr>
      <w:rFonts w:ascii="Calibri" w:hAnsi="Calibri" w:cs="Calibri"/>
    </w:rPr>
  </w:style>
  <w:style w:type="character" w:customStyle="1" w:styleId="WW8Num22z1">
    <w:name w:val="WW8Num22z1"/>
    <w:uiPriority w:val="99"/>
    <w:rsid w:val="00CD45E5"/>
    <w:rPr>
      <w:rFonts w:ascii="Courier New" w:hAnsi="Courier New" w:cs="Courier New"/>
    </w:rPr>
  </w:style>
  <w:style w:type="character" w:customStyle="1" w:styleId="WW8Num22z2">
    <w:name w:val="WW8Num22z2"/>
    <w:uiPriority w:val="99"/>
    <w:rsid w:val="00CD45E5"/>
    <w:rPr>
      <w:rFonts w:ascii="Wingdings" w:hAnsi="Wingdings" w:cs="Wingdings"/>
    </w:rPr>
  </w:style>
  <w:style w:type="character" w:customStyle="1" w:styleId="WW8Num22z3">
    <w:name w:val="WW8Num22z3"/>
    <w:uiPriority w:val="99"/>
    <w:rsid w:val="00CD45E5"/>
    <w:rPr>
      <w:rFonts w:ascii="Symbol" w:hAnsi="Symbol" w:cs="Symbol"/>
    </w:rPr>
  </w:style>
  <w:style w:type="character" w:customStyle="1" w:styleId="WW8Num25z0">
    <w:name w:val="WW8Num25z0"/>
    <w:uiPriority w:val="99"/>
    <w:rsid w:val="00CD45E5"/>
    <w:rPr>
      <w:rFonts w:ascii="Symbol" w:hAnsi="Symbol" w:cs="Symbol"/>
    </w:rPr>
  </w:style>
  <w:style w:type="character" w:customStyle="1" w:styleId="WW8Num25z1">
    <w:name w:val="WW8Num25z1"/>
    <w:uiPriority w:val="99"/>
    <w:rsid w:val="00CD45E5"/>
    <w:rPr>
      <w:rFonts w:ascii="Courier New" w:hAnsi="Courier New" w:cs="Courier New"/>
    </w:rPr>
  </w:style>
  <w:style w:type="character" w:customStyle="1" w:styleId="WW8Num25z2">
    <w:name w:val="WW8Num25z2"/>
    <w:uiPriority w:val="99"/>
    <w:rsid w:val="00CD45E5"/>
    <w:rPr>
      <w:rFonts w:ascii="Wingdings" w:hAnsi="Wingdings" w:cs="Wingdings"/>
    </w:rPr>
  </w:style>
  <w:style w:type="character" w:customStyle="1" w:styleId="WW8Num26z0">
    <w:name w:val="WW8Num26z0"/>
    <w:uiPriority w:val="99"/>
    <w:rsid w:val="00CD45E5"/>
    <w:rPr>
      <w:rFonts w:ascii="Symbol" w:hAnsi="Symbol" w:cs="Symbol"/>
    </w:rPr>
  </w:style>
  <w:style w:type="character" w:customStyle="1" w:styleId="WW8Num26z1">
    <w:name w:val="WW8Num26z1"/>
    <w:uiPriority w:val="99"/>
    <w:rsid w:val="00CD45E5"/>
    <w:rPr>
      <w:rFonts w:ascii="Courier New" w:hAnsi="Courier New" w:cs="Courier New"/>
    </w:rPr>
  </w:style>
  <w:style w:type="character" w:customStyle="1" w:styleId="WW8Num26z2">
    <w:name w:val="WW8Num26z2"/>
    <w:uiPriority w:val="99"/>
    <w:rsid w:val="00CD45E5"/>
    <w:rPr>
      <w:rFonts w:ascii="Symbol" w:hAnsi="Symbol" w:cs="Symbol"/>
      <w:color w:val="auto"/>
    </w:rPr>
  </w:style>
  <w:style w:type="character" w:customStyle="1" w:styleId="WW8Num26z3">
    <w:name w:val="WW8Num26z3"/>
    <w:uiPriority w:val="99"/>
    <w:rsid w:val="00CD45E5"/>
    <w:rPr>
      <w:rFonts w:ascii="Courier New" w:hAnsi="Courier New" w:cs="Courier New"/>
      <w:color w:val="auto"/>
    </w:rPr>
  </w:style>
  <w:style w:type="character" w:customStyle="1" w:styleId="WW8Num26z5">
    <w:name w:val="WW8Num26z5"/>
    <w:uiPriority w:val="99"/>
    <w:rsid w:val="00CD45E5"/>
    <w:rPr>
      <w:rFonts w:ascii="Wingdings" w:hAnsi="Wingdings" w:cs="Wingdings"/>
    </w:rPr>
  </w:style>
  <w:style w:type="character" w:customStyle="1" w:styleId="WW8Num27z0">
    <w:name w:val="WW8Num27z0"/>
    <w:uiPriority w:val="99"/>
    <w:rsid w:val="00CD45E5"/>
    <w:rPr>
      <w:rFonts w:ascii="Wingdings" w:hAnsi="Wingdings" w:cs="Wingdings"/>
    </w:rPr>
  </w:style>
  <w:style w:type="character" w:customStyle="1" w:styleId="WW8Num27z1">
    <w:name w:val="WW8Num27z1"/>
    <w:uiPriority w:val="99"/>
    <w:rsid w:val="00CD45E5"/>
    <w:rPr>
      <w:rFonts w:ascii="Courier New" w:hAnsi="Courier New" w:cs="Courier New"/>
    </w:rPr>
  </w:style>
  <w:style w:type="character" w:customStyle="1" w:styleId="WW8Num27z3">
    <w:name w:val="WW8Num27z3"/>
    <w:uiPriority w:val="99"/>
    <w:rsid w:val="00CD45E5"/>
    <w:rPr>
      <w:rFonts w:ascii="Symbol" w:hAnsi="Symbol" w:cs="Symbol"/>
    </w:rPr>
  </w:style>
  <w:style w:type="character" w:customStyle="1" w:styleId="WW8Num28z0">
    <w:name w:val="WW8Num28z0"/>
    <w:uiPriority w:val="99"/>
    <w:rsid w:val="00CD45E5"/>
    <w:rPr>
      <w:rFonts w:ascii="Calibri" w:hAnsi="Calibri" w:cs="Calibri"/>
    </w:rPr>
  </w:style>
  <w:style w:type="character" w:customStyle="1" w:styleId="WW8Num28z1">
    <w:name w:val="WW8Num28z1"/>
    <w:uiPriority w:val="99"/>
    <w:rsid w:val="00CD45E5"/>
    <w:rPr>
      <w:rFonts w:ascii="Courier New" w:hAnsi="Courier New" w:cs="Courier New"/>
    </w:rPr>
  </w:style>
  <w:style w:type="character" w:customStyle="1" w:styleId="WW8Num28z2">
    <w:name w:val="WW8Num28z2"/>
    <w:uiPriority w:val="99"/>
    <w:rsid w:val="00CD45E5"/>
    <w:rPr>
      <w:rFonts w:ascii="Wingdings" w:hAnsi="Wingdings" w:cs="Wingdings"/>
    </w:rPr>
  </w:style>
  <w:style w:type="character" w:customStyle="1" w:styleId="WW8Num28z3">
    <w:name w:val="WW8Num28z3"/>
    <w:uiPriority w:val="99"/>
    <w:rsid w:val="00CD45E5"/>
    <w:rPr>
      <w:rFonts w:ascii="Symbol" w:hAnsi="Symbol" w:cs="Symbol"/>
    </w:rPr>
  </w:style>
  <w:style w:type="character" w:customStyle="1" w:styleId="WW8Num29z0">
    <w:name w:val="WW8Num29z0"/>
    <w:uiPriority w:val="99"/>
    <w:rsid w:val="00CD45E5"/>
    <w:rPr>
      <w:rFonts w:ascii="Arial" w:hAnsi="Arial" w:cs="Arial"/>
    </w:rPr>
  </w:style>
  <w:style w:type="character" w:customStyle="1" w:styleId="WW8Num29z1">
    <w:name w:val="WW8Num29z1"/>
    <w:uiPriority w:val="99"/>
    <w:rsid w:val="00CD45E5"/>
    <w:rPr>
      <w:rFonts w:ascii="Courier New" w:hAnsi="Courier New" w:cs="Courier New"/>
    </w:rPr>
  </w:style>
  <w:style w:type="character" w:customStyle="1" w:styleId="WW8Num29z2">
    <w:name w:val="WW8Num29z2"/>
    <w:uiPriority w:val="99"/>
    <w:rsid w:val="00CD45E5"/>
    <w:rPr>
      <w:rFonts w:ascii="Wingdings" w:hAnsi="Wingdings" w:cs="Wingdings"/>
    </w:rPr>
  </w:style>
  <w:style w:type="character" w:customStyle="1" w:styleId="WW8Num29z3">
    <w:name w:val="WW8Num29z3"/>
    <w:uiPriority w:val="99"/>
    <w:rsid w:val="00CD45E5"/>
    <w:rPr>
      <w:rFonts w:ascii="Symbol" w:hAnsi="Symbol" w:cs="Symbol"/>
    </w:rPr>
  </w:style>
  <w:style w:type="character" w:customStyle="1" w:styleId="WW8Num30z0">
    <w:name w:val="WW8Num30z0"/>
    <w:uiPriority w:val="99"/>
    <w:rsid w:val="00CD45E5"/>
    <w:rPr>
      <w:rFonts w:ascii="Wingdings" w:hAnsi="Wingdings" w:cs="Wingdings"/>
    </w:rPr>
  </w:style>
  <w:style w:type="character" w:customStyle="1" w:styleId="WW8Num30z1">
    <w:name w:val="WW8Num30z1"/>
    <w:uiPriority w:val="99"/>
    <w:rsid w:val="00CD45E5"/>
    <w:rPr>
      <w:rFonts w:ascii="Courier New" w:hAnsi="Courier New" w:cs="Courier New"/>
    </w:rPr>
  </w:style>
  <w:style w:type="character" w:customStyle="1" w:styleId="WW8Num30z3">
    <w:name w:val="WW8Num30z3"/>
    <w:uiPriority w:val="99"/>
    <w:rsid w:val="00CD45E5"/>
    <w:rPr>
      <w:rFonts w:ascii="Symbol" w:hAnsi="Symbol" w:cs="Symbol"/>
    </w:rPr>
  </w:style>
  <w:style w:type="character" w:customStyle="1" w:styleId="WW8Num32z0">
    <w:name w:val="WW8Num32z0"/>
    <w:uiPriority w:val="99"/>
    <w:rsid w:val="00CD45E5"/>
    <w:rPr>
      <w:rFonts w:ascii="Symbol" w:hAnsi="Symbol" w:cs="Symbol"/>
    </w:rPr>
  </w:style>
  <w:style w:type="character" w:customStyle="1" w:styleId="WW8Num32z1">
    <w:name w:val="WW8Num32z1"/>
    <w:uiPriority w:val="99"/>
    <w:rsid w:val="00CD45E5"/>
    <w:rPr>
      <w:b/>
      <w:bCs/>
    </w:rPr>
  </w:style>
  <w:style w:type="character" w:customStyle="1" w:styleId="WW8Num32z2">
    <w:name w:val="WW8Num32z2"/>
    <w:uiPriority w:val="99"/>
    <w:rsid w:val="00CD45E5"/>
    <w:rPr>
      <w:rFonts w:ascii="Arial Narrow" w:hAnsi="Arial Narrow" w:cs="Arial Narrow"/>
    </w:rPr>
  </w:style>
  <w:style w:type="character" w:customStyle="1" w:styleId="WW8Num35z1">
    <w:name w:val="WW8Num35z1"/>
    <w:uiPriority w:val="99"/>
    <w:rsid w:val="00CD45E5"/>
    <w:rPr>
      <w:sz w:val="20"/>
      <w:szCs w:val="20"/>
    </w:rPr>
  </w:style>
  <w:style w:type="character" w:customStyle="1" w:styleId="WW8Num36z0">
    <w:name w:val="WW8Num36z0"/>
    <w:uiPriority w:val="99"/>
    <w:rsid w:val="00CD45E5"/>
    <w:rPr>
      <w:rFonts w:ascii="Times New Roman" w:hAnsi="Times New Roman" w:cs="Times New Roman"/>
      <w:sz w:val="22"/>
      <w:szCs w:val="22"/>
    </w:rPr>
  </w:style>
  <w:style w:type="character" w:customStyle="1" w:styleId="WW8Num37z0">
    <w:name w:val="WW8Num37z0"/>
    <w:uiPriority w:val="99"/>
    <w:rsid w:val="00CD45E5"/>
    <w:rPr>
      <w:rFonts w:ascii="Symbol" w:hAnsi="Symbol" w:cs="Symbol"/>
    </w:rPr>
  </w:style>
  <w:style w:type="character" w:customStyle="1" w:styleId="WW8Num37z1">
    <w:name w:val="WW8Num37z1"/>
    <w:uiPriority w:val="99"/>
    <w:rsid w:val="00CD45E5"/>
    <w:rPr>
      <w:rFonts w:ascii="Courier New" w:hAnsi="Courier New" w:cs="Courier New"/>
    </w:rPr>
  </w:style>
  <w:style w:type="character" w:customStyle="1" w:styleId="WW8Num37z2">
    <w:name w:val="WW8Num37z2"/>
    <w:uiPriority w:val="99"/>
    <w:rsid w:val="00CD45E5"/>
    <w:rPr>
      <w:rFonts w:ascii="Wingdings" w:hAnsi="Wingdings" w:cs="Wingdings"/>
    </w:rPr>
  </w:style>
  <w:style w:type="character" w:customStyle="1" w:styleId="WW8Num39z0">
    <w:name w:val="WW8Num39z0"/>
    <w:uiPriority w:val="99"/>
    <w:rsid w:val="00CD45E5"/>
    <w:rPr>
      <w:rFonts w:ascii="Symbol" w:hAnsi="Symbol" w:cs="Symbol"/>
    </w:rPr>
  </w:style>
  <w:style w:type="character" w:customStyle="1" w:styleId="WW8Num39z1">
    <w:name w:val="WW8Num39z1"/>
    <w:uiPriority w:val="99"/>
    <w:rsid w:val="00CD45E5"/>
    <w:rPr>
      <w:rFonts w:ascii="Courier New" w:hAnsi="Courier New" w:cs="Courier New"/>
    </w:rPr>
  </w:style>
  <w:style w:type="character" w:customStyle="1" w:styleId="WW8Num39z2">
    <w:name w:val="WW8Num39z2"/>
    <w:uiPriority w:val="99"/>
    <w:rsid w:val="00CD45E5"/>
    <w:rPr>
      <w:rFonts w:ascii="Wingdings" w:hAnsi="Wingdings" w:cs="Wingdings"/>
    </w:rPr>
  </w:style>
  <w:style w:type="character" w:customStyle="1" w:styleId="WW8Num40z0">
    <w:name w:val="WW8Num40z0"/>
    <w:uiPriority w:val="99"/>
    <w:rsid w:val="00CD45E5"/>
    <w:rPr>
      <w:b/>
      <w:bCs/>
      <w:u w:val="single"/>
    </w:rPr>
  </w:style>
  <w:style w:type="character" w:customStyle="1" w:styleId="WW8Num42z1">
    <w:name w:val="WW8Num42z1"/>
    <w:uiPriority w:val="99"/>
    <w:rsid w:val="00CD45E5"/>
    <w:rPr>
      <w:rFonts w:ascii="Arial Narrow" w:hAnsi="Arial Narrow" w:cs="Arial Narrow"/>
      <w:color w:val="auto"/>
    </w:rPr>
  </w:style>
  <w:style w:type="character" w:customStyle="1" w:styleId="WW8Num43z1">
    <w:name w:val="WW8Num43z1"/>
    <w:uiPriority w:val="99"/>
    <w:rsid w:val="00CD45E5"/>
  </w:style>
  <w:style w:type="character" w:customStyle="1" w:styleId="WW8Num45z0">
    <w:name w:val="WW8Num45z0"/>
    <w:uiPriority w:val="99"/>
    <w:rsid w:val="00CD45E5"/>
    <w:rPr>
      <w:rFonts w:ascii="Symbol" w:hAnsi="Symbol" w:cs="Symbol"/>
    </w:rPr>
  </w:style>
  <w:style w:type="character" w:customStyle="1" w:styleId="WW8Num45z1">
    <w:name w:val="WW8Num45z1"/>
    <w:uiPriority w:val="99"/>
    <w:rsid w:val="00CD45E5"/>
    <w:rPr>
      <w:rFonts w:ascii="Courier New" w:hAnsi="Courier New" w:cs="Courier New"/>
    </w:rPr>
  </w:style>
  <w:style w:type="character" w:customStyle="1" w:styleId="WW8Num45z2">
    <w:name w:val="WW8Num45z2"/>
    <w:uiPriority w:val="99"/>
    <w:rsid w:val="00CD45E5"/>
    <w:rPr>
      <w:rFonts w:ascii="Wingdings" w:hAnsi="Wingdings" w:cs="Wingdings"/>
    </w:rPr>
  </w:style>
  <w:style w:type="character" w:customStyle="1" w:styleId="WW8Num46z0">
    <w:name w:val="WW8Num46z0"/>
    <w:uiPriority w:val="99"/>
    <w:rsid w:val="00CD45E5"/>
    <w:rPr>
      <w:b/>
      <w:bCs/>
    </w:rPr>
  </w:style>
  <w:style w:type="character" w:customStyle="1" w:styleId="WW8Num48z0">
    <w:name w:val="WW8Num48z0"/>
    <w:uiPriority w:val="99"/>
    <w:rsid w:val="00CD45E5"/>
    <w:rPr>
      <w:rFonts w:ascii="Symbol" w:hAnsi="Symbol" w:cs="Symbol"/>
    </w:rPr>
  </w:style>
  <w:style w:type="character" w:customStyle="1" w:styleId="WW8Num48z1">
    <w:name w:val="WW8Num48z1"/>
    <w:uiPriority w:val="99"/>
    <w:rsid w:val="00CD45E5"/>
    <w:rPr>
      <w:rFonts w:ascii="Courier New" w:hAnsi="Courier New" w:cs="Courier New"/>
    </w:rPr>
  </w:style>
  <w:style w:type="character" w:customStyle="1" w:styleId="WW8Num48z2">
    <w:name w:val="WW8Num48z2"/>
    <w:uiPriority w:val="99"/>
    <w:rsid w:val="00CD45E5"/>
    <w:rPr>
      <w:rFonts w:ascii="Wingdings" w:hAnsi="Wingdings" w:cs="Wingdings"/>
    </w:rPr>
  </w:style>
  <w:style w:type="character" w:customStyle="1" w:styleId="Predvolenpsmoodseku2">
    <w:name w:val="Predvolené písmo odseku2"/>
    <w:uiPriority w:val="99"/>
    <w:rsid w:val="00CD45E5"/>
  </w:style>
  <w:style w:type="character" w:customStyle="1" w:styleId="Zkladntext3Char">
    <w:name w:val="Základný text 3 Char"/>
    <w:link w:val="Zkladntext3"/>
    <w:rsid w:val="00CD45E5"/>
    <w:rPr>
      <w:color w:val="FF0000"/>
    </w:rPr>
  </w:style>
  <w:style w:type="paragraph" w:styleId="Zkladntext3">
    <w:name w:val="Body Text 3"/>
    <w:basedOn w:val="Normlny"/>
    <w:link w:val="Zkladntext3Char"/>
    <w:rsid w:val="00CD45E5"/>
    <w:pPr>
      <w:spacing w:after="120" w:line="240" w:lineRule="auto"/>
    </w:pPr>
    <w:rPr>
      <w:color w:val="FF0000"/>
    </w:rPr>
  </w:style>
  <w:style w:type="character" w:customStyle="1" w:styleId="Zkladntext3Char1">
    <w:name w:val="Základný text 3 Char1"/>
    <w:basedOn w:val="Predvolenpsmoodseku"/>
    <w:uiPriority w:val="99"/>
    <w:semiHidden/>
    <w:rsid w:val="00CD45E5"/>
    <w:rPr>
      <w:sz w:val="16"/>
      <w:szCs w:val="16"/>
    </w:rPr>
  </w:style>
  <w:style w:type="character" w:customStyle="1" w:styleId="Zarkazkladnhotextu2Char">
    <w:name w:val="Zarážka základného textu 2 Char"/>
    <w:link w:val="Zarkazkladnhotextu2"/>
    <w:uiPriority w:val="99"/>
    <w:rsid w:val="00CD45E5"/>
    <w:rPr>
      <w:sz w:val="24"/>
      <w:szCs w:val="24"/>
    </w:rPr>
  </w:style>
  <w:style w:type="paragraph" w:styleId="Zarkazkladnhotextu2">
    <w:name w:val="Body Text Indent 2"/>
    <w:basedOn w:val="Normlny"/>
    <w:link w:val="Zarkazkladnhotextu2Char"/>
    <w:uiPriority w:val="99"/>
    <w:unhideWhenUsed/>
    <w:rsid w:val="00CD45E5"/>
    <w:pPr>
      <w:spacing w:after="120" w:line="480" w:lineRule="auto"/>
      <w:ind w:left="283"/>
    </w:pPr>
    <w:rPr>
      <w:sz w:val="24"/>
      <w:szCs w:val="24"/>
    </w:rPr>
  </w:style>
  <w:style w:type="character" w:customStyle="1" w:styleId="Zarkazkladnhotextu2Char1">
    <w:name w:val="Zarážka základného textu 2 Char1"/>
    <w:basedOn w:val="Predvolenpsmoodseku"/>
    <w:uiPriority w:val="99"/>
    <w:semiHidden/>
    <w:rsid w:val="00CD45E5"/>
  </w:style>
  <w:style w:type="character" w:customStyle="1" w:styleId="Odkaznakomentr1">
    <w:name w:val="Odkaz na komentár1"/>
    <w:uiPriority w:val="99"/>
    <w:rsid w:val="00CD45E5"/>
    <w:rPr>
      <w:sz w:val="16"/>
      <w:szCs w:val="16"/>
    </w:rPr>
  </w:style>
  <w:style w:type="character" w:customStyle="1" w:styleId="Znakyprepoznmkupodiarou">
    <w:name w:val="Znaky pre poznámku pod čiarou"/>
    <w:uiPriority w:val="99"/>
    <w:rsid w:val="00CD45E5"/>
    <w:rPr>
      <w:vertAlign w:val="superscript"/>
    </w:rPr>
  </w:style>
  <w:style w:type="character" w:styleId="Zvraznenie">
    <w:name w:val="Emphasis"/>
    <w:uiPriority w:val="99"/>
    <w:qFormat/>
    <w:rsid w:val="00CD45E5"/>
    <w:rPr>
      <w:i/>
      <w:iCs/>
    </w:rPr>
  </w:style>
  <w:style w:type="character" w:customStyle="1" w:styleId="CharChar14">
    <w:name w:val="Char Char14"/>
    <w:uiPriority w:val="99"/>
    <w:rsid w:val="00CD45E5"/>
    <w:rPr>
      <w:rFonts w:ascii="Times New Roman" w:hAnsi="Times New Roman" w:cs="Times New Roman"/>
      <w:i/>
      <w:iCs/>
      <w:sz w:val="24"/>
      <w:szCs w:val="24"/>
    </w:rPr>
  </w:style>
  <w:style w:type="character" w:customStyle="1" w:styleId="Predvolenpsmoodseku1">
    <w:name w:val="Predvolené písmo odseku1"/>
    <w:uiPriority w:val="99"/>
    <w:rsid w:val="00CD45E5"/>
  </w:style>
  <w:style w:type="paragraph" w:customStyle="1" w:styleId="Nadpis">
    <w:name w:val="Nadpis"/>
    <w:basedOn w:val="Normlny"/>
    <w:next w:val="Zkladntext"/>
    <w:uiPriority w:val="99"/>
    <w:rsid w:val="00CD45E5"/>
    <w:pPr>
      <w:keepNext/>
      <w:widowControl w:val="0"/>
      <w:suppressAutoHyphens/>
      <w:spacing w:before="240" w:after="120" w:line="240" w:lineRule="auto"/>
    </w:pPr>
    <w:rPr>
      <w:rFonts w:ascii="Arial" w:eastAsia="WenQuanYi Micro Hei" w:hAnsi="Arial" w:cs="Arial"/>
      <w:sz w:val="28"/>
      <w:szCs w:val="28"/>
      <w:lang w:eastAsia="zh-CN"/>
    </w:rPr>
  </w:style>
  <w:style w:type="paragraph" w:styleId="Zoznam">
    <w:name w:val="List"/>
    <w:basedOn w:val="Zkladntext"/>
    <w:rsid w:val="00CD45E5"/>
    <w:pPr>
      <w:widowControl w:val="0"/>
      <w:suppressAutoHyphens/>
    </w:pPr>
    <w:rPr>
      <w:b w:val="0"/>
      <w:bCs w:val="0"/>
      <w:lang w:eastAsia="zh-CN"/>
    </w:rPr>
  </w:style>
  <w:style w:type="paragraph" w:styleId="Popis">
    <w:name w:val="caption"/>
    <w:basedOn w:val="Normlny"/>
    <w:uiPriority w:val="99"/>
    <w:qFormat/>
    <w:rsid w:val="00CD45E5"/>
    <w:pPr>
      <w:widowControl w:val="0"/>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Index">
    <w:name w:val="Index"/>
    <w:basedOn w:val="Normlny"/>
    <w:uiPriority w:val="99"/>
    <w:rsid w:val="00CD45E5"/>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Zkladntext21">
    <w:name w:val="Základní text 21"/>
    <w:basedOn w:val="Normlny"/>
    <w:uiPriority w:val="99"/>
    <w:rsid w:val="00CD45E5"/>
    <w:pPr>
      <w:widowControl w:val="0"/>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Zpat1">
    <w:name w:val="Zápatí1"/>
    <w:basedOn w:val="Normlny"/>
    <w:uiPriority w:val="99"/>
    <w:rsid w:val="00CD45E5"/>
    <w:pPr>
      <w:widowControl w:val="0"/>
      <w:tabs>
        <w:tab w:val="center" w:pos="4536"/>
        <w:tab w:val="right" w:pos="9072"/>
      </w:tabs>
      <w:suppressAutoHyphens/>
      <w:spacing w:after="0" w:line="240" w:lineRule="auto"/>
    </w:pPr>
    <w:rPr>
      <w:rFonts w:ascii="Times New Roman" w:eastAsia="Times New Roman" w:hAnsi="Times New Roman" w:cs="Times New Roman"/>
      <w:sz w:val="20"/>
      <w:szCs w:val="20"/>
      <w:lang w:eastAsia="zh-CN"/>
    </w:rPr>
  </w:style>
  <w:style w:type="character" w:customStyle="1" w:styleId="TextbublinyChar1">
    <w:name w:val="Text bubliny Char1"/>
    <w:uiPriority w:val="99"/>
    <w:locked/>
    <w:rsid w:val="00CD45E5"/>
    <w:rPr>
      <w:rFonts w:ascii="Tahoma" w:hAnsi="Tahoma" w:cs="Tahoma"/>
      <w:sz w:val="16"/>
      <w:szCs w:val="16"/>
      <w:lang w:eastAsia="zh-CN"/>
    </w:rPr>
  </w:style>
  <w:style w:type="paragraph" w:customStyle="1" w:styleId="Logo">
    <w:name w:val="Logo"/>
    <w:basedOn w:val="Normlny"/>
    <w:uiPriority w:val="99"/>
    <w:rsid w:val="00CD45E5"/>
    <w:pPr>
      <w:suppressAutoHyphens/>
      <w:spacing w:after="0" w:line="240" w:lineRule="auto"/>
    </w:pPr>
    <w:rPr>
      <w:rFonts w:ascii="Times New Roman Bold" w:eastAsia="Times New Roman" w:hAnsi="Times New Roman Bold" w:cs="Times New Roman Bold"/>
      <w:b/>
      <w:bCs/>
      <w:sz w:val="20"/>
      <w:szCs w:val="20"/>
      <w:lang w:val="fr-FR" w:eastAsia="zh-CN"/>
    </w:rPr>
  </w:style>
  <w:style w:type="paragraph" w:customStyle="1" w:styleId="Textkomentra1">
    <w:name w:val="Text komentára1"/>
    <w:basedOn w:val="Normlny"/>
    <w:uiPriority w:val="99"/>
    <w:rsid w:val="00CD45E5"/>
    <w:pPr>
      <w:widowControl w:val="0"/>
      <w:suppressAutoHyphens/>
      <w:spacing w:after="0" w:line="240" w:lineRule="auto"/>
    </w:pPr>
    <w:rPr>
      <w:rFonts w:ascii="Times New Roman" w:eastAsia="Times New Roman" w:hAnsi="Times New Roman" w:cs="Times New Roman"/>
      <w:sz w:val="20"/>
      <w:szCs w:val="20"/>
      <w:lang w:eastAsia="zh-CN"/>
    </w:rPr>
  </w:style>
  <w:style w:type="character" w:customStyle="1" w:styleId="PredmetkomentraChar1">
    <w:name w:val="Predmet komentára Char1"/>
    <w:uiPriority w:val="99"/>
    <w:locked/>
    <w:rsid w:val="00CD45E5"/>
    <w:rPr>
      <w:b/>
      <w:bCs/>
      <w:lang w:eastAsia="zh-CN"/>
    </w:rPr>
  </w:style>
  <w:style w:type="paragraph" w:customStyle="1" w:styleId="586BA65FDBC84B14801874AFD3BA0F91">
    <w:name w:val="586BA65FDBC84B14801874AFD3BA0F91"/>
    <w:uiPriority w:val="99"/>
    <w:rsid w:val="00CD45E5"/>
    <w:pPr>
      <w:suppressAutoHyphens/>
      <w:spacing w:after="200" w:line="276" w:lineRule="auto"/>
    </w:pPr>
    <w:rPr>
      <w:rFonts w:ascii="Calibri" w:eastAsia="Times New Roman" w:hAnsi="Calibri" w:cs="Calibri"/>
      <w:lang w:val="en-US" w:eastAsia="zh-CN"/>
    </w:rPr>
  </w:style>
  <w:style w:type="paragraph" w:customStyle="1" w:styleId="truktradokumentu1">
    <w:name w:val="Štruktúra dokumentu1"/>
    <w:basedOn w:val="Normlny"/>
    <w:uiPriority w:val="99"/>
    <w:rsid w:val="00CD45E5"/>
    <w:pPr>
      <w:widowControl w:val="0"/>
      <w:shd w:val="clear" w:color="auto" w:fill="000080"/>
      <w:suppressAutoHyphens/>
      <w:spacing w:after="0" w:line="240" w:lineRule="auto"/>
    </w:pPr>
    <w:rPr>
      <w:rFonts w:ascii="Tahoma" w:eastAsia="Times New Roman" w:hAnsi="Tahoma" w:cs="Tahoma"/>
      <w:sz w:val="20"/>
      <w:szCs w:val="20"/>
      <w:lang w:eastAsia="zh-CN"/>
    </w:rPr>
  </w:style>
  <w:style w:type="paragraph" w:customStyle="1" w:styleId="Zkladntext210">
    <w:name w:val="Základný text 21"/>
    <w:basedOn w:val="Normlny"/>
    <w:uiPriority w:val="99"/>
    <w:rsid w:val="00CD45E5"/>
    <w:pPr>
      <w:widowControl w:val="0"/>
      <w:suppressAutoHyphens/>
      <w:spacing w:after="120" w:line="480" w:lineRule="auto"/>
    </w:pPr>
    <w:rPr>
      <w:rFonts w:ascii="Times New Roman" w:eastAsia="Times New Roman" w:hAnsi="Times New Roman" w:cs="Times New Roman"/>
      <w:sz w:val="24"/>
      <w:szCs w:val="24"/>
      <w:lang w:eastAsia="zh-CN"/>
    </w:rPr>
  </w:style>
  <w:style w:type="paragraph" w:customStyle="1" w:styleId="Zarkazkladnhotextu31">
    <w:name w:val="Zarážka základného textu 31"/>
    <w:basedOn w:val="Normlny"/>
    <w:uiPriority w:val="99"/>
    <w:rsid w:val="00CD45E5"/>
    <w:pPr>
      <w:widowControl w:val="0"/>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xl33">
    <w:name w:val="xl33"/>
    <w:basedOn w:val="Normlny"/>
    <w:uiPriority w:val="99"/>
    <w:rsid w:val="00CD45E5"/>
    <w:pPr>
      <w:pBdr>
        <w:bottom w:val="single" w:sz="4" w:space="0" w:color="C0C0C0"/>
        <w:right w:val="single" w:sz="4" w:space="0" w:color="000000"/>
      </w:pBdr>
      <w:suppressAutoHyphens/>
      <w:spacing w:before="280" w:after="280" w:line="240" w:lineRule="auto"/>
      <w:jc w:val="both"/>
      <w:textAlignment w:val="top"/>
    </w:pPr>
    <w:rPr>
      <w:rFonts w:ascii="Arial Narrow" w:eastAsia="Arial Unicode MS" w:hAnsi="Arial Narrow" w:cs="Arial Narrow"/>
      <w:sz w:val="24"/>
      <w:szCs w:val="24"/>
      <w:lang w:val="cs-CZ" w:eastAsia="zh-CN"/>
    </w:rPr>
  </w:style>
  <w:style w:type="paragraph" w:customStyle="1" w:styleId="Obsahtabuky">
    <w:name w:val="Obsah tabuľky"/>
    <w:basedOn w:val="Normlny"/>
    <w:rsid w:val="00CD45E5"/>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Nadpistabuky">
    <w:name w:val="Nadpis tabuľky"/>
    <w:basedOn w:val="Obsahtabuky"/>
    <w:rsid w:val="00CD45E5"/>
    <w:pPr>
      <w:jc w:val="center"/>
    </w:pPr>
    <w:rPr>
      <w:b/>
      <w:bCs/>
    </w:rPr>
  </w:style>
  <w:style w:type="paragraph" w:customStyle="1" w:styleId="Obsahrmca">
    <w:name w:val="Obsah rámca"/>
    <w:basedOn w:val="Zkladntext"/>
    <w:uiPriority w:val="99"/>
    <w:rsid w:val="00CD45E5"/>
    <w:pPr>
      <w:widowControl w:val="0"/>
      <w:suppressAutoHyphens/>
    </w:pPr>
    <w:rPr>
      <w:b w:val="0"/>
      <w:bCs w:val="0"/>
      <w:lang w:eastAsia="zh-CN"/>
    </w:rPr>
  </w:style>
  <w:style w:type="character" w:customStyle="1" w:styleId="Nzov1">
    <w:name w:val="Názov1"/>
    <w:uiPriority w:val="99"/>
    <w:rsid w:val="00CD45E5"/>
  </w:style>
  <w:style w:type="paragraph" w:customStyle="1" w:styleId="Odsekzoznamu1">
    <w:name w:val="Odsek zoznamu1"/>
    <w:basedOn w:val="Normlny"/>
    <w:qFormat/>
    <w:rsid w:val="00CD45E5"/>
    <w:pPr>
      <w:spacing w:after="200" w:line="276" w:lineRule="auto"/>
      <w:ind w:left="720"/>
    </w:pPr>
    <w:rPr>
      <w:rFonts w:ascii="Calibri" w:eastAsia="Times New Roman" w:hAnsi="Calibri" w:cs="Calibri"/>
    </w:rPr>
  </w:style>
  <w:style w:type="character" w:customStyle="1" w:styleId="highlightselected">
    <w:name w:val="highlight selected"/>
    <w:basedOn w:val="Predvolenpsmoodseku"/>
    <w:uiPriority w:val="99"/>
    <w:rsid w:val="00CD45E5"/>
  </w:style>
  <w:style w:type="paragraph" w:styleId="Textvysvetlivky">
    <w:name w:val="endnote text"/>
    <w:basedOn w:val="Normlny"/>
    <w:link w:val="TextvysvetlivkyChar"/>
    <w:rsid w:val="00CD45E5"/>
    <w:pPr>
      <w:spacing w:after="240" w:line="240" w:lineRule="auto"/>
      <w:jc w:val="both"/>
    </w:pPr>
    <w:rPr>
      <w:rFonts w:ascii="Times New Roman" w:eastAsia="Times New Roman" w:hAnsi="Times New Roman" w:cs="Times New Roman"/>
      <w:sz w:val="20"/>
      <w:szCs w:val="20"/>
      <w:lang w:val="fr-FR" w:eastAsia="cs-CZ"/>
    </w:rPr>
  </w:style>
  <w:style w:type="character" w:customStyle="1" w:styleId="TextvysvetlivkyChar">
    <w:name w:val="Text vysvetlivky Char"/>
    <w:basedOn w:val="Predvolenpsmoodseku"/>
    <w:link w:val="Textvysvetlivky"/>
    <w:rsid w:val="00CD45E5"/>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CD45E5"/>
    <w:pPr>
      <w:spacing w:line="240" w:lineRule="exact"/>
      <w:ind w:firstLine="720"/>
    </w:pPr>
    <w:rPr>
      <w:rFonts w:ascii="Tahoma" w:eastAsia="Times New Roman" w:hAnsi="Tahoma" w:cs="Tahoma"/>
      <w:sz w:val="20"/>
      <w:szCs w:val="20"/>
      <w:lang w:val="en-US"/>
    </w:rPr>
  </w:style>
  <w:style w:type="paragraph" w:styleId="Zkladntext22">
    <w:name w:val="Body Text 2"/>
    <w:basedOn w:val="Normlny"/>
    <w:link w:val="Zkladntext2Char"/>
    <w:uiPriority w:val="99"/>
    <w:rsid w:val="00CD45E5"/>
    <w:pPr>
      <w:widowControl w:val="0"/>
      <w:suppressAutoHyphens/>
      <w:spacing w:after="120" w:line="480" w:lineRule="auto"/>
    </w:pPr>
    <w:rPr>
      <w:rFonts w:ascii="Times New Roman" w:eastAsia="Times New Roman" w:hAnsi="Times New Roman" w:cs="Times New Roman"/>
      <w:sz w:val="24"/>
      <w:szCs w:val="24"/>
      <w:lang w:eastAsia="zh-CN"/>
    </w:rPr>
  </w:style>
  <w:style w:type="character" w:customStyle="1" w:styleId="Zkladntext2Char">
    <w:name w:val="Základný text 2 Char"/>
    <w:basedOn w:val="Predvolenpsmoodseku"/>
    <w:link w:val="Zkladntext22"/>
    <w:uiPriority w:val="99"/>
    <w:rsid w:val="00CD45E5"/>
    <w:rPr>
      <w:rFonts w:ascii="Times New Roman" w:eastAsia="Times New Roman" w:hAnsi="Times New Roman" w:cs="Times New Roman"/>
      <w:sz w:val="24"/>
      <w:szCs w:val="24"/>
      <w:lang w:eastAsia="zh-CN"/>
    </w:rPr>
  </w:style>
  <w:style w:type="character" w:customStyle="1" w:styleId="CharChar141">
    <w:name w:val="Char Char141"/>
    <w:uiPriority w:val="99"/>
    <w:rsid w:val="00CD45E5"/>
    <w:rPr>
      <w:rFonts w:ascii="Times New Roman" w:hAnsi="Times New Roman" w:cs="Times New Roman"/>
      <w:i/>
      <w:iCs/>
      <w:sz w:val="24"/>
      <w:szCs w:val="24"/>
    </w:rPr>
  </w:style>
  <w:style w:type="character" w:customStyle="1" w:styleId="Nzov11">
    <w:name w:val="Názov11"/>
    <w:uiPriority w:val="99"/>
    <w:rsid w:val="00CD45E5"/>
  </w:style>
  <w:style w:type="paragraph" w:customStyle="1" w:styleId="Odsekzoznamu11">
    <w:name w:val="Odsek zoznamu11"/>
    <w:basedOn w:val="Normlny"/>
    <w:uiPriority w:val="99"/>
    <w:rsid w:val="00CD45E5"/>
    <w:pPr>
      <w:spacing w:after="200" w:line="276" w:lineRule="auto"/>
      <w:ind w:left="720"/>
    </w:pPr>
    <w:rPr>
      <w:rFonts w:ascii="Calibri" w:eastAsia="Times New Roman" w:hAnsi="Calibri" w:cs="Calibri"/>
    </w:rPr>
  </w:style>
  <w:style w:type="paragraph" w:customStyle="1" w:styleId="Odstavecseseznamem">
    <w:name w:val="Odstavec se seznamem"/>
    <w:basedOn w:val="Normlny"/>
    <w:uiPriority w:val="34"/>
    <w:qFormat/>
    <w:rsid w:val="00CD45E5"/>
    <w:pPr>
      <w:spacing w:after="200" w:line="276" w:lineRule="auto"/>
      <w:ind w:left="720"/>
    </w:pPr>
    <w:rPr>
      <w:rFonts w:ascii="Calibri" w:eastAsia="Times New Roman" w:hAnsi="Calibri" w:cs="Calibri"/>
    </w:rPr>
  </w:style>
  <w:style w:type="paragraph" w:customStyle="1" w:styleId="CharChar3CharCharCharChar">
    <w:name w:val="Char Char3 Char Char Char Char"/>
    <w:basedOn w:val="Normlny"/>
    <w:uiPriority w:val="99"/>
    <w:rsid w:val="00CD45E5"/>
    <w:pPr>
      <w:spacing w:line="240" w:lineRule="exact"/>
      <w:ind w:firstLine="720"/>
    </w:pPr>
    <w:rPr>
      <w:rFonts w:ascii="Tahoma" w:eastAsia="Times New Roman" w:hAnsi="Tahoma" w:cs="Tahoma"/>
      <w:sz w:val="20"/>
      <w:szCs w:val="20"/>
      <w:lang w:val="en-US"/>
    </w:rPr>
  </w:style>
  <w:style w:type="paragraph" w:styleId="Obyajntext">
    <w:name w:val="Plain Text"/>
    <w:basedOn w:val="Normlny"/>
    <w:link w:val="ObyajntextChar"/>
    <w:rsid w:val="00CD45E5"/>
    <w:pPr>
      <w:spacing w:after="0" w:line="240" w:lineRule="auto"/>
    </w:pPr>
    <w:rPr>
      <w:rFonts w:ascii="Courier New" w:eastAsia="Times New Roman" w:hAnsi="Courier New" w:cs="Courier New"/>
      <w:sz w:val="20"/>
      <w:szCs w:val="20"/>
      <w:lang w:eastAsia="sk-SK"/>
    </w:rPr>
  </w:style>
  <w:style w:type="character" w:customStyle="1" w:styleId="ObyajntextChar">
    <w:name w:val="Obyčajný text Char"/>
    <w:basedOn w:val="Predvolenpsmoodseku"/>
    <w:link w:val="Obyajntext"/>
    <w:rsid w:val="00CD45E5"/>
    <w:rPr>
      <w:rFonts w:ascii="Courier New" w:eastAsia="Times New Roman" w:hAnsi="Courier New" w:cs="Courier New"/>
      <w:sz w:val="20"/>
      <w:szCs w:val="20"/>
      <w:lang w:eastAsia="sk-SK"/>
    </w:rPr>
  </w:style>
  <w:style w:type="paragraph" w:customStyle="1" w:styleId="title12b">
    <w:name w:val="title 12 b"/>
    <w:basedOn w:val="Nzov"/>
    <w:next w:val="Normlny"/>
    <w:rsid w:val="00CD45E5"/>
    <w:pPr>
      <w:widowControl/>
      <w:suppressAutoHyphens w:val="0"/>
      <w:spacing w:after="240"/>
    </w:pPr>
    <w:rPr>
      <w:rFonts w:ascii="Verdana" w:hAnsi="Verdana"/>
      <w:bCs w:val="0"/>
      <w:kern w:val="0"/>
      <w:sz w:val="24"/>
      <w:szCs w:val="20"/>
      <w:lang w:val="en-AU" w:eastAsia="en-US"/>
    </w:rPr>
  </w:style>
  <w:style w:type="paragraph" w:customStyle="1" w:styleId="ZoznamB1">
    <w:name w:val="Zoznam B1"/>
    <w:basedOn w:val="Normlny"/>
    <w:rsid w:val="00CD45E5"/>
    <w:pPr>
      <w:tabs>
        <w:tab w:val="num" w:pos="851"/>
      </w:tabs>
      <w:spacing w:before="120" w:after="0" w:line="360" w:lineRule="auto"/>
      <w:ind w:left="851" w:hanging="851"/>
      <w:jc w:val="both"/>
    </w:pPr>
    <w:rPr>
      <w:rFonts w:ascii="Arial" w:eastAsia="Times New Roman" w:hAnsi="Arial" w:cs="Times New Roman"/>
      <w:szCs w:val="24"/>
      <w:lang w:eastAsia="sk-SK"/>
    </w:rPr>
  </w:style>
  <w:style w:type="character" w:customStyle="1" w:styleId="hps">
    <w:name w:val="hps"/>
    <w:rsid w:val="00CD45E5"/>
  </w:style>
  <w:style w:type="paragraph" w:customStyle="1" w:styleId="Zoznampsmeno1">
    <w:name w:val="Zoznam písmeno 1"/>
    <w:basedOn w:val="Normlny"/>
    <w:qFormat/>
    <w:rsid w:val="00CD45E5"/>
    <w:pPr>
      <w:numPr>
        <w:numId w:val="28"/>
      </w:numPr>
      <w:autoSpaceDE w:val="0"/>
      <w:autoSpaceDN w:val="0"/>
      <w:adjustRightInd w:val="0"/>
      <w:spacing w:after="0" w:line="240" w:lineRule="auto"/>
      <w:jc w:val="both"/>
    </w:pPr>
    <w:rPr>
      <w:rFonts w:ascii="Arial" w:eastAsia="Calibri" w:hAnsi="Arial" w:cs="Arial"/>
      <w:color w:val="000000"/>
    </w:rPr>
  </w:style>
  <w:style w:type="paragraph" w:customStyle="1" w:styleId="Odsaden10">
    <w:name w:val="Odsadený 1"/>
    <w:basedOn w:val="Normlny"/>
    <w:qFormat/>
    <w:rsid w:val="00CD45E5"/>
    <w:pPr>
      <w:autoSpaceDE w:val="0"/>
      <w:autoSpaceDN w:val="0"/>
      <w:adjustRightInd w:val="0"/>
      <w:spacing w:after="0" w:line="240" w:lineRule="auto"/>
      <w:ind w:left="567"/>
      <w:jc w:val="both"/>
    </w:pPr>
    <w:rPr>
      <w:rFonts w:ascii="Arial" w:eastAsia="Calibri" w:hAnsi="Arial" w:cs="Arial"/>
      <w:color w:val="000000"/>
    </w:rPr>
  </w:style>
  <w:style w:type="character" w:customStyle="1" w:styleId="apple-converted-space">
    <w:name w:val="apple-converted-space"/>
    <w:basedOn w:val="Predvolenpsmoodseku"/>
    <w:rsid w:val="00CD45E5"/>
  </w:style>
  <w:style w:type="paragraph" w:customStyle="1" w:styleId="xl34">
    <w:name w:val="xl34"/>
    <w:basedOn w:val="Normlny"/>
    <w:rsid w:val="00CD45E5"/>
    <w:pPr>
      <w:spacing w:before="100" w:beforeAutospacing="1" w:after="100" w:afterAutospacing="1" w:line="240" w:lineRule="auto"/>
      <w:ind w:firstLineChars="100" w:firstLine="100"/>
    </w:pPr>
    <w:rPr>
      <w:rFonts w:ascii="Times New Roman" w:eastAsia="Arial Unicode MS" w:hAnsi="Times New Roman" w:cs="Times New Roman"/>
      <w:b/>
      <w:bCs/>
      <w:sz w:val="24"/>
      <w:szCs w:val="24"/>
      <w:lang w:val="cs-CZ" w:eastAsia="cs-CZ"/>
    </w:rPr>
  </w:style>
  <w:style w:type="character" w:styleId="slostrany">
    <w:name w:val="page number"/>
    <w:basedOn w:val="Predvolenpsmoodseku"/>
    <w:rsid w:val="00CD45E5"/>
  </w:style>
  <w:style w:type="paragraph" w:customStyle="1" w:styleId="Predformtovantext">
    <w:name w:val="Predformátovaný text"/>
    <w:basedOn w:val="Normlny"/>
    <w:rsid w:val="00CD45E5"/>
    <w:pPr>
      <w:widowControl w:val="0"/>
      <w:suppressAutoHyphens/>
      <w:spacing w:after="0" w:line="240" w:lineRule="auto"/>
    </w:pPr>
    <w:rPr>
      <w:rFonts w:ascii="Courier New" w:eastAsia="Courier New" w:hAnsi="Courier New" w:cs="Courier New"/>
      <w:sz w:val="20"/>
      <w:szCs w:val="20"/>
      <w:lang w:eastAsia="sk-SK"/>
    </w:rPr>
  </w:style>
  <w:style w:type="character" w:customStyle="1" w:styleId="CharChar">
    <w:name w:val="Char Char"/>
    <w:basedOn w:val="Predvolenpsmoodseku"/>
    <w:rsid w:val="00CD45E5"/>
    <w:rPr>
      <w:b/>
      <w:sz w:val="44"/>
      <w:lang w:val="cs-CZ" w:eastAsia="cs-CZ" w:bidi="ar-SA"/>
    </w:rPr>
  </w:style>
  <w:style w:type="paragraph" w:customStyle="1" w:styleId="Normal1">
    <w:name w:val="Normal1"/>
    <w:basedOn w:val="Normlny"/>
    <w:rsid w:val="00CD45E5"/>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CD45E5"/>
    <w:pPr>
      <w:spacing w:after="0" w:line="240" w:lineRule="auto"/>
    </w:pPr>
    <w:rPr>
      <w:rFonts w:ascii="Times New Roman" w:eastAsia="Times New Roman" w:hAnsi="Times New Roman" w:cs="Times New Roman"/>
      <w:snapToGrid w:val="0"/>
      <w:sz w:val="24"/>
      <w:szCs w:val="20"/>
      <w:lang w:val="en-US"/>
    </w:rPr>
  </w:style>
  <w:style w:type="paragraph" w:styleId="truktradokumentu">
    <w:name w:val="Document Map"/>
    <w:basedOn w:val="Normlny"/>
    <w:link w:val="truktradokumentuChar"/>
    <w:uiPriority w:val="99"/>
    <w:unhideWhenUsed/>
    <w:rsid w:val="00CD45E5"/>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CD45E5"/>
    <w:rPr>
      <w:rFonts w:ascii="Tahoma" w:eastAsia="Times New Roman" w:hAnsi="Tahoma" w:cs="Tahoma"/>
      <w:sz w:val="16"/>
      <w:szCs w:val="16"/>
      <w:lang w:eastAsia="sk-SK"/>
    </w:rPr>
  </w:style>
  <w:style w:type="character" w:customStyle="1" w:styleId="mediumtext">
    <w:name w:val="medium_text"/>
    <w:basedOn w:val="Predvolenpsmoodseku"/>
    <w:rsid w:val="00CD45E5"/>
  </w:style>
  <w:style w:type="character" w:customStyle="1" w:styleId="longtext1">
    <w:name w:val="long_text1"/>
    <w:basedOn w:val="Predvolenpsmoodseku"/>
    <w:rsid w:val="00CD45E5"/>
    <w:rPr>
      <w:sz w:val="20"/>
      <w:szCs w:val="20"/>
    </w:rPr>
  </w:style>
  <w:style w:type="character" w:customStyle="1" w:styleId="style11">
    <w:name w:val="style11"/>
    <w:basedOn w:val="Predvolenpsmoodseku"/>
    <w:rsid w:val="00CD45E5"/>
  </w:style>
  <w:style w:type="character" w:customStyle="1" w:styleId="SC5282641">
    <w:name w:val="SC.5.282641"/>
    <w:rsid w:val="00CD45E5"/>
    <w:rPr>
      <w:color w:val="000000"/>
      <w:sz w:val="20"/>
      <w:szCs w:val="20"/>
    </w:rPr>
  </w:style>
  <w:style w:type="paragraph" w:customStyle="1" w:styleId="H-TextFormat">
    <w:name w:val="H-TextFormat"/>
    <w:next w:val="Normlny"/>
    <w:uiPriority w:val="99"/>
    <w:rsid w:val="00CD45E5"/>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customStyle="1" w:styleId="xl68">
    <w:name w:val="xl68"/>
    <w:basedOn w:val="Normlny"/>
    <w:rsid w:val="00CD45E5"/>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CD45E5"/>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CD45E5"/>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CD45E5"/>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CD45E5"/>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CD45E5"/>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CD45E5"/>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CD45E5"/>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CD45E5"/>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CD45E5"/>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CD45E5"/>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CD45E5"/>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CD45E5"/>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CD45E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CD45E5"/>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CD45E5"/>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CD45E5"/>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CD45E5"/>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CD45E5"/>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CD45E5"/>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CD45E5"/>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CD45E5"/>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CD45E5"/>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CD45E5"/>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CD45E5"/>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CD45E5"/>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CD45E5"/>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CD45E5"/>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CD45E5"/>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CD45E5"/>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CD45E5"/>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CD45E5"/>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CD45E5"/>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CD45E5"/>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CD45E5"/>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CD45E5"/>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CD45E5"/>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CD45E5"/>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CD45E5"/>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CD45E5"/>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CD45E5"/>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CD45E5"/>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CD45E5"/>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CD45E5"/>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CD45E5"/>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CD45E5"/>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CD45E5"/>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CD45E5"/>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CD45E5"/>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CD45E5"/>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CD45E5"/>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CD45E5"/>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CD45E5"/>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CD45E5"/>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CD45E5"/>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CD45E5"/>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CD45E5"/>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CD45E5"/>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CD45E5"/>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CD45E5"/>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CD45E5"/>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CD45E5"/>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CD45E5"/>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CD45E5"/>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CD45E5"/>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CD45E5"/>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CD45E5"/>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CD45E5"/>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CD45E5"/>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CD45E5"/>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CD45E5"/>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CD45E5"/>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CD45E5"/>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CD45E5"/>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CD45E5"/>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CD45E5"/>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CD45E5"/>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CD45E5"/>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CD45E5"/>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CD45E5"/>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CD45E5"/>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CD45E5"/>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CD45E5"/>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CD45E5"/>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CD45E5"/>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CD45E5"/>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CD45E5"/>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CD45E5"/>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CD45E5"/>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CD45E5"/>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CD45E5"/>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CD45E5"/>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CD45E5"/>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CD45E5"/>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CD45E5"/>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CD45E5"/>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CD45E5"/>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CD45E5"/>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CD45E5"/>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CD45E5"/>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CD45E5"/>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CD45E5"/>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CD45E5"/>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CD45E5"/>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CD45E5"/>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CD45E5"/>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CD45E5"/>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CD45E5"/>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CD45E5"/>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CD45E5"/>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CD45E5"/>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CD45E5"/>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CD45E5"/>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CD45E5"/>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CD45E5"/>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CD45E5"/>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CD45E5"/>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CD45E5"/>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CD45E5"/>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CD45E5"/>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CD45E5"/>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CD45E5"/>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CD45E5"/>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CD45E5"/>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CD45E5"/>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ptenadresa">
    <w:name w:val="Zpáteční adresa"/>
    <w:rsid w:val="00CD45E5"/>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CD45E5"/>
    <w:rPr>
      <w:rFonts w:cs="Times New Roman"/>
    </w:rPr>
  </w:style>
  <w:style w:type="paragraph" w:customStyle="1" w:styleId="NormlnyArial">
    <w:name w:val="Normálny + Arial"/>
    <w:aliases w:val="11 pt"/>
    <w:basedOn w:val="Normlny"/>
    <w:link w:val="NormlnyArialChar"/>
    <w:rsid w:val="00CD45E5"/>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CD45E5"/>
    <w:rPr>
      <w:rFonts w:ascii="Arial" w:eastAsia="Times New Roman" w:hAnsi="Arial" w:cs="Arial"/>
      <w:lang w:eastAsia="sk-SK"/>
    </w:rPr>
  </w:style>
  <w:style w:type="paragraph" w:customStyle="1" w:styleId="NoSpacing1">
    <w:name w:val="No Spacing1"/>
    <w:uiPriority w:val="1"/>
    <w:qFormat/>
    <w:rsid w:val="00CD45E5"/>
    <w:pPr>
      <w:spacing w:after="0" w:line="240" w:lineRule="auto"/>
    </w:pPr>
    <w:rPr>
      <w:rFonts w:ascii="Calibri" w:eastAsia="Calibri" w:hAnsi="Calibri" w:cs="Times New Roman"/>
    </w:rPr>
  </w:style>
  <w:style w:type="paragraph" w:customStyle="1" w:styleId="NoSpacing2">
    <w:name w:val="No Spacing2"/>
    <w:uiPriority w:val="1"/>
    <w:qFormat/>
    <w:rsid w:val="00CD45E5"/>
    <w:pPr>
      <w:spacing w:after="0" w:line="240" w:lineRule="auto"/>
    </w:pPr>
    <w:rPr>
      <w:rFonts w:ascii="Calibri" w:eastAsia="Calibri" w:hAnsi="Calibri" w:cs="Times New Roman"/>
    </w:rPr>
  </w:style>
  <w:style w:type="paragraph" w:customStyle="1" w:styleId="xl111">
    <w:name w:val="xl111"/>
    <w:basedOn w:val="Normlny"/>
    <w:rsid w:val="00CD45E5"/>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CD45E5"/>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3"/>
    <w:rsid w:val="00CD45E5"/>
    <w:rPr>
      <w:shd w:val="clear" w:color="auto" w:fill="FFFFFF"/>
    </w:rPr>
  </w:style>
  <w:style w:type="paragraph" w:customStyle="1" w:styleId="Zkladntext23">
    <w:name w:val="Základný text2"/>
    <w:basedOn w:val="Normlny"/>
    <w:link w:val="Zkladntext0"/>
    <w:rsid w:val="00CD45E5"/>
    <w:pPr>
      <w:widowControl w:val="0"/>
      <w:shd w:val="clear" w:color="auto" w:fill="FFFFFF"/>
      <w:spacing w:before="240" w:after="240" w:line="278" w:lineRule="exact"/>
      <w:ind w:hanging="840"/>
      <w:jc w:val="center"/>
    </w:pPr>
  </w:style>
  <w:style w:type="paragraph" w:customStyle="1" w:styleId="Standard">
    <w:name w:val="Standard"/>
    <w:basedOn w:val="Normlny"/>
    <w:rsid w:val="00CD45E5"/>
    <w:pPr>
      <w:spacing w:after="240" w:line="240" w:lineRule="auto"/>
    </w:pPr>
    <w:rPr>
      <w:rFonts w:ascii="Times New Roman" w:hAnsi="Times New Roman" w:cs="Times New Roman"/>
      <w:sz w:val="24"/>
      <w:szCs w:val="24"/>
    </w:rPr>
  </w:style>
  <w:style w:type="character" w:customStyle="1" w:styleId="pre">
    <w:name w:val="pre"/>
    <w:basedOn w:val="Predvolenpsmoodseku"/>
    <w:rsid w:val="00CD45E5"/>
  </w:style>
  <w:style w:type="character" w:styleId="Nevyrieenzmienka">
    <w:name w:val="Unresolved Mention"/>
    <w:basedOn w:val="Predvolenpsmoodseku"/>
    <w:uiPriority w:val="99"/>
    <w:semiHidden/>
    <w:unhideWhenUsed/>
    <w:rsid w:val="00CD45E5"/>
    <w:rPr>
      <w:color w:val="605E5C"/>
      <w:shd w:val="clear" w:color="auto" w:fill="E1DFDD"/>
    </w:rPr>
  </w:style>
  <w:style w:type="paragraph" w:styleId="Podtitul">
    <w:name w:val="Subtitle"/>
    <w:basedOn w:val="Normlny"/>
    <w:next w:val="Normlny"/>
    <w:link w:val="PodtitulChar"/>
    <w:uiPriority w:val="11"/>
    <w:qFormat/>
    <w:rsid w:val="00CD45E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CD45E5"/>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CD45E5"/>
    <w:pPr>
      <w:spacing w:before="160" w:line="278" w:lineRule="auto"/>
      <w:jc w:val="center"/>
    </w:pPr>
    <w:rPr>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CD45E5"/>
    <w:rPr>
      <w:i/>
      <w:iCs/>
      <w:color w:val="404040" w:themeColor="text1" w:themeTint="BF"/>
      <w:kern w:val="2"/>
      <w:sz w:val="24"/>
      <w:szCs w:val="24"/>
      <w14:ligatures w14:val="standardContextual"/>
    </w:rPr>
  </w:style>
  <w:style w:type="character" w:styleId="Intenzvnezvraznenie">
    <w:name w:val="Intense Emphasis"/>
    <w:basedOn w:val="Predvolenpsmoodseku"/>
    <w:uiPriority w:val="21"/>
    <w:qFormat/>
    <w:rsid w:val="00CD45E5"/>
    <w:rPr>
      <w:i/>
      <w:iCs/>
      <w:color w:val="2F5496" w:themeColor="accent1" w:themeShade="BF"/>
    </w:rPr>
  </w:style>
  <w:style w:type="paragraph" w:styleId="Zvraznencitcia">
    <w:name w:val="Intense Quote"/>
    <w:basedOn w:val="Normlny"/>
    <w:next w:val="Normlny"/>
    <w:link w:val="ZvraznencitciaChar"/>
    <w:uiPriority w:val="30"/>
    <w:qFormat/>
    <w:rsid w:val="00CD45E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ZvraznencitciaChar">
    <w:name w:val="Zvýraznená citácia Char"/>
    <w:basedOn w:val="Predvolenpsmoodseku"/>
    <w:link w:val="Zvraznencitcia"/>
    <w:uiPriority w:val="30"/>
    <w:rsid w:val="00CD45E5"/>
    <w:rPr>
      <w:i/>
      <w:iCs/>
      <w:color w:val="2F5496" w:themeColor="accent1" w:themeShade="BF"/>
      <w:kern w:val="2"/>
      <w:sz w:val="24"/>
      <w:szCs w:val="24"/>
      <w14:ligatures w14:val="standardContextual"/>
    </w:rPr>
  </w:style>
  <w:style w:type="character" w:styleId="Zvraznenodkaz">
    <w:name w:val="Intense Reference"/>
    <w:basedOn w:val="Predvolenpsmoodseku"/>
    <w:uiPriority w:val="32"/>
    <w:qFormat/>
    <w:rsid w:val="00CD45E5"/>
    <w:rPr>
      <w:b/>
      <w:bCs/>
      <w:smallCaps/>
      <w:color w:val="2F5496" w:themeColor="accent1" w:themeShade="BF"/>
      <w:spacing w:val="5"/>
    </w:rPr>
  </w:style>
  <w:style w:type="paragraph" w:customStyle="1" w:styleId="msonormal0">
    <w:name w:val="msonormal"/>
    <w:basedOn w:val="Normlny"/>
    <w:rsid w:val="00CD45E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font5">
    <w:name w:val="font5"/>
    <w:basedOn w:val="Normlny"/>
    <w:rsid w:val="00CD45E5"/>
    <w:pPr>
      <w:spacing w:before="100" w:beforeAutospacing="1" w:after="100" w:afterAutospacing="1" w:line="240" w:lineRule="auto"/>
    </w:pPr>
    <w:rPr>
      <w:rFonts w:ascii="Calibri" w:eastAsia="Times New Roman" w:hAnsi="Calibri" w:cs="Calibri"/>
      <w:color w:val="000000"/>
      <w:sz w:val="20"/>
      <w:szCs w:val="20"/>
      <w:lang w:eastAsia="sk-SK"/>
    </w:rPr>
  </w:style>
  <w:style w:type="paragraph" w:customStyle="1" w:styleId="font6">
    <w:name w:val="font6"/>
    <w:basedOn w:val="Normlny"/>
    <w:rsid w:val="00CD45E5"/>
    <w:pPr>
      <w:spacing w:before="100" w:beforeAutospacing="1" w:after="100" w:afterAutospacing="1" w:line="240" w:lineRule="auto"/>
    </w:pPr>
    <w:rPr>
      <w:rFonts w:ascii="Calibri" w:eastAsia="Times New Roman" w:hAnsi="Calibri" w:cs="Calibri"/>
      <w:color w:val="00B050"/>
      <w:sz w:val="20"/>
      <w:szCs w:val="20"/>
      <w:lang w:eastAsia="sk-SK"/>
    </w:rPr>
  </w:style>
  <w:style w:type="paragraph" w:customStyle="1" w:styleId="font7">
    <w:name w:val="font7"/>
    <w:basedOn w:val="Normlny"/>
    <w:rsid w:val="00CD45E5"/>
    <w:pPr>
      <w:spacing w:before="100" w:beforeAutospacing="1" w:after="100" w:afterAutospacing="1" w:line="240" w:lineRule="auto"/>
    </w:pPr>
    <w:rPr>
      <w:rFonts w:ascii="Calibri" w:eastAsia="Times New Roman" w:hAnsi="Calibri" w:cs="Calibri"/>
      <w:color w:val="000000"/>
      <w:sz w:val="16"/>
      <w:szCs w:val="16"/>
      <w:lang w:eastAsia="sk-SK"/>
    </w:rPr>
  </w:style>
  <w:style w:type="paragraph" w:customStyle="1" w:styleId="xl63">
    <w:name w:val="xl63"/>
    <w:basedOn w:val="Normlny"/>
    <w:rsid w:val="00CD45E5"/>
    <w:pPr>
      <w:pBdr>
        <w:top w:val="single" w:sz="4" w:space="0" w:color="000000"/>
        <w:left w:val="single" w:sz="4" w:space="0" w:color="000000"/>
        <w:bottom w:val="single" w:sz="4" w:space="0" w:color="000000"/>
        <w:right w:val="single" w:sz="4" w:space="0" w:color="000000"/>
      </w:pBdr>
      <w:shd w:val="clear" w:color="DDD9C3" w:fill="DDD9C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4">
    <w:name w:val="xl64"/>
    <w:basedOn w:val="Normlny"/>
    <w:rsid w:val="00CD45E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65">
    <w:name w:val="xl65"/>
    <w:basedOn w:val="Normlny"/>
    <w:rsid w:val="00CD45E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6">
    <w:name w:val="xl66"/>
    <w:basedOn w:val="Normlny"/>
    <w:rsid w:val="00CD45E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7">
    <w:name w:val="xl67"/>
    <w:basedOn w:val="Normlny"/>
    <w:rsid w:val="00CD45E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ka.sopkovicova@ddsnv.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edalen.komenskeho@css.poprad.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AC88B-687C-481D-8F59-5AC3B5D84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7578</Words>
  <Characters>43198</Characters>
  <Application>Microsoft Office Word</Application>
  <DocSecurity>0</DocSecurity>
  <Lines>359</Lines>
  <Paragraphs>101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13</cp:revision>
  <dcterms:created xsi:type="dcterms:W3CDTF">2023-10-13T07:50:00Z</dcterms:created>
  <dcterms:modified xsi:type="dcterms:W3CDTF">2026-10-13T08:49:00Z</dcterms:modified>
</cp:coreProperties>
</file>