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C3462" w14:textId="77777777" w:rsidR="00CF41A7" w:rsidRPr="00C61DCF" w:rsidRDefault="00CF41A7" w:rsidP="00CF41A7">
      <w:pPr>
        <w:spacing w:line="276" w:lineRule="auto"/>
        <w:rPr>
          <w:rFonts w:ascii="Arial" w:hAnsi="Arial" w:cs="Arial"/>
          <w:b/>
          <w:color w:val="auto"/>
        </w:rPr>
      </w:pPr>
      <w:r w:rsidRPr="00C61DCF">
        <w:rPr>
          <w:rFonts w:ascii="Arial" w:hAnsi="Arial" w:cs="Arial"/>
          <w:b/>
          <w:caps/>
          <w:color w:val="auto"/>
        </w:rPr>
        <w:t xml:space="preserve">Časť B.1 – opis predmetu </w:t>
      </w:r>
      <w:r w:rsidRPr="00C61DCF">
        <w:rPr>
          <w:rFonts w:ascii="Arial" w:hAnsi="Arial" w:cs="Arial"/>
          <w:b/>
          <w:color w:val="auto"/>
        </w:rPr>
        <w:t>ZÁKAZKY</w:t>
      </w:r>
    </w:p>
    <w:p w14:paraId="5DF1A09C" w14:textId="77777777" w:rsidR="00CF41A7" w:rsidRPr="00C61DCF" w:rsidRDefault="00CF41A7" w:rsidP="00CF41A7">
      <w:pPr>
        <w:pStyle w:val="Odsekzoznamu"/>
        <w:numPr>
          <w:ilvl w:val="0"/>
          <w:numId w:val="6"/>
        </w:numPr>
        <w:spacing w:before="100" w:after="100" w:line="276" w:lineRule="auto"/>
        <w:rPr>
          <w:rFonts w:ascii="Arial" w:hAnsi="Arial" w:cs="Arial"/>
          <w:b/>
          <w:color w:val="auto"/>
        </w:rPr>
      </w:pPr>
      <w:r w:rsidRPr="00C61DCF">
        <w:rPr>
          <w:rFonts w:ascii="Arial" w:hAnsi="Arial" w:cs="Arial"/>
          <w:b/>
          <w:color w:val="auto"/>
        </w:rPr>
        <w:t>Identifikačné údaje</w:t>
      </w:r>
    </w:p>
    <w:p w14:paraId="19AB78A2" w14:textId="77777777" w:rsidR="00CF41A7" w:rsidRPr="00C61DCF" w:rsidRDefault="00CF41A7" w:rsidP="00CF41A7">
      <w:pPr>
        <w:pStyle w:val="Odsekzoznamu"/>
        <w:numPr>
          <w:ilvl w:val="1"/>
          <w:numId w:val="6"/>
        </w:numPr>
        <w:spacing w:before="100" w:after="100" w:line="276" w:lineRule="auto"/>
        <w:ind w:left="426" w:hanging="426"/>
        <w:rPr>
          <w:rFonts w:ascii="Arial" w:hAnsi="Arial" w:cs="Arial"/>
          <w:b/>
          <w:color w:val="auto"/>
        </w:rPr>
      </w:pPr>
      <w:r w:rsidRPr="00C61DCF">
        <w:rPr>
          <w:rFonts w:ascii="Arial" w:hAnsi="Arial" w:cs="Arial"/>
          <w:b/>
          <w:color w:val="auto"/>
        </w:rPr>
        <w:t>Názov predmetu zákazky:</w:t>
      </w:r>
    </w:p>
    <w:p w14:paraId="623FB145" w14:textId="0565DF7D" w:rsidR="00CF41A7" w:rsidRPr="00C61DCF" w:rsidRDefault="00CF41A7" w:rsidP="003A0020">
      <w:pPr>
        <w:pStyle w:val="Odsekzoznamu"/>
        <w:ind w:left="425"/>
        <w:rPr>
          <w:rFonts w:ascii="Arial" w:hAnsi="Arial" w:cs="Arial"/>
          <w:bCs/>
          <w:color w:val="auto"/>
        </w:rPr>
      </w:pPr>
      <w:r w:rsidRPr="00C61DCF">
        <w:rPr>
          <w:rFonts w:ascii="Arial" w:hAnsi="Arial" w:cs="Arial"/>
          <w:bCs/>
          <w:color w:val="auto"/>
        </w:rPr>
        <w:t>Geotechnický monitoring počas prevádzky v správe N</w:t>
      </w:r>
      <w:r w:rsidR="000D1B54">
        <w:rPr>
          <w:rFonts w:ascii="Arial" w:hAnsi="Arial" w:cs="Arial"/>
          <w:bCs/>
          <w:color w:val="auto"/>
        </w:rPr>
        <w:t>DS</w:t>
      </w:r>
      <w:r w:rsidRPr="00C61DCF">
        <w:rPr>
          <w:rFonts w:ascii="Arial" w:hAnsi="Arial" w:cs="Arial"/>
          <w:bCs/>
          <w:color w:val="auto"/>
        </w:rPr>
        <w:t>, a.s.</w:t>
      </w:r>
    </w:p>
    <w:p w14:paraId="40809CC7" w14:textId="1D1C4F6B" w:rsidR="00CF41A7" w:rsidRPr="00C61DCF" w:rsidRDefault="00CF41A7" w:rsidP="00C61DCF">
      <w:pPr>
        <w:pStyle w:val="Odsekzoznamu"/>
        <w:ind w:left="1276" w:hanging="851"/>
        <w:rPr>
          <w:rFonts w:ascii="Arial" w:hAnsi="Arial" w:cs="Arial"/>
          <w:b/>
          <w:color w:val="auto"/>
        </w:rPr>
      </w:pPr>
      <w:r w:rsidRPr="00C61DCF">
        <w:rPr>
          <w:rFonts w:ascii="Arial" w:hAnsi="Arial" w:cs="Arial"/>
          <w:b/>
          <w:color w:val="auto"/>
        </w:rPr>
        <w:t xml:space="preserve">Časť </w:t>
      </w:r>
      <w:r w:rsidR="00C61DCF" w:rsidRPr="00C61DCF">
        <w:rPr>
          <w:rFonts w:ascii="Arial" w:hAnsi="Arial" w:cs="Arial"/>
          <w:b/>
          <w:color w:val="auto"/>
        </w:rPr>
        <w:t>4</w:t>
      </w:r>
      <w:r w:rsidRPr="00C61DCF">
        <w:rPr>
          <w:rFonts w:ascii="Arial" w:hAnsi="Arial" w:cs="Arial"/>
          <w:b/>
          <w:color w:val="auto"/>
        </w:rPr>
        <w:t>: Rýchlostná cesta R</w:t>
      </w:r>
      <w:r w:rsidR="009463C4" w:rsidRPr="00C61DCF">
        <w:rPr>
          <w:rFonts w:ascii="Arial" w:hAnsi="Arial" w:cs="Arial"/>
          <w:b/>
          <w:color w:val="auto"/>
        </w:rPr>
        <w:t>2 Kriváň – Lovinobaňa, Tomášovce (úsek Mýtna - Tomášovce)</w:t>
      </w:r>
    </w:p>
    <w:p w14:paraId="1AE01CC2" w14:textId="77777777" w:rsidR="009463C4" w:rsidRPr="00C61DCF" w:rsidRDefault="009463C4" w:rsidP="00E62D17">
      <w:pPr>
        <w:spacing w:before="100" w:after="100"/>
        <w:rPr>
          <w:rFonts w:ascii="Arial" w:hAnsi="Arial" w:cs="Arial"/>
          <w:bCs/>
          <w:color w:val="auto"/>
        </w:rPr>
      </w:pPr>
    </w:p>
    <w:p w14:paraId="49161AFC" w14:textId="77777777" w:rsidR="00CF41A7" w:rsidRPr="00C61DCF" w:rsidRDefault="00CF41A7" w:rsidP="00CF41A7">
      <w:pPr>
        <w:pStyle w:val="Odsekzoznamu"/>
        <w:numPr>
          <w:ilvl w:val="1"/>
          <w:numId w:val="6"/>
        </w:numPr>
        <w:spacing w:before="100" w:after="100" w:line="276" w:lineRule="auto"/>
        <w:ind w:left="426" w:hanging="426"/>
        <w:rPr>
          <w:rFonts w:ascii="Arial" w:hAnsi="Arial" w:cs="Arial"/>
          <w:b/>
          <w:color w:val="auto"/>
        </w:rPr>
      </w:pPr>
      <w:r w:rsidRPr="00C61DCF">
        <w:rPr>
          <w:rFonts w:ascii="Arial" w:hAnsi="Arial" w:cs="Arial"/>
          <w:b/>
          <w:color w:val="auto"/>
        </w:rPr>
        <w:t xml:space="preserve">Druh zákazky: </w:t>
      </w:r>
      <w:r w:rsidRPr="00C61DCF">
        <w:rPr>
          <w:rFonts w:ascii="Arial" w:hAnsi="Arial" w:cs="Arial"/>
          <w:bCs/>
          <w:color w:val="auto"/>
        </w:rPr>
        <w:t>služby</w:t>
      </w:r>
    </w:p>
    <w:p w14:paraId="1E8BB755" w14:textId="77777777" w:rsidR="009463C4" w:rsidRPr="00C61DCF" w:rsidRDefault="009463C4" w:rsidP="00E62D17">
      <w:pPr>
        <w:spacing w:before="100" w:after="100"/>
        <w:rPr>
          <w:rFonts w:ascii="Arial" w:hAnsi="Arial" w:cs="Arial"/>
          <w:b/>
          <w:color w:val="auto"/>
        </w:rPr>
      </w:pPr>
    </w:p>
    <w:p w14:paraId="17BE0D22" w14:textId="77777777" w:rsidR="00CF41A7" w:rsidRPr="00C61DCF" w:rsidRDefault="00CF41A7" w:rsidP="00CF41A7">
      <w:pPr>
        <w:pStyle w:val="Odsekzoznamu"/>
        <w:numPr>
          <w:ilvl w:val="1"/>
          <w:numId w:val="6"/>
        </w:numPr>
        <w:spacing w:before="100" w:after="100" w:line="276" w:lineRule="auto"/>
        <w:ind w:left="426" w:hanging="426"/>
        <w:rPr>
          <w:rFonts w:ascii="Arial" w:hAnsi="Arial" w:cs="Arial"/>
          <w:b/>
          <w:color w:val="auto"/>
        </w:rPr>
      </w:pPr>
      <w:r w:rsidRPr="00C61DCF">
        <w:rPr>
          <w:rFonts w:ascii="Arial" w:hAnsi="Arial" w:cs="Arial"/>
          <w:b/>
          <w:color w:val="auto"/>
        </w:rPr>
        <w:t>Miesto realizácie predmetu zákazky:</w:t>
      </w:r>
    </w:p>
    <w:tbl>
      <w:tblPr>
        <w:tblStyle w:val="Sprva"/>
        <w:tblW w:w="4682" w:type="pct"/>
        <w:tblInd w:w="426" w:type="dxa"/>
        <w:tblLayout w:type="fixed"/>
        <w:tblLook w:val="0680" w:firstRow="0" w:lastRow="0" w:firstColumn="1" w:lastColumn="0" w:noHBand="1" w:noVBand="1"/>
        <w:tblDescription w:val="Tabuľka s kontaktnými informáciami"/>
      </w:tblPr>
      <w:tblGrid>
        <w:gridCol w:w="850"/>
        <w:gridCol w:w="8155"/>
        <w:gridCol w:w="20"/>
      </w:tblGrid>
      <w:tr w:rsidR="00C61DCF" w:rsidRPr="00C61DCF" w14:paraId="7F9197FA" w14:textId="77777777" w:rsidTr="009463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</w:tcPr>
          <w:p w14:paraId="710A9250" w14:textId="74D3A296" w:rsidR="00CF41A7" w:rsidRPr="00C61DCF" w:rsidRDefault="0063652D" w:rsidP="000F1B8C">
            <w:pPr>
              <w:rPr>
                <w:rFonts w:ascii="Arial" w:hAnsi="Arial" w:cs="Arial"/>
                <w:color w:val="auto"/>
              </w:rPr>
            </w:pPr>
            <w:r w:rsidRPr="00C61DCF">
              <w:rPr>
                <w:rFonts w:ascii="Arial" w:hAnsi="Arial" w:cs="Arial"/>
                <w:color w:val="auto"/>
              </w:rPr>
              <w:t>Úsek</w:t>
            </w:r>
          </w:p>
        </w:tc>
        <w:tc>
          <w:tcPr>
            <w:tcW w:w="8155" w:type="dxa"/>
          </w:tcPr>
          <w:p w14:paraId="3D9BF369" w14:textId="060C523C" w:rsidR="00CF41A7" w:rsidRPr="00C61DCF" w:rsidRDefault="00CF41A7" w:rsidP="00D64843">
            <w:pPr>
              <w:spacing w:after="100"/>
              <w:ind w:left="849" w:hanging="8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61DCF">
              <w:rPr>
                <w:rFonts w:ascii="Arial" w:hAnsi="Arial" w:cs="Arial"/>
                <w:color w:val="auto"/>
              </w:rPr>
              <w:t xml:space="preserve">Rýchlostná cesta </w:t>
            </w:r>
            <w:r w:rsidR="009463C4" w:rsidRPr="00C61DCF">
              <w:rPr>
                <w:rFonts w:ascii="Arial" w:hAnsi="Arial" w:cs="Arial"/>
                <w:color w:val="auto"/>
              </w:rPr>
              <w:t>R2 Kriváň – Lovinobaňa, Tomášovce (úsek Mýtna - Tomášovce)</w:t>
            </w:r>
          </w:p>
        </w:tc>
        <w:tc>
          <w:tcPr>
            <w:tcW w:w="20" w:type="dxa"/>
          </w:tcPr>
          <w:p w14:paraId="22D5CFCC" w14:textId="77777777" w:rsidR="00CF41A7" w:rsidRPr="00C61DCF" w:rsidRDefault="00CF41A7" w:rsidP="000F1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C61DCF" w:rsidRPr="00C61DCF" w14:paraId="02E304AA" w14:textId="77777777" w:rsidTr="003A0020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</w:tcPr>
          <w:p w14:paraId="0F804DFB" w14:textId="77777777" w:rsidR="00CF41A7" w:rsidRPr="00C61DCF" w:rsidRDefault="00CF41A7" w:rsidP="000F1B8C">
            <w:pPr>
              <w:rPr>
                <w:rFonts w:ascii="Arial" w:hAnsi="Arial" w:cs="Arial"/>
                <w:color w:val="auto"/>
              </w:rPr>
            </w:pPr>
            <w:r w:rsidRPr="00C61DCF">
              <w:rPr>
                <w:rFonts w:ascii="Arial" w:hAnsi="Arial" w:cs="Arial"/>
                <w:color w:val="auto"/>
              </w:rPr>
              <w:t>Kraj</w:t>
            </w:r>
          </w:p>
        </w:tc>
        <w:tc>
          <w:tcPr>
            <w:tcW w:w="8155" w:type="dxa"/>
          </w:tcPr>
          <w:p w14:paraId="483C48E9" w14:textId="77777777" w:rsidR="00CF41A7" w:rsidRPr="00C61DCF" w:rsidRDefault="00CF41A7" w:rsidP="00D64843">
            <w:pPr>
              <w:spacing w:after="100"/>
              <w:ind w:left="849" w:hanging="8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61DCF">
              <w:rPr>
                <w:rFonts w:ascii="Arial" w:hAnsi="Arial" w:cs="Arial"/>
                <w:color w:val="auto"/>
              </w:rPr>
              <w:t>Banskobystrický</w:t>
            </w:r>
          </w:p>
        </w:tc>
        <w:tc>
          <w:tcPr>
            <w:tcW w:w="20" w:type="dxa"/>
          </w:tcPr>
          <w:p w14:paraId="4BC5EB5C" w14:textId="77777777" w:rsidR="00CF41A7" w:rsidRPr="00C61DCF" w:rsidRDefault="00CF41A7" w:rsidP="000F1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C61DCF" w:rsidRPr="00C61DCF" w14:paraId="5AFF8093" w14:textId="77777777" w:rsidTr="003A0020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</w:tcPr>
          <w:p w14:paraId="5A3691DF" w14:textId="77777777" w:rsidR="009463C4" w:rsidRPr="00C61DCF" w:rsidRDefault="009463C4" w:rsidP="009463C4">
            <w:pPr>
              <w:rPr>
                <w:rFonts w:ascii="Arial" w:hAnsi="Arial" w:cs="Arial"/>
                <w:color w:val="auto"/>
              </w:rPr>
            </w:pPr>
            <w:r w:rsidRPr="00C61DCF">
              <w:rPr>
                <w:rFonts w:ascii="Arial" w:hAnsi="Arial" w:cs="Arial"/>
                <w:color w:val="auto"/>
              </w:rPr>
              <w:t>Okres</w:t>
            </w:r>
          </w:p>
        </w:tc>
        <w:tc>
          <w:tcPr>
            <w:tcW w:w="8155" w:type="dxa"/>
          </w:tcPr>
          <w:p w14:paraId="7A8706FB" w14:textId="094A2E5F" w:rsidR="009463C4" w:rsidRPr="00C61DCF" w:rsidRDefault="009463C4" w:rsidP="00D64843">
            <w:pPr>
              <w:spacing w:after="100"/>
              <w:ind w:left="849" w:hanging="8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61DCF">
              <w:rPr>
                <w:rFonts w:ascii="Arial" w:hAnsi="Arial" w:cs="Arial"/>
                <w:color w:val="auto"/>
              </w:rPr>
              <w:t>Lučenec</w:t>
            </w:r>
          </w:p>
        </w:tc>
        <w:tc>
          <w:tcPr>
            <w:tcW w:w="20" w:type="dxa"/>
          </w:tcPr>
          <w:p w14:paraId="2923BC67" w14:textId="77777777" w:rsidR="009463C4" w:rsidRPr="00C61DCF" w:rsidRDefault="009463C4" w:rsidP="009463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C61DCF" w:rsidRPr="00C61DCF" w14:paraId="13E285BE" w14:textId="77777777" w:rsidTr="003A0020">
        <w:trPr>
          <w:trHeight w:val="1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</w:tcPr>
          <w:p w14:paraId="16F47A58" w14:textId="77777777" w:rsidR="009463C4" w:rsidRPr="00C61DCF" w:rsidRDefault="009463C4" w:rsidP="009463C4">
            <w:pPr>
              <w:rPr>
                <w:rFonts w:ascii="Arial" w:hAnsi="Arial" w:cs="Arial"/>
                <w:color w:val="auto"/>
              </w:rPr>
            </w:pPr>
            <w:r w:rsidRPr="00C61DCF">
              <w:rPr>
                <w:rFonts w:ascii="Arial" w:hAnsi="Arial" w:cs="Arial"/>
                <w:color w:val="auto"/>
              </w:rPr>
              <w:t>k.ú.</w:t>
            </w:r>
          </w:p>
        </w:tc>
        <w:tc>
          <w:tcPr>
            <w:tcW w:w="8155" w:type="dxa"/>
          </w:tcPr>
          <w:p w14:paraId="3C064DDF" w14:textId="6D69AF58" w:rsidR="009463C4" w:rsidRPr="00C61DCF" w:rsidRDefault="009463C4" w:rsidP="00D64843">
            <w:pPr>
              <w:spacing w:after="100"/>
              <w:ind w:left="849" w:hanging="8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61DCF">
              <w:rPr>
                <w:rFonts w:ascii="Arial" w:hAnsi="Arial" w:cs="Arial"/>
                <w:color w:val="auto"/>
              </w:rPr>
              <w:t>Mýtna, Uderiná, Divín, Podrečany, Lovino</w:t>
            </w:r>
            <w:r w:rsidR="00904E17">
              <w:rPr>
                <w:rFonts w:ascii="Arial" w:hAnsi="Arial" w:cs="Arial"/>
                <w:color w:val="auto"/>
              </w:rPr>
              <w:t>b</w:t>
            </w:r>
            <w:r w:rsidRPr="00C61DCF">
              <w:rPr>
                <w:rFonts w:ascii="Arial" w:hAnsi="Arial" w:cs="Arial"/>
                <w:color w:val="auto"/>
              </w:rPr>
              <w:t>aňa, Tomášovce</w:t>
            </w:r>
          </w:p>
        </w:tc>
        <w:tc>
          <w:tcPr>
            <w:tcW w:w="20" w:type="dxa"/>
          </w:tcPr>
          <w:p w14:paraId="58E63DED" w14:textId="77777777" w:rsidR="009463C4" w:rsidRPr="00C61DCF" w:rsidRDefault="009463C4" w:rsidP="009463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64671BFA" w14:textId="77777777" w:rsidR="00E62D17" w:rsidRPr="00C61DCF" w:rsidRDefault="00E62D17" w:rsidP="00E62D17">
      <w:pPr>
        <w:spacing w:before="100" w:after="100"/>
        <w:rPr>
          <w:rFonts w:ascii="Arial" w:hAnsi="Arial" w:cs="Arial"/>
          <w:b/>
          <w:color w:val="auto"/>
        </w:rPr>
      </w:pPr>
    </w:p>
    <w:p w14:paraId="28F91110" w14:textId="0F8E628B" w:rsidR="00CF41A7" w:rsidRPr="00C61DCF" w:rsidRDefault="00CF41A7" w:rsidP="00CF41A7">
      <w:pPr>
        <w:pStyle w:val="Odsekzoznamu"/>
        <w:numPr>
          <w:ilvl w:val="0"/>
          <w:numId w:val="6"/>
        </w:numPr>
        <w:spacing w:before="100" w:after="100" w:line="276" w:lineRule="auto"/>
        <w:rPr>
          <w:rFonts w:ascii="Arial" w:hAnsi="Arial" w:cs="Arial"/>
          <w:b/>
          <w:color w:val="auto"/>
        </w:rPr>
      </w:pPr>
      <w:r w:rsidRPr="00C61DCF">
        <w:rPr>
          <w:rFonts w:ascii="Arial" w:hAnsi="Arial" w:cs="Arial"/>
          <w:b/>
          <w:color w:val="auto"/>
        </w:rPr>
        <w:t>Stručný opis predmetu zákazky</w:t>
      </w:r>
    </w:p>
    <w:p w14:paraId="76105B1E" w14:textId="77777777" w:rsidR="00CF41A7" w:rsidRPr="00C61DCF" w:rsidRDefault="00CF41A7" w:rsidP="003A0020">
      <w:pPr>
        <w:rPr>
          <w:rFonts w:ascii="Arial" w:hAnsi="Arial" w:cs="Arial"/>
          <w:color w:val="auto"/>
        </w:rPr>
      </w:pPr>
      <w:r w:rsidRPr="00C61DCF">
        <w:rPr>
          <w:rFonts w:ascii="Arial" w:hAnsi="Arial" w:cs="Arial"/>
          <w:color w:val="auto"/>
        </w:rPr>
        <w:t>Vykonávanie geotechnického monitoringu (GTM) počas prevádzky. GTM – trasa, horninové prostredie, oporné a zárubné múry.</w:t>
      </w:r>
    </w:p>
    <w:p w14:paraId="6C84729A" w14:textId="77777777" w:rsidR="00CF41A7" w:rsidRPr="00C61DCF" w:rsidRDefault="00CF41A7" w:rsidP="00E62D17">
      <w:pPr>
        <w:spacing w:before="100" w:after="100"/>
        <w:rPr>
          <w:rFonts w:ascii="Arial" w:hAnsi="Arial" w:cs="Arial"/>
          <w:color w:val="auto"/>
        </w:rPr>
      </w:pPr>
    </w:p>
    <w:p w14:paraId="302D5C95" w14:textId="77777777" w:rsidR="00CF41A7" w:rsidRPr="00C61DCF" w:rsidRDefault="00CF41A7" w:rsidP="00CF41A7">
      <w:pPr>
        <w:pStyle w:val="Odsekzoznamu"/>
        <w:numPr>
          <w:ilvl w:val="0"/>
          <w:numId w:val="6"/>
        </w:numPr>
        <w:spacing w:before="100" w:after="100"/>
        <w:rPr>
          <w:rFonts w:ascii="Arial" w:hAnsi="Arial" w:cs="Arial"/>
          <w:b/>
          <w:bCs/>
          <w:color w:val="auto"/>
        </w:rPr>
      </w:pPr>
      <w:r w:rsidRPr="00C61DCF">
        <w:rPr>
          <w:rFonts w:ascii="Arial" w:hAnsi="Arial" w:cs="Arial"/>
          <w:b/>
          <w:bCs/>
          <w:color w:val="auto"/>
        </w:rPr>
        <w:t>Spoločný slovník obstarávania (kódy CPV):</w:t>
      </w:r>
    </w:p>
    <w:p w14:paraId="05324188" w14:textId="77777777" w:rsidR="00A943BA" w:rsidRDefault="00A943BA" w:rsidP="005E2118">
      <w:pPr>
        <w:spacing w:before="100" w:after="100"/>
        <w:ind w:firstLine="360"/>
        <w:rPr>
          <w:rFonts w:ascii="Arial" w:eastAsiaTheme="minorEastAsia" w:hAnsi="Arial" w:cs="Arial"/>
          <w:color w:val="auto"/>
          <w:lang w:eastAsia="ja-JP"/>
        </w:rPr>
      </w:pPr>
    </w:p>
    <w:p w14:paraId="250E6624" w14:textId="77777777" w:rsidR="00A943BA" w:rsidRPr="00481906" w:rsidRDefault="00A943BA" w:rsidP="00A943BA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 xml:space="preserve">71332000-4 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Geotechnické inžinierske služby</w:t>
      </w:r>
    </w:p>
    <w:p w14:paraId="34713025" w14:textId="64ABBED6" w:rsidR="00A943BA" w:rsidRPr="00481906" w:rsidRDefault="00A943BA" w:rsidP="00A943BA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>71312000-8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</w:r>
      <w:r w:rsidR="00817973" w:rsidRPr="00EE73CB">
        <w:rPr>
          <w:rFonts w:ascii="Arial" w:eastAsiaTheme="minorEastAsia" w:hAnsi="Arial" w:cs="Arial"/>
          <w:color w:val="auto"/>
          <w:lang w:eastAsia="ja-JP"/>
        </w:rPr>
        <w:t>Služby na zber údajov vo vrtoch</w:t>
      </w:r>
    </w:p>
    <w:p w14:paraId="7550D6B3" w14:textId="77777777" w:rsidR="00A943BA" w:rsidRPr="00481906" w:rsidRDefault="00A943BA" w:rsidP="00A943BA">
      <w:pPr>
        <w:spacing w:before="100" w:after="100"/>
        <w:ind w:left="1418" w:hanging="1418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>71351000-3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Geologické, geofyzikálne a iné vedecké prieskumné služby</w:t>
      </w:r>
    </w:p>
    <w:p w14:paraId="39499A5F" w14:textId="77777777" w:rsidR="00A943BA" w:rsidRPr="00481906" w:rsidRDefault="00A943BA" w:rsidP="00A943BA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 xml:space="preserve">51216000-9 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Služby na inštalovanie geologického zariadenia</w:t>
      </w:r>
    </w:p>
    <w:p w14:paraId="57B40667" w14:textId="77777777" w:rsidR="00A943BA" w:rsidRPr="00481906" w:rsidRDefault="00A943BA" w:rsidP="00A943BA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>71242000-6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Príprava projektov a návrhov, odhad nákladov</w:t>
      </w:r>
    </w:p>
    <w:p w14:paraId="306679BB" w14:textId="77777777" w:rsidR="00A943BA" w:rsidRPr="00481906" w:rsidRDefault="00A943BA" w:rsidP="00A943BA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>71319000-7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Služby znalcov (expertíza)</w:t>
      </w:r>
    </w:p>
    <w:p w14:paraId="6658CC61" w14:textId="77777777" w:rsidR="00A943BA" w:rsidRPr="00481906" w:rsidRDefault="00A943BA" w:rsidP="00A943BA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 xml:space="preserve">71351220-1 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Geologické poradenské služby</w:t>
      </w:r>
    </w:p>
    <w:p w14:paraId="77A59015" w14:textId="77777777" w:rsidR="00A943BA" w:rsidRPr="000537EA" w:rsidRDefault="00A943BA" w:rsidP="00A943BA">
      <w:pPr>
        <w:spacing w:before="100" w:after="100"/>
        <w:jc w:val="both"/>
        <w:rPr>
          <w:rFonts w:ascii="Arial" w:eastAsiaTheme="minorEastAsia" w:hAnsi="Arial" w:cs="Arial"/>
          <w:color w:val="auto"/>
          <w:lang w:eastAsia="ja-JP"/>
        </w:rPr>
      </w:pPr>
      <w:r w:rsidRPr="00481906">
        <w:rPr>
          <w:rFonts w:ascii="Arial" w:eastAsiaTheme="minorEastAsia" w:hAnsi="Arial" w:cs="Arial"/>
          <w:color w:val="auto"/>
          <w:lang w:eastAsia="ja-JP"/>
        </w:rPr>
        <w:t xml:space="preserve">71351910-5 </w:t>
      </w:r>
      <w:r w:rsidRPr="00481906">
        <w:rPr>
          <w:rFonts w:ascii="Arial" w:eastAsiaTheme="minorEastAsia" w:hAnsi="Arial" w:cs="Arial"/>
          <w:color w:val="auto"/>
          <w:lang w:eastAsia="ja-JP"/>
        </w:rPr>
        <w:tab/>
        <w:t>Geologické služby</w:t>
      </w:r>
    </w:p>
    <w:p w14:paraId="0EA8F721" w14:textId="77777777" w:rsidR="00E62D17" w:rsidRPr="00C61DCF" w:rsidRDefault="00E62D17" w:rsidP="00E62D17">
      <w:pPr>
        <w:spacing w:before="100" w:after="100"/>
        <w:rPr>
          <w:rFonts w:ascii="Arial" w:hAnsi="Arial" w:cs="Arial"/>
          <w:color w:val="auto"/>
        </w:rPr>
      </w:pPr>
    </w:p>
    <w:p w14:paraId="689A2425" w14:textId="77777777" w:rsidR="00CF41A7" w:rsidRPr="00C61DCF" w:rsidRDefault="00CF41A7" w:rsidP="00CF41A7">
      <w:pPr>
        <w:pStyle w:val="Odsekzoznamu"/>
        <w:numPr>
          <w:ilvl w:val="0"/>
          <w:numId w:val="6"/>
        </w:numPr>
        <w:spacing w:before="100" w:after="100" w:line="276" w:lineRule="auto"/>
        <w:rPr>
          <w:rFonts w:ascii="Arial" w:hAnsi="Arial" w:cs="Arial"/>
          <w:b/>
          <w:color w:val="auto"/>
        </w:rPr>
      </w:pPr>
      <w:r w:rsidRPr="00C61DCF">
        <w:rPr>
          <w:rFonts w:ascii="Arial" w:hAnsi="Arial" w:cs="Arial"/>
          <w:b/>
          <w:color w:val="auto"/>
        </w:rPr>
        <w:t>Účel a ciele GTM</w:t>
      </w:r>
    </w:p>
    <w:p w14:paraId="686EE1B3" w14:textId="77777777" w:rsidR="00E62D17" w:rsidRPr="00C61DCF" w:rsidRDefault="00CF41A7" w:rsidP="00E62D17">
      <w:pPr>
        <w:spacing w:before="100" w:after="100"/>
        <w:jc w:val="both"/>
        <w:rPr>
          <w:rFonts w:ascii="Arial" w:hAnsi="Arial" w:cs="Arial"/>
          <w:color w:val="auto"/>
        </w:rPr>
      </w:pPr>
      <w:r w:rsidRPr="00C61DCF">
        <w:rPr>
          <w:rFonts w:ascii="Arial" w:hAnsi="Arial" w:cs="Arial"/>
          <w:color w:val="auto"/>
        </w:rPr>
        <w:t xml:space="preserve">Cieľom GTM je sledovať a kontrolovať geotechnické riziká </w:t>
      </w:r>
      <w:r w:rsidRPr="00C61DCF">
        <w:rPr>
          <w:rFonts w:ascii="Arial" w:eastAsiaTheme="minorEastAsia" w:hAnsi="Arial" w:cs="Arial"/>
          <w:color w:val="auto"/>
          <w:lang w:eastAsia="ja-JP"/>
        </w:rPr>
        <w:t>najmä</w:t>
      </w:r>
      <w:r w:rsidRPr="00C61DCF">
        <w:rPr>
          <w:rFonts w:ascii="Arial" w:hAnsi="Arial" w:cs="Arial"/>
          <w:color w:val="auto"/>
        </w:rPr>
        <w:t xml:space="preserve"> v súvislosti s potenciálnymi problémami násypov a zárezov na vybudovanej trase. </w:t>
      </w:r>
    </w:p>
    <w:p w14:paraId="7821B103" w14:textId="7F367D39" w:rsidR="00CF41A7" w:rsidRPr="00C61DCF" w:rsidRDefault="00CF41A7" w:rsidP="00E62D17">
      <w:pPr>
        <w:spacing w:before="100" w:after="100"/>
        <w:jc w:val="both"/>
        <w:rPr>
          <w:rFonts w:ascii="Arial" w:hAnsi="Arial" w:cs="Arial"/>
          <w:color w:val="auto"/>
        </w:rPr>
      </w:pPr>
      <w:r w:rsidRPr="00C61DCF">
        <w:rPr>
          <w:rFonts w:ascii="Arial" w:hAnsi="Arial" w:cs="Arial"/>
          <w:color w:val="auto"/>
        </w:rPr>
        <w:t xml:space="preserve">GTM zahŕňa vykonávanie </w:t>
      </w:r>
      <w:r w:rsidRPr="00C61DCF">
        <w:rPr>
          <w:rFonts w:ascii="Arial" w:eastAsiaTheme="minorEastAsia" w:hAnsi="Arial" w:cs="Arial"/>
          <w:color w:val="auto"/>
          <w:lang w:eastAsia="ja-JP"/>
        </w:rPr>
        <w:t>meraní</w:t>
      </w:r>
      <w:r w:rsidRPr="00C61DCF">
        <w:rPr>
          <w:rFonts w:ascii="Arial" w:hAnsi="Arial" w:cs="Arial"/>
          <w:color w:val="auto"/>
        </w:rPr>
        <w:t xml:space="preserve"> a vizuálnych sledovaní, zber nameraných dát a poznatkov, ich vyhodnotenie a následný rozhodovací proces, vychádzajúci z definície varovných stavov a opatrení v rovine technickej, technologickej a bezpečnostnej.</w:t>
      </w:r>
    </w:p>
    <w:p w14:paraId="3F90AF82" w14:textId="77777777" w:rsidR="00CF41A7" w:rsidRPr="00C61DCF" w:rsidRDefault="00CF41A7" w:rsidP="003A0020">
      <w:pPr>
        <w:jc w:val="both"/>
        <w:rPr>
          <w:rFonts w:ascii="Arial" w:hAnsi="Arial" w:cs="Arial"/>
          <w:color w:val="auto"/>
        </w:rPr>
      </w:pPr>
      <w:r w:rsidRPr="00C61DCF">
        <w:rPr>
          <w:rFonts w:ascii="Arial" w:hAnsi="Arial" w:cs="Arial"/>
          <w:color w:val="auto"/>
        </w:rPr>
        <w:lastRenderedPageBreak/>
        <w:t>Jednotlivé úlohy GTM budú predstavovať:</w:t>
      </w:r>
    </w:p>
    <w:tbl>
      <w:tblPr>
        <w:tblStyle w:val="Sprva"/>
        <w:tblW w:w="5000" w:type="pct"/>
        <w:tblLayout w:type="fixed"/>
        <w:tblLook w:val="0680" w:firstRow="0" w:lastRow="0" w:firstColumn="1" w:lastColumn="0" w:noHBand="1" w:noVBand="1"/>
      </w:tblPr>
      <w:tblGrid>
        <w:gridCol w:w="1046"/>
        <w:gridCol w:w="5475"/>
        <w:gridCol w:w="3117"/>
      </w:tblGrid>
      <w:tr w:rsidR="00C61DCF" w:rsidRPr="00C61DCF" w14:paraId="4B4AB1DC" w14:textId="77777777" w:rsidTr="003A00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</w:tcPr>
          <w:p w14:paraId="5DADA98F" w14:textId="77777777" w:rsidR="003A0020" w:rsidRPr="00C61DCF" w:rsidRDefault="003A0020" w:rsidP="00523388">
            <w:pPr>
              <w:spacing w:before="0"/>
              <w:rPr>
                <w:rFonts w:ascii="Arial" w:hAnsi="Arial" w:cs="Arial"/>
                <w:color w:val="auto"/>
              </w:rPr>
            </w:pPr>
            <w:r w:rsidRPr="00C61DCF">
              <w:rPr>
                <w:rFonts w:ascii="Arial" w:hAnsi="Arial" w:cs="Arial"/>
                <w:color w:val="auto"/>
              </w:rPr>
              <w:t>1.</w:t>
            </w:r>
          </w:p>
        </w:tc>
        <w:tc>
          <w:tcPr>
            <w:tcW w:w="5475" w:type="dxa"/>
          </w:tcPr>
          <w:p w14:paraId="6A4EBCF8" w14:textId="77777777" w:rsidR="003A0020" w:rsidRPr="00C61DCF" w:rsidRDefault="003A0020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61DCF">
              <w:rPr>
                <w:rFonts w:ascii="Arial" w:hAnsi="Arial" w:cs="Arial"/>
                <w:color w:val="auto"/>
              </w:rPr>
              <w:t>Geodetické sledovanie na objektoch a priľahlom území</w:t>
            </w:r>
          </w:p>
        </w:tc>
        <w:tc>
          <w:tcPr>
            <w:tcW w:w="3117" w:type="dxa"/>
          </w:tcPr>
          <w:p w14:paraId="69B4771E" w14:textId="77777777" w:rsidR="003A0020" w:rsidRPr="00C61DCF" w:rsidRDefault="003A0020" w:rsidP="00523388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61DCF">
              <w:rPr>
                <w:rFonts w:ascii="Arial" w:hAnsi="Arial" w:cs="Arial"/>
                <w:color w:val="auto"/>
              </w:rPr>
              <w:t>Povrchové deformácie</w:t>
            </w:r>
          </w:p>
        </w:tc>
      </w:tr>
      <w:tr w:rsidR="00C61DCF" w:rsidRPr="00C61DCF" w14:paraId="105A2957" w14:textId="77777777" w:rsidTr="003A00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</w:tcPr>
          <w:p w14:paraId="0B961759" w14:textId="77777777" w:rsidR="003A0020" w:rsidRPr="00C61DCF" w:rsidRDefault="003A0020" w:rsidP="00523388">
            <w:pPr>
              <w:spacing w:before="0"/>
              <w:rPr>
                <w:rFonts w:ascii="Arial" w:hAnsi="Arial" w:cs="Arial"/>
                <w:color w:val="auto"/>
              </w:rPr>
            </w:pPr>
            <w:r w:rsidRPr="00C61DCF">
              <w:rPr>
                <w:rFonts w:ascii="Arial" w:hAnsi="Arial" w:cs="Arial"/>
                <w:color w:val="auto"/>
              </w:rPr>
              <w:t>2.</w:t>
            </w:r>
          </w:p>
        </w:tc>
        <w:tc>
          <w:tcPr>
            <w:tcW w:w="5475" w:type="dxa"/>
          </w:tcPr>
          <w:p w14:paraId="180A5D51" w14:textId="77777777" w:rsidR="003A0020" w:rsidRPr="00C61DCF" w:rsidRDefault="003A0020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61DCF">
              <w:rPr>
                <w:rFonts w:ascii="Arial" w:hAnsi="Arial" w:cs="Arial"/>
                <w:color w:val="auto"/>
              </w:rPr>
              <w:t>Sledovanie dlhodobej únosnosti kotiev</w:t>
            </w:r>
          </w:p>
        </w:tc>
        <w:tc>
          <w:tcPr>
            <w:tcW w:w="3117" w:type="dxa"/>
          </w:tcPr>
          <w:p w14:paraId="60AAB7CD" w14:textId="77777777" w:rsidR="003A0020" w:rsidRPr="00C61DCF" w:rsidRDefault="003A0020" w:rsidP="00523388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61DCF">
              <w:rPr>
                <w:rFonts w:ascii="Arial" w:hAnsi="Arial" w:cs="Arial"/>
                <w:color w:val="auto"/>
              </w:rPr>
              <w:t>Dynamometre</w:t>
            </w:r>
          </w:p>
        </w:tc>
      </w:tr>
      <w:tr w:rsidR="00C61DCF" w:rsidRPr="00C61DCF" w14:paraId="3631E0E3" w14:textId="77777777" w:rsidTr="003A00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</w:tcPr>
          <w:p w14:paraId="6DF0975D" w14:textId="77777777" w:rsidR="003A0020" w:rsidRPr="00C61DCF" w:rsidRDefault="003A0020" w:rsidP="00523388">
            <w:pPr>
              <w:spacing w:before="0"/>
              <w:rPr>
                <w:rFonts w:ascii="Arial" w:hAnsi="Arial" w:cs="Arial"/>
                <w:color w:val="auto"/>
              </w:rPr>
            </w:pPr>
            <w:r w:rsidRPr="00C61DCF">
              <w:rPr>
                <w:rFonts w:ascii="Arial" w:hAnsi="Arial" w:cs="Arial"/>
                <w:color w:val="auto"/>
              </w:rPr>
              <w:t>3.</w:t>
            </w:r>
          </w:p>
        </w:tc>
        <w:tc>
          <w:tcPr>
            <w:tcW w:w="5475" w:type="dxa"/>
          </w:tcPr>
          <w:p w14:paraId="41EBC3CB" w14:textId="77777777" w:rsidR="003A0020" w:rsidRPr="00C61DCF" w:rsidRDefault="003A0020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61DCF">
              <w:rPr>
                <w:rFonts w:ascii="Arial" w:hAnsi="Arial" w:cs="Arial"/>
                <w:color w:val="auto"/>
              </w:rPr>
              <w:t>Meranie úrovne HPV</w:t>
            </w:r>
          </w:p>
        </w:tc>
        <w:tc>
          <w:tcPr>
            <w:tcW w:w="3117" w:type="dxa"/>
          </w:tcPr>
          <w:p w14:paraId="0CC32A13" w14:textId="77777777" w:rsidR="003A0020" w:rsidRPr="00C61DCF" w:rsidRDefault="003A0020" w:rsidP="00523388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61DCF">
              <w:rPr>
                <w:rFonts w:ascii="Arial" w:hAnsi="Arial" w:cs="Arial"/>
                <w:color w:val="auto"/>
              </w:rPr>
              <w:t>Podzemná voda</w:t>
            </w:r>
          </w:p>
        </w:tc>
      </w:tr>
      <w:tr w:rsidR="00C61DCF" w:rsidRPr="00C61DCF" w14:paraId="62D69F1B" w14:textId="77777777" w:rsidTr="003A00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</w:tcPr>
          <w:p w14:paraId="328D30F8" w14:textId="77777777" w:rsidR="003A0020" w:rsidRPr="00C61DCF" w:rsidRDefault="003A0020" w:rsidP="00523388">
            <w:pPr>
              <w:spacing w:before="0"/>
              <w:rPr>
                <w:rFonts w:ascii="Arial" w:hAnsi="Arial" w:cs="Arial"/>
                <w:color w:val="auto"/>
              </w:rPr>
            </w:pPr>
            <w:r w:rsidRPr="00C61DCF">
              <w:rPr>
                <w:rFonts w:ascii="Arial" w:hAnsi="Arial" w:cs="Arial"/>
                <w:color w:val="auto"/>
              </w:rPr>
              <w:t>4.</w:t>
            </w:r>
          </w:p>
        </w:tc>
        <w:tc>
          <w:tcPr>
            <w:tcW w:w="5475" w:type="dxa"/>
          </w:tcPr>
          <w:p w14:paraId="6D9C5F06" w14:textId="77777777" w:rsidR="003A0020" w:rsidRPr="00C61DCF" w:rsidRDefault="003A0020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61DCF">
              <w:rPr>
                <w:rFonts w:ascii="Arial" w:hAnsi="Arial" w:cs="Arial"/>
                <w:color w:val="auto"/>
              </w:rPr>
              <w:t>Vertikálna inklinometria</w:t>
            </w:r>
          </w:p>
        </w:tc>
        <w:tc>
          <w:tcPr>
            <w:tcW w:w="3117" w:type="dxa"/>
          </w:tcPr>
          <w:p w14:paraId="22F66D95" w14:textId="77777777" w:rsidR="003A0020" w:rsidRPr="00C61DCF" w:rsidRDefault="003A0020" w:rsidP="00523388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61DCF">
              <w:rPr>
                <w:rFonts w:ascii="Arial" w:hAnsi="Arial" w:cs="Arial"/>
                <w:color w:val="auto"/>
              </w:rPr>
              <w:t>Podpovrchové deformácie</w:t>
            </w:r>
          </w:p>
        </w:tc>
      </w:tr>
      <w:tr w:rsidR="00C61DCF" w:rsidRPr="00C61DCF" w14:paraId="107AF6DD" w14:textId="77777777" w:rsidTr="003A00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</w:tcPr>
          <w:p w14:paraId="5EA2AE91" w14:textId="77777777" w:rsidR="003A0020" w:rsidRPr="00C61DCF" w:rsidRDefault="003A0020" w:rsidP="00523388">
            <w:pPr>
              <w:spacing w:before="0"/>
              <w:rPr>
                <w:rFonts w:ascii="Arial" w:hAnsi="Arial" w:cs="Arial"/>
                <w:color w:val="auto"/>
              </w:rPr>
            </w:pPr>
            <w:r w:rsidRPr="00C61DCF">
              <w:rPr>
                <w:rFonts w:ascii="Arial" w:hAnsi="Arial" w:cs="Arial"/>
                <w:color w:val="auto"/>
              </w:rPr>
              <w:t>5.</w:t>
            </w:r>
          </w:p>
        </w:tc>
        <w:tc>
          <w:tcPr>
            <w:tcW w:w="5475" w:type="dxa"/>
          </w:tcPr>
          <w:p w14:paraId="220FCFC3" w14:textId="77777777" w:rsidR="003A0020" w:rsidRPr="00C61DCF" w:rsidRDefault="003A0020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61DCF">
              <w:rPr>
                <w:rFonts w:ascii="Arial" w:hAnsi="Arial" w:cs="Arial"/>
                <w:color w:val="auto"/>
              </w:rPr>
              <w:t>Horizontálna inklinometria - kontrola sadania</w:t>
            </w:r>
          </w:p>
        </w:tc>
        <w:tc>
          <w:tcPr>
            <w:tcW w:w="3117" w:type="dxa"/>
          </w:tcPr>
          <w:p w14:paraId="53A23292" w14:textId="77777777" w:rsidR="003A0020" w:rsidRPr="00C61DCF" w:rsidRDefault="003A0020" w:rsidP="00523388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61DCF">
              <w:rPr>
                <w:rFonts w:ascii="Arial" w:hAnsi="Arial" w:cs="Arial"/>
                <w:color w:val="auto"/>
              </w:rPr>
              <w:t>Podpovrchové deformácie</w:t>
            </w:r>
          </w:p>
        </w:tc>
      </w:tr>
      <w:tr w:rsidR="00C61DCF" w:rsidRPr="00C61DCF" w14:paraId="622999F2" w14:textId="77777777" w:rsidTr="003A00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</w:tcPr>
          <w:p w14:paraId="585D3E5F" w14:textId="77777777" w:rsidR="003A0020" w:rsidRPr="00C61DCF" w:rsidRDefault="003A0020" w:rsidP="00523388">
            <w:pPr>
              <w:spacing w:before="0"/>
              <w:rPr>
                <w:rFonts w:ascii="Arial" w:hAnsi="Arial" w:cs="Arial"/>
                <w:color w:val="auto"/>
              </w:rPr>
            </w:pPr>
            <w:r w:rsidRPr="00C61DCF">
              <w:rPr>
                <w:rFonts w:ascii="Arial" w:hAnsi="Arial" w:cs="Arial"/>
                <w:color w:val="auto"/>
              </w:rPr>
              <w:t>6.</w:t>
            </w:r>
          </w:p>
        </w:tc>
        <w:tc>
          <w:tcPr>
            <w:tcW w:w="5475" w:type="dxa"/>
          </w:tcPr>
          <w:p w14:paraId="0C2EA44C" w14:textId="77777777" w:rsidR="003A0020" w:rsidRPr="00C61DCF" w:rsidRDefault="003A0020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61DCF">
              <w:rPr>
                <w:rFonts w:ascii="Arial" w:hAnsi="Arial" w:cs="Arial"/>
                <w:color w:val="auto"/>
              </w:rPr>
              <w:t>Merania dlhodobého pretvorenia výstužných geomreží</w:t>
            </w:r>
          </w:p>
        </w:tc>
        <w:tc>
          <w:tcPr>
            <w:tcW w:w="3117" w:type="dxa"/>
          </w:tcPr>
          <w:p w14:paraId="7461ACA8" w14:textId="77777777" w:rsidR="003A0020" w:rsidRPr="00C61DCF" w:rsidRDefault="003A0020" w:rsidP="00523388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61DCF">
              <w:rPr>
                <w:rFonts w:ascii="Arial" w:hAnsi="Arial" w:cs="Arial"/>
                <w:color w:val="auto"/>
              </w:rPr>
              <w:t>Extenzometre</w:t>
            </w:r>
          </w:p>
        </w:tc>
      </w:tr>
      <w:tr w:rsidR="00C61DCF" w:rsidRPr="00C61DCF" w14:paraId="28150D5A" w14:textId="77777777" w:rsidTr="003A00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</w:tcPr>
          <w:p w14:paraId="7103CEEC" w14:textId="77777777" w:rsidR="003A0020" w:rsidRPr="00C61DCF" w:rsidRDefault="003A0020" w:rsidP="00523388">
            <w:pPr>
              <w:spacing w:before="0"/>
              <w:rPr>
                <w:rFonts w:ascii="Arial" w:hAnsi="Arial" w:cs="Arial"/>
                <w:color w:val="auto"/>
              </w:rPr>
            </w:pPr>
            <w:r w:rsidRPr="00C61DCF">
              <w:rPr>
                <w:rFonts w:ascii="Arial" w:hAnsi="Arial" w:cs="Arial"/>
                <w:color w:val="auto"/>
              </w:rPr>
              <w:t>7.</w:t>
            </w:r>
          </w:p>
        </w:tc>
        <w:tc>
          <w:tcPr>
            <w:tcW w:w="5475" w:type="dxa"/>
          </w:tcPr>
          <w:p w14:paraId="3A263729" w14:textId="77777777" w:rsidR="003A0020" w:rsidRPr="00C61DCF" w:rsidRDefault="003A0020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61DCF">
              <w:rPr>
                <w:rFonts w:ascii="Arial" w:hAnsi="Arial" w:cs="Arial"/>
                <w:color w:val="auto"/>
              </w:rPr>
              <w:t>Meranie napätia v zemných klincoch</w:t>
            </w:r>
          </w:p>
        </w:tc>
        <w:tc>
          <w:tcPr>
            <w:tcW w:w="3117" w:type="dxa"/>
          </w:tcPr>
          <w:p w14:paraId="671EEA72" w14:textId="77777777" w:rsidR="003A0020" w:rsidRPr="00C61DCF" w:rsidRDefault="003A0020" w:rsidP="00523388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61DCF">
              <w:rPr>
                <w:rFonts w:ascii="Arial" w:hAnsi="Arial" w:cs="Arial"/>
                <w:color w:val="auto"/>
              </w:rPr>
              <w:t>Tenzometria</w:t>
            </w:r>
          </w:p>
        </w:tc>
      </w:tr>
      <w:tr w:rsidR="00C61DCF" w:rsidRPr="00C61DCF" w14:paraId="5CB9E723" w14:textId="77777777" w:rsidTr="003A00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</w:tcPr>
          <w:p w14:paraId="4AAE0BCA" w14:textId="77777777" w:rsidR="003A0020" w:rsidRPr="00C61DCF" w:rsidRDefault="003A0020" w:rsidP="00523388">
            <w:pPr>
              <w:spacing w:before="0"/>
              <w:rPr>
                <w:rFonts w:ascii="Arial" w:hAnsi="Arial" w:cs="Arial"/>
                <w:color w:val="auto"/>
              </w:rPr>
            </w:pPr>
            <w:r w:rsidRPr="00C61DCF">
              <w:rPr>
                <w:rFonts w:ascii="Arial" w:hAnsi="Arial" w:cs="Arial"/>
                <w:color w:val="auto"/>
              </w:rPr>
              <w:t>8.</w:t>
            </w:r>
          </w:p>
        </w:tc>
        <w:tc>
          <w:tcPr>
            <w:tcW w:w="5475" w:type="dxa"/>
          </w:tcPr>
          <w:p w14:paraId="120712E9" w14:textId="77777777" w:rsidR="003A0020" w:rsidRPr="00C61DCF" w:rsidRDefault="003A0020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61DCF">
              <w:rPr>
                <w:rFonts w:ascii="Arial" w:hAnsi="Arial" w:cs="Arial"/>
                <w:color w:val="auto"/>
              </w:rPr>
              <w:t>GPS zameranie objektov GTM</w:t>
            </w:r>
          </w:p>
        </w:tc>
        <w:tc>
          <w:tcPr>
            <w:tcW w:w="3117" w:type="dxa"/>
          </w:tcPr>
          <w:p w14:paraId="346D35E8" w14:textId="77777777" w:rsidR="003A0020" w:rsidRPr="00C61DCF" w:rsidRDefault="003A0020" w:rsidP="00523388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C61DCF" w:rsidRPr="00C61DCF" w14:paraId="3D72F47D" w14:textId="77777777" w:rsidTr="003A00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</w:tcPr>
          <w:p w14:paraId="62E50C18" w14:textId="77777777" w:rsidR="003A0020" w:rsidRPr="00C61DCF" w:rsidRDefault="003A0020" w:rsidP="00523388">
            <w:pPr>
              <w:spacing w:before="0"/>
              <w:rPr>
                <w:rFonts w:ascii="Arial" w:hAnsi="Arial" w:cs="Arial"/>
                <w:color w:val="auto"/>
              </w:rPr>
            </w:pPr>
            <w:r w:rsidRPr="00C61DCF">
              <w:rPr>
                <w:rFonts w:ascii="Arial" w:hAnsi="Arial" w:cs="Arial"/>
                <w:color w:val="auto"/>
              </w:rPr>
              <w:t>9.</w:t>
            </w:r>
          </w:p>
        </w:tc>
        <w:tc>
          <w:tcPr>
            <w:tcW w:w="5475" w:type="dxa"/>
          </w:tcPr>
          <w:p w14:paraId="080DE185" w14:textId="77777777" w:rsidR="003A0020" w:rsidRPr="00C61DCF" w:rsidRDefault="003A0020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61DCF">
              <w:rPr>
                <w:rFonts w:ascii="Arial" w:hAnsi="Arial" w:cs="Arial"/>
                <w:color w:val="auto"/>
              </w:rPr>
              <w:t>Oprava geodetických bodov a súvisiaca položka</w:t>
            </w:r>
          </w:p>
        </w:tc>
        <w:tc>
          <w:tcPr>
            <w:tcW w:w="3117" w:type="dxa"/>
          </w:tcPr>
          <w:p w14:paraId="179154E8" w14:textId="77777777" w:rsidR="003A0020" w:rsidRPr="00C61DCF" w:rsidRDefault="003A0020" w:rsidP="00523388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C61DCF" w:rsidRPr="00C61DCF" w14:paraId="14CD4B4A" w14:textId="77777777" w:rsidTr="003A00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</w:tcPr>
          <w:p w14:paraId="7E1A3FB1" w14:textId="77777777" w:rsidR="003A0020" w:rsidRPr="00C61DCF" w:rsidRDefault="003A0020" w:rsidP="00523388">
            <w:pPr>
              <w:spacing w:before="0"/>
              <w:rPr>
                <w:rFonts w:ascii="Arial" w:hAnsi="Arial" w:cs="Arial"/>
                <w:color w:val="auto"/>
              </w:rPr>
            </w:pPr>
            <w:r w:rsidRPr="00C61DCF">
              <w:rPr>
                <w:rFonts w:ascii="Arial" w:hAnsi="Arial" w:cs="Arial"/>
                <w:color w:val="auto"/>
              </w:rPr>
              <w:t>10.</w:t>
            </w:r>
          </w:p>
        </w:tc>
        <w:tc>
          <w:tcPr>
            <w:tcW w:w="8592" w:type="dxa"/>
            <w:gridSpan w:val="2"/>
          </w:tcPr>
          <w:p w14:paraId="371752B9" w14:textId="3E473CD2" w:rsidR="003A0020" w:rsidRPr="00C61DCF" w:rsidRDefault="003A0020" w:rsidP="003A0020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61DCF">
              <w:rPr>
                <w:rFonts w:ascii="Arial" w:hAnsi="Arial" w:cs="Arial"/>
                <w:color w:val="auto"/>
              </w:rPr>
              <w:t>Vybudovanie inklinometrických vrtov a súvisiaca inžinierska činnosť</w:t>
            </w:r>
          </w:p>
        </w:tc>
      </w:tr>
    </w:tbl>
    <w:p w14:paraId="0B0D8756" w14:textId="77777777" w:rsidR="00E62D17" w:rsidRPr="00C61DCF" w:rsidRDefault="00E62D17" w:rsidP="00E62D17">
      <w:pPr>
        <w:pStyle w:val="Odsekzoznamu"/>
        <w:spacing w:before="100" w:after="100" w:line="276" w:lineRule="auto"/>
        <w:ind w:left="426"/>
        <w:rPr>
          <w:rFonts w:ascii="Arial" w:hAnsi="Arial" w:cs="Arial"/>
          <w:b/>
          <w:color w:val="auto"/>
        </w:rPr>
      </w:pPr>
    </w:p>
    <w:p w14:paraId="2F194277" w14:textId="3D83F9A8" w:rsidR="00CF41A7" w:rsidRPr="00C61DCF" w:rsidRDefault="00CF41A7" w:rsidP="00CF41A7">
      <w:pPr>
        <w:pStyle w:val="Odsekzoznamu"/>
        <w:numPr>
          <w:ilvl w:val="1"/>
          <w:numId w:val="6"/>
        </w:numPr>
        <w:spacing w:before="100" w:after="100" w:line="276" w:lineRule="auto"/>
        <w:ind w:left="426" w:hanging="426"/>
        <w:rPr>
          <w:rFonts w:ascii="Arial" w:hAnsi="Arial" w:cs="Arial"/>
          <w:b/>
          <w:color w:val="auto"/>
        </w:rPr>
      </w:pPr>
      <w:r w:rsidRPr="00C61DCF">
        <w:rPr>
          <w:rFonts w:ascii="Arial" w:hAnsi="Arial" w:cs="Arial"/>
          <w:b/>
          <w:color w:val="auto"/>
        </w:rPr>
        <w:t>Monitorovacie objekty</w:t>
      </w:r>
    </w:p>
    <w:tbl>
      <w:tblPr>
        <w:tblStyle w:val="Sprva"/>
        <w:tblW w:w="5000" w:type="pct"/>
        <w:tblLayout w:type="fixed"/>
        <w:tblLook w:val="0680" w:firstRow="0" w:lastRow="0" w:firstColumn="1" w:lastColumn="0" w:noHBand="1" w:noVBand="1"/>
      </w:tblPr>
      <w:tblGrid>
        <w:gridCol w:w="6946"/>
        <w:gridCol w:w="1701"/>
        <w:gridCol w:w="991"/>
      </w:tblGrid>
      <w:tr w:rsidR="00C61DCF" w:rsidRPr="00C61DCF" w14:paraId="084467FF" w14:textId="77777777" w:rsidTr="00042E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</w:tcPr>
          <w:p w14:paraId="26B3B25A" w14:textId="77777777" w:rsidR="003A0020" w:rsidRPr="00C61DCF" w:rsidRDefault="003A0020" w:rsidP="00523388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C61DCF">
              <w:rPr>
                <w:rFonts w:ascii="Arial" w:hAnsi="Arial" w:cs="Arial"/>
                <w:b/>
                <w:color w:val="auto"/>
              </w:rPr>
              <w:t>Monitorovací objekt</w:t>
            </w:r>
          </w:p>
        </w:tc>
        <w:tc>
          <w:tcPr>
            <w:tcW w:w="1701" w:type="dxa"/>
          </w:tcPr>
          <w:p w14:paraId="56CDE8DB" w14:textId="77777777" w:rsidR="003A0020" w:rsidRPr="00C61DCF" w:rsidRDefault="003A0020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C61DCF">
              <w:rPr>
                <w:rFonts w:ascii="Arial" w:hAnsi="Arial" w:cs="Arial"/>
                <w:b/>
                <w:color w:val="auto"/>
              </w:rPr>
              <w:t>Merná jednotka</w:t>
            </w:r>
          </w:p>
        </w:tc>
        <w:tc>
          <w:tcPr>
            <w:tcW w:w="991" w:type="dxa"/>
          </w:tcPr>
          <w:p w14:paraId="346B024F" w14:textId="77777777" w:rsidR="003A0020" w:rsidRPr="00C61DCF" w:rsidRDefault="003A0020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C61DCF">
              <w:rPr>
                <w:rFonts w:ascii="Arial" w:hAnsi="Arial" w:cs="Arial"/>
                <w:b/>
                <w:color w:val="auto"/>
              </w:rPr>
              <w:t>Počet</w:t>
            </w:r>
          </w:p>
        </w:tc>
      </w:tr>
      <w:tr w:rsidR="00C61DCF" w:rsidRPr="00C61DCF" w14:paraId="0BF034D2" w14:textId="77777777" w:rsidTr="00042E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</w:tcPr>
          <w:p w14:paraId="43564634" w14:textId="51FE6129" w:rsidR="003A0020" w:rsidRPr="00C61DCF" w:rsidRDefault="003A0020" w:rsidP="00523388">
            <w:pPr>
              <w:spacing w:before="0"/>
              <w:rPr>
                <w:rFonts w:ascii="Arial" w:hAnsi="Arial" w:cs="Arial"/>
                <w:color w:val="auto"/>
              </w:rPr>
            </w:pPr>
            <w:r w:rsidRPr="00C61DCF">
              <w:rPr>
                <w:rFonts w:ascii="Arial" w:hAnsi="Arial" w:cs="Arial"/>
                <w:color w:val="auto"/>
              </w:rPr>
              <w:t xml:space="preserve">Geodetické </w:t>
            </w:r>
            <w:r w:rsidR="00D211FC">
              <w:rPr>
                <w:rFonts w:ascii="Arial" w:hAnsi="Arial" w:cs="Arial"/>
                <w:color w:val="auto"/>
              </w:rPr>
              <w:t>body</w:t>
            </w:r>
          </w:p>
        </w:tc>
        <w:tc>
          <w:tcPr>
            <w:tcW w:w="1701" w:type="dxa"/>
          </w:tcPr>
          <w:p w14:paraId="5FD004F1" w14:textId="77777777" w:rsidR="003A0020" w:rsidRPr="00C61DCF" w:rsidRDefault="003A0020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61DCF">
              <w:rPr>
                <w:rFonts w:ascii="Arial" w:hAnsi="Arial" w:cs="Arial"/>
                <w:color w:val="auto"/>
              </w:rPr>
              <w:t>bod</w:t>
            </w:r>
          </w:p>
        </w:tc>
        <w:tc>
          <w:tcPr>
            <w:tcW w:w="991" w:type="dxa"/>
          </w:tcPr>
          <w:p w14:paraId="4A5A7967" w14:textId="77777777" w:rsidR="003A0020" w:rsidRPr="00C61DCF" w:rsidRDefault="003A0020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61DCF">
              <w:rPr>
                <w:rFonts w:ascii="Arial" w:hAnsi="Arial" w:cs="Arial"/>
                <w:color w:val="auto"/>
              </w:rPr>
              <w:t>32</w:t>
            </w:r>
          </w:p>
        </w:tc>
      </w:tr>
      <w:tr w:rsidR="00C61DCF" w:rsidRPr="00C61DCF" w14:paraId="5E99B016" w14:textId="77777777" w:rsidTr="00042E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</w:tcPr>
          <w:p w14:paraId="19270BF2" w14:textId="5288BB8E" w:rsidR="003A0020" w:rsidRPr="00C61DCF" w:rsidRDefault="00091936" w:rsidP="00523388">
            <w:pPr>
              <w:spacing w:before="0"/>
              <w:rPr>
                <w:rFonts w:ascii="Arial" w:hAnsi="Arial" w:cs="Arial"/>
                <w:color w:val="auto"/>
              </w:rPr>
            </w:pPr>
            <w:r w:rsidRPr="00E724A8">
              <w:rPr>
                <w:rFonts w:ascii="Arial" w:hAnsi="Arial" w:cs="Arial"/>
                <w:color w:val="auto"/>
              </w:rPr>
              <w:t>Dynamometr</w:t>
            </w:r>
            <w:r>
              <w:rPr>
                <w:rFonts w:ascii="Arial" w:hAnsi="Arial" w:cs="Arial"/>
                <w:color w:val="auto"/>
              </w:rPr>
              <w:t>e - meranie síl v kotvách</w:t>
            </w:r>
          </w:p>
        </w:tc>
        <w:tc>
          <w:tcPr>
            <w:tcW w:w="1701" w:type="dxa"/>
          </w:tcPr>
          <w:p w14:paraId="0A020A79" w14:textId="77777777" w:rsidR="003A0020" w:rsidRPr="00C61DCF" w:rsidRDefault="003A0020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61DCF">
              <w:rPr>
                <w:rFonts w:ascii="Arial" w:hAnsi="Arial" w:cs="Arial"/>
                <w:color w:val="auto"/>
              </w:rPr>
              <w:t>ks</w:t>
            </w:r>
          </w:p>
        </w:tc>
        <w:tc>
          <w:tcPr>
            <w:tcW w:w="991" w:type="dxa"/>
          </w:tcPr>
          <w:p w14:paraId="0B588958" w14:textId="77777777" w:rsidR="003A0020" w:rsidRPr="00C61DCF" w:rsidRDefault="003A0020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61DCF">
              <w:rPr>
                <w:rFonts w:ascii="Arial" w:hAnsi="Arial" w:cs="Arial"/>
                <w:color w:val="auto"/>
              </w:rPr>
              <w:t>4</w:t>
            </w:r>
          </w:p>
        </w:tc>
      </w:tr>
      <w:tr w:rsidR="00C86C49" w:rsidRPr="00C61DCF" w14:paraId="49E28168" w14:textId="77777777" w:rsidTr="00042E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</w:tcPr>
          <w:p w14:paraId="490521E5" w14:textId="335496A5" w:rsidR="00C86C49" w:rsidRPr="00C61DCF" w:rsidRDefault="00C86C49" w:rsidP="00C86C49">
            <w:pPr>
              <w:spacing w:before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Meranie úrovne hladiny podzemnej vody - HPV</w:t>
            </w:r>
          </w:p>
        </w:tc>
        <w:tc>
          <w:tcPr>
            <w:tcW w:w="1701" w:type="dxa"/>
          </w:tcPr>
          <w:p w14:paraId="64F2293A" w14:textId="77777777" w:rsidR="00C86C49" w:rsidRPr="00C61DCF" w:rsidRDefault="00C86C49" w:rsidP="00C86C4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61DCF">
              <w:rPr>
                <w:rFonts w:ascii="Arial" w:hAnsi="Arial" w:cs="Arial"/>
                <w:color w:val="auto"/>
              </w:rPr>
              <w:t>ks</w:t>
            </w:r>
          </w:p>
        </w:tc>
        <w:tc>
          <w:tcPr>
            <w:tcW w:w="991" w:type="dxa"/>
          </w:tcPr>
          <w:p w14:paraId="39248A82" w14:textId="77777777" w:rsidR="00C86C49" w:rsidRPr="00C61DCF" w:rsidRDefault="00C86C49" w:rsidP="00C86C4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61DCF">
              <w:rPr>
                <w:rFonts w:ascii="Arial" w:hAnsi="Arial" w:cs="Arial"/>
                <w:color w:val="auto"/>
              </w:rPr>
              <w:t>14</w:t>
            </w:r>
          </w:p>
        </w:tc>
      </w:tr>
      <w:tr w:rsidR="00C86C49" w:rsidRPr="00C61DCF" w14:paraId="25737380" w14:textId="77777777" w:rsidTr="00042E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</w:tcPr>
          <w:p w14:paraId="118B4701" w14:textId="500E9794" w:rsidR="00C86C49" w:rsidRPr="00C61DCF" w:rsidRDefault="00C86C49" w:rsidP="00C86C49">
            <w:pPr>
              <w:spacing w:before="0"/>
              <w:rPr>
                <w:rFonts w:ascii="Arial" w:hAnsi="Arial" w:cs="Arial"/>
                <w:color w:val="auto"/>
              </w:rPr>
            </w:pPr>
            <w:r w:rsidRPr="00C61DCF">
              <w:rPr>
                <w:rFonts w:ascii="Arial" w:hAnsi="Arial" w:cs="Arial"/>
                <w:color w:val="auto"/>
              </w:rPr>
              <w:t>Vertikálne inklinometre</w:t>
            </w:r>
            <w:r w:rsidR="00D211FC">
              <w:rPr>
                <w:rFonts w:ascii="Arial" w:hAnsi="Arial" w:cs="Arial"/>
                <w:color w:val="auto"/>
              </w:rPr>
              <w:t xml:space="preserve"> (9ks)</w:t>
            </w:r>
          </w:p>
        </w:tc>
        <w:tc>
          <w:tcPr>
            <w:tcW w:w="1701" w:type="dxa"/>
          </w:tcPr>
          <w:p w14:paraId="272FAB23" w14:textId="3D97679A" w:rsidR="00C86C49" w:rsidRPr="00C61DCF" w:rsidRDefault="00C86C49" w:rsidP="00C86C4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61DCF">
              <w:rPr>
                <w:rFonts w:ascii="Arial" w:hAnsi="Arial" w:cs="Arial"/>
                <w:color w:val="auto"/>
              </w:rPr>
              <w:t>m</w:t>
            </w:r>
          </w:p>
        </w:tc>
        <w:tc>
          <w:tcPr>
            <w:tcW w:w="991" w:type="dxa"/>
          </w:tcPr>
          <w:p w14:paraId="6AC512E9" w14:textId="46290186" w:rsidR="00C86C49" w:rsidRPr="00C61DCF" w:rsidRDefault="00C86C49" w:rsidP="00C86C4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61DCF">
              <w:rPr>
                <w:rFonts w:ascii="Arial" w:hAnsi="Arial" w:cs="Arial"/>
                <w:color w:val="auto"/>
              </w:rPr>
              <w:t>149,24</w:t>
            </w:r>
          </w:p>
        </w:tc>
      </w:tr>
      <w:tr w:rsidR="00C86C49" w:rsidRPr="00C61DCF" w14:paraId="13372E6C" w14:textId="77777777" w:rsidTr="00042E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</w:tcPr>
          <w:p w14:paraId="5922BCE8" w14:textId="100CF4D6" w:rsidR="00C86C49" w:rsidRPr="00C61DCF" w:rsidRDefault="00C86C49" w:rsidP="00C86C49">
            <w:pPr>
              <w:spacing w:before="0"/>
              <w:rPr>
                <w:rFonts w:ascii="Arial" w:hAnsi="Arial" w:cs="Arial"/>
                <w:color w:val="auto"/>
              </w:rPr>
            </w:pPr>
            <w:r w:rsidRPr="00C61DCF">
              <w:rPr>
                <w:rFonts w:ascii="Arial" w:hAnsi="Arial" w:cs="Arial"/>
                <w:color w:val="auto"/>
              </w:rPr>
              <w:t>Horizontálne inklinometre – kontrola sadania</w:t>
            </w:r>
            <w:r w:rsidR="00D211FC">
              <w:rPr>
                <w:rFonts w:ascii="Arial" w:hAnsi="Arial" w:cs="Arial"/>
                <w:color w:val="auto"/>
              </w:rPr>
              <w:t xml:space="preserve"> zemných telies (8ks)</w:t>
            </w:r>
          </w:p>
        </w:tc>
        <w:tc>
          <w:tcPr>
            <w:tcW w:w="1701" w:type="dxa"/>
          </w:tcPr>
          <w:p w14:paraId="24B5EE18" w14:textId="64DBE6AE" w:rsidR="00C86C49" w:rsidRPr="00C61DCF" w:rsidRDefault="00C86C49" w:rsidP="00C86C4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61DCF">
              <w:rPr>
                <w:rFonts w:ascii="Arial" w:hAnsi="Arial" w:cs="Arial"/>
                <w:color w:val="auto"/>
              </w:rPr>
              <w:t>m</w:t>
            </w:r>
          </w:p>
        </w:tc>
        <w:tc>
          <w:tcPr>
            <w:tcW w:w="991" w:type="dxa"/>
          </w:tcPr>
          <w:p w14:paraId="727BD214" w14:textId="646EA107" w:rsidR="00C86C49" w:rsidRPr="00C61DCF" w:rsidRDefault="00C86C49" w:rsidP="00C86C4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61DCF">
              <w:rPr>
                <w:rFonts w:ascii="Arial" w:hAnsi="Arial" w:cs="Arial"/>
                <w:color w:val="auto"/>
              </w:rPr>
              <w:t>545,00</w:t>
            </w:r>
          </w:p>
        </w:tc>
      </w:tr>
      <w:tr w:rsidR="00C86C49" w:rsidRPr="00C61DCF" w14:paraId="67CF7DDD" w14:textId="77777777" w:rsidTr="00042E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</w:tcPr>
          <w:p w14:paraId="46FCA11A" w14:textId="3A609EA8" w:rsidR="00C86C49" w:rsidRPr="00C61DCF" w:rsidRDefault="00C86C49" w:rsidP="00C86C49">
            <w:pPr>
              <w:spacing w:before="0"/>
              <w:rPr>
                <w:rFonts w:ascii="Arial" w:hAnsi="Arial" w:cs="Arial"/>
                <w:color w:val="auto"/>
              </w:rPr>
            </w:pPr>
            <w:r w:rsidRPr="00C61DCF">
              <w:rPr>
                <w:rFonts w:ascii="Arial" w:hAnsi="Arial" w:cs="Arial"/>
                <w:color w:val="auto"/>
              </w:rPr>
              <w:t>Merania dlhodobého pretvorenia výstužných geomreží - Extenzometre</w:t>
            </w:r>
          </w:p>
        </w:tc>
        <w:tc>
          <w:tcPr>
            <w:tcW w:w="1701" w:type="dxa"/>
          </w:tcPr>
          <w:p w14:paraId="64BD414D" w14:textId="77777777" w:rsidR="00C86C49" w:rsidRPr="00C61DCF" w:rsidRDefault="00C86C49" w:rsidP="00C86C4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61DCF">
              <w:rPr>
                <w:rFonts w:ascii="Arial" w:hAnsi="Arial" w:cs="Arial"/>
                <w:color w:val="auto"/>
              </w:rPr>
              <w:t>ks</w:t>
            </w:r>
          </w:p>
        </w:tc>
        <w:tc>
          <w:tcPr>
            <w:tcW w:w="991" w:type="dxa"/>
          </w:tcPr>
          <w:p w14:paraId="4B7F2587" w14:textId="77777777" w:rsidR="00C86C49" w:rsidRPr="00C61DCF" w:rsidRDefault="00C86C49" w:rsidP="00C86C4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61DCF">
              <w:rPr>
                <w:rFonts w:ascii="Arial" w:hAnsi="Arial" w:cs="Arial"/>
                <w:color w:val="auto"/>
              </w:rPr>
              <w:t>60</w:t>
            </w:r>
          </w:p>
        </w:tc>
      </w:tr>
      <w:tr w:rsidR="00C86C49" w:rsidRPr="00C61DCF" w14:paraId="77A485B8" w14:textId="77777777" w:rsidTr="00042E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</w:tcPr>
          <w:p w14:paraId="1E1C6E9D" w14:textId="13F5F9CC" w:rsidR="00C86C49" w:rsidRPr="00C61DCF" w:rsidRDefault="00C86C49" w:rsidP="00C86C49">
            <w:pPr>
              <w:spacing w:before="0"/>
              <w:rPr>
                <w:rFonts w:ascii="Arial" w:hAnsi="Arial" w:cs="Arial"/>
                <w:color w:val="auto"/>
              </w:rPr>
            </w:pPr>
            <w:r w:rsidRPr="00C61DCF">
              <w:rPr>
                <w:rFonts w:ascii="Arial" w:hAnsi="Arial" w:cs="Arial"/>
                <w:color w:val="auto"/>
              </w:rPr>
              <w:t>Napätie v zemných klincoch</w:t>
            </w:r>
            <w:r w:rsidR="007B293F">
              <w:rPr>
                <w:rFonts w:ascii="Arial" w:hAnsi="Arial" w:cs="Arial"/>
                <w:color w:val="auto"/>
              </w:rPr>
              <w:t xml:space="preserve"> - Tenzometre</w:t>
            </w:r>
          </w:p>
        </w:tc>
        <w:tc>
          <w:tcPr>
            <w:tcW w:w="1701" w:type="dxa"/>
          </w:tcPr>
          <w:p w14:paraId="43CC4305" w14:textId="77777777" w:rsidR="00C86C49" w:rsidRPr="00C61DCF" w:rsidRDefault="00C86C49" w:rsidP="00C86C4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61DCF">
              <w:rPr>
                <w:rFonts w:ascii="Arial" w:hAnsi="Arial" w:cs="Arial"/>
                <w:color w:val="auto"/>
              </w:rPr>
              <w:t>ks</w:t>
            </w:r>
          </w:p>
        </w:tc>
        <w:tc>
          <w:tcPr>
            <w:tcW w:w="991" w:type="dxa"/>
          </w:tcPr>
          <w:p w14:paraId="0E33E352" w14:textId="77777777" w:rsidR="00C86C49" w:rsidRPr="00C61DCF" w:rsidRDefault="00C86C49" w:rsidP="00C86C4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61DCF">
              <w:rPr>
                <w:rFonts w:ascii="Arial" w:hAnsi="Arial" w:cs="Arial"/>
                <w:color w:val="auto"/>
              </w:rPr>
              <w:t>12</w:t>
            </w:r>
          </w:p>
        </w:tc>
      </w:tr>
      <w:tr w:rsidR="00C86C49" w:rsidRPr="00C61DCF" w14:paraId="798BE4F3" w14:textId="77777777" w:rsidTr="00042E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</w:tcPr>
          <w:p w14:paraId="7DAAE83D" w14:textId="77777777" w:rsidR="00C86C49" w:rsidRPr="00C61DCF" w:rsidRDefault="00C86C49" w:rsidP="00C86C49">
            <w:pPr>
              <w:spacing w:before="0"/>
              <w:rPr>
                <w:rFonts w:ascii="Arial" w:hAnsi="Arial" w:cs="Arial"/>
                <w:color w:val="auto"/>
              </w:rPr>
            </w:pPr>
            <w:r w:rsidRPr="00C61DCF">
              <w:rPr>
                <w:rFonts w:ascii="Arial" w:hAnsi="Arial" w:cs="Arial"/>
                <w:color w:val="auto"/>
              </w:rPr>
              <w:t>GPS zameranie objektov GTM</w:t>
            </w:r>
          </w:p>
        </w:tc>
        <w:tc>
          <w:tcPr>
            <w:tcW w:w="1701" w:type="dxa"/>
          </w:tcPr>
          <w:p w14:paraId="209C6ADE" w14:textId="77777777" w:rsidR="00C86C49" w:rsidRPr="00C61DCF" w:rsidRDefault="00C86C49" w:rsidP="00C86C4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61DCF">
              <w:rPr>
                <w:rFonts w:ascii="Arial" w:hAnsi="Arial" w:cs="Arial"/>
                <w:color w:val="auto"/>
              </w:rPr>
              <w:t>ks</w:t>
            </w:r>
          </w:p>
        </w:tc>
        <w:tc>
          <w:tcPr>
            <w:tcW w:w="991" w:type="dxa"/>
          </w:tcPr>
          <w:p w14:paraId="2BBC801F" w14:textId="77777777" w:rsidR="00C86C49" w:rsidRPr="00C61DCF" w:rsidRDefault="00C86C49" w:rsidP="00C86C49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61DCF">
              <w:rPr>
                <w:rFonts w:ascii="Arial" w:hAnsi="Arial" w:cs="Arial"/>
                <w:color w:val="auto"/>
              </w:rPr>
              <w:t>51</w:t>
            </w:r>
          </w:p>
        </w:tc>
      </w:tr>
      <w:tr w:rsidR="00CB04C6" w:rsidRPr="00C61DCF" w14:paraId="1974671B" w14:textId="77777777" w:rsidTr="00042E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</w:tcPr>
          <w:p w14:paraId="5B107621" w14:textId="0E260191" w:rsidR="00CB04C6" w:rsidRPr="00C61DCF" w:rsidRDefault="00CB04C6" w:rsidP="00CB04C6">
            <w:pPr>
              <w:spacing w:before="0"/>
              <w:rPr>
                <w:rFonts w:ascii="Arial" w:hAnsi="Arial" w:cs="Arial"/>
                <w:color w:val="auto"/>
              </w:rPr>
            </w:pPr>
            <w:r w:rsidRPr="00C61DCF">
              <w:rPr>
                <w:rFonts w:ascii="Arial" w:hAnsi="Arial" w:cs="Arial"/>
                <w:color w:val="auto"/>
              </w:rPr>
              <w:t>Oprava geodetických bodov</w:t>
            </w:r>
          </w:p>
        </w:tc>
        <w:tc>
          <w:tcPr>
            <w:tcW w:w="1701" w:type="dxa"/>
          </w:tcPr>
          <w:p w14:paraId="2190BC7D" w14:textId="14C6EEB5" w:rsidR="00CB04C6" w:rsidRPr="00C61DCF" w:rsidRDefault="00CB04C6" w:rsidP="00CB04C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bod</w:t>
            </w:r>
          </w:p>
        </w:tc>
        <w:tc>
          <w:tcPr>
            <w:tcW w:w="991" w:type="dxa"/>
          </w:tcPr>
          <w:p w14:paraId="489BBB7C" w14:textId="2EC04449" w:rsidR="00CB04C6" w:rsidRPr="00C61DCF" w:rsidRDefault="00CB04C6" w:rsidP="00CB04C6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5</w:t>
            </w:r>
          </w:p>
        </w:tc>
      </w:tr>
      <w:tr w:rsidR="00C86C49" w:rsidRPr="00C61DCF" w14:paraId="755A7BBB" w14:textId="77777777" w:rsidTr="003A00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3"/>
          </w:tcPr>
          <w:p w14:paraId="31326507" w14:textId="0401DBDE" w:rsidR="00C86C49" w:rsidRPr="00C61DCF" w:rsidRDefault="00C86C49" w:rsidP="00C86C49">
            <w:pPr>
              <w:spacing w:before="0"/>
              <w:rPr>
                <w:rFonts w:ascii="Arial" w:hAnsi="Arial" w:cs="Arial"/>
                <w:color w:val="auto"/>
              </w:rPr>
            </w:pPr>
            <w:r w:rsidRPr="00C61DCF">
              <w:rPr>
                <w:rFonts w:ascii="Arial" w:hAnsi="Arial" w:cs="Arial"/>
                <w:color w:val="auto"/>
              </w:rPr>
              <w:t>Vybudovanie inklinometrických vrtov</w:t>
            </w:r>
          </w:p>
        </w:tc>
      </w:tr>
      <w:tr w:rsidR="007B293F" w:rsidRPr="00C61DCF" w14:paraId="15758923" w14:textId="77777777" w:rsidTr="003A00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3"/>
          </w:tcPr>
          <w:p w14:paraId="1E1E8F8B" w14:textId="719F1CB6" w:rsidR="007B293F" w:rsidRPr="00C61DCF" w:rsidRDefault="007B293F" w:rsidP="007B293F">
            <w:pPr>
              <w:spacing w:before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Súvisiaca inžinierska činnosť</w:t>
            </w:r>
          </w:p>
        </w:tc>
      </w:tr>
    </w:tbl>
    <w:p w14:paraId="193347D6" w14:textId="77777777" w:rsidR="0086601D" w:rsidRPr="00C61DCF" w:rsidRDefault="0086601D" w:rsidP="0086601D">
      <w:pPr>
        <w:pStyle w:val="Odsekzoznamu"/>
        <w:spacing w:before="100" w:after="100" w:line="276" w:lineRule="auto"/>
        <w:ind w:left="426"/>
        <w:rPr>
          <w:rFonts w:ascii="Arial" w:hAnsi="Arial" w:cs="Arial"/>
          <w:b/>
          <w:color w:val="auto"/>
        </w:rPr>
      </w:pPr>
    </w:p>
    <w:p w14:paraId="3D6B5A22" w14:textId="04645C3D" w:rsidR="00CF41A7" w:rsidRPr="00C61DCF" w:rsidRDefault="00CF41A7" w:rsidP="00CF41A7">
      <w:pPr>
        <w:pStyle w:val="Odsekzoznamu"/>
        <w:numPr>
          <w:ilvl w:val="1"/>
          <w:numId w:val="6"/>
        </w:numPr>
        <w:spacing w:before="100" w:after="100" w:line="276" w:lineRule="auto"/>
        <w:ind w:left="426" w:hanging="426"/>
        <w:rPr>
          <w:rFonts w:ascii="Arial" w:hAnsi="Arial" w:cs="Arial"/>
          <w:b/>
          <w:color w:val="auto"/>
        </w:rPr>
      </w:pPr>
      <w:r w:rsidRPr="00C61DCF">
        <w:rPr>
          <w:rFonts w:ascii="Arial" w:hAnsi="Arial" w:cs="Arial"/>
          <w:b/>
          <w:color w:val="auto"/>
        </w:rPr>
        <w:t>Rozsah meraní na monitorovacích objektoch a metódy merania</w:t>
      </w:r>
    </w:p>
    <w:p w14:paraId="5A6DAA42" w14:textId="77777777" w:rsidR="00CF41A7" w:rsidRPr="00C61DCF" w:rsidRDefault="00CF41A7" w:rsidP="00CF41A7">
      <w:pPr>
        <w:pStyle w:val="Odsekzoznamu"/>
        <w:ind w:left="360"/>
        <w:jc w:val="both"/>
        <w:rPr>
          <w:rFonts w:ascii="Arial" w:hAnsi="Arial" w:cs="Arial"/>
          <w:color w:val="auto"/>
        </w:rPr>
      </w:pPr>
      <w:r w:rsidRPr="00C61DCF">
        <w:rPr>
          <w:rFonts w:ascii="Arial" w:hAnsi="Arial" w:cs="Arial"/>
          <w:color w:val="auto"/>
        </w:rPr>
        <w:t xml:space="preserve">V rozpočte je zahrnuté aj nulté meranie, ktoré bude realizované </w:t>
      </w:r>
      <w:r w:rsidRPr="00C61DCF">
        <w:rPr>
          <w:rFonts w:ascii="Arial" w:hAnsi="Arial" w:cs="Arial"/>
          <w:b/>
          <w:color w:val="auto"/>
        </w:rPr>
        <w:t>pred prvým meraním</w:t>
      </w:r>
      <w:r w:rsidRPr="00C61DCF">
        <w:rPr>
          <w:rFonts w:ascii="Arial" w:hAnsi="Arial" w:cs="Arial"/>
          <w:color w:val="auto"/>
        </w:rPr>
        <w:t xml:space="preserve"> a </w:t>
      </w:r>
      <w:r w:rsidRPr="00C61DCF">
        <w:rPr>
          <w:rFonts w:ascii="Arial" w:hAnsi="Arial" w:cs="Arial"/>
          <w:b/>
          <w:color w:val="auto"/>
        </w:rPr>
        <w:t>len v prípade</w:t>
      </w:r>
      <w:r w:rsidRPr="00C61DCF">
        <w:rPr>
          <w:rFonts w:ascii="Arial" w:hAnsi="Arial" w:cs="Arial"/>
          <w:color w:val="auto"/>
        </w:rPr>
        <w:t>, že zhotoviteľ GTM nebude schopný nadviazať na predchádzajúce merania. Nulté meranie bude realizované na všetkých objektoch/ lokalitách.</w:t>
      </w:r>
    </w:p>
    <w:p w14:paraId="3C2992FF" w14:textId="77777777" w:rsidR="00CF41A7" w:rsidRPr="00C61DCF" w:rsidRDefault="00CF41A7" w:rsidP="00CF41A7">
      <w:pPr>
        <w:pStyle w:val="Odsekzoznamu"/>
        <w:spacing w:line="276" w:lineRule="auto"/>
        <w:ind w:left="426"/>
        <w:rPr>
          <w:rFonts w:ascii="Arial" w:hAnsi="Arial" w:cs="Arial"/>
          <w:b/>
          <w:color w:val="auto"/>
        </w:rPr>
      </w:pPr>
    </w:p>
    <w:p w14:paraId="2654BB3D" w14:textId="77777777" w:rsidR="00E62D17" w:rsidRPr="00C61DCF" w:rsidRDefault="00E62D17" w:rsidP="00CF41A7">
      <w:pPr>
        <w:pStyle w:val="Odsekzoznamu"/>
        <w:spacing w:line="276" w:lineRule="auto"/>
        <w:ind w:left="426"/>
        <w:rPr>
          <w:rFonts w:ascii="Arial" w:hAnsi="Arial" w:cs="Arial"/>
          <w:b/>
          <w:color w:val="auto"/>
        </w:rPr>
      </w:pPr>
    </w:p>
    <w:p w14:paraId="21F9257E" w14:textId="77777777" w:rsidR="00CF41A7" w:rsidRPr="00C61DCF" w:rsidRDefault="00CF41A7" w:rsidP="007D11F1">
      <w:pPr>
        <w:pStyle w:val="Odsekzoznamu"/>
        <w:numPr>
          <w:ilvl w:val="2"/>
          <w:numId w:val="6"/>
        </w:numPr>
        <w:spacing w:after="120"/>
        <w:ind w:left="709" w:hanging="709"/>
        <w:rPr>
          <w:rFonts w:ascii="Arial" w:hAnsi="Arial" w:cs="Arial"/>
          <w:b/>
          <w:caps/>
          <w:color w:val="auto"/>
        </w:rPr>
      </w:pPr>
      <w:r w:rsidRPr="00C61DCF">
        <w:rPr>
          <w:rFonts w:ascii="Arial" w:hAnsi="Arial" w:cs="Arial"/>
          <w:b/>
          <w:color w:val="auto"/>
        </w:rPr>
        <w:t>Meranie geodetických bodov</w:t>
      </w:r>
    </w:p>
    <w:p w14:paraId="606B3697" w14:textId="77777777" w:rsidR="00CF41A7" w:rsidRDefault="00CF41A7" w:rsidP="00CF41A7">
      <w:pPr>
        <w:jc w:val="both"/>
        <w:rPr>
          <w:rFonts w:ascii="Arial" w:hAnsi="Arial" w:cs="Arial"/>
          <w:color w:val="auto"/>
        </w:rPr>
      </w:pPr>
      <w:r w:rsidRPr="00C61DCF">
        <w:rPr>
          <w:rFonts w:ascii="Arial" w:hAnsi="Arial" w:cs="Arial"/>
          <w:color w:val="auto"/>
        </w:rPr>
        <w:t>Na sledovanie polohových zmien bude použitá trigonometrická metóda. Presnosť merania na vzdialenosť do 100 m bude do 1,0 mm; pri vzdialenosti do 500 m bude presnosť merania do 1,5 mm.</w:t>
      </w:r>
    </w:p>
    <w:p w14:paraId="0611FC84" w14:textId="77777777" w:rsidR="002C5756" w:rsidRPr="00C61DCF" w:rsidRDefault="002C5756" w:rsidP="00CF41A7">
      <w:pPr>
        <w:jc w:val="both"/>
        <w:rPr>
          <w:rFonts w:ascii="Arial" w:hAnsi="Arial" w:cs="Arial"/>
          <w:color w:val="auto"/>
        </w:rPr>
      </w:pPr>
    </w:p>
    <w:tbl>
      <w:tblPr>
        <w:tblStyle w:val="Sprva"/>
        <w:tblW w:w="4944" w:type="pct"/>
        <w:tblLayout w:type="fixed"/>
        <w:tblLook w:val="0680" w:firstRow="0" w:lastRow="0" w:firstColumn="1" w:lastColumn="0" w:noHBand="1" w:noVBand="1"/>
      </w:tblPr>
      <w:tblGrid>
        <w:gridCol w:w="1276"/>
        <w:gridCol w:w="4536"/>
        <w:gridCol w:w="1843"/>
        <w:gridCol w:w="1875"/>
      </w:tblGrid>
      <w:tr w:rsidR="00C61DCF" w:rsidRPr="00C61DCF" w14:paraId="09E40755" w14:textId="77777777" w:rsidTr="000538A8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0" w:type="dxa"/>
            <w:gridSpan w:val="4"/>
            <w:tcBorders>
              <w:bottom w:val="single" w:sz="4" w:space="0" w:color="auto"/>
            </w:tcBorders>
            <w:vAlign w:val="center"/>
          </w:tcPr>
          <w:p w14:paraId="53D0BCB3" w14:textId="230C900E" w:rsidR="0086601D" w:rsidRPr="00C61DCF" w:rsidRDefault="00CB04C6" w:rsidP="000538A8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>
              <w:rPr>
                <w:rFonts w:ascii="Arial" w:hAnsi="Arial" w:cs="Arial"/>
                <w:b/>
                <w:color w:val="auto"/>
              </w:rPr>
              <w:t>G</w:t>
            </w:r>
            <w:r w:rsidRPr="00E724A8">
              <w:rPr>
                <w:rFonts w:ascii="Arial" w:hAnsi="Arial" w:cs="Arial"/>
                <w:b/>
                <w:color w:val="auto"/>
              </w:rPr>
              <w:t>eodetick</w:t>
            </w:r>
            <w:r>
              <w:rPr>
                <w:rFonts w:ascii="Arial" w:hAnsi="Arial" w:cs="Arial"/>
                <w:b/>
                <w:color w:val="auto"/>
              </w:rPr>
              <w:t>é</w:t>
            </w:r>
            <w:r w:rsidRPr="00E724A8">
              <w:rPr>
                <w:rFonts w:ascii="Arial" w:hAnsi="Arial" w:cs="Arial"/>
                <w:b/>
                <w:color w:val="auto"/>
              </w:rPr>
              <w:t xml:space="preserve"> bod</w:t>
            </w:r>
            <w:r>
              <w:rPr>
                <w:rFonts w:ascii="Arial" w:hAnsi="Arial" w:cs="Arial"/>
                <w:b/>
                <w:color w:val="auto"/>
              </w:rPr>
              <w:t>y</w:t>
            </w:r>
          </w:p>
        </w:tc>
      </w:tr>
      <w:tr w:rsidR="00C61DCF" w:rsidRPr="00C61DCF" w14:paraId="5B4593BC" w14:textId="77777777" w:rsidTr="00E476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F9F55D" w14:textId="77777777" w:rsidR="0086601D" w:rsidRPr="00C61DCF" w:rsidRDefault="0086601D" w:rsidP="00042E4D">
            <w:pPr>
              <w:spacing w:before="0"/>
              <w:rPr>
                <w:rFonts w:ascii="Arial" w:hAnsi="Arial" w:cs="Arial"/>
                <w:b/>
                <w:color w:val="auto"/>
              </w:rPr>
            </w:pPr>
            <w:r w:rsidRPr="00C61DCF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46AE14" w14:textId="77777777" w:rsidR="0086601D" w:rsidRPr="00C61DCF" w:rsidRDefault="0086601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C61DCF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90FF12" w14:textId="298E4C20" w:rsidR="0086601D" w:rsidRPr="00C61DCF" w:rsidRDefault="0086601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C61DCF">
              <w:rPr>
                <w:rFonts w:ascii="Arial" w:hAnsi="Arial" w:cs="Arial"/>
                <w:b/>
                <w:color w:val="auto"/>
              </w:rPr>
              <w:t>P</w:t>
            </w:r>
            <w:r w:rsidR="000538A8" w:rsidRPr="00C61DCF">
              <w:rPr>
                <w:rFonts w:ascii="Arial" w:hAnsi="Arial" w:cs="Arial"/>
                <w:b/>
                <w:color w:val="auto"/>
              </w:rPr>
              <w:t>očet prvkov</w:t>
            </w: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28D37A" w14:textId="1E780F42" w:rsidR="0086601D" w:rsidRPr="00C61DCF" w:rsidRDefault="0086601D" w:rsidP="0086601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C61DCF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C61DCF" w:rsidRPr="00C61DCF" w14:paraId="133B18B9" w14:textId="77777777" w:rsidTr="00042E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74177C7" w14:textId="77777777" w:rsidR="0086601D" w:rsidRPr="00C61DCF" w:rsidRDefault="0086601D" w:rsidP="00042E4D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bCs/>
                <w:color w:val="auto"/>
                <w:sz w:val="18"/>
                <w:szCs w:val="18"/>
              </w:rPr>
              <w:t>SO235-00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7694B698" w14:textId="6A9D737E" w:rsidR="0086601D" w:rsidRPr="00C61DCF" w:rsidRDefault="0086601D" w:rsidP="00042E4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61DCF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G-15, G-16, G-17, G-18, G-19, G-20, G-21, G-22, G-23, G-24, G-25, G-26, G-27, G-28, G-29, G-30, G-31, G-32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22DD95C" w14:textId="77777777" w:rsidR="0086601D" w:rsidRPr="00C61DCF" w:rsidRDefault="0086601D" w:rsidP="0086601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bCs/>
                <w:color w:val="auto"/>
                <w:sz w:val="18"/>
                <w:szCs w:val="18"/>
              </w:rPr>
              <w:t>18 ks</w:t>
            </w:r>
          </w:p>
        </w:tc>
        <w:tc>
          <w:tcPr>
            <w:tcW w:w="1875" w:type="dxa"/>
            <w:vMerge w:val="restart"/>
            <w:tcBorders>
              <w:top w:val="single" w:sz="4" w:space="0" w:color="auto"/>
            </w:tcBorders>
            <w:vAlign w:val="center"/>
          </w:tcPr>
          <w:p w14:paraId="7E11FD9B" w14:textId="10F4788D" w:rsidR="0086601D" w:rsidRPr="00C61DCF" w:rsidRDefault="0086601D" w:rsidP="0086601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2 x ročne, počas  prevádzky</w:t>
            </w:r>
          </w:p>
        </w:tc>
      </w:tr>
      <w:tr w:rsidR="00C61DCF" w:rsidRPr="00C61DCF" w14:paraId="7D3D1CB3" w14:textId="77777777" w:rsidTr="00042E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D303CF5" w14:textId="77777777" w:rsidR="0086601D" w:rsidRPr="00C61DCF" w:rsidRDefault="0086601D" w:rsidP="00042E4D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61DCF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SO236-00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666591D9" w14:textId="3564AAC6" w:rsidR="0086601D" w:rsidRPr="00C61DCF" w:rsidRDefault="0086601D" w:rsidP="00042E4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GB-9, GB-10, GB-11, GB-12, GB-13, GB-14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1992CB6" w14:textId="77777777" w:rsidR="0086601D" w:rsidRPr="00C61DCF" w:rsidRDefault="0086601D" w:rsidP="0086601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bCs/>
                <w:color w:val="auto"/>
                <w:sz w:val="18"/>
                <w:szCs w:val="18"/>
              </w:rPr>
              <w:t>6 ks</w:t>
            </w:r>
          </w:p>
        </w:tc>
        <w:tc>
          <w:tcPr>
            <w:tcW w:w="1875" w:type="dxa"/>
            <w:vMerge/>
          </w:tcPr>
          <w:p w14:paraId="4C553E20" w14:textId="77777777" w:rsidR="0086601D" w:rsidRPr="00C61DCF" w:rsidRDefault="0086601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C61DCF" w:rsidRPr="00C61DCF" w14:paraId="529BCFAD" w14:textId="77777777" w:rsidTr="00042E4D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C82FF62" w14:textId="77777777" w:rsidR="0086601D" w:rsidRPr="00C61DCF" w:rsidRDefault="0086601D" w:rsidP="00042E4D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bCs/>
                <w:color w:val="auto"/>
                <w:sz w:val="18"/>
                <w:szCs w:val="18"/>
              </w:rPr>
              <w:t>SO245-00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6FB234D9" w14:textId="71F84D63" w:rsidR="0086601D" w:rsidRPr="00C61DCF" w:rsidRDefault="0086601D" w:rsidP="00042E4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G-1, G2, G-3, G-4, G-5, G-6, G-7, G-8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2A25A0D" w14:textId="77777777" w:rsidR="0086601D" w:rsidRPr="00C61DCF" w:rsidRDefault="0086601D" w:rsidP="0086601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bCs/>
                <w:color w:val="auto"/>
                <w:sz w:val="18"/>
                <w:szCs w:val="18"/>
              </w:rPr>
              <w:t>8 ks</w:t>
            </w:r>
          </w:p>
        </w:tc>
        <w:tc>
          <w:tcPr>
            <w:tcW w:w="1875" w:type="dxa"/>
            <w:vMerge/>
            <w:tcBorders>
              <w:bottom w:val="single" w:sz="4" w:space="0" w:color="auto"/>
            </w:tcBorders>
          </w:tcPr>
          <w:p w14:paraId="496569E2" w14:textId="77777777" w:rsidR="0086601D" w:rsidRPr="00C61DCF" w:rsidRDefault="0086601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C61DCF" w:rsidRPr="00C61DCF" w14:paraId="60E3BE23" w14:textId="77777777" w:rsidTr="008660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gridSpan w:val="2"/>
            <w:tcBorders>
              <w:top w:val="single" w:sz="4" w:space="0" w:color="auto"/>
              <w:bottom w:val="nil"/>
            </w:tcBorders>
          </w:tcPr>
          <w:p w14:paraId="3E7B121D" w14:textId="77777777" w:rsidR="0086601D" w:rsidRPr="00C61DCF" w:rsidRDefault="0086601D" w:rsidP="00523388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C61DCF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14:paraId="1272BC74" w14:textId="77777777" w:rsidR="0086601D" w:rsidRPr="00C61DCF" w:rsidRDefault="0086601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C61DCF">
              <w:rPr>
                <w:rFonts w:ascii="Arial" w:hAnsi="Arial" w:cs="Arial"/>
                <w:b/>
                <w:bCs/>
                <w:color w:val="auto"/>
              </w:rPr>
              <w:t>32 bodov</w:t>
            </w:r>
          </w:p>
        </w:tc>
        <w:tc>
          <w:tcPr>
            <w:tcW w:w="1875" w:type="dxa"/>
            <w:tcBorders>
              <w:top w:val="single" w:sz="4" w:space="0" w:color="auto"/>
              <w:bottom w:val="nil"/>
            </w:tcBorders>
          </w:tcPr>
          <w:p w14:paraId="56B4606B" w14:textId="77777777" w:rsidR="0086601D" w:rsidRPr="00C61DCF" w:rsidRDefault="0086601D" w:rsidP="00523388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4C3A348E" w14:textId="77777777" w:rsidR="00CF41A7" w:rsidRPr="00C61DCF" w:rsidRDefault="00CF41A7" w:rsidP="00CF41A7">
      <w:pPr>
        <w:jc w:val="both"/>
        <w:rPr>
          <w:rFonts w:ascii="Arial" w:hAnsi="Arial" w:cs="Arial"/>
          <w:color w:val="auto"/>
        </w:rPr>
      </w:pPr>
    </w:p>
    <w:p w14:paraId="5CADE036" w14:textId="77777777" w:rsidR="00E62D17" w:rsidRPr="00C61DCF" w:rsidRDefault="00E62D17" w:rsidP="00CF41A7">
      <w:pPr>
        <w:jc w:val="both"/>
        <w:rPr>
          <w:rFonts w:ascii="Arial" w:hAnsi="Arial" w:cs="Arial"/>
          <w:color w:val="auto"/>
        </w:rPr>
      </w:pPr>
    </w:p>
    <w:p w14:paraId="14D7F83E" w14:textId="77777777" w:rsidR="00E62D17" w:rsidRPr="00C61DCF" w:rsidRDefault="00E62D17" w:rsidP="00CF41A7">
      <w:pPr>
        <w:jc w:val="both"/>
        <w:rPr>
          <w:rFonts w:ascii="Arial" w:hAnsi="Arial" w:cs="Arial"/>
          <w:color w:val="auto"/>
        </w:rPr>
      </w:pPr>
    </w:p>
    <w:p w14:paraId="6FFF07D2" w14:textId="6CC75259" w:rsidR="00CF41A7" w:rsidRPr="00C61DCF" w:rsidRDefault="00CF41A7" w:rsidP="007D11F1">
      <w:pPr>
        <w:pStyle w:val="Odsekzoznamu"/>
        <w:numPr>
          <w:ilvl w:val="2"/>
          <w:numId w:val="6"/>
        </w:numPr>
        <w:spacing w:after="120"/>
        <w:ind w:left="709" w:hanging="709"/>
        <w:rPr>
          <w:rFonts w:ascii="Arial" w:hAnsi="Arial" w:cs="Arial"/>
          <w:b/>
          <w:color w:val="auto"/>
        </w:rPr>
      </w:pPr>
      <w:r w:rsidRPr="00C61DCF">
        <w:rPr>
          <w:rFonts w:ascii="Arial" w:hAnsi="Arial" w:cs="Arial"/>
          <w:b/>
          <w:color w:val="auto"/>
        </w:rPr>
        <w:lastRenderedPageBreak/>
        <w:t xml:space="preserve">Meranie </w:t>
      </w:r>
      <w:r w:rsidR="0086601D" w:rsidRPr="00C61DCF">
        <w:rPr>
          <w:rFonts w:ascii="Arial" w:hAnsi="Arial" w:cs="Arial"/>
          <w:b/>
          <w:color w:val="auto"/>
        </w:rPr>
        <w:t>únosnosti kotiev</w:t>
      </w:r>
      <w:r w:rsidRPr="00C61DCF">
        <w:rPr>
          <w:rFonts w:ascii="Arial" w:hAnsi="Arial" w:cs="Arial"/>
          <w:b/>
          <w:color w:val="auto"/>
        </w:rPr>
        <w:t xml:space="preserve"> </w:t>
      </w:r>
    </w:p>
    <w:tbl>
      <w:tblPr>
        <w:tblStyle w:val="Sprva"/>
        <w:tblW w:w="5000" w:type="pct"/>
        <w:tblLayout w:type="fixed"/>
        <w:tblLook w:val="0680" w:firstRow="0" w:lastRow="0" w:firstColumn="1" w:lastColumn="0" w:noHBand="1" w:noVBand="1"/>
      </w:tblPr>
      <w:tblGrid>
        <w:gridCol w:w="1171"/>
        <w:gridCol w:w="647"/>
        <w:gridCol w:w="3002"/>
        <w:gridCol w:w="1984"/>
        <w:gridCol w:w="2834"/>
      </w:tblGrid>
      <w:tr w:rsidR="00C61DCF" w:rsidRPr="00C61DCF" w14:paraId="059087C2" w14:textId="77777777" w:rsidTr="000538A8">
        <w:trPr>
          <w:trHeight w:val="5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5"/>
            <w:tcBorders>
              <w:bottom w:val="single" w:sz="4" w:space="0" w:color="auto"/>
            </w:tcBorders>
            <w:vAlign w:val="center"/>
          </w:tcPr>
          <w:p w14:paraId="1912E965" w14:textId="34F213AD" w:rsidR="00042E4D" w:rsidRPr="00C61DCF" w:rsidRDefault="00CB04C6" w:rsidP="000538A8">
            <w:pPr>
              <w:pStyle w:val="Odsekzoznamu"/>
              <w:spacing w:before="0"/>
              <w:ind w:left="709"/>
              <w:jc w:val="center"/>
              <w:rPr>
                <w:rFonts w:ascii="Arial" w:hAnsi="Arial" w:cs="Arial"/>
                <w:b/>
                <w:color w:val="auto"/>
              </w:rPr>
            </w:pPr>
            <w:r w:rsidRPr="00D851B9">
              <w:rPr>
                <w:rFonts w:ascii="Arial" w:hAnsi="Arial" w:cs="Arial"/>
                <w:b/>
                <w:color w:val="auto"/>
              </w:rPr>
              <w:t>Dynamometre - meranie síl v kotvách</w:t>
            </w:r>
          </w:p>
        </w:tc>
      </w:tr>
      <w:tr w:rsidR="00C61DCF" w:rsidRPr="00C61DCF" w14:paraId="21F71965" w14:textId="77777777" w:rsidTr="00E476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B4DC92" w14:textId="77777777" w:rsidR="00042E4D" w:rsidRPr="00C61DCF" w:rsidRDefault="00042E4D" w:rsidP="00042E4D">
            <w:pPr>
              <w:spacing w:before="0"/>
              <w:rPr>
                <w:rFonts w:ascii="Arial" w:hAnsi="Arial" w:cs="Arial"/>
                <w:b/>
                <w:color w:val="auto"/>
              </w:rPr>
            </w:pPr>
            <w:r w:rsidRPr="00C61DCF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364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7E7E44" w14:textId="77777777" w:rsidR="00042E4D" w:rsidRPr="00C61DCF" w:rsidRDefault="00042E4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C61DCF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BEDD82" w14:textId="37B500CB" w:rsidR="00042E4D" w:rsidRPr="00C61DCF" w:rsidRDefault="00042E4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C61DCF">
              <w:rPr>
                <w:rFonts w:ascii="Arial" w:hAnsi="Arial" w:cs="Arial"/>
                <w:b/>
                <w:color w:val="auto"/>
              </w:rPr>
              <w:t>P</w:t>
            </w:r>
            <w:r w:rsidR="000538A8" w:rsidRPr="00C61DCF">
              <w:rPr>
                <w:rFonts w:ascii="Arial" w:hAnsi="Arial" w:cs="Arial"/>
                <w:b/>
                <w:color w:val="auto"/>
              </w:rPr>
              <w:t>očet prvkov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E77818" w14:textId="19D036FA" w:rsidR="00042E4D" w:rsidRPr="00C61DCF" w:rsidRDefault="00042E4D" w:rsidP="00042E4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C61DCF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C61DCF" w:rsidRPr="00C61DCF" w14:paraId="6C1489A2" w14:textId="77777777" w:rsidTr="00042E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9BE5080" w14:textId="54CF276D" w:rsidR="00042E4D" w:rsidRPr="00C61DCF" w:rsidRDefault="00042E4D" w:rsidP="00523388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SO235-00</w:t>
            </w:r>
          </w:p>
        </w:tc>
        <w:tc>
          <w:tcPr>
            <w:tcW w:w="3002" w:type="dxa"/>
            <w:tcBorders>
              <w:top w:val="single" w:sz="4" w:space="0" w:color="auto"/>
              <w:bottom w:val="single" w:sz="4" w:space="0" w:color="auto"/>
            </w:tcBorders>
          </w:tcPr>
          <w:p w14:paraId="57E1BEAA" w14:textId="3D3BCA21" w:rsidR="00042E4D" w:rsidRPr="00C61DCF" w:rsidRDefault="00042E4D" w:rsidP="00042E4D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D-1, D-2, D-3, D-4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32E1C89" w14:textId="77777777" w:rsidR="00042E4D" w:rsidRPr="00C61DCF" w:rsidRDefault="00042E4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4 ks</w:t>
            </w:r>
          </w:p>
        </w:tc>
        <w:tc>
          <w:tcPr>
            <w:tcW w:w="2834" w:type="dxa"/>
            <w:tcBorders>
              <w:top w:val="single" w:sz="4" w:space="0" w:color="auto"/>
            </w:tcBorders>
          </w:tcPr>
          <w:p w14:paraId="6D302BFD" w14:textId="3A7926B8" w:rsidR="00042E4D" w:rsidRPr="00C61DCF" w:rsidRDefault="00042E4D" w:rsidP="00042E4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2 x ročne, počas  prevádzky</w:t>
            </w:r>
          </w:p>
        </w:tc>
      </w:tr>
      <w:tr w:rsidR="00C61DCF" w:rsidRPr="00C61DCF" w14:paraId="2DAAB820" w14:textId="77777777" w:rsidTr="00042E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gridSpan w:val="3"/>
            <w:tcBorders>
              <w:top w:val="single" w:sz="4" w:space="0" w:color="auto"/>
              <w:bottom w:val="nil"/>
            </w:tcBorders>
          </w:tcPr>
          <w:p w14:paraId="6AF10E73" w14:textId="77777777" w:rsidR="00042E4D" w:rsidRPr="00C61DCF" w:rsidRDefault="00042E4D" w:rsidP="00523388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C61DCF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</w:tcPr>
          <w:p w14:paraId="3CC442B2" w14:textId="77777777" w:rsidR="00042E4D" w:rsidRPr="00C61DCF" w:rsidRDefault="00042E4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C61DCF">
              <w:rPr>
                <w:rFonts w:ascii="Arial" w:hAnsi="Arial" w:cs="Arial"/>
                <w:b/>
                <w:bCs/>
                <w:color w:val="auto"/>
              </w:rPr>
              <w:t>4 ks</w:t>
            </w:r>
          </w:p>
        </w:tc>
        <w:tc>
          <w:tcPr>
            <w:tcW w:w="2834" w:type="dxa"/>
            <w:tcBorders>
              <w:top w:val="single" w:sz="4" w:space="0" w:color="auto"/>
              <w:bottom w:val="nil"/>
            </w:tcBorders>
          </w:tcPr>
          <w:p w14:paraId="503F7650" w14:textId="77777777" w:rsidR="00042E4D" w:rsidRPr="00C61DCF" w:rsidRDefault="00042E4D" w:rsidP="00523388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7D295688" w14:textId="77777777" w:rsidR="00CF41A7" w:rsidRPr="00C61DCF" w:rsidRDefault="00CF41A7" w:rsidP="00CF41A7">
      <w:pPr>
        <w:jc w:val="both"/>
        <w:rPr>
          <w:rFonts w:ascii="Arial" w:hAnsi="Arial" w:cs="Arial"/>
          <w:color w:val="auto"/>
        </w:rPr>
      </w:pPr>
    </w:p>
    <w:p w14:paraId="117860DC" w14:textId="77777777" w:rsidR="00E62D17" w:rsidRPr="00C61DCF" w:rsidRDefault="00E62D17" w:rsidP="00CF41A7">
      <w:pPr>
        <w:jc w:val="both"/>
        <w:rPr>
          <w:rFonts w:ascii="Arial" w:hAnsi="Arial" w:cs="Arial"/>
          <w:color w:val="auto"/>
        </w:rPr>
      </w:pPr>
    </w:p>
    <w:p w14:paraId="35E9AC59" w14:textId="77777777" w:rsidR="00CF41A7" w:rsidRPr="00C61DCF" w:rsidRDefault="00CF41A7" w:rsidP="007D11F1">
      <w:pPr>
        <w:pStyle w:val="Odsekzoznamu"/>
        <w:numPr>
          <w:ilvl w:val="2"/>
          <w:numId w:val="6"/>
        </w:numPr>
        <w:spacing w:after="120"/>
        <w:ind w:left="709" w:hanging="709"/>
        <w:rPr>
          <w:rFonts w:ascii="Arial" w:hAnsi="Arial" w:cs="Arial"/>
          <w:b/>
          <w:caps/>
          <w:color w:val="auto"/>
        </w:rPr>
      </w:pPr>
      <w:r w:rsidRPr="00C61DCF">
        <w:rPr>
          <w:rFonts w:ascii="Arial" w:hAnsi="Arial" w:cs="Arial"/>
          <w:b/>
          <w:color w:val="auto"/>
        </w:rPr>
        <w:t>Monitoring podzemných vôd</w:t>
      </w:r>
    </w:p>
    <w:tbl>
      <w:tblPr>
        <w:tblStyle w:val="Sprva"/>
        <w:tblW w:w="4934" w:type="pct"/>
        <w:tblLayout w:type="fixed"/>
        <w:tblLook w:val="0680" w:firstRow="0" w:lastRow="0" w:firstColumn="1" w:lastColumn="0" w:noHBand="1" w:noVBand="1"/>
      </w:tblPr>
      <w:tblGrid>
        <w:gridCol w:w="1418"/>
        <w:gridCol w:w="5812"/>
        <w:gridCol w:w="992"/>
        <w:gridCol w:w="1289"/>
      </w:tblGrid>
      <w:tr w:rsidR="00C61DCF" w:rsidRPr="00C61DCF" w14:paraId="0D6605B3" w14:textId="77777777" w:rsidTr="000538A8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1" w:type="dxa"/>
            <w:gridSpan w:val="4"/>
            <w:tcBorders>
              <w:bottom w:val="single" w:sz="4" w:space="0" w:color="auto"/>
            </w:tcBorders>
            <w:vAlign w:val="center"/>
          </w:tcPr>
          <w:p w14:paraId="4112E849" w14:textId="3CF18EB4" w:rsidR="00042E4D" w:rsidRPr="00C61DCF" w:rsidRDefault="00042E4D" w:rsidP="000538A8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C61DCF">
              <w:rPr>
                <w:rFonts w:ascii="Arial" w:hAnsi="Arial" w:cs="Arial"/>
                <w:b/>
                <w:color w:val="auto"/>
              </w:rPr>
              <w:t>M</w:t>
            </w:r>
            <w:r w:rsidR="002C5756">
              <w:rPr>
                <w:rFonts w:ascii="Arial" w:hAnsi="Arial" w:cs="Arial"/>
                <w:b/>
                <w:color w:val="auto"/>
              </w:rPr>
              <w:t>eranie úrovne hladiny podzemnej vody</w:t>
            </w:r>
            <w:r w:rsidRPr="00C61DCF">
              <w:rPr>
                <w:rFonts w:ascii="Arial" w:hAnsi="Arial" w:cs="Arial"/>
                <w:b/>
                <w:color w:val="auto"/>
              </w:rPr>
              <w:t xml:space="preserve"> –  HPV</w:t>
            </w:r>
          </w:p>
        </w:tc>
      </w:tr>
      <w:tr w:rsidR="00C61DCF" w:rsidRPr="00C61DCF" w14:paraId="02CEB921" w14:textId="77777777" w:rsidTr="00E476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F55AF4" w14:textId="77777777" w:rsidR="00042E4D" w:rsidRPr="00C61DCF" w:rsidRDefault="00042E4D" w:rsidP="00820D75">
            <w:pPr>
              <w:spacing w:before="0"/>
              <w:rPr>
                <w:rFonts w:ascii="Arial" w:hAnsi="Arial" w:cs="Arial"/>
                <w:b/>
                <w:color w:val="auto"/>
              </w:rPr>
            </w:pPr>
            <w:r w:rsidRPr="00C61DCF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AEFB95" w14:textId="77777777" w:rsidR="00042E4D" w:rsidRPr="00C61DCF" w:rsidRDefault="00042E4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C61DCF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F68522" w14:textId="57038426" w:rsidR="00042E4D" w:rsidRPr="00C61DCF" w:rsidRDefault="00042E4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C61DCF">
              <w:rPr>
                <w:rFonts w:ascii="Arial" w:hAnsi="Arial" w:cs="Arial"/>
                <w:b/>
                <w:color w:val="auto"/>
              </w:rPr>
              <w:t>P</w:t>
            </w:r>
            <w:r w:rsidR="000538A8" w:rsidRPr="00C61DCF">
              <w:rPr>
                <w:rFonts w:ascii="Arial" w:hAnsi="Arial" w:cs="Arial"/>
                <w:b/>
                <w:color w:val="auto"/>
              </w:rPr>
              <w:t>očet prvkov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5C58FD" w14:textId="542A1EEC" w:rsidR="00042E4D" w:rsidRPr="00C61DCF" w:rsidRDefault="00042E4D" w:rsidP="00042E4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C61DCF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C61DCF" w:rsidRPr="00C61DCF" w14:paraId="58B7B9E7" w14:textId="77777777" w:rsidTr="00820D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FA0EAF3" w14:textId="77777777" w:rsidR="00042E4D" w:rsidRPr="00C61DCF" w:rsidRDefault="00042E4D" w:rsidP="00523388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bookmarkStart w:id="0" w:name="_Hlk219810924"/>
            <w:r w:rsidRPr="00C61DC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SO101-00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539DD153" w14:textId="77777777" w:rsidR="00820D75" w:rsidRPr="00C61DCF" w:rsidRDefault="00042E4D" w:rsidP="00820D75">
            <w:pPr>
              <w:spacing w:before="0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hAnsi="Arial" w:cs="Arial"/>
                <w:bCs/>
                <w:color w:val="auto"/>
                <w:sz w:val="18"/>
                <w:szCs w:val="18"/>
                <w:lang w:eastAsia="sk-SK"/>
              </w:rPr>
              <w:t xml:space="preserve">V-100-58-HG, V-100-65-HG, V-100-67-HG, V-100-66-HG, </w:t>
            </w:r>
          </w:p>
          <w:p w14:paraId="516AF209" w14:textId="77777777" w:rsidR="00820D75" w:rsidRPr="00C61DCF" w:rsidRDefault="00042E4D" w:rsidP="00820D75">
            <w:pPr>
              <w:spacing w:before="0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hAnsi="Arial" w:cs="Arial"/>
                <w:bCs/>
                <w:color w:val="auto"/>
                <w:sz w:val="18"/>
                <w:szCs w:val="18"/>
                <w:lang w:eastAsia="sk-SK"/>
              </w:rPr>
              <w:t xml:space="preserve">V-100-68-HG, V-100-224-HG, V-100-72-HG, V-100-83-HG, </w:t>
            </w:r>
          </w:p>
          <w:p w14:paraId="7995F68A" w14:textId="77777777" w:rsidR="00820D75" w:rsidRPr="00C61DCF" w:rsidRDefault="00042E4D" w:rsidP="00820D75">
            <w:pPr>
              <w:spacing w:before="0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hAnsi="Arial" w:cs="Arial"/>
                <w:bCs/>
                <w:color w:val="auto"/>
                <w:sz w:val="18"/>
                <w:szCs w:val="18"/>
                <w:lang w:eastAsia="sk-SK"/>
              </w:rPr>
              <w:t xml:space="preserve">V-100-223-HG, V-100-93-HG, V-240-10-HG, V-240-09-HG, </w:t>
            </w:r>
          </w:p>
          <w:p w14:paraId="6B623C73" w14:textId="0ED4177E" w:rsidR="00042E4D" w:rsidRPr="00C61DCF" w:rsidRDefault="00042E4D" w:rsidP="00820D75">
            <w:pPr>
              <w:spacing w:before="0"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hAnsi="Arial" w:cs="Arial"/>
                <w:bCs/>
                <w:color w:val="auto"/>
                <w:sz w:val="18"/>
                <w:szCs w:val="18"/>
                <w:lang w:eastAsia="sk-SK"/>
              </w:rPr>
              <w:t>V-100-231-HG, V-100-233-HG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2B60642" w14:textId="3BD7D168" w:rsidR="00042E4D" w:rsidRPr="00C61DCF" w:rsidRDefault="00042E4D" w:rsidP="00820D75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14 ks</w:t>
            </w:r>
          </w:p>
        </w:tc>
        <w:tc>
          <w:tcPr>
            <w:tcW w:w="1289" w:type="dxa"/>
            <w:tcBorders>
              <w:top w:val="single" w:sz="4" w:space="0" w:color="auto"/>
            </w:tcBorders>
          </w:tcPr>
          <w:p w14:paraId="4C6D2635" w14:textId="77777777" w:rsidR="00042E4D" w:rsidRPr="00C61DCF" w:rsidRDefault="00042E4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2 x ročne,</w:t>
            </w:r>
          </w:p>
          <w:p w14:paraId="778F8A40" w14:textId="07A764EF" w:rsidR="00042E4D" w:rsidRPr="00C61DCF" w:rsidRDefault="00042E4D" w:rsidP="00042E4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počas prevádzky</w:t>
            </w:r>
          </w:p>
        </w:tc>
      </w:tr>
      <w:bookmarkEnd w:id="0"/>
      <w:tr w:rsidR="00C61DCF" w:rsidRPr="00C61DCF" w14:paraId="065CE613" w14:textId="77777777" w:rsidTr="00820D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30" w:type="dxa"/>
            <w:gridSpan w:val="2"/>
            <w:tcBorders>
              <w:top w:val="single" w:sz="4" w:space="0" w:color="auto"/>
              <w:bottom w:val="nil"/>
            </w:tcBorders>
          </w:tcPr>
          <w:p w14:paraId="0088B022" w14:textId="77777777" w:rsidR="00042E4D" w:rsidRPr="00C61DCF" w:rsidRDefault="00042E4D" w:rsidP="00523388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C61DCF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14:paraId="16D9CABE" w14:textId="77777777" w:rsidR="00042E4D" w:rsidRPr="00C61DCF" w:rsidRDefault="00042E4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C61DCF">
              <w:rPr>
                <w:rFonts w:ascii="Arial" w:hAnsi="Arial" w:cs="Arial"/>
                <w:b/>
                <w:bCs/>
                <w:color w:val="auto"/>
              </w:rPr>
              <w:t>14 ks</w:t>
            </w:r>
          </w:p>
        </w:tc>
        <w:tc>
          <w:tcPr>
            <w:tcW w:w="1289" w:type="dxa"/>
            <w:tcBorders>
              <w:top w:val="single" w:sz="4" w:space="0" w:color="auto"/>
              <w:bottom w:val="nil"/>
            </w:tcBorders>
          </w:tcPr>
          <w:p w14:paraId="3C438BF4" w14:textId="77777777" w:rsidR="00042E4D" w:rsidRPr="00C61DCF" w:rsidRDefault="00042E4D" w:rsidP="00523388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790E1300" w14:textId="77777777" w:rsidR="00E62D17" w:rsidRPr="00C61DCF" w:rsidRDefault="00E62D17" w:rsidP="00E62D17">
      <w:pPr>
        <w:pStyle w:val="Odsekzoznamu"/>
        <w:spacing w:after="120"/>
        <w:ind w:left="709"/>
        <w:rPr>
          <w:rFonts w:ascii="Arial" w:hAnsi="Arial" w:cs="Arial"/>
          <w:color w:val="auto"/>
        </w:rPr>
      </w:pPr>
    </w:p>
    <w:p w14:paraId="7757DCF1" w14:textId="52288F4B" w:rsidR="00CF41A7" w:rsidRPr="00C61DCF" w:rsidRDefault="00CF41A7" w:rsidP="007D11F1">
      <w:pPr>
        <w:pStyle w:val="Odsekzoznamu"/>
        <w:numPr>
          <w:ilvl w:val="2"/>
          <w:numId w:val="6"/>
        </w:numPr>
        <w:spacing w:after="120"/>
        <w:ind w:left="709" w:hanging="709"/>
        <w:rPr>
          <w:rFonts w:ascii="Arial" w:hAnsi="Arial" w:cs="Arial"/>
          <w:color w:val="auto"/>
        </w:rPr>
      </w:pPr>
      <w:r w:rsidRPr="00C61DCF">
        <w:rPr>
          <w:rFonts w:ascii="Arial" w:hAnsi="Arial" w:cs="Arial"/>
          <w:b/>
          <w:color w:val="auto"/>
        </w:rPr>
        <w:t xml:space="preserve">Vertikálna inklinometria </w:t>
      </w:r>
    </w:p>
    <w:p w14:paraId="5D956173" w14:textId="77777777" w:rsidR="00CF41A7" w:rsidRPr="00C61DCF" w:rsidRDefault="00CF41A7" w:rsidP="00CF41A7">
      <w:pPr>
        <w:jc w:val="both"/>
        <w:rPr>
          <w:rFonts w:ascii="Arial" w:hAnsi="Arial" w:cs="Arial"/>
          <w:color w:val="auto"/>
        </w:rPr>
      </w:pPr>
      <w:r w:rsidRPr="00C61DCF">
        <w:rPr>
          <w:rFonts w:ascii="Arial" w:hAnsi="Arial" w:cs="Arial"/>
          <w:color w:val="auto"/>
        </w:rPr>
        <w:t>Pri interpretácii meraní inklinometrických vrtov uvádzať odkiaľ sú merané (od pažnice, od terénu, výšku pažnice).</w:t>
      </w:r>
    </w:p>
    <w:tbl>
      <w:tblPr>
        <w:tblStyle w:val="Sprva"/>
        <w:tblW w:w="4934" w:type="pct"/>
        <w:tblLayout w:type="fixed"/>
        <w:tblLook w:val="0680" w:firstRow="0" w:lastRow="0" w:firstColumn="1" w:lastColumn="0" w:noHBand="1" w:noVBand="1"/>
      </w:tblPr>
      <w:tblGrid>
        <w:gridCol w:w="1171"/>
        <w:gridCol w:w="657"/>
        <w:gridCol w:w="3264"/>
        <w:gridCol w:w="2089"/>
        <w:gridCol w:w="2330"/>
      </w:tblGrid>
      <w:tr w:rsidR="00C61DCF" w:rsidRPr="00C61DCF" w14:paraId="7DFCA30F" w14:textId="77777777" w:rsidTr="000538A8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1" w:type="dxa"/>
            <w:gridSpan w:val="5"/>
            <w:tcBorders>
              <w:bottom w:val="single" w:sz="4" w:space="0" w:color="auto"/>
            </w:tcBorders>
            <w:vAlign w:val="center"/>
          </w:tcPr>
          <w:p w14:paraId="356EFD6A" w14:textId="0EF5365C" w:rsidR="006C6F9D" w:rsidRPr="00C61DCF" w:rsidRDefault="006C6F9D" w:rsidP="000538A8">
            <w:pPr>
              <w:pStyle w:val="Odsekzoznamu"/>
              <w:spacing w:before="0"/>
              <w:ind w:left="709"/>
              <w:jc w:val="center"/>
              <w:rPr>
                <w:rFonts w:ascii="Arial" w:hAnsi="Arial" w:cs="Arial"/>
                <w:b/>
                <w:color w:val="auto"/>
              </w:rPr>
            </w:pPr>
            <w:r w:rsidRPr="00C61DCF">
              <w:rPr>
                <w:rFonts w:ascii="Arial" w:hAnsi="Arial" w:cs="Arial"/>
                <w:b/>
                <w:color w:val="auto"/>
              </w:rPr>
              <w:t>Vertikáln</w:t>
            </w:r>
            <w:r w:rsidR="00337559">
              <w:rPr>
                <w:rFonts w:ascii="Arial" w:hAnsi="Arial" w:cs="Arial"/>
                <w:b/>
                <w:color w:val="auto"/>
              </w:rPr>
              <w:t>e</w:t>
            </w:r>
            <w:r w:rsidRPr="00C61DCF">
              <w:rPr>
                <w:rFonts w:ascii="Arial" w:hAnsi="Arial" w:cs="Arial"/>
                <w:b/>
                <w:color w:val="auto"/>
              </w:rPr>
              <w:t xml:space="preserve"> inklinometr</w:t>
            </w:r>
            <w:r w:rsidR="00337559">
              <w:rPr>
                <w:rFonts w:ascii="Arial" w:hAnsi="Arial" w:cs="Arial"/>
                <w:b/>
                <w:color w:val="auto"/>
              </w:rPr>
              <w:t>e</w:t>
            </w:r>
          </w:p>
        </w:tc>
      </w:tr>
      <w:tr w:rsidR="00C61DCF" w:rsidRPr="00C61DCF" w14:paraId="1A90696B" w14:textId="77777777" w:rsidTr="00E476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086CFC" w14:textId="77777777" w:rsidR="006C6F9D" w:rsidRPr="00C61DCF" w:rsidRDefault="006C6F9D" w:rsidP="00523388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C61DCF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392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49E72C" w14:textId="77777777" w:rsidR="006C6F9D" w:rsidRPr="00C61DCF" w:rsidRDefault="006C6F9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C61DCF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3664D7" w14:textId="14E30BC9" w:rsidR="006C6F9D" w:rsidRPr="00C61DCF" w:rsidRDefault="000538A8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8062BF">
              <w:rPr>
                <w:rFonts w:ascii="Arial" w:hAnsi="Arial" w:cs="Arial"/>
                <w:b/>
                <w:color w:val="auto"/>
              </w:rPr>
              <w:t>Dĺžka [m]</w:t>
            </w:r>
          </w:p>
        </w:tc>
        <w:tc>
          <w:tcPr>
            <w:tcW w:w="2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E677D7" w14:textId="7B75628D" w:rsidR="006C6F9D" w:rsidRPr="00C61DCF" w:rsidRDefault="006C6F9D" w:rsidP="000538A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C61DCF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C61DCF" w:rsidRPr="00C61DCF" w14:paraId="6FA7C23B" w14:textId="77777777" w:rsidTr="006C6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 w:val="restart"/>
            <w:tcBorders>
              <w:top w:val="single" w:sz="4" w:space="0" w:color="auto"/>
            </w:tcBorders>
          </w:tcPr>
          <w:p w14:paraId="4FF955A0" w14:textId="77777777" w:rsidR="006C6F9D" w:rsidRPr="00C61DCF" w:rsidRDefault="006C6F9D" w:rsidP="00523388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SO100-00</w:t>
            </w:r>
          </w:p>
          <w:p w14:paraId="31290085" w14:textId="5C4708F2" w:rsidR="006C6F9D" w:rsidRPr="00C61DCF" w:rsidRDefault="006C6F9D" w:rsidP="00523388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0D05AF35" w14:textId="77777777" w:rsidR="006C6F9D" w:rsidRPr="00C61DCF" w:rsidRDefault="006C6F9D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V-100-228-IN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2E1F4345" w14:textId="77777777" w:rsidR="006C6F9D" w:rsidRPr="00C61DCF" w:rsidRDefault="006C6F9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1 ks/</w:t>
            </w:r>
            <w:r w:rsidRPr="00C61DC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17,46</w:t>
            </w: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m</w:t>
            </w:r>
          </w:p>
        </w:tc>
        <w:tc>
          <w:tcPr>
            <w:tcW w:w="2330" w:type="dxa"/>
            <w:vMerge w:val="restart"/>
            <w:tcBorders>
              <w:top w:val="single" w:sz="4" w:space="0" w:color="auto"/>
            </w:tcBorders>
            <w:vAlign w:val="center"/>
          </w:tcPr>
          <w:p w14:paraId="68F607E3" w14:textId="77777777" w:rsidR="006C6F9D" w:rsidRPr="00C61DCF" w:rsidRDefault="006C6F9D" w:rsidP="006C6F9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2 x ročne,</w:t>
            </w:r>
          </w:p>
          <w:p w14:paraId="35DCA1D6" w14:textId="2AEAFFF0" w:rsidR="006C6F9D" w:rsidRPr="00C61DCF" w:rsidRDefault="006C6F9D" w:rsidP="006C6F9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počas prevádzky</w:t>
            </w:r>
          </w:p>
          <w:p w14:paraId="6C395CBD" w14:textId="77777777" w:rsidR="006C6F9D" w:rsidRPr="00C61DCF" w:rsidRDefault="006C6F9D" w:rsidP="006C6F9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61DCF" w:rsidRPr="00C61DCF" w14:paraId="0053C657" w14:textId="77777777" w:rsidTr="006C6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</w:tcPr>
          <w:p w14:paraId="11D35024" w14:textId="2FC5BD3B" w:rsidR="006C6F9D" w:rsidRPr="00C61DCF" w:rsidRDefault="006C6F9D" w:rsidP="00523388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72B62E8C" w14:textId="77777777" w:rsidR="006C6F9D" w:rsidRPr="00C61DCF" w:rsidRDefault="006C6F9D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V-100-82-IN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522496E9" w14:textId="77777777" w:rsidR="006C6F9D" w:rsidRPr="00C61DCF" w:rsidRDefault="006C6F9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1 ks/15,88m</w:t>
            </w:r>
          </w:p>
        </w:tc>
        <w:tc>
          <w:tcPr>
            <w:tcW w:w="2330" w:type="dxa"/>
            <w:vMerge/>
          </w:tcPr>
          <w:p w14:paraId="60BE51C4" w14:textId="77777777" w:rsidR="006C6F9D" w:rsidRPr="00C61DCF" w:rsidRDefault="006C6F9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61DCF" w:rsidRPr="00C61DCF" w14:paraId="5830D0DF" w14:textId="77777777" w:rsidTr="006C6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</w:tcPr>
          <w:p w14:paraId="28ECADEE" w14:textId="088F3D4A" w:rsidR="006C6F9D" w:rsidRPr="00C61DCF" w:rsidRDefault="006C6F9D" w:rsidP="00523388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1AD95164" w14:textId="77777777" w:rsidR="006C6F9D" w:rsidRPr="00C61DCF" w:rsidRDefault="006C6F9D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V-100-93-IN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1E142799" w14:textId="77777777" w:rsidR="006C6F9D" w:rsidRPr="00C61DCF" w:rsidRDefault="006C6F9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1 ks/15,1m</w:t>
            </w:r>
          </w:p>
        </w:tc>
        <w:tc>
          <w:tcPr>
            <w:tcW w:w="2330" w:type="dxa"/>
            <w:vMerge/>
          </w:tcPr>
          <w:p w14:paraId="063FC9E4" w14:textId="77777777" w:rsidR="006C6F9D" w:rsidRPr="00C61DCF" w:rsidRDefault="006C6F9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61DCF" w:rsidRPr="00C61DCF" w14:paraId="244B613C" w14:textId="77777777" w:rsidTr="006C6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</w:tcPr>
          <w:p w14:paraId="63C9D8D2" w14:textId="18658E77" w:rsidR="006C6F9D" w:rsidRPr="00C61DCF" w:rsidRDefault="006C6F9D" w:rsidP="00523388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518FDA03" w14:textId="77777777" w:rsidR="006C6F9D" w:rsidRPr="00C61DCF" w:rsidRDefault="006C6F9D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V-240-10-IN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16AB8A3F" w14:textId="77777777" w:rsidR="006C6F9D" w:rsidRPr="00C61DCF" w:rsidRDefault="006C6F9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1 ks/15,1m</w:t>
            </w:r>
          </w:p>
        </w:tc>
        <w:tc>
          <w:tcPr>
            <w:tcW w:w="2330" w:type="dxa"/>
            <w:vMerge/>
          </w:tcPr>
          <w:p w14:paraId="4DE34E9B" w14:textId="77777777" w:rsidR="006C6F9D" w:rsidRPr="00C61DCF" w:rsidRDefault="006C6F9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61DCF" w:rsidRPr="00C61DCF" w14:paraId="59F8DC19" w14:textId="77777777" w:rsidTr="006C6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</w:tcPr>
          <w:p w14:paraId="7ADDF4DD" w14:textId="78CCC5C5" w:rsidR="006C6F9D" w:rsidRPr="00C61DCF" w:rsidRDefault="006C6F9D" w:rsidP="00523388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3007B9B9" w14:textId="77777777" w:rsidR="006C6F9D" w:rsidRPr="00C61DCF" w:rsidRDefault="006C6F9D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V-240-08-IN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336CB65D" w14:textId="77777777" w:rsidR="006C6F9D" w:rsidRPr="00C61DCF" w:rsidRDefault="006C6F9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1 ks/15,4m</w:t>
            </w:r>
          </w:p>
        </w:tc>
        <w:tc>
          <w:tcPr>
            <w:tcW w:w="2330" w:type="dxa"/>
            <w:vMerge/>
          </w:tcPr>
          <w:p w14:paraId="6C9CE48D" w14:textId="77777777" w:rsidR="006C6F9D" w:rsidRPr="00C61DCF" w:rsidRDefault="006C6F9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61DCF" w:rsidRPr="00C61DCF" w14:paraId="69C897C6" w14:textId="77777777" w:rsidTr="006C6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</w:tcPr>
          <w:p w14:paraId="3B20940F" w14:textId="7D4CFEDE" w:rsidR="006C6F9D" w:rsidRPr="00C61DCF" w:rsidRDefault="006C6F9D" w:rsidP="00523388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6BDCC948" w14:textId="77777777" w:rsidR="006C6F9D" w:rsidRPr="00C61DCF" w:rsidRDefault="006C6F9D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V-100-230-IN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1022B417" w14:textId="77777777" w:rsidR="006C6F9D" w:rsidRPr="00C61DCF" w:rsidRDefault="006C6F9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1 ks/</w:t>
            </w:r>
            <w:r w:rsidRPr="00C61DC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15,55</w:t>
            </w: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m</w:t>
            </w:r>
          </w:p>
        </w:tc>
        <w:tc>
          <w:tcPr>
            <w:tcW w:w="2330" w:type="dxa"/>
            <w:vMerge/>
          </w:tcPr>
          <w:p w14:paraId="1E637D3F" w14:textId="77777777" w:rsidR="006C6F9D" w:rsidRPr="00C61DCF" w:rsidRDefault="006C6F9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61DCF" w:rsidRPr="00C61DCF" w14:paraId="1593741A" w14:textId="77777777" w:rsidTr="006C6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</w:tcPr>
          <w:p w14:paraId="4F73887B" w14:textId="65950B75" w:rsidR="006C6F9D" w:rsidRPr="00C61DCF" w:rsidRDefault="006C6F9D" w:rsidP="00523388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1E47B2B3" w14:textId="77777777" w:rsidR="006C6F9D" w:rsidRPr="00C61DCF" w:rsidRDefault="006C6F9D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V-100-232-IN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3F9F329A" w14:textId="77777777" w:rsidR="006C6F9D" w:rsidRPr="00C61DCF" w:rsidRDefault="006C6F9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 ks/14,25m</w:t>
            </w:r>
          </w:p>
        </w:tc>
        <w:tc>
          <w:tcPr>
            <w:tcW w:w="2330" w:type="dxa"/>
            <w:vMerge/>
          </w:tcPr>
          <w:p w14:paraId="596512EA" w14:textId="77777777" w:rsidR="006C6F9D" w:rsidRPr="00C61DCF" w:rsidRDefault="006C6F9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61DCF" w:rsidRPr="00C61DCF" w14:paraId="512DE0D6" w14:textId="77777777" w:rsidTr="006C6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</w:tcPr>
          <w:p w14:paraId="54D9BBCC" w14:textId="181FB826" w:rsidR="006C6F9D" w:rsidRPr="00C61DCF" w:rsidRDefault="006C6F9D" w:rsidP="00523388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0065D59" w14:textId="77777777" w:rsidR="006C6F9D" w:rsidRPr="00C61DCF" w:rsidRDefault="006C6F9D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V-100-235-01-ID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4F37E9CF" w14:textId="77777777" w:rsidR="006C6F9D" w:rsidRPr="00C61DCF" w:rsidRDefault="006C6F9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 ks/25,0m</w:t>
            </w:r>
          </w:p>
        </w:tc>
        <w:tc>
          <w:tcPr>
            <w:tcW w:w="2330" w:type="dxa"/>
            <w:vMerge/>
          </w:tcPr>
          <w:p w14:paraId="2F11992B" w14:textId="77777777" w:rsidR="006C6F9D" w:rsidRPr="00C61DCF" w:rsidRDefault="006C6F9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61DCF" w:rsidRPr="00C61DCF" w14:paraId="25DEB8C8" w14:textId="77777777" w:rsidTr="006C6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8" w:type="dxa"/>
            <w:gridSpan w:val="2"/>
            <w:vMerge/>
            <w:tcBorders>
              <w:bottom w:val="single" w:sz="4" w:space="0" w:color="auto"/>
            </w:tcBorders>
          </w:tcPr>
          <w:p w14:paraId="68173FE4" w14:textId="2CE3C605" w:rsidR="006C6F9D" w:rsidRPr="00C61DCF" w:rsidRDefault="006C6F9D" w:rsidP="00523388">
            <w:pPr>
              <w:spacing w:before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</w:tc>
        <w:tc>
          <w:tcPr>
            <w:tcW w:w="3264" w:type="dxa"/>
            <w:tcBorders>
              <w:top w:val="single" w:sz="4" w:space="0" w:color="auto"/>
              <w:bottom w:val="single" w:sz="4" w:space="0" w:color="auto"/>
            </w:tcBorders>
          </w:tcPr>
          <w:p w14:paraId="5EFAF8F9" w14:textId="77777777" w:rsidR="006C6F9D" w:rsidRPr="00C61DCF" w:rsidRDefault="006C6F9D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V-100-120-IN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5D2E5EEB" w14:textId="77777777" w:rsidR="006C6F9D" w:rsidRPr="00C61DCF" w:rsidRDefault="006C6F9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 ks/15,5m</w:t>
            </w:r>
          </w:p>
        </w:tc>
        <w:tc>
          <w:tcPr>
            <w:tcW w:w="2330" w:type="dxa"/>
            <w:vMerge/>
          </w:tcPr>
          <w:p w14:paraId="56FC3DE1" w14:textId="77777777" w:rsidR="006C6F9D" w:rsidRPr="00C61DCF" w:rsidRDefault="006C6F9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61DCF" w:rsidRPr="00C61DCF" w14:paraId="05AADC8B" w14:textId="77777777" w:rsidTr="006C6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2" w:type="dxa"/>
            <w:gridSpan w:val="3"/>
            <w:tcBorders>
              <w:top w:val="single" w:sz="4" w:space="0" w:color="auto"/>
              <w:bottom w:val="nil"/>
            </w:tcBorders>
          </w:tcPr>
          <w:p w14:paraId="6C63948A" w14:textId="77777777" w:rsidR="006C6F9D" w:rsidRPr="00C61DCF" w:rsidRDefault="006C6F9D" w:rsidP="00523388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C61DCF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2089" w:type="dxa"/>
            <w:tcBorders>
              <w:top w:val="single" w:sz="4" w:space="0" w:color="auto"/>
              <w:bottom w:val="nil"/>
            </w:tcBorders>
          </w:tcPr>
          <w:p w14:paraId="434661B3" w14:textId="77777777" w:rsidR="006C6F9D" w:rsidRPr="00C61DCF" w:rsidRDefault="006C6F9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C61DCF">
              <w:rPr>
                <w:rFonts w:ascii="Arial" w:hAnsi="Arial" w:cs="Arial"/>
                <w:b/>
                <w:bCs/>
                <w:color w:val="auto"/>
              </w:rPr>
              <w:t>9 ks/149,240m</w:t>
            </w:r>
          </w:p>
        </w:tc>
        <w:tc>
          <w:tcPr>
            <w:tcW w:w="2330" w:type="dxa"/>
            <w:tcBorders>
              <w:top w:val="single" w:sz="4" w:space="0" w:color="auto"/>
              <w:bottom w:val="nil"/>
            </w:tcBorders>
          </w:tcPr>
          <w:p w14:paraId="7E1EFBB2" w14:textId="77777777" w:rsidR="006C6F9D" w:rsidRPr="00C61DCF" w:rsidRDefault="006C6F9D" w:rsidP="00523388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46C870E3" w14:textId="77777777" w:rsidR="00CF41A7" w:rsidRPr="00C61DCF" w:rsidRDefault="00CF41A7" w:rsidP="00CF41A7">
      <w:pPr>
        <w:jc w:val="both"/>
        <w:rPr>
          <w:rFonts w:ascii="Arial" w:hAnsi="Arial" w:cs="Arial"/>
          <w:color w:val="auto"/>
        </w:rPr>
      </w:pPr>
    </w:p>
    <w:p w14:paraId="129F94D3" w14:textId="77777777" w:rsidR="00CF41A7" w:rsidRPr="00C61DCF" w:rsidRDefault="00CF41A7" w:rsidP="007D11F1">
      <w:pPr>
        <w:pStyle w:val="Odsekzoznamu"/>
        <w:numPr>
          <w:ilvl w:val="2"/>
          <w:numId w:val="6"/>
        </w:numPr>
        <w:spacing w:after="120"/>
        <w:ind w:left="709" w:hanging="709"/>
        <w:rPr>
          <w:rFonts w:ascii="Arial" w:hAnsi="Arial" w:cs="Arial"/>
          <w:b/>
          <w:color w:val="auto"/>
        </w:rPr>
      </w:pPr>
      <w:r w:rsidRPr="00C61DCF">
        <w:rPr>
          <w:rFonts w:ascii="Arial" w:hAnsi="Arial" w:cs="Arial"/>
          <w:b/>
          <w:color w:val="auto"/>
        </w:rPr>
        <w:t>Horizontálna inklinometria</w:t>
      </w:r>
    </w:p>
    <w:tbl>
      <w:tblPr>
        <w:tblStyle w:val="Sprva"/>
        <w:tblW w:w="4934" w:type="pct"/>
        <w:tblLayout w:type="fixed"/>
        <w:tblLook w:val="0680" w:firstRow="0" w:lastRow="0" w:firstColumn="1" w:lastColumn="0" w:noHBand="1" w:noVBand="1"/>
      </w:tblPr>
      <w:tblGrid>
        <w:gridCol w:w="1172"/>
        <w:gridCol w:w="649"/>
        <w:gridCol w:w="3271"/>
        <w:gridCol w:w="2089"/>
        <w:gridCol w:w="2330"/>
      </w:tblGrid>
      <w:tr w:rsidR="00C61DCF" w:rsidRPr="00C61DCF" w14:paraId="3EB7DB28" w14:textId="77777777" w:rsidTr="00CB04C6">
        <w:trPr>
          <w:trHeight w:val="5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1" w:type="dxa"/>
            <w:gridSpan w:val="5"/>
            <w:tcBorders>
              <w:bottom w:val="single" w:sz="4" w:space="0" w:color="auto"/>
            </w:tcBorders>
            <w:vAlign w:val="center"/>
          </w:tcPr>
          <w:p w14:paraId="6932035C" w14:textId="162A8D15" w:rsidR="006C6F9D" w:rsidRPr="00C61DCF" w:rsidRDefault="006C6F9D" w:rsidP="00CB04C6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C61DCF">
              <w:rPr>
                <w:rFonts w:ascii="Arial" w:hAnsi="Arial" w:cs="Arial"/>
                <w:b/>
                <w:color w:val="auto"/>
              </w:rPr>
              <w:t>Horizontáln</w:t>
            </w:r>
            <w:r w:rsidR="009A2855">
              <w:rPr>
                <w:rFonts w:ascii="Arial" w:hAnsi="Arial" w:cs="Arial"/>
                <w:b/>
                <w:color w:val="auto"/>
              </w:rPr>
              <w:t>e</w:t>
            </w:r>
            <w:r w:rsidRPr="00C61DCF">
              <w:rPr>
                <w:rFonts w:ascii="Arial" w:hAnsi="Arial" w:cs="Arial"/>
                <w:b/>
                <w:color w:val="auto"/>
              </w:rPr>
              <w:t xml:space="preserve"> inklinometr</w:t>
            </w:r>
            <w:r w:rsidR="009A2855">
              <w:rPr>
                <w:rFonts w:ascii="Arial" w:hAnsi="Arial" w:cs="Arial"/>
                <w:b/>
                <w:color w:val="auto"/>
              </w:rPr>
              <w:t>e</w:t>
            </w:r>
            <w:r w:rsidRPr="00C61DCF">
              <w:rPr>
                <w:rFonts w:ascii="Arial" w:hAnsi="Arial" w:cs="Arial"/>
                <w:b/>
                <w:color w:val="auto"/>
              </w:rPr>
              <w:t xml:space="preserve"> - kontrola sadania</w:t>
            </w:r>
            <w:r w:rsidR="009A2855">
              <w:rPr>
                <w:rFonts w:ascii="Arial" w:hAnsi="Arial" w:cs="Arial"/>
                <w:b/>
                <w:color w:val="auto"/>
              </w:rPr>
              <w:t xml:space="preserve"> zemných telies</w:t>
            </w:r>
          </w:p>
        </w:tc>
      </w:tr>
      <w:tr w:rsidR="00C61DCF" w:rsidRPr="00C61DCF" w14:paraId="4C7F2C98" w14:textId="77777777" w:rsidTr="00E476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5F553D" w14:textId="77777777" w:rsidR="006C6F9D" w:rsidRPr="00C61DCF" w:rsidRDefault="006C6F9D" w:rsidP="00523388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C61DCF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39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55D87C" w14:textId="77777777" w:rsidR="006C6F9D" w:rsidRPr="00C61DCF" w:rsidRDefault="006C6F9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C61DCF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5EBFEC" w14:textId="22957022" w:rsidR="006C6F9D" w:rsidRPr="00C61DCF" w:rsidRDefault="000538A8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8062BF">
              <w:rPr>
                <w:rFonts w:ascii="Arial" w:hAnsi="Arial" w:cs="Arial"/>
                <w:b/>
                <w:color w:val="auto"/>
              </w:rPr>
              <w:t>Dĺžka [m]</w:t>
            </w:r>
          </w:p>
        </w:tc>
        <w:tc>
          <w:tcPr>
            <w:tcW w:w="2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2354F6" w14:textId="352BEF9C" w:rsidR="006C6F9D" w:rsidRPr="00C61DCF" w:rsidRDefault="006C6F9D" w:rsidP="006C6F9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C61DCF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C61DCF" w:rsidRPr="00C61DCF" w14:paraId="22B8AFA4" w14:textId="77777777" w:rsidTr="006C6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  <w:gridSpan w:val="2"/>
            <w:vMerge w:val="restart"/>
            <w:tcBorders>
              <w:top w:val="single" w:sz="4" w:space="0" w:color="auto"/>
            </w:tcBorders>
          </w:tcPr>
          <w:p w14:paraId="45DEAB25" w14:textId="77777777" w:rsidR="006C6F9D" w:rsidRPr="00C61DCF" w:rsidRDefault="006C6F9D" w:rsidP="00523388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SO100-00</w:t>
            </w:r>
          </w:p>
        </w:tc>
        <w:tc>
          <w:tcPr>
            <w:tcW w:w="3271" w:type="dxa"/>
            <w:tcBorders>
              <w:top w:val="single" w:sz="4" w:space="0" w:color="auto"/>
              <w:bottom w:val="single" w:sz="4" w:space="0" w:color="auto"/>
            </w:tcBorders>
          </w:tcPr>
          <w:p w14:paraId="0A5881D0" w14:textId="77777777" w:rsidR="006C6F9D" w:rsidRPr="00C61DCF" w:rsidRDefault="006C6F9D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MP-1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0078B41A" w14:textId="77777777" w:rsidR="006C6F9D" w:rsidRPr="00C61DCF" w:rsidRDefault="006C6F9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1 ks/90,00 m</w:t>
            </w:r>
          </w:p>
        </w:tc>
        <w:tc>
          <w:tcPr>
            <w:tcW w:w="2330" w:type="dxa"/>
            <w:vMerge w:val="restart"/>
            <w:tcBorders>
              <w:top w:val="single" w:sz="4" w:space="0" w:color="auto"/>
            </w:tcBorders>
            <w:vAlign w:val="center"/>
          </w:tcPr>
          <w:p w14:paraId="3D437BE9" w14:textId="77777777" w:rsidR="006C6F9D" w:rsidRPr="00C61DCF" w:rsidRDefault="006C6F9D" w:rsidP="006C6F9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2 x ročne,</w:t>
            </w:r>
          </w:p>
          <w:p w14:paraId="429E7641" w14:textId="46581FC7" w:rsidR="006C6F9D" w:rsidRPr="00C61DCF" w:rsidRDefault="006C6F9D" w:rsidP="006C6F9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počas prevádzky</w:t>
            </w:r>
          </w:p>
          <w:p w14:paraId="542B7873" w14:textId="77777777" w:rsidR="006C6F9D" w:rsidRPr="00C61DCF" w:rsidRDefault="006C6F9D" w:rsidP="006C6F9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61DCF" w:rsidRPr="00C61DCF" w14:paraId="1169DDCF" w14:textId="77777777" w:rsidTr="006C6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  <w:gridSpan w:val="2"/>
            <w:vMerge/>
          </w:tcPr>
          <w:p w14:paraId="3332A0D9" w14:textId="77777777" w:rsidR="006C6F9D" w:rsidRPr="00C61DCF" w:rsidRDefault="006C6F9D" w:rsidP="00523388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271" w:type="dxa"/>
            <w:tcBorders>
              <w:top w:val="single" w:sz="4" w:space="0" w:color="auto"/>
              <w:bottom w:val="single" w:sz="4" w:space="0" w:color="auto"/>
            </w:tcBorders>
          </w:tcPr>
          <w:p w14:paraId="38516A4B" w14:textId="77777777" w:rsidR="006C6F9D" w:rsidRPr="00C61DCF" w:rsidRDefault="006C6F9D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MP-3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26678156" w14:textId="77777777" w:rsidR="006C6F9D" w:rsidRPr="00C61DCF" w:rsidRDefault="006C6F9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1 ks/68,0 m</w:t>
            </w:r>
          </w:p>
        </w:tc>
        <w:tc>
          <w:tcPr>
            <w:tcW w:w="2330" w:type="dxa"/>
            <w:vMerge/>
          </w:tcPr>
          <w:p w14:paraId="6BD97BA8" w14:textId="77777777" w:rsidR="006C6F9D" w:rsidRPr="00C61DCF" w:rsidRDefault="006C6F9D" w:rsidP="00523388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61DCF" w:rsidRPr="00C61DCF" w14:paraId="5BF1E093" w14:textId="77777777" w:rsidTr="006C6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  <w:gridSpan w:val="2"/>
            <w:vMerge/>
          </w:tcPr>
          <w:p w14:paraId="35FA0D59" w14:textId="77777777" w:rsidR="006C6F9D" w:rsidRPr="00C61DCF" w:rsidRDefault="006C6F9D" w:rsidP="00523388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271" w:type="dxa"/>
            <w:tcBorders>
              <w:top w:val="single" w:sz="4" w:space="0" w:color="auto"/>
              <w:bottom w:val="single" w:sz="4" w:space="0" w:color="auto"/>
            </w:tcBorders>
          </w:tcPr>
          <w:p w14:paraId="54DEF1B6" w14:textId="77777777" w:rsidR="006C6F9D" w:rsidRPr="00C61DCF" w:rsidRDefault="006C6F9D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MP-5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07EBBFEB" w14:textId="77777777" w:rsidR="006C6F9D" w:rsidRPr="00C61DCF" w:rsidRDefault="006C6F9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1 ks/94,0 m</w:t>
            </w:r>
          </w:p>
        </w:tc>
        <w:tc>
          <w:tcPr>
            <w:tcW w:w="2330" w:type="dxa"/>
            <w:vMerge/>
          </w:tcPr>
          <w:p w14:paraId="7A2E43F4" w14:textId="77777777" w:rsidR="006C6F9D" w:rsidRPr="00C61DCF" w:rsidRDefault="006C6F9D" w:rsidP="00523388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61DCF" w:rsidRPr="00C61DCF" w14:paraId="2DE48CCA" w14:textId="77777777" w:rsidTr="006C6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  <w:gridSpan w:val="2"/>
            <w:vMerge/>
          </w:tcPr>
          <w:p w14:paraId="694147D5" w14:textId="77777777" w:rsidR="006C6F9D" w:rsidRPr="00C61DCF" w:rsidRDefault="006C6F9D" w:rsidP="00523388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271" w:type="dxa"/>
            <w:tcBorders>
              <w:top w:val="single" w:sz="4" w:space="0" w:color="auto"/>
              <w:bottom w:val="single" w:sz="4" w:space="0" w:color="auto"/>
            </w:tcBorders>
          </w:tcPr>
          <w:p w14:paraId="086DADD1" w14:textId="77777777" w:rsidR="006C6F9D" w:rsidRPr="00C61DCF" w:rsidRDefault="006C6F9D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MP-6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72B1F2EE" w14:textId="77777777" w:rsidR="006C6F9D" w:rsidRPr="00C61DCF" w:rsidRDefault="006C6F9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1 ks/52,0 m</w:t>
            </w:r>
          </w:p>
        </w:tc>
        <w:tc>
          <w:tcPr>
            <w:tcW w:w="2330" w:type="dxa"/>
            <w:vMerge/>
          </w:tcPr>
          <w:p w14:paraId="2FC183A8" w14:textId="77777777" w:rsidR="006C6F9D" w:rsidRPr="00C61DCF" w:rsidRDefault="006C6F9D" w:rsidP="00523388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61DCF" w:rsidRPr="00C61DCF" w14:paraId="2F7049DD" w14:textId="77777777" w:rsidTr="006C6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  <w:gridSpan w:val="2"/>
            <w:vMerge/>
          </w:tcPr>
          <w:p w14:paraId="33F9E32C" w14:textId="77777777" w:rsidR="006C6F9D" w:rsidRPr="00C61DCF" w:rsidRDefault="006C6F9D" w:rsidP="00523388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271" w:type="dxa"/>
            <w:tcBorders>
              <w:top w:val="single" w:sz="4" w:space="0" w:color="auto"/>
              <w:bottom w:val="single" w:sz="4" w:space="0" w:color="auto"/>
            </w:tcBorders>
          </w:tcPr>
          <w:p w14:paraId="148CD4E5" w14:textId="77777777" w:rsidR="006C6F9D" w:rsidRPr="00C61DCF" w:rsidRDefault="006C6F9D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MP-7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79D01AB9" w14:textId="77777777" w:rsidR="006C6F9D" w:rsidRPr="00C61DCF" w:rsidRDefault="006C6F9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1 ks/75,0m</w:t>
            </w:r>
          </w:p>
        </w:tc>
        <w:tc>
          <w:tcPr>
            <w:tcW w:w="2330" w:type="dxa"/>
            <w:vMerge/>
          </w:tcPr>
          <w:p w14:paraId="3F9E1AA0" w14:textId="77777777" w:rsidR="006C6F9D" w:rsidRPr="00C61DCF" w:rsidRDefault="006C6F9D" w:rsidP="00523388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61DCF" w:rsidRPr="00C61DCF" w14:paraId="38C82E1B" w14:textId="77777777" w:rsidTr="006C6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  <w:gridSpan w:val="2"/>
            <w:vMerge/>
          </w:tcPr>
          <w:p w14:paraId="01CE5FAE" w14:textId="77777777" w:rsidR="006C6F9D" w:rsidRPr="00C61DCF" w:rsidRDefault="006C6F9D" w:rsidP="00523388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271" w:type="dxa"/>
            <w:tcBorders>
              <w:top w:val="single" w:sz="4" w:space="0" w:color="auto"/>
              <w:bottom w:val="single" w:sz="4" w:space="0" w:color="auto"/>
            </w:tcBorders>
          </w:tcPr>
          <w:p w14:paraId="6539591F" w14:textId="77777777" w:rsidR="006C6F9D" w:rsidRPr="00C61DCF" w:rsidRDefault="006C6F9D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MP-8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641CDBF8" w14:textId="77777777" w:rsidR="006C6F9D" w:rsidRPr="00C61DCF" w:rsidRDefault="006C6F9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1 ks/49,0 m</w:t>
            </w:r>
          </w:p>
        </w:tc>
        <w:tc>
          <w:tcPr>
            <w:tcW w:w="2330" w:type="dxa"/>
            <w:vMerge/>
          </w:tcPr>
          <w:p w14:paraId="422FA48B" w14:textId="77777777" w:rsidR="006C6F9D" w:rsidRPr="00C61DCF" w:rsidRDefault="006C6F9D" w:rsidP="00523388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61DCF" w:rsidRPr="00C61DCF" w14:paraId="0DB5EF61" w14:textId="77777777" w:rsidTr="006C6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  <w:gridSpan w:val="2"/>
            <w:vMerge/>
          </w:tcPr>
          <w:p w14:paraId="1F5F0925" w14:textId="77777777" w:rsidR="006C6F9D" w:rsidRPr="00C61DCF" w:rsidRDefault="006C6F9D" w:rsidP="00523388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271" w:type="dxa"/>
            <w:tcBorders>
              <w:top w:val="single" w:sz="4" w:space="0" w:color="auto"/>
              <w:bottom w:val="single" w:sz="4" w:space="0" w:color="auto"/>
            </w:tcBorders>
          </w:tcPr>
          <w:p w14:paraId="1BEE9E98" w14:textId="77777777" w:rsidR="006C6F9D" w:rsidRPr="00C61DCF" w:rsidRDefault="006C6F9D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MP-10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2C46F201" w14:textId="77777777" w:rsidR="006C6F9D" w:rsidRPr="00C61DCF" w:rsidRDefault="006C6F9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1 ks/59,0 m</w:t>
            </w:r>
          </w:p>
        </w:tc>
        <w:tc>
          <w:tcPr>
            <w:tcW w:w="2330" w:type="dxa"/>
            <w:vMerge/>
          </w:tcPr>
          <w:p w14:paraId="38BEE076" w14:textId="77777777" w:rsidR="006C6F9D" w:rsidRPr="00C61DCF" w:rsidRDefault="006C6F9D" w:rsidP="00523388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61DCF" w:rsidRPr="00C61DCF" w14:paraId="713C933E" w14:textId="77777777" w:rsidTr="006C6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  <w:gridSpan w:val="2"/>
            <w:vMerge/>
          </w:tcPr>
          <w:p w14:paraId="17AD0DEB" w14:textId="77777777" w:rsidR="006C6F9D" w:rsidRPr="00C61DCF" w:rsidRDefault="006C6F9D" w:rsidP="00523388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271" w:type="dxa"/>
            <w:tcBorders>
              <w:top w:val="single" w:sz="4" w:space="0" w:color="auto"/>
              <w:bottom w:val="single" w:sz="4" w:space="0" w:color="auto"/>
            </w:tcBorders>
          </w:tcPr>
          <w:p w14:paraId="64FBB441" w14:textId="77777777" w:rsidR="006C6F9D" w:rsidRPr="00C61DCF" w:rsidRDefault="006C6F9D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MP-11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273F112F" w14:textId="77777777" w:rsidR="006C6F9D" w:rsidRPr="00C61DCF" w:rsidRDefault="006C6F9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1 ks/58,0 m</w:t>
            </w:r>
          </w:p>
        </w:tc>
        <w:tc>
          <w:tcPr>
            <w:tcW w:w="2330" w:type="dxa"/>
            <w:vMerge/>
          </w:tcPr>
          <w:p w14:paraId="3982FD4F" w14:textId="77777777" w:rsidR="006C6F9D" w:rsidRPr="00C61DCF" w:rsidRDefault="006C6F9D" w:rsidP="00523388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61DCF" w:rsidRPr="00C61DCF" w14:paraId="0BEAB04B" w14:textId="77777777" w:rsidTr="006C6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2" w:type="dxa"/>
            <w:gridSpan w:val="3"/>
            <w:tcBorders>
              <w:top w:val="single" w:sz="4" w:space="0" w:color="auto"/>
              <w:bottom w:val="nil"/>
            </w:tcBorders>
          </w:tcPr>
          <w:p w14:paraId="10FD731B" w14:textId="77777777" w:rsidR="006C6F9D" w:rsidRPr="00C61DCF" w:rsidRDefault="006C6F9D" w:rsidP="00523388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C61DCF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2089" w:type="dxa"/>
            <w:tcBorders>
              <w:top w:val="single" w:sz="4" w:space="0" w:color="auto"/>
              <w:bottom w:val="nil"/>
            </w:tcBorders>
          </w:tcPr>
          <w:p w14:paraId="66358F20" w14:textId="77777777" w:rsidR="006C6F9D" w:rsidRPr="00C61DCF" w:rsidRDefault="006C6F9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C61DCF">
              <w:rPr>
                <w:rFonts w:ascii="Arial" w:hAnsi="Arial" w:cs="Arial"/>
                <w:b/>
                <w:bCs/>
                <w:color w:val="auto"/>
              </w:rPr>
              <w:t>8ks/545,00 m</w:t>
            </w:r>
          </w:p>
        </w:tc>
        <w:tc>
          <w:tcPr>
            <w:tcW w:w="2330" w:type="dxa"/>
            <w:tcBorders>
              <w:top w:val="single" w:sz="4" w:space="0" w:color="auto"/>
              <w:bottom w:val="nil"/>
            </w:tcBorders>
          </w:tcPr>
          <w:p w14:paraId="2FC0A0EF" w14:textId="77777777" w:rsidR="006C6F9D" w:rsidRPr="00C61DCF" w:rsidRDefault="006C6F9D" w:rsidP="00523388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374BB996" w14:textId="77777777" w:rsidR="006C6F9D" w:rsidRPr="00C61DCF" w:rsidRDefault="006C6F9D" w:rsidP="00CF41A7">
      <w:pPr>
        <w:rPr>
          <w:rFonts w:ascii="Arial" w:hAnsi="Arial" w:cs="Arial"/>
          <w:color w:val="auto"/>
        </w:rPr>
      </w:pPr>
    </w:p>
    <w:p w14:paraId="0AF25BC6" w14:textId="77777777" w:rsidR="006C6F9D" w:rsidRPr="00C61DCF" w:rsidRDefault="006C6F9D">
      <w:pPr>
        <w:spacing w:after="200" w:line="276" w:lineRule="auto"/>
        <w:rPr>
          <w:rFonts w:ascii="Arial" w:hAnsi="Arial" w:cs="Arial"/>
          <w:b/>
          <w:color w:val="auto"/>
        </w:rPr>
      </w:pPr>
      <w:r w:rsidRPr="00C61DCF">
        <w:rPr>
          <w:rFonts w:ascii="Arial" w:hAnsi="Arial" w:cs="Arial"/>
          <w:b/>
          <w:color w:val="auto"/>
        </w:rPr>
        <w:br w:type="page"/>
      </w:r>
    </w:p>
    <w:p w14:paraId="6187BBFB" w14:textId="6F1B7207" w:rsidR="006C6F9D" w:rsidRPr="00C61DCF" w:rsidRDefault="006C6F9D" w:rsidP="007D11F1">
      <w:pPr>
        <w:pStyle w:val="Odsekzoznamu"/>
        <w:numPr>
          <w:ilvl w:val="2"/>
          <w:numId w:val="6"/>
        </w:numPr>
        <w:spacing w:after="120"/>
        <w:ind w:left="709" w:hanging="709"/>
        <w:rPr>
          <w:rFonts w:ascii="Arial" w:hAnsi="Arial" w:cs="Arial"/>
          <w:b/>
          <w:caps/>
          <w:color w:val="auto"/>
        </w:rPr>
      </w:pPr>
      <w:r w:rsidRPr="00C61DCF">
        <w:rPr>
          <w:rFonts w:ascii="Arial" w:hAnsi="Arial" w:cs="Arial"/>
          <w:b/>
          <w:color w:val="auto"/>
        </w:rPr>
        <w:lastRenderedPageBreak/>
        <w:t xml:space="preserve">Meranie dlhodobého pretvorenia výstužných geomreží </w:t>
      </w:r>
    </w:p>
    <w:tbl>
      <w:tblPr>
        <w:tblStyle w:val="Sprva"/>
        <w:tblW w:w="4934" w:type="pct"/>
        <w:tblLayout w:type="fixed"/>
        <w:tblLook w:val="0680" w:firstRow="0" w:lastRow="0" w:firstColumn="1" w:lastColumn="0" w:noHBand="1" w:noVBand="1"/>
      </w:tblPr>
      <w:tblGrid>
        <w:gridCol w:w="1172"/>
        <w:gridCol w:w="1238"/>
        <w:gridCol w:w="2682"/>
        <w:gridCol w:w="2089"/>
        <w:gridCol w:w="2330"/>
      </w:tblGrid>
      <w:tr w:rsidR="00C61DCF" w:rsidRPr="00C61DCF" w14:paraId="1A2B3407" w14:textId="77777777" w:rsidTr="00CB04C6">
        <w:trPr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1" w:type="dxa"/>
            <w:gridSpan w:val="5"/>
            <w:tcBorders>
              <w:bottom w:val="single" w:sz="4" w:space="0" w:color="auto"/>
            </w:tcBorders>
            <w:vAlign w:val="center"/>
          </w:tcPr>
          <w:p w14:paraId="2950C1E5" w14:textId="3E3601CB" w:rsidR="006C6F9D" w:rsidRPr="00C61DCF" w:rsidRDefault="006C6F9D" w:rsidP="00CB04C6">
            <w:pPr>
              <w:pStyle w:val="Odsekzoznamu"/>
              <w:spacing w:before="0"/>
              <w:ind w:left="709"/>
              <w:jc w:val="center"/>
              <w:rPr>
                <w:rFonts w:ascii="Arial" w:hAnsi="Arial" w:cs="Arial"/>
                <w:b/>
                <w:color w:val="auto"/>
              </w:rPr>
            </w:pPr>
            <w:r w:rsidRPr="00C61DCF">
              <w:rPr>
                <w:rFonts w:ascii="Arial" w:hAnsi="Arial" w:cs="Arial"/>
                <w:b/>
                <w:color w:val="auto"/>
              </w:rPr>
              <w:t>Meranie dlhodobého pretvorenia výstužných geomreží - E</w:t>
            </w:r>
            <w:r w:rsidR="00FF1C10" w:rsidRPr="00C61DCF">
              <w:rPr>
                <w:rFonts w:ascii="Arial" w:hAnsi="Arial" w:cs="Arial"/>
                <w:b/>
                <w:color w:val="auto"/>
              </w:rPr>
              <w:t>xtenzometre</w:t>
            </w:r>
          </w:p>
        </w:tc>
      </w:tr>
      <w:tr w:rsidR="00C61DCF" w:rsidRPr="00C61DCF" w14:paraId="521727C9" w14:textId="77777777" w:rsidTr="00E476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77AF1D" w14:textId="77777777" w:rsidR="006C6F9D" w:rsidRPr="00C61DCF" w:rsidRDefault="006C6F9D" w:rsidP="00523388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C61DCF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39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859259" w14:textId="77777777" w:rsidR="006C6F9D" w:rsidRPr="00C61DCF" w:rsidRDefault="006C6F9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C61DCF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4C3D9D" w14:textId="5793288D" w:rsidR="006C6F9D" w:rsidRPr="00C61DCF" w:rsidRDefault="006C6F9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C61DCF">
              <w:rPr>
                <w:rFonts w:ascii="Arial" w:hAnsi="Arial" w:cs="Arial"/>
                <w:b/>
                <w:color w:val="auto"/>
              </w:rPr>
              <w:t>P</w:t>
            </w:r>
            <w:r w:rsidR="00EE4A0F" w:rsidRPr="00C61DCF">
              <w:rPr>
                <w:rFonts w:ascii="Arial" w:hAnsi="Arial" w:cs="Arial"/>
                <w:b/>
                <w:color w:val="auto"/>
              </w:rPr>
              <w:t>očet prvkov</w:t>
            </w:r>
          </w:p>
        </w:tc>
        <w:tc>
          <w:tcPr>
            <w:tcW w:w="2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1BBC64" w14:textId="48421C8D" w:rsidR="006C6F9D" w:rsidRPr="00C61DCF" w:rsidRDefault="006C6F9D" w:rsidP="006C6F9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C61DCF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C61DCF" w:rsidRPr="00C61DCF" w14:paraId="6353F313" w14:textId="77777777" w:rsidTr="006C6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gridSpan w:val="2"/>
            <w:vMerge w:val="restart"/>
            <w:tcBorders>
              <w:top w:val="single" w:sz="4" w:space="0" w:color="auto"/>
            </w:tcBorders>
          </w:tcPr>
          <w:p w14:paraId="5D5E3398" w14:textId="77777777" w:rsidR="006C6F9D" w:rsidRPr="00C61DCF" w:rsidRDefault="006C6F9D" w:rsidP="00523388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SO235-00</w:t>
            </w:r>
          </w:p>
          <w:p w14:paraId="01EE2570" w14:textId="77777777" w:rsidR="006C6F9D" w:rsidRPr="00C61DCF" w:rsidRDefault="006C6F9D" w:rsidP="00523388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km 14,575</w:t>
            </w:r>
          </w:p>
        </w:tc>
        <w:tc>
          <w:tcPr>
            <w:tcW w:w="2682" w:type="dxa"/>
            <w:tcBorders>
              <w:top w:val="single" w:sz="4" w:space="0" w:color="auto"/>
              <w:bottom w:val="single" w:sz="4" w:space="0" w:color="auto"/>
            </w:tcBorders>
          </w:tcPr>
          <w:p w14:paraId="281EFDA6" w14:textId="77777777" w:rsidR="006C6F9D" w:rsidRPr="00C61DCF" w:rsidRDefault="006C6F9D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EXT-1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47F5997B" w14:textId="77777777" w:rsidR="006C6F9D" w:rsidRPr="00C61DCF" w:rsidRDefault="006C6F9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3 ks</w:t>
            </w:r>
          </w:p>
        </w:tc>
        <w:tc>
          <w:tcPr>
            <w:tcW w:w="2330" w:type="dxa"/>
            <w:vMerge w:val="restart"/>
            <w:tcBorders>
              <w:top w:val="single" w:sz="4" w:space="0" w:color="auto"/>
            </w:tcBorders>
            <w:vAlign w:val="center"/>
          </w:tcPr>
          <w:p w14:paraId="52C74F15" w14:textId="77777777" w:rsidR="006C6F9D" w:rsidRPr="00C61DCF" w:rsidRDefault="006C6F9D" w:rsidP="006C6F9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</w:rPr>
              <w:t xml:space="preserve">2 </w:t>
            </w: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x ročne,</w:t>
            </w:r>
          </w:p>
          <w:p w14:paraId="64537A5E" w14:textId="7CAF5C0D" w:rsidR="006C6F9D" w:rsidRPr="00C61DCF" w:rsidRDefault="006C6F9D" w:rsidP="006C6F9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počas prevádzky</w:t>
            </w:r>
          </w:p>
          <w:p w14:paraId="718A57B7" w14:textId="77777777" w:rsidR="006C6F9D" w:rsidRPr="00C61DCF" w:rsidRDefault="006C6F9D" w:rsidP="006C6F9D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C61DCF" w:rsidRPr="00C61DCF" w14:paraId="69E3B6BE" w14:textId="77777777" w:rsidTr="006C6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gridSpan w:val="2"/>
            <w:vMerge/>
          </w:tcPr>
          <w:p w14:paraId="26A119D0" w14:textId="77777777" w:rsidR="006C6F9D" w:rsidRPr="00C61DCF" w:rsidRDefault="006C6F9D" w:rsidP="00523388">
            <w:pPr>
              <w:spacing w:before="0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82" w:type="dxa"/>
            <w:tcBorders>
              <w:top w:val="single" w:sz="4" w:space="0" w:color="auto"/>
              <w:bottom w:val="single" w:sz="4" w:space="0" w:color="auto"/>
            </w:tcBorders>
          </w:tcPr>
          <w:p w14:paraId="0D680859" w14:textId="77777777" w:rsidR="006C6F9D" w:rsidRPr="00C61DCF" w:rsidRDefault="006C6F9D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EXT-2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6B14F241" w14:textId="77777777" w:rsidR="006C6F9D" w:rsidRPr="00C61DCF" w:rsidRDefault="006C6F9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3 ks</w:t>
            </w:r>
          </w:p>
        </w:tc>
        <w:tc>
          <w:tcPr>
            <w:tcW w:w="2330" w:type="dxa"/>
            <w:vMerge/>
          </w:tcPr>
          <w:p w14:paraId="1D9EA319" w14:textId="77777777" w:rsidR="006C6F9D" w:rsidRPr="00C61DCF" w:rsidRDefault="006C6F9D" w:rsidP="00523388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C61DCF" w:rsidRPr="00C61DCF" w14:paraId="6A24F1FF" w14:textId="77777777" w:rsidTr="006C6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gridSpan w:val="2"/>
            <w:vMerge/>
          </w:tcPr>
          <w:p w14:paraId="5FE68DDC" w14:textId="77777777" w:rsidR="006C6F9D" w:rsidRPr="00C61DCF" w:rsidRDefault="006C6F9D" w:rsidP="00523388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82" w:type="dxa"/>
            <w:tcBorders>
              <w:top w:val="single" w:sz="4" w:space="0" w:color="auto"/>
              <w:bottom w:val="single" w:sz="4" w:space="0" w:color="auto"/>
            </w:tcBorders>
          </w:tcPr>
          <w:p w14:paraId="2ADD0DE9" w14:textId="77777777" w:rsidR="006C6F9D" w:rsidRPr="00C61DCF" w:rsidRDefault="006C6F9D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EXT-3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7D6B6714" w14:textId="77777777" w:rsidR="006C6F9D" w:rsidRPr="00C61DCF" w:rsidRDefault="006C6F9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2 ks</w:t>
            </w:r>
          </w:p>
        </w:tc>
        <w:tc>
          <w:tcPr>
            <w:tcW w:w="2330" w:type="dxa"/>
            <w:vMerge/>
          </w:tcPr>
          <w:p w14:paraId="1C5E5664" w14:textId="77777777" w:rsidR="006C6F9D" w:rsidRPr="00C61DCF" w:rsidRDefault="006C6F9D" w:rsidP="00523388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C61DCF" w:rsidRPr="00C61DCF" w14:paraId="06921E7C" w14:textId="77777777" w:rsidTr="006C6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gridSpan w:val="2"/>
            <w:vMerge/>
            <w:tcBorders>
              <w:bottom w:val="single" w:sz="4" w:space="0" w:color="auto"/>
            </w:tcBorders>
          </w:tcPr>
          <w:p w14:paraId="2664C244" w14:textId="77777777" w:rsidR="006C6F9D" w:rsidRPr="00C61DCF" w:rsidRDefault="006C6F9D" w:rsidP="00523388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82" w:type="dxa"/>
            <w:tcBorders>
              <w:top w:val="single" w:sz="4" w:space="0" w:color="auto"/>
              <w:bottom w:val="single" w:sz="4" w:space="0" w:color="auto"/>
            </w:tcBorders>
          </w:tcPr>
          <w:p w14:paraId="027D837F" w14:textId="77777777" w:rsidR="006C6F9D" w:rsidRPr="00C61DCF" w:rsidRDefault="006C6F9D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EXT-4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242A5BFB" w14:textId="77777777" w:rsidR="006C6F9D" w:rsidRPr="00C61DCF" w:rsidRDefault="006C6F9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2 ks</w:t>
            </w:r>
          </w:p>
        </w:tc>
        <w:tc>
          <w:tcPr>
            <w:tcW w:w="2330" w:type="dxa"/>
            <w:vMerge/>
          </w:tcPr>
          <w:p w14:paraId="0817728C" w14:textId="77777777" w:rsidR="006C6F9D" w:rsidRPr="00C61DCF" w:rsidRDefault="006C6F9D" w:rsidP="00523388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C61DCF" w:rsidRPr="00C61DCF" w14:paraId="20A34D9C" w14:textId="77777777" w:rsidTr="006C6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gridSpan w:val="2"/>
            <w:vMerge w:val="restart"/>
            <w:tcBorders>
              <w:top w:val="single" w:sz="4" w:space="0" w:color="auto"/>
            </w:tcBorders>
          </w:tcPr>
          <w:p w14:paraId="2EA82250" w14:textId="77777777" w:rsidR="006C6F9D" w:rsidRPr="00C61DCF" w:rsidRDefault="006C6F9D" w:rsidP="00523388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SO235-00</w:t>
            </w:r>
          </w:p>
          <w:p w14:paraId="03391170" w14:textId="77777777" w:rsidR="006C6F9D" w:rsidRPr="00C61DCF" w:rsidRDefault="006C6F9D" w:rsidP="00523388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km 14,800</w:t>
            </w:r>
          </w:p>
        </w:tc>
        <w:tc>
          <w:tcPr>
            <w:tcW w:w="2682" w:type="dxa"/>
            <w:tcBorders>
              <w:top w:val="single" w:sz="4" w:space="0" w:color="auto"/>
              <w:bottom w:val="single" w:sz="4" w:space="0" w:color="auto"/>
            </w:tcBorders>
          </w:tcPr>
          <w:p w14:paraId="3F5E95E8" w14:textId="77777777" w:rsidR="006C6F9D" w:rsidRPr="00C61DCF" w:rsidRDefault="006C6F9D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EXT-1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2AA9C32C" w14:textId="77777777" w:rsidR="006C6F9D" w:rsidRPr="00C61DCF" w:rsidRDefault="006C6F9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3 ks</w:t>
            </w:r>
          </w:p>
        </w:tc>
        <w:tc>
          <w:tcPr>
            <w:tcW w:w="2330" w:type="dxa"/>
            <w:vMerge/>
          </w:tcPr>
          <w:p w14:paraId="4DB129F4" w14:textId="77777777" w:rsidR="006C6F9D" w:rsidRPr="00C61DCF" w:rsidRDefault="006C6F9D" w:rsidP="00523388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C61DCF" w:rsidRPr="00C61DCF" w14:paraId="318B3516" w14:textId="77777777" w:rsidTr="006C6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gridSpan w:val="2"/>
            <w:vMerge/>
          </w:tcPr>
          <w:p w14:paraId="33E51697" w14:textId="77777777" w:rsidR="006C6F9D" w:rsidRPr="00C61DCF" w:rsidRDefault="006C6F9D" w:rsidP="00523388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82" w:type="dxa"/>
            <w:tcBorders>
              <w:top w:val="single" w:sz="4" w:space="0" w:color="auto"/>
              <w:bottom w:val="single" w:sz="4" w:space="0" w:color="auto"/>
            </w:tcBorders>
          </w:tcPr>
          <w:p w14:paraId="76A06C2E" w14:textId="77777777" w:rsidR="006C6F9D" w:rsidRPr="00C61DCF" w:rsidRDefault="006C6F9D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EXT-2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03630BF0" w14:textId="77777777" w:rsidR="006C6F9D" w:rsidRPr="00C61DCF" w:rsidRDefault="006C6F9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3 ks</w:t>
            </w:r>
          </w:p>
        </w:tc>
        <w:tc>
          <w:tcPr>
            <w:tcW w:w="2330" w:type="dxa"/>
            <w:vMerge/>
          </w:tcPr>
          <w:p w14:paraId="09CDA6F8" w14:textId="77777777" w:rsidR="006C6F9D" w:rsidRPr="00C61DCF" w:rsidRDefault="006C6F9D" w:rsidP="00523388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C61DCF" w:rsidRPr="00C61DCF" w14:paraId="0929B471" w14:textId="77777777" w:rsidTr="006C6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gridSpan w:val="2"/>
            <w:vMerge/>
          </w:tcPr>
          <w:p w14:paraId="44806149" w14:textId="77777777" w:rsidR="006C6F9D" w:rsidRPr="00C61DCF" w:rsidRDefault="006C6F9D" w:rsidP="00523388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82" w:type="dxa"/>
            <w:tcBorders>
              <w:top w:val="single" w:sz="4" w:space="0" w:color="auto"/>
              <w:bottom w:val="single" w:sz="4" w:space="0" w:color="auto"/>
            </w:tcBorders>
          </w:tcPr>
          <w:p w14:paraId="0C2114A0" w14:textId="77777777" w:rsidR="006C6F9D" w:rsidRPr="00C61DCF" w:rsidRDefault="006C6F9D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EXT-3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6C20EF33" w14:textId="77777777" w:rsidR="006C6F9D" w:rsidRPr="00C61DCF" w:rsidRDefault="006C6F9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3 ks</w:t>
            </w:r>
          </w:p>
        </w:tc>
        <w:tc>
          <w:tcPr>
            <w:tcW w:w="2330" w:type="dxa"/>
            <w:vMerge/>
          </w:tcPr>
          <w:p w14:paraId="468576C1" w14:textId="77777777" w:rsidR="006C6F9D" w:rsidRPr="00C61DCF" w:rsidRDefault="006C6F9D" w:rsidP="00523388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C61DCF" w:rsidRPr="00C61DCF" w14:paraId="09096D64" w14:textId="77777777" w:rsidTr="006C6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gridSpan w:val="2"/>
            <w:vMerge/>
          </w:tcPr>
          <w:p w14:paraId="1FFBFCDD" w14:textId="77777777" w:rsidR="006C6F9D" w:rsidRPr="00C61DCF" w:rsidRDefault="006C6F9D" w:rsidP="00523388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82" w:type="dxa"/>
            <w:tcBorders>
              <w:top w:val="single" w:sz="4" w:space="0" w:color="auto"/>
              <w:bottom w:val="single" w:sz="4" w:space="0" w:color="auto"/>
            </w:tcBorders>
          </w:tcPr>
          <w:p w14:paraId="21206B66" w14:textId="77777777" w:rsidR="006C6F9D" w:rsidRPr="00C61DCF" w:rsidRDefault="006C6F9D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EXT-4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73C4FBF9" w14:textId="77777777" w:rsidR="006C6F9D" w:rsidRPr="00C61DCF" w:rsidRDefault="006C6F9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3 ks</w:t>
            </w:r>
          </w:p>
        </w:tc>
        <w:tc>
          <w:tcPr>
            <w:tcW w:w="2330" w:type="dxa"/>
            <w:vMerge/>
          </w:tcPr>
          <w:p w14:paraId="67036A14" w14:textId="77777777" w:rsidR="006C6F9D" w:rsidRPr="00C61DCF" w:rsidRDefault="006C6F9D" w:rsidP="00523388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C61DCF" w:rsidRPr="00C61DCF" w14:paraId="62BEE62C" w14:textId="77777777" w:rsidTr="006C6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gridSpan w:val="2"/>
            <w:vMerge/>
            <w:tcBorders>
              <w:bottom w:val="single" w:sz="4" w:space="0" w:color="auto"/>
            </w:tcBorders>
          </w:tcPr>
          <w:p w14:paraId="49B64CED" w14:textId="77777777" w:rsidR="006C6F9D" w:rsidRPr="00C61DCF" w:rsidRDefault="006C6F9D" w:rsidP="00523388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82" w:type="dxa"/>
            <w:tcBorders>
              <w:top w:val="single" w:sz="4" w:space="0" w:color="auto"/>
              <w:bottom w:val="single" w:sz="4" w:space="0" w:color="auto"/>
            </w:tcBorders>
          </w:tcPr>
          <w:p w14:paraId="71B1F164" w14:textId="77777777" w:rsidR="006C6F9D" w:rsidRPr="00C61DCF" w:rsidRDefault="006C6F9D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EXT-5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52868C9A" w14:textId="77777777" w:rsidR="006C6F9D" w:rsidRPr="00C61DCF" w:rsidRDefault="006C6F9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3 ks</w:t>
            </w:r>
          </w:p>
        </w:tc>
        <w:tc>
          <w:tcPr>
            <w:tcW w:w="2330" w:type="dxa"/>
            <w:vMerge/>
          </w:tcPr>
          <w:p w14:paraId="0ECCD2C7" w14:textId="77777777" w:rsidR="006C6F9D" w:rsidRPr="00C61DCF" w:rsidRDefault="006C6F9D" w:rsidP="00523388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C61DCF" w:rsidRPr="00C61DCF" w14:paraId="07DAD0AC" w14:textId="77777777" w:rsidTr="006C6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gridSpan w:val="2"/>
            <w:vMerge w:val="restart"/>
            <w:tcBorders>
              <w:top w:val="single" w:sz="4" w:space="0" w:color="auto"/>
            </w:tcBorders>
          </w:tcPr>
          <w:p w14:paraId="50910392" w14:textId="77777777" w:rsidR="006C6F9D" w:rsidRPr="00C61DCF" w:rsidRDefault="006C6F9D" w:rsidP="00523388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SO230500</w:t>
            </w:r>
          </w:p>
          <w:p w14:paraId="6642CCDB" w14:textId="77777777" w:rsidR="006C6F9D" w:rsidRPr="00C61DCF" w:rsidRDefault="006C6F9D" w:rsidP="00523388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km 15,375</w:t>
            </w:r>
          </w:p>
        </w:tc>
        <w:tc>
          <w:tcPr>
            <w:tcW w:w="2682" w:type="dxa"/>
            <w:tcBorders>
              <w:top w:val="single" w:sz="4" w:space="0" w:color="auto"/>
              <w:bottom w:val="single" w:sz="4" w:space="0" w:color="auto"/>
            </w:tcBorders>
          </w:tcPr>
          <w:p w14:paraId="2BB9DF14" w14:textId="77777777" w:rsidR="006C6F9D" w:rsidRPr="00C61DCF" w:rsidRDefault="006C6F9D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EXT-1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14AFBCDD" w14:textId="77777777" w:rsidR="006C6F9D" w:rsidRPr="00C61DCF" w:rsidRDefault="006C6F9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3 ks</w:t>
            </w:r>
          </w:p>
        </w:tc>
        <w:tc>
          <w:tcPr>
            <w:tcW w:w="2330" w:type="dxa"/>
            <w:vMerge/>
          </w:tcPr>
          <w:p w14:paraId="34ED1F69" w14:textId="77777777" w:rsidR="006C6F9D" w:rsidRPr="00C61DCF" w:rsidRDefault="006C6F9D" w:rsidP="00523388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C61DCF" w:rsidRPr="00C61DCF" w14:paraId="49CDB778" w14:textId="77777777" w:rsidTr="006C6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gridSpan w:val="2"/>
            <w:vMerge/>
          </w:tcPr>
          <w:p w14:paraId="7083FB92" w14:textId="77777777" w:rsidR="006C6F9D" w:rsidRPr="00C61DCF" w:rsidRDefault="006C6F9D" w:rsidP="00523388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82" w:type="dxa"/>
            <w:tcBorders>
              <w:top w:val="single" w:sz="4" w:space="0" w:color="auto"/>
              <w:bottom w:val="single" w:sz="4" w:space="0" w:color="auto"/>
            </w:tcBorders>
          </w:tcPr>
          <w:p w14:paraId="12570CDF" w14:textId="77777777" w:rsidR="006C6F9D" w:rsidRPr="00C61DCF" w:rsidRDefault="006C6F9D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EXT-2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3095922B" w14:textId="77777777" w:rsidR="006C6F9D" w:rsidRPr="00C61DCF" w:rsidRDefault="006C6F9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3 ks</w:t>
            </w:r>
          </w:p>
        </w:tc>
        <w:tc>
          <w:tcPr>
            <w:tcW w:w="2330" w:type="dxa"/>
            <w:vMerge/>
          </w:tcPr>
          <w:p w14:paraId="75153636" w14:textId="77777777" w:rsidR="006C6F9D" w:rsidRPr="00C61DCF" w:rsidRDefault="006C6F9D" w:rsidP="00523388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C61DCF" w:rsidRPr="00C61DCF" w14:paraId="687A17BA" w14:textId="77777777" w:rsidTr="006C6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gridSpan w:val="2"/>
            <w:vMerge/>
          </w:tcPr>
          <w:p w14:paraId="74044830" w14:textId="77777777" w:rsidR="006C6F9D" w:rsidRPr="00C61DCF" w:rsidRDefault="006C6F9D" w:rsidP="00523388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82" w:type="dxa"/>
            <w:tcBorders>
              <w:top w:val="single" w:sz="4" w:space="0" w:color="auto"/>
              <w:bottom w:val="single" w:sz="4" w:space="0" w:color="auto"/>
            </w:tcBorders>
          </w:tcPr>
          <w:p w14:paraId="63525238" w14:textId="77777777" w:rsidR="006C6F9D" w:rsidRPr="00C61DCF" w:rsidRDefault="006C6F9D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EXT-3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6829270D" w14:textId="77777777" w:rsidR="006C6F9D" w:rsidRPr="00C61DCF" w:rsidRDefault="006C6F9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3 ks</w:t>
            </w:r>
          </w:p>
        </w:tc>
        <w:tc>
          <w:tcPr>
            <w:tcW w:w="2330" w:type="dxa"/>
            <w:vMerge/>
          </w:tcPr>
          <w:p w14:paraId="0DCC0F78" w14:textId="77777777" w:rsidR="006C6F9D" w:rsidRPr="00C61DCF" w:rsidRDefault="006C6F9D" w:rsidP="00523388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C61DCF" w:rsidRPr="00C61DCF" w14:paraId="7A8EA6A7" w14:textId="77777777" w:rsidTr="006C6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gridSpan w:val="2"/>
            <w:vMerge/>
          </w:tcPr>
          <w:p w14:paraId="2EED300F" w14:textId="77777777" w:rsidR="006C6F9D" w:rsidRPr="00C61DCF" w:rsidRDefault="006C6F9D" w:rsidP="00523388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82" w:type="dxa"/>
            <w:tcBorders>
              <w:top w:val="single" w:sz="4" w:space="0" w:color="auto"/>
              <w:bottom w:val="single" w:sz="4" w:space="0" w:color="auto"/>
            </w:tcBorders>
          </w:tcPr>
          <w:p w14:paraId="5C598218" w14:textId="77777777" w:rsidR="006C6F9D" w:rsidRPr="00C61DCF" w:rsidRDefault="006C6F9D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EXT-4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70E0B9F8" w14:textId="77777777" w:rsidR="006C6F9D" w:rsidRPr="00C61DCF" w:rsidRDefault="006C6F9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3 ks</w:t>
            </w:r>
          </w:p>
        </w:tc>
        <w:tc>
          <w:tcPr>
            <w:tcW w:w="2330" w:type="dxa"/>
            <w:vMerge/>
          </w:tcPr>
          <w:p w14:paraId="784B4478" w14:textId="77777777" w:rsidR="006C6F9D" w:rsidRPr="00C61DCF" w:rsidRDefault="006C6F9D" w:rsidP="00523388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C61DCF" w:rsidRPr="00C61DCF" w14:paraId="6E67C9D9" w14:textId="77777777" w:rsidTr="006C6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gridSpan w:val="2"/>
            <w:vMerge/>
            <w:tcBorders>
              <w:bottom w:val="single" w:sz="4" w:space="0" w:color="auto"/>
            </w:tcBorders>
          </w:tcPr>
          <w:p w14:paraId="4D9C46A2" w14:textId="77777777" w:rsidR="006C6F9D" w:rsidRPr="00C61DCF" w:rsidRDefault="006C6F9D" w:rsidP="00523388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82" w:type="dxa"/>
            <w:tcBorders>
              <w:top w:val="single" w:sz="4" w:space="0" w:color="auto"/>
              <w:bottom w:val="single" w:sz="4" w:space="0" w:color="auto"/>
            </w:tcBorders>
          </w:tcPr>
          <w:p w14:paraId="7F4E9954" w14:textId="77777777" w:rsidR="006C6F9D" w:rsidRPr="00C61DCF" w:rsidRDefault="006C6F9D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EXT-5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055D1B9D" w14:textId="77777777" w:rsidR="006C6F9D" w:rsidRPr="00C61DCF" w:rsidRDefault="006C6F9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3 ks</w:t>
            </w:r>
          </w:p>
        </w:tc>
        <w:tc>
          <w:tcPr>
            <w:tcW w:w="2330" w:type="dxa"/>
            <w:vMerge/>
          </w:tcPr>
          <w:p w14:paraId="5FF8FF52" w14:textId="77777777" w:rsidR="006C6F9D" w:rsidRPr="00C61DCF" w:rsidRDefault="006C6F9D" w:rsidP="00523388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C61DCF" w:rsidRPr="00C61DCF" w14:paraId="761A5BFA" w14:textId="77777777" w:rsidTr="006C6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FE727A7" w14:textId="69356095" w:rsidR="006C6F9D" w:rsidRPr="00C61DCF" w:rsidRDefault="006C6F9D" w:rsidP="006C6F9D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SO245-00 km 15,355</w:t>
            </w:r>
          </w:p>
        </w:tc>
        <w:tc>
          <w:tcPr>
            <w:tcW w:w="2682" w:type="dxa"/>
            <w:tcBorders>
              <w:top w:val="single" w:sz="4" w:space="0" w:color="auto"/>
              <w:bottom w:val="single" w:sz="4" w:space="0" w:color="auto"/>
            </w:tcBorders>
          </w:tcPr>
          <w:p w14:paraId="61E93D55" w14:textId="77777777" w:rsidR="006C6F9D" w:rsidRPr="00C61DCF" w:rsidRDefault="006C6F9D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EXT-1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4BE2D5E5" w14:textId="77777777" w:rsidR="006C6F9D" w:rsidRPr="00C61DCF" w:rsidRDefault="006C6F9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3 ks</w:t>
            </w:r>
          </w:p>
        </w:tc>
        <w:tc>
          <w:tcPr>
            <w:tcW w:w="2330" w:type="dxa"/>
            <w:vMerge/>
          </w:tcPr>
          <w:p w14:paraId="5834A13C" w14:textId="77777777" w:rsidR="006C6F9D" w:rsidRPr="00C61DCF" w:rsidRDefault="006C6F9D" w:rsidP="00523388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C61DCF" w:rsidRPr="00C61DCF" w14:paraId="17169B82" w14:textId="77777777" w:rsidTr="006C6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gridSpan w:val="2"/>
            <w:vMerge w:val="restart"/>
            <w:tcBorders>
              <w:top w:val="single" w:sz="4" w:space="0" w:color="auto"/>
            </w:tcBorders>
          </w:tcPr>
          <w:p w14:paraId="6C477636" w14:textId="77777777" w:rsidR="006C6F9D" w:rsidRPr="00C61DCF" w:rsidRDefault="006C6F9D" w:rsidP="00523388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SO245-00</w:t>
            </w:r>
          </w:p>
          <w:p w14:paraId="0C8EE125" w14:textId="77777777" w:rsidR="006C6F9D" w:rsidRPr="00C61DCF" w:rsidRDefault="006C6F9D" w:rsidP="00523388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Km 15,375</w:t>
            </w:r>
          </w:p>
        </w:tc>
        <w:tc>
          <w:tcPr>
            <w:tcW w:w="2682" w:type="dxa"/>
            <w:tcBorders>
              <w:top w:val="single" w:sz="4" w:space="0" w:color="auto"/>
              <w:bottom w:val="single" w:sz="4" w:space="0" w:color="auto"/>
            </w:tcBorders>
          </w:tcPr>
          <w:p w14:paraId="605FEEBA" w14:textId="77777777" w:rsidR="006C6F9D" w:rsidRPr="00C61DCF" w:rsidRDefault="006C6F9D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EXT-1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5B564ECE" w14:textId="77777777" w:rsidR="006C6F9D" w:rsidRPr="00C61DCF" w:rsidRDefault="006C6F9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3 ks</w:t>
            </w:r>
          </w:p>
        </w:tc>
        <w:tc>
          <w:tcPr>
            <w:tcW w:w="2330" w:type="dxa"/>
            <w:vMerge/>
          </w:tcPr>
          <w:p w14:paraId="191A0AA2" w14:textId="77777777" w:rsidR="006C6F9D" w:rsidRPr="00C61DCF" w:rsidRDefault="006C6F9D" w:rsidP="00523388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C61DCF" w:rsidRPr="00C61DCF" w14:paraId="50CB7ECC" w14:textId="77777777" w:rsidTr="006C6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gridSpan w:val="2"/>
            <w:vMerge/>
          </w:tcPr>
          <w:p w14:paraId="5958759C" w14:textId="77777777" w:rsidR="006C6F9D" w:rsidRPr="00C61DCF" w:rsidRDefault="006C6F9D" w:rsidP="00523388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82" w:type="dxa"/>
            <w:tcBorders>
              <w:top w:val="single" w:sz="4" w:space="0" w:color="auto"/>
              <w:bottom w:val="single" w:sz="4" w:space="0" w:color="auto"/>
            </w:tcBorders>
          </w:tcPr>
          <w:p w14:paraId="31A4C208" w14:textId="77777777" w:rsidR="006C6F9D" w:rsidRPr="00C61DCF" w:rsidRDefault="006C6F9D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EXT-2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18B47703" w14:textId="77777777" w:rsidR="006C6F9D" w:rsidRPr="00C61DCF" w:rsidRDefault="006C6F9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2 ks</w:t>
            </w:r>
          </w:p>
        </w:tc>
        <w:tc>
          <w:tcPr>
            <w:tcW w:w="2330" w:type="dxa"/>
            <w:vMerge/>
          </w:tcPr>
          <w:p w14:paraId="5E467A37" w14:textId="77777777" w:rsidR="006C6F9D" w:rsidRPr="00C61DCF" w:rsidRDefault="006C6F9D" w:rsidP="00523388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C61DCF" w:rsidRPr="00C61DCF" w14:paraId="79F85238" w14:textId="77777777" w:rsidTr="006C6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gridSpan w:val="2"/>
            <w:vMerge/>
            <w:tcBorders>
              <w:bottom w:val="single" w:sz="4" w:space="0" w:color="auto"/>
            </w:tcBorders>
          </w:tcPr>
          <w:p w14:paraId="29CC4AC0" w14:textId="77777777" w:rsidR="006C6F9D" w:rsidRPr="00C61DCF" w:rsidRDefault="006C6F9D" w:rsidP="00523388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82" w:type="dxa"/>
            <w:tcBorders>
              <w:top w:val="single" w:sz="4" w:space="0" w:color="auto"/>
              <w:bottom w:val="single" w:sz="4" w:space="0" w:color="auto"/>
            </w:tcBorders>
          </w:tcPr>
          <w:p w14:paraId="1D5C7E25" w14:textId="77777777" w:rsidR="006C6F9D" w:rsidRPr="00C61DCF" w:rsidRDefault="006C6F9D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EXT-3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0060157B" w14:textId="77777777" w:rsidR="006C6F9D" w:rsidRPr="00C61DCF" w:rsidRDefault="006C6F9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2 ks</w:t>
            </w:r>
          </w:p>
        </w:tc>
        <w:tc>
          <w:tcPr>
            <w:tcW w:w="2330" w:type="dxa"/>
            <w:vMerge/>
          </w:tcPr>
          <w:p w14:paraId="0124C077" w14:textId="77777777" w:rsidR="006C6F9D" w:rsidRPr="00C61DCF" w:rsidRDefault="006C6F9D" w:rsidP="00523388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C61DCF" w:rsidRPr="00C61DCF" w14:paraId="00407415" w14:textId="77777777" w:rsidTr="006C6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gridSpan w:val="2"/>
            <w:vMerge w:val="restart"/>
            <w:tcBorders>
              <w:top w:val="single" w:sz="4" w:space="0" w:color="auto"/>
            </w:tcBorders>
          </w:tcPr>
          <w:p w14:paraId="46773760" w14:textId="77777777" w:rsidR="006C6F9D" w:rsidRPr="00C61DCF" w:rsidRDefault="006C6F9D" w:rsidP="00523388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SO245-00</w:t>
            </w:r>
          </w:p>
          <w:p w14:paraId="669434DD" w14:textId="77777777" w:rsidR="006C6F9D" w:rsidRPr="00C61DCF" w:rsidRDefault="006C6F9D" w:rsidP="00523388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Km15,400</w:t>
            </w:r>
          </w:p>
        </w:tc>
        <w:tc>
          <w:tcPr>
            <w:tcW w:w="2682" w:type="dxa"/>
            <w:tcBorders>
              <w:top w:val="single" w:sz="4" w:space="0" w:color="auto"/>
              <w:bottom w:val="single" w:sz="4" w:space="0" w:color="auto"/>
            </w:tcBorders>
          </w:tcPr>
          <w:p w14:paraId="5EBCFE11" w14:textId="77777777" w:rsidR="006C6F9D" w:rsidRPr="00C61DCF" w:rsidRDefault="006C6F9D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EXT-1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136BAEB7" w14:textId="77777777" w:rsidR="006C6F9D" w:rsidRPr="00C61DCF" w:rsidRDefault="006C6F9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3 ks</w:t>
            </w:r>
          </w:p>
        </w:tc>
        <w:tc>
          <w:tcPr>
            <w:tcW w:w="2330" w:type="dxa"/>
            <w:vMerge/>
          </w:tcPr>
          <w:p w14:paraId="251A6279" w14:textId="77777777" w:rsidR="006C6F9D" w:rsidRPr="00C61DCF" w:rsidRDefault="006C6F9D" w:rsidP="00523388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C61DCF" w:rsidRPr="00C61DCF" w14:paraId="14DE41FA" w14:textId="77777777" w:rsidTr="006C6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gridSpan w:val="2"/>
            <w:vMerge/>
          </w:tcPr>
          <w:p w14:paraId="43B1FEFA" w14:textId="77777777" w:rsidR="006C6F9D" w:rsidRPr="00C61DCF" w:rsidRDefault="006C6F9D" w:rsidP="00523388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82" w:type="dxa"/>
            <w:tcBorders>
              <w:top w:val="single" w:sz="4" w:space="0" w:color="auto"/>
              <w:bottom w:val="single" w:sz="4" w:space="0" w:color="auto"/>
            </w:tcBorders>
          </w:tcPr>
          <w:p w14:paraId="1E8FA340" w14:textId="77777777" w:rsidR="006C6F9D" w:rsidRPr="00C61DCF" w:rsidRDefault="006C6F9D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EXT-2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07769BBB" w14:textId="77777777" w:rsidR="006C6F9D" w:rsidRPr="00C61DCF" w:rsidRDefault="006C6F9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3 ks</w:t>
            </w:r>
          </w:p>
        </w:tc>
        <w:tc>
          <w:tcPr>
            <w:tcW w:w="2330" w:type="dxa"/>
            <w:vMerge/>
          </w:tcPr>
          <w:p w14:paraId="6C41015D" w14:textId="77777777" w:rsidR="006C6F9D" w:rsidRPr="00C61DCF" w:rsidRDefault="006C6F9D" w:rsidP="00523388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C61DCF" w:rsidRPr="00C61DCF" w14:paraId="6DF09BFA" w14:textId="77777777" w:rsidTr="006C6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gridSpan w:val="2"/>
            <w:vMerge/>
          </w:tcPr>
          <w:p w14:paraId="2D95CA98" w14:textId="77777777" w:rsidR="006C6F9D" w:rsidRPr="00C61DCF" w:rsidRDefault="006C6F9D" w:rsidP="00523388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82" w:type="dxa"/>
            <w:tcBorders>
              <w:top w:val="single" w:sz="4" w:space="0" w:color="auto"/>
              <w:bottom w:val="single" w:sz="4" w:space="0" w:color="auto"/>
            </w:tcBorders>
          </w:tcPr>
          <w:p w14:paraId="6689FA97" w14:textId="77777777" w:rsidR="006C6F9D" w:rsidRPr="00C61DCF" w:rsidRDefault="006C6F9D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EXT-3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565F56BC" w14:textId="77777777" w:rsidR="006C6F9D" w:rsidRPr="00C61DCF" w:rsidRDefault="006C6F9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2 ks</w:t>
            </w:r>
          </w:p>
        </w:tc>
        <w:tc>
          <w:tcPr>
            <w:tcW w:w="2330" w:type="dxa"/>
            <w:vMerge/>
          </w:tcPr>
          <w:p w14:paraId="228F4902" w14:textId="77777777" w:rsidR="006C6F9D" w:rsidRPr="00C61DCF" w:rsidRDefault="006C6F9D" w:rsidP="00523388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C61DCF" w:rsidRPr="00C61DCF" w14:paraId="04398A1D" w14:textId="77777777" w:rsidTr="006C6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gridSpan w:val="2"/>
            <w:vMerge/>
            <w:tcBorders>
              <w:bottom w:val="single" w:sz="4" w:space="0" w:color="auto"/>
            </w:tcBorders>
          </w:tcPr>
          <w:p w14:paraId="429CC63F" w14:textId="77777777" w:rsidR="006C6F9D" w:rsidRPr="00C61DCF" w:rsidRDefault="006C6F9D" w:rsidP="00523388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82" w:type="dxa"/>
            <w:tcBorders>
              <w:top w:val="single" w:sz="4" w:space="0" w:color="auto"/>
              <w:bottom w:val="single" w:sz="4" w:space="0" w:color="auto"/>
            </w:tcBorders>
          </w:tcPr>
          <w:p w14:paraId="136E459E" w14:textId="77777777" w:rsidR="006C6F9D" w:rsidRPr="00C61DCF" w:rsidRDefault="006C6F9D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EXT-4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</w:tcPr>
          <w:p w14:paraId="08717300" w14:textId="77777777" w:rsidR="006C6F9D" w:rsidRPr="00C61DCF" w:rsidRDefault="006C6F9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2 ks</w:t>
            </w:r>
          </w:p>
        </w:tc>
        <w:tc>
          <w:tcPr>
            <w:tcW w:w="2330" w:type="dxa"/>
            <w:vMerge/>
          </w:tcPr>
          <w:p w14:paraId="03558E1C" w14:textId="77777777" w:rsidR="006C6F9D" w:rsidRPr="00C61DCF" w:rsidRDefault="006C6F9D" w:rsidP="00523388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C61DCF" w:rsidRPr="00C61DCF" w14:paraId="0B046971" w14:textId="77777777" w:rsidTr="006C6F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2" w:type="dxa"/>
            <w:gridSpan w:val="3"/>
            <w:tcBorders>
              <w:top w:val="single" w:sz="4" w:space="0" w:color="auto"/>
              <w:bottom w:val="nil"/>
            </w:tcBorders>
          </w:tcPr>
          <w:p w14:paraId="2E742805" w14:textId="77777777" w:rsidR="006C6F9D" w:rsidRPr="00C61DCF" w:rsidRDefault="006C6F9D" w:rsidP="00523388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C61DCF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2089" w:type="dxa"/>
            <w:tcBorders>
              <w:top w:val="single" w:sz="4" w:space="0" w:color="auto"/>
              <w:bottom w:val="nil"/>
            </w:tcBorders>
          </w:tcPr>
          <w:p w14:paraId="3930051C" w14:textId="77777777" w:rsidR="006C6F9D" w:rsidRPr="00C61DCF" w:rsidRDefault="006C6F9D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C61DCF">
              <w:rPr>
                <w:rFonts w:ascii="Arial" w:hAnsi="Arial" w:cs="Arial"/>
                <w:b/>
                <w:bCs/>
                <w:color w:val="auto"/>
              </w:rPr>
              <w:t>60ks</w:t>
            </w:r>
          </w:p>
        </w:tc>
        <w:tc>
          <w:tcPr>
            <w:tcW w:w="2330" w:type="dxa"/>
            <w:tcBorders>
              <w:top w:val="single" w:sz="4" w:space="0" w:color="auto"/>
              <w:bottom w:val="nil"/>
            </w:tcBorders>
          </w:tcPr>
          <w:p w14:paraId="0240CCFB" w14:textId="77777777" w:rsidR="006C6F9D" w:rsidRPr="00C61DCF" w:rsidRDefault="006C6F9D" w:rsidP="00523388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37DBE822" w14:textId="77777777" w:rsidR="006C6F9D" w:rsidRPr="00C61DCF" w:rsidRDefault="006C6F9D" w:rsidP="006C6F9D">
      <w:pPr>
        <w:spacing w:line="276" w:lineRule="auto"/>
        <w:rPr>
          <w:rFonts w:ascii="Arial" w:hAnsi="Arial" w:cs="Arial"/>
          <w:b/>
          <w:caps/>
          <w:color w:val="auto"/>
        </w:rPr>
      </w:pPr>
    </w:p>
    <w:p w14:paraId="58CE5DEC" w14:textId="1A75851B" w:rsidR="007E2C1E" w:rsidRPr="00C61DCF" w:rsidRDefault="007E2C1E" w:rsidP="007D11F1">
      <w:pPr>
        <w:pStyle w:val="Odsekzoznamu"/>
        <w:numPr>
          <w:ilvl w:val="2"/>
          <w:numId w:val="6"/>
        </w:numPr>
        <w:spacing w:after="120"/>
        <w:ind w:left="709" w:hanging="709"/>
        <w:rPr>
          <w:rFonts w:ascii="Arial" w:hAnsi="Arial" w:cs="Arial"/>
          <w:b/>
          <w:caps/>
          <w:color w:val="auto"/>
        </w:rPr>
      </w:pPr>
      <w:r w:rsidRPr="00C61DCF">
        <w:rPr>
          <w:rFonts w:ascii="Arial" w:hAnsi="Arial" w:cs="Arial"/>
          <w:b/>
          <w:color w:val="auto"/>
        </w:rPr>
        <w:t>Meranie napätia v zemných klincoch</w:t>
      </w:r>
    </w:p>
    <w:tbl>
      <w:tblPr>
        <w:tblStyle w:val="Sprva"/>
        <w:tblW w:w="4934" w:type="pct"/>
        <w:tblLayout w:type="fixed"/>
        <w:tblLook w:val="0680" w:firstRow="0" w:lastRow="0" w:firstColumn="1" w:lastColumn="0" w:noHBand="1" w:noVBand="1"/>
      </w:tblPr>
      <w:tblGrid>
        <w:gridCol w:w="1172"/>
        <w:gridCol w:w="649"/>
        <w:gridCol w:w="3271"/>
        <w:gridCol w:w="2089"/>
        <w:gridCol w:w="2330"/>
      </w:tblGrid>
      <w:tr w:rsidR="00C61DCF" w:rsidRPr="00C61DCF" w14:paraId="73D56108" w14:textId="77777777" w:rsidTr="00CB04C6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11" w:type="dxa"/>
            <w:gridSpan w:val="5"/>
            <w:tcBorders>
              <w:bottom w:val="single" w:sz="4" w:space="0" w:color="auto"/>
            </w:tcBorders>
            <w:vAlign w:val="center"/>
          </w:tcPr>
          <w:p w14:paraId="573DAAFC" w14:textId="06AB5BF3" w:rsidR="007E2C1E" w:rsidRPr="00C61DCF" w:rsidRDefault="007E2C1E" w:rsidP="00CB04C6">
            <w:pPr>
              <w:spacing w:before="0"/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C61DCF">
              <w:rPr>
                <w:rFonts w:ascii="Arial" w:hAnsi="Arial" w:cs="Arial"/>
                <w:b/>
                <w:bCs/>
                <w:color w:val="auto"/>
              </w:rPr>
              <w:t xml:space="preserve">Meranie napätia v klincoch - </w:t>
            </w:r>
            <w:r w:rsidR="00FF1C10">
              <w:rPr>
                <w:rFonts w:ascii="Arial" w:hAnsi="Arial" w:cs="Arial"/>
                <w:b/>
                <w:bCs/>
                <w:color w:val="auto"/>
              </w:rPr>
              <w:t>T</w:t>
            </w:r>
            <w:r w:rsidRPr="00C61DCF">
              <w:rPr>
                <w:rFonts w:ascii="Arial" w:hAnsi="Arial" w:cs="Arial"/>
                <w:b/>
                <w:bCs/>
                <w:color w:val="auto"/>
              </w:rPr>
              <w:t>enzometr</w:t>
            </w:r>
            <w:r w:rsidR="00FF1C10">
              <w:rPr>
                <w:rFonts w:ascii="Arial" w:hAnsi="Arial" w:cs="Arial"/>
                <w:b/>
                <w:bCs/>
                <w:color w:val="auto"/>
              </w:rPr>
              <w:t>e</w:t>
            </w:r>
          </w:p>
        </w:tc>
      </w:tr>
      <w:tr w:rsidR="00C61DCF" w:rsidRPr="00C61DCF" w14:paraId="5F614C50" w14:textId="77777777" w:rsidTr="00E476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F867CA" w14:textId="77777777" w:rsidR="007E2C1E" w:rsidRPr="00C61DCF" w:rsidRDefault="007E2C1E" w:rsidP="00523388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C61DCF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39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B2A232" w14:textId="77777777" w:rsidR="007E2C1E" w:rsidRPr="00C61DCF" w:rsidRDefault="007E2C1E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C61DCF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0554FE" w14:textId="408810D0" w:rsidR="007E2C1E" w:rsidRPr="00C61DCF" w:rsidRDefault="007E2C1E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C61DCF">
              <w:rPr>
                <w:rFonts w:ascii="Arial" w:hAnsi="Arial" w:cs="Arial"/>
                <w:b/>
                <w:color w:val="auto"/>
              </w:rPr>
              <w:t>P</w:t>
            </w:r>
            <w:r w:rsidR="00EE4A0F" w:rsidRPr="00C61DCF">
              <w:rPr>
                <w:rFonts w:ascii="Arial" w:hAnsi="Arial" w:cs="Arial"/>
                <w:b/>
                <w:color w:val="auto"/>
              </w:rPr>
              <w:t>očet prvkov</w:t>
            </w:r>
          </w:p>
        </w:tc>
        <w:tc>
          <w:tcPr>
            <w:tcW w:w="23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05B798" w14:textId="46371C77" w:rsidR="007E2C1E" w:rsidRPr="00C61DCF" w:rsidRDefault="007E2C1E" w:rsidP="007E2C1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C61DCF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C61DCF" w:rsidRPr="00C61DCF" w14:paraId="0F269869" w14:textId="77777777" w:rsidTr="007E2C1E">
        <w:trPr>
          <w:trHeight w:val="1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2B980D7" w14:textId="77777777" w:rsidR="007E2C1E" w:rsidRPr="00C61DCF" w:rsidRDefault="007E2C1E" w:rsidP="00523388">
            <w:pPr>
              <w:spacing w:before="0"/>
              <w:rPr>
                <w:rFonts w:ascii="Arial" w:hAnsi="Arial" w:cs="Arial"/>
                <w:color w:val="auto"/>
                <w:sz w:val="18"/>
                <w:szCs w:val="18"/>
              </w:rPr>
            </w:pPr>
            <w:bookmarkStart w:id="1" w:name="_Hlk219812029"/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SO236-00</w:t>
            </w:r>
          </w:p>
        </w:tc>
        <w:tc>
          <w:tcPr>
            <w:tcW w:w="3271" w:type="dxa"/>
            <w:tcBorders>
              <w:top w:val="single" w:sz="4" w:space="0" w:color="auto"/>
              <w:bottom w:val="single" w:sz="4" w:space="0" w:color="auto"/>
            </w:tcBorders>
          </w:tcPr>
          <w:p w14:paraId="1190818A" w14:textId="338AB5B8" w:rsidR="007E2C1E" w:rsidRPr="00C61DCF" w:rsidRDefault="007E2C1E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aps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bCs/>
                <w:caps/>
                <w:color w:val="auto"/>
                <w:sz w:val="18"/>
                <w:szCs w:val="18"/>
              </w:rPr>
              <w:t>1/9_I., 1/9_II., 3/15_I., 3/15_II., 5/17_I., 5/17_II., 1/19_I., 1/19_II., 3/25_I., 3/25_II., 5/27_I., 5/27_II.</w:t>
            </w:r>
          </w:p>
        </w:tc>
        <w:tc>
          <w:tcPr>
            <w:tcW w:w="20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FC63EE8" w14:textId="4D9911C0" w:rsidR="007E2C1E" w:rsidRPr="00C61DCF" w:rsidRDefault="007E2C1E" w:rsidP="007E2C1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12 ks</w:t>
            </w:r>
          </w:p>
        </w:tc>
        <w:tc>
          <w:tcPr>
            <w:tcW w:w="2330" w:type="dxa"/>
          </w:tcPr>
          <w:p w14:paraId="401DE733" w14:textId="77777777" w:rsidR="007E2C1E" w:rsidRPr="00C61DCF" w:rsidRDefault="007E2C1E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2 x ročne,</w:t>
            </w:r>
          </w:p>
          <w:p w14:paraId="40294E1D" w14:textId="44CB4C33" w:rsidR="007E2C1E" w:rsidRPr="00C61DCF" w:rsidRDefault="007E2C1E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počas prevádzky</w:t>
            </w:r>
          </w:p>
          <w:p w14:paraId="0BA68AC7" w14:textId="77777777" w:rsidR="007E2C1E" w:rsidRPr="00C61DCF" w:rsidRDefault="007E2C1E" w:rsidP="00523388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bookmarkEnd w:id="1"/>
      <w:tr w:rsidR="00C61DCF" w:rsidRPr="00C61DCF" w14:paraId="75704A81" w14:textId="77777777" w:rsidTr="007E2C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2" w:type="dxa"/>
            <w:gridSpan w:val="3"/>
            <w:tcBorders>
              <w:top w:val="single" w:sz="4" w:space="0" w:color="auto"/>
              <w:bottom w:val="nil"/>
            </w:tcBorders>
          </w:tcPr>
          <w:p w14:paraId="240BC30B" w14:textId="77777777" w:rsidR="007E2C1E" w:rsidRPr="00C61DCF" w:rsidRDefault="007E2C1E" w:rsidP="00523388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C61DCF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2089" w:type="dxa"/>
            <w:tcBorders>
              <w:top w:val="single" w:sz="4" w:space="0" w:color="auto"/>
              <w:bottom w:val="nil"/>
            </w:tcBorders>
          </w:tcPr>
          <w:p w14:paraId="72463E7B" w14:textId="77777777" w:rsidR="007E2C1E" w:rsidRPr="00C61DCF" w:rsidRDefault="007E2C1E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C61DCF">
              <w:rPr>
                <w:rFonts w:ascii="Arial" w:hAnsi="Arial" w:cs="Arial"/>
                <w:b/>
                <w:bCs/>
                <w:color w:val="auto"/>
              </w:rPr>
              <w:t>12 ks</w:t>
            </w:r>
          </w:p>
        </w:tc>
        <w:tc>
          <w:tcPr>
            <w:tcW w:w="2330" w:type="dxa"/>
            <w:tcBorders>
              <w:top w:val="single" w:sz="4" w:space="0" w:color="auto"/>
              <w:bottom w:val="nil"/>
            </w:tcBorders>
          </w:tcPr>
          <w:p w14:paraId="0BD7EB73" w14:textId="77777777" w:rsidR="007E2C1E" w:rsidRPr="00C61DCF" w:rsidRDefault="007E2C1E" w:rsidP="00523388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60782AC7" w14:textId="4BD13AE8" w:rsidR="007E2C1E" w:rsidRPr="00C61DCF" w:rsidRDefault="007E2C1E" w:rsidP="007E2C1E">
      <w:pPr>
        <w:pStyle w:val="Odsekzoznamu"/>
        <w:spacing w:line="276" w:lineRule="auto"/>
        <w:ind w:left="709"/>
        <w:rPr>
          <w:rFonts w:ascii="Arial" w:hAnsi="Arial" w:cs="Arial"/>
          <w:b/>
          <w:caps/>
          <w:color w:val="auto"/>
        </w:rPr>
      </w:pPr>
    </w:p>
    <w:p w14:paraId="34CDA675" w14:textId="03B8E502" w:rsidR="00C0722F" w:rsidRPr="00C61DCF" w:rsidRDefault="00C0722F">
      <w:pPr>
        <w:spacing w:after="200" w:line="276" w:lineRule="auto"/>
        <w:rPr>
          <w:rFonts w:ascii="Arial" w:hAnsi="Arial" w:cs="Arial"/>
          <w:b/>
          <w:caps/>
          <w:color w:val="auto"/>
        </w:rPr>
      </w:pPr>
      <w:r w:rsidRPr="00C61DCF">
        <w:rPr>
          <w:rFonts w:ascii="Arial" w:hAnsi="Arial" w:cs="Arial"/>
          <w:b/>
          <w:caps/>
          <w:color w:val="auto"/>
        </w:rPr>
        <w:br w:type="page"/>
      </w:r>
    </w:p>
    <w:p w14:paraId="504AD558" w14:textId="414D9809" w:rsidR="00CF41A7" w:rsidRPr="00C61DCF" w:rsidRDefault="00CF41A7" w:rsidP="007D11F1">
      <w:pPr>
        <w:pStyle w:val="Odsekzoznamu"/>
        <w:numPr>
          <w:ilvl w:val="2"/>
          <w:numId w:val="6"/>
        </w:numPr>
        <w:spacing w:after="120"/>
        <w:ind w:left="709" w:hanging="709"/>
        <w:rPr>
          <w:rFonts w:ascii="Arial" w:hAnsi="Arial" w:cs="Arial"/>
          <w:b/>
          <w:caps/>
          <w:color w:val="auto"/>
        </w:rPr>
      </w:pPr>
      <w:r w:rsidRPr="00C61DCF">
        <w:rPr>
          <w:rFonts w:ascii="Arial" w:hAnsi="Arial" w:cs="Arial"/>
          <w:b/>
          <w:color w:val="auto"/>
        </w:rPr>
        <w:lastRenderedPageBreak/>
        <w:t xml:space="preserve">GPS </w:t>
      </w:r>
      <w:r w:rsidR="006C6F9D" w:rsidRPr="00C61DCF">
        <w:rPr>
          <w:rFonts w:ascii="Arial" w:hAnsi="Arial" w:cs="Arial"/>
          <w:b/>
          <w:color w:val="auto"/>
        </w:rPr>
        <w:t>z</w:t>
      </w:r>
      <w:r w:rsidRPr="00C61DCF">
        <w:rPr>
          <w:rFonts w:ascii="Arial" w:hAnsi="Arial" w:cs="Arial"/>
          <w:b/>
          <w:color w:val="auto"/>
        </w:rPr>
        <w:t>ameranie objektov</w:t>
      </w:r>
      <w:r w:rsidRPr="00C61DCF">
        <w:rPr>
          <w:rFonts w:ascii="Arial" w:hAnsi="Arial" w:cs="Arial"/>
          <w:b/>
          <w:caps/>
          <w:color w:val="auto"/>
        </w:rPr>
        <w:t xml:space="preserve"> GTM</w:t>
      </w:r>
    </w:p>
    <w:p w14:paraId="61E76470" w14:textId="45DE9678" w:rsidR="00CF41A7" w:rsidRPr="00C61DCF" w:rsidRDefault="00CF41A7" w:rsidP="00CF41A7">
      <w:pPr>
        <w:rPr>
          <w:rFonts w:ascii="Arial" w:hAnsi="Arial" w:cs="Arial"/>
          <w:color w:val="auto"/>
        </w:rPr>
      </w:pPr>
      <w:r w:rsidRPr="00C61DCF">
        <w:rPr>
          <w:rFonts w:ascii="Arial" w:hAnsi="Arial" w:cs="Arial"/>
          <w:color w:val="auto"/>
        </w:rPr>
        <w:t>GPS zameranie všetkých objektov geotechnického monitoringu s vynesením aj do digitálnej podoby.</w:t>
      </w:r>
    </w:p>
    <w:p w14:paraId="64F7E400" w14:textId="77777777" w:rsidR="007E2C1E" w:rsidRPr="00C61DCF" w:rsidRDefault="007E2C1E" w:rsidP="00CF41A7">
      <w:pPr>
        <w:rPr>
          <w:rFonts w:ascii="Arial" w:hAnsi="Arial" w:cs="Arial"/>
          <w:color w:val="auto"/>
        </w:rPr>
      </w:pPr>
    </w:p>
    <w:tbl>
      <w:tblPr>
        <w:tblStyle w:val="Sprva"/>
        <w:tblW w:w="5000" w:type="pct"/>
        <w:tblLayout w:type="fixed"/>
        <w:tblLook w:val="0680" w:firstRow="0" w:lastRow="0" w:firstColumn="1" w:lastColumn="0" w:noHBand="1" w:noVBand="1"/>
      </w:tblPr>
      <w:tblGrid>
        <w:gridCol w:w="1418"/>
        <w:gridCol w:w="4819"/>
        <w:gridCol w:w="1701"/>
        <w:gridCol w:w="1700"/>
      </w:tblGrid>
      <w:tr w:rsidR="00C61DCF" w:rsidRPr="00C61DCF" w14:paraId="5F978F85" w14:textId="77777777" w:rsidTr="00CB04C6">
        <w:trPr>
          <w:trHeight w:val="5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00E681" w14:textId="59860D3B" w:rsidR="007E2C1E" w:rsidRPr="00C61DCF" w:rsidRDefault="007E2C1E" w:rsidP="00CB04C6">
            <w:pPr>
              <w:spacing w:before="0"/>
              <w:jc w:val="center"/>
              <w:rPr>
                <w:rFonts w:ascii="Arial" w:hAnsi="Arial" w:cs="Arial"/>
                <w:b/>
                <w:color w:val="auto"/>
              </w:rPr>
            </w:pPr>
            <w:r w:rsidRPr="00C61DCF">
              <w:rPr>
                <w:rFonts w:ascii="Arial" w:hAnsi="Arial" w:cs="Arial"/>
                <w:b/>
                <w:color w:val="auto"/>
              </w:rPr>
              <w:t>GPS zameranie objektov GTM</w:t>
            </w:r>
          </w:p>
        </w:tc>
      </w:tr>
      <w:tr w:rsidR="00C61DCF" w:rsidRPr="00C61DCF" w14:paraId="48E36286" w14:textId="77777777" w:rsidTr="00E476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69C50C" w14:textId="77777777" w:rsidR="007E2C1E" w:rsidRPr="00C61DCF" w:rsidRDefault="007E2C1E" w:rsidP="007E2C1E">
            <w:pPr>
              <w:spacing w:before="0"/>
              <w:rPr>
                <w:rFonts w:ascii="Arial" w:hAnsi="Arial" w:cs="Arial"/>
                <w:b/>
                <w:color w:val="auto"/>
              </w:rPr>
            </w:pPr>
            <w:r w:rsidRPr="00C61DCF">
              <w:rPr>
                <w:rFonts w:ascii="Arial" w:hAnsi="Arial" w:cs="Arial"/>
                <w:b/>
                <w:color w:val="auto"/>
              </w:rPr>
              <w:t>Lokalita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B92E21" w14:textId="77777777" w:rsidR="007E2C1E" w:rsidRPr="00C61DCF" w:rsidRDefault="007E2C1E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C61DCF">
              <w:rPr>
                <w:rFonts w:ascii="Arial" w:hAnsi="Arial" w:cs="Arial"/>
                <w:b/>
                <w:color w:val="auto"/>
              </w:rPr>
              <w:t>Objekt GT monitoringu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2BA0D8" w14:textId="303D5143" w:rsidR="007E2C1E" w:rsidRPr="00C61DCF" w:rsidRDefault="007E2C1E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C61DCF">
              <w:rPr>
                <w:rFonts w:ascii="Arial" w:hAnsi="Arial" w:cs="Arial"/>
                <w:b/>
                <w:color w:val="auto"/>
              </w:rPr>
              <w:t>P</w:t>
            </w:r>
            <w:r w:rsidR="00CB04C6" w:rsidRPr="00C61DCF">
              <w:rPr>
                <w:rFonts w:ascii="Arial" w:hAnsi="Arial" w:cs="Arial"/>
                <w:b/>
                <w:color w:val="auto"/>
              </w:rPr>
              <w:t>očet prvkov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E51F02" w14:textId="14F2B27D" w:rsidR="007E2C1E" w:rsidRPr="00C61DCF" w:rsidRDefault="007E2C1E" w:rsidP="007E2C1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C61DCF">
              <w:rPr>
                <w:rFonts w:ascii="Arial" w:hAnsi="Arial" w:cs="Arial"/>
                <w:b/>
                <w:color w:val="auto"/>
              </w:rPr>
              <w:t>Interval merania</w:t>
            </w:r>
          </w:p>
        </w:tc>
      </w:tr>
      <w:tr w:rsidR="00FF1C10" w:rsidRPr="00C61DCF" w14:paraId="697FFDE5" w14:textId="77777777" w:rsidTr="00EE4A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6477D81" w14:textId="77777777" w:rsidR="00FF1C10" w:rsidRPr="00C61DCF" w:rsidRDefault="00FF1C10" w:rsidP="00FF1C10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bCs/>
                <w:color w:val="auto"/>
                <w:sz w:val="18"/>
                <w:szCs w:val="18"/>
              </w:rPr>
              <w:t>SO235-00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14:paraId="05952060" w14:textId="0F972219" w:rsidR="00FF1C10" w:rsidRPr="00C61DCF" w:rsidRDefault="00FF1C10" w:rsidP="00FF1C10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 xml:space="preserve">G-15, G-16, G-17, G-18, G-19, G-20, </w:t>
            </w:r>
          </w:p>
          <w:p w14:paraId="556C9B09" w14:textId="3403E523" w:rsidR="00FF1C10" w:rsidRPr="00C61DCF" w:rsidRDefault="00FF1C10" w:rsidP="00FF1C10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 xml:space="preserve">G-21, G-22, G-23, G-24, G-25, G-26, </w:t>
            </w:r>
          </w:p>
          <w:p w14:paraId="73EA1687" w14:textId="147A3135" w:rsidR="00FF1C10" w:rsidRPr="00C61DCF" w:rsidRDefault="00FF1C10" w:rsidP="00FF1C10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61DCF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G-27, G-28, G-29, G-30, G-31, G-32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66F1F9E" w14:textId="77777777" w:rsidR="00FF1C10" w:rsidRPr="00C61DCF" w:rsidRDefault="00FF1C10" w:rsidP="00FF1C10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b/>
                <w:color w:val="auto"/>
                <w:sz w:val="18"/>
                <w:szCs w:val="18"/>
              </w:rPr>
              <w:t>-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</w:tcBorders>
            <w:vAlign w:val="center"/>
          </w:tcPr>
          <w:p w14:paraId="20DE673F" w14:textId="77777777" w:rsidR="00FF1C10" w:rsidRPr="00630B89" w:rsidRDefault="00FF1C10" w:rsidP="00FF1C10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budú</w:t>
            </w: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 xml:space="preserve"> použi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té</w:t>
            </w: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 xml:space="preserve"> údaje zistené v časti</w:t>
            </w:r>
          </w:p>
          <w:p w14:paraId="573D6607" w14:textId="0F2BA578" w:rsidR="00FF1C10" w:rsidRPr="00C61DCF" w:rsidRDefault="00FF1C10" w:rsidP="00FF1C10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630B89">
              <w:rPr>
                <w:rFonts w:ascii="Arial" w:hAnsi="Arial" w:cs="Arial"/>
                <w:color w:val="auto"/>
                <w:sz w:val="18"/>
                <w:szCs w:val="18"/>
              </w:rPr>
              <w:t>„</w:t>
            </w:r>
            <w:r w:rsidRPr="00767D11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Geodetick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é</w:t>
            </w:r>
            <w:r w:rsidRPr="00767D11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bod</w:t>
            </w: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y</w:t>
            </w:r>
            <w:r w:rsidRPr="00767D11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“</w:t>
            </w:r>
          </w:p>
        </w:tc>
      </w:tr>
      <w:tr w:rsidR="00FF1C10" w:rsidRPr="00C61DCF" w14:paraId="0E16D983" w14:textId="77777777" w:rsidTr="007E2C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E3C34D9" w14:textId="77777777" w:rsidR="00FF1C10" w:rsidRPr="00C61DCF" w:rsidRDefault="00FF1C10" w:rsidP="00FF1C10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61DCF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SO236-00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14:paraId="043B5B45" w14:textId="5E2FC979" w:rsidR="00FF1C10" w:rsidRPr="00C61DCF" w:rsidRDefault="00FF1C10" w:rsidP="00FF1C10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61DCF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GB-9, GB-10, GB-11, GB-12, GB-13, GB-14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4291891" w14:textId="77777777" w:rsidR="00FF1C10" w:rsidRPr="00C61DCF" w:rsidRDefault="00FF1C10" w:rsidP="00FF1C10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b/>
                <w:color w:val="auto"/>
                <w:sz w:val="18"/>
                <w:szCs w:val="18"/>
              </w:rPr>
              <w:t>-</w:t>
            </w:r>
          </w:p>
        </w:tc>
        <w:tc>
          <w:tcPr>
            <w:tcW w:w="1700" w:type="dxa"/>
            <w:vMerge/>
          </w:tcPr>
          <w:p w14:paraId="67A05CD9" w14:textId="77777777" w:rsidR="00FF1C10" w:rsidRPr="00C61DCF" w:rsidRDefault="00FF1C10" w:rsidP="00FF1C10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</w:p>
        </w:tc>
      </w:tr>
      <w:tr w:rsidR="00C61DCF" w:rsidRPr="00C61DCF" w14:paraId="1E2131A1" w14:textId="77777777" w:rsidTr="007E2C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DA3208D" w14:textId="77777777" w:rsidR="007E2C1E" w:rsidRPr="00C61DCF" w:rsidRDefault="007E2C1E" w:rsidP="007E2C1E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SO245-00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14:paraId="13BF991C" w14:textId="6A5112B4" w:rsidR="007E2C1E" w:rsidRPr="00C61DCF" w:rsidRDefault="007E2C1E" w:rsidP="007E2C1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61DCF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G-1, G2, G-3, G-4, G-5, G-6, G-7, G-8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8618C2E" w14:textId="77777777" w:rsidR="007E2C1E" w:rsidRPr="00C61DCF" w:rsidRDefault="007E2C1E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b/>
                <w:color w:val="auto"/>
                <w:sz w:val="18"/>
                <w:szCs w:val="18"/>
              </w:rPr>
              <w:t>-</w:t>
            </w:r>
          </w:p>
        </w:tc>
        <w:tc>
          <w:tcPr>
            <w:tcW w:w="1700" w:type="dxa"/>
            <w:vMerge/>
            <w:tcBorders>
              <w:bottom w:val="single" w:sz="4" w:space="0" w:color="auto"/>
            </w:tcBorders>
          </w:tcPr>
          <w:p w14:paraId="114BA5B8" w14:textId="77777777" w:rsidR="007E2C1E" w:rsidRPr="00C61DCF" w:rsidRDefault="007E2C1E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</w:p>
        </w:tc>
      </w:tr>
      <w:tr w:rsidR="00C61DCF" w:rsidRPr="00C61DCF" w14:paraId="6FE47EDD" w14:textId="77777777" w:rsidTr="007E2C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A79A049" w14:textId="77777777" w:rsidR="007E2C1E" w:rsidRPr="00C61DCF" w:rsidRDefault="007E2C1E" w:rsidP="007E2C1E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61DCF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MP-1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14:paraId="27071691" w14:textId="77777777" w:rsidR="007E2C1E" w:rsidRPr="00C61DCF" w:rsidRDefault="007E2C1E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bCs/>
                <w:color w:val="auto"/>
                <w:sz w:val="18"/>
                <w:szCs w:val="18"/>
              </w:rPr>
              <w:t>MP-1  LP, MP-1 PP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5F990DE" w14:textId="77777777" w:rsidR="007E2C1E" w:rsidRPr="00C61DCF" w:rsidRDefault="007E2C1E" w:rsidP="007E2C1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2 ks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</w:tcBorders>
            <w:vAlign w:val="center"/>
          </w:tcPr>
          <w:p w14:paraId="48A3F2F4" w14:textId="77777777" w:rsidR="007E2C1E" w:rsidRPr="00C61DCF" w:rsidRDefault="007E2C1E" w:rsidP="007E2C1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1 x na začiatku prác</w:t>
            </w:r>
          </w:p>
          <w:p w14:paraId="54AC451E" w14:textId="77777777" w:rsidR="007E2C1E" w:rsidRPr="00C61DCF" w:rsidRDefault="007E2C1E" w:rsidP="007E2C1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C61DCF" w:rsidRPr="00C61DCF" w14:paraId="4D945898" w14:textId="77777777" w:rsidTr="007E2C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BE3E4DD" w14:textId="77777777" w:rsidR="007E2C1E" w:rsidRPr="00C61DCF" w:rsidRDefault="007E2C1E" w:rsidP="007E2C1E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61DCF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MP-2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14:paraId="60CFC06F" w14:textId="77777777" w:rsidR="007E2C1E" w:rsidRPr="00C61DCF" w:rsidRDefault="007E2C1E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bCs/>
                <w:color w:val="auto"/>
                <w:sz w:val="18"/>
                <w:szCs w:val="18"/>
              </w:rPr>
              <w:t>MP-2 LP, MP-2 PP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D164D79" w14:textId="77777777" w:rsidR="007E2C1E" w:rsidRPr="00C61DCF" w:rsidRDefault="007E2C1E" w:rsidP="007E2C1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bCs/>
                <w:color w:val="auto"/>
                <w:sz w:val="18"/>
                <w:szCs w:val="18"/>
              </w:rPr>
              <w:t>2 ks</w:t>
            </w:r>
          </w:p>
        </w:tc>
        <w:tc>
          <w:tcPr>
            <w:tcW w:w="1700" w:type="dxa"/>
            <w:vMerge/>
          </w:tcPr>
          <w:p w14:paraId="7BA6EB0D" w14:textId="77777777" w:rsidR="007E2C1E" w:rsidRPr="00C61DCF" w:rsidRDefault="007E2C1E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C61DCF" w:rsidRPr="00C61DCF" w14:paraId="23791C18" w14:textId="77777777" w:rsidTr="007E2C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F179742" w14:textId="77777777" w:rsidR="007E2C1E" w:rsidRPr="00C61DCF" w:rsidRDefault="007E2C1E" w:rsidP="007E2C1E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MP-3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14:paraId="5712A939" w14:textId="77777777" w:rsidR="007E2C1E" w:rsidRPr="00C61DCF" w:rsidRDefault="007E2C1E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bCs/>
                <w:color w:val="auto"/>
                <w:sz w:val="18"/>
                <w:szCs w:val="18"/>
              </w:rPr>
              <w:t>MP-3 LP, MP-3 PP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1F2DF48" w14:textId="77777777" w:rsidR="007E2C1E" w:rsidRPr="00C61DCF" w:rsidRDefault="007E2C1E" w:rsidP="007E2C1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61DC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2 ks</w:t>
            </w:r>
          </w:p>
        </w:tc>
        <w:tc>
          <w:tcPr>
            <w:tcW w:w="1700" w:type="dxa"/>
            <w:vMerge/>
          </w:tcPr>
          <w:p w14:paraId="5D6C6C06" w14:textId="77777777" w:rsidR="007E2C1E" w:rsidRPr="00C61DCF" w:rsidRDefault="007E2C1E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C61DCF" w:rsidRPr="00C61DCF" w14:paraId="1BB113E0" w14:textId="77777777" w:rsidTr="007E2C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8377D23" w14:textId="77777777" w:rsidR="007E2C1E" w:rsidRPr="00C61DCF" w:rsidRDefault="007E2C1E" w:rsidP="007E2C1E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MP-4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14:paraId="03C89F4E" w14:textId="77777777" w:rsidR="007E2C1E" w:rsidRPr="00C61DCF" w:rsidRDefault="007E2C1E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bCs/>
                <w:color w:val="auto"/>
                <w:sz w:val="18"/>
                <w:szCs w:val="18"/>
              </w:rPr>
              <w:t>MP-4 LP, MP-4 PP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29422EA" w14:textId="77777777" w:rsidR="007E2C1E" w:rsidRPr="00C61DCF" w:rsidRDefault="007E2C1E" w:rsidP="007E2C1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61DC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2 ks</w:t>
            </w:r>
          </w:p>
        </w:tc>
        <w:tc>
          <w:tcPr>
            <w:tcW w:w="1700" w:type="dxa"/>
            <w:vMerge/>
          </w:tcPr>
          <w:p w14:paraId="480C51F6" w14:textId="77777777" w:rsidR="007E2C1E" w:rsidRPr="00C61DCF" w:rsidRDefault="007E2C1E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C61DCF" w:rsidRPr="00C61DCF" w14:paraId="6F28E4BE" w14:textId="77777777" w:rsidTr="007E2C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354331E" w14:textId="77777777" w:rsidR="007E2C1E" w:rsidRPr="00C61DCF" w:rsidRDefault="007E2C1E" w:rsidP="007E2C1E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MP-5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14:paraId="0039EF54" w14:textId="77777777" w:rsidR="007E2C1E" w:rsidRPr="00C61DCF" w:rsidRDefault="007E2C1E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bCs/>
                <w:color w:val="auto"/>
                <w:sz w:val="18"/>
                <w:szCs w:val="18"/>
              </w:rPr>
              <w:t>MP-5 LP, MP-5 PP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99F0C82" w14:textId="77777777" w:rsidR="007E2C1E" w:rsidRPr="00C61DCF" w:rsidRDefault="007E2C1E" w:rsidP="007E2C1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61DC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2 ks</w:t>
            </w:r>
          </w:p>
        </w:tc>
        <w:tc>
          <w:tcPr>
            <w:tcW w:w="1700" w:type="dxa"/>
            <w:vMerge/>
          </w:tcPr>
          <w:p w14:paraId="75AFAA65" w14:textId="77777777" w:rsidR="007E2C1E" w:rsidRPr="00C61DCF" w:rsidRDefault="007E2C1E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C61DCF" w:rsidRPr="00C61DCF" w14:paraId="0016AAC6" w14:textId="77777777" w:rsidTr="007E2C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EDC3733" w14:textId="77777777" w:rsidR="007E2C1E" w:rsidRPr="00C61DCF" w:rsidRDefault="007E2C1E" w:rsidP="007E2C1E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MP-6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14:paraId="313E61D7" w14:textId="77777777" w:rsidR="007E2C1E" w:rsidRPr="00C61DCF" w:rsidRDefault="007E2C1E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bCs/>
                <w:color w:val="auto"/>
                <w:sz w:val="18"/>
                <w:szCs w:val="18"/>
              </w:rPr>
              <w:t>MP-6 LP, MP-6 PP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13C456E" w14:textId="77777777" w:rsidR="007E2C1E" w:rsidRPr="00C61DCF" w:rsidRDefault="007E2C1E" w:rsidP="007E2C1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61DC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2 ks</w:t>
            </w:r>
          </w:p>
        </w:tc>
        <w:tc>
          <w:tcPr>
            <w:tcW w:w="1700" w:type="dxa"/>
            <w:vMerge/>
          </w:tcPr>
          <w:p w14:paraId="40405C03" w14:textId="77777777" w:rsidR="007E2C1E" w:rsidRPr="00C61DCF" w:rsidRDefault="007E2C1E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C61DCF" w:rsidRPr="00C61DCF" w14:paraId="4F3E4075" w14:textId="77777777" w:rsidTr="007E2C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0A20C94" w14:textId="77777777" w:rsidR="007E2C1E" w:rsidRPr="00C61DCF" w:rsidRDefault="007E2C1E" w:rsidP="007E2C1E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MP-7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14:paraId="63C94868" w14:textId="77777777" w:rsidR="007E2C1E" w:rsidRPr="00C61DCF" w:rsidRDefault="007E2C1E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bCs/>
                <w:color w:val="auto"/>
                <w:sz w:val="18"/>
                <w:szCs w:val="18"/>
              </w:rPr>
              <w:t>MP-7 LP, MP-7 PP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BEB9F95" w14:textId="77777777" w:rsidR="007E2C1E" w:rsidRPr="00C61DCF" w:rsidRDefault="007E2C1E" w:rsidP="007E2C1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61DC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2 ks</w:t>
            </w:r>
          </w:p>
        </w:tc>
        <w:tc>
          <w:tcPr>
            <w:tcW w:w="1700" w:type="dxa"/>
            <w:vMerge/>
          </w:tcPr>
          <w:p w14:paraId="5955E4FA" w14:textId="77777777" w:rsidR="007E2C1E" w:rsidRPr="00C61DCF" w:rsidRDefault="007E2C1E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C61DCF" w:rsidRPr="00C61DCF" w14:paraId="1CE0F7C1" w14:textId="77777777" w:rsidTr="007E2C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23BA917" w14:textId="77777777" w:rsidR="007E2C1E" w:rsidRPr="00C61DCF" w:rsidRDefault="007E2C1E" w:rsidP="007E2C1E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MP-8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14:paraId="65D29000" w14:textId="77777777" w:rsidR="007E2C1E" w:rsidRPr="00C61DCF" w:rsidRDefault="007E2C1E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bCs/>
                <w:color w:val="auto"/>
                <w:sz w:val="18"/>
                <w:szCs w:val="18"/>
              </w:rPr>
              <w:t>MP-8 LP, MP-8 PP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9EB3620" w14:textId="77777777" w:rsidR="007E2C1E" w:rsidRPr="00C61DCF" w:rsidRDefault="007E2C1E" w:rsidP="007E2C1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61DC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2 ks</w:t>
            </w:r>
          </w:p>
        </w:tc>
        <w:tc>
          <w:tcPr>
            <w:tcW w:w="1700" w:type="dxa"/>
            <w:vMerge/>
          </w:tcPr>
          <w:p w14:paraId="2F885992" w14:textId="77777777" w:rsidR="007E2C1E" w:rsidRPr="00C61DCF" w:rsidRDefault="007E2C1E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C61DCF" w:rsidRPr="00C61DCF" w14:paraId="2AF52653" w14:textId="77777777" w:rsidTr="007E2C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D8D660D" w14:textId="77777777" w:rsidR="007E2C1E" w:rsidRPr="00C61DCF" w:rsidRDefault="007E2C1E" w:rsidP="007E2C1E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MP-9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14:paraId="3490F0BE" w14:textId="77777777" w:rsidR="007E2C1E" w:rsidRPr="00C61DCF" w:rsidRDefault="007E2C1E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bCs/>
                <w:color w:val="auto"/>
                <w:sz w:val="18"/>
                <w:szCs w:val="18"/>
              </w:rPr>
              <w:t>MP-9 LP, MP-9 PP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77071C8" w14:textId="77777777" w:rsidR="007E2C1E" w:rsidRPr="00C61DCF" w:rsidRDefault="007E2C1E" w:rsidP="007E2C1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61DC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2 ks</w:t>
            </w:r>
          </w:p>
        </w:tc>
        <w:tc>
          <w:tcPr>
            <w:tcW w:w="1700" w:type="dxa"/>
            <w:vMerge/>
          </w:tcPr>
          <w:p w14:paraId="6FC9C771" w14:textId="77777777" w:rsidR="007E2C1E" w:rsidRPr="00C61DCF" w:rsidRDefault="007E2C1E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C61DCF" w:rsidRPr="00C61DCF" w14:paraId="1EB7F170" w14:textId="77777777" w:rsidTr="007E2C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9CC03C3" w14:textId="77777777" w:rsidR="007E2C1E" w:rsidRPr="00C61DCF" w:rsidRDefault="007E2C1E" w:rsidP="007E2C1E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MP-10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14:paraId="42B91FDD" w14:textId="77777777" w:rsidR="007E2C1E" w:rsidRPr="00C61DCF" w:rsidRDefault="007E2C1E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bCs/>
                <w:color w:val="auto"/>
                <w:sz w:val="18"/>
                <w:szCs w:val="18"/>
              </w:rPr>
              <w:t>MP-10 LP, MP-10 PP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3083AD3" w14:textId="77777777" w:rsidR="007E2C1E" w:rsidRPr="00C61DCF" w:rsidRDefault="007E2C1E" w:rsidP="007E2C1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61DC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2 ks</w:t>
            </w:r>
          </w:p>
        </w:tc>
        <w:tc>
          <w:tcPr>
            <w:tcW w:w="1700" w:type="dxa"/>
            <w:vMerge/>
          </w:tcPr>
          <w:p w14:paraId="7DC58CD0" w14:textId="77777777" w:rsidR="007E2C1E" w:rsidRPr="00C61DCF" w:rsidRDefault="007E2C1E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C61DCF" w:rsidRPr="00C61DCF" w14:paraId="3E3E0AB5" w14:textId="77777777" w:rsidTr="007E2C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1B6227E" w14:textId="77777777" w:rsidR="007E2C1E" w:rsidRPr="00C61DCF" w:rsidRDefault="007E2C1E" w:rsidP="007E2C1E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MP-11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14:paraId="1355F638" w14:textId="77777777" w:rsidR="007E2C1E" w:rsidRPr="00C61DCF" w:rsidRDefault="007E2C1E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bCs/>
                <w:color w:val="auto"/>
                <w:sz w:val="18"/>
                <w:szCs w:val="18"/>
              </w:rPr>
              <w:t>MP-11 LP, MP-11 PP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3D38FE5" w14:textId="77777777" w:rsidR="007E2C1E" w:rsidRPr="00C61DCF" w:rsidRDefault="007E2C1E" w:rsidP="007E2C1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61DC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2 ks</w:t>
            </w:r>
          </w:p>
        </w:tc>
        <w:tc>
          <w:tcPr>
            <w:tcW w:w="1700" w:type="dxa"/>
            <w:vMerge/>
          </w:tcPr>
          <w:p w14:paraId="46441DF5" w14:textId="77777777" w:rsidR="007E2C1E" w:rsidRPr="00C61DCF" w:rsidRDefault="007E2C1E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C61DCF" w:rsidRPr="00C61DCF" w14:paraId="4E3A20C3" w14:textId="77777777" w:rsidTr="007E2C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D2D9F43" w14:textId="77777777" w:rsidR="007E2C1E" w:rsidRPr="00C61DCF" w:rsidRDefault="007E2C1E" w:rsidP="007E2C1E">
            <w:pPr>
              <w:spacing w:before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61DCF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MP-12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14:paraId="0A43C18F" w14:textId="77777777" w:rsidR="007E2C1E" w:rsidRPr="00C61DCF" w:rsidRDefault="007E2C1E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61DCF">
              <w:rPr>
                <w:rFonts w:ascii="Arial" w:hAnsi="Arial" w:cs="Arial"/>
                <w:bCs/>
                <w:color w:val="auto"/>
                <w:sz w:val="18"/>
                <w:szCs w:val="18"/>
              </w:rPr>
              <w:t>MP-12 LP, MP-12 PP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46533EF" w14:textId="77777777" w:rsidR="007E2C1E" w:rsidRPr="00C61DCF" w:rsidRDefault="007E2C1E" w:rsidP="007E2C1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61DC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2 ks</w:t>
            </w:r>
          </w:p>
        </w:tc>
        <w:tc>
          <w:tcPr>
            <w:tcW w:w="1700" w:type="dxa"/>
            <w:vMerge/>
          </w:tcPr>
          <w:p w14:paraId="19863F61" w14:textId="77777777" w:rsidR="007E2C1E" w:rsidRPr="00C61DCF" w:rsidRDefault="007E2C1E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C61DCF" w:rsidRPr="00C61DCF" w14:paraId="73751DDA" w14:textId="77777777" w:rsidTr="007E2C1E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707BF58" w14:textId="77777777" w:rsidR="007E2C1E" w:rsidRPr="00C61DCF" w:rsidRDefault="007E2C1E" w:rsidP="007E2C1E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SO235-00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14:paraId="6F445906" w14:textId="77777777" w:rsidR="007E2C1E" w:rsidRPr="00C61DCF" w:rsidRDefault="007E2C1E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61DCF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D-1, D-2, D-3, D-4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C183504" w14:textId="77777777" w:rsidR="007E2C1E" w:rsidRPr="00C61DCF" w:rsidRDefault="007E2C1E" w:rsidP="007E2C1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hAnsi="Arial" w:cs="Arial"/>
                <w:color w:val="auto"/>
                <w:sz w:val="18"/>
                <w:szCs w:val="18"/>
              </w:rPr>
              <w:t>4 ks</w:t>
            </w:r>
          </w:p>
        </w:tc>
        <w:tc>
          <w:tcPr>
            <w:tcW w:w="1700" w:type="dxa"/>
            <w:vMerge/>
          </w:tcPr>
          <w:p w14:paraId="37B69B6B" w14:textId="77777777" w:rsidR="007E2C1E" w:rsidRPr="00C61DCF" w:rsidRDefault="007E2C1E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C61DCF" w:rsidRPr="00C61DCF" w14:paraId="2857F445" w14:textId="77777777" w:rsidTr="007E2C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F07270F" w14:textId="77777777" w:rsidR="007E2C1E" w:rsidRPr="00C61DCF" w:rsidRDefault="007E2C1E" w:rsidP="007E2C1E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SO101-00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14:paraId="007255D3" w14:textId="77777777" w:rsidR="007E2C1E" w:rsidRPr="00C61DCF" w:rsidRDefault="007E2C1E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V-100-58-HG, V-100-65-HG, V-100-67-HG</w:t>
            </w:r>
          </w:p>
          <w:p w14:paraId="3D533E5E" w14:textId="77777777" w:rsidR="007E2C1E" w:rsidRPr="00C61DCF" w:rsidRDefault="007E2C1E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V-100-66-HG, V-100-68-HG, V-100-224-HG</w:t>
            </w:r>
          </w:p>
          <w:p w14:paraId="3D8C7743" w14:textId="77777777" w:rsidR="007E2C1E" w:rsidRPr="00C61DCF" w:rsidRDefault="007E2C1E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V-100-72-HG, V-100-83-HG, V-100-223-HG</w:t>
            </w:r>
          </w:p>
          <w:p w14:paraId="50C825D9" w14:textId="77777777" w:rsidR="007E2C1E" w:rsidRPr="00C61DCF" w:rsidRDefault="007E2C1E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V-100-93-HG, V-240-10-HG, V-240-09-HG</w:t>
            </w:r>
          </w:p>
          <w:p w14:paraId="2960CDE0" w14:textId="77777777" w:rsidR="007E2C1E" w:rsidRPr="00C61DCF" w:rsidRDefault="007E2C1E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61DCF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 xml:space="preserve"> V-100-231-HG, V-100-233-HG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1C6CE44" w14:textId="77777777" w:rsidR="007E2C1E" w:rsidRPr="00C61DCF" w:rsidRDefault="007E2C1E" w:rsidP="007E2C1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  <w:p w14:paraId="42E3A98C" w14:textId="77777777" w:rsidR="007E2C1E" w:rsidRPr="00C61DCF" w:rsidRDefault="007E2C1E" w:rsidP="007E2C1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14 ks</w:t>
            </w:r>
          </w:p>
        </w:tc>
        <w:tc>
          <w:tcPr>
            <w:tcW w:w="1700" w:type="dxa"/>
            <w:vMerge/>
          </w:tcPr>
          <w:p w14:paraId="32EC2519" w14:textId="77777777" w:rsidR="007E2C1E" w:rsidRPr="00C61DCF" w:rsidRDefault="007E2C1E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C61DCF" w:rsidRPr="00C61DCF" w14:paraId="228D56AE" w14:textId="77777777" w:rsidTr="007E2C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142B9C8" w14:textId="77777777" w:rsidR="007E2C1E" w:rsidRPr="00C61DCF" w:rsidRDefault="007E2C1E" w:rsidP="007E2C1E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SO101-00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14:paraId="07DE08C6" w14:textId="77777777" w:rsidR="007E2C1E" w:rsidRPr="00C61DCF" w:rsidRDefault="007E2C1E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V-100-228-IN, V-100-82-IN, V-100-93-IN</w:t>
            </w:r>
          </w:p>
          <w:p w14:paraId="6C03429C" w14:textId="77777777" w:rsidR="007E2C1E" w:rsidRPr="00C61DCF" w:rsidRDefault="007E2C1E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V-240-10-IN, V-240-08-IN, V-100-230-IN</w:t>
            </w:r>
          </w:p>
          <w:p w14:paraId="541F3ABB" w14:textId="77777777" w:rsidR="007E2C1E" w:rsidRPr="00C61DCF" w:rsidRDefault="007E2C1E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61DCF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V-100-232-IN, V-100-235-01-ID, V-100-120-IN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D1CECAD" w14:textId="77777777" w:rsidR="007E2C1E" w:rsidRPr="00C61DCF" w:rsidRDefault="007E2C1E" w:rsidP="007E2C1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  <w:p w14:paraId="69B09365" w14:textId="77777777" w:rsidR="007E2C1E" w:rsidRPr="00C61DCF" w:rsidRDefault="007E2C1E" w:rsidP="007E2C1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hAnsi="Arial" w:cs="Arial"/>
                <w:bCs/>
                <w:color w:val="auto"/>
                <w:sz w:val="18"/>
                <w:szCs w:val="18"/>
              </w:rPr>
              <w:t>9 ks</w:t>
            </w:r>
          </w:p>
        </w:tc>
        <w:tc>
          <w:tcPr>
            <w:tcW w:w="1700" w:type="dxa"/>
            <w:vMerge/>
          </w:tcPr>
          <w:p w14:paraId="36136EC5" w14:textId="77777777" w:rsidR="007E2C1E" w:rsidRPr="00C61DCF" w:rsidRDefault="007E2C1E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C61DCF" w:rsidRPr="00C61DCF" w14:paraId="4756DEED" w14:textId="77777777" w:rsidTr="007E2C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3432642" w14:textId="77777777" w:rsidR="007E2C1E" w:rsidRPr="00C61DCF" w:rsidRDefault="007E2C1E" w:rsidP="007E2C1E">
            <w:pPr>
              <w:spacing w:before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SO236-00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14:paraId="44C22DE1" w14:textId="4DA5C5B9" w:rsidR="007E2C1E" w:rsidRPr="00C61DCF" w:rsidRDefault="007E2C1E" w:rsidP="00523388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1/9_I., 1/9_II., 3/15_I., 3/15_II.,5/17_I., 5/17_II.,</w:t>
            </w:r>
          </w:p>
          <w:p w14:paraId="24EDC2A2" w14:textId="2003B8A6" w:rsidR="007E2C1E" w:rsidRPr="00C61DCF" w:rsidRDefault="007E2C1E" w:rsidP="007E2C1E">
            <w:pPr>
              <w:spacing w:befor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61DCF">
              <w:rPr>
                <w:rFonts w:ascii="Arial" w:eastAsia="Times New Roman" w:hAnsi="Arial" w:cs="Arial"/>
                <w:bCs/>
                <w:color w:val="auto"/>
                <w:sz w:val="18"/>
                <w:szCs w:val="18"/>
                <w:lang w:eastAsia="sk-SK"/>
              </w:rPr>
              <w:t>1/19_I., 1/19_II., 3/25_I., 3/25_II., 5/27_I., 5/27_II.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0507D65" w14:textId="77777777" w:rsidR="007E2C1E" w:rsidRPr="00C61DCF" w:rsidRDefault="007E2C1E" w:rsidP="007E2C1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</w:p>
          <w:p w14:paraId="58D5F399" w14:textId="77777777" w:rsidR="007E2C1E" w:rsidRPr="00C61DCF" w:rsidRDefault="007E2C1E" w:rsidP="007E2C1E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</w:pPr>
            <w:r w:rsidRPr="00C61DCF">
              <w:rPr>
                <w:rFonts w:ascii="Arial" w:eastAsia="Times New Roman" w:hAnsi="Arial" w:cs="Arial"/>
                <w:color w:val="auto"/>
                <w:sz w:val="18"/>
                <w:szCs w:val="18"/>
                <w:lang w:eastAsia="sk-SK"/>
              </w:rPr>
              <w:t>12 ks</w:t>
            </w:r>
          </w:p>
        </w:tc>
        <w:tc>
          <w:tcPr>
            <w:tcW w:w="1700" w:type="dxa"/>
            <w:vMerge/>
          </w:tcPr>
          <w:p w14:paraId="22EF09C7" w14:textId="77777777" w:rsidR="007E2C1E" w:rsidRPr="00C61DCF" w:rsidRDefault="007E2C1E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C61DCF" w:rsidRPr="00C61DCF" w14:paraId="73E76ADD" w14:textId="77777777" w:rsidTr="007E2C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B2F673" w14:textId="77777777" w:rsidR="007E2C1E" w:rsidRPr="00C61DCF" w:rsidRDefault="007E2C1E" w:rsidP="00523388">
            <w:pPr>
              <w:spacing w:before="0"/>
              <w:rPr>
                <w:rFonts w:ascii="Arial" w:hAnsi="Arial" w:cs="Arial"/>
                <w:b/>
                <w:bCs/>
                <w:color w:val="auto"/>
              </w:rPr>
            </w:pPr>
            <w:r w:rsidRPr="00C61DCF">
              <w:rPr>
                <w:rFonts w:ascii="Arial" w:hAnsi="Arial" w:cs="Arial"/>
                <w:b/>
                <w:bCs/>
                <w:color w:val="auto"/>
              </w:rPr>
              <w:t>SPOLU PRVKOV: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EA57723" w14:textId="77777777" w:rsidR="007E2C1E" w:rsidRPr="00C61DCF" w:rsidRDefault="007E2C1E" w:rsidP="0052338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C61DCF">
              <w:rPr>
                <w:rFonts w:ascii="Arial" w:hAnsi="Arial" w:cs="Arial"/>
                <w:b/>
                <w:bCs/>
                <w:color w:val="auto"/>
              </w:rPr>
              <w:t>51 ks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14:paraId="5CD85FFE" w14:textId="77777777" w:rsidR="007E2C1E" w:rsidRPr="00C61DCF" w:rsidRDefault="007E2C1E" w:rsidP="00523388">
            <w:pPr>
              <w:spacing w:befor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4CA17199" w14:textId="77777777" w:rsidR="006C6F9D" w:rsidRPr="00C61DCF" w:rsidRDefault="006C6F9D" w:rsidP="00CF41A7">
      <w:pPr>
        <w:rPr>
          <w:rFonts w:ascii="Arial" w:hAnsi="Arial" w:cs="Arial"/>
          <w:color w:val="auto"/>
        </w:rPr>
      </w:pPr>
    </w:p>
    <w:p w14:paraId="73EB762F" w14:textId="77777777" w:rsidR="00EC4333" w:rsidRPr="008062BF" w:rsidRDefault="00EC4333" w:rsidP="00EC4333">
      <w:pPr>
        <w:spacing w:before="100" w:after="100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 xml:space="preserve">Objekty GTM zamerať počas 0. </w:t>
      </w:r>
      <w:r w:rsidRPr="008062BF">
        <w:rPr>
          <w:rFonts w:ascii="Arial" w:eastAsiaTheme="minorEastAsia" w:hAnsi="Arial" w:cs="Arial"/>
          <w:color w:val="auto"/>
          <w:lang w:eastAsia="ja-JP"/>
        </w:rPr>
        <w:t>merania</w:t>
      </w:r>
      <w:r w:rsidRPr="008062BF">
        <w:rPr>
          <w:rFonts w:ascii="Arial" w:hAnsi="Arial" w:cs="Arial"/>
          <w:color w:val="auto"/>
        </w:rPr>
        <w:t xml:space="preserve"> na začiatku prác za účelom spracovania mapového podkladu meraných prvkov, súradnice uviesť v 1. čiastkovej a aj v záverečnej správe.</w:t>
      </w:r>
    </w:p>
    <w:p w14:paraId="2B21D69F" w14:textId="77777777" w:rsidR="00EC4333" w:rsidRPr="008062BF" w:rsidRDefault="00EC4333" w:rsidP="00EC4333">
      <w:pPr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b/>
          <w:color w:val="auto"/>
        </w:rPr>
        <w:t>Digitálne – podkladová mapa vo formáte *.KML a/alebo *.KMZ</w:t>
      </w:r>
      <w:r w:rsidRPr="008062BF">
        <w:rPr>
          <w:rFonts w:ascii="Arial" w:hAnsi="Arial" w:cs="Arial"/>
          <w:color w:val="auto"/>
        </w:rPr>
        <w:t>.</w:t>
      </w:r>
    </w:p>
    <w:p w14:paraId="36BF99CF" w14:textId="77777777" w:rsidR="007E2C1E" w:rsidRPr="00C61DCF" w:rsidRDefault="007E2C1E" w:rsidP="00CF41A7">
      <w:pPr>
        <w:rPr>
          <w:rFonts w:ascii="Arial" w:hAnsi="Arial" w:cs="Arial"/>
          <w:color w:val="auto"/>
        </w:rPr>
      </w:pPr>
    </w:p>
    <w:p w14:paraId="28737CEA" w14:textId="77777777" w:rsidR="00EC4333" w:rsidRPr="008062BF" w:rsidRDefault="00EC4333" w:rsidP="00EC4333">
      <w:pPr>
        <w:pStyle w:val="Odsekzoznamu"/>
        <w:numPr>
          <w:ilvl w:val="0"/>
          <w:numId w:val="6"/>
        </w:numPr>
        <w:spacing w:before="100" w:after="100" w:line="276" w:lineRule="auto"/>
        <w:ind w:left="709" w:hanging="709"/>
        <w:rPr>
          <w:rFonts w:ascii="Arial" w:hAnsi="Arial" w:cs="Arial"/>
          <w:b/>
          <w:color w:val="auto"/>
        </w:rPr>
      </w:pPr>
      <w:r w:rsidRPr="008062BF">
        <w:rPr>
          <w:rFonts w:ascii="Arial" w:hAnsi="Arial" w:cs="Arial"/>
          <w:b/>
          <w:color w:val="auto"/>
        </w:rPr>
        <w:t>Opravy prvkov GTM</w:t>
      </w:r>
    </w:p>
    <w:p w14:paraId="718BE77C" w14:textId="77777777" w:rsidR="00EC4333" w:rsidRPr="008062BF" w:rsidRDefault="00EC4333" w:rsidP="00EC4333">
      <w:pPr>
        <w:jc w:val="both"/>
        <w:rPr>
          <w:rFonts w:ascii="Arial" w:eastAsiaTheme="minorEastAsia" w:hAnsi="Arial" w:cs="Arial"/>
          <w:color w:val="auto"/>
          <w:lang w:eastAsia="ja-JP"/>
        </w:rPr>
      </w:pPr>
      <w:r w:rsidRPr="008062BF">
        <w:rPr>
          <w:rFonts w:ascii="Arial" w:eastAsiaTheme="minorEastAsia" w:hAnsi="Arial" w:cs="Arial"/>
          <w:color w:val="auto"/>
          <w:lang w:eastAsia="ja-JP"/>
        </w:rPr>
        <w:t>Súčasťou geotechnického monitoringu budú aj práce súvisiace s opravou a obnovou prvkov geotechnického monitoringu</w:t>
      </w:r>
      <w:r>
        <w:rPr>
          <w:rFonts w:ascii="Arial" w:eastAsiaTheme="minorEastAsia" w:hAnsi="Arial" w:cs="Arial"/>
          <w:color w:val="auto"/>
          <w:lang w:eastAsia="ja-JP"/>
        </w:rPr>
        <w:t>, n</w:t>
      </w:r>
      <w:r w:rsidRPr="008062BF">
        <w:rPr>
          <w:rFonts w:ascii="Arial" w:eastAsiaTheme="minorEastAsia" w:hAnsi="Arial" w:cs="Arial"/>
          <w:color w:val="auto"/>
          <w:lang w:eastAsia="ja-JP"/>
        </w:rPr>
        <w:t>ajmä oprava poškodených geodetických bodov a vystrojenie nových vertikálnych inklinometrických vrtov ako náhrada za zničené alebo nefunkčné vrty.</w:t>
      </w:r>
    </w:p>
    <w:p w14:paraId="332B4D5A" w14:textId="77777777" w:rsidR="00CF41A7" w:rsidRPr="00C61DCF" w:rsidRDefault="00CF41A7" w:rsidP="00CF41A7">
      <w:pPr>
        <w:spacing w:line="276" w:lineRule="auto"/>
        <w:jc w:val="both"/>
        <w:rPr>
          <w:rFonts w:ascii="Arial" w:hAnsi="Arial" w:cs="Arial"/>
          <w:color w:val="auto"/>
        </w:rPr>
      </w:pPr>
    </w:p>
    <w:p w14:paraId="1F434C3D" w14:textId="77777777" w:rsidR="00CF41A7" w:rsidRPr="00C61DCF" w:rsidRDefault="00CF41A7" w:rsidP="00CF41A7">
      <w:pPr>
        <w:pStyle w:val="Odsekzoznamu"/>
        <w:numPr>
          <w:ilvl w:val="1"/>
          <w:numId w:val="6"/>
        </w:numPr>
        <w:ind w:left="709" w:hanging="709"/>
        <w:rPr>
          <w:rFonts w:ascii="Arial" w:hAnsi="Arial" w:cs="Arial"/>
          <w:b/>
          <w:color w:val="auto"/>
        </w:rPr>
      </w:pPr>
      <w:r w:rsidRPr="00C61DCF">
        <w:rPr>
          <w:rFonts w:ascii="Arial" w:hAnsi="Arial" w:cs="Arial"/>
          <w:b/>
          <w:color w:val="auto"/>
        </w:rPr>
        <w:t>Oprava geodetických bodov a súvisiaca položka</w:t>
      </w:r>
    </w:p>
    <w:p w14:paraId="63EC31C5" w14:textId="467D3444" w:rsidR="00EC4333" w:rsidRPr="00EC4333" w:rsidRDefault="00EC4333" w:rsidP="00EC4333">
      <w:pPr>
        <w:jc w:val="both"/>
        <w:rPr>
          <w:rFonts w:ascii="Arial" w:hAnsi="Arial" w:cs="Arial"/>
          <w:color w:val="auto"/>
        </w:rPr>
      </w:pPr>
      <w:r w:rsidRPr="00EC4333">
        <w:rPr>
          <w:rFonts w:ascii="Arial" w:hAnsi="Arial" w:cs="Arial"/>
          <w:color w:val="auto"/>
        </w:rPr>
        <w:t xml:space="preserve">Po </w:t>
      </w:r>
      <w:r w:rsidRPr="00EC4333">
        <w:rPr>
          <w:rFonts w:ascii="Arial" w:eastAsiaTheme="minorEastAsia" w:hAnsi="Arial" w:cs="Arial"/>
          <w:color w:val="auto"/>
          <w:lang w:eastAsia="ja-JP"/>
        </w:rPr>
        <w:t>každej</w:t>
      </w:r>
      <w:r w:rsidRPr="00EC4333">
        <w:rPr>
          <w:rFonts w:ascii="Arial" w:hAnsi="Arial" w:cs="Arial"/>
          <w:color w:val="auto"/>
        </w:rPr>
        <w:t xml:space="preserve"> etape </w:t>
      </w:r>
      <w:r w:rsidRPr="00CB04C6">
        <w:rPr>
          <w:rFonts w:ascii="Arial" w:eastAsiaTheme="minorEastAsia" w:hAnsi="Arial" w:cs="Arial"/>
          <w:color w:val="auto"/>
          <w:lang w:eastAsia="ja-JP"/>
        </w:rPr>
        <w:t>meraní</w:t>
      </w:r>
      <w:r w:rsidRPr="00EC4333">
        <w:rPr>
          <w:rFonts w:ascii="Arial" w:hAnsi="Arial" w:cs="Arial"/>
          <w:color w:val="auto"/>
        </w:rPr>
        <w:t xml:space="preserve"> bude v čiastkovej správe vyhodnotený počet geodetických bodov, ktoré si vyžadujú opravu. V prípade, že počet poškodených bodov na sledovanom úseku presiahne </w:t>
      </w:r>
      <w:r w:rsidRPr="00C61DCF">
        <w:rPr>
          <w:rFonts w:ascii="Arial" w:hAnsi="Arial" w:cs="Arial"/>
          <w:color w:val="auto"/>
        </w:rPr>
        <w:t>päť (5) kusov</w:t>
      </w:r>
      <w:r w:rsidRPr="00EC4333">
        <w:rPr>
          <w:rFonts w:ascii="Arial" w:hAnsi="Arial" w:cs="Arial"/>
          <w:color w:val="auto"/>
        </w:rPr>
        <w:t xml:space="preserve">, bude potrebné vykonať ich odborné vyhodnotenie a vybrať body s najväčším významom pre monitoring. Maximálny počet </w:t>
      </w:r>
      <w:r w:rsidRPr="00C61DCF">
        <w:rPr>
          <w:rFonts w:ascii="Arial" w:hAnsi="Arial" w:cs="Arial"/>
          <w:color w:val="auto"/>
        </w:rPr>
        <w:t xml:space="preserve">piatich (5) </w:t>
      </w:r>
      <w:r w:rsidRPr="00EC4333">
        <w:rPr>
          <w:rFonts w:ascii="Arial" w:hAnsi="Arial" w:cs="Arial"/>
          <w:color w:val="auto"/>
        </w:rPr>
        <w:t>opravovaných bodov sa vzťahuje na celé obdobie platnosti rámcovej dohody, t. j. na 4 (štyri) roky.</w:t>
      </w:r>
    </w:p>
    <w:p w14:paraId="4E4D255E" w14:textId="77777777" w:rsidR="00E4764E" w:rsidRPr="00886269" w:rsidRDefault="00E4764E" w:rsidP="00E4764E">
      <w:pPr>
        <w:jc w:val="both"/>
        <w:rPr>
          <w:rFonts w:ascii="Arial" w:hAnsi="Arial" w:cs="Arial"/>
          <w:color w:val="auto"/>
        </w:rPr>
      </w:pPr>
      <w:r w:rsidRPr="00886269">
        <w:rPr>
          <w:rFonts w:ascii="Arial" w:hAnsi="Arial" w:cs="Arial"/>
          <w:color w:val="auto"/>
        </w:rPr>
        <w:lastRenderedPageBreak/>
        <w:t xml:space="preserve">V </w:t>
      </w:r>
      <w:r w:rsidRPr="00886269">
        <w:rPr>
          <w:rFonts w:ascii="Arial" w:eastAsiaTheme="minorEastAsia" w:hAnsi="Arial" w:cs="Arial"/>
          <w:color w:val="auto"/>
          <w:lang w:eastAsia="ja-JP"/>
        </w:rPr>
        <w:t>súvislosti</w:t>
      </w:r>
      <w:r w:rsidRPr="00886269">
        <w:rPr>
          <w:rFonts w:ascii="Arial" w:hAnsi="Arial" w:cs="Arial"/>
          <w:color w:val="auto"/>
        </w:rPr>
        <w:t xml:space="preserve"> s opravou geodetických bodov sa v odôvodnených prípadoch uvažuje aj s prenájmom vysokozdvižnej plošiny na vozidle do 3,5</w:t>
      </w:r>
      <w:r>
        <w:rPr>
          <w:rFonts w:ascii="Arial" w:hAnsi="Arial" w:cs="Arial"/>
          <w:color w:val="auto"/>
        </w:rPr>
        <w:t xml:space="preserve"> </w:t>
      </w:r>
      <w:r w:rsidRPr="00886269">
        <w:rPr>
          <w:rFonts w:ascii="Arial" w:hAnsi="Arial" w:cs="Arial"/>
          <w:color w:val="auto"/>
        </w:rPr>
        <w:t>tony, s výškou zdvihu do 20</w:t>
      </w:r>
      <w:r>
        <w:rPr>
          <w:rFonts w:ascii="Arial" w:hAnsi="Arial" w:cs="Arial"/>
          <w:color w:val="auto"/>
        </w:rPr>
        <w:t xml:space="preserve"> </w:t>
      </w:r>
      <w:r w:rsidRPr="00886269">
        <w:rPr>
          <w:rFonts w:ascii="Arial" w:hAnsi="Arial" w:cs="Arial"/>
          <w:color w:val="auto"/>
        </w:rPr>
        <w:t xml:space="preserve">m a nosnosťou koša do 200 kg. </w:t>
      </w:r>
    </w:p>
    <w:p w14:paraId="773E3F96" w14:textId="0F691B68" w:rsidR="00EC4333" w:rsidRDefault="00EC4333" w:rsidP="00EC4333">
      <w:pPr>
        <w:jc w:val="both"/>
        <w:rPr>
          <w:rFonts w:ascii="Arial" w:hAnsi="Arial" w:cs="Arial"/>
          <w:color w:val="auto"/>
        </w:rPr>
      </w:pPr>
      <w:r w:rsidRPr="00EC4333">
        <w:rPr>
          <w:rFonts w:ascii="Arial" w:hAnsi="Arial" w:cs="Arial"/>
          <w:color w:val="auto"/>
        </w:rPr>
        <w:t xml:space="preserve"> </w:t>
      </w:r>
    </w:p>
    <w:p w14:paraId="3EB31DC8" w14:textId="77777777" w:rsidR="00A03773" w:rsidRDefault="00A03773" w:rsidP="00EC4333">
      <w:pPr>
        <w:jc w:val="both"/>
        <w:rPr>
          <w:rFonts w:ascii="Arial" w:hAnsi="Arial" w:cs="Arial"/>
          <w:color w:val="auto"/>
        </w:rPr>
      </w:pPr>
    </w:p>
    <w:p w14:paraId="3BAA4B35" w14:textId="77777777" w:rsidR="00A03773" w:rsidRPr="00680ED8" w:rsidRDefault="00A03773" w:rsidP="00A03773">
      <w:pPr>
        <w:pStyle w:val="Odsekzoznamu"/>
        <w:numPr>
          <w:ilvl w:val="1"/>
          <w:numId w:val="6"/>
        </w:numPr>
        <w:ind w:left="709" w:hanging="709"/>
        <w:rPr>
          <w:rFonts w:ascii="Arial" w:hAnsi="Arial" w:cs="Arial"/>
          <w:b/>
          <w:color w:val="auto"/>
        </w:rPr>
      </w:pPr>
      <w:r w:rsidRPr="00680ED8">
        <w:rPr>
          <w:rFonts w:ascii="Arial" w:hAnsi="Arial" w:cs="Arial"/>
          <w:b/>
          <w:color w:val="auto"/>
        </w:rPr>
        <w:t>Súvisiaca inžinierska činnosť</w:t>
      </w:r>
    </w:p>
    <w:p w14:paraId="0F140E71" w14:textId="77777777" w:rsidR="00A03773" w:rsidRDefault="00A03773" w:rsidP="00A03773">
      <w:pPr>
        <w:jc w:val="both"/>
        <w:rPr>
          <w:rFonts w:ascii="Arial" w:hAnsi="Arial" w:cs="Arial"/>
          <w:color w:val="auto"/>
        </w:rPr>
      </w:pPr>
    </w:p>
    <w:p w14:paraId="0F7AC4E5" w14:textId="77777777" w:rsidR="00A03773" w:rsidRDefault="00A03773" w:rsidP="00A03773">
      <w:pPr>
        <w:pStyle w:val="Odsekzoznamu"/>
        <w:numPr>
          <w:ilvl w:val="0"/>
          <w:numId w:val="13"/>
        </w:numPr>
        <w:ind w:left="426" w:hanging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Zabezpečiť kompletnú inžiniersku činnosť spojenú s realizovaním vrtných prác a vystrojením inklinometrických vrtov.</w:t>
      </w:r>
    </w:p>
    <w:p w14:paraId="73E02F60" w14:textId="77777777" w:rsidR="00A03773" w:rsidRDefault="00A03773" w:rsidP="00A03773">
      <w:pPr>
        <w:pStyle w:val="Odsekzoznamu"/>
        <w:numPr>
          <w:ilvl w:val="0"/>
          <w:numId w:val="13"/>
        </w:numPr>
        <w:ind w:left="426" w:hanging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Vytýčenie inžinierskych sietí, resp. zabezpečenie vyjadrení o neprítomnosti inžinierskych sietí,</w:t>
      </w:r>
    </w:p>
    <w:p w14:paraId="7A8659D3" w14:textId="77777777" w:rsidR="00A03773" w:rsidRDefault="00A03773" w:rsidP="00A03773">
      <w:pPr>
        <w:pStyle w:val="Odsekzoznamu"/>
        <w:numPr>
          <w:ilvl w:val="0"/>
          <w:numId w:val="13"/>
        </w:numPr>
        <w:ind w:left="426" w:hanging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Zabezpečiť povolenie na výrub krovín a drevín.</w:t>
      </w:r>
    </w:p>
    <w:p w14:paraId="0F30FFD9" w14:textId="77777777" w:rsidR="00A03773" w:rsidRDefault="00A03773" w:rsidP="00A03773">
      <w:pPr>
        <w:pStyle w:val="Odsekzoznamu"/>
        <w:numPr>
          <w:ilvl w:val="0"/>
          <w:numId w:val="13"/>
        </w:numPr>
        <w:ind w:left="426" w:hanging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Zabezpečiť si vstupy na pozemky vo vlastníctve tretích osôb, ktoré sú potrebné k výkonu činnosti GTM, najmä k vybudovaniu a prevádzke inklinometrických vrtov, s písomným súhlasom majiteľa pozemku. Finančné nároky spojené s užívaním pozemkov vo vlastníctve tretích osôb a vytýčenie inžinierskych sietí znáša úspešný uchádzač na vlastné náklady.</w:t>
      </w:r>
    </w:p>
    <w:p w14:paraId="65D3D59C" w14:textId="77777777" w:rsidR="00A03773" w:rsidRPr="00680ED8" w:rsidRDefault="00A03773" w:rsidP="00A03773">
      <w:pPr>
        <w:pStyle w:val="Odsekzoznamu"/>
        <w:numPr>
          <w:ilvl w:val="0"/>
          <w:numId w:val="13"/>
        </w:numPr>
        <w:ind w:left="426" w:hanging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Dokladovať písomný súhlas majiteľa pozemku k trvalo vybudovaným inklinometrickým vrtom a ich užívaniu.</w:t>
      </w:r>
    </w:p>
    <w:p w14:paraId="6F43DB8B" w14:textId="77777777" w:rsidR="00A03773" w:rsidRPr="00EC4333" w:rsidRDefault="00A03773" w:rsidP="00EC4333">
      <w:pPr>
        <w:jc w:val="both"/>
        <w:rPr>
          <w:rFonts w:ascii="Arial" w:hAnsi="Arial" w:cs="Arial"/>
          <w:color w:val="auto"/>
        </w:rPr>
      </w:pPr>
    </w:p>
    <w:p w14:paraId="661FA26B" w14:textId="77777777" w:rsidR="001004A2" w:rsidRDefault="001004A2" w:rsidP="001004A2">
      <w:pPr>
        <w:pStyle w:val="Odsekzoznamu"/>
        <w:numPr>
          <w:ilvl w:val="1"/>
          <w:numId w:val="6"/>
        </w:numPr>
        <w:ind w:left="709" w:hanging="709"/>
        <w:rPr>
          <w:rFonts w:ascii="Arial" w:hAnsi="Arial" w:cs="Arial"/>
          <w:b/>
          <w:color w:val="auto"/>
        </w:rPr>
      </w:pPr>
      <w:r w:rsidRPr="00E724A8">
        <w:rPr>
          <w:rFonts w:ascii="Arial" w:hAnsi="Arial" w:cs="Arial"/>
          <w:b/>
          <w:color w:val="auto"/>
        </w:rPr>
        <w:t>Oprava inklinometrických vrtov</w:t>
      </w:r>
    </w:p>
    <w:p w14:paraId="4E580B8D" w14:textId="77777777" w:rsidR="001004A2" w:rsidRPr="00E724A8" w:rsidRDefault="001004A2" w:rsidP="001004A2">
      <w:pPr>
        <w:pStyle w:val="Odsekzoznamu"/>
        <w:ind w:left="709"/>
        <w:rPr>
          <w:rFonts w:ascii="Arial" w:hAnsi="Arial" w:cs="Arial"/>
          <w:b/>
          <w:color w:val="auto"/>
        </w:rPr>
      </w:pPr>
    </w:p>
    <w:p w14:paraId="3B58F8EE" w14:textId="77777777" w:rsidR="001004A2" w:rsidRDefault="001004A2" w:rsidP="001004A2">
      <w:pPr>
        <w:spacing w:before="100" w:after="100"/>
        <w:jc w:val="both"/>
        <w:rPr>
          <w:rFonts w:ascii="Arial" w:hAnsi="Arial" w:cs="Arial"/>
          <w:bCs/>
          <w:color w:val="auto"/>
        </w:rPr>
      </w:pPr>
      <w:r w:rsidRPr="006742CD">
        <w:rPr>
          <w:rFonts w:ascii="Arial" w:hAnsi="Arial" w:cs="Arial"/>
          <w:bCs/>
          <w:color w:val="auto"/>
        </w:rPr>
        <w:t xml:space="preserve">Po každej etape meraní bude v </w:t>
      </w:r>
      <w:r w:rsidRPr="006742CD">
        <w:rPr>
          <w:rFonts w:ascii="Arial" w:eastAsiaTheme="minorEastAsia" w:hAnsi="Arial" w:cs="Arial"/>
          <w:color w:val="auto"/>
          <w:szCs w:val="18"/>
          <w:lang w:eastAsia="ja-JP"/>
        </w:rPr>
        <w:t>čiastkovej</w:t>
      </w:r>
      <w:r w:rsidRPr="006742CD">
        <w:rPr>
          <w:rFonts w:ascii="Arial" w:hAnsi="Arial" w:cs="Arial"/>
          <w:bCs/>
          <w:color w:val="auto"/>
        </w:rPr>
        <w:t xml:space="preserve"> správe vyhodnotený počet inklinometrických vrtov, ktoré si vyžadujú opravu. V prípade, že celková dĺžka poškodených inklinometrov na sledovanom úseku presiahne päťdesiat (50) metrov, bude potrebné vykonať odborné vyhodnotenie a vybrať inklinometre s najväčším významom pre monitoring. Maximálny počet päťdesiat (50) metrov opravovaných inklinometrov sa vzťahuje na celé obdobie platnosti zmluvy, t. j. na 4 roky.</w:t>
      </w:r>
    </w:p>
    <w:p w14:paraId="7B8F6A90" w14:textId="77777777" w:rsidR="001004A2" w:rsidRDefault="001004A2" w:rsidP="001004A2">
      <w:pPr>
        <w:spacing w:before="100" w:after="100"/>
        <w:jc w:val="both"/>
        <w:rPr>
          <w:rFonts w:ascii="Arial" w:hAnsi="Arial" w:cs="Arial"/>
          <w:bCs/>
          <w:color w:val="auto"/>
        </w:rPr>
      </w:pPr>
    </w:p>
    <w:p w14:paraId="75E6959B" w14:textId="77777777" w:rsidR="001004A2" w:rsidRPr="008062BF" w:rsidRDefault="001004A2" w:rsidP="001004A2">
      <w:pPr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Všeobecné požiadavky:</w:t>
      </w:r>
    </w:p>
    <w:p w14:paraId="148FEB9A" w14:textId="77777777" w:rsidR="001004A2" w:rsidRDefault="001004A2" w:rsidP="001004A2">
      <w:pPr>
        <w:spacing w:before="100" w:after="100"/>
        <w:jc w:val="both"/>
        <w:rPr>
          <w:rFonts w:ascii="Arial" w:hAnsi="Arial" w:cs="Arial"/>
          <w:bCs/>
          <w:color w:val="auto"/>
        </w:rPr>
      </w:pPr>
    </w:p>
    <w:p w14:paraId="744ED00E" w14:textId="77777777" w:rsidR="001004A2" w:rsidRPr="008062BF" w:rsidRDefault="001004A2" w:rsidP="001004A2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Hĺbka nového inklinometrického vrtu musí zodpovedať hĺbke pôvodného, poškodeného vrtu, ktorý bude nahrádzať.</w:t>
      </w:r>
    </w:p>
    <w:p w14:paraId="0E90A279" w14:textId="77777777" w:rsidR="001004A2" w:rsidRPr="008062BF" w:rsidRDefault="001004A2" w:rsidP="001004A2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Do situačného výkresu budú doplnené všetky novovybudované inklinometrické vrty vrátane uvedenia ich hĺbky; archívne a nové vrty musia byť graficky (farebne) odlíšené.</w:t>
      </w:r>
    </w:p>
    <w:p w14:paraId="5DB5B952" w14:textId="77777777" w:rsidR="001004A2" w:rsidRPr="008062BF" w:rsidRDefault="001004A2" w:rsidP="001004A2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Doplnkový inžinierskogeologický prieskum (vystrojenie inklinometrických vrtov) musí byť spracovaný v súlade s</w:t>
      </w:r>
      <w:r>
        <w:rPr>
          <w:rFonts w:ascii="Arial" w:hAnsi="Arial" w:cs="Arial"/>
          <w:color w:val="auto"/>
        </w:rPr>
        <w:t> požiadavkami uvedenými v</w:t>
      </w:r>
      <w:r w:rsidRPr="008062BF">
        <w:rPr>
          <w:rFonts w:ascii="Arial" w:hAnsi="Arial" w:cs="Arial"/>
          <w:color w:val="auto"/>
        </w:rPr>
        <w:t xml:space="preserve"> súťažný</w:t>
      </w:r>
      <w:r>
        <w:rPr>
          <w:rFonts w:ascii="Arial" w:hAnsi="Arial" w:cs="Arial"/>
          <w:color w:val="auto"/>
        </w:rPr>
        <w:t>ch</w:t>
      </w:r>
      <w:r w:rsidRPr="008062BF">
        <w:rPr>
          <w:rFonts w:ascii="Arial" w:hAnsi="Arial" w:cs="Arial"/>
          <w:color w:val="auto"/>
        </w:rPr>
        <w:t xml:space="preserve"> podklad</w:t>
      </w:r>
      <w:r>
        <w:rPr>
          <w:rFonts w:ascii="Arial" w:hAnsi="Arial" w:cs="Arial"/>
          <w:color w:val="auto"/>
        </w:rPr>
        <w:t>och</w:t>
      </w:r>
      <w:r w:rsidRPr="008062BF">
        <w:rPr>
          <w:rFonts w:ascii="Arial" w:hAnsi="Arial" w:cs="Arial"/>
          <w:color w:val="auto"/>
        </w:rPr>
        <w:t xml:space="preserve"> a v :</w:t>
      </w:r>
    </w:p>
    <w:p w14:paraId="1F9375ED" w14:textId="77777777" w:rsidR="001004A2" w:rsidRPr="008062BF" w:rsidRDefault="001004A2" w:rsidP="001004A2">
      <w:pPr>
        <w:pStyle w:val="Odsekzoznamu"/>
        <w:numPr>
          <w:ilvl w:val="0"/>
          <w:numId w:val="9"/>
        </w:numPr>
        <w:spacing w:before="100" w:after="100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zákon</w:t>
      </w:r>
      <w:r>
        <w:rPr>
          <w:rFonts w:ascii="Arial" w:hAnsi="Arial" w:cs="Arial"/>
          <w:color w:val="auto"/>
        </w:rPr>
        <w:t>e</w:t>
      </w:r>
      <w:r w:rsidRPr="008062BF">
        <w:rPr>
          <w:rFonts w:ascii="Arial" w:hAnsi="Arial" w:cs="Arial"/>
          <w:color w:val="auto"/>
        </w:rPr>
        <w:t xml:space="preserve"> č. 569/2007 Z. z. o geologických prácach </w:t>
      </w:r>
      <w:r>
        <w:rPr>
          <w:rFonts w:ascii="Arial" w:hAnsi="Arial" w:cs="Arial"/>
          <w:color w:val="auto"/>
        </w:rPr>
        <w:t xml:space="preserve">(geologický zákon) </w:t>
      </w:r>
      <w:r w:rsidRPr="008062BF">
        <w:rPr>
          <w:rFonts w:ascii="Arial" w:hAnsi="Arial" w:cs="Arial"/>
          <w:color w:val="auto"/>
        </w:rPr>
        <w:t>v znení neskorších predpisov,</w:t>
      </w:r>
    </w:p>
    <w:p w14:paraId="771FD797" w14:textId="77777777" w:rsidR="001004A2" w:rsidRDefault="001004A2" w:rsidP="001004A2">
      <w:pPr>
        <w:pStyle w:val="Odsekzoznamu"/>
        <w:numPr>
          <w:ilvl w:val="0"/>
          <w:numId w:val="9"/>
        </w:numPr>
        <w:spacing w:before="100" w:after="100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vyhlášk</w:t>
      </w:r>
      <w:r>
        <w:rPr>
          <w:rFonts w:ascii="Arial" w:hAnsi="Arial" w:cs="Arial"/>
          <w:color w:val="auto"/>
        </w:rPr>
        <w:t>e</w:t>
      </w:r>
      <w:r w:rsidRPr="008062BF"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color w:val="auto"/>
        </w:rPr>
        <w:t>Ministerstva životného prostredia Slovenskej republiky</w:t>
      </w:r>
      <w:r w:rsidRPr="008062BF">
        <w:rPr>
          <w:rFonts w:ascii="Arial" w:hAnsi="Arial" w:cs="Arial"/>
          <w:color w:val="auto"/>
        </w:rPr>
        <w:t xml:space="preserve"> č. 51/2008 Z. z.,</w:t>
      </w:r>
      <w:r>
        <w:rPr>
          <w:rFonts w:ascii="Arial" w:hAnsi="Arial" w:cs="Arial"/>
          <w:color w:val="auto"/>
        </w:rPr>
        <w:t xml:space="preserve"> ktorou sa vykonáva geologický zákon v znení neskorších predpisov,</w:t>
      </w:r>
    </w:p>
    <w:p w14:paraId="1B9EBB89" w14:textId="77777777" w:rsidR="001004A2" w:rsidRPr="00975516" w:rsidRDefault="001004A2" w:rsidP="001004A2">
      <w:pPr>
        <w:pStyle w:val="Odsekzoznamu"/>
        <w:numPr>
          <w:ilvl w:val="0"/>
          <w:numId w:val="9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975516">
        <w:rPr>
          <w:rFonts w:ascii="Arial" w:hAnsi="Arial" w:cs="Arial"/>
          <w:color w:val="auto"/>
          <w:lang w:eastAsia="sk-SK"/>
        </w:rPr>
        <w:t>TP 028 Vykonávanie inžinierskogeologického prieskumu pre cestné stavby, 2008.</w:t>
      </w:r>
    </w:p>
    <w:p w14:paraId="338D3E07" w14:textId="77777777" w:rsidR="001004A2" w:rsidRPr="00975516" w:rsidRDefault="001004A2" w:rsidP="001004A2">
      <w:pPr>
        <w:pStyle w:val="Odsekzoznamu"/>
        <w:numPr>
          <w:ilvl w:val="0"/>
          <w:numId w:val="9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975516">
        <w:rPr>
          <w:rFonts w:ascii="Arial" w:hAnsi="Arial" w:cs="Arial"/>
          <w:color w:val="auto"/>
          <w:lang w:eastAsia="sk-SK"/>
        </w:rPr>
        <w:t>TKP 35: Geotechnický monitoring pre objekty líniových častí pozemných komunikácií, 2016.</w:t>
      </w:r>
    </w:p>
    <w:p w14:paraId="4C91626B" w14:textId="77777777" w:rsidR="001004A2" w:rsidRPr="008062BF" w:rsidRDefault="001004A2" w:rsidP="001004A2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Zabezpečiť kompletnú inžiniersku činnosť súvisiacu s realizáciou vrtných prác a vystrojením inklinometrických vrtov.</w:t>
      </w:r>
    </w:p>
    <w:p w14:paraId="00796E7A" w14:textId="77777777" w:rsidR="001004A2" w:rsidRPr="008062BF" w:rsidRDefault="001004A2" w:rsidP="001004A2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 xml:space="preserve">Pred začatím vrtných prác predložiť </w:t>
      </w:r>
      <w:r>
        <w:rPr>
          <w:rFonts w:ascii="Arial" w:hAnsi="Arial" w:cs="Arial"/>
          <w:color w:val="auto"/>
        </w:rPr>
        <w:t>verejnému obstarávateľovi</w:t>
      </w:r>
      <w:r w:rsidRPr="008062BF">
        <w:rPr>
          <w:rFonts w:ascii="Arial" w:hAnsi="Arial" w:cs="Arial"/>
          <w:color w:val="auto"/>
        </w:rPr>
        <w:t xml:space="preserve"> Projekt geologickej úlohy na spripomienkovanie.</w:t>
      </w:r>
    </w:p>
    <w:p w14:paraId="4D8FFC5C" w14:textId="77777777" w:rsidR="001004A2" w:rsidRPr="008062BF" w:rsidRDefault="001004A2" w:rsidP="001004A2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 xml:space="preserve">Začatie vrtných prác až po odsúhlasení Projektu geologickej úlohy </w:t>
      </w:r>
      <w:r>
        <w:rPr>
          <w:rFonts w:ascii="Arial" w:hAnsi="Arial" w:cs="Arial"/>
          <w:color w:val="auto"/>
        </w:rPr>
        <w:t>verejným obstarávateľom</w:t>
      </w:r>
      <w:r w:rsidRPr="008062BF">
        <w:rPr>
          <w:rFonts w:ascii="Arial" w:hAnsi="Arial" w:cs="Arial"/>
          <w:color w:val="auto"/>
        </w:rPr>
        <w:t>.</w:t>
      </w:r>
    </w:p>
    <w:p w14:paraId="27D13E8D" w14:textId="77777777" w:rsidR="001004A2" w:rsidRPr="008062BF" w:rsidRDefault="001004A2" w:rsidP="001004A2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 xml:space="preserve">Začatie terénnych prác je </w:t>
      </w:r>
      <w:r>
        <w:rPr>
          <w:rFonts w:ascii="Arial" w:hAnsi="Arial" w:cs="Arial"/>
          <w:color w:val="auto"/>
        </w:rPr>
        <w:t>úspešný uchádzač</w:t>
      </w:r>
      <w:r w:rsidRPr="008062BF">
        <w:rPr>
          <w:rFonts w:ascii="Arial" w:hAnsi="Arial" w:cs="Arial"/>
          <w:color w:val="auto"/>
        </w:rPr>
        <w:t xml:space="preserve"> povinný oznámiť </w:t>
      </w:r>
      <w:r>
        <w:rPr>
          <w:rFonts w:ascii="Arial" w:hAnsi="Arial" w:cs="Arial"/>
          <w:color w:val="auto"/>
        </w:rPr>
        <w:t>verejnému obstarávateľovi</w:t>
      </w:r>
      <w:r w:rsidRPr="008062BF">
        <w:rPr>
          <w:rFonts w:ascii="Arial" w:hAnsi="Arial" w:cs="Arial"/>
          <w:color w:val="auto"/>
        </w:rPr>
        <w:t xml:space="preserve"> minimálne tri (3) dni vopred, a to telefonicky aj písomne (e-mailom).</w:t>
      </w:r>
    </w:p>
    <w:p w14:paraId="21596018" w14:textId="77777777" w:rsidR="001004A2" w:rsidRPr="008062BF" w:rsidRDefault="001004A2" w:rsidP="001004A2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lastRenderedPageBreak/>
        <w:t xml:space="preserve">Každú zmenu oproti schválenému Projektu geologickej úlohy musí </w:t>
      </w:r>
      <w:r>
        <w:rPr>
          <w:rFonts w:ascii="Arial" w:hAnsi="Arial" w:cs="Arial"/>
          <w:color w:val="auto"/>
        </w:rPr>
        <w:t>úspešný uchádzač</w:t>
      </w:r>
      <w:r w:rsidRPr="008062BF">
        <w:rPr>
          <w:rFonts w:ascii="Arial" w:hAnsi="Arial" w:cs="Arial"/>
          <w:color w:val="auto"/>
        </w:rPr>
        <w:t xml:space="preserve"> nechať odsúhlasiť </w:t>
      </w:r>
      <w:r>
        <w:rPr>
          <w:rFonts w:ascii="Arial" w:hAnsi="Arial" w:cs="Arial"/>
          <w:color w:val="auto"/>
        </w:rPr>
        <w:t>verejnému obstarávateľovi</w:t>
      </w:r>
      <w:r w:rsidRPr="008062BF">
        <w:rPr>
          <w:rFonts w:ascii="Arial" w:hAnsi="Arial" w:cs="Arial"/>
          <w:color w:val="auto"/>
        </w:rPr>
        <w:t>.</w:t>
      </w:r>
    </w:p>
    <w:p w14:paraId="7CC84D62" w14:textId="77777777" w:rsidR="001004A2" w:rsidRPr="008062BF" w:rsidRDefault="001004A2" w:rsidP="001004A2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Úspešný uchádzač</w:t>
      </w:r>
      <w:r w:rsidRPr="008062BF">
        <w:rPr>
          <w:rFonts w:ascii="Arial" w:hAnsi="Arial" w:cs="Arial"/>
          <w:color w:val="auto"/>
        </w:rPr>
        <w:t xml:space="preserve"> je povinný zabezpečiť vstupy na pozemky na vlastné náklady, vrátane písomných súhlasov vlastníkov pozemkov, vytýčenia inžinierskych sietí a náhrady prípadných majetkových škôd.</w:t>
      </w:r>
    </w:p>
    <w:p w14:paraId="2B4DB28C" w14:textId="77777777" w:rsidR="001004A2" w:rsidRPr="008062BF" w:rsidRDefault="001004A2" w:rsidP="001004A2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Trvalo zabudované monitorovacie diela musia byť realizované len na základe písomného súhlasu vlastníka pozemku, ktorý bude súčasťou dokumentácie.</w:t>
      </w:r>
    </w:p>
    <w:p w14:paraId="5EC767C5" w14:textId="77777777" w:rsidR="001004A2" w:rsidRPr="008062BF" w:rsidRDefault="001004A2" w:rsidP="001004A2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>Po dobudovaní monitorovacej siete budú všetky relevantné údaje uvedené v čiastkovej správe o dobudovaní monitorovacej siete.</w:t>
      </w:r>
    </w:p>
    <w:p w14:paraId="22E4D246" w14:textId="77777777" w:rsidR="001004A2" w:rsidRPr="008062BF" w:rsidRDefault="001004A2" w:rsidP="001004A2">
      <w:pPr>
        <w:pStyle w:val="Odsekzoznamu"/>
        <w:numPr>
          <w:ilvl w:val="0"/>
          <w:numId w:val="8"/>
        </w:numPr>
        <w:spacing w:before="100" w:after="100"/>
        <w:ind w:left="709" w:hanging="709"/>
        <w:jc w:val="both"/>
        <w:rPr>
          <w:rFonts w:ascii="Arial" w:hAnsi="Arial" w:cs="Arial"/>
          <w:color w:val="auto"/>
        </w:rPr>
      </w:pPr>
      <w:r w:rsidRPr="008062BF">
        <w:rPr>
          <w:rFonts w:ascii="Arial" w:hAnsi="Arial" w:cs="Arial"/>
          <w:color w:val="auto"/>
        </w:rPr>
        <w:t xml:space="preserve">Pred ukončením platnosti </w:t>
      </w:r>
      <w:r>
        <w:rPr>
          <w:rFonts w:ascii="Arial" w:hAnsi="Arial" w:cs="Arial"/>
          <w:color w:val="auto"/>
        </w:rPr>
        <w:t>rámcovej dohody</w:t>
      </w:r>
      <w:r w:rsidRPr="008062BF">
        <w:rPr>
          <w:rFonts w:ascii="Arial" w:hAnsi="Arial" w:cs="Arial"/>
          <w:color w:val="auto"/>
        </w:rPr>
        <w:t xml:space="preserve"> budú všetky dostupné informácie z dobudovávania monitorovacej siete zhrnuté v záverečnej správe o dobudovaní monitorovacej siete. Záverečná správa bude obsahovať aktualizovanú situáciu monitorovacích diel so zakreslením všetkých archívnych aj novovybudovaných monitorovacích objektov.</w:t>
      </w:r>
    </w:p>
    <w:p w14:paraId="0121EF0A" w14:textId="77777777" w:rsidR="001004A2" w:rsidRDefault="001004A2" w:rsidP="001004A2">
      <w:pPr>
        <w:spacing w:before="100" w:after="100"/>
        <w:jc w:val="both"/>
        <w:rPr>
          <w:rFonts w:ascii="Arial" w:hAnsi="Arial" w:cs="Arial"/>
          <w:bCs/>
          <w:color w:val="auto"/>
        </w:rPr>
      </w:pPr>
    </w:p>
    <w:p w14:paraId="2FC86E60" w14:textId="77777777" w:rsidR="00E9265F" w:rsidRPr="008062BF" w:rsidRDefault="00E9265F" w:rsidP="00E9265F">
      <w:pPr>
        <w:pStyle w:val="Odsekzoznamu"/>
        <w:numPr>
          <w:ilvl w:val="0"/>
          <w:numId w:val="6"/>
        </w:numPr>
        <w:spacing w:before="100" w:after="100" w:line="276" w:lineRule="auto"/>
        <w:ind w:left="709" w:hanging="709"/>
        <w:rPr>
          <w:rFonts w:ascii="Arial" w:hAnsi="Arial" w:cs="Arial"/>
          <w:b/>
          <w:color w:val="auto"/>
        </w:rPr>
      </w:pPr>
      <w:r w:rsidRPr="008062BF">
        <w:rPr>
          <w:rFonts w:ascii="Arial" w:hAnsi="Arial" w:cs="Arial"/>
          <w:b/>
          <w:color w:val="auto"/>
        </w:rPr>
        <w:t>Podklady a údaje</w:t>
      </w:r>
    </w:p>
    <w:p w14:paraId="373F193E" w14:textId="77777777" w:rsidR="00E9265F" w:rsidRPr="008062BF" w:rsidRDefault="00E9265F" w:rsidP="00E9265F">
      <w:pPr>
        <w:pStyle w:val="Odsekzoznamu"/>
        <w:numPr>
          <w:ilvl w:val="1"/>
          <w:numId w:val="6"/>
        </w:numPr>
        <w:spacing w:before="100" w:after="100" w:line="276" w:lineRule="auto"/>
        <w:ind w:left="709" w:hanging="709"/>
        <w:rPr>
          <w:rFonts w:ascii="Arial" w:hAnsi="Arial" w:cs="Arial"/>
          <w:b/>
          <w:color w:val="auto"/>
        </w:rPr>
      </w:pPr>
      <w:r w:rsidRPr="008062BF">
        <w:rPr>
          <w:rFonts w:ascii="Arial" w:hAnsi="Arial" w:cs="Arial"/>
          <w:b/>
          <w:color w:val="auto"/>
        </w:rPr>
        <w:t>Predchádzajúce a súvisiace dokumentácie prieskumu</w:t>
      </w:r>
    </w:p>
    <w:p w14:paraId="0AB82B21" w14:textId="77777777" w:rsidR="00E9265F" w:rsidRPr="001A697E" w:rsidRDefault="00E9265F" w:rsidP="00E9265F">
      <w:pPr>
        <w:spacing w:before="100" w:after="100"/>
        <w:jc w:val="both"/>
        <w:rPr>
          <w:rFonts w:ascii="Arial" w:hAnsi="Arial" w:cs="Arial"/>
          <w:color w:val="auto"/>
          <w:lang w:eastAsia="sk-SK"/>
        </w:rPr>
      </w:pPr>
      <w:bookmarkStart w:id="2" w:name="_Hlk224218214"/>
      <w:r w:rsidRPr="001E5DD6">
        <w:rPr>
          <w:rFonts w:ascii="Arial" w:hAnsi="Arial" w:cs="Arial"/>
          <w:bCs/>
          <w:color w:val="auto"/>
        </w:rPr>
        <w:t>Geotechnický</w:t>
      </w:r>
      <w:r w:rsidRPr="001A697E">
        <w:rPr>
          <w:rFonts w:ascii="Arial" w:hAnsi="Arial" w:cs="Arial"/>
          <w:color w:val="auto"/>
          <w:lang w:eastAsia="sk-SK"/>
        </w:rPr>
        <w:t xml:space="preserve"> </w:t>
      </w:r>
      <w:r w:rsidRPr="001A697E">
        <w:rPr>
          <w:rFonts w:ascii="Arial" w:eastAsiaTheme="minorEastAsia" w:hAnsi="Arial" w:cs="Arial"/>
          <w:color w:val="auto"/>
          <w:szCs w:val="18"/>
          <w:lang w:eastAsia="sk-SK"/>
        </w:rPr>
        <w:t>monitoring</w:t>
      </w:r>
      <w:r w:rsidRPr="001A697E">
        <w:rPr>
          <w:rFonts w:ascii="Arial" w:hAnsi="Arial" w:cs="Arial"/>
          <w:color w:val="auto"/>
          <w:lang w:eastAsia="sk-SK"/>
        </w:rPr>
        <w:t xml:space="preserve"> - Podklady sa nachádzajú u verejného obstarávateľa na Prevádzkovom úseku Národnej diaľničnej spoločnosti, a.s., Dúbravská cesta 14, 841 04 Bratislava</w:t>
      </w:r>
      <w:r w:rsidRPr="001A697E">
        <w:rPr>
          <w:color w:val="auto"/>
        </w:rPr>
        <w:t xml:space="preserve"> </w:t>
      </w:r>
      <w:r w:rsidRPr="001A697E">
        <w:rPr>
          <w:rFonts w:ascii="Arial" w:hAnsi="Arial" w:cs="Arial"/>
          <w:color w:val="auto"/>
          <w:lang w:eastAsia="sk-SK"/>
        </w:rPr>
        <w:t>(kontaktná osoba: špecialista opráv, tel. 02/5831 1769). Podklady sú k nahliadnutiu po telefonickej dohode v pracovných dňoch v čase od 9:00 do 14:30 hod.</w:t>
      </w:r>
    </w:p>
    <w:p w14:paraId="565B4F07" w14:textId="77777777" w:rsidR="00E9265F" w:rsidRPr="001A697E" w:rsidRDefault="00E9265F" w:rsidP="00E9265F">
      <w:pPr>
        <w:spacing w:before="100" w:after="100"/>
        <w:jc w:val="both"/>
        <w:rPr>
          <w:rFonts w:ascii="Arial" w:hAnsi="Arial" w:cs="Arial"/>
          <w:color w:val="auto"/>
          <w:lang w:eastAsia="sk-SK"/>
        </w:rPr>
      </w:pPr>
      <w:r w:rsidRPr="001E5DD6">
        <w:rPr>
          <w:rFonts w:ascii="Arial" w:hAnsi="Arial" w:cs="Arial"/>
          <w:bCs/>
          <w:color w:val="auto"/>
        </w:rPr>
        <w:t>Úspešnému</w:t>
      </w:r>
      <w:r w:rsidRPr="001A697E">
        <w:rPr>
          <w:rFonts w:ascii="Arial" w:hAnsi="Arial" w:cs="Arial"/>
          <w:color w:val="auto"/>
          <w:lang w:eastAsia="sk-SK"/>
        </w:rPr>
        <w:t xml:space="preserve"> uchádzačovi budú v </w:t>
      </w:r>
      <w:r w:rsidRPr="001A697E">
        <w:rPr>
          <w:rFonts w:ascii="Arial" w:eastAsiaTheme="minorEastAsia" w:hAnsi="Arial" w:cs="Arial"/>
          <w:color w:val="auto"/>
          <w:szCs w:val="18"/>
          <w:lang w:eastAsia="sk-SK"/>
        </w:rPr>
        <w:t>elektronickej</w:t>
      </w:r>
      <w:r w:rsidRPr="001A697E">
        <w:rPr>
          <w:rFonts w:ascii="Arial" w:hAnsi="Arial" w:cs="Arial"/>
          <w:color w:val="auto"/>
          <w:lang w:eastAsia="sk-SK"/>
        </w:rPr>
        <w:t xml:space="preserve"> forme poskytnuté všetky dostupné podklady.</w:t>
      </w:r>
    </w:p>
    <w:bookmarkEnd w:id="2"/>
    <w:p w14:paraId="07F3A8AC" w14:textId="77777777" w:rsidR="00E9265F" w:rsidRPr="008062BF" w:rsidRDefault="00E9265F" w:rsidP="00E9265F">
      <w:pPr>
        <w:pStyle w:val="Odsekzoznamu"/>
        <w:spacing w:line="276" w:lineRule="auto"/>
        <w:ind w:left="709"/>
        <w:rPr>
          <w:rFonts w:ascii="Arial" w:hAnsi="Arial" w:cs="Arial"/>
          <w:b/>
          <w:color w:val="auto"/>
        </w:rPr>
      </w:pPr>
    </w:p>
    <w:p w14:paraId="299A7BE5" w14:textId="77777777" w:rsidR="00E9265F" w:rsidRPr="008062BF" w:rsidRDefault="00E9265F" w:rsidP="00E9265F">
      <w:pPr>
        <w:pStyle w:val="Odsekzoznamu"/>
        <w:numPr>
          <w:ilvl w:val="0"/>
          <w:numId w:val="6"/>
        </w:numPr>
        <w:spacing w:before="100" w:after="100" w:line="276" w:lineRule="auto"/>
        <w:ind w:left="709" w:hanging="709"/>
        <w:jc w:val="both"/>
        <w:outlineLvl w:val="0"/>
        <w:rPr>
          <w:rFonts w:ascii="Arial" w:hAnsi="Arial" w:cs="Arial"/>
          <w:b/>
          <w:color w:val="auto"/>
          <w:lang w:eastAsia="sk-SK"/>
        </w:rPr>
      </w:pPr>
      <w:bookmarkStart w:id="3" w:name="_Hlk224218252"/>
      <w:r w:rsidRPr="008062BF">
        <w:rPr>
          <w:rFonts w:ascii="Arial" w:hAnsi="Arial" w:cs="Arial"/>
          <w:b/>
          <w:color w:val="auto"/>
          <w:lang w:eastAsia="sk-SK"/>
        </w:rPr>
        <w:t>Ďalšie požiadavky na predmet zákazky (špecifické požiadavky):</w:t>
      </w:r>
    </w:p>
    <w:p w14:paraId="268FB684" w14:textId="77777777" w:rsidR="00E9265F" w:rsidRPr="008062BF" w:rsidRDefault="00E9265F" w:rsidP="00E9265F">
      <w:pPr>
        <w:pStyle w:val="Odsekzoznamu"/>
        <w:numPr>
          <w:ilvl w:val="1"/>
          <w:numId w:val="6"/>
        </w:numPr>
        <w:spacing w:before="100" w:after="100" w:line="276" w:lineRule="auto"/>
        <w:ind w:left="709" w:hanging="709"/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062BF">
        <w:rPr>
          <w:rFonts w:ascii="Arial" w:hAnsi="Arial" w:cs="Arial"/>
          <w:b/>
          <w:color w:val="auto"/>
          <w:lang w:eastAsia="sk-SK"/>
        </w:rPr>
        <w:t>Všeobecné požiadavky na vypracovanie dokumentácie</w:t>
      </w:r>
    </w:p>
    <w:p w14:paraId="7259B3E0" w14:textId="77777777" w:rsidR="00E9265F" w:rsidRPr="008062BF" w:rsidRDefault="00E9265F" w:rsidP="00E9265F">
      <w:pPr>
        <w:pStyle w:val="Odsekzoznamu"/>
        <w:numPr>
          <w:ilvl w:val="2"/>
          <w:numId w:val="6"/>
        </w:numPr>
        <w:spacing w:before="100" w:after="100"/>
        <w:ind w:left="0" w:firstLine="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062BF">
        <w:rPr>
          <w:rFonts w:ascii="Arial" w:hAnsi="Arial" w:cs="Arial"/>
          <w:color w:val="auto"/>
          <w:lang w:eastAsia="sk-SK"/>
        </w:rPr>
        <w:t xml:space="preserve">Požaduje sa sledovanie a kontrola objektov monitoringu v rozsahu uvedenom v bode </w:t>
      </w:r>
      <w:r>
        <w:rPr>
          <w:rFonts w:ascii="Arial" w:hAnsi="Arial" w:cs="Arial"/>
          <w:color w:val="auto"/>
          <w:lang w:eastAsia="sk-SK"/>
        </w:rPr>
        <w:t>4.2</w:t>
      </w:r>
      <w:r w:rsidRPr="008062BF">
        <w:rPr>
          <w:rFonts w:ascii="Arial" w:hAnsi="Arial" w:cs="Arial"/>
          <w:color w:val="auto"/>
          <w:lang w:eastAsia="sk-SK"/>
        </w:rPr>
        <w:t>.</w:t>
      </w:r>
    </w:p>
    <w:p w14:paraId="765694FA" w14:textId="77777777" w:rsidR="00E9265F" w:rsidRPr="008062BF" w:rsidRDefault="00E9265F" w:rsidP="00E9265F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062BF">
        <w:rPr>
          <w:rFonts w:ascii="Arial" w:hAnsi="Arial" w:cs="Arial"/>
          <w:color w:val="auto"/>
          <w:lang w:eastAsia="sk-SK"/>
        </w:rPr>
        <w:t xml:space="preserve">Verejný obstarávateľ požaduje zameranie objektov monitoringu v súradnicovom systéme </w:t>
      </w:r>
      <w:r w:rsidRPr="008062BF">
        <w:rPr>
          <w:rFonts w:ascii="Arial" w:hAnsi="Arial" w:cs="Arial"/>
          <w:b/>
          <w:bCs/>
          <w:color w:val="auto"/>
          <w:lang w:eastAsia="sk-SK"/>
        </w:rPr>
        <w:t>S-JTSK</w:t>
      </w:r>
      <w:r w:rsidRPr="008062BF">
        <w:rPr>
          <w:rFonts w:ascii="Arial" w:hAnsi="Arial" w:cs="Arial"/>
          <w:color w:val="auto"/>
          <w:lang w:eastAsia="sk-SK"/>
        </w:rPr>
        <w:t xml:space="preserve"> s vynesením do digitálnej podkladovej mapy vo formáte </w:t>
      </w:r>
      <w:r w:rsidRPr="008062BF">
        <w:rPr>
          <w:rFonts w:ascii="Arial" w:hAnsi="Arial" w:cs="Arial"/>
          <w:b/>
          <w:bCs/>
          <w:color w:val="auto"/>
          <w:lang w:eastAsia="sk-SK"/>
        </w:rPr>
        <w:t>*.dgn</w:t>
      </w:r>
      <w:r w:rsidRPr="008062BF">
        <w:rPr>
          <w:rFonts w:ascii="Arial" w:hAnsi="Arial" w:cs="Arial"/>
          <w:color w:val="auto"/>
          <w:lang w:eastAsia="sk-SK"/>
        </w:rPr>
        <w:t xml:space="preserve"> pre objekty:</w:t>
      </w:r>
    </w:p>
    <w:tbl>
      <w:tblPr>
        <w:tblStyle w:val="Sprva"/>
        <w:tblW w:w="4673" w:type="pct"/>
        <w:tblInd w:w="709" w:type="dxa"/>
        <w:tblLayout w:type="fixed"/>
        <w:tblLook w:val="0680" w:firstRow="0" w:lastRow="0" w:firstColumn="1" w:lastColumn="0" w:noHBand="1" w:noVBand="1"/>
      </w:tblPr>
      <w:tblGrid>
        <w:gridCol w:w="9008"/>
      </w:tblGrid>
      <w:tr w:rsidR="00E9265F" w:rsidRPr="008062BF" w14:paraId="3BB2A245" w14:textId="77777777" w:rsidTr="00FF19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8" w:type="dxa"/>
          </w:tcPr>
          <w:p w14:paraId="729E3DB8" w14:textId="77777777" w:rsidR="00E9265F" w:rsidRPr="008062BF" w:rsidRDefault="00E9265F" w:rsidP="00E9265F">
            <w:pPr>
              <w:pStyle w:val="Odsekzoznamu"/>
              <w:numPr>
                <w:ilvl w:val="0"/>
                <w:numId w:val="7"/>
              </w:numPr>
              <w:spacing w:before="0"/>
              <w:ind w:left="709" w:hanging="709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Zvislé inklinometre s grafickým naznačením smeru a veľkosti posunu,</w:t>
            </w:r>
          </w:p>
        </w:tc>
      </w:tr>
      <w:tr w:rsidR="00E9265F" w:rsidRPr="008062BF" w14:paraId="0457A3C8" w14:textId="77777777" w:rsidTr="00FF19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8" w:type="dxa"/>
          </w:tcPr>
          <w:p w14:paraId="4F081698" w14:textId="77777777" w:rsidR="00E9265F" w:rsidRPr="008062BF" w:rsidRDefault="00E9265F" w:rsidP="00E9265F">
            <w:pPr>
              <w:pStyle w:val="Odsekzoznamu"/>
              <w:numPr>
                <w:ilvl w:val="0"/>
                <w:numId w:val="7"/>
              </w:numPr>
              <w:spacing w:before="0"/>
              <w:ind w:left="709" w:hanging="709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</w:rPr>
              <w:t>Podzemné vody (vrty),</w:t>
            </w:r>
          </w:p>
        </w:tc>
      </w:tr>
      <w:tr w:rsidR="00E9265F" w:rsidRPr="008062BF" w14:paraId="099391C4" w14:textId="77777777" w:rsidTr="00FF19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8" w:type="dxa"/>
          </w:tcPr>
          <w:p w14:paraId="3132EBFA" w14:textId="77777777" w:rsidR="00E9265F" w:rsidRPr="008062BF" w:rsidRDefault="00E9265F" w:rsidP="00E9265F">
            <w:pPr>
              <w:pStyle w:val="Odsekzoznamu"/>
              <w:numPr>
                <w:ilvl w:val="0"/>
                <w:numId w:val="7"/>
              </w:numPr>
              <w:spacing w:before="0"/>
              <w:ind w:left="709" w:hanging="709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Podzemné vody</w:t>
            </w:r>
          </w:p>
        </w:tc>
      </w:tr>
      <w:tr w:rsidR="00E9265F" w:rsidRPr="008062BF" w14:paraId="5FD13330" w14:textId="77777777" w:rsidTr="00FF19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8" w:type="dxa"/>
          </w:tcPr>
          <w:p w14:paraId="7D4BCBAA" w14:textId="77777777" w:rsidR="00E9265F" w:rsidRPr="008062BF" w:rsidRDefault="00E9265F" w:rsidP="00E9265F">
            <w:pPr>
              <w:pStyle w:val="Odsekzoznamu"/>
              <w:numPr>
                <w:ilvl w:val="0"/>
                <w:numId w:val="7"/>
              </w:numPr>
              <w:spacing w:before="0"/>
              <w:ind w:left="709" w:hanging="709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Kotvy (s osadenými dynamometrami)</w:t>
            </w:r>
          </w:p>
        </w:tc>
      </w:tr>
      <w:bookmarkEnd w:id="3"/>
    </w:tbl>
    <w:p w14:paraId="77A5B125" w14:textId="77777777" w:rsidR="00E9265F" w:rsidRDefault="00E9265F" w:rsidP="00E9265F">
      <w:pPr>
        <w:pStyle w:val="Odsekzoznamu"/>
        <w:spacing w:before="100" w:after="100"/>
        <w:ind w:left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</w:p>
    <w:p w14:paraId="2A89CA2F" w14:textId="77777777" w:rsidR="00E9265F" w:rsidRPr="008408AE" w:rsidRDefault="00E9265F" w:rsidP="00E9265F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bookmarkStart w:id="4" w:name="_Hlk224218267"/>
      <w:r w:rsidRPr="008408AE">
        <w:rPr>
          <w:rFonts w:ascii="Arial" w:hAnsi="Arial" w:cs="Arial"/>
          <w:bCs/>
          <w:color w:val="auto"/>
          <w:lang w:eastAsia="sk-SK"/>
        </w:rPr>
        <w:t xml:space="preserve">Verejný obstarávateľ požaduje zameranie objektov geotechnického monitoringu z bodu 4.2.4 v súradnicovom systéme </w:t>
      </w:r>
      <w:r w:rsidRPr="008408AE">
        <w:rPr>
          <w:rFonts w:ascii="Arial" w:hAnsi="Arial" w:cs="Arial"/>
          <w:b/>
          <w:color w:val="auto"/>
          <w:lang w:eastAsia="sk-SK"/>
        </w:rPr>
        <w:t>GPS (WGS84 alebo ETRS89)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dodať </w:t>
      </w:r>
      <w:r w:rsidRPr="008408AE">
        <w:rPr>
          <w:rFonts w:ascii="Arial" w:hAnsi="Arial" w:cs="Arial"/>
          <w:b/>
          <w:color w:val="auto"/>
          <w:lang w:eastAsia="sk-SK"/>
        </w:rPr>
        <w:t>v tlačenej forme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(zoznam súradníc) aj v digitálnej forme vo formáte </w:t>
      </w:r>
      <w:r w:rsidRPr="008408AE">
        <w:rPr>
          <w:rFonts w:ascii="Arial" w:hAnsi="Arial" w:cs="Arial"/>
          <w:b/>
          <w:color w:val="auto"/>
          <w:lang w:eastAsia="sk-SK"/>
        </w:rPr>
        <w:t>*.KML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a/alebo </w:t>
      </w:r>
      <w:r w:rsidRPr="008408AE">
        <w:rPr>
          <w:rFonts w:ascii="Arial" w:hAnsi="Arial" w:cs="Arial"/>
          <w:b/>
          <w:color w:val="auto"/>
          <w:lang w:eastAsia="sk-SK"/>
        </w:rPr>
        <w:t>*.KMZ</w:t>
      </w:r>
      <w:r w:rsidRPr="008408AE">
        <w:rPr>
          <w:rFonts w:ascii="Arial" w:hAnsi="Arial" w:cs="Arial"/>
          <w:bCs/>
          <w:color w:val="auto"/>
          <w:lang w:eastAsia="sk-SK"/>
        </w:rPr>
        <w:t>.</w:t>
      </w:r>
    </w:p>
    <w:p w14:paraId="031E3CBA" w14:textId="77777777" w:rsidR="00E9265F" w:rsidRPr="008408AE" w:rsidRDefault="00E9265F" w:rsidP="00E9265F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Geotechnický monitoring spolu s jeho výsledkami musí byť spracovaný v súlade s požiadavkami uvedenými v súťažných podkladoch a v:</w:t>
      </w:r>
    </w:p>
    <w:p w14:paraId="3A0C6245" w14:textId="77777777" w:rsidR="00E9265F" w:rsidRPr="008408AE" w:rsidRDefault="00E9265F" w:rsidP="00E9265F">
      <w:pPr>
        <w:pStyle w:val="Odsekzoznamu"/>
        <w:numPr>
          <w:ilvl w:val="1"/>
          <w:numId w:val="7"/>
        </w:numPr>
        <w:spacing w:before="100" w:after="100"/>
        <w:ind w:left="1134" w:hanging="283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TP 028 Vykonávanie inžinierskogeologického prieskumu pre cestné stavby, 2008.</w:t>
      </w:r>
    </w:p>
    <w:p w14:paraId="0822BB7A" w14:textId="77777777" w:rsidR="00E9265F" w:rsidRPr="008408AE" w:rsidRDefault="00E9265F" w:rsidP="00E9265F">
      <w:pPr>
        <w:pStyle w:val="Odsekzoznamu"/>
        <w:numPr>
          <w:ilvl w:val="1"/>
          <w:numId w:val="7"/>
        </w:numPr>
        <w:spacing w:before="100" w:after="100"/>
        <w:ind w:left="1134" w:hanging="283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TKP 35: Geotechnický monitoring pre objekty líniových častí pozemných komunikácií, 2016.</w:t>
      </w:r>
    </w:p>
    <w:p w14:paraId="377EE999" w14:textId="77777777" w:rsidR="00E9265F" w:rsidRPr="008408AE" w:rsidRDefault="00E9265F" w:rsidP="00E9265F">
      <w:pPr>
        <w:pStyle w:val="Odsekzoznamu"/>
        <w:numPr>
          <w:ilvl w:val="1"/>
          <w:numId w:val="7"/>
        </w:numPr>
        <w:spacing w:before="100" w:after="100"/>
        <w:ind w:left="1134" w:hanging="283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Zákone č. 569/2007 Z. z. o geologických prácach (geologický zákon)</w:t>
      </w:r>
      <w:r>
        <w:rPr>
          <w:rFonts w:ascii="Arial" w:hAnsi="Arial" w:cs="Arial"/>
          <w:color w:val="auto"/>
          <w:lang w:eastAsia="sk-SK"/>
        </w:rPr>
        <w:t xml:space="preserve"> v znení neskorších predpisov</w:t>
      </w:r>
      <w:r w:rsidRPr="008408AE">
        <w:rPr>
          <w:rFonts w:ascii="Arial" w:hAnsi="Arial" w:cs="Arial"/>
          <w:color w:val="auto"/>
          <w:lang w:eastAsia="sk-SK"/>
        </w:rPr>
        <w:t>.</w:t>
      </w:r>
    </w:p>
    <w:p w14:paraId="1AD467DA" w14:textId="77777777" w:rsidR="00E9265F" w:rsidRPr="008408AE" w:rsidRDefault="00E9265F" w:rsidP="00E9265F">
      <w:pPr>
        <w:pStyle w:val="Odsekzoznamu"/>
        <w:numPr>
          <w:ilvl w:val="1"/>
          <w:numId w:val="7"/>
        </w:numPr>
        <w:spacing w:before="100" w:after="100"/>
        <w:ind w:left="1134" w:hanging="283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Vyhlášk</w:t>
      </w:r>
      <w:r>
        <w:rPr>
          <w:rFonts w:ascii="Arial" w:hAnsi="Arial" w:cs="Arial"/>
          <w:color w:val="auto"/>
          <w:lang w:eastAsia="sk-SK"/>
        </w:rPr>
        <w:t>e</w:t>
      </w:r>
      <w:r w:rsidRPr="008408AE">
        <w:rPr>
          <w:rFonts w:ascii="Arial" w:hAnsi="Arial" w:cs="Arial"/>
          <w:color w:val="auto"/>
          <w:lang w:eastAsia="sk-SK"/>
        </w:rPr>
        <w:t xml:space="preserve"> </w:t>
      </w:r>
      <w:r>
        <w:rPr>
          <w:rFonts w:ascii="Arial" w:hAnsi="Arial" w:cs="Arial"/>
          <w:color w:val="auto"/>
          <w:lang w:eastAsia="sk-SK"/>
        </w:rPr>
        <w:t>Ministerstva životného prostredia Slovenskej republiky</w:t>
      </w:r>
      <w:r w:rsidRPr="008408AE">
        <w:rPr>
          <w:rFonts w:ascii="Arial" w:hAnsi="Arial" w:cs="Arial"/>
          <w:color w:val="auto"/>
          <w:lang w:eastAsia="sk-SK"/>
        </w:rPr>
        <w:t xml:space="preserve"> č. 51/2008 Z. z., ktorou sa vykonáva geologický zákon</w:t>
      </w:r>
      <w:r>
        <w:rPr>
          <w:rFonts w:ascii="Arial" w:hAnsi="Arial" w:cs="Arial"/>
          <w:color w:val="auto"/>
          <w:lang w:eastAsia="sk-SK"/>
        </w:rPr>
        <w:t xml:space="preserve"> v znení neskorších predpisov</w:t>
      </w:r>
      <w:r w:rsidRPr="008408AE">
        <w:rPr>
          <w:rFonts w:ascii="Arial" w:hAnsi="Arial" w:cs="Arial"/>
          <w:color w:val="auto"/>
          <w:lang w:eastAsia="sk-SK"/>
        </w:rPr>
        <w:t>.</w:t>
      </w:r>
    </w:p>
    <w:p w14:paraId="61A0E4CB" w14:textId="77777777" w:rsidR="00E9265F" w:rsidRDefault="00E9265F" w:rsidP="00E9265F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 xml:space="preserve">V digitálnej forme budú čiastkové a záverečné správy spolu s prílohami – dodané vo formáte *.doc/*.docx, *.xls/*.xlsx, grafické časti vo formáte *.dwg, *.dgn, a všetky časti budú aj vo </w:t>
      </w:r>
      <w:r w:rsidRPr="008408AE">
        <w:rPr>
          <w:rFonts w:ascii="Arial" w:hAnsi="Arial" w:cs="Arial"/>
          <w:color w:val="auto"/>
          <w:lang w:eastAsia="sk-SK"/>
        </w:rPr>
        <w:lastRenderedPageBreak/>
        <w:t>formáte *.pdf na formátoch A4 a jeho násobkoch. Digitálne médi</w:t>
      </w:r>
      <w:r>
        <w:rPr>
          <w:rFonts w:ascii="Arial" w:hAnsi="Arial" w:cs="Arial"/>
          <w:color w:val="auto"/>
          <w:lang w:eastAsia="sk-SK"/>
        </w:rPr>
        <w:t>á</w:t>
      </w:r>
      <w:r w:rsidRPr="008408AE">
        <w:rPr>
          <w:rFonts w:ascii="Arial" w:hAnsi="Arial" w:cs="Arial"/>
          <w:color w:val="auto"/>
          <w:lang w:eastAsia="sk-SK"/>
        </w:rPr>
        <w:t xml:space="preserve"> </w:t>
      </w:r>
      <w:r w:rsidRPr="008408AE">
        <w:rPr>
          <w:rFonts w:ascii="Arial" w:hAnsi="Arial" w:cs="Arial"/>
          <w:b/>
          <w:bCs/>
          <w:color w:val="auto"/>
          <w:lang w:eastAsia="sk-SK"/>
        </w:rPr>
        <w:t>nebudú</w:t>
      </w:r>
      <w:r w:rsidRPr="008408AE">
        <w:rPr>
          <w:rFonts w:ascii="Arial" w:hAnsi="Arial" w:cs="Arial"/>
          <w:color w:val="auto"/>
          <w:lang w:eastAsia="sk-SK"/>
        </w:rPr>
        <w:t xml:space="preserve"> zabezpečené proti kopírovaniu a tlačeniu.</w:t>
      </w:r>
    </w:p>
    <w:bookmarkEnd w:id="4"/>
    <w:p w14:paraId="74762E56" w14:textId="77777777" w:rsidR="00E9265F" w:rsidRPr="008062BF" w:rsidRDefault="00E9265F" w:rsidP="00E9265F">
      <w:pPr>
        <w:pStyle w:val="Odsekzoznamu"/>
        <w:spacing w:line="276" w:lineRule="auto"/>
        <w:ind w:left="709"/>
        <w:rPr>
          <w:rFonts w:ascii="Arial" w:hAnsi="Arial" w:cs="Arial"/>
          <w:color w:val="auto"/>
          <w:lang w:eastAsia="sk-SK"/>
        </w:rPr>
      </w:pPr>
    </w:p>
    <w:p w14:paraId="74DC9D56" w14:textId="77777777" w:rsidR="00E9265F" w:rsidRPr="008062BF" w:rsidRDefault="00E9265F" w:rsidP="00E9265F">
      <w:pPr>
        <w:pStyle w:val="Odsekzoznamu"/>
        <w:numPr>
          <w:ilvl w:val="1"/>
          <w:numId w:val="6"/>
        </w:numPr>
        <w:spacing w:before="100" w:after="100" w:line="276" w:lineRule="auto"/>
        <w:ind w:left="709" w:hanging="709"/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062BF">
        <w:rPr>
          <w:rFonts w:ascii="Arial" w:hAnsi="Arial" w:cs="Arial"/>
          <w:b/>
          <w:color w:val="auto"/>
          <w:lang w:eastAsia="sk-SK"/>
        </w:rPr>
        <w:t>Čiastkové správy</w:t>
      </w:r>
    </w:p>
    <w:p w14:paraId="4E8CF56F" w14:textId="77777777" w:rsidR="00E9265F" w:rsidRPr="001E5DD6" w:rsidRDefault="00E9265F" w:rsidP="00E9265F">
      <w:pPr>
        <w:spacing w:before="100" w:after="100"/>
        <w:jc w:val="both"/>
        <w:rPr>
          <w:rFonts w:ascii="Arial" w:hAnsi="Arial" w:cs="Arial"/>
          <w:color w:val="auto"/>
          <w:lang w:eastAsia="sk-SK"/>
        </w:rPr>
      </w:pPr>
      <w:bookmarkStart w:id="5" w:name="_Hlk224218283"/>
      <w:r w:rsidRPr="001E5DD6">
        <w:rPr>
          <w:rFonts w:ascii="Arial" w:hAnsi="Arial" w:cs="Arial"/>
          <w:bCs/>
          <w:color w:val="auto"/>
        </w:rPr>
        <w:t>Úspešný</w:t>
      </w:r>
      <w:r w:rsidRPr="001E5DD6">
        <w:rPr>
          <w:rFonts w:ascii="Arial" w:hAnsi="Arial" w:cs="Arial"/>
          <w:color w:val="auto"/>
          <w:lang w:eastAsia="sk-SK"/>
        </w:rPr>
        <w:t xml:space="preserve"> uchádzač bude vypracovávať a odovzdávať verejnému obstarávateľovi čiastkové správy. Čiastkové správy budú obsahovať celkový prehľad všetkých realizovaných meraní za hodnotené obdobie (typy meraní, počty meraní a pod.). V čiastkových správach budú stručne zhrnuté výsledky meraní so zameraním na konštatovanie ustáleného stavu a odporúčaní na dodržanie štandardného režimu meraní, resp. s upozornením na </w:t>
      </w:r>
      <w:r w:rsidRPr="001E5DD6">
        <w:rPr>
          <w:rFonts w:ascii="Arial" w:hAnsi="Arial" w:cs="Arial"/>
          <w:b/>
          <w:bCs/>
          <w:color w:val="auto"/>
          <w:lang w:eastAsia="sk-SK"/>
        </w:rPr>
        <w:t>neštandardný</w:t>
      </w:r>
      <w:r w:rsidRPr="001E5DD6">
        <w:rPr>
          <w:rFonts w:ascii="Arial" w:hAnsi="Arial" w:cs="Arial"/>
          <w:color w:val="auto"/>
          <w:lang w:eastAsia="sk-SK"/>
        </w:rPr>
        <w:t xml:space="preserve"> vývoj, ak tomu tak bude.</w:t>
      </w:r>
    </w:p>
    <w:bookmarkEnd w:id="5"/>
    <w:p w14:paraId="10B093A5" w14:textId="77777777" w:rsidR="00E9265F" w:rsidRPr="008062BF" w:rsidRDefault="00E9265F" w:rsidP="00E9265F">
      <w:pPr>
        <w:jc w:val="both"/>
        <w:outlineLvl w:val="0"/>
        <w:rPr>
          <w:rFonts w:ascii="Arial" w:hAnsi="Arial" w:cs="Arial"/>
          <w:color w:val="auto"/>
          <w:lang w:eastAsia="sk-SK"/>
        </w:rPr>
      </w:pPr>
    </w:p>
    <w:p w14:paraId="611CDF21" w14:textId="77777777" w:rsidR="00E9265F" w:rsidRPr="008062BF" w:rsidRDefault="00E9265F" w:rsidP="00E9265F">
      <w:pPr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062BF">
        <w:rPr>
          <w:rFonts w:ascii="Arial" w:hAnsi="Arial" w:cs="Arial"/>
          <w:b/>
          <w:color w:val="auto"/>
          <w:lang w:eastAsia="sk-SK"/>
        </w:rPr>
        <w:t>Pravidelné hodnotiace správy (čiastkové správy) budú vyhotovené a odovzdávané v priebehu mesiaca, ktorý nasleduje po mesiaci, v ktorom boli vykonané etapové merania.</w:t>
      </w:r>
    </w:p>
    <w:tbl>
      <w:tblPr>
        <w:tblStyle w:val="Sprva"/>
        <w:tblW w:w="5002" w:type="pct"/>
        <w:tblLayout w:type="fixed"/>
        <w:tblLook w:val="0680" w:firstRow="0" w:lastRow="0" w:firstColumn="1" w:lastColumn="0" w:noHBand="1" w:noVBand="1"/>
      </w:tblPr>
      <w:tblGrid>
        <w:gridCol w:w="4699"/>
        <w:gridCol w:w="4943"/>
      </w:tblGrid>
      <w:tr w:rsidR="00E9265F" w:rsidRPr="008062BF" w14:paraId="3182C6B0" w14:textId="77777777" w:rsidTr="00FF19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2BA8EC0D" w14:textId="77777777" w:rsidR="00E9265F" w:rsidRPr="008062BF" w:rsidRDefault="00E9265F" w:rsidP="00FF1919">
            <w:pPr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  <w:lang w:eastAsia="sk-SK"/>
              </w:rPr>
              <w:t>Čiastkové správy budú odovzdané v počte:</w:t>
            </w:r>
          </w:p>
        </w:tc>
        <w:tc>
          <w:tcPr>
            <w:tcW w:w="5367" w:type="dxa"/>
          </w:tcPr>
          <w:p w14:paraId="0A747A41" w14:textId="77777777" w:rsidR="00E9265F" w:rsidRPr="008062BF" w:rsidRDefault="00E9265F" w:rsidP="00FF19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  <w:lang w:eastAsia="sk-SK"/>
              </w:rPr>
              <w:t>3 ks – 2 ks tlačená forma a 1 ks na USB</w:t>
            </w:r>
          </w:p>
        </w:tc>
      </w:tr>
    </w:tbl>
    <w:p w14:paraId="010D14D3" w14:textId="77777777" w:rsidR="00E9265F" w:rsidRPr="008062BF" w:rsidRDefault="00E9265F" w:rsidP="00E9265F">
      <w:pPr>
        <w:pStyle w:val="Odsekzoznamu"/>
        <w:spacing w:line="276" w:lineRule="auto"/>
        <w:ind w:left="709"/>
        <w:rPr>
          <w:rFonts w:ascii="Arial" w:hAnsi="Arial" w:cs="Arial"/>
          <w:color w:val="auto"/>
          <w:lang w:eastAsia="sk-SK"/>
        </w:rPr>
      </w:pPr>
    </w:p>
    <w:p w14:paraId="6DE48FAF" w14:textId="77777777" w:rsidR="00E9265F" w:rsidRPr="008062BF" w:rsidRDefault="00E9265F" w:rsidP="00E9265F">
      <w:pPr>
        <w:pStyle w:val="Odsekzoznamu"/>
        <w:numPr>
          <w:ilvl w:val="1"/>
          <w:numId w:val="6"/>
        </w:numPr>
        <w:spacing w:before="100" w:after="100" w:line="276" w:lineRule="auto"/>
        <w:ind w:left="709" w:hanging="709"/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062BF">
        <w:rPr>
          <w:rFonts w:ascii="Arial" w:hAnsi="Arial" w:cs="Arial"/>
          <w:b/>
          <w:color w:val="auto"/>
          <w:lang w:eastAsia="sk-SK"/>
        </w:rPr>
        <w:t xml:space="preserve">Záverečná správa </w:t>
      </w:r>
    </w:p>
    <w:p w14:paraId="74690CC8" w14:textId="77777777" w:rsidR="00E9265F" w:rsidRPr="008408AE" w:rsidRDefault="00E9265F" w:rsidP="00E9265F">
      <w:pPr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Záverečná správa (komplexná, súhrnná) bude spracovaná po ukončení geotechnického monitoringu. Záverečná správa z geotechnického monitoringu bude obsahovať najmä, nie však výlučne tieto náležitosti:</w:t>
      </w:r>
    </w:p>
    <w:p w14:paraId="7D1C42B9" w14:textId="77777777" w:rsidR="00E9265F" w:rsidRPr="008408AE" w:rsidRDefault="00E9265F" w:rsidP="00E9265F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 xml:space="preserve">Zhrnutie a vyhodnotenie všetkých údajov z monitorovaných objektov z bodu </w:t>
      </w:r>
      <w:r>
        <w:rPr>
          <w:rFonts w:ascii="Arial" w:hAnsi="Arial" w:cs="Arial"/>
          <w:color w:val="auto"/>
          <w:lang w:eastAsia="sk-SK"/>
        </w:rPr>
        <w:t>4.2</w:t>
      </w:r>
      <w:r w:rsidRPr="008408AE">
        <w:rPr>
          <w:rFonts w:ascii="Arial" w:hAnsi="Arial" w:cs="Arial"/>
          <w:color w:val="auto"/>
          <w:lang w:eastAsia="sk-SK"/>
        </w:rPr>
        <w:t xml:space="preserve">. </w:t>
      </w:r>
    </w:p>
    <w:p w14:paraId="4038ACF7" w14:textId="77777777" w:rsidR="00E9265F" w:rsidRPr="008408AE" w:rsidRDefault="00E9265F" w:rsidP="00E9265F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Všetky namerané údaje v tabuľkovej a grafickej forme, kde bude zjavná aktivita územia v časovom priebehu.</w:t>
      </w:r>
    </w:p>
    <w:p w14:paraId="59506003" w14:textId="77777777" w:rsidR="00E9265F" w:rsidRPr="008408AE" w:rsidRDefault="00E9265F" w:rsidP="00E9265F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Zhodnotenie aktivity monitorovaného územia.</w:t>
      </w:r>
    </w:p>
    <w:p w14:paraId="7B803C96" w14:textId="77777777" w:rsidR="00E9265F" w:rsidRPr="008408AE" w:rsidRDefault="00E9265F" w:rsidP="00E9265F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Odporúčania vychádzajúce zo zhodnotenia všetkých získaných dát.</w:t>
      </w:r>
    </w:p>
    <w:p w14:paraId="01A13D1C" w14:textId="77777777" w:rsidR="00E9265F" w:rsidRPr="008408AE" w:rsidRDefault="00E9265F" w:rsidP="00E9265F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Grafické prílohy: prehľadná situácia, situácia všetkých diel monitoringu a profilov, geologická mapa, pozdĺžne a priečne interpretované inžinierskogeologické profily, vysvetlivky, fotodokumentácia.</w:t>
      </w:r>
    </w:p>
    <w:p w14:paraId="21B1FCF7" w14:textId="77777777" w:rsidR="00E9265F" w:rsidRPr="008408AE" w:rsidRDefault="00E9265F" w:rsidP="00E9265F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Textové prílohy: geologická písomná dokumentácia archívnych vrtov, meračská správa s prílohami.</w:t>
      </w:r>
    </w:p>
    <w:p w14:paraId="44426680" w14:textId="77777777" w:rsidR="00E9265F" w:rsidRDefault="00E9265F" w:rsidP="00E9265F">
      <w:pPr>
        <w:pStyle w:val="Odsekzoznamu"/>
        <w:numPr>
          <w:ilvl w:val="0"/>
          <w:numId w:val="7"/>
        </w:numPr>
        <w:spacing w:before="100" w:after="100"/>
        <w:jc w:val="both"/>
        <w:outlineLvl w:val="0"/>
        <w:rPr>
          <w:rFonts w:ascii="Arial" w:hAnsi="Arial" w:cs="Arial"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Kalibračné listy prvkov monitoringu.</w:t>
      </w:r>
    </w:p>
    <w:p w14:paraId="42630884" w14:textId="77777777" w:rsidR="00E9265F" w:rsidRPr="008062BF" w:rsidRDefault="00E9265F" w:rsidP="00E9265F">
      <w:pPr>
        <w:jc w:val="both"/>
        <w:outlineLvl w:val="0"/>
        <w:rPr>
          <w:rFonts w:ascii="Arial" w:hAnsi="Arial" w:cs="Arial"/>
          <w:color w:val="auto"/>
          <w:lang w:eastAsia="sk-SK"/>
        </w:rPr>
      </w:pPr>
    </w:p>
    <w:p w14:paraId="6C4A812C" w14:textId="77777777" w:rsidR="00E9265F" w:rsidRDefault="00E9265F" w:rsidP="00E9265F">
      <w:pPr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408AE">
        <w:rPr>
          <w:rFonts w:ascii="Arial" w:hAnsi="Arial" w:cs="Arial"/>
          <w:b/>
          <w:color w:val="auto"/>
          <w:lang w:eastAsia="sk-SK"/>
        </w:rPr>
        <w:t xml:space="preserve">Záverečná správa </w:t>
      </w:r>
      <w:r>
        <w:rPr>
          <w:rFonts w:ascii="Arial" w:hAnsi="Arial" w:cs="Arial"/>
          <w:b/>
          <w:color w:val="auto"/>
          <w:lang w:eastAsia="sk-SK"/>
        </w:rPr>
        <w:t>z</w:t>
      </w:r>
      <w:r w:rsidRPr="008408AE">
        <w:rPr>
          <w:rFonts w:ascii="Arial" w:hAnsi="Arial" w:cs="Arial"/>
          <w:b/>
          <w:color w:val="auto"/>
          <w:lang w:eastAsia="sk-SK"/>
        </w:rPr>
        <w:t xml:space="preserve"> GTM počas </w:t>
      </w:r>
      <w:r>
        <w:rPr>
          <w:rFonts w:ascii="Arial" w:hAnsi="Arial" w:cs="Arial"/>
          <w:b/>
          <w:color w:val="auto"/>
          <w:lang w:eastAsia="sk-SK"/>
        </w:rPr>
        <w:t>4</w:t>
      </w:r>
      <w:r w:rsidRPr="008408AE">
        <w:rPr>
          <w:rFonts w:ascii="Arial" w:hAnsi="Arial" w:cs="Arial"/>
          <w:b/>
          <w:color w:val="auto"/>
          <w:lang w:eastAsia="sk-SK"/>
        </w:rPr>
        <w:t xml:space="preserve"> rokov prevádzky bude odovzdaná do 2 </w:t>
      </w:r>
      <w:r>
        <w:rPr>
          <w:rFonts w:ascii="Arial" w:hAnsi="Arial" w:cs="Arial"/>
          <w:b/>
          <w:color w:val="auto"/>
          <w:lang w:eastAsia="sk-SK"/>
        </w:rPr>
        <w:t xml:space="preserve">(dvoch) </w:t>
      </w:r>
      <w:r w:rsidRPr="008408AE">
        <w:rPr>
          <w:rFonts w:ascii="Arial" w:hAnsi="Arial" w:cs="Arial"/>
          <w:b/>
          <w:color w:val="auto"/>
          <w:lang w:eastAsia="sk-SK"/>
        </w:rPr>
        <w:t>mesiacov po ukončení GTM.</w:t>
      </w:r>
      <w:r>
        <w:rPr>
          <w:rFonts w:ascii="Arial" w:hAnsi="Arial" w:cs="Arial"/>
          <w:b/>
          <w:color w:val="auto"/>
          <w:lang w:eastAsia="sk-SK"/>
        </w:rPr>
        <w:t xml:space="preserve"> Za ukončenie GTM sa považuje ukončenie posledného merania vykonaného v súlade s rámcovou dohodou, súťažnými podkladmi, ako aj týmto opisom predmetu zákazky. Oznámenie o ukončení GTM zašle úspešný uchádzač verejnému obstarávateľovi v písomnej forme na adresu sídla NDS. Lehota 2 (dvoch) mesiacov začína plynúť dňom doručenia oznámenia zhotoviteľa o ukončení GTM na adresu NDS. </w:t>
      </w:r>
    </w:p>
    <w:p w14:paraId="014A714B" w14:textId="77777777" w:rsidR="00E9265F" w:rsidRDefault="00E9265F" w:rsidP="00E9265F">
      <w:pPr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>
        <w:rPr>
          <w:rFonts w:ascii="Arial" w:hAnsi="Arial" w:cs="Arial"/>
          <w:b/>
          <w:color w:val="auto"/>
          <w:lang w:eastAsia="sk-SK"/>
        </w:rPr>
        <w:t>Súčasťou záverečnej správy z GTM musí byť celkové zhodnotenie záujmového územia a jednotlivých prvkov GTM z bodu 4.2 tohto opisu predmetu zákazky, ako aj odporúčania pre ďalšie sledovanie záujmového územia vo forme ďalšieho GTM.</w:t>
      </w:r>
    </w:p>
    <w:p w14:paraId="1FE90AE9" w14:textId="77777777" w:rsidR="00E9265F" w:rsidRDefault="00E9265F" w:rsidP="00E9265F">
      <w:pPr>
        <w:jc w:val="both"/>
        <w:outlineLvl w:val="0"/>
        <w:rPr>
          <w:rFonts w:ascii="Arial" w:hAnsi="Arial" w:cs="Arial"/>
          <w:b/>
          <w:color w:val="auto"/>
          <w:lang w:eastAsia="sk-SK"/>
        </w:rPr>
      </w:pPr>
    </w:p>
    <w:tbl>
      <w:tblPr>
        <w:tblStyle w:val="Sprva"/>
        <w:tblW w:w="5002" w:type="pct"/>
        <w:tblLayout w:type="fixed"/>
        <w:tblLook w:val="0680" w:firstRow="0" w:lastRow="0" w:firstColumn="1" w:lastColumn="0" w:noHBand="1" w:noVBand="1"/>
      </w:tblPr>
      <w:tblGrid>
        <w:gridCol w:w="4699"/>
        <w:gridCol w:w="4943"/>
      </w:tblGrid>
      <w:tr w:rsidR="00E9265F" w:rsidRPr="008062BF" w14:paraId="0D9E1817" w14:textId="77777777" w:rsidTr="00FF19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4A545D1E" w14:textId="77777777" w:rsidR="00E9265F" w:rsidRPr="008062BF" w:rsidRDefault="00E9265F" w:rsidP="00FF1919">
            <w:pPr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  <w:lang w:eastAsia="sk-SK"/>
              </w:rPr>
              <w:t>Záverečná správa bude odovzdaná v počte:</w:t>
            </w:r>
          </w:p>
        </w:tc>
        <w:tc>
          <w:tcPr>
            <w:tcW w:w="5367" w:type="dxa"/>
          </w:tcPr>
          <w:p w14:paraId="21853063" w14:textId="77777777" w:rsidR="00E9265F" w:rsidRPr="008062BF" w:rsidRDefault="00E9265F" w:rsidP="00FF191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062BF">
              <w:rPr>
                <w:rFonts w:ascii="Arial" w:hAnsi="Arial" w:cs="Arial"/>
                <w:color w:val="auto"/>
                <w:lang w:eastAsia="sk-SK"/>
              </w:rPr>
              <w:t>8 ks – 5 ks tlačená forma a 3 ks na USB</w:t>
            </w:r>
          </w:p>
        </w:tc>
      </w:tr>
    </w:tbl>
    <w:p w14:paraId="050EE0D5" w14:textId="77777777" w:rsidR="00E9265F" w:rsidRPr="008062BF" w:rsidRDefault="00E9265F" w:rsidP="00E9265F">
      <w:pPr>
        <w:jc w:val="both"/>
        <w:outlineLvl w:val="0"/>
        <w:rPr>
          <w:rFonts w:ascii="Arial" w:hAnsi="Arial" w:cs="Arial"/>
          <w:b/>
          <w:color w:val="auto"/>
          <w:lang w:eastAsia="sk-SK"/>
        </w:rPr>
      </w:pPr>
    </w:p>
    <w:p w14:paraId="26D400E1" w14:textId="77777777" w:rsidR="00E9265F" w:rsidRPr="008062BF" w:rsidRDefault="00E9265F" w:rsidP="00E9265F">
      <w:pPr>
        <w:pStyle w:val="Odsekzoznamu"/>
        <w:numPr>
          <w:ilvl w:val="1"/>
          <w:numId w:val="6"/>
        </w:numPr>
        <w:spacing w:before="100" w:after="100" w:line="276" w:lineRule="auto"/>
        <w:ind w:left="709" w:hanging="709"/>
        <w:jc w:val="both"/>
        <w:outlineLvl w:val="0"/>
        <w:rPr>
          <w:rFonts w:ascii="Arial" w:hAnsi="Arial" w:cs="Arial"/>
          <w:b/>
          <w:color w:val="auto"/>
          <w:lang w:eastAsia="sk-SK"/>
        </w:rPr>
      </w:pPr>
      <w:r w:rsidRPr="008062BF">
        <w:rPr>
          <w:rFonts w:ascii="Arial" w:hAnsi="Arial" w:cs="Arial"/>
          <w:b/>
          <w:color w:val="auto"/>
          <w:lang w:eastAsia="sk-SK"/>
        </w:rPr>
        <w:t>Ďalšie požiadavky</w:t>
      </w:r>
    </w:p>
    <w:p w14:paraId="2E3285BD" w14:textId="77777777" w:rsidR="00E9265F" w:rsidRPr="008408AE" w:rsidRDefault="00E9265F" w:rsidP="00E9265F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>
        <w:rPr>
          <w:rFonts w:ascii="Arial" w:hAnsi="Arial" w:cs="Arial"/>
          <w:color w:val="auto"/>
          <w:lang w:eastAsia="sk-SK"/>
        </w:rPr>
        <w:t>O o</w:t>
      </w:r>
      <w:r w:rsidRPr="00E24B21">
        <w:rPr>
          <w:rFonts w:ascii="Arial" w:hAnsi="Arial" w:cs="Arial"/>
          <w:color w:val="auto"/>
          <w:lang w:eastAsia="sk-SK"/>
        </w:rPr>
        <w:t>dovzdaní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a prevzatí </w:t>
      </w:r>
      <w:r>
        <w:rPr>
          <w:rFonts w:ascii="Arial" w:hAnsi="Arial" w:cs="Arial"/>
          <w:bCs/>
          <w:color w:val="auto"/>
          <w:lang w:eastAsia="sk-SK"/>
        </w:rPr>
        <w:t>predmetu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</w:t>
      </w:r>
      <w:r>
        <w:rPr>
          <w:rFonts w:ascii="Arial" w:hAnsi="Arial" w:cs="Arial"/>
          <w:bCs/>
          <w:color w:val="auto"/>
          <w:lang w:eastAsia="sk-SK"/>
        </w:rPr>
        <w:t>plnenia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</w:t>
      </w:r>
      <w:r>
        <w:rPr>
          <w:rFonts w:ascii="Arial" w:hAnsi="Arial" w:cs="Arial"/>
          <w:bCs/>
          <w:color w:val="auto"/>
          <w:lang w:eastAsia="sk-SK"/>
        </w:rPr>
        <w:t>uvedeného v bodoch 7.2 a 7.3  bude spísaný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preberací protokol.</w:t>
      </w:r>
    </w:p>
    <w:p w14:paraId="634180DE" w14:textId="77777777" w:rsidR="00E9265F" w:rsidRPr="008408AE" w:rsidRDefault="00E9265F" w:rsidP="00E9265F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>
        <w:rPr>
          <w:rFonts w:ascii="Arial" w:hAnsi="Arial" w:cs="Arial"/>
          <w:color w:val="auto"/>
          <w:lang w:eastAsia="sk-SK"/>
        </w:rPr>
        <w:lastRenderedPageBreak/>
        <w:t>Uchádzač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musí byť odborne spôsobilý na vykonávanie inžinierskogeologického prieskumu v zmysle §</w:t>
      </w:r>
      <w:r>
        <w:rPr>
          <w:rFonts w:ascii="Arial" w:hAnsi="Arial" w:cs="Arial"/>
          <w:bCs/>
          <w:color w:val="auto"/>
          <w:lang w:eastAsia="sk-SK"/>
        </w:rPr>
        <w:t xml:space="preserve"> </w:t>
      </w:r>
      <w:r w:rsidRPr="008408AE">
        <w:rPr>
          <w:rFonts w:ascii="Arial" w:hAnsi="Arial" w:cs="Arial"/>
          <w:bCs/>
          <w:color w:val="auto"/>
          <w:lang w:eastAsia="sk-SK"/>
        </w:rPr>
        <w:t>9 ods.</w:t>
      </w:r>
      <w:r>
        <w:rPr>
          <w:rFonts w:ascii="Arial" w:hAnsi="Arial" w:cs="Arial"/>
          <w:bCs/>
          <w:color w:val="auto"/>
          <w:lang w:eastAsia="sk-SK"/>
        </w:rPr>
        <w:t xml:space="preserve"> </w:t>
      </w:r>
      <w:r w:rsidRPr="008408AE">
        <w:rPr>
          <w:rFonts w:ascii="Arial" w:hAnsi="Arial" w:cs="Arial"/>
          <w:bCs/>
          <w:color w:val="auto"/>
          <w:lang w:eastAsia="sk-SK"/>
        </w:rPr>
        <w:t>5 geologického zákona a je povinný osvedčiť inžiniersko-geologickú štúdiu a jej jednotlivé časti odtlačkom okrúhlej pečiatky so štátnym znakom v zmysle uvedeného zákona.</w:t>
      </w:r>
    </w:p>
    <w:p w14:paraId="62F9C35A" w14:textId="77777777" w:rsidR="00E9265F" w:rsidRPr="008408AE" w:rsidRDefault="00E9265F" w:rsidP="00E9265F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8408AE">
        <w:rPr>
          <w:rFonts w:ascii="Arial" w:hAnsi="Arial" w:cs="Arial"/>
          <w:bCs/>
          <w:color w:val="auto"/>
          <w:lang w:eastAsia="sk-SK"/>
        </w:rPr>
        <w:t xml:space="preserve">V </w:t>
      </w:r>
      <w:r w:rsidRPr="00E24B21">
        <w:rPr>
          <w:rFonts w:ascii="Arial" w:hAnsi="Arial" w:cs="Arial"/>
          <w:color w:val="auto"/>
          <w:lang w:eastAsia="sk-SK"/>
        </w:rPr>
        <w:t>cenovej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ponuke musia byť zohľadnené všetky náklady na zabezpečenie kompletného GTM.</w:t>
      </w:r>
    </w:p>
    <w:p w14:paraId="22C83375" w14:textId="77777777" w:rsidR="00E9265F" w:rsidRPr="008408AE" w:rsidRDefault="00E9265F" w:rsidP="00E9265F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E24B21">
        <w:rPr>
          <w:rFonts w:ascii="Arial" w:hAnsi="Arial" w:cs="Arial"/>
          <w:color w:val="auto"/>
          <w:lang w:eastAsia="sk-SK"/>
        </w:rPr>
        <w:t>Cenová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ponuka musí obsahovať vyplnenú Prílohu č.</w:t>
      </w:r>
      <w:r>
        <w:rPr>
          <w:rFonts w:ascii="Arial" w:hAnsi="Arial" w:cs="Arial"/>
          <w:bCs/>
          <w:color w:val="auto"/>
          <w:lang w:eastAsia="sk-SK"/>
        </w:rPr>
        <w:t xml:space="preserve"> </w:t>
      </w:r>
      <w:r w:rsidRPr="008408AE">
        <w:rPr>
          <w:rFonts w:ascii="Arial" w:hAnsi="Arial" w:cs="Arial"/>
          <w:bCs/>
          <w:color w:val="auto"/>
          <w:lang w:eastAsia="sk-SK"/>
        </w:rPr>
        <w:t>2 – Špecifikácia ceny a Prílohu č.</w:t>
      </w:r>
      <w:r>
        <w:rPr>
          <w:rFonts w:ascii="Arial" w:hAnsi="Arial" w:cs="Arial"/>
          <w:bCs/>
          <w:color w:val="auto"/>
          <w:lang w:eastAsia="sk-SK"/>
        </w:rPr>
        <w:t xml:space="preserve"> </w:t>
      </w:r>
      <w:r w:rsidRPr="008408AE">
        <w:rPr>
          <w:rFonts w:ascii="Arial" w:hAnsi="Arial" w:cs="Arial"/>
          <w:bCs/>
          <w:color w:val="auto"/>
          <w:lang w:eastAsia="sk-SK"/>
        </w:rPr>
        <w:t>3 – Návrh na plnenie kritérií. Uchádzač vyplní iba žlté polia tabuľky.</w:t>
      </w:r>
    </w:p>
    <w:p w14:paraId="756AC839" w14:textId="77777777" w:rsidR="00E9265F" w:rsidRPr="008408AE" w:rsidRDefault="00E9265F" w:rsidP="00E9265F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8408AE">
        <w:rPr>
          <w:rFonts w:ascii="Arial" w:hAnsi="Arial" w:cs="Arial"/>
          <w:color w:val="auto"/>
          <w:lang w:eastAsia="sk-SK"/>
        </w:rPr>
        <w:t>Sprístupňovať</w:t>
      </w:r>
      <w:r w:rsidRPr="008408AE">
        <w:rPr>
          <w:rFonts w:ascii="Arial" w:hAnsi="Arial" w:cs="Arial"/>
          <w:color w:val="auto"/>
        </w:rPr>
        <w:t xml:space="preserve"> informácie tretím stranám je možné výlučne s písomným súhlasom NDS.</w:t>
      </w:r>
    </w:p>
    <w:p w14:paraId="1C901FCE" w14:textId="77777777" w:rsidR="00E9265F" w:rsidRPr="008408AE" w:rsidRDefault="00E9265F" w:rsidP="00E9265F">
      <w:pPr>
        <w:pStyle w:val="Odsekzoznamu"/>
        <w:numPr>
          <w:ilvl w:val="2"/>
          <w:numId w:val="6"/>
        </w:numPr>
        <w:spacing w:before="100" w:after="100"/>
        <w:ind w:left="709" w:hanging="709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8408AE">
        <w:rPr>
          <w:rFonts w:ascii="Arial" w:hAnsi="Arial" w:cs="Arial"/>
          <w:bCs/>
          <w:color w:val="auto"/>
          <w:lang w:eastAsia="sk-SK"/>
        </w:rPr>
        <w:t>V </w:t>
      </w:r>
      <w:r w:rsidRPr="00E24B21">
        <w:rPr>
          <w:rFonts w:ascii="Arial" w:hAnsi="Arial" w:cs="Arial"/>
          <w:color w:val="auto"/>
          <w:lang w:eastAsia="sk-SK"/>
        </w:rPr>
        <w:t>cenovej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ponuke musí byť zohľadnená skutočnosť, že jednotlivé monitorované prvky môžu byť vybavené rôznymi snímacími zariadeniami. V cenovej ponuke musia byť zohľadnené všetky náklady súvisiace s možnou variabilitou tzv. snímacích zariadení. </w:t>
      </w:r>
    </w:p>
    <w:p w14:paraId="6020E74B" w14:textId="77777777" w:rsidR="00E9265F" w:rsidRPr="008062BF" w:rsidRDefault="00E9265F" w:rsidP="00E9265F">
      <w:pPr>
        <w:pStyle w:val="Odsekzoznamu"/>
        <w:ind w:left="0"/>
        <w:jc w:val="both"/>
        <w:outlineLvl w:val="0"/>
        <w:rPr>
          <w:rFonts w:ascii="Arial" w:hAnsi="Arial" w:cs="Arial"/>
          <w:bCs/>
          <w:color w:val="auto"/>
          <w:lang w:eastAsia="sk-SK"/>
        </w:rPr>
      </w:pPr>
    </w:p>
    <w:p w14:paraId="05F316D5" w14:textId="77777777" w:rsidR="00E9265F" w:rsidRPr="008062BF" w:rsidRDefault="00E9265F" w:rsidP="00E9265F">
      <w:pPr>
        <w:pStyle w:val="Odsekzoznamu"/>
        <w:numPr>
          <w:ilvl w:val="0"/>
          <w:numId w:val="6"/>
        </w:numPr>
        <w:spacing w:before="100" w:after="100"/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8062BF">
        <w:rPr>
          <w:rFonts w:ascii="Arial" w:hAnsi="Arial" w:cs="Arial"/>
          <w:b/>
          <w:color w:val="auto"/>
          <w:lang w:eastAsia="sk-SK"/>
        </w:rPr>
        <w:t>Lehota realizácie predmetu zákazky:</w:t>
      </w:r>
    </w:p>
    <w:p w14:paraId="59BF8D91" w14:textId="77777777" w:rsidR="00E9265F" w:rsidRPr="008408AE" w:rsidRDefault="00E9265F" w:rsidP="00E9265F">
      <w:pPr>
        <w:jc w:val="both"/>
        <w:outlineLvl w:val="0"/>
        <w:rPr>
          <w:rFonts w:ascii="Arial" w:hAnsi="Arial" w:cs="Arial"/>
          <w:bCs/>
          <w:color w:val="auto"/>
          <w:lang w:eastAsia="sk-SK"/>
        </w:rPr>
      </w:pPr>
      <w:r w:rsidRPr="005719C0">
        <w:rPr>
          <w:rFonts w:ascii="Arial" w:hAnsi="Arial" w:cs="Arial"/>
          <w:color w:val="auto"/>
          <w:lang w:eastAsia="sk-SK"/>
        </w:rPr>
        <w:t>Verejný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obstarávateľ požaduje vykonávanie GTM, ktorý tvorí predmet zákazky</w:t>
      </w:r>
      <w:r>
        <w:rPr>
          <w:rFonts w:ascii="Arial" w:hAnsi="Arial" w:cs="Arial"/>
          <w:bCs/>
          <w:color w:val="auto"/>
          <w:lang w:eastAsia="sk-SK"/>
        </w:rPr>
        <w:t>,</w:t>
      </w:r>
      <w:r w:rsidRPr="008408AE">
        <w:rPr>
          <w:rFonts w:ascii="Arial" w:hAnsi="Arial" w:cs="Arial"/>
          <w:bCs/>
          <w:color w:val="auto"/>
          <w:lang w:eastAsia="sk-SK"/>
        </w:rPr>
        <w:t xml:space="preserve"> počas trvania rámcovej dohody, t.j. </w:t>
      </w:r>
      <w:r>
        <w:rPr>
          <w:rFonts w:ascii="Arial" w:hAnsi="Arial" w:cs="Arial"/>
          <w:bCs/>
          <w:color w:val="auto"/>
          <w:lang w:eastAsia="sk-SK"/>
        </w:rPr>
        <w:t>4 (štyri) roky</w:t>
      </w:r>
      <w:r w:rsidRPr="008408AE">
        <w:rPr>
          <w:rFonts w:ascii="Arial" w:hAnsi="Arial" w:cs="Arial"/>
          <w:bCs/>
          <w:color w:val="auto"/>
          <w:lang w:eastAsia="sk-SK"/>
        </w:rPr>
        <w:t>.</w:t>
      </w:r>
    </w:p>
    <w:p w14:paraId="3CF948EB" w14:textId="77777777" w:rsidR="00E9265F" w:rsidRDefault="00E9265F" w:rsidP="00CF41A7">
      <w:pPr>
        <w:pStyle w:val="Odsekzoznamu"/>
        <w:spacing w:line="276" w:lineRule="auto"/>
        <w:ind w:left="709"/>
        <w:rPr>
          <w:rFonts w:ascii="Arial" w:hAnsi="Arial" w:cs="Arial"/>
          <w:b/>
          <w:color w:val="auto"/>
        </w:rPr>
      </w:pPr>
    </w:p>
    <w:p w14:paraId="333CEE72" w14:textId="77777777" w:rsidR="00E9265F" w:rsidRDefault="00E9265F" w:rsidP="00CF41A7">
      <w:pPr>
        <w:pStyle w:val="Odsekzoznamu"/>
        <w:spacing w:line="276" w:lineRule="auto"/>
        <w:ind w:left="709"/>
        <w:rPr>
          <w:rFonts w:ascii="Arial" w:hAnsi="Arial" w:cs="Arial"/>
          <w:b/>
          <w:color w:val="auto"/>
        </w:rPr>
      </w:pPr>
    </w:p>
    <w:sectPr w:rsidR="00E9265F" w:rsidSect="00C136E1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2552" w:right="1134" w:bottom="1418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48CB49" w14:textId="77777777" w:rsidR="00247BE5" w:rsidRDefault="00247BE5" w:rsidP="001B78C9">
      <w:r>
        <w:separator/>
      </w:r>
    </w:p>
  </w:endnote>
  <w:endnote w:type="continuationSeparator" w:id="0">
    <w:p w14:paraId="37D3A461" w14:textId="77777777" w:rsidR="00247BE5" w:rsidRDefault="00247BE5" w:rsidP="001B7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63F01" w14:textId="62AFD98F" w:rsidR="00CF41A7" w:rsidRDefault="00CF41A7">
    <w:pPr>
      <w:pStyle w:val="Pta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6944" behindDoc="0" locked="0" layoutInCell="1" allowOverlap="1" wp14:anchorId="68F9B0BC" wp14:editId="6D415DE1">
              <wp:simplePos x="0" y="0"/>
              <wp:positionH relativeFrom="column">
                <wp:posOffset>-187827</wp:posOffset>
              </wp:positionH>
              <wp:positionV relativeFrom="paragraph">
                <wp:posOffset>-633512</wp:posOffset>
              </wp:positionV>
              <wp:extent cx="6481625" cy="0"/>
              <wp:effectExtent l="0" t="0" r="0" b="0"/>
              <wp:wrapNone/>
              <wp:docPr id="1" name="Rovná spojnic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16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8BDDD26" id="Rovná spojnica 1" o:spid="_x0000_s1026" style="position:absolute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4.8pt,-49.9pt" to="495.55pt,-4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" strokecolor="#f68c36 [3049]"/>
          </w:pict>
        </mc:Fallback>
      </mc:AlternateContent>
    </w:r>
    <w:r w:rsidRPr="00FF3284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6E4CB39C" wp14:editId="0593A0EE">
              <wp:simplePos x="0" y="0"/>
              <wp:positionH relativeFrom="column">
                <wp:posOffset>5240020</wp:posOffset>
              </wp:positionH>
              <wp:positionV relativeFrom="paragraph">
                <wp:posOffset>-633636</wp:posOffset>
              </wp:positionV>
              <wp:extent cx="1056640" cy="553085"/>
              <wp:effectExtent l="0" t="0" r="0" b="0"/>
              <wp:wrapNone/>
              <wp:docPr id="1186497662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6640" cy="5530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5C0BDC5" w14:textId="77777777" w:rsidR="00FF3284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40580C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IČO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35 919 001</w:t>
                          </w:r>
                        </w:p>
                        <w:p w14:paraId="0E3D09C2" w14:textId="77777777" w:rsidR="00FF3284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40580C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 xml:space="preserve">DIČ 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2021937775</w:t>
                          </w:r>
                        </w:p>
                        <w:p w14:paraId="56AC0D20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40580C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IČ DPH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SK 2021937775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E4CB39C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12.6pt;margin-top:-49.9pt;width:83.2pt;height:43.55pt;z-index:251664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" filled="f" stroked="f" strokeweight=".5pt">
              <v:textbox>
                <w:txbxContent>
                  <w:p w14:paraId="45C0BDC5" w14:textId="77777777" w:rsidR="00FF3284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40580C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IČO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35 919 001</w:t>
                    </w:r>
                  </w:p>
                  <w:p w14:paraId="0E3D09C2" w14:textId="77777777" w:rsidR="00FF3284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40580C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 xml:space="preserve">DIČ 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2021937775</w:t>
                    </w:r>
                  </w:p>
                  <w:p w14:paraId="56AC0D20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40580C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IČ DPH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SK 2021937775</w:t>
                    </w:r>
                  </w:p>
                </w:txbxContent>
              </v:textbox>
            </v:shape>
          </w:pict>
        </mc:Fallback>
      </mc:AlternateContent>
    </w:r>
    <w:r w:rsidRPr="00FF3284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24277828" wp14:editId="2177402D">
              <wp:simplePos x="0" y="0"/>
              <wp:positionH relativeFrom="column">
                <wp:posOffset>3590925</wp:posOffset>
              </wp:positionH>
              <wp:positionV relativeFrom="paragraph">
                <wp:posOffset>-630566</wp:posOffset>
              </wp:positionV>
              <wp:extent cx="1283335" cy="553085"/>
              <wp:effectExtent l="0" t="0" r="0" b="0"/>
              <wp:wrapNone/>
              <wp:docPr id="504878157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335" cy="5530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5054948" w14:textId="77777777" w:rsidR="00FF3284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Zapísaný v obchodnom registri</w:t>
                          </w:r>
                        </w:p>
                        <w:p w14:paraId="46D9283F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Mestský súd Bratislava III</w:t>
                          </w:r>
                        </w:p>
                        <w:p w14:paraId="13E9D19B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 xml:space="preserve">oddiel 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Sa</w:t>
                          </w:r>
                        </w:p>
                        <w:p w14:paraId="0C1ADD2F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 xml:space="preserve">vložka číslo 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3518/B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24277828" id="_x0000_s1028" type="#_x0000_t202" style="position:absolute;margin-left:282.75pt;margin-top:-49.65pt;width:101.05pt;height:43.55pt;z-index:251663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" filled="f" stroked="f" strokeweight=".5pt">
              <v:textbox>
                <w:txbxContent>
                  <w:p w14:paraId="55054948" w14:textId="77777777" w:rsidR="00FF3284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Zapísaný v obchodnom registri</w:t>
                    </w:r>
                  </w:p>
                  <w:p w14:paraId="46D9283F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Mestský súd Bratislava III</w:t>
                    </w:r>
                  </w:p>
                  <w:p w14:paraId="13E9D19B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 xml:space="preserve">oddiel 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Sa</w:t>
                    </w:r>
                  </w:p>
                  <w:p w14:paraId="0C1ADD2F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 xml:space="preserve">vložka číslo 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>3518/B</w:t>
                    </w:r>
                  </w:p>
                </w:txbxContent>
              </v:textbox>
            </v:shape>
          </w:pict>
        </mc:Fallback>
      </mc:AlternateContent>
    </w:r>
    <w:r w:rsidRPr="00FF3284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1D07A55C" wp14:editId="496A2610">
              <wp:simplePos x="0" y="0"/>
              <wp:positionH relativeFrom="column">
                <wp:posOffset>1365250</wp:posOffset>
              </wp:positionH>
              <wp:positionV relativeFrom="paragraph">
                <wp:posOffset>-631731</wp:posOffset>
              </wp:positionV>
              <wp:extent cx="1887220" cy="553085"/>
              <wp:effectExtent l="0" t="0" r="0" b="0"/>
              <wp:wrapNone/>
              <wp:docPr id="1329053752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87220" cy="55308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0C94CA6" w14:textId="77777777" w:rsidR="00FF3284" w:rsidRDefault="00FF3284" w:rsidP="00CF41A7">
                          <w:pPr>
                            <w:ind w:firstLine="142"/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bankové spojenie</w:t>
                          </w:r>
                        </w:p>
                        <w:p w14:paraId="458E38D9" w14:textId="77777777" w:rsidR="00FF3284" w:rsidRDefault="00FF3284" w:rsidP="00FF3284">
                          <w:pPr>
                            <w:ind w:left="142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541774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Štátna pokladnica </w:t>
                          </w:r>
                        </w:p>
                        <w:p w14:paraId="7C27ADAD" w14:textId="77777777" w:rsidR="00FF3284" w:rsidRDefault="00FF3284" w:rsidP="00FF3284">
                          <w:pPr>
                            <w:ind w:left="142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 xml:space="preserve">číslo účtu </w:t>
                          </w:r>
                          <w:r w:rsidRPr="00541774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SK95 8180 0000 0070 0069 4593</w:t>
                          </w:r>
                        </w:p>
                        <w:p w14:paraId="193ED124" w14:textId="77777777" w:rsidR="00FF3284" w:rsidRPr="009F357E" w:rsidRDefault="00FF3284" w:rsidP="00FF3284">
                          <w:pPr>
                            <w:ind w:left="142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SWIFT: </w:t>
                          </w:r>
                          <w:r w:rsidRPr="009F357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SPSRSKBA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07A55C" id="Textové pole 3" o:spid="_x0000_s1029" type="#_x0000_t202" style="position:absolute;margin-left:107.5pt;margin-top:-49.75pt;width:148.6pt;height:43.5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" fillcolor="window" stroked="f" strokeweight=".5pt">
              <v:textbox>
                <w:txbxContent>
                  <w:p w14:paraId="00C94CA6" w14:textId="77777777" w:rsidR="00FF3284" w:rsidRDefault="00FF3284" w:rsidP="00CF41A7">
                    <w:pPr>
                      <w:ind w:firstLine="142"/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bankové spojenie</w:t>
                    </w:r>
                  </w:p>
                  <w:p w14:paraId="458E38D9" w14:textId="77777777" w:rsidR="00FF3284" w:rsidRDefault="00FF3284" w:rsidP="00FF3284">
                    <w:pPr>
                      <w:ind w:left="142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541774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Štátna pokladnica </w:t>
                    </w:r>
                  </w:p>
                  <w:p w14:paraId="7C27ADAD" w14:textId="77777777" w:rsidR="00FF3284" w:rsidRDefault="00FF3284" w:rsidP="00FF3284">
                    <w:pPr>
                      <w:ind w:left="142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 xml:space="preserve">číslo účtu </w:t>
                    </w:r>
                    <w:r w:rsidRPr="00541774">
                      <w:rPr>
                        <w:rFonts w:ascii="Arial" w:hAnsi="Arial" w:cs="Arial"/>
                        <w:sz w:val="12"/>
                        <w:szCs w:val="12"/>
                      </w:rPr>
                      <w:t>SK95 8180 0000 0070 0069 4593</w:t>
                    </w:r>
                  </w:p>
                  <w:p w14:paraId="193ED124" w14:textId="77777777" w:rsidR="00FF3284" w:rsidRPr="009F357E" w:rsidRDefault="00FF3284" w:rsidP="00FF3284">
                    <w:pPr>
                      <w:ind w:left="142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SWIFT: </w:t>
                    </w:r>
                    <w:r w:rsidRPr="009F357E">
                      <w:rPr>
                        <w:rFonts w:ascii="Arial" w:hAnsi="Arial" w:cs="Arial"/>
                        <w:sz w:val="12"/>
                        <w:szCs w:val="12"/>
                      </w:rPr>
                      <w:t>SPSRSKBA</w:t>
                    </w:r>
                  </w:p>
                </w:txbxContent>
              </v:textbox>
            </v:shape>
          </w:pict>
        </mc:Fallback>
      </mc:AlternateContent>
    </w:r>
    <w:r w:rsidRPr="00FF3284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496DF725" wp14:editId="39C423F6">
              <wp:simplePos x="0" y="0"/>
              <wp:positionH relativeFrom="column">
                <wp:posOffset>-189230</wp:posOffset>
              </wp:positionH>
              <wp:positionV relativeFrom="paragraph">
                <wp:posOffset>-633001</wp:posOffset>
              </wp:positionV>
              <wp:extent cx="1165860" cy="553085"/>
              <wp:effectExtent l="0" t="0" r="0" b="0"/>
              <wp:wrapNone/>
              <wp:docPr id="1762763725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5860" cy="55308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C34F632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BB5923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telefón</w:t>
                          </w:r>
                          <w:r w:rsidRPr="00BB5923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+421 2 583 11 111</w:t>
                          </w:r>
                        </w:p>
                        <w:p w14:paraId="36D59017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BB5923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fax</w:t>
                          </w:r>
                          <w:r w:rsidRPr="00BB5923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+421 2 583 11 706</w:t>
                          </w:r>
                        </w:p>
                        <w:p w14:paraId="3A05977A" w14:textId="77777777" w:rsidR="00FF3284" w:rsidRPr="00BB5923" w:rsidRDefault="00FF3284" w:rsidP="00FF3284">
                          <w:pP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BB5923"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</w:rPr>
                            <w:t>web</w:t>
                          </w:r>
                          <w:r w:rsidRPr="00BB5923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www.ndsas.sk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496DF725" id="_x0000_s1030" type="#_x0000_t202" style="position:absolute;margin-left:-14.9pt;margin-top:-49.85pt;width:91.8pt;height:43.55pt;z-index:251662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" fillcolor="white [3201]" stroked="f" strokeweight=".5pt">
              <v:textbox>
                <w:txbxContent>
                  <w:p w14:paraId="1C34F632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BB5923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telefón</w:t>
                    </w:r>
                    <w:r w:rsidRPr="00BB5923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+421 2 583 11 111</w:t>
                    </w:r>
                  </w:p>
                  <w:p w14:paraId="36D59017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BB5923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fax</w:t>
                    </w:r>
                    <w:r w:rsidRPr="00BB5923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+421 2 583 11 706</w:t>
                    </w:r>
                  </w:p>
                  <w:p w14:paraId="3A05977A" w14:textId="77777777" w:rsidR="00FF3284" w:rsidRPr="00BB5923" w:rsidRDefault="00FF3284" w:rsidP="00FF3284">
                    <w:pPr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BB5923"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</w:rPr>
                      <w:t>web</w:t>
                    </w:r>
                    <w:r w:rsidRPr="00BB5923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www.ndsas.sk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CB95D1" w14:textId="77777777" w:rsidR="00247BE5" w:rsidRDefault="00247BE5" w:rsidP="001B78C9">
      <w:r>
        <w:separator/>
      </w:r>
    </w:p>
  </w:footnote>
  <w:footnote w:type="continuationSeparator" w:id="0">
    <w:p w14:paraId="4E172E5B" w14:textId="77777777" w:rsidR="00247BE5" w:rsidRDefault="00247BE5" w:rsidP="001B78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2848B" w14:textId="77777777" w:rsidR="001B78C9" w:rsidRDefault="00817973">
    <w:pPr>
      <w:pStyle w:val="Hlavika"/>
    </w:pPr>
    <w:r>
      <w:rPr>
        <w:noProof/>
        <w:lang w:eastAsia="sk-SK"/>
      </w:rPr>
      <w:pict w14:anchorId="3CDC1D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001501" o:spid="_x0000_s1068" type="#_x0000_t75" style="position:absolute;margin-left:0;margin-top:0;width:595.2pt;height:841.9pt;z-index:-251657728;mso-position-horizontal:center;mso-position-horizontal-relative:margin;mso-position-vertical:center;mso-position-vertical-relative:margin" o:allowincell="f">
          <v:imagedata r:id="rId1" o:title="podklad-0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29C2F" w14:textId="08ED068B" w:rsidR="00020D2C" w:rsidRDefault="00CF41A7" w:rsidP="00CF41A7">
    <w:pPr>
      <w:pStyle w:val="Hlavika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7D9C194C" wp14:editId="0820B1B4">
              <wp:simplePos x="0" y="0"/>
              <wp:positionH relativeFrom="column">
                <wp:posOffset>1993422</wp:posOffset>
              </wp:positionH>
              <wp:positionV relativeFrom="paragraph">
                <wp:posOffset>492826</wp:posOffset>
              </wp:positionV>
              <wp:extent cx="0" cy="669290"/>
              <wp:effectExtent l="0" t="0" r="38100" b="35560"/>
              <wp:wrapNone/>
              <wp:docPr id="2" name="Rovná spojnica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6929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157CF73" id="Rovná spojnica 2" o:spid="_x0000_s1026" style="position:absolute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6.95pt,38.8pt" to="156.95pt,9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" strokecolor="#f68c36 [3049]"/>
          </w:pict>
        </mc:Fallback>
      </mc:AlternateContent>
    </w:r>
    <w:r w:rsidR="004C3BBC" w:rsidRPr="00FF3284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636E0DEA" wp14:editId="24ED8B41">
              <wp:simplePos x="0" y="0"/>
              <wp:positionH relativeFrom="column">
                <wp:posOffset>2256790</wp:posOffset>
              </wp:positionH>
              <wp:positionV relativeFrom="paragraph">
                <wp:posOffset>576580</wp:posOffset>
              </wp:positionV>
              <wp:extent cx="1886585" cy="524510"/>
              <wp:effectExtent l="0" t="0" r="0" b="0"/>
              <wp:wrapNone/>
              <wp:docPr id="1430243156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6585" cy="5245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87253CA" w14:textId="77777777" w:rsidR="00FF3284" w:rsidRPr="003B1BBD" w:rsidRDefault="00FF3284" w:rsidP="00FF3284">
                          <w:pPr>
                            <w:spacing w:line="276" w:lineRule="auto"/>
                            <w:rPr>
                              <w:rFonts w:ascii="Arial" w:hAnsi="Arial" w:cs="Arial"/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 w:rsidRPr="003B1BBD">
                            <w:rPr>
                              <w:rFonts w:ascii="Arial" w:hAnsi="Arial" w:cs="Arial"/>
                              <w:b/>
                              <w:bCs/>
                              <w:sz w:val="13"/>
                              <w:szCs w:val="13"/>
                            </w:rPr>
                            <w:t>Národná diaľničná spoločnosť, a.s.</w:t>
                          </w:r>
                        </w:p>
                        <w:p w14:paraId="750537E8" w14:textId="77777777" w:rsidR="00FF3284" w:rsidRPr="003B1BBD" w:rsidRDefault="00FF3284" w:rsidP="00FF3284">
                          <w:pPr>
                            <w:spacing w:line="276" w:lineRule="auto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3B1BBD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Dúbravská cesta 14</w:t>
                          </w:r>
                        </w:p>
                        <w:p w14:paraId="643EC314" w14:textId="77777777" w:rsidR="00FF3284" w:rsidRPr="003B1BBD" w:rsidRDefault="00FF3284" w:rsidP="00FF3284">
                          <w:pPr>
                            <w:spacing w:line="276" w:lineRule="auto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bookmarkStart w:id="6" w:name="_Hlk166669234"/>
                          <w:r w:rsidRPr="003B1BBD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 xml:space="preserve">841 </w:t>
                          </w:r>
                          <w:bookmarkEnd w:id="6"/>
                          <w:r w:rsidRPr="003B1BBD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04 Bratislava</w:t>
                          </w:r>
                        </w:p>
                        <w:p w14:paraId="56CEC396" w14:textId="77777777" w:rsidR="00FF3284" w:rsidRPr="003B1BBD" w:rsidRDefault="00FF3284" w:rsidP="00FF3284">
                          <w:pPr>
                            <w:spacing w:line="276" w:lineRule="auto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3B1BBD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Slovenská republika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6E0DEA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margin-left:177.7pt;margin-top:45.4pt;width:148.55pt;height:41.3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" filled="f" stroked="f" strokeweight=".5pt">
              <v:textbox>
                <w:txbxContent>
                  <w:p w14:paraId="187253CA" w14:textId="77777777" w:rsidR="00FF3284" w:rsidRPr="003B1BBD" w:rsidRDefault="00FF3284" w:rsidP="00FF3284">
                    <w:pPr>
                      <w:spacing w:line="276" w:lineRule="auto"/>
                      <w:rPr>
                        <w:rFonts w:ascii="Arial" w:hAnsi="Arial" w:cs="Arial"/>
                        <w:b/>
                        <w:bCs/>
                        <w:sz w:val="13"/>
                        <w:szCs w:val="13"/>
                      </w:rPr>
                    </w:pPr>
                    <w:r w:rsidRPr="003B1BBD">
                      <w:rPr>
                        <w:rFonts w:ascii="Arial" w:hAnsi="Arial" w:cs="Arial"/>
                        <w:b/>
                        <w:bCs/>
                        <w:sz w:val="13"/>
                        <w:szCs w:val="13"/>
                      </w:rPr>
                      <w:t>Národná diaľničná spoločnosť, a.s.</w:t>
                    </w:r>
                  </w:p>
                  <w:p w14:paraId="750537E8" w14:textId="77777777" w:rsidR="00FF3284" w:rsidRPr="003B1BBD" w:rsidRDefault="00FF3284" w:rsidP="00FF3284">
                    <w:pPr>
                      <w:spacing w:line="276" w:lineRule="auto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3B1BBD">
                      <w:rPr>
                        <w:rFonts w:ascii="Arial" w:hAnsi="Arial" w:cs="Arial"/>
                        <w:sz w:val="13"/>
                        <w:szCs w:val="13"/>
                      </w:rPr>
                      <w:t>Dúbravská cesta 14</w:t>
                    </w:r>
                  </w:p>
                  <w:p w14:paraId="643EC314" w14:textId="77777777" w:rsidR="00FF3284" w:rsidRPr="003B1BBD" w:rsidRDefault="00FF3284" w:rsidP="00FF3284">
                    <w:pPr>
                      <w:spacing w:line="276" w:lineRule="auto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bookmarkStart w:id="9" w:name="_Hlk166669234"/>
                    <w:r w:rsidRPr="003B1BBD">
                      <w:rPr>
                        <w:rFonts w:ascii="Arial" w:hAnsi="Arial" w:cs="Arial"/>
                        <w:sz w:val="13"/>
                        <w:szCs w:val="13"/>
                      </w:rPr>
                      <w:t xml:space="preserve">841 </w:t>
                    </w:r>
                    <w:bookmarkEnd w:id="9"/>
                    <w:r w:rsidRPr="003B1BBD">
                      <w:rPr>
                        <w:rFonts w:ascii="Arial" w:hAnsi="Arial" w:cs="Arial"/>
                        <w:sz w:val="13"/>
                        <w:szCs w:val="13"/>
                      </w:rPr>
                      <w:t>04 Bratislava</w:t>
                    </w:r>
                  </w:p>
                  <w:p w14:paraId="56CEC396" w14:textId="77777777" w:rsidR="00FF3284" w:rsidRPr="003B1BBD" w:rsidRDefault="00FF3284" w:rsidP="00FF3284">
                    <w:pPr>
                      <w:spacing w:line="276" w:lineRule="auto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3B1BBD">
                      <w:rPr>
                        <w:rFonts w:ascii="Arial" w:hAnsi="Arial" w:cs="Arial"/>
                        <w:sz w:val="13"/>
                        <w:szCs w:val="13"/>
                      </w:rPr>
                      <w:t>Slovenská republika</w:t>
                    </w:r>
                  </w:p>
                </w:txbxContent>
              </v:textbox>
            </v:shape>
          </w:pict>
        </mc:Fallback>
      </mc:AlternateContent>
    </w:r>
    <w:r w:rsidR="004C3BBC" w:rsidRPr="00FF3284">
      <w:rPr>
        <w:noProof/>
        <w:lang w:eastAsia="sk-SK"/>
      </w:rPr>
      <w:drawing>
        <wp:anchor distT="0" distB="0" distL="114300" distR="114300" simplePos="0" relativeHeight="251661824" behindDoc="0" locked="0" layoutInCell="1" allowOverlap="1" wp14:anchorId="49DB2E52" wp14:editId="4624DB8F">
          <wp:simplePos x="0" y="0"/>
          <wp:positionH relativeFrom="column">
            <wp:posOffset>0</wp:posOffset>
          </wp:positionH>
          <wp:positionV relativeFrom="paragraph">
            <wp:posOffset>491455</wp:posOffset>
          </wp:positionV>
          <wp:extent cx="1704340" cy="669290"/>
          <wp:effectExtent l="0" t="0" r="0" b="0"/>
          <wp:wrapNone/>
          <wp:docPr id="25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0138216" name="Obrázok 2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110"/>
                  <a:stretch/>
                </pic:blipFill>
                <pic:spPr bwMode="auto">
                  <a:xfrm>
                    <a:off x="0" y="0"/>
                    <a:ext cx="1704340" cy="6692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6AAEB" w14:textId="77777777" w:rsidR="001B78C9" w:rsidRDefault="00817973">
    <w:pPr>
      <w:pStyle w:val="Hlavika"/>
    </w:pPr>
    <w:r>
      <w:rPr>
        <w:noProof/>
        <w:lang w:eastAsia="sk-SK"/>
      </w:rPr>
      <w:pict w14:anchorId="508850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001500" o:spid="_x0000_s1067" type="#_x0000_t75" style="position:absolute;margin-left:0;margin-top:0;width:595.2pt;height:841.9pt;z-index:-251658752;mso-position-horizontal:center;mso-position-horizontal-relative:margin;mso-position-vertical:center;mso-position-vertical-relative:margin" o:allowincell="f">
          <v:imagedata r:id="rId1" o:title="podklad-0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F01B9"/>
    <w:multiLevelType w:val="multilevel"/>
    <w:tmpl w:val="34585D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4EB672F"/>
    <w:multiLevelType w:val="hybridMultilevel"/>
    <w:tmpl w:val="FF608EE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C2E9A"/>
    <w:multiLevelType w:val="hybridMultilevel"/>
    <w:tmpl w:val="F82EA1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10E47C04">
      <w:numFmt w:val="bullet"/>
      <w:lvlText w:val=""/>
      <w:lvlJc w:val="left"/>
      <w:pPr>
        <w:ind w:left="2340" w:hanging="360"/>
      </w:pPr>
      <w:rPr>
        <w:rFonts w:ascii="Symbol" w:eastAsiaTheme="minorEastAsia" w:hAnsi="Symbol" w:cs="Arial"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157BB4"/>
    <w:multiLevelType w:val="hybridMultilevel"/>
    <w:tmpl w:val="4CE68056"/>
    <w:lvl w:ilvl="0" w:tplc="E1AE669E">
      <w:start w:val="1"/>
      <w:numFmt w:val="decimal"/>
      <w:lvlText w:val="%1)"/>
      <w:lvlJc w:val="left"/>
      <w:pPr>
        <w:ind w:left="720" w:hanging="360"/>
      </w:pPr>
      <w:rPr>
        <w:rFonts w:eastAsiaTheme="majorEastAsia" w:cstheme="minorHAnsi" w:hint="default"/>
        <w:color w:val="404040" w:themeColor="text1" w:themeTint="BF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287100"/>
    <w:multiLevelType w:val="hybridMultilevel"/>
    <w:tmpl w:val="718469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9A26B7"/>
    <w:multiLevelType w:val="hybridMultilevel"/>
    <w:tmpl w:val="C996F8C8"/>
    <w:lvl w:ilvl="0" w:tplc="CD70F63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F91F5F"/>
    <w:multiLevelType w:val="multilevel"/>
    <w:tmpl w:val="8BE094C4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7" w15:restartNumberingAfterBreak="0">
    <w:nsid w:val="4C98295D"/>
    <w:multiLevelType w:val="multilevel"/>
    <w:tmpl w:val="30FC80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FDC5EAE"/>
    <w:multiLevelType w:val="hybridMultilevel"/>
    <w:tmpl w:val="76341922"/>
    <w:lvl w:ilvl="0" w:tplc="9EEC4F5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8F073A"/>
    <w:multiLevelType w:val="hybridMultilevel"/>
    <w:tmpl w:val="33C8FA62"/>
    <w:lvl w:ilvl="0" w:tplc="7B747B92">
      <w:numFmt w:val="bullet"/>
      <w:lvlText w:val="-"/>
      <w:lvlJc w:val="left"/>
      <w:pPr>
        <w:ind w:left="1800" w:hanging="360"/>
      </w:pPr>
      <w:rPr>
        <w:rFonts w:ascii="Arial" w:eastAsiaTheme="minorEastAsia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6B5F7728"/>
    <w:multiLevelType w:val="hybridMultilevel"/>
    <w:tmpl w:val="E306E562"/>
    <w:lvl w:ilvl="0" w:tplc="F2F2C57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BE679E"/>
    <w:multiLevelType w:val="hybridMultilevel"/>
    <w:tmpl w:val="5254CE9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DC00BB"/>
    <w:multiLevelType w:val="hybridMultilevel"/>
    <w:tmpl w:val="D34C9324"/>
    <w:lvl w:ilvl="0" w:tplc="34B699B6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color w:val="585858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1367989">
    <w:abstractNumId w:val="1"/>
  </w:num>
  <w:num w:numId="2" w16cid:durableId="789057771">
    <w:abstractNumId w:val="10"/>
  </w:num>
  <w:num w:numId="3" w16cid:durableId="2036999390">
    <w:abstractNumId w:val="12"/>
  </w:num>
  <w:num w:numId="4" w16cid:durableId="417749898">
    <w:abstractNumId w:val="3"/>
  </w:num>
  <w:num w:numId="5" w16cid:durableId="197358342">
    <w:abstractNumId w:val="5"/>
  </w:num>
  <w:num w:numId="6" w16cid:durableId="164906810">
    <w:abstractNumId w:val="7"/>
  </w:num>
  <w:num w:numId="7" w16cid:durableId="361983710">
    <w:abstractNumId w:val="8"/>
  </w:num>
  <w:num w:numId="8" w16cid:durableId="1366520965">
    <w:abstractNumId w:val="2"/>
  </w:num>
  <w:num w:numId="9" w16cid:durableId="856163062">
    <w:abstractNumId w:val="9"/>
  </w:num>
  <w:num w:numId="10" w16cid:durableId="100995819">
    <w:abstractNumId w:val="0"/>
  </w:num>
  <w:num w:numId="11" w16cid:durableId="1762682674">
    <w:abstractNumId w:val="4"/>
  </w:num>
  <w:num w:numId="12" w16cid:durableId="1167210977">
    <w:abstractNumId w:val="6"/>
  </w:num>
  <w:num w:numId="13" w16cid:durableId="18843647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92E"/>
    <w:rsid w:val="00000835"/>
    <w:rsid w:val="00005DE5"/>
    <w:rsid w:val="00011614"/>
    <w:rsid w:val="000126D8"/>
    <w:rsid w:val="00016562"/>
    <w:rsid w:val="000176FD"/>
    <w:rsid w:val="00020D2C"/>
    <w:rsid w:val="00025B18"/>
    <w:rsid w:val="00042E4D"/>
    <w:rsid w:val="00044999"/>
    <w:rsid w:val="00045C7F"/>
    <w:rsid w:val="000474EC"/>
    <w:rsid w:val="00050AC0"/>
    <w:rsid w:val="00050B51"/>
    <w:rsid w:val="000538A8"/>
    <w:rsid w:val="000611F8"/>
    <w:rsid w:val="00074236"/>
    <w:rsid w:val="00091936"/>
    <w:rsid w:val="000966EF"/>
    <w:rsid w:val="000A1F90"/>
    <w:rsid w:val="000A6064"/>
    <w:rsid w:val="000A794D"/>
    <w:rsid w:val="000C50B6"/>
    <w:rsid w:val="000D062B"/>
    <w:rsid w:val="000D1B54"/>
    <w:rsid w:val="000D1E74"/>
    <w:rsid w:val="000D637B"/>
    <w:rsid w:val="000E07E0"/>
    <w:rsid w:val="000E780C"/>
    <w:rsid w:val="001000FC"/>
    <w:rsid w:val="001004A2"/>
    <w:rsid w:val="00115E5A"/>
    <w:rsid w:val="00116916"/>
    <w:rsid w:val="001174DF"/>
    <w:rsid w:val="00123D11"/>
    <w:rsid w:val="00130975"/>
    <w:rsid w:val="00132C14"/>
    <w:rsid w:val="001462E1"/>
    <w:rsid w:val="00146457"/>
    <w:rsid w:val="0015213D"/>
    <w:rsid w:val="00162C0B"/>
    <w:rsid w:val="00176609"/>
    <w:rsid w:val="001A25E4"/>
    <w:rsid w:val="001A77CB"/>
    <w:rsid w:val="001B4EFD"/>
    <w:rsid w:val="001B78C9"/>
    <w:rsid w:val="001C0CDC"/>
    <w:rsid w:val="001D0991"/>
    <w:rsid w:val="001F3731"/>
    <w:rsid w:val="00202C1C"/>
    <w:rsid w:val="00207827"/>
    <w:rsid w:val="002078B6"/>
    <w:rsid w:val="00212AB4"/>
    <w:rsid w:val="00212C85"/>
    <w:rsid w:val="00244BE6"/>
    <w:rsid w:val="00247BE5"/>
    <w:rsid w:val="00255DC6"/>
    <w:rsid w:val="00264A65"/>
    <w:rsid w:val="00281B1F"/>
    <w:rsid w:val="002912CE"/>
    <w:rsid w:val="002967EC"/>
    <w:rsid w:val="002B69B3"/>
    <w:rsid w:val="002C5756"/>
    <w:rsid w:val="002D3BCA"/>
    <w:rsid w:val="002E5EDA"/>
    <w:rsid w:val="002F1E17"/>
    <w:rsid w:val="002F39E7"/>
    <w:rsid w:val="00302B93"/>
    <w:rsid w:val="00304797"/>
    <w:rsid w:val="00314A75"/>
    <w:rsid w:val="00324E2C"/>
    <w:rsid w:val="00326F58"/>
    <w:rsid w:val="00337559"/>
    <w:rsid w:val="00351E59"/>
    <w:rsid w:val="00352F1B"/>
    <w:rsid w:val="00354144"/>
    <w:rsid w:val="00361AFF"/>
    <w:rsid w:val="003623FD"/>
    <w:rsid w:val="00395693"/>
    <w:rsid w:val="003A0020"/>
    <w:rsid w:val="003A3532"/>
    <w:rsid w:val="003C02B8"/>
    <w:rsid w:val="003C58E6"/>
    <w:rsid w:val="003C7509"/>
    <w:rsid w:val="003D75D4"/>
    <w:rsid w:val="004023AC"/>
    <w:rsid w:val="0040315C"/>
    <w:rsid w:val="00412D74"/>
    <w:rsid w:val="00427A0A"/>
    <w:rsid w:val="00432120"/>
    <w:rsid w:val="00450EBA"/>
    <w:rsid w:val="004640B4"/>
    <w:rsid w:val="004667AF"/>
    <w:rsid w:val="00472170"/>
    <w:rsid w:val="00473BFB"/>
    <w:rsid w:val="00490B45"/>
    <w:rsid w:val="004A16EC"/>
    <w:rsid w:val="004C05F5"/>
    <w:rsid w:val="004C3BBC"/>
    <w:rsid w:val="004C450D"/>
    <w:rsid w:val="004E2488"/>
    <w:rsid w:val="004E591A"/>
    <w:rsid w:val="004F71E7"/>
    <w:rsid w:val="00517CE0"/>
    <w:rsid w:val="005265F4"/>
    <w:rsid w:val="005323EF"/>
    <w:rsid w:val="00570518"/>
    <w:rsid w:val="0058115E"/>
    <w:rsid w:val="00582805"/>
    <w:rsid w:val="00582AE8"/>
    <w:rsid w:val="00584A68"/>
    <w:rsid w:val="00586245"/>
    <w:rsid w:val="005937DC"/>
    <w:rsid w:val="005C0EFC"/>
    <w:rsid w:val="005D2584"/>
    <w:rsid w:val="005E2118"/>
    <w:rsid w:val="005E7B58"/>
    <w:rsid w:val="005F692E"/>
    <w:rsid w:val="006034CA"/>
    <w:rsid w:val="00607AB3"/>
    <w:rsid w:val="00616EB6"/>
    <w:rsid w:val="00622860"/>
    <w:rsid w:val="00622DE1"/>
    <w:rsid w:val="0062577F"/>
    <w:rsid w:val="00630398"/>
    <w:rsid w:val="0063652D"/>
    <w:rsid w:val="006417C9"/>
    <w:rsid w:val="006425BC"/>
    <w:rsid w:val="006520FA"/>
    <w:rsid w:val="0066202A"/>
    <w:rsid w:val="00675F67"/>
    <w:rsid w:val="006832EF"/>
    <w:rsid w:val="006856FF"/>
    <w:rsid w:val="0069559B"/>
    <w:rsid w:val="006A0505"/>
    <w:rsid w:val="006A1259"/>
    <w:rsid w:val="006A2202"/>
    <w:rsid w:val="006A24A1"/>
    <w:rsid w:val="006C2077"/>
    <w:rsid w:val="006C6F9D"/>
    <w:rsid w:val="006F6CC4"/>
    <w:rsid w:val="006F6CDB"/>
    <w:rsid w:val="00711A19"/>
    <w:rsid w:val="00712264"/>
    <w:rsid w:val="0072207E"/>
    <w:rsid w:val="007232F8"/>
    <w:rsid w:val="00753B61"/>
    <w:rsid w:val="007556A0"/>
    <w:rsid w:val="00771AE7"/>
    <w:rsid w:val="00775B2D"/>
    <w:rsid w:val="00783A3F"/>
    <w:rsid w:val="007875ED"/>
    <w:rsid w:val="007916C4"/>
    <w:rsid w:val="00797FB8"/>
    <w:rsid w:val="007A33E0"/>
    <w:rsid w:val="007A3B2B"/>
    <w:rsid w:val="007B090E"/>
    <w:rsid w:val="007B1E39"/>
    <w:rsid w:val="007B293F"/>
    <w:rsid w:val="007C26D4"/>
    <w:rsid w:val="007C333B"/>
    <w:rsid w:val="007C44A0"/>
    <w:rsid w:val="007C6BC3"/>
    <w:rsid w:val="007D11F1"/>
    <w:rsid w:val="007D3703"/>
    <w:rsid w:val="007E2C1E"/>
    <w:rsid w:val="007F611A"/>
    <w:rsid w:val="0081083B"/>
    <w:rsid w:val="00817973"/>
    <w:rsid w:val="008205D6"/>
    <w:rsid w:val="00820D75"/>
    <w:rsid w:val="00821454"/>
    <w:rsid w:val="008227A9"/>
    <w:rsid w:val="008306D5"/>
    <w:rsid w:val="00833F3B"/>
    <w:rsid w:val="0084270C"/>
    <w:rsid w:val="008449BA"/>
    <w:rsid w:val="0084578B"/>
    <w:rsid w:val="00852260"/>
    <w:rsid w:val="00853826"/>
    <w:rsid w:val="00853C4B"/>
    <w:rsid w:val="0086006A"/>
    <w:rsid w:val="00863A48"/>
    <w:rsid w:val="0086601D"/>
    <w:rsid w:val="008A6421"/>
    <w:rsid w:val="008D0F05"/>
    <w:rsid w:val="008D14A4"/>
    <w:rsid w:val="008E6C43"/>
    <w:rsid w:val="008E7E71"/>
    <w:rsid w:val="00904E17"/>
    <w:rsid w:val="00905F0A"/>
    <w:rsid w:val="00920CC2"/>
    <w:rsid w:val="009248ED"/>
    <w:rsid w:val="0094337F"/>
    <w:rsid w:val="009463C4"/>
    <w:rsid w:val="009521AD"/>
    <w:rsid w:val="00953A2C"/>
    <w:rsid w:val="009641C5"/>
    <w:rsid w:val="00964E2F"/>
    <w:rsid w:val="00967D81"/>
    <w:rsid w:val="009733D9"/>
    <w:rsid w:val="00976505"/>
    <w:rsid w:val="009A2855"/>
    <w:rsid w:val="009B078D"/>
    <w:rsid w:val="009F06CB"/>
    <w:rsid w:val="00A03773"/>
    <w:rsid w:val="00A04E0C"/>
    <w:rsid w:val="00A1444C"/>
    <w:rsid w:val="00A32268"/>
    <w:rsid w:val="00A63D56"/>
    <w:rsid w:val="00A65C9B"/>
    <w:rsid w:val="00A664A2"/>
    <w:rsid w:val="00A73C4D"/>
    <w:rsid w:val="00A756D0"/>
    <w:rsid w:val="00A86AAD"/>
    <w:rsid w:val="00A934AD"/>
    <w:rsid w:val="00A93CB3"/>
    <w:rsid w:val="00A943BA"/>
    <w:rsid w:val="00AA7D04"/>
    <w:rsid w:val="00AC2A03"/>
    <w:rsid w:val="00AC5D59"/>
    <w:rsid w:val="00AC68A7"/>
    <w:rsid w:val="00B00BC8"/>
    <w:rsid w:val="00B02F9B"/>
    <w:rsid w:val="00B05EC0"/>
    <w:rsid w:val="00B06BC9"/>
    <w:rsid w:val="00B32A30"/>
    <w:rsid w:val="00B40ABC"/>
    <w:rsid w:val="00B43BF4"/>
    <w:rsid w:val="00B4473B"/>
    <w:rsid w:val="00B663BF"/>
    <w:rsid w:val="00B770A6"/>
    <w:rsid w:val="00B866B2"/>
    <w:rsid w:val="00BA0FBC"/>
    <w:rsid w:val="00BE1AC5"/>
    <w:rsid w:val="00BE2030"/>
    <w:rsid w:val="00BE7FE2"/>
    <w:rsid w:val="00C04D3D"/>
    <w:rsid w:val="00C0722F"/>
    <w:rsid w:val="00C07621"/>
    <w:rsid w:val="00C12D69"/>
    <w:rsid w:val="00C136E1"/>
    <w:rsid w:val="00C14EA5"/>
    <w:rsid w:val="00C33D57"/>
    <w:rsid w:val="00C362FE"/>
    <w:rsid w:val="00C53B51"/>
    <w:rsid w:val="00C61DCF"/>
    <w:rsid w:val="00C63282"/>
    <w:rsid w:val="00C661A9"/>
    <w:rsid w:val="00C82ED1"/>
    <w:rsid w:val="00C86643"/>
    <w:rsid w:val="00C86C49"/>
    <w:rsid w:val="00CB04C6"/>
    <w:rsid w:val="00CD2692"/>
    <w:rsid w:val="00CD564A"/>
    <w:rsid w:val="00CE0E09"/>
    <w:rsid w:val="00CE43AF"/>
    <w:rsid w:val="00CF2FF2"/>
    <w:rsid w:val="00CF41A7"/>
    <w:rsid w:val="00CF6254"/>
    <w:rsid w:val="00D06D51"/>
    <w:rsid w:val="00D211FC"/>
    <w:rsid w:val="00D27338"/>
    <w:rsid w:val="00D35A3F"/>
    <w:rsid w:val="00D36325"/>
    <w:rsid w:val="00D54E26"/>
    <w:rsid w:val="00D64843"/>
    <w:rsid w:val="00D8537E"/>
    <w:rsid w:val="00DA3173"/>
    <w:rsid w:val="00DA3812"/>
    <w:rsid w:val="00DA4B55"/>
    <w:rsid w:val="00DA5ECD"/>
    <w:rsid w:val="00DB4A0A"/>
    <w:rsid w:val="00DB6D70"/>
    <w:rsid w:val="00DC5223"/>
    <w:rsid w:val="00DD1D6C"/>
    <w:rsid w:val="00DD2D39"/>
    <w:rsid w:val="00DE2652"/>
    <w:rsid w:val="00DF455E"/>
    <w:rsid w:val="00DF5D77"/>
    <w:rsid w:val="00E3237D"/>
    <w:rsid w:val="00E364C3"/>
    <w:rsid w:val="00E41878"/>
    <w:rsid w:val="00E421BB"/>
    <w:rsid w:val="00E445B0"/>
    <w:rsid w:val="00E4764E"/>
    <w:rsid w:val="00E62D17"/>
    <w:rsid w:val="00E639E1"/>
    <w:rsid w:val="00E9265F"/>
    <w:rsid w:val="00E96800"/>
    <w:rsid w:val="00EA1A71"/>
    <w:rsid w:val="00EB61B7"/>
    <w:rsid w:val="00EB6A02"/>
    <w:rsid w:val="00EC4333"/>
    <w:rsid w:val="00EC4630"/>
    <w:rsid w:val="00EC4C3C"/>
    <w:rsid w:val="00ED23D4"/>
    <w:rsid w:val="00EE4A0F"/>
    <w:rsid w:val="00EF2740"/>
    <w:rsid w:val="00EF7D52"/>
    <w:rsid w:val="00F25FFC"/>
    <w:rsid w:val="00F558E1"/>
    <w:rsid w:val="00F74E56"/>
    <w:rsid w:val="00F763D8"/>
    <w:rsid w:val="00F87BC6"/>
    <w:rsid w:val="00F930E4"/>
    <w:rsid w:val="00F933FE"/>
    <w:rsid w:val="00FA23FF"/>
    <w:rsid w:val="00FA32D1"/>
    <w:rsid w:val="00FA6A5D"/>
    <w:rsid w:val="00FB773E"/>
    <w:rsid w:val="00FD5CAD"/>
    <w:rsid w:val="00FE40B7"/>
    <w:rsid w:val="00FE4FE7"/>
    <w:rsid w:val="00FF1219"/>
    <w:rsid w:val="00FF1C10"/>
    <w:rsid w:val="00FF3284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6BF145"/>
  <w15:docId w15:val="{778A7154-F947-47B4-9673-E64E686AF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Text_NDS"/>
    <w:qFormat/>
    <w:rsid w:val="00C362FE"/>
    <w:pPr>
      <w:spacing w:after="0" w:line="240" w:lineRule="auto"/>
    </w:pPr>
    <w:rPr>
      <w:color w:val="585858"/>
    </w:rPr>
  </w:style>
  <w:style w:type="paragraph" w:styleId="Nadpis1">
    <w:name w:val="heading 1"/>
    <w:aliases w:val="Názov_NDS"/>
    <w:basedOn w:val="Normlny"/>
    <w:next w:val="Normlny"/>
    <w:link w:val="Nadpis1Char"/>
    <w:uiPriority w:val="9"/>
    <w:qFormat/>
    <w:rsid w:val="006A2202"/>
    <w:pPr>
      <w:keepNext/>
      <w:keepLines/>
      <w:spacing w:after="240"/>
      <w:outlineLvl w:val="0"/>
    </w:pPr>
    <w:rPr>
      <w:rFonts w:eastAsiaTheme="majorEastAsia" w:cstheme="majorBidi"/>
      <w:b/>
      <w:bCs/>
      <w:caps/>
      <w:color w:val="FAA400"/>
      <w:sz w:val="28"/>
      <w:szCs w:val="28"/>
    </w:rPr>
  </w:style>
  <w:style w:type="paragraph" w:styleId="Nadpis2">
    <w:name w:val="heading 2"/>
    <w:aliases w:val="Nadpis_NDS"/>
    <w:basedOn w:val="Normlny"/>
    <w:next w:val="Normlny"/>
    <w:link w:val="Nadpis2Char"/>
    <w:uiPriority w:val="9"/>
    <w:unhideWhenUsed/>
    <w:qFormat/>
    <w:rsid w:val="00C362FE"/>
    <w:pPr>
      <w:keepNext/>
      <w:keepLines/>
      <w:outlineLvl w:val="1"/>
    </w:pPr>
    <w:rPr>
      <w:rFonts w:ascii="Calibri" w:eastAsiaTheme="majorEastAsia" w:hAnsi="Calibri" w:cstheme="majorBidi"/>
      <w:b/>
      <w:bCs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1B78C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B78C9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1B78C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B78C9"/>
  </w:style>
  <w:style w:type="paragraph" w:styleId="Pta">
    <w:name w:val="footer"/>
    <w:basedOn w:val="Normlny"/>
    <w:link w:val="PtaChar"/>
    <w:uiPriority w:val="99"/>
    <w:unhideWhenUsed/>
    <w:rsid w:val="001B78C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B78C9"/>
  </w:style>
  <w:style w:type="character" w:customStyle="1" w:styleId="Nadpis1Char">
    <w:name w:val="Nadpis 1 Char"/>
    <w:aliases w:val="Názov_NDS Char"/>
    <w:basedOn w:val="Predvolenpsmoodseku"/>
    <w:link w:val="Nadpis1"/>
    <w:uiPriority w:val="9"/>
    <w:rsid w:val="006A2202"/>
    <w:rPr>
      <w:rFonts w:eastAsiaTheme="majorEastAsia" w:cstheme="majorBidi"/>
      <w:b/>
      <w:bCs/>
      <w:caps/>
      <w:color w:val="FAA400"/>
      <w:sz w:val="28"/>
      <w:szCs w:val="28"/>
    </w:rPr>
  </w:style>
  <w:style w:type="paragraph" w:styleId="Normlnywebov">
    <w:name w:val="Normal (Web)"/>
    <w:basedOn w:val="Normlny"/>
    <w:uiPriority w:val="99"/>
    <w:semiHidden/>
    <w:unhideWhenUsed/>
    <w:rsid w:val="000E07E0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sk-SK"/>
    </w:rPr>
  </w:style>
  <w:style w:type="character" w:customStyle="1" w:styleId="Nadpis2Char">
    <w:name w:val="Nadpis 2 Char"/>
    <w:aliases w:val="Nadpis_NDS Char"/>
    <w:basedOn w:val="Predvolenpsmoodseku"/>
    <w:link w:val="Nadpis2"/>
    <w:uiPriority w:val="9"/>
    <w:rsid w:val="00C362FE"/>
    <w:rPr>
      <w:rFonts w:ascii="Calibri" w:eastAsiaTheme="majorEastAsia" w:hAnsi="Calibri" w:cstheme="majorBidi"/>
      <w:b/>
      <w:bCs/>
      <w:color w:val="585858"/>
      <w:szCs w:val="26"/>
    </w:rPr>
  </w:style>
  <w:style w:type="paragraph" w:customStyle="1" w:styleId="Adresa">
    <w:name w:val="Adresa"/>
    <w:basedOn w:val="Normlny"/>
    <w:link w:val="AdresaChar"/>
    <w:rsid w:val="00821454"/>
    <w:pPr>
      <w:spacing w:line="312" w:lineRule="auto"/>
      <w:jc w:val="right"/>
    </w:pPr>
    <w:rPr>
      <w:sz w:val="14"/>
      <w:szCs w:val="14"/>
    </w:rPr>
  </w:style>
  <w:style w:type="paragraph" w:customStyle="1" w:styleId="HlavikaaadresaNDS">
    <w:name w:val="Hlavička a adresa_NDS"/>
    <w:basedOn w:val="Adresa"/>
    <w:link w:val="HlavikaaadresaNDSChar"/>
    <w:rsid w:val="00821454"/>
  </w:style>
  <w:style w:type="character" w:customStyle="1" w:styleId="AdresaChar">
    <w:name w:val="Adresa Char"/>
    <w:basedOn w:val="Predvolenpsmoodseku"/>
    <w:link w:val="Adresa"/>
    <w:rsid w:val="00821454"/>
    <w:rPr>
      <w:color w:val="585858"/>
      <w:sz w:val="14"/>
      <w:szCs w:val="14"/>
    </w:rPr>
  </w:style>
  <w:style w:type="paragraph" w:customStyle="1" w:styleId="dajeNDS">
    <w:name w:val="Údaje_NDS"/>
    <w:basedOn w:val="Normlny"/>
    <w:link w:val="dajeNDSChar"/>
    <w:rsid w:val="00821454"/>
    <w:pPr>
      <w:spacing w:line="312" w:lineRule="auto"/>
    </w:pPr>
    <w:rPr>
      <w:sz w:val="14"/>
      <w:szCs w:val="14"/>
    </w:rPr>
  </w:style>
  <w:style w:type="character" w:customStyle="1" w:styleId="HlavikaaadresaNDSChar">
    <w:name w:val="Hlavička a adresa_NDS Char"/>
    <w:basedOn w:val="AdresaChar"/>
    <w:link w:val="HlavikaaadresaNDS"/>
    <w:rsid w:val="00821454"/>
    <w:rPr>
      <w:color w:val="585858"/>
      <w:sz w:val="14"/>
      <w:szCs w:val="14"/>
    </w:rPr>
  </w:style>
  <w:style w:type="character" w:customStyle="1" w:styleId="dajeNDSChar">
    <w:name w:val="Údaje_NDS Char"/>
    <w:basedOn w:val="Predvolenpsmoodseku"/>
    <w:link w:val="dajeNDS"/>
    <w:rsid w:val="00821454"/>
    <w:rPr>
      <w:color w:val="585858"/>
      <w:sz w:val="14"/>
      <w:szCs w:val="14"/>
    </w:rPr>
  </w:style>
  <w:style w:type="table" w:styleId="Mriekatabuky">
    <w:name w:val="Table Grid"/>
    <w:basedOn w:val="Normlnatabuka"/>
    <w:uiPriority w:val="59"/>
    <w:rsid w:val="002F39E7"/>
    <w:pPr>
      <w:spacing w:after="0" w:line="240" w:lineRule="auto"/>
    </w:pPr>
    <w:tblPr>
      <w:tblBorders>
        <w:top w:val="single" w:sz="4" w:space="0" w:color="585858"/>
        <w:left w:val="single" w:sz="4" w:space="0" w:color="585858"/>
        <w:bottom w:val="single" w:sz="4" w:space="0" w:color="585858"/>
        <w:right w:val="single" w:sz="4" w:space="0" w:color="585858"/>
        <w:insideH w:val="single" w:sz="4" w:space="0" w:color="585858"/>
        <w:insideV w:val="single" w:sz="4" w:space="0" w:color="585858"/>
      </w:tblBorders>
    </w:tblPr>
  </w:style>
  <w:style w:type="paragraph" w:styleId="Odsekzoznamu">
    <w:name w:val="List Paragraph"/>
    <w:aliases w:val="body,lp1,Table,Bullet List,FooterText,numbered,Paragraphe de liste1,Bullet Number,lp11,List Paragraph11,Bullet 1,Use Case List Paragraph,ODRAZKY PRVA UROVEN,Odsek,ZOZNAM,Tabuľka,List Paragraph"/>
    <w:basedOn w:val="Normlny"/>
    <w:link w:val="OdsekzoznamuChar"/>
    <w:uiPriority w:val="34"/>
    <w:qFormat/>
    <w:rsid w:val="006417C9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1A77CB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1A77CB"/>
    <w:rPr>
      <w:color w:val="585858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1A77CB"/>
    <w:rPr>
      <w:vertAlign w:val="superscript"/>
    </w:rPr>
  </w:style>
  <w:style w:type="paragraph" w:styleId="Bezriadkovania">
    <w:name w:val="No Spacing"/>
    <w:uiPriority w:val="1"/>
    <w:qFormat/>
    <w:rsid w:val="00905F0A"/>
    <w:pPr>
      <w:spacing w:after="0" w:line="240" w:lineRule="auto"/>
    </w:pPr>
  </w:style>
  <w:style w:type="paragraph" w:customStyle="1" w:styleId="Default">
    <w:name w:val="Default"/>
    <w:rsid w:val="005265F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Sprva">
    <w:name w:val="Správa"/>
    <w:basedOn w:val="Normlnatabuka"/>
    <w:uiPriority w:val="99"/>
    <w:rsid w:val="00CF41A7"/>
    <w:pPr>
      <w:spacing w:before="100" w:after="100" w:line="240" w:lineRule="auto"/>
    </w:pPr>
    <w:rPr>
      <w:rFonts w:eastAsiaTheme="minorEastAsia"/>
      <w:lang w:eastAsia="ja-JP"/>
    </w:rPr>
    <w:tblPr>
      <w:tblBorders>
        <w:top w:val="single" w:sz="4" w:space="0" w:color="7F7F7F" w:themeColor="text1" w:themeTint="80"/>
        <w:bottom w:val="single" w:sz="4" w:space="0" w:color="7F7F7F" w:themeColor="text1" w:themeTint="80"/>
        <w:insideH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 w:val="0"/>
        <w:i w:val="0"/>
        <w:color w:val="943634" w:themeColor="accent2" w:themeShade="BF"/>
      </w:rPr>
      <w:tblPr/>
      <w:trPr>
        <w:tblHeader/>
      </w:trPr>
    </w:tblStylePr>
    <w:tblStylePr w:type="firstCol">
      <w:rPr>
        <w:b w:val="0"/>
        <w:i w:val="0"/>
        <w:color w:val="943634" w:themeColor="accent2" w:themeShade="BF"/>
      </w:rPr>
    </w:tblStylePr>
  </w:style>
  <w:style w:type="character" w:customStyle="1" w:styleId="OdsekzoznamuChar">
    <w:name w:val="Odsek zoznamu Char"/>
    <w:aliases w:val="body Char,lp1 Char,Table Char,Bullet List Char,FooterText Char,numbered Char,Paragraphe de liste1 Char,Bullet Number Char,lp11 Char,List Paragraph11 Char,Bullet 1 Char,Use Case List Paragraph Char,ODRAZKY PRVA UROVEN Char,Odsek Char"/>
    <w:link w:val="Odsekzoznamu"/>
    <w:uiPriority w:val="34"/>
    <w:qFormat/>
    <w:rsid w:val="00CF41A7"/>
    <w:rPr>
      <w:color w:val="585858"/>
    </w:rPr>
  </w:style>
  <w:style w:type="character" w:styleId="Odkaznakomentr">
    <w:name w:val="annotation reference"/>
    <w:basedOn w:val="Predvolenpsmoodseku"/>
    <w:uiPriority w:val="99"/>
    <w:semiHidden/>
    <w:unhideWhenUsed/>
    <w:rsid w:val="00E9265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9265F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9265F"/>
    <w:rPr>
      <w:color w:val="585858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C65FBBE3A77642AC50BBAD1D6721B7" ma:contentTypeVersion="12" ma:contentTypeDescription="Umožňuje vytvoriť nový dokument." ma:contentTypeScope="" ma:versionID="d281c321ca1536a44747145c9ae6ce63">
  <xsd:schema xmlns:xsd="http://www.w3.org/2001/XMLSchema" xmlns:xs="http://www.w3.org/2001/XMLSchema" xmlns:p="http://schemas.microsoft.com/office/2006/metadata/properties" xmlns:ns3="3be7ea34-391e-4c7b-b349-1d8d28c79911" xmlns:ns4="ac6863a2-7b51-4217-bb72-f25460647f01" targetNamespace="http://schemas.microsoft.com/office/2006/metadata/properties" ma:root="true" ma:fieldsID="7b1db1abfada196441716d543518a199" ns3:_="" ns4:_="">
    <xsd:import namespace="3be7ea34-391e-4c7b-b349-1d8d28c79911"/>
    <xsd:import namespace="ac6863a2-7b51-4217-bb72-f25460647f0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e7ea34-391e-4c7b-b349-1d8d28c7991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Príkaz hash indikátora zdieľ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6863a2-7b51-4217-bb72-f25460647f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27593C1-BFAA-4CA3-91F7-D9C9310E46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0E85EAF-133A-4866-9B0D-7192564AD2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e7ea34-391e-4c7b-b349-1d8d28c79911"/>
    <ds:schemaRef ds:uri="ac6863a2-7b51-4217-bb72-f25460647f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379FA0A-2A1B-4727-B586-6B34E96445B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DF29DA5-D11F-4B4E-8B05-50E1407A3C1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9</Pages>
  <Words>2619</Words>
  <Characters>14934</Characters>
  <Application>Microsoft Office Word</Application>
  <DocSecurity>0</DocSecurity>
  <Lines>124</Lines>
  <Paragraphs>35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Čižmanská Zuzana</dc:creator>
  <cp:lastModifiedBy>Závodská Elena</cp:lastModifiedBy>
  <cp:revision>67</cp:revision>
  <cp:lastPrinted>2025-05-21T10:07:00Z</cp:lastPrinted>
  <dcterms:created xsi:type="dcterms:W3CDTF">2025-05-21T10:01:00Z</dcterms:created>
  <dcterms:modified xsi:type="dcterms:W3CDTF">2026-10-14T10:47:00Z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0x01010098C65FBBE3A77642AC50BBAD1D6721B7</vt:lpwstr>
  </property>
</Properties>
</file>