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1FFF" w14:textId="757EFFBC" w:rsidR="00445350" w:rsidRPr="001B1649" w:rsidRDefault="00E54C71" w:rsidP="000B057F">
      <w:pPr>
        <w:spacing w:after="0"/>
        <w:jc w:val="center"/>
        <w:rPr>
          <w:b/>
          <w:sz w:val="22"/>
          <w:szCs w:val="22"/>
        </w:rPr>
      </w:pPr>
      <w:r w:rsidRPr="001B1649">
        <w:rPr>
          <w:b/>
          <w:sz w:val="22"/>
          <w:szCs w:val="22"/>
        </w:rPr>
        <w:t>Čestné vyhlásenie</w:t>
      </w:r>
      <w:r w:rsidR="00CF087D">
        <w:rPr>
          <w:b/>
          <w:sz w:val="22"/>
          <w:szCs w:val="22"/>
        </w:rPr>
        <w:t xml:space="preserve"> k uplatňovaniu medzinárodných sankcií</w:t>
      </w:r>
    </w:p>
    <w:p w14:paraId="509D4733" w14:textId="77777777" w:rsidR="00E54C71" w:rsidRPr="001B1649" w:rsidRDefault="00E54C71" w:rsidP="001B1649">
      <w:pPr>
        <w:pStyle w:val="Default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>Úspešný uchádzač:</w:t>
      </w:r>
      <w:r w:rsidRPr="001B1649">
        <w:rPr>
          <w:iCs/>
          <w:sz w:val="22"/>
          <w:szCs w:val="22"/>
        </w:rPr>
        <w:t xml:space="preserve"> </w:t>
      </w:r>
      <w:r w:rsidR="001B1649" w:rsidRPr="001B1649">
        <w:rPr>
          <w:iCs/>
          <w:sz w:val="22"/>
          <w:szCs w:val="22"/>
        </w:rPr>
        <w:t>.............................</w:t>
      </w:r>
    </w:p>
    <w:p w14:paraId="3CC14EE9" w14:textId="77777777" w:rsidR="00E54C71" w:rsidRPr="001B1649" w:rsidRDefault="00E54C71" w:rsidP="003267AC">
      <w:pPr>
        <w:pStyle w:val="Default"/>
        <w:spacing w:after="120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 xml:space="preserve">Subdodávatelia: </w:t>
      </w:r>
      <w:r w:rsidR="001B1649" w:rsidRPr="001B1649">
        <w:rPr>
          <w:b/>
          <w:iCs/>
          <w:sz w:val="22"/>
          <w:szCs w:val="22"/>
        </w:rPr>
        <w:t xml:space="preserve">     </w:t>
      </w:r>
      <w:r w:rsidR="008136A3">
        <w:rPr>
          <w:iCs/>
          <w:sz w:val="22"/>
          <w:szCs w:val="22"/>
        </w:rPr>
        <w:t>.............................</w:t>
      </w:r>
    </w:p>
    <w:p w14:paraId="5EFD2340" w14:textId="51CC2249" w:rsidR="00E54C71" w:rsidRPr="00B776E9" w:rsidRDefault="00E54C71" w:rsidP="00F51F2B">
      <w:pPr>
        <w:jc w:val="both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 xml:space="preserve">Názov </w:t>
      </w:r>
      <w:r w:rsidR="001B1649">
        <w:rPr>
          <w:b/>
          <w:iCs/>
          <w:sz w:val="22"/>
          <w:szCs w:val="22"/>
        </w:rPr>
        <w:t>zákazky</w:t>
      </w:r>
      <w:r w:rsidRPr="001B1649">
        <w:rPr>
          <w:b/>
          <w:iCs/>
          <w:sz w:val="22"/>
          <w:szCs w:val="22"/>
        </w:rPr>
        <w:t>:</w:t>
      </w:r>
      <w:r w:rsidRPr="001B1649">
        <w:rPr>
          <w:iCs/>
          <w:sz w:val="22"/>
          <w:szCs w:val="22"/>
        </w:rPr>
        <w:t xml:space="preserve"> </w:t>
      </w:r>
      <w:r w:rsidR="00BB3891">
        <w:rPr>
          <w:iCs/>
          <w:sz w:val="22"/>
          <w:szCs w:val="22"/>
        </w:rPr>
        <w:t xml:space="preserve">Monitory, stolné a prenosné PC </w:t>
      </w:r>
      <w:r w:rsidR="001B1649">
        <w:rPr>
          <w:iCs/>
          <w:sz w:val="22"/>
          <w:szCs w:val="22"/>
        </w:rPr>
        <w:t xml:space="preserve">(zákazka zadávaná v rámci </w:t>
      </w:r>
      <w:r w:rsidR="001B1649" w:rsidRPr="00BB3891">
        <w:rPr>
          <w:iCs/>
          <w:sz w:val="22"/>
          <w:szCs w:val="22"/>
        </w:rPr>
        <w:t xml:space="preserve">kategórie č. </w:t>
      </w:r>
      <w:r w:rsidR="00447CC0" w:rsidRPr="00BB3891">
        <w:rPr>
          <w:iCs/>
          <w:sz w:val="22"/>
          <w:szCs w:val="22"/>
        </w:rPr>
        <w:t>2</w:t>
      </w:r>
      <w:r w:rsidR="001B1649">
        <w:rPr>
          <w:iCs/>
          <w:sz w:val="22"/>
          <w:szCs w:val="22"/>
        </w:rPr>
        <w:t xml:space="preserve"> zriadeného dynamického nákupného systému </w:t>
      </w:r>
      <w:r w:rsidR="001B1649" w:rsidRPr="001B1649">
        <w:rPr>
          <w:iCs/>
          <w:sz w:val="22"/>
          <w:szCs w:val="22"/>
        </w:rPr>
        <w:t>„</w:t>
      </w:r>
      <w:r w:rsidR="00B776E9" w:rsidRPr="00B776E9">
        <w:rPr>
          <w:iCs/>
          <w:sz w:val="22"/>
          <w:szCs w:val="22"/>
        </w:rPr>
        <w:t>DNS na nákup výpočtovej techniky a zariadení na špeciálne použitie</w:t>
      </w:r>
      <w:r w:rsidR="001B1649" w:rsidRPr="001B1649">
        <w:rPr>
          <w:iCs/>
          <w:sz w:val="22"/>
          <w:szCs w:val="22"/>
        </w:rPr>
        <w:t>“</w:t>
      </w:r>
      <w:r w:rsidR="001B1649">
        <w:rPr>
          <w:iCs/>
          <w:sz w:val="22"/>
          <w:szCs w:val="22"/>
        </w:rPr>
        <w:t>)</w:t>
      </w:r>
    </w:p>
    <w:p w14:paraId="39E76776" w14:textId="415B60AA" w:rsidR="007059B2" w:rsidRPr="008B5A52" w:rsidRDefault="007059B2" w:rsidP="007059B2">
      <w:pPr>
        <w:pStyle w:val="Default"/>
        <w:jc w:val="both"/>
        <w:rPr>
          <w:iCs/>
          <w:sz w:val="22"/>
          <w:szCs w:val="22"/>
        </w:rPr>
      </w:pPr>
      <w:r w:rsidRPr="004C516D">
        <w:rPr>
          <w:iCs/>
          <w:sz w:val="22"/>
          <w:szCs w:val="22"/>
        </w:rPr>
        <w:t xml:space="preserve">Čestne vyhlasujem, že v spoločnosti, ktorú zastupujem a </w:t>
      </w:r>
      <w:r w:rsidRPr="008B5A52">
        <w:rPr>
          <w:iCs/>
          <w:sz w:val="22"/>
          <w:szCs w:val="22"/>
        </w:rPr>
        <w:t>ktorá bude vykonávať plnenie Kúpnej zmluvy</w:t>
      </w:r>
      <w:r w:rsidRPr="008B5A52">
        <w:rPr>
          <w:b/>
          <w:lang w:eastAsia="sk-SK"/>
        </w:rPr>
        <w:t xml:space="preserve"> </w:t>
      </w:r>
      <w:r w:rsidR="000A0C0E" w:rsidRPr="008B5A52">
        <w:rPr>
          <w:iCs/>
          <w:sz w:val="22"/>
          <w:szCs w:val="22"/>
        </w:rPr>
        <w:t>na</w:t>
      </w:r>
      <w:r w:rsidR="00AF2EBA" w:rsidRPr="008B5A52">
        <w:rPr>
          <w:iCs/>
          <w:sz w:val="22"/>
          <w:szCs w:val="22"/>
        </w:rPr>
        <w:t xml:space="preserve"> </w:t>
      </w:r>
      <w:r w:rsidR="00551D45" w:rsidRPr="008B5A52">
        <w:rPr>
          <w:iCs/>
          <w:sz w:val="22"/>
          <w:szCs w:val="22"/>
        </w:rPr>
        <w:t>monitory, stolné</w:t>
      </w:r>
      <w:r w:rsidR="007769DF" w:rsidRPr="008B5A52">
        <w:rPr>
          <w:iCs/>
          <w:sz w:val="22"/>
          <w:szCs w:val="22"/>
        </w:rPr>
        <w:t xml:space="preserve"> počítače</w:t>
      </w:r>
      <w:r w:rsidR="00551D45" w:rsidRPr="008B5A52">
        <w:rPr>
          <w:iCs/>
          <w:sz w:val="22"/>
          <w:szCs w:val="22"/>
        </w:rPr>
        <w:t xml:space="preserve"> a </w:t>
      </w:r>
      <w:r w:rsidR="001F4262" w:rsidRPr="008B5A52">
        <w:rPr>
          <w:iCs/>
          <w:sz w:val="22"/>
          <w:szCs w:val="22"/>
        </w:rPr>
        <w:t>prenosné počítače</w:t>
      </w:r>
      <w:r w:rsidRPr="008B5A52">
        <w:rPr>
          <w:iCs/>
          <w:sz w:val="22"/>
          <w:szCs w:val="22"/>
        </w:rPr>
        <w:t>, nefiguruje ruská účasť, ktorá prekračuje limity stanovené v článku 5k nariadenia Rady (EÚ) č. 833/2014 z 31. júla 2014 o reštriktívnych opatreniach s ohľadom na konanie Ruska, ktorým destabilizuje situáciu na Ukrajine v platnom znení.</w:t>
      </w:r>
    </w:p>
    <w:p w14:paraId="7D78F713" w14:textId="77777777" w:rsidR="007059B2" w:rsidRPr="008B5A52" w:rsidRDefault="007059B2" w:rsidP="007059B2">
      <w:pPr>
        <w:pStyle w:val="Default"/>
        <w:jc w:val="both"/>
        <w:rPr>
          <w:iCs/>
          <w:sz w:val="22"/>
          <w:szCs w:val="22"/>
        </w:rPr>
      </w:pPr>
    </w:p>
    <w:p w14:paraId="24AB929C" w14:textId="43F1BB5B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Predovšetkým vyhlasujem, že: </w:t>
      </w:r>
      <w:r w:rsidR="005D624A" w:rsidRPr="008B5A52">
        <w:rPr>
          <w:iCs/>
          <w:sz w:val="22"/>
          <w:szCs w:val="22"/>
        </w:rPr>
        <w:t xml:space="preserve"> </w:t>
      </w:r>
    </w:p>
    <w:p w14:paraId="65242424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(a) úspešný uchádzač, ktorého zastupujem, nie je ruským štátnym príslušníkom ani fyzickou alebo právnickou osobou, subjektom alebo orgánom so sídlom v Rusku; </w:t>
      </w:r>
    </w:p>
    <w:p w14:paraId="368B5F22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(b) úspešný uchádzač, ktorého zastupujem, nie je právnickou osobou, subjektom alebo orgánom, ktorých vlastnícke práva priamo alebo nepriamo vlastní z viac ako 50 % subjekt uvedený v písmene a) tohto odseku; </w:t>
      </w:r>
    </w:p>
    <w:p w14:paraId="1BCD5DF7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309A9291" w14:textId="77777777" w:rsidR="007059B2" w:rsidRPr="008B5A52" w:rsidRDefault="007059B2" w:rsidP="007059B2">
      <w:pPr>
        <w:pStyle w:val="Default"/>
        <w:spacing w:after="120"/>
        <w:jc w:val="both"/>
        <w:rPr>
          <w:iCs/>
          <w:sz w:val="22"/>
          <w:szCs w:val="22"/>
        </w:rPr>
      </w:pPr>
      <w:r w:rsidRPr="008B5A52">
        <w:rPr>
          <w:iCs/>
          <w:sz w:val="22"/>
          <w:szCs w:val="22"/>
        </w:rPr>
        <w:t>(d) subjekty uvedené v písmenách a) až c) nemajú účasť vyššiu ako 10 % hodnoty zákazky v subdodávateľovi, dodávateľovi alebo v subjekte, na ktorého kapacity sa uchádzač, ktorého zastupujem, spolieha.</w:t>
      </w:r>
    </w:p>
    <w:p w14:paraId="34F5833E" w14:textId="009122BC" w:rsidR="007059B2" w:rsidRDefault="007059B2" w:rsidP="007059B2">
      <w:pPr>
        <w:pStyle w:val="Default"/>
        <w:jc w:val="both"/>
        <w:rPr>
          <w:iCs/>
          <w:sz w:val="22"/>
          <w:szCs w:val="22"/>
        </w:rPr>
      </w:pPr>
      <w:r w:rsidRPr="008B5A52">
        <w:rPr>
          <w:iCs/>
          <w:sz w:val="22"/>
          <w:szCs w:val="22"/>
        </w:rPr>
        <w:t>Zároveň čestne vyhlasujem, že realizácia plnenia podľa Kúpnej zmluvy</w:t>
      </w:r>
      <w:r w:rsidRPr="008B5A52">
        <w:rPr>
          <w:b/>
          <w:lang w:eastAsia="sk-SK"/>
        </w:rPr>
        <w:t xml:space="preserve"> </w:t>
      </w:r>
      <w:r w:rsidR="00551D45" w:rsidRPr="008B5A52">
        <w:rPr>
          <w:iCs/>
          <w:sz w:val="22"/>
          <w:szCs w:val="22"/>
        </w:rPr>
        <w:t>na monitory, stolné</w:t>
      </w:r>
      <w:r w:rsidR="007769DF" w:rsidRPr="008B5A52">
        <w:rPr>
          <w:iCs/>
          <w:sz w:val="22"/>
          <w:szCs w:val="22"/>
        </w:rPr>
        <w:t xml:space="preserve"> počítače</w:t>
      </w:r>
      <w:r w:rsidR="00551D45" w:rsidRPr="008B5A52">
        <w:rPr>
          <w:iCs/>
          <w:sz w:val="22"/>
          <w:szCs w:val="22"/>
        </w:rPr>
        <w:t xml:space="preserve"> a prenosné počítače </w:t>
      </w:r>
      <w:r w:rsidRPr="008B5A52">
        <w:rPr>
          <w:iCs/>
          <w:sz w:val="22"/>
          <w:szCs w:val="22"/>
        </w:rPr>
        <w:t>zo strany hospodárskeho subjektu, ktorý zastupujem, nie je v rozpore so zákonom č. 289/2016 Z. z. o vykonávaní medzinárodných</w:t>
      </w:r>
      <w:r w:rsidR="00EB276B" w:rsidRPr="008B5A52">
        <w:rPr>
          <w:iCs/>
          <w:sz w:val="22"/>
          <w:szCs w:val="22"/>
        </w:rPr>
        <w:t xml:space="preserve"> </w:t>
      </w:r>
      <w:r w:rsidRPr="008B5A52">
        <w:rPr>
          <w:iCs/>
          <w:sz w:val="22"/>
          <w:szCs w:val="22"/>
        </w:rPr>
        <w:t>sankcií</w:t>
      </w:r>
      <w:r w:rsidR="00EB276B" w:rsidRPr="008B5A52">
        <w:rPr>
          <w:iCs/>
          <w:sz w:val="22"/>
          <w:szCs w:val="22"/>
        </w:rPr>
        <w:t xml:space="preserve"> </w:t>
      </w:r>
      <w:r w:rsidR="00857224" w:rsidRPr="008B5A52">
        <w:rPr>
          <w:iCs/>
          <w:sz w:val="22"/>
          <w:szCs w:val="22"/>
        </w:rPr>
        <w:t>a o doplnení zákona</w:t>
      </w:r>
      <w:r w:rsidR="00DD3368" w:rsidRPr="008B5A52">
        <w:rPr>
          <w:iCs/>
          <w:sz w:val="22"/>
          <w:szCs w:val="22"/>
        </w:rPr>
        <w:t xml:space="preserve"> </w:t>
      </w:r>
      <w:r w:rsidR="00857224" w:rsidRPr="008B5A52">
        <w:rPr>
          <w:iCs/>
          <w:sz w:val="22"/>
          <w:szCs w:val="22"/>
        </w:rPr>
        <w:t xml:space="preserve">č. </w:t>
      </w:r>
      <w:hyperlink r:id="rId6" w:tgtFrame="_blank" w:tooltip="Odkaz na predpis alebo ustanovenie" w:history="1">
        <w:r w:rsidR="00857224" w:rsidRPr="008B5A52">
          <w:rPr>
            <w:sz w:val="22"/>
            <w:szCs w:val="22"/>
          </w:rPr>
          <w:t>566/2001 Z. z.</w:t>
        </w:r>
      </w:hyperlink>
      <w:r w:rsidR="00857224" w:rsidRPr="008B5A52">
        <w:rPr>
          <w:iCs/>
          <w:sz w:val="22"/>
          <w:szCs w:val="22"/>
        </w:rPr>
        <w:t xml:space="preserve"> o cenných papieroch a investičných službách a o zmene a doplnení niektorých zákonov (zákon o cenných papieroch) v znení neskorších predpisov</w:t>
      </w:r>
      <w:r w:rsidRPr="008B5A52">
        <w:rPr>
          <w:iCs/>
          <w:sz w:val="22"/>
          <w:szCs w:val="22"/>
        </w:rPr>
        <w:t xml:space="preserve">, a teda najmä neporušuje akúkoľvek medzinárodnú sankciu upravenú v akomkoľvek predpise o medzinárodnej sankcii podľa § 2 písm. b) zákona č. 289/2016 Z. z. o vykonávaní medzinárodných sankcií </w:t>
      </w:r>
      <w:r w:rsidR="002D7791" w:rsidRPr="008B5A52">
        <w:rPr>
          <w:iCs/>
          <w:sz w:val="22"/>
          <w:szCs w:val="22"/>
        </w:rPr>
        <w:t xml:space="preserve"> a o</w:t>
      </w:r>
      <w:r w:rsidR="008622E7" w:rsidRPr="008B5A52">
        <w:rPr>
          <w:iCs/>
          <w:sz w:val="22"/>
          <w:szCs w:val="22"/>
        </w:rPr>
        <w:t> </w:t>
      </w:r>
      <w:r w:rsidR="002D7791" w:rsidRPr="008B5A52">
        <w:rPr>
          <w:iCs/>
          <w:sz w:val="22"/>
          <w:szCs w:val="22"/>
        </w:rPr>
        <w:t>doplnení</w:t>
      </w:r>
      <w:r w:rsidR="008622E7" w:rsidRPr="008B5A52">
        <w:rPr>
          <w:iCs/>
          <w:sz w:val="22"/>
          <w:szCs w:val="22"/>
        </w:rPr>
        <w:t xml:space="preserve"> zákona č. 566/2001 Z. z. o cenných papieroch</w:t>
      </w:r>
      <w:r w:rsidR="0009320F" w:rsidRPr="008B5A52">
        <w:rPr>
          <w:iCs/>
          <w:sz w:val="22"/>
          <w:szCs w:val="22"/>
        </w:rPr>
        <w:t xml:space="preserve"> </w:t>
      </w:r>
      <w:r w:rsidRPr="008B5A52">
        <w:rPr>
          <w:iCs/>
          <w:sz w:val="22"/>
          <w:szCs w:val="22"/>
        </w:rPr>
        <w:t>v znení neskorších predpisov.</w:t>
      </w:r>
      <w:r>
        <w:rPr>
          <w:iCs/>
          <w:sz w:val="22"/>
          <w:szCs w:val="22"/>
        </w:rPr>
        <w:t xml:space="preserve"> </w:t>
      </w:r>
      <w:r w:rsidR="001F4262">
        <w:rPr>
          <w:iCs/>
          <w:sz w:val="22"/>
          <w:szCs w:val="22"/>
        </w:rPr>
        <w:t xml:space="preserve"> </w:t>
      </w:r>
      <w:r w:rsidR="008020A8">
        <w:rPr>
          <w:iCs/>
          <w:sz w:val="22"/>
          <w:szCs w:val="22"/>
        </w:rPr>
        <w:t xml:space="preserve"> </w:t>
      </w:r>
    </w:p>
    <w:p w14:paraId="49B8AEB3" w14:textId="77777777" w:rsidR="007059B2" w:rsidRDefault="007059B2" w:rsidP="007059B2">
      <w:pPr>
        <w:pStyle w:val="Default"/>
        <w:jc w:val="both"/>
        <w:rPr>
          <w:iCs/>
          <w:sz w:val="22"/>
          <w:szCs w:val="22"/>
        </w:rPr>
      </w:pPr>
    </w:p>
    <w:p w14:paraId="4D12E650" w14:textId="77777777" w:rsidR="007059B2" w:rsidRDefault="007059B2" w:rsidP="007059B2">
      <w:pPr>
        <w:pStyle w:val="Defaul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Vyhlasujem</w:t>
      </w:r>
      <w:r w:rsidRPr="00E80427">
        <w:rPr>
          <w:iCs/>
          <w:sz w:val="22"/>
          <w:szCs w:val="22"/>
        </w:rPr>
        <w:t xml:space="preserve">, že </w:t>
      </w:r>
      <w:r>
        <w:rPr>
          <w:iCs/>
          <w:sz w:val="22"/>
          <w:szCs w:val="22"/>
        </w:rPr>
        <w:t>akékoľvek</w:t>
      </w:r>
      <w:r w:rsidRPr="00E80427">
        <w:rPr>
          <w:iCs/>
          <w:sz w:val="22"/>
          <w:szCs w:val="22"/>
        </w:rPr>
        <w:t xml:space="preserve"> zm</w:t>
      </w:r>
      <w:r>
        <w:rPr>
          <w:iCs/>
          <w:sz w:val="22"/>
          <w:szCs w:val="22"/>
        </w:rPr>
        <w:t>e</w:t>
      </w:r>
      <w:r w:rsidRPr="00E80427">
        <w:rPr>
          <w:iCs/>
          <w:sz w:val="22"/>
          <w:szCs w:val="22"/>
        </w:rPr>
        <w:t>ny oh</w:t>
      </w:r>
      <w:r>
        <w:rPr>
          <w:iCs/>
          <w:sz w:val="22"/>
          <w:szCs w:val="22"/>
        </w:rPr>
        <w:t>ľa</w:t>
      </w:r>
      <w:r w:rsidRPr="00E80427">
        <w:rPr>
          <w:iCs/>
          <w:sz w:val="22"/>
          <w:szCs w:val="22"/>
        </w:rPr>
        <w:t>dn</w:t>
      </w:r>
      <w:r>
        <w:rPr>
          <w:iCs/>
          <w:sz w:val="22"/>
          <w:szCs w:val="22"/>
        </w:rPr>
        <w:t>e</w:t>
      </w:r>
      <w:r w:rsidRPr="00E80427">
        <w:rPr>
          <w:iCs/>
          <w:sz w:val="22"/>
          <w:szCs w:val="22"/>
        </w:rPr>
        <w:t xml:space="preserve"> skut</w:t>
      </w:r>
      <w:r>
        <w:rPr>
          <w:iCs/>
          <w:sz w:val="22"/>
          <w:szCs w:val="22"/>
        </w:rPr>
        <w:t>o</w:t>
      </w:r>
      <w:r w:rsidRPr="00E80427">
        <w:rPr>
          <w:iCs/>
          <w:sz w:val="22"/>
          <w:szCs w:val="22"/>
        </w:rPr>
        <w:t xml:space="preserve">čností uvedených </w:t>
      </w:r>
      <w:r>
        <w:rPr>
          <w:iCs/>
          <w:sz w:val="22"/>
          <w:szCs w:val="22"/>
        </w:rPr>
        <w:t>v tomto čestnom vyhlásení</w:t>
      </w:r>
      <w:r w:rsidRPr="00E80427">
        <w:rPr>
          <w:iCs/>
          <w:sz w:val="22"/>
          <w:szCs w:val="22"/>
        </w:rPr>
        <w:t>, o</w:t>
      </w:r>
      <w:r>
        <w:rPr>
          <w:iCs/>
          <w:sz w:val="22"/>
          <w:szCs w:val="22"/>
        </w:rPr>
        <w:t> ktorých som sa dozvedel</w:t>
      </w:r>
      <w:r w:rsidRPr="00E80427">
        <w:rPr>
          <w:iCs/>
          <w:sz w:val="22"/>
          <w:szCs w:val="22"/>
        </w:rPr>
        <w:t xml:space="preserve"> po </w:t>
      </w:r>
      <w:r>
        <w:rPr>
          <w:iCs/>
          <w:sz w:val="22"/>
          <w:szCs w:val="22"/>
        </w:rPr>
        <w:t>podpise</w:t>
      </w:r>
      <w:r w:rsidRPr="00E80427">
        <w:rPr>
          <w:iCs/>
          <w:sz w:val="22"/>
          <w:szCs w:val="22"/>
        </w:rPr>
        <w:t xml:space="preserve"> tohto čestného </w:t>
      </w:r>
      <w:r>
        <w:rPr>
          <w:iCs/>
          <w:sz w:val="22"/>
          <w:szCs w:val="22"/>
        </w:rPr>
        <w:t>vyhlásenia, bezodkladne oznámim verejnému obstarávateľovi Ministerstvo zahraničných vecí a európskych záležitostí SR</w:t>
      </w:r>
      <w:r w:rsidRPr="00E80427">
        <w:rPr>
          <w:iCs/>
          <w:sz w:val="22"/>
          <w:szCs w:val="22"/>
        </w:rPr>
        <w:t>.</w:t>
      </w:r>
    </w:p>
    <w:p w14:paraId="67394282" w14:textId="6065BBED" w:rsidR="00E80427" w:rsidRDefault="00E80427" w:rsidP="00E80427">
      <w:pPr>
        <w:pStyle w:val="Default"/>
        <w:jc w:val="both"/>
        <w:rPr>
          <w:iCs/>
          <w:sz w:val="22"/>
          <w:szCs w:val="22"/>
        </w:rPr>
      </w:pPr>
    </w:p>
    <w:p w14:paraId="26466A63" w14:textId="766C0E70" w:rsidR="00E80427" w:rsidRDefault="00E80427" w:rsidP="00E80427">
      <w:pPr>
        <w:pStyle w:val="Default"/>
        <w:jc w:val="both"/>
        <w:rPr>
          <w:iCs/>
          <w:sz w:val="22"/>
          <w:szCs w:val="22"/>
        </w:rPr>
      </w:pPr>
    </w:p>
    <w:p w14:paraId="006614D1" w14:textId="77777777" w:rsidR="00E80427" w:rsidRPr="001B1649" w:rsidRDefault="00E80427" w:rsidP="003267AC">
      <w:pPr>
        <w:pStyle w:val="Default"/>
        <w:spacing w:after="120"/>
        <w:jc w:val="both"/>
        <w:rPr>
          <w:sz w:val="22"/>
          <w:szCs w:val="22"/>
        </w:rPr>
      </w:pPr>
    </w:p>
    <w:p w14:paraId="152212D5" w14:textId="77777777" w:rsidR="00E54C71" w:rsidRPr="001B1649" w:rsidRDefault="00E54C71">
      <w:pPr>
        <w:rPr>
          <w:sz w:val="22"/>
          <w:szCs w:val="22"/>
        </w:rPr>
      </w:pPr>
    </w:p>
    <w:p w14:paraId="573936B7" w14:textId="77777777" w:rsidR="001B1649" w:rsidRPr="001B1649" w:rsidRDefault="001B1649" w:rsidP="001B1649">
      <w:pPr>
        <w:autoSpaceDE w:val="0"/>
        <w:autoSpaceDN w:val="0"/>
        <w:adjustRightInd w:val="0"/>
        <w:spacing w:before="120" w:line="240" w:lineRule="auto"/>
        <w:jc w:val="both"/>
        <w:rPr>
          <w:sz w:val="22"/>
          <w:szCs w:val="22"/>
        </w:rPr>
      </w:pPr>
      <w:r w:rsidRPr="001B1649">
        <w:rPr>
          <w:sz w:val="22"/>
          <w:szCs w:val="22"/>
        </w:rPr>
        <w:t xml:space="preserve">Dátum: ......................................... </w:t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  <w:t>Podpis: ............................................</w:t>
      </w:r>
    </w:p>
    <w:p w14:paraId="48F4F34E" w14:textId="77777777" w:rsidR="001B1649" w:rsidRPr="001B1649" w:rsidRDefault="001B1649" w:rsidP="001B1649">
      <w:pPr>
        <w:spacing w:after="0" w:line="240" w:lineRule="auto"/>
        <w:jc w:val="both"/>
        <w:rPr>
          <w:sz w:val="22"/>
          <w:szCs w:val="22"/>
        </w:rPr>
      </w:pP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sym w:font="Symbol" w:char="005B"/>
      </w:r>
      <w:r w:rsidRPr="001B1649">
        <w:rPr>
          <w:i/>
          <w:sz w:val="22"/>
          <w:szCs w:val="22"/>
        </w:rPr>
        <w:t>vypísať meno, priezvisko a funkciu</w:t>
      </w:r>
    </w:p>
    <w:p w14:paraId="7826D598" w14:textId="77777777" w:rsidR="001B1649" w:rsidRPr="001B1649" w:rsidRDefault="001B1649" w:rsidP="001B1649">
      <w:pPr>
        <w:spacing w:line="240" w:lineRule="auto"/>
        <w:ind w:left="5664" w:firstLine="8"/>
        <w:jc w:val="both"/>
        <w:rPr>
          <w:i/>
          <w:sz w:val="22"/>
          <w:szCs w:val="22"/>
        </w:rPr>
      </w:pPr>
      <w:r w:rsidRPr="001B1649">
        <w:rPr>
          <w:i/>
          <w:sz w:val="22"/>
          <w:szCs w:val="22"/>
        </w:rPr>
        <w:t xml:space="preserve">oprávnenej osoby </w:t>
      </w:r>
      <w:r>
        <w:rPr>
          <w:i/>
          <w:sz w:val="22"/>
          <w:szCs w:val="22"/>
        </w:rPr>
        <w:t xml:space="preserve">úspešného    </w:t>
      </w:r>
      <w:r w:rsidRPr="001B1649">
        <w:rPr>
          <w:i/>
          <w:sz w:val="22"/>
          <w:szCs w:val="22"/>
        </w:rPr>
        <w:t>uchádzača</w:t>
      </w:r>
      <w:r w:rsidRPr="001B1649">
        <w:rPr>
          <w:i/>
          <w:sz w:val="22"/>
          <w:szCs w:val="22"/>
        </w:rPr>
        <w:sym w:font="Symbol" w:char="005D"/>
      </w:r>
    </w:p>
    <w:sectPr w:rsidR="001B1649" w:rsidRPr="001B1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67673" w14:textId="77777777" w:rsidR="00421F9D" w:rsidRDefault="00421F9D" w:rsidP="008136A3">
      <w:pPr>
        <w:spacing w:after="0" w:line="240" w:lineRule="auto"/>
      </w:pPr>
      <w:r>
        <w:separator/>
      </w:r>
    </w:p>
  </w:endnote>
  <w:endnote w:type="continuationSeparator" w:id="0">
    <w:p w14:paraId="5331D588" w14:textId="77777777" w:rsidR="00421F9D" w:rsidRDefault="00421F9D" w:rsidP="0081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C567" w14:textId="74BCA10C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37B4F43" wp14:editId="23E8C9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376155821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C64B8" w14:textId="07A08D83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B4F43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62.6pt;height:30.8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hVI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k7H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dwIVSBMC&#10;AAAhBAAADgAAAAAAAAAAAAAAAAAuAgAAZHJzL2Uyb0RvYy54bWxQSwECLQAUAAYACAAAACEAtorG&#10;MdkAAAAEAQAADwAAAAAAAAAAAAAAAABtBAAAZHJzL2Rvd25yZXYueG1sUEsFBgAAAAAEAAQA8wAA&#10;AHMFAAAAAA==&#10;" filled="f" stroked="f">
              <v:textbox style="mso-fit-shape-to-text:t" inset="20pt,0,0,15pt">
                <w:txbxContent>
                  <w:p w14:paraId="03AC64B8" w14:textId="07A08D83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FE5B" w14:textId="115659F0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8C50C54" wp14:editId="6E196143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229531422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41FC57" w14:textId="567A5B96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50C54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INTERNÉ" style="position:absolute;margin-left:0;margin-top:0;width:62.6pt;height:30.8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TAEg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" filled="f" stroked="f">
              <v:textbox style="mso-fit-shape-to-text:t" inset="20pt,0,0,15pt">
                <w:txbxContent>
                  <w:p w14:paraId="3841FC57" w14:textId="567A5B96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2318" w14:textId="65DB891E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282F7F" wp14:editId="17B1AA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380319642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EB85A" w14:textId="28130374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82F7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62.6pt;height:30.8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NF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s7G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JaFzRRMC&#10;AAAhBAAADgAAAAAAAAAAAAAAAAAuAgAAZHJzL2Uyb0RvYy54bWxQSwECLQAUAAYACAAAACEAtorG&#10;MdkAAAAEAQAADwAAAAAAAAAAAAAAAABtBAAAZHJzL2Rvd25yZXYueG1sUEsFBgAAAAAEAAQA8wAA&#10;AHMFAAAAAA==&#10;" filled="f" stroked="f">
              <v:textbox style="mso-fit-shape-to-text:t" inset="20pt,0,0,15pt">
                <w:txbxContent>
                  <w:p w14:paraId="149EB85A" w14:textId="28130374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4471E" w14:textId="77777777" w:rsidR="00421F9D" w:rsidRDefault="00421F9D" w:rsidP="008136A3">
      <w:pPr>
        <w:spacing w:after="0" w:line="240" w:lineRule="auto"/>
      </w:pPr>
      <w:r>
        <w:separator/>
      </w:r>
    </w:p>
  </w:footnote>
  <w:footnote w:type="continuationSeparator" w:id="0">
    <w:p w14:paraId="41877EEA" w14:textId="77777777" w:rsidR="00421F9D" w:rsidRDefault="00421F9D" w:rsidP="0081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526" w14:textId="6751D27E" w:rsidR="005A5728" w:rsidRDefault="005A572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051FC3" wp14:editId="1053B6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606054418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9566F" w14:textId="0615AABB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51FC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" filled="f" stroked="f">
              <v:textbox style="mso-fit-shape-to-text:t" inset="0,15pt,20pt,0">
                <w:txbxContent>
                  <w:p w14:paraId="2B19566F" w14:textId="0615AABB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3674" w14:textId="4AA15E7C" w:rsidR="008136A3" w:rsidRPr="008136A3" w:rsidRDefault="005A5728">
    <w:pPr>
      <w:pStyle w:val="Hlavika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B2A153" wp14:editId="00FB752B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643177997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07DC5" w14:textId="4935B826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2A15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11.4pt;margin-top:0;width:62.6pt;height:30.8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" filled="f" stroked="f">
              <v:textbox style="mso-fit-shape-to-text:t" inset="0,15pt,20pt,0">
                <w:txbxContent>
                  <w:p w14:paraId="33907DC5" w14:textId="4935B826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36A3">
      <w:rPr>
        <w:b/>
        <w:sz w:val="16"/>
      </w:rPr>
      <w:tab/>
    </w:r>
    <w:r w:rsidR="008136A3">
      <w:rPr>
        <w:b/>
        <w:sz w:val="16"/>
      </w:rPr>
      <w:tab/>
    </w:r>
    <w:r w:rsidR="008136A3" w:rsidRPr="008136A3">
      <w:rPr>
        <w:b/>
        <w:sz w:val="16"/>
      </w:rPr>
      <w:t xml:space="preserve">Príloha č. </w:t>
    </w:r>
    <w:r w:rsidR="007730AA">
      <w:rPr>
        <w:b/>
        <w:sz w:val="16"/>
      </w:rPr>
      <w:t>1</w:t>
    </w:r>
    <w:r w:rsidR="008136A3" w:rsidRPr="008136A3">
      <w:rPr>
        <w:b/>
        <w:sz w:val="16"/>
      </w:rPr>
      <w:t xml:space="preserve"> k súťažným podkladom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6A17" w14:textId="2D6D09F0" w:rsidR="005A5728" w:rsidRDefault="005A572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22FBE0" wp14:editId="286E107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500185765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CDCAF9" w14:textId="78F07FB4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2FBE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11.4pt;margin-top:0;width:62.6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" filled="f" stroked="f">
              <v:textbox style="mso-fit-shape-to-text:t" inset="0,15pt,20pt,0">
                <w:txbxContent>
                  <w:p w14:paraId="33CDCAF9" w14:textId="78F07FB4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C71"/>
    <w:rsid w:val="000234F3"/>
    <w:rsid w:val="00036492"/>
    <w:rsid w:val="00064797"/>
    <w:rsid w:val="00084E18"/>
    <w:rsid w:val="0009320F"/>
    <w:rsid w:val="000A0C0E"/>
    <w:rsid w:val="000B057F"/>
    <w:rsid w:val="001B1649"/>
    <w:rsid w:val="001C1555"/>
    <w:rsid w:val="001C2840"/>
    <w:rsid w:val="001D0B82"/>
    <w:rsid w:val="001E3AC3"/>
    <w:rsid w:val="001F4262"/>
    <w:rsid w:val="00214927"/>
    <w:rsid w:val="002A6E0F"/>
    <w:rsid w:val="002A7296"/>
    <w:rsid w:val="002C53E1"/>
    <w:rsid w:val="002D4418"/>
    <w:rsid w:val="002D7791"/>
    <w:rsid w:val="003267AC"/>
    <w:rsid w:val="003C4D0A"/>
    <w:rsid w:val="0041425E"/>
    <w:rsid w:val="00421F9D"/>
    <w:rsid w:val="00422DFF"/>
    <w:rsid w:val="00445350"/>
    <w:rsid w:val="00447CC0"/>
    <w:rsid w:val="0049748E"/>
    <w:rsid w:val="004C516D"/>
    <w:rsid w:val="004E317D"/>
    <w:rsid w:val="004F67C0"/>
    <w:rsid w:val="00531B1E"/>
    <w:rsid w:val="00551D45"/>
    <w:rsid w:val="005A2C5E"/>
    <w:rsid w:val="005A5728"/>
    <w:rsid w:val="005D624A"/>
    <w:rsid w:val="005E3B8F"/>
    <w:rsid w:val="006E366A"/>
    <w:rsid w:val="007059B2"/>
    <w:rsid w:val="007263C2"/>
    <w:rsid w:val="007504F1"/>
    <w:rsid w:val="00753E78"/>
    <w:rsid w:val="007730AA"/>
    <w:rsid w:val="007769DF"/>
    <w:rsid w:val="0080168D"/>
    <w:rsid w:val="008020A8"/>
    <w:rsid w:val="008136A3"/>
    <w:rsid w:val="00814C38"/>
    <w:rsid w:val="00833B6F"/>
    <w:rsid w:val="00842E70"/>
    <w:rsid w:val="00846BC0"/>
    <w:rsid w:val="00857224"/>
    <w:rsid w:val="008622E7"/>
    <w:rsid w:val="008B5A52"/>
    <w:rsid w:val="008D52D0"/>
    <w:rsid w:val="008F20AC"/>
    <w:rsid w:val="00917D30"/>
    <w:rsid w:val="00926BAE"/>
    <w:rsid w:val="009664DF"/>
    <w:rsid w:val="0097349E"/>
    <w:rsid w:val="009C409E"/>
    <w:rsid w:val="009D2194"/>
    <w:rsid w:val="009D3DAE"/>
    <w:rsid w:val="009D52A3"/>
    <w:rsid w:val="009E6EBD"/>
    <w:rsid w:val="00AF2EBA"/>
    <w:rsid w:val="00B06692"/>
    <w:rsid w:val="00B10146"/>
    <w:rsid w:val="00B5687E"/>
    <w:rsid w:val="00B776E9"/>
    <w:rsid w:val="00B93900"/>
    <w:rsid w:val="00BB3891"/>
    <w:rsid w:val="00C1473B"/>
    <w:rsid w:val="00C83E03"/>
    <w:rsid w:val="00CF087D"/>
    <w:rsid w:val="00CF7B9C"/>
    <w:rsid w:val="00D308F9"/>
    <w:rsid w:val="00D64B7F"/>
    <w:rsid w:val="00D742F4"/>
    <w:rsid w:val="00D74BFE"/>
    <w:rsid w:val="00DD3368"/>
    <w:rsid w:val="00E413DC"/>
    <w:rsid w:val="00E4613C"/>
    <w:rsid w:val="00E509C9"/>
    <w:rsid w:val="00E54C71"/>
    <w:rsid w:val="00E80427"/>
    <w:rsid w:val="00EB276B"/>
    <w:rsid w:val="00EC311B"/>
    <w:rsid w:val="00F331FD"/>
    <w:rsid w:val="00F46E71"/>
    <w:rsid w:val="00F50269"/>
    <w:rsid w:val="00F51F2B"/>
    <w:rsid w:val="00FF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E8E38"/>
  <w15:chartTrackingRefBased/>
  <w15:docId w15:val="{9CEBDCCC-7946-4859-917B-7C15D74F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sk-SK" w:eastAsia="en-US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54C7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Bezriadkovania">
    <w:name w:val="No Spacing"/>
    <w:uiPriority w:val="1"/>
    <w:qFormat/>
    <w:rsid w:val="00E54C71"/>
    <w:pPr>
      <w:spacing w:after="0" w:line="240" w:lineRule="auto"/>
    </w:pPr>
    <w:rPr>
      <w:rFonts w:eastAsia="Times New Roman"/>
      <w:bCs w:val="0"/>
      <w:noProof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36A3"/>
  </w:style>
  <w:style w:type="paragraph" w:styleId="Pta">
    <w:name w:val="footer"/>
    <w:basedOn w:val="Normlny"/>
    <w:link w:val="PtaChar"/>
    <w:uiPriority w:val="99"/>
    <w:unhideWhenUsed/>
    <w:rsid w:val="008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36A3"/>
  </w:style>
  <w:style w:type="paragraph" w:styleId="Revzia">
    <w:name w:val="Revision"/>
    <w:hidden/>
    <w:uiPriority w:val="99"/>
    <w:semiHidden/>
    <w:rsid w:val="00CF087D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85722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57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ov-lex.sk/ezbierky/pravne-predpisy/SK/ZZ/2001/56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Hanigovsky Tomas /ODVO/MZV</dc:creator>
  <cp:keywords/>
  <dc:description/>
  <cp:lastModifiedBy>Kovac Michal /ODVO/MZV</cp:lastModifiedBy>
  <cp:revision>2</cp:revision>
  <dcterms:created xsi:type="dcterms:W3CDTF">2026-10-28T14:21:00Z</dcterms:created>
  <dcterms:modified xsi:type="dcterms:W3CDTF">2026-10-28T14:21:00Z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596b04a5,241fa812,61f0e80d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5246019a,166baead,dae5f1e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2025-10-14T07:27:49Z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d89acd11-3894-48a6-a638-aef94cd2a031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