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80042" w14:textId="77777777" w:rsidR="00EC7ADB" w:rsidRDefault="00EC7ADB">
      <w:pPr>
        <w:pStyle w:val="Zkladntext3"/>
        <w:rPr>
          <w:rFonts w:ascii="Arial Narrow" w:hAnsi="Arial Narrow" w:cs="Arial"/>
          <w:b/>
          <w:noProof w:val="0"/>
          <w:color w:val="auto"/>
          <w:sz w:val="30"/>
          <w:szCs w:val="30"/>
        </w:rPr>
      </w:pPr>
    </w:p>
    <w:p w14:paraId="447ED9D7" w14:textId="77777777" w:rsidR="009834B7" w:rsidRDefault="009834B7">
      <w:pPr>
        <w:pStyle w:val="Zkladntext3"/>
        <w:rPr>
          <w:rFonts w:ascii="Arial Narrow" w:hAnsi="Arial Narrow" w:cs="Arial"/>
          <w:b/>
          <w:noProof w:val="0"/>
          <w:color w:val="auto"/>
          <w:sz w:val="30"/>
          <w:szCs w:val="30"/>
        </w:rPr>
      </w:pPr>
    </w:p>
    <w:p w14:paraId="5177DC3B" w14:textId="77777777" w:rsidR="00EC7ADB" w:rsidRDefault="00EC7ADB">
      <w:pPr>
        <w:pStyle w:val="Zkladntext3"/>
        <w:rPr>
          <w:rFonts w:ascii="Arial Narrow" w:hAnsi="Arial Narrow" w:cs="Arial"/>
          <w:b/>
          <w:noProof w:val="0"/>
          <w:color w:val="auto"/>
          <w:sz w:val="30"/>
          <w:szCs w:val="30"/>
        </w:rPr>
      </w:pPr>
      <w:r>
        <w:rPr>
          <w:rFonts w:ascii="Arial Narrow" w:hAnsi="Arial Narrow" w:cs="Arial"/>
          <w:b/>
          <w:noProof w:val="0"/>
          <w:color w:val="auto"/>
          <w:sz w:val="30"/>
          <w:szCs w:val="30"/>
        </w:rPr>
        <w:t>Verejná súťaž</w:t>
      </w:r>
    </w:p>
    <w:p w14:paraId="7E489613" w14:textId="77777777" w:rsidR="00821A9B" w:rsidRPr="00431B0D" w:rsidRDefault="00821A9B" w:rsidP="00821A9B">
      <w:pPr>
        <w:pStyle w:val="Zkladntext3"/>
        <w:rPr>
          <w:rFonts w:ascii="Arial Narrow" w:hAnsi="Arial Narrow" w:cs="Arial"/>
          <w:noProof w:val="0"/>
          <w:color w:val="auto"/>
          <w:sz w:val="30"/>
          <w:szCs w:val="30"/>
        </w:rPr>
      </w:pPr>
      <w:r>
        <w:rPr>
          <w:rFonts w:ascii="Arial Narrow" w:hAnsi="Arial Narrow" w:cs="Arial"/>
          <w:noProof w:val="0"/>
          <w:color w:val="auto"/>
          <w:sz w:val="30"/>
          <w:szCs w:val="30"/>
        </w:rPr>
        <w:t>(reverzná)</w:t>
      </w:r>
    </w:p>
    <w:p w14:paraId="41B26484" w14:textId="77777777" w:rsidR="00821A9B" w:rsidRDefault="00821A9B">
      <w:pPr>
        <w:pStyle w:val="Zkladntext3"/>
        <w:rPr>
          <w:rFonts w:ascii="Arial Narrow" w:hAnsi="Arial Narrow" w:cs="Arial"/>
          <w:b/>
          <w:noProof w:val="0"/>
          <w:color w:val="auto"/>
          <w:sz w:val="30"/>
          <w:szCs w:val="30"/>
        </w:rPr>
      </w:pPr>
    </w:p>
    <w:p w14:paraId="73C7017A" w14:textId="77777777" w:rsidR="00EC7ADB" w:rsidRDefault="00EC7ADB">
      <w:pPr>
        <w:pStyle w:val="Zkladntext3"/>
        <w:rPr>
          <w:rFonts w:ascii="Arial Narrow" w:hAnsi="Arial Narrow" w:cs="Arial"/>
          <w:noProof w:val="0"/>
          <w:color w:val="auto"/>
          <w:sz w:val="22"/>
          <w:szCs w:val="22"/>
        </w:rPr>
      </w:pPr>
      <w:r>
        <w:rPr>
          <w:rFonts w:ascii="Arial Narrow" w:hAnsi="Arial Narrow" w:cs="Arial"/>
          <w:noProof w:val="0"/>
          <w:color w:val="auto"/>
          <w:sz w:val="22"/>
          <w:szCs w:val="22"/>
        </w:rPr>
        <w:t xml:space="preserve">podľa § 66 </w:t>
      </w:r>
      <w:r w:rsidR="00821A9B">
        <w:rPr>
          <w:rFonts w:ascii="Arial Narrow" w:hAnsi="Arial Narrow" w:cs="Arial"/>
          <w:noProof w:val="0"/>
          <w:color w:val="auto"/>
          <w:sz w:val="22"/>
          <w:szCs w:val="22"/>
        </w:rPr>
        <w:t xml:space="preserve">ods. 7 </w:t>
      </w:r>
      <w:r>
        <w:rPr>
          <w:rFonts w:ascii="Arial Narrow" w:hAnsi="Arial Narrow" w:cs="Arial"/>
          <w:noProof w:val="0"/>
          <w:color w:val="auto"/>
          <w:sz w:val="22"/>
          <w:szCs w:val="22"/>
        </w:rPr>
        <w:t>zákona č. 343/2015 Z. z. o verejnom obstarávaní a o zmene a doplnení niektorých zákonov (ďalej len „zákon“)</w:t>
      </w:r>
    </w:p>
    <w:p w14:paraId="3490AA3E" w14:textId="77777777" w:rsidR="00EC7ADB" w:rsidRDefault="00EC7ADB">
      <w:pPr>
        <w:pStyle w:val="Zkladntext3"/>
        <w:jc w:val="left"/>
        <w:rPr>
          <w:rFonts w:ascii="Arial Narrow" w:hAnsi="Arial Narrow" w:cs="Arial"/>
          <w:noProof w:val="0"/>
          <w:color w:val="auto"/>
          <w:sz w:val="30"/>
          <w:szCs w:val="30"/>
        </w:rPr>
      </w:pPr>
    </w:p>
    <w:p w14:paraId="2CDFEF5B" w14:textId="77777777" w:rsidR="00EC7ADB" w:rsidRDefault="00EC7ADB">
      <w:pPr>
        <w:pStyle w:val="Zkladntext3"/>
        <w:jc w:val="left"/>
        <w:rPr>
          <w:rFonts w:ascii="Arial Narrow" w:hAnsi="Arial Narrow" w:cs="Arial"/>
          <w:noProof w:val="0"/>
          <w:color w:val="auto"/>
          <w:sz w:val="30"/>
          <w:szCs w:val="30"/>
        </w:rPr>
      </w:pPr>
    </w:p>
    <w:p w14:paraId="25EE3FF1" w14:textId="77777777" w:rsidR="00EC7ADB" w:rsidRDefault="00EC7ADB">
      <w:pPr>
        <w:pStyle w:val="Zkladntext3"/>
        <w:jc w:val="left"/>
        <w:rPr>
          <w:rFonts w:ascii="Arial Narrow" w:hAnsi="Arial Narrow" w:cs="Arial"/>
          <w:noProof w:val="0"/>
          <w:color w:val="auto"/>
          <w:sz w:val="30"/>
          <w:szCs w:val="30"/>
        </w:rPr>
      </w:pPr>
    </w:p>
    <w:p w14:paraId="4017B7C6" w14:textId="77777777" w:rsidR="00EC7ADB" w:rsidRDefault="00EC7ADB">
      <w:pPr>
        <w:pStyle w:val="Zkladntext3"/>
        <w:jc w:val="left"/>
        <w:rPr>
          <w:rFonts w:ascii="Arial Narrow" w:hAnsi="Arial Narrow" w:cs="Arial"/>
          <w:noProof w:val="0"/>
          <w:color w:val="auto"/>
          <w:sz w:val="30"/>
          <w:szCs w:val="30"/>
        </w:rPr>
      </w:pPr>
    </w:p>
    <w:p w14:paraId="68F1FBBF" w14:textId="77777777" w:rsidR="00EC7ADB" w:rsidRDefault="00EC7ADB">
      <w:pPr>
        <w:pStyle w:val="Zkladntext3"/>
        <w:rPr>
          <w:rFonts w:ascii="Arial Narrow" w:hAnsi="Arial Narrow" w:cs="Arial"/>
          <w:b/>
          <w:noProof w:val="0"/>
          <w:color w:val="auto"/>
          <w:sz w:val="36"/>
          <w:szCs w:val="36"/>
        </w:rPr>
      </w:pPr>
      <w:r>
        <w:rPr>
          <w:rFonts w:ascii="Arial Narrow" w:hAnsi="Arial Narrow" w:cs="Arial"/>
          <w:b/>
          <w:noProof w:val="0"/>
          <w:color w:val="auto"/>
          <w:sz w:val="36"/>
          <w:szCs w:val="36"/>
        </w:rPr>
        <w:t>SÚŤAŽNÉ  PODKLADY</w:t>
      </w:r>
    </w:p>
    <w:p w14:paraId="2653BFE8" w14:textId="77777777" w:rsidR="00EC7ADB" w:rsidRDefault="00EC7ADB">
      <w:pPr>
        <w:pStyle w:val="Zkladntext3"/>
        <w:rPr>
          <w:rFonts w:ascii="Arial Narrow" w:hAnsi="Arial Narrow" w:cs="Arial"/>
          <w:b/>
          <w:color w:val="auto"/>
          <w:sz w:val="30"/>
        </w:rPr>
      </w:pPr>
      <w:bookmarkStart w:id="0" w:name="nazov"/>
      <w:bookmarkEnd w:id="0"/>
      <w:r>
        <w:rPr>
          <w:rFonts w:ascii="Arial Narrow" w:hAnsi="Arial Narrow" w:cs="Arial"/>
          <w:b/>
          <w:color w:val="auto"/>
          <w:sz w:val="30"/>
        </w:rPr>
        <w:t>Služby</w:t>
      </w:r>
    </w:p>
    <w:p w14:paraId="75F5E1DF" w14:textId="77777777" w:rsidR="00EC7ADB" w:rsidRDefault="00EC7ADB">
      <w:pPr>
        <w:pStyle w:val="Zkladntext3"/>
        <w:rPr>
          <w:rFonts w:ascii="Arial Narrow" w:hAnsi="Arial Narrow" w:cs="Arial"/>
          <w:b/>
          <w:color w:val="auto"/>
          <w:sz w:val="30"/>
        </w:rPr>
      </w:pPr>
    </w:p>
    <w:p w14:paraId="74E729DC" w14:textId="77777777" w:rsidR="00EC7ADB" w:rsidRDefault="00EC7ADB">
      <w:pPr>
        <w:pStyle w:val="Zkladntext3"/>
        <w:rPr>
          <w:rFonts w:ascii="Arial Narrow" w:hAnsi="Arial Narrow" w:cs="Arial"/>
          <w:b/>
          <w:color w:val="auto"/>
          <w:sz w:val="30"/>
        </w:rPr>
      </w:pPr>
    </w:p>
    <w:p w14:paraId="633DD4E1" w14:textId="77777777" w:rsidR="00EC7ADB" w:rsidRDefault="00EC7ADB">
      <w:pPr>
        <w:pStyle w:val="Zkladntext3"/>
        <w:rPr>
          <w:rFonts w:ascii="Arial Narrow" w:hAnsi="Arial Narrow" w:cs="Arial"/>
          <w:b/>
          <w:color w:val="auto"/>
          <w:sz w:val="30"/>
        </w:rPr>
      </w:pPr>
    </w:p>
    <w:p w14:paraId="561CB499" w14:textId="77777777" w:rsidR="00EC7ADB" w:rsidRDefault="00821A9B" w:rsidP="00491E88">
      <w:pPr>
        <w:pStyle w:val="Zkladntext3"/>
        <w:rPr>
          <w:rFonts w:ascii="Arial Narrow" w:hAnsi="Arial Narrow" w:cs="Arial"/>
          <w:noProof w:val="0"/>
          <w:color w:val="auto"/>
          <w:sz w:val="30"/>
          <w:szCs w:val="30"/>
        </w:rPr>
      </w:pPr>
      <w:r>
        <w:rPr>
          <w:rFonts w:ascii="Arial Narrow" w:hAnsi="Arial Narrow" w:cs="Arial"/>
          <w:b/>
          <w:i/>
          <w:color w:val="auto"/>
          <w:sz w:val="36"/>
          <w:szCs w:val="36"/>
        </w:rPr>
        <w:t>„</w:t>
      </w:r>
      <w:r w:rsidR="00C663C8" w:rsidRPr="00C663C8">
        <w:rPr>
          <w:rFonts w:ascii="Arial Narrow" w:hAnsi="Arial Narrow" w:cs="Arial"/>
          <w:b/>
          <w:i/>
          <w:color w:val="auto"/>
          <w:sz w:val="36"/>
          <w:szCs w:val="36"/>
        </w:rPr>
        <w:t xml:space="preserve">Zabezpečenie leteckej dopravy na </w:t>
      </w:r>
      <w:r w:rsidR="00CB024A">
        <w:rPr>
          <w:rFonts w:ascii="Arial Narrow" w:hAnsi="Arial Narrow" w:cs="Arial"/>
          <w:b/>
          <w:i/>
          <w:color w:val="auto"/>
          <w:sz w:val="36"/>
          <w:szCs w:val="36"/>
        </w:rPr>
        <w:br/>
      </w:r>
      <w:r w:rsidR="00C663C8" w:rsidRPr="00C663C8">
        <w:rPr>
          <w:rFonts w:ascii="Arial Narrow" w:hAnsi="Arial Narrow" w:cs="Arial"/>
          <w:b/>
          <w:i/>
          <w:color w:val="auto"/>
          <w:sz w:val="36"/>
          <w:szCs w:val="36"/>
        </w:rPr>
        <w:t>pracovné</w:t>
      </w:r>
      <w:r w:rsidR="00CB024A">
        <w:rPr>
          <w:rFonts w:ascii="Arial Narrow" w:hAnsi="Arial Narrow" w:cs="Arial"/>
          <w:b/>
          <w:i/>
          <w:color w:val="auto"/>
          <w:sz w:val="36"/>
          <w:szCs w:val="36"/>
        </w:rPr>
        <w:t xml:space="preserve"> / služobné</w:t>
      </w:r>
      <w:r w:rsidR="00C663C8" w:rsidRPr="00C663C8">
        <w:rPr>
          <w:rFonts w:ascii="Arial Narrow" w:hAnsi="Arial Narrow" w:cs="Arial"/>
          <w:b/>
          <w:i/>
          <w:color w:val="auto"/>
          <w:sz w:val="36"/>
          <w:szCs w:val="36"/>
        </w:rPr>
        <w:t xml:space="preserve"> cesty a súvisiacich služieb</w:t>
      </w:r>
      <w:r w:rsidR="00CA6708">
        <w:rPr>
          <w:rFonts w:ascii="Arial Narrow" w:hAnsi="Arial Narrow" w:cs="Arial"/>
          <w:b/>
          <w:i/>
          <w:color w:val="auto"/>
          <w:sz w:val="36"/>
          <w:szCs w:val="36"/>
        </w:rPr>
        <w:t>“</w:t>
      </w:r>
    </w:p>
    <w:p w14:paraId="26492AE6" w14:textId="77777777" w:rsidR="00EC7ADB" w:rsidRDefault="00EC7ADB">
      <w:pPr>
        <w:pStyle w:val="Zkladntext3"/>
        <w:jc w:val="left"/>
        <w:rPr>
          <w:rFonts w:ascii="Arial Narrow" w:hAnsi="Arial Narrow" w:cs="Arial"/>
          <w:color w:val="auto"/>
          <w:sz w:val="30"/>
        </w:rPr>
      </w:pPr>
    </w:p>
    <w:p w14:paraId="5FFF80CF" w14:textId="77777777" w:rsidR="00EC7ADB" w:rsidRDefault="00EC7ADB">
      <w:pPr>
        <w:pStyle w:val="Zkladntext3"/>
        <w:jc w:val="left"/>
        <w:rPr>
          <w:rFonts w:ascii="Arial Narrow" w:hAnsi="Arial Narrow" w:cs="Arial"/>
          <w:color w:val="auto"/>
          <w:sz w:val="30"/>
        </w:rPr>
      </w:pPr>
    </w:p>
    <w:p w14:paraId="67FD7B6F" w14:textId="77777777" w:rsidR="00EC7ADB" w:rsidRDefault="00EC7ADB">
      <w:pPr>
        <w:pStyle w:val="Zkladntext3"/>
        <w:jc w:val="left"/>
        <w:rPr>
          <w:rFonts w:ascii="Arial Narrow" w:hAnsi="Arial Narrow" w:cs="Arial"/>
          <w:color w:val="auto"/>
          <w:sz w:val="30"/>
        </w:rPr>
      </w:pPr>
    </w:p>
    <w:p w14:paraId="0275434B" w14:textId="77777777" w:rsidR="00EC7ADB" w:rsidRDefault="00EC7ADB" w:rsidP="00A12BEF">
      <w:pPr>
        <w:pStyle w:val="Zkladntext3"/>
        <w:tabs>
          <w:tab w:val="left" w:pos="3736"/>
        </w:tabs>
        <w:jc w:val="left"/>
        <w:rPr>
          <w:rFonts w:ascii="Arial Narrow" w:hAnsi="Arial Narrow" w:cs="Arial"/>
          <w:color w:val="auto"/>
          <w:sz w:val="30"/>
        </w:rPr>
      </w:pPr>
    </w:p>
    <w:p w14:paraId="67A35249" w14:textId="77777777" w:rsidR="00EC7ADB" w:rsidRDefault="00EC7ADB">
      <w:pPr>
        <w:pStyle w:val="Zkladntext3"/>
        <w:jc w:val="left"/>
        <w:rPr>
          <w:rFonts w:ascii="Arial Narrow" w:hAnsi="Arial Narrow" w:cs="Arial"/>
          <w:color w:val="auto"/>
          <w:sz w:val="30"/>
        </w:rPr>
      </w:pPr>
    </w:p>
    <w:p w14:paraId="7F98A3A5" w14:textId="77777777" w:rsidR="00EC7ADB" w:rsidRDefault="00EC7ADB">
      <w:pPr>
        <w:pStyle w:val="Zkladntext3"/>
        <w:jc w:val="left"/>
        <w:rPr>
          <w:rFonts w:ascii="Arial Narrow" w:hAnsi="Arial Narrow" w:cs="Arial"/>
          <w:color w:val="auto"/>
          <w:sz w:val="30"/>
        </w:rPr>
      </w:pPr>
    </w:p>
    <w:p w14:paraId="1DCADBB7" w14:textId="77777777" w:rsidR="00EC7ADB" w:rsidRDefault="00EC7ADB">
      <w:pPr>
        <w:pStyle w:val="Zkladntext3"/>
        <w:spacing w:before="20"/>
        <w:ind w:right="-45"/>
        <w:jc w:val="left"/>
        <w:rPr>
          <w:rFonts w:ascii="Arial Narrow" w:hAnsi="Arial Narrow" w:cs="Arial"/>
          <w:noProof w:val="0"/>
          <w:color w:val="auto"/>
          <w:sz w:val="22"/>
          <w:szCs w:val="22"/>
        </w:rPr>
      </w:pPr>
      <w:r>
        <w:rPr>
          <w:rFonts w:ascii="Arial Narrow" w:hAnsi="Arial Narrow" w:cs="Arial"/>
          <w:noProof w:val="0"/>
          <w:color w:val="auto"/>
          <w:sz w:val="22"/>
          <w:szCs w:val="22"/>
        </w:rPr>
        <w:t>Za verejného obstarávateľa:</w:t>
      </w:r>
    </w:p>
    <w:p w14:paraId="0A5BCF2E" w14:textId="77777777" w:rsidR="00593B1F" w:rsidRDefault="00EC7ADB" w:rsidP="00593B1F">
      <w:pPr>
        <w:pStyle w:val="Zkladntext3"/>
        <w:spacing w:before="20"/>
        <w:ind w:right="-45"/>
        <w:jc w:val="left"/>
        <w:rPr>
          <w:rFonts w:ascii="Arial Narrow" w:hAnsi="Arial Narrow" w:cs="Arial"/>
          <w:b/>
          <w:noProof w:val="0"/>
          <w:color w:val="auto"/>
          <w:sz w:val="22"/>
          <w:szCs w:val="22"/>
        </w:rPr>
      </w:pP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t xml:space="preserve">      ...................................................</w:t>
      </w:r>
    </w:p>
    <w:p w14:paraId="7F27C710" w14:textId="77777777" w:rsidR="00EC7ADB" w:rsidRPr="00593B1F" w:rsidRDefault="00FB6314" w:rsidP="00426C43">
      <w:pPr>
        <w:pStyle w:val="Zkladntext3"/>
        <w:spacing w:before="20"/>
        <w:ind w:left="4760" w:right="-45" w:firstLine="343"/>
        <w:jc w:val="left"/>
        <w:rPr>
          <w:rFonts w:ascii="Arial Narrow" w:hAnsi="Arial Narrow" w:cs="Arial"/>
          <w:b/>
          <w:noProof w:val="0"/>
          <w:color w:val="auto"/>
          <w:sz w:val="22"/>
          <w:szCs w:val="22"/>
        </w:rPr>
      </w:pPr>
      <w:r>
        <w:rPr>
          <w:rFonts w:ascii="Arial Narrow" w:hAnsi="Arial Narrow" w:cs="Arial"/>
          <w:noProof w:val="0"/>
          <w:color w:val="auto"/>
          <w:sz w:val="22"/>
          <w:szCs w:val="22"/>
        </w:rPr>
        <w:t xml:space="preserve">                </w:t>
      </w:r>
      <w:r w:rsidR="00426C43">
        <w:rPr>
          <w:rFonts w:ascii="Arial Narrow" w:hAnsi="Arial Narrow" w:cs="Arial"/>
          <w:noProof w:val="0"/>
          <w:color w:val="auto"/>
          <w:sz w:val="22"/>
          <w:szCs w:val="22"/>
        </w:rPr>
        <w:t>Veronika Gmiterko</w:t>
      </w:r>
      <w:r w:rsidR="00B663E9">
        <w:rPr>
          <w:rFonts w:ascii="Arial Narrow" w:hAnsi="Arial Narrow" w:cs="Arial"/>
          <w:noProof w:val="0"/>
          <w:color w:val="auto"/>
          <w:sz w:val="22"/>
          <w:szCs w:val="22"/>
        </w:rPr>
        <w:t xml:space="preserve">, </w:t>
      </w:r>
      <w:r w:rsidR="00426C43">
        <w:rPr>
          <w:rFonts w:ascii="Arial Narrow" w:hAnsi="Arial Narrow" w:cs="Arial"/>
          <w:noProof w:val="0"/>
          <w:color w:val="auto"/>
          <w:sz w:val="22"/>
          <w:szCs w:val="22"/>
        </w:rPr>
        <w:t>MBA</w:t>
      </w:r>
    </w:p>
    <w:p w14:paraId="340CA939" w14:textId="77777777" w:rsidR="00EC7ADB" w:rsidRDefault="00EC7ADB" w:rsidP="00593B1F">
      <w:pPr>
        <w:pStyle w:val="Zkladntext3"/>
        <w:jc w:val="left"/>
        <w:rPr>
          <w:rFonts w:ascii="Arial Narrow" w:hAnsi="Arial Narrow" w:cs="Arial"/>
          <w:noProof w:val="0"/>
          <w:color w:val="auto"/>
          <w:sz w:val="22"/>
          <w:szCs w:val="22"/>
        </w:rPr>
      </w:pPr>
      <w:r>
        <w:rPr>
          <w:rFonts w:ascii="Arial Narrow" w:hAnsi="Arial Narrow" w:cs="Arial"/>
          <w:noProof w:val="0"/>
          <w:color w:val="auto"/>
          <w:sz w:val="22"/>
          <w:szCs w:val="22"/>
        </w:rPr>
        <w:t xml:space="preserve">                                                                           </w:t>
      </w:r>
      <w:r w:rsidR="00426C43">
        <w:rPr>
          <w:rFonts w:ascii="Arial Narrow" w:hAnsi="Arial Narrow" w:cs="Arial"/>
          <w:noProof w:val="0"/>
          <w:color w:val="auto"/>
          <w:sz w:val="22"/>
          <w:szCs w:val="22"/>
        </w:rPr>
        <w:t xml:space="preserve">               </w:t>
      </w:r>
      <w:r w:rsidR="00FB6314">
        <w:rPr>
          <w:rFonts w:ascii="Arial Narrow" w:hAnsi="Arial Narrow" w:cs="Arial"/>
          <w:noProof w:val="0"/>
          <w:color w:val="auto"/>
          <w:sz w:val="22"/>
          <w:szCs w:val="22"/>
        </w:rPr>
        <w:t xml:space="preserve">                 </w:t>
      </w:r>
      <w:r w:rsidR="00426C43">
        <w:rPr>
          <w:rFonts w:ascii="Arial Narrow" w:hAnsi="Arial Narrow" w:cs="Arial"/>
          <w:noProof w:val="0"/>
          <w:color w:val="auto"/>
          <w:sz w:val="22"/>
          <w:szCs w:val="22"/>
        </w:rPr>
        <w:t>generálna</w:t>
      </w:r>
      <w:r>
        <w:rPr>
          <w:rFonts w:ascii="Arial Narrow" w:hAnsi="Arial Narrow" w:cs="Arial"/>
          <w:noProof w:val="0"/>
          <w:color w:val="auto"/>
          <w:sz w:val="22"/>
          <w:szCs w:val="22"/>
        </w:rPr>
        <w:t xml:space="preserve"> tajomn</w:t>
      </w:r>
      <w:r w:rsidR="00593B1F">
        <w:rPr>
          <w:rFonts w:ascii="Arial Narrow" w:hAnsi="Arial Narrow" w:cs="Arial"/>
          <w:noProof w:val="0"/>
          <w:color w:val="auto"/>
          <w:sz w:val="22"/>
          <w:szCs w:val="22"/>
        </w:rPr>
        <w:t>í</w:t>
      </w:r>
      <w:r w:rsidR="00426C43">
        <w:rPr>
          <w:rFonts w:ascii="Arial Narrow" w:hAnsi="Arial Narrow" w:cs="Arial"/>
          <w:noProof w:val="0"/>
          <w:color w:val="auto"/>
          <w:sz w:val="22"/>
          <w:szCs w:val="22"/>
        </w:rPr>
        <w:t>čka</w:t>
      </w:r>
      <w:r w:rsidR="00593B1F">
        <w:rPr>
          <w:rFonts w:ascii="Arial Narrow" w:hAnsi="Arial Narrow" w:cs="Arial"/>
          <w:noProof w:val="0"/>
          <w:color w:val="auto"/>
          <w:sz w:val="22"/>
          <w:szCs w:val="22"/>
        </w:rPr>
        <w:t xml:space="preserve"> </w:t>
      </w:r>
      <w:r>
        <w:rPr>
          <w:rFonts w:ascii="Arial Narrow" w:hAnsi="Arial Narrow" w:cs="Arial"/>
          <w:noProof w:val="0"/>
          <w:color w:val="auto"/>
          <w:sz w:val="22"/>
          <w:szCs w:val="22"/>
        </w:rPr>
        <w:t>služobného úradu</w:t>
      </w:r>
    </w:p>
    <w:p w14:paraId="64C4C5A6" w14:textId="77777777" w:rsidR="00EC7ADB" w:rsidRDefault="00EC7ADB">
      <w:pPr>
        <w:pStyle w:val="Zkladntext3"/>
        <w:jc w:val="left"/>
        <w:rPr>
          <w:rFonts w:ascii="Arial Narrow" w:hAnsi="Arial Narrow" w:cs="Arial"/>
          <w:color w:val="auto"/>
          <w:sz w:val="22"/>
          <w:szCs w:val="22"/>
        </w:rPr>
      </w:pPr>
    </w:p>
    <w:p w14:paraId="6BDF5841" w14:textId="77777777" w:rsidR="00E218C6" w:rsidRDefault="00E218C6">
      <w:pPr>
        <w:pStyle w:val="Zkladntext3"/>
        <w:jc w:val="left"/>
        <w:rPr>
          <w:rFonts w:ascii="Arial Narrow" w:hAnsi="Arial Narrow" w:cs="Arial"/>
          <w:color w:val="auto"/>
          <w:sz w:val="22"/>
          <w:szCs w:val="22"/>
        </w:rPr>
      </w:pPr>
    </w:p>
    <w:p w14:paraId="7249A57A" w14:textId="77777777" w:rsidR="00E218C6" w:rsidRDefault="00E218C6">
      <w:pPr>
        <w:pStyle w:val="Zkladntext3"/>
        <w:jc w:val="left"/>
        <w:rPr>
          <w:rFonts w:ascii="Arial Narrow" w:hAnsi="Arial Narrow" w:cs="Arial"/>
          <w:color w:val="auto"/>
          <w:sz w:val="22"/>
          <w:szCs w:val="22"/>
        </w:rPr>
      </w:pPr>
    </w:p>
    <w:p w14:paraId="0E5E40DE" w14:textId="77777777" w:rsidR="00EC7ADB" w:rsidRDefault="00EC7ADB">
      <w:pPr>
        <w:pStyle w:val="Zkladntext3"/>
        <w:jc w:val="left"/>
        <w:rPr>
          <w:rFonts w:ascii="Arial Narrow" w:hAnsi="Arial Narrow" w:cs="Arial"/>
          <w:color w:val="auto"/>
          <w:sz w:val="22"/>
          <w:szCs w:val="22"/>
        </w:rPr>
      </w:pPr>
    </w:p>
    <w:p w14:paraId="50EB4EC0" w14:textId="77777777" w:rsidR="007F0763" w:rsidRDefault="007F0763">
      <w:pPr>
        <w:pStyle w:val="Zkladntext3"/>
        <w:spacing w:before="20"/>
        <w:ind w:right="-45"/>
        <w:rPr>
          <w:rFonts w:ascii="Arial Narrow" w:hAnsi="Arial Narrow" w:cs="Arial"/>
          <w:color w:val="auto"/>
          <w:sz w:val="22"/>
          <w:szCs w:val="22"/>
        </w:rPr>
      </w:pPr>
    </w:p>
    <w:p w14:paraId="6E390E3D" w14:textId="77777777" w:rsidR="007F0763" w:rsidRDefault="007F0763">
      <w:pPr>
        <w:pStyle w:val="Zkladntext3"/>
        <w:spacing w:before="20"/>
        <w:ind w:right="-45"/>
        <w:rPr>
          <w:rFonts w:ascii="Arial Narrow" w:hAnsi="Arial Narrow" w:cs="Arial"/>
          <w:color w:val="auto"/>
          <w:sz w:val="22"/>
          <w:szCs w:val="22"/>
        </w:rPr>
      </w:pPr>
    </w:p>
    <w:p w14:paraId="1DE428FB" w14:textId="77777777" w:rsidR="007F0763" w:rsidRDefault="007F0763">
      <w:pPr>
        <w:pStyle w:val="Zkladntext3"/>
        <w:spacing w:before="20"/>
        <w:ind w:right="-45"/>
        <w:rPr>
          <w:rFonts w:ascii="Arial Narrow" w:hAnsi="Arial Narrow" w:cs="Arial"/>
          <w:color w:val="auto"/>
          <w:sz w:val="22"/>
          <w:szCs w:val="22"/>
        </w:rPr>
      </w:pPr>
    </w:p>
    <w:p w14:paraId="5504F189" w14:textId="77777777" w:rsidR="007F0763" w:rsidRDefault="007F0763">
      <w:pPr>
        <w:pStyle w:val="Zkladntext3"/>
        <w:spacing w:before="20"/>
        <w:ind w:right="-45"/>
        <w:rPr>
          <w:rFonts w:ascii="Arial Narrow" w:hAnsi="Arial Narrow" w:cs="Arial"/>
          <w:color w:val="auto"/>
          <w:sz w:val="22"/>
          <w:szCs w:val="22"/>
        </w:rPr>
      </w:pPr>
    </w:p>
    <w:p w14:paraId="39B2F222" w14:textId="77777777" w:rsidR="007F0763" w:rsidRDefault="007F0763">
      <w:pPr>
        <w:pStyle w:val="Zkladntext3"/>
        <w:spacing w:before="20"/>
        <w:ind w:right="-45"/>
        <w:rPr>
          <w:rFonts w:ascii="Arial Narrow" w:hAnsi="Arial Narrow" w:cs="Arial"/>
          <w:color w:val="auto"/>
          <w:sz w:val="22"/>
          <w:szCs w:val="22"/>
        </w:rPr>
      </w:pPr>
    </w:p>
    <w:p w14:paraId="20FFC245" w14:textId="77777777" w:rsidR="007F0763" w:rsidRDefault="007F0763">
      <w:pPr>
        <w:pStyle w:val="Zkladntext3"/>
        <w:spacing w:before="20"/>
        <w:ind w:right="-45"/>
        <w:rPr>
          <w:rFonts w:ascii="Arial Narrow" w:hAnsi="Arial Narrow" w:cs="Arial"/>
          <w:color w:val="auto"/>
          <w:sz w:val="22"/>
          <w:szCs w:val="22"/>
        </w:rPr>
      </w:pPr>
    </w:p>
    <w:p w14:paraId="0ECC8239" w14:textId="77777777" w:rsidR="007F0763" w:rsidRDefault="007F0763">
      <w:pPr>
        <w:pStyle w:val="Zkladntext3"/>
        <w:spacing w:before="20"/>
        <w:ind w:right="-45"/>
        <w:rPr>
          <w:rFonts w:ascii="Arial Narrow" w:hAnsi="Arial Narrow" w:cs="Arial"/>
          <w:color w:val="auto"/>
          <w:sz w:val="22"/>
          <w:szCs w:val="22"/>
        </w:rPr>
      </w:pPr>
    </w:p>
    <w:p w14:paraId="56AC7E2D" w14:textId="77777777" w:rsidR="007F0763" w:rsidRDefault="007F0763">
      <w:pPr>
        <w:pStyle w:val="Zkladntext3"/>
        <w:spacing w:before="20"/>
        <w:ind w:right="-45"/>
        <w:rPr>
          <w:rFonts w:ascii="Arial Narrow" w:hAnsi="Arial Narrow" w:cs="Arial"/>
          <w:color w:val="auto"/>
          <w:sz w:val="22"/>
          <w:szCs w:val="22"/>
        </w:rPr>
      </w:pPr>
    </w:p>
    <w:p w14:paraId="32716A67" w14:textId="77777777" w:rsidR="007F0763" w:rsidRDefault="007F0763">
      <w:pPr>
        <w:pStyle w:val="Zkladntext3"/>
        <w:spacing w:before="20"/>
        <w:ind w:right="-45"/>
        <w:rPr>
          <w:rFonts w:ascii="Arial Narrow" w:hAnsi="Arial Narrow" w:cs="Arial"/>
          <w:color w:val="auto"/>
          <w:sz w:val="22"/>
          <w:szCs w:val="22"/>
        </w:rPr>
      </w:pPr>
    </w:p>
    <w:p w14:paraId="440BB408" w14:textId="77777777" w:rsidR="007F0763" w:rsidRDefault="007F0763">
      <w:pPr>
        <w:pStyle w:val="Zkladntext3"/>
        <w:spacing w:before="20"/>
        <w:ind w:right="-45"/>
        <w:rPr>
          <w:rFonts w:ascii="Arial Narrow" w:hAnsi="Arial Narrow" w:cs="Arial"/>
          <w:color w:val="auto"/>
          <w:sz w:val="22"/>
          <w:szCs w:val="22"/>
        </w:rPr>
      </w:pPr>
    </w:p>
    <w:p w14:paraId="10065CBE" w14:textId="77777777" w:rsidR="007F0763" w:rsidRDefault="007F0763">
      <w:pPr>
        <w:pStyle w:val="Zkladntext3"/>
        <w:spacing w:before="20"/>
        <w:ind w:right="-45"/>
        <w:rPr>
          <w:rFonts w:ascii="Arial Narrow" w:hAnsi="Arial Narrow" w:cs="Arial"/>
          <w:color w:val="auto"/>
          <w:sz w:val="22"/>
          <w:szCs w:val="22"/>
        </w:rPr>
      </w:pPr>
    </w:p>
    <w:p w14:paraId="5F20A396" w14:textId="77777777" w:rsidR="007F0763" w:rsidRDefault="007F0763">
      <w:pPr>
        <w:pStyle w:val="Zkladntext3"/>
        <w:spacing w:before="20"/>
        <w:ind w:right="-45"/>
        <w:rPr>
          <w:rFonts w:ascii="Arial Narrow" w:hAnsi="Arial Narrow" w:cs="Arial"/>
          <w:color w:val="auto"/>
          <w:sz w:val="22"/>
          <w:szCs w:val="22"/>
        </w:rPr>
      </w:pPr>
    </w:p>
    <w:p w14:paraId="0230A509" w14:textId="77777777" w:rsidR="007F0763" w:rsidRDefault="007F0763">
      <w:pPr>
        <w:pStyle w:val="Zkladntext3"/>
        <w:spacing w:before="20"/>
        <w:ind w:right="-45"/>
        <w:rPr>
          <w:rFonts w:ascii="Arial Narrow" w:hAnsi="Arial Narrow" w:cs="Arial"/>
          <w:color w:val="auto"/>
          <w:sz w:val="22"/>
          <w:szCs w:val="22"/>
        </w:rPr>
      </w:pPr>
    </w:p>
    <w:p w14:paraId="1F380132" w14:textId="179B19F9" w:rsidR="00EC7ADB" w:rsidRDefault="00165744">
      <w:pPr>
        <w:pStyle w:val="Zkladntext3"/>
        <w:spacing w:before="20"/>
        <w:ind w:right="-45"/>
        <w:rPr>
          <w:rFonts w:ascii="Arial Narrow" w:hAnsi="Arial Narrow" w:cs="Arial"/>
          <w:color w:val="auto"/>
          <w:sz w:val="22"/>
          <w:szCs w:val="22"/>
        </w:rPr>
      </w:pPr>
      <w:r>
        <w:rPr>
          <w:rFonts w:ascii="Arial Narrow" w:hAnsi="Arial Narrow" w:cs="Arial"/>
          <w:color w:val="auto"/>
          <w:sz w:val="22"/>
          <w:szCs w:val="22"/>
        </w:rPr>
        <w:t>február</w:t>
      </w:r>
      <w:r w:rsidR="00646A44" w:rsidRPr="00F32C21">
        <w:rPr>
          <w:rFonts w:ascii="Arial Narrow" w:hAnsi="Arial Narrow" w:cs="Arial"/>
          <w:color w:val="auto"/>
          <w:sz w:val="22"/>
          <w:szCs w:val="22"/>
        </w:rPr>
        <w:t xml:space="preserve"> </w:t>
      </w:r>
      <w:r w:rsidR="00491E88" w:rsidRPr="00F32C21">
        <w:rPr>
          <w:rFonts w:ascii="Arial Narrow" w:hAnsi="Arial Narrow" w:cs="Arial"/>
          <w:color w:val="auto"/>
          <w:sz w:val="22"/>
          <w:szCs w:val="22"/>
        </w:rPr>
        <w:t>20</w:t>
      </w:r>
      <w:r w:rsidR="00B663E9" w:rsidRPr="00F32C21">
        <w:rPr>
          <w:rFonts w:ascii="Arial Narrow" w:hAnsi="Arial Narrow" w:cs="Arial"/>
          <w:color w:val="auto"/>
          <w:sz w:val="22"/>
          <w:szCs w:val="22"/>
        </w:rPr>
        <w:t>2</w:t>
      </w:r>
      <w:r w:rsidR="002B7194">
        <w:rPr>
          <w:rFonts w:ascii="Arial Narrow" w:hAnsi="Arial Narrow" w:cs="Arial"/>
          <w:color w:val="auto"/>
          <w:sz w:val="22"/>
          <w:szCs w:val="22"/>
        </w:rPr>
        <w:t>1</w:t>
      </w:r>
    </w:p>
    <w:p w14:paraId="4292941D" w14:textId="77777777" w:rsidR="00372EA4" w:rsidRDefault="00372EA4">
      <w:pPr>
        <w:pStyle w:val="Zkladntext3"/>
        <w:spacing w:before="20"/>
        <w:ind w:right="-45"/>
        <w:rPr>
          <w:rFonts w:ascii="Arial Narrow" w:hAnsi="Arial Narrow" w:cs="Arial"/>
          <w:color w:val="auto"/>
          <w:sz w:val="22"/>
          <w:szCs w:val="22"/>
        </w:rPr>
      </w:pPr>
    </w:p>
    <w:p w14:paraId="0C48E8D1" w14:textId="77777777" w:rsidR="00FB6314" w:rsidRDefault="00FB6314">
      <w:pPr>
        <w:pStyle w:val="Zkladntext3"/>
        <w:spacing w:before="20"/>
        <w:ind w:right="-45"/>
        <w:rPr>
          <w:rFonts w:ascii="Arial Narrow" w:hAnsi="Arial Narrow" w:cs="Arial"/>
          <w:color w:val="auto"/>
          <w:sz w:val="22"/>
          <w:szCs w:val="22"/>
        </w:rPr>
      </w:pPr>
    </w:p>
    <w:p w14:paraId="641849F4" w14:textId="77777777" w:rsidR="00FB6314" w:rsidRDefault="00FB6314">
      <w:pPr>
        <w:pStyle w:val="Zkladntext3"/>
        <w:spacing w:before="20"/>
        <w:ind w:right="-45"/>
        <w:rPr>
          <w:rFonts w:ascii="Arial Narrow" w:hAnsi="Arial Narrow" w:cs="Arial"/>
          <w:color w:val="auto"/>
          <w:sz w:val="22"/>
          <w:szCs w:val="22"/>
        </w:rPr>
      </w:pPr>
    </w:p>
    <w:p w14:paraId="12DA000B" w14:textId="77777777" w:rsidR="00FB6314" w:rsidRDefault="00FB6314">
      <w:pPr>
        <w:pStyle w:val="Zkladntext3"/>
        <w:spacing w:before="20"/>
        <w:ind w:right="-45"/>
        <w:rPr>
          <w:rFonts w:ascii="Arial Narrow" w:hAnsi="Arial Narrow" w:cs="Arial"/>
          <w:color w:val="auto"/>
          <w:sz w:val="22"/>
          <w:szCs w:val="22"/>
        </w:rPr>
      </w:pPr>
    </w:p>
    <w:p w14:paraId="504056C6" w14:textId="77777777" w:rsidR="00FB6314" w:rsidRDefault="00FB6314">
      <w:pPr>
        <w:pStyle w:val="Zkladntext3"/>
        <w:spacing w:before="20"/>
        <w:ind w:right="-45"/>
        <w:rPr>
          <w:rFonts w:ascii="Arial Narrow" w:hAnsi="Arial Narrow" w:cs="Arial"/>
          <w:color w:val="auto"/>
          <w:sz w:val="22"/>
          <w:szCs w:val="22"/>
        </w:rPr>
      </w:pPr>
    </w:p>
    <w:p w14:paraId="4F4DCD49" w14:textId="77777777" w:rsidR="00EC7ADB" w:rsidRDefault="00EC7ADB" w:rsidP="00081DC6">
      <w:pPr>
        <w:tabs>
          <w:tab w:val="clear" w:pos="2160"/>
          <w:tab w:val="clear" w:pos="2880"/>
          <w:tab w:val="clear" w:pos="4500"/>
        </w:tabs>
        <w:jc w:val="center"/>
        <w:rPr>
          <w:rFonts w:ascii="Arial Narrow" w:hAnsi="Arial Narrow"/>
          <w:b/>
          <w:sz w:val="24"/>
          <w:szCs w:val="24"/>
        </w:rPr>
      </w:pPr>
      <w:r>
        <w:rPr>
          <w:rFonts w:ascii="Arial Narrow" w:hAnsi="Arial Narrow"/>
          <w:b/>
          <w:sz w:val="24"/>
          <w:szCs w:val="24"/>
        </w:rPr>
        <w:t>OBSAH  SÚŤAŽNÝCH  PODKLADOV</w:t>
      </w:r>
    </w:p>
    <w:p w14:paraId="76C93DD0" w14:textId="77777777" w:rsidR="009834B7" w:rsidRDefault="009834B7">
      <w:pPr>
        <w:tabs>
          <w:tab w:val="clear" w:pos="2160"/>
          <w:tab w:val="clear" w:pos="2880"/>
          <w:tab w:val="clear" w:pos="4500"/>
        </w:tabs>
        <w:jc w:val="center"/>
        <w:rPr>
          <w:rFonts w:ascii="Arial Narrow" w:hAnsi="Arial Narrow"/>
          <w:b/>
          <w:sz w:val="24"/>
          <w:szCs w:val="24"/>
        </w:rPr>
      </w:pPr>
    </w:p>
    <w:p w14:paraId="21553BAB" w14:textId="77777777" w:rsidR="00EC7ADB" w:rsidRDefault="00EC7ADB">
      <w:pPr>
        <w:tabs>
          <w:tab w:val="clear" w:pos="2160"/>
          <w:tab w:val="clear" w:pos="2880"/>
          <w:tab w:val="clear" w:pos="4500"/>
        </w:tabs>
        <w:rPr>
          <w:rFonts w:ascii="Arial Narrow" w:hAnsi="Arial Narrow"/>
          <w:sz w:val="8"/>
          <w:szCs w:val="8"/>
        </w:rPr>
      </w:pPr>
    </w:p>
    <w:p w14:paraId="5DDEC033"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w:t>
      </w:r>
      <w:r>
        <w:rPr>
          <w:rFonts w:ascii="Arial Narrow" w:eastAsia="Calibri" w:hAnsi="Arial Narrow"/>
          <w:b/>
          <w:lang w:eastAsia="en-US"/>
        </w:rPr>
        <w:tab/>
        <w:t>INFORMÁCIE O VEREJNOM OBSTARÁVATEĽOVI</w:t>
      </w:r>
    </w:p>
    <w:p w14:paraId="45803D64"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 xml:space="preserve"> 1</w:t>
      </w:r>
      <w:r>
        <w:rPr>
          <w:rFonts w:ascii="Arial Narrow" w:eastAsia="Calibri" w:hAnsi="Arial Narrow"/>
          <w:sz w:val="18"/>
          <w:szCs w:val="18"/>
          <w:lang w:eastAsia="en-US"/>
        </w:rPr>
        <w:tab/>
        <w:t xml:space="preserve">Identifikácia verejného obstarávateľa </w:t>
      </w:r>
      <w:r w:rsidR="003F441B">
        <w:rPr>
          <w:rFonts w:ascii="Arial Narrow" w:eastAsia="Calibri" w:hAnsi="Arial Narrow"/>
          <w:sz w:val="18"/>
          <w:szCs w:val="18"/>
          <w:lang w:eastAsia="en-US"/>
        </w:rPr>
        <w:t>a osôb pristupujúcich k verejnému obstarávaniu</w:t>
      </w:r>
    </w:p>
    <w:p w14:paraId="63C00F80" w14:textId="77777777" w:rsidR="00EC7ADB" w:rsidRDefault="00EC7ADB">
      <w:pPr>
        <w:tabs>
          <w:tab w:val="clear" w:pos="2160"/>
          <w:tab w:val="clear" w:pos="2880"/>
          <w:tab w:val="clear" w:pos="4500"/>
        </w:tabs>
        <w:rPr>
          <w:rFonts w:ascii="Arial Narrow" w:hAnsi="Arial Narrow"/>
          <w:sz w:val="18"/>
          <w:szCs w:val="18"/>
        </w:rPr>
      </w:pPr>
    </w:p>
    <w:p w14:paraId="5A1F8A19"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II.</w:t>
      </w:r>
      <w:r>
        <w:rPr>
          <w:rFonts w:ascii="Arial Narrow" w:eastAsia="Calibri" w:hAnsi="Arial Narrow"/>
          <w:b/>
          <w:lang w:eastAsia="en-US"/>
        </w:rPr>
        <w:tab/>
        <w:t>INFORMÁCIE O PREDMETE ZÁKAZKY</w:t>
      </w:r>
    </w:p>
    <w:p w14:paraId="0701D0CE" w14:textId="77777777" w:rsidR="00EC7ADB" w:rsidRDefault="00EC7ADB" w:rsidP="00593B1F">
      <w:pPr>
        <w:tabs>
          <w:tab w:val="clear" w:pos="2160"/>
          <w:tab w:val="clear" w:pos="2880"/>
          <w:tab w:val="clear" w:pos="4500"/>
          <w:tab w:val="left" w:pos="680"/>
          <w:tab w:val="left" w:pos="1360"/>
          <w:tab w:val="center" w:pos="3912"/>
        </w:tabs>
        <w:ind w:left="142"/>
        <w:rPr>
          <w:rFonts w:ascii="Arial Narrow" w:eastAsia="Calibri" w:hAnsi="Arial Narrow"/>
          <w:sz w:val="18"/>
          <w:szCs w:val="18"/>
          <w:lang w:eastAsia="en-US"/>
        </w:rPr>
      </w:pPr>
      <w:r>
        <w:rPr>
          <w:rFonts w:ascii="Arial Narrow" w:eastAsia="Calibri" w:hAnsi="Arial Narrow"/>
          <w:sz w:val="18"/>
          <w:szCs w:val="18"/>
          <w:lang w:eastAsia="en-US"/>
        </w:rPr>
        <w:t xml:space="preserve"> 2</w:t>
      </w:r>
      <w:r>
        <w:rPr>
          <w:rFonts w:ascii="Arial Narrow" w:eastAsia="Calibri" w:hAnsi="Arial Narrow"/>
          <w:sz w:val="18"/>
          <w:szCs w:val="18"/>
          <w:lang w:eastAsia="en-US"/>
        </w:rPr>
        <w:tab/>
        <w:t>Predmet zákazky</w:t>
      </w:r>
      <w:r w:rsidR="00593B1F">
        <w:rPr>
          <w:rFonts w:ascii="Arial Narrow" w:eastAsia="Calibri" w:hAnsi="Arial Narrow"/>
          <w:sz w:val="18"/>
          <w:szCs w:val="18"/>
          <w:lang w:eastAsia="en-US"/>
        </w:rPr>
        <w:tab/>
      </w:r>
    </w:p>
    <w:p w14:paraId="6BB41BA4"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 xml:space="preserve"> 3</w:t>
      </w:r>
      <w:r>
        <w:rPr>
          <w:rFonts w:ascii="Arial Narrow" w:eastAsia="Calibri" w:hAnsi="Arial Narrow"/>
          <w:sz w:val="18"/>
          <w:szCs w:val="18"/>
          <w:lang w:eastAsia="en-US"/>
        </w:rPr>
        <w:tab/>
        <w:t>Rozdelenie predmetu zákazky</w:t>
      </w:r>
    </w:p>
    <w:p w14:paraId="7795543E"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 xml:space="preserve"> 4</w:t>
      </w:r>
      <w:r>
        <w:rPr>
          <w:rFonts w:ascii="Arial Narrow" w:eastAsia="Calibri" w:hAnsi="Arial Narrow"/>
          <w:sz w:val="18"/>
          <w:szCs w:val="18"/>
          <w:lang w:eastAsia="en-US"/>
        </w:rPr>
        <w:tab/>
        <w:t>Miesto poskytnutia predmetu zákazky</w:t>
      </w:r>
    </w:p>
    <w:p w14:paraId="36CDBD7E"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 xml:space="preserve"> 5</w:t>
      </w:r>
      <w:r>
        <w:rPr>
          <w:rFonts w:ascii="Arial Narrow" w:eastAsia="Calibri" w:hAnsi="Arial Narrow"/>
          <w:sz w:val="18"/>
          <w:szCs w:val="18"/>
          <w:lang w:eastAsia="en-US"/>
        </w:rPr>
        <w:tab/>
        <w:t>Lehoty uskutočnenia</w:t>
      </w:r>
    </w:p>
    <w:p w14:paraId="0DEB6511"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 xml:space="preserve"> 6</w:t>
      </w:r>
      <w:r>
        <w:rPr>
          <w:rFonts w:ascii="Arial Narrow" w:eastAsia="Calibri" w:hAnsi="Arial Narrow"/>
          <w:sz w:val="18"/>
          <w:szCs w:val="18"/>
          <w:lang w:eastAsia="en-US"/>
        </w:rPr>
        <w:tab/>
        <w:t>Zdroj finančných prostriedkov</w:t>
      </w:r>
    </w:p>
    <w:p w14:paraId="1A90EBEF" w14:textId="77777777" w:rsidR="00EC7ADB" w:rsidRDefault="00EC7ADB">
      <w:pPr>
        <w:tabs>
          <w:tab w:val="clear" w:pos="2160"/>
          <w:tab w:val="clear" w:pos="2880"/>
          <w:tab w:val="clear" w:pos="4500"/>
          <w:tab w:val="left" w:pos="993"/>
        </w:tabs>
        <w:ind w:left="709"/>
        <w:rPr>
          <w:rFonts w:ascii="Arial Narrow" w:eastAsia="Calibri" w:hAnsi="Arial Narrow"/>
          <w:sz w:val="18"/>
          <w:szCs w:val="18"/>
          <w:lang w:eastAsia="en-US"/>
        </w:rPr>
      </w:pPr>
    </w:p>
    <w:p w14:paraId="44B7F07D"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III.</w:t>
      </w:r>
      <w:r>
        <w:rPr>
          <w:rFonts w:ascii="Arial Narrow" w:eastAsia="Calibri" w:hAnsi="Arial Narrow"/>
          <w:b/>
          <w:lang w:eastAsia="en-US"/>
        </w:rPr>
        <w:tab/>
        <w:t>INFORMÁCIE O PONUKE</w:t>
      </w:r>
    </w:p>
    <w:p w14:paraId="5F91BBE2" w14:textId="77777777" w:rsidR="00106A3B" w:rsidRDefault="00106A3B">
      <w:pPr>
        <w:tabs>
          <w:tab w:val="clear" w:pos="2160"/>
          <w:tab w:val="clear" w:pos="2880"/>
          <w:tab w:val="clear" w:pos="4500"/>
        </w:tabs>
        <w:rPr>
          <w:rFonts w:ascii="Arial Narrow" w:hAnsi="Arial Narrow"/>
          <w:b/>
        </w:rPr>
      </w:pPr>
    </w:p>
    <w:p w14:paraId="74E1AA16" w14:textId="77777777" w:rsidR="00EC7ADB" w:rsidRDefault="00EC7ADB">
      <w:pPr>
        <w:tabs>
          <w:tab w:val="clear" w:pos="2160"/>
          <w:tab w:val="clear" w:pos="2880"/>
          <w:tab w:val="clear" w:pos="4500"/>
        </w:tabs>
        <w:rPr>
          <w:rFonts w:ascii="Arial Narrow" w:hAnsi="Arial Narrow"/>
          <w:b/>
        </w:rPr>
      </w:pPr>
      <w:r>
        <w:rPr>
          <w:rFonts w:ascii="Arial Narrow" w:hAnsi="Arial Narrow"/>
          <w:b/>
        </w:rPr>
        <w:t>Príprava ponuky</w:t>
      </w:r>
    </w:p>
    <w:p w14:paraId="1046F7CB"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 xml:space="preserve"> 7</w:t>
      </w:r>
      <w:r>
        <w:rPr>
          <w:rFonts w:ascii="Arial Narrow" w:eastAsia="Calibri" w:hAnsi="Arial Narrow"/>
          <w:sz w:val="18"/>
          <w:szCs w:val="18"/>
          <w:lang w:eastAsia="en-US"/>
        </w:rPr>
        <w:tab/>
        <w:t>Vyhotovenie ponuky</w:t>
      </w:r>
    </w:p>
    <w:p w14:paraId="0D9CEC82"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 xml:space="preserve"> 8</w:t>
      </w:r>
      <w:r>
        <w:rPr>
          <w:rFonts w:ascii="Arial Narrow" w:eastAsia="Calibri" w:hAnsi="Arial Narrow"/>
          <w:sz w:val="18"/>
          <w:szCs w:val="18"/>
          <w:lang w:eastAsia="en-US"/>
        </w:rPr>
        <w:tab/>
        <w:t>Jazyk ponuky</w:t>
      </w:r>
    </w:p>
    <w:p w14:paraId="5829EED2"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 xml:space="preserve"> 9</w:t>
      </w:r>
      <w:r>
        <w:rPr>
          <w:rFonts w:ascii="Arial Narrow" w:eastAsia="Calibri" w:hAnsi="Arial Narrow"/>
          <w:sz w:val="18"/>
          <w:szCs w:val="18"/>
          <w:lang w:eastAsia="en-US"/>
        </w:rPr>
        <w:tab/>
        <w:t>Variantné riešenie</w:t>
      </w:r>
    </w:p>
    <w:p w14:paraId="5BBBE5F3"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10</w:t>
      </w:r>
      <w:r>
        <w:rPr>
          <w:rFonts w:ascii="Arial Narrow" w:eastAsia="Calibri" w:hAnsi="Arial Narrow"/>
          <w:sz w:val="18"/>
          <w:szCs w:val="18"/>
          <w:lang w:eastAsia="en-US"/>
        </w:rPr>
        <w:tab/>
        <w:t>Mena a ceny uvádzané v ponuke, mena finančného plnenia</w:t>
      </w:r>
    </w:p>
    <w:p w14:paraId="52717830"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11</w:t>
      </w:r>
      <w:r>
        <w:rPr>
          <w:rFonts w:ascii="Arial Narrow" w:eastAsia="Calibri" w:hAnsi="Arial Narrow"/>
          <w:sz w:val="18"/>
          <w:szCs w:val="18"/>
          <w:lang w:eastAsia="en-US"/>
        </w:rPr>
        <w:tab/>
        <w:t>Zábezpeka ponuky</w:t>
      </w:r>
    </w:p>
    <w:p w14:paraId="661CAC44" w14:textId="77777777" w:rsidR="00106A3B" w:rsidRDefault="00106A3B">
      <w:pPr>
        <w:tabs>
          <w:tab w:val="clear" w:pos="2160"/>
          <w:tab w:val="clear" w:pos="2880"/>
          <w:tab w:val="clear" w:pos="4500"/>
        </w:tabs>
        <w:rPr>
          <w:rFonts w:ascii="Arial Narrow" w:hAnsi="Arial Narrow"/>
          <w:b/>
        </w:rPr>
      </w:pPr>
    </w:p>
    <w:p w14:paraId="75099CF1" w14:textId="77777777" w:rsidR="00EC7ADB" w:rsidRDefault="00EC7ADB">
      <w:pPr>
        <w:tabs>
          <w:tab w:val="clear" w:pos="2160"/>
          <w:tab w:val="clear" w:pos="2880"/>
          <w:tab w:val="clear" w:pos="4500"/>
        </w:tabs>
        <w:rPr>
          <w:rFonts w:ascii="Arial Narrow" w:hAnsi="Arial Narrow"/>
          <w:b/>
        </w:rPr>
      </w:pPr>
      <w:r>
        <w:rPr>
          <w:rFonts w:ascii="Arial Narrow" w:hAnsi="Arial Narrow"/>
          <w:b/>
        </w:rPr>
        <w:t xml:space="preserve">Obsah ponuky </w:t>
      </w:r>
    </w:p>
    <w:p w14:paraId="0CD6CD81"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12</w:t>
      </w:r>
      <w:r>
        <w:rPr>
          <w:rFonts w:ascii="Arial Narrow" w:eastAsia="Calibri" w:hAnsi="Arial Narrow"/>
          <w:sz w:val="18"/>
          <w:szCs w:val="18"/>
          <w:lang w:eastAsia="en-US"/>
        </w:rPr>
        <w:tab/>
        <w:t>Obsah ponuky</w:t>
      </w:r>
    </w:p>
    <w:p w14:paraId="27967C65"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13</w:t>
      </w:r>
      <w:r>
        <w:rPr>
          <w:rFonts w:ascii="Arial Narrow" w:eastAsia="Calibri" w:hAnsi="Arial Narrow"/>
          <w:sz w:val="18"/>
          <w:szCs w:val="18"/>
          <w:lang w:eastAsia="en-US"/>
        </w:rPr>
        <w:tab/>
        <w:t xml:space="preserve">Doklady preukazujúce splnenie podmienok účasti </w:t>
      </w:r>
    </w:p>
    <w:p w14:paraId="532F00D0" w14:textId="77777777" w:rsidR="00106A3B" w:rsidRDefault="00106A3B">
      <w:pPr>
        <w:tabs>
          <w:tab w:val="clear" w:pos="2160"/>
          <w:tab w:val="clear" w:pos="2880"/>
          <w:tab w:val="clear" w:pos="4500"/>
        </w:tabs>
        <w:rPr>
          <w:rFonts w:ascii="Arial Narrow" w:hAnsi="Arial Narrow"/>
          <w:b/>
        </w:rPr>
      </w:pPr>
    </w:p>
    <w:p w14:paraId="4D3F0866" w14:textId="77777777" w:rsidR="00EC7ADB" w:rsidRDefault="00EC7ADB">
      <w:pPr>
        <w:tabs>
          <w:tab w:val="clear" w:pos="2160"/>
          <w:tab w:val="clear" w:pos="2880"/>
          <w:tab w:val="clear" w:pos="4500"/>
        </w:tabs>
        <w:rPr>
          <w:rFonts w:ascii="Arial Narrow" w:hAnsi="Arial Narrow"/>
          <w:b/>
        </w:rPr>
      </w:pPr>
      <w:r>
        <w:rPr>
          <w:rFonts w:ascii="Arial Narrow" w:hAnsi="Arial Narrow"/>
          <w:b/>
        </w:rPr>
        <w:t>Predkladanie ponuky</w:t>
      </w:r>
    </w:p>
    <w:p w14:paraId="06320CEC" w14:textId="77777777" w:rsidR="004022D8" w:rsidRDefault="004022D8" w:rsidP="004022D8">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14</w:t>
      </w:r>
      <w:r>
        <w:rPr>
          <w:rFonts w:ascii="Arial Narrow" w:eastAsia="Calibri" w:hAnsi="Arial Narrow"/>
          <w:sz w:val="18"/>
          <w:szCs w:val="18"/>
          <w:lang w:eastAsia="en-US"/>
        </w:rPr>
        <w:tab/>
        <w:t>Spôsob predloženia ponuky</w:t>
      </w:r>
    </w:p>
    <w:p w14:paraId="4926615F"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15</w:t>
      </w:r>
      <w:r>
        <w:rPr>
          <w:rFonts w:ascii="Arial Narrow" w:eastAsia="Calibri" w:hAnsi="Arial Narrow"/>
          <w:sz w:val="18"/>
          <w:szCs w:val="18"/>
          <w:lang w:eastAsia="en-US"/>
        </w:rPr>
        <w:tab/>
        <w:t>Náklady na ponuku</w:t>
      </w:r>
    </w:p>
    <w:p w14:paraId="607256B9"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16</w:t>
      </w:r>
      <w:r>
        <w:rPr>
          <w:rFonts w:ascii="Arial Narrow" w:eastAsia="Calibri" w:hAnsi="Arial Narrow"/>
          <w:sz w:val="18"/>
          <w:szCs w:val="18"/>
          <w:lang w:eastAsia="en-US"/>
        </w:rPr>
        <w:tab/>
        <w:t>Oprávnenie predložiť ponuku</w:t>
      </w:r>
    </w:p>
    <w:p w14:paraId="1D75CF8D"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17</w:t>
      </w:r>
      <w:r>
        <w:rPr>
          <w:rFonts w:ascii="Arial Narrow" w:eastAsia="Calibri" w:hAnsi="Arial Narrow"/>
          <w:sz w:val="18"/>
          <w:szCs w:val="18"/>
          <w:lang w:eastAsia="en-US"/>
        </w:rPr>
        <w:tab/>
        <w:t>Predloženie ponuky, doplnenie, zmena a odvolanie ponuky</w:t>
      </w:r>
    </w:p>
    <w:p w14:paraId="4BA80D9E"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18</w:t>
      </w:r>
      <w:r>
        <w:rPr>
          <w:rFonts w:ascii="Arial Narrow" w:eastAsia="Calibri" w:hAnsi="Arial Narrow"/>
          <w:sz w:val="18"/>
          <w:szCs w:val="18"/>
          <w:lang w:eastAsia="en-US"/>
        </w:rPr>
        <w:tab/>
      </w:r>
      <w:r w:rsidR="004022D8">
        <w:rPr>
          <w:rFonts w:ascii="Arial Narrow" w:eastAsia="Calibri" w:hAnsi="Arial Narrow"/>
          <w:sz w:val="18"/>
          <w:szCs w:val="18"/>
          <w:lang w:eastAsia="en-US"/>
        </w:rPr>
        <w:t>Miesto a lehota na predkladanie ponuky</w:t>
      </w:r>
    </w:p>
    <w:p w14:paraId="091F457C"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19</w:t>
      </w:r>
      <w:r>
        <w:rPr>
          <w:rFonts w:ascii="Arial Narrow" w:eastAsia="Calibri" w:hAnsi="Arial Narrow"/>
          <w:sz w:val="18"/>
          <w:szCs w:val="18"/>
          <w:lang w:eastAsia="en-US"/>
        </w:rPr>
        <w:tab/>
      </w:r>
      <w:r w:rsidR="004022D8">
        <w:rPr>
          <w:rFonts w:ascii="Arial Narrow" w:eastAsia="Calibri" w:hAnsi="Arial Narrow"/>
          <w:sz w:val="18"/>
          <w:szCs w:val="18"/>
          <w:lang w:eastAsia="en-US"/>
        </w:rPr>
        <w:t>Lehota viazanosti ponuky</w:t>
      </w:r>
    </w:p>
    <w:p w14:paraId="0FB96CC8" w14:textId="77777777" w:rsidR="00EC7ADB" w:rsidRDefault="00EC7ADB">
      <w:pPr>
        <w:tabs>
          <w:tab w:val="clear" w:pos="2160"/>
          <w:tab w:val="clear" w:pos="2880"/>
          <w:tab w:val="clear" w:pos="4500"/>
        </w:tabs>
        <w:rPr>
          <w:rFonts w:ascii="Arial Narrow" w:hAnsi="Arial Narrow"/>
          <w:sz w:val="18"/>
          <w:szCs w:val="18"/>
        </w:rPr>
      </w:pPr>
    </w:p>
    <w:p w14:paraId="578EFA1D"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IV.</w:t>
      </w:r>
      <w:r>
        <w:rPr>
          <w:rFonts w:ascii="Arial Narrow" w:eastAsia="Calibri" w:hAnsi="Arial Narrow"/>
          <w:b/>
          <w:lang w:eastAsia="en-US"/>
        </w:rPr>
        <w:tab/>
        <w:t>INFORMÁCIE O POSTUPE VO VEREJNOM OBSTARÁVANÍ</w:t>
      </w:r>
    </w:p>
    <w:p w14:paraId="231E12FD" w14:textId="77777777" w:rsidR="00106A3B" w:rsidRDefault="00106A3B">
      <w:pPr>
        <w:tabs>
          <w:tab w:val="clear" w:pos="2160"/>
          <w:tab w:val="clear" w:pos="2880"/>
          <w:tab w:val="clear" w:pos="4500"/>
        </w:tabs>
        <w:rPr>
          <w:rFonts w:ascii="Arial Narrow" w:hAnsi="Arial Narrow"/>
          <w:b/>
        </w:rPr>
      </w:pPr>
    </w:p>
    <w:p w14:paraId="53CB2F54" w14:textId="77777777" w:rsidR="00EC7ADB" w:rsidRDefault="00EC7ADB">
      <w:pPr>
        <w:tabs>
          <w:tab w:val="clear" w:pos="2160"/>
          <w:tab w:val="clear" w:pos="2880"/>
          <w:tab w:val="clear" w:pos="4500"/>
        </w:tabs>
        <w:rPr>
          <w:rFonts w:ascii="Arial Narrow" w:hAnsi="Arial Narrow"/>
          <w:b/>
        </w:rPr>
      </w:pPr>
      <w:r>
        <w:rPr>
          <w:rFonts w:ascii="Arial Narrow" w:hAnsi="Arial Narrow"/>
          <w:b/>
        </w:rPr>
        <w:t>Dorozumievanie a</w:t>
      </w:r>
      <w:r w:rsidR="004022D8">
        <w:rPr>
          <w:rFonts w:ascii="Arial Narrow" w:hAnsi="Arial Narrow"/>
          <w:b/>
        </w:rPr>
        <w:t> </w:t>
      </w:r>
      <w:r>
        <w:rPr>
          <w:rFonts w:ascii="Arial Narrow" w:hAnsi="Arial Narrow"/>
          <w:b/>
        </w:rPr>
        <w:t>vysvetľovanie</w:t>
      </w:r>
    </w:p>
    <w:p w14:paraId="34E384EE" w14:textId="77777777" w:rsidR="004022D8" w:rsidRDefault="004022D8" w:rsidP="004022D8">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20</w:t>
      </w:r>
      <w:r>
        <w:rPr>
          <w:rFonts w:ascii="Arial Narrow" w:eastAsia="Calibri" w:hAnsi="Arial Narrow"/>
          <w:sz w:val="18"/>
          <w:szCs w:val="18"/>
          <w:lang w:eastAsia="en-US"/>
        </w:rPr>
        <w:tab/>
        <w:t>Dorozumievanie medzi verejným obstarávateľom a záujemcami/uchádzačmi</w:t>
      </w:r>
    </w:p>
    <w:p w14:paraId="176F6904" w14:textId="77777777" w:rsidR="00EC7ADB" w:rsidRDefault="00EC7ADB" w:rsidP="0060381A">
      <w:pPr>
        <w:pStyle w:val="Odsekzoznamu"/>
        <w:numPr>
          <w:ilvl w:val="0"/>
          <w:numId w:val="17"/>
        </w:numPr>
        <w:tabs>
          <w:tab w:val="clear" w:pos="2160"/>
          <w:tab w:val="clear" w:pos="2880"/>
          <w:tab w:val="clear" w:pos="4500"/>
        </w:tabs>
        <w:rPr>
          <w:rFonts w:ascii="Arial Narrow" w:eastAsia="Calibri" w:hAnsi="Arial Narrow"/>
          <w:sz w:val="18"/>
          <w:szCs w:val="18"/>
          <w:lang w:eastAsia="en-US"/>
        </w:rPr>
      </w:pPr>
      <w:r>
        <w:rPr>
          <w:rFonts w:ascii="Arial Narrow" w:eastAsia="Calibri" w:hAnsi="Arial Narrow"/>
          <w:sz w:val="18"/>
          <w:szCs w:val="18"/>
          <w:lang w:eastAsia="en-US"/>
        </w:rPr>
        <w:t xml:space="preserve">    </w:t>
      </w:r>
      <w:r w:rsidR="004022D8">
        <w:rPr>
          <w:rFonts w:ascii="Arial Narrow" w:eastAsia="Calibri" w:hAnsi="Arial Narrow"/>
          <w:sz w:val="18"/>
          <w:szCs w:val="18"/>
          <w:lang w:eastAsia="en-US"/>
        </w:rPr>
        <w:t>Vysvetlenie a doplnenie súťažných podkladov</w:t>
      </w:r>
    </w:p>
    <w:p w14:paraId="281C8E07" w14:textId="77777777" w:rsidR="00EC7ADB" w:rsidRDefault="00EC7ADB">
      <w:pPr>
        <w:tabs>
          <w:tab w:val="clear" w:pos="2160"/>
          <w:tab w:val="clear" w:pos="2880"/>
          <w:tab w:val="clear" w:pos="4500"/>
        </w:tabs>
        <w:spacing w:after="120"/>
        <w:jc w:val="both"/>
        <w:rPr>
          <w:rFonts w:ascii="Arial Narrow" w:eastAsia="Calibri" w:hAnsi="Arial Narrow"/>
          <w:sz w:val="18"/>
          <w:szCs w:val="18"/>
          <w:lang w:eastAsia="en-US"/>
        </w:rPr>
      </w:pPr>
      <w:r>
        <w:rPr>
          <w:rFonts w:ascii="Arial Narrow" w:eastAsia="Calibri" w:hAnsi="Arial Narrow"/>
          <w:sz w:val="18"/>
          <w:szCs w:val="18"/>
          <w:lang w:eastAsia="en-US"/>
        </w:rPr>
        <w:t xml:space="preserve">   22         Obhliadka miesta dodania predmetu zákazky</w:t>
      </w:r>
    </w:p>
    <w:p w14:paraId="6A8178A2" w14:textId="77777777" w:rsidR="00EC7ADB" w:rsidRDefault="00EC7ADB" w:rsidP="00617404">
      <w:pPr>
        <w:tabs>
          <w:tab w:val="clear" w:pos="2160"/>
          <w:tab w:val="clear" w:pos="2880"/>
          <w:tab w:val="clear" w:pos="4500"/>
        </w:tabs>
        <w:jc w:val="both"/>
        <w:rPr>
          <w:rFonts w:ascii="Arial Narrow" w:hAnsi="Arial Narrow"/>
          <w:b/>
        </w:rPr>
      </w:pPr>
      <w:r>
        <w:rPr>
          <w:rFonts w:ascii="Arial Narrow" w:hAnsi="Arial Narrow"/>
          <w:b/>
        </w:rPr>
        <w:t>Otváranie ponúk</w:t>
      </w:r>
    </w:p>
    <w:p w14:paraId="03FDD3BE" w14:textId="77777777" w:rsidR="00EC7ADB" w:rsidRDefault="00106A3B" w:rsidP="0060381A">
      <w:pPr>
        <w:numPr>
          <w:ilvl w:val="0"/>
          <w:numId w:val="25"/>
        </w:numPr>
        <w:tabs>
          <w:tab w:val="clear" w:pos="2160"/>
          <w:tab w:val="clear" w:pos="2880"/>
          <w:tab w:val="clear" w:pos="4500"/>
        </w:tabs>
        <w:rPr>
          <w:rFonts w:ascii="Arial Narrow" w:eastAsia="Calibri" w:hAnsi="Arial Narrow"/>
          <w:sz w:val="18"/>
          <w:szCs w:val="18"/>
          <w:lang w:eastAsia="en-US"/>
        </w:rPr>
      </w:pPr>
      <w:r>
        <w:rPr>
          <w:rFonts w:ascii="Arial Narrow" w:eastAsia="Calibri" w:hAnsi="Arial Narrow"/>
          <w:sz w:val="18"/>
          <w:szCs w:val="18"/>
          <w:lang w:eastAsia="en-US"/>
        </w:rPr>
        <w:t xml:space="preserve">    </w:t>
      </w:r>
      <w:r w:rsidR="00EC7ADB">
        <w:rPr>
          <w:rFonts w:ascii="Arial Narrow" w:eastAsia="Calibri" w:hAnsi="Arial Narrow"/>
          <w:sz w:val="18"/>
          <w:szCs w:val="18"/>
          <w:lang w:eastAsia="en-US"/>
        </w:rPr>
        <w:t>Otváranie ponúk</w:t>
      </w:r>
    </w:p>
    <w:p w14:paraId="3BB0E149" w14:textId="77777777" w:rsidR="00617404" w:rsidRDefault="00617404" w:rsidP="00617404">
      <w:pPr>
        <w:tabs>
          <w:tab w:val="clear" w:pos="2160"/>
          <w:tab w:val="clear" w:pos="2880"/>
          <w:tab w:val="clear" w:pos="4500"/>
        </w:tabs>
        <w:ind w:left="502"/>
        <w:rPr>
          <w:rFonts w:ascii="Arial Narrow" w:eastAsia="Calibri" w:hAnsi="Arial Narrow"/>
          <w:sz w:val="18"/>
          <w:szCs w:val="18"/>
          <w:lang w:eastAsia="en-US"/>
        </w:rPr>
      </w:pPr>
    </w:p>
    <w:p w14:paraId="0BBF8F61" w14:textId="77777777" w:rsidR="00106A3B" w:rsidRDefault="00106A3B" w:rsidP="00106A3B">
      <w:pPr>
        <w:tabs>
          <w:tab w:val="clear" w:pos="2160"/>
          <w:tab w:val="clear" w:pos="2880"/>
          <w:tab w:val="clear" w:pos="4500"/>
        </w:tabs>
        <w:rPr>
          <w:rFonts w:ascii="Arial Narrow" w:hAnsi="Arial Narrow"/>
          <w:b/>
        </w:rPr>
      </w:pPr>
      <w:r>
        <w:rPr>
          <w:rFonts w:ascii="Arial Narrow" w:hAnsi="Arial Narrow"/>
          <w:b/>
        </w:rPr>
        <w:t>Vyhodnocovanie ponúk</w:t>
      </w:r>
    </w:p>
    <w:p w14:paraId="4EEC3841"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24</w:t>
      </w:r>
      <w:r>
        <w:rPr>
          <w:rFonts w:ascii="Arial Narrow" w:eastAsia="Calibri" w:hAnsi="Arial Narrow"/>
          <w:sz w:val="18"/>
          <w:szCs w:val="18"/>
          <w:lang w:eastAsia="en-US"/>
        </w:rPr>
        <w:tab/>
      </w:r>
      <w:r w:rsidR="00106A3B">
        <w:rPr>
          <w:rFonts w:ascii="Arial Narrow" w:eastAsia="Calibri" w:hAnsi="Arial Narrow"/>
          <w:sz w:val="18"/>
          <w:szCs w:val="18"/>
          <w:lang w:eastAsia="en-US"/>
        </w:rPr>
        <w:t xml:space="preserve">Preskúmanie a hodnotenie ponúk  </w:t>
      </w:r>
    </w:p>
    <w:p w14:paraId="57370268" w14:textId="77777777" w:rsidR="00106A3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25</w:t>
      </w:r>
      <w:r>
        <w:rPr>
          <w:rFonts w:ascii="Arial Narrow" w:eastAsia="Calibri" w:hAnsi="Arial Narrow"/>
          <w:sz w:val="18"/>
          <w:szCs w:val="18"/>
          <w:lang w:eastAsia="en-US"/>
        </w:rPr>
        <w:tab/>
      </w:r>
      <w:r w:rsidR="00106A3B">
        <w:rPr>
          <w:rFonts w:ascii="Arial Narrow" w:eastAsia="Calibri" w:hAnsi="Arial Narrow"/>
          <w:sz w:val="18"/>
          <w:szCs w:val="18"/>
          <w:lang w:eastAsia="en-US"/>
        </w:rPr>
        <w:t xml:space="preserve">Vysvetľovanie ponúk, odôvodnenie mimoriadne nízkej ponuky  </w:t>
      </w:r>
    </w:p>
    <w:p w14:paraId="74644617"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26</w:t>
      </w:r>
      <w:r>
        <w:rPr>
          <w:rFonts w:ascii="Arial Narrow" w:eastAsia="Calibri" w:hAnsi="Arial Narrow"/>
          <w:sz w:val="18"/>
          <w:szCs w:val="18"/>
          <w:lang w:eastAsia="en-US"/>
        </w:rPr>
        <w:tab/>
      </w:r>
      <w:r w:rsidR="00106A3B">
        <w:rPr>
          <w:rFonts w:ascii="Arial Narrow" w:eastAsia="Calibri" w:hAnsi="Arial Narrow"/>
          <w:sz w:val="18"/>
          <w:szCs w:val="18"/>
          <w:lang w:eastAsia="en-US"/>
        </w:rPr>
        <w:t xml:space="preserve">Vylúčenie ponuky  </w:t>
      </w:r>
    </w:p>
    <w:p w14:paraId="45E1D94A" w14:textId="77777777" w:rsidR="00106A3B" w:rsidRDefault="00106A3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27         Vyhodnocovanie návrhov na plnenie kritérií</w:t>
      </w:r>
    </w:p>
    <w:p w14:paraId="0459CC52" w14:textId="77777777" w:rsidR="00EC7ADB" w:rsidRDefault="00EC7ADB">
      <w:pPr>
        <w:tabs>
          <w:tab w:val="clear" w:pos="2160"/>
          <w:tab w:val="clear" w:pos="2880"/>
          <w:tab w:val="clear" w:pos="4500"/>
        </w:tabs>
        <w:rPr>
          <w:rFonts w:ascii="Arial Narrow" w:hAnsi="Arial Narrow"/>
          <w:b/>
        </w:rPr>
      </w:pPr>
    </w:p>
    <w:p w14:paraId="04001081"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28</w:t>
      </w:r>
      <w:r>
        <w:rPr>
          <w:rFonts w:ascii="Arial Narrow" w:eastAsia="Calibri" w:hAnsi="Arial Narrow"/>
          <w:sz w:val="18"/>
          <w:szCs w:val="18"/>
          <w:lang w:eastAsia="en-US"/>
        </w:rPr>
        <w:tab/>
      </w:r>
      <w:r w:rsidR="00106A3B">
        <w:rPr>
          <w:rFonts w:ascii="Arial Narrow" w:eastAsia="Calibri" w:hAnsi="Arial Narrow"/>
          <w:sz w:val="18"/>
          <w:szCs w:val="18"/>
          <w:lang w:eastAsia="en-US"/>
        </w:rPr>
        <w:t>Posúdenie splnenia podmienok účasti</w:t>
      </w:r>
    </w:p>
    <w:p w14:paraId="1185C682" w14:textId="77777777" w:rsidR="00106A3B" w:rsidRDefault="00EC7ADB" w:rsidP="00106A3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29</w:t>
      </w:r>
      <w:r>
        <w:rPr>
          <w:rFonts w:ascii="Arial Narrow" w:eastAsia="Calibri" w:hAnsi="Arial Narrow"/>
          <w:sz w:val="18"/>
          <w:szCs w:val="18"/>
          <w:lang w:eastAsia="en-US"/>
        </w:rPr>
        <w:tab/>
      </w:r>
      <w:r w:rsidR="00106A3B">
        <w:rPr>
          <w:rFonts w:ascii="Arial Narrow" w:eastAsia="Calibri" w:hAnsi="Arial Narrow"/>
          <w:sz w:val="18"/>
          <w:szCs w:val="18"/>
          <w:lang w:eastAsia="en-US"/>
        </w:rPr>
        <w:t>Vysvetľovanie dokladov na preukázanie splnenia podmienok účasti</w:t>
      </w:r>
    </w:p>
    <w:p w14:paraId="541D320E"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30</w:t>
      </w:r>
      <w:r>
        <w:rPr>
          <w:rFonts w:ascii="Arial Narrow" w:eastAsia="Calibri" w:hAnsi="Arial Narrow"/>
          <w:sz w:val="18"/>
          <w:szCs w:val="18"/>
          <w:lang w:eastAsia="en-US"/>
        </w:rPr>
        <w:tab/>
      </w:r>
      <w:r w:rsidR="00106A3B">
        <w:rPr>
          <w:rFonts w:ascii="Arial Narrow" w:eastAsia="Calibri" w:hAnsi="Arial Narrow"/>
          <w:sz w:val="18"/>
          <w:szCs w:val="18"/>
          <w:lang w:eastAsia="en-US"/>
        </w:rPr>
        <w:t>Vylúčenie uchádzača</w:t>
      </w:r>
    </w:p>
    <w:p w14:paraId="7F163233" w14:textId="77777777" w:rsidR="00EC7ADB" w:rsidRDefault="00EC7ADB">
      <w:pPr>
        <w:tabs>
          <w:tab w:val="clear" w:pos="2160"/>
          <w:tab w:val="clear" w:pos="2880"/>
          <w:tab w:val="clear" w:pos="4500"/>
        </w:tabs>
        <w:rPr>
          <w:rFonts w:ascii="Arial Narrow" w:hAnsi="Arial Narrow"/>
          <w:b/>
        </w:rPr>
      </w:pPr>
    </w:p>
    <w:p w14:paraId="1190DD0B" w14:textId="77777777" w:rsidR="00EC7ADB" w:rsidRDefault="00EC7ADB">
      <w:pPr>
        <w:tabs>
          <w:tab w:val="clear" w:pos="2160"/>
          <w:tab w:val="clear" w:pos="2880"/>
          <w:tab w:val="clear" w:pos="4500"/>
        </w:tabs>
        <w:rPr>
          <w:rFonts w:ascii="Arial Narrow" w:hAnsi="Arial Narrow"/>
          <w:b/>
        </w:rPr>
      </w:pPr>
      <w:r>
        <w:rPr>
          <w:rFonts w:ascii="Arial Narrow" w:hAnsi="Arial Narrow"/>
          <w:b/>
        </w:rPr>
        <w:t>Elektronická aukcia</w:t>
      </w:r>
    </w:p>
    <w:p w14:paraId="7D7CB50D"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31</w:t>
      </w:r>
      <w:r>
        <w:rPr>
          <w:rFonts w:ascii="Arial Narrow" w:eastAsia="Calibri" w:hAnsi="Arial Narrow"/>
          <w:sz w:val="18"/>
          <w:szCs w:val="18"/>
          <w:lang w:eastAsia="en-US"/>
        </w:rPr>
        <w:tab/>
      </w:r>
      <w:r w:rsidR="00154A5B">
        <w:rPr>
          <w:rFonts w:ascii="Arial Narrow" w:eastAsia="Calibri" w:hAnsi="Arial Narrow"/>
          <w:sz w:val="18"/>
          <w:szCs w:val="18"/>
          <w:lang w:eastAsia="en-US"/>
        </w:rPr>
        <w:t>Všeobecné informácie</w:t>
      </w:r>
    </w:p>
    <w:p w14:paraId="343AAD8F" w14:textId="77777777" w:rsidR="00154A5B" w:rsidRDefault="00154A5B">
      <w:pPr>
        <w:tabs>
          <w:tab w:val="clear" w:pos="2160"/>
          <w:tab w:val="clear" w:pos="2880"/>
          <w:tab w:val="clear" w:pos="4500"/>
        </w:tabs>
        <w:rPr>
          <w:rFonts w:ascii="Arial Narrow" w:hAnsi="Arial Narrow"/>
          <w:b/>
        </w:rPr>
      </w:pPr>
    </w:p>
    <w:p w14:paraId="4A2107E9" w14:textId="77777777" w:rsidR="00EC7ADB" w:rsidRDefault="00EC7ADB">
      <w:pPr>
        <w:tabs>
          <w:tab w:val="clear" w:pos="2160"/>
          <w:tab w:val="clear" w:pos="2880"/>
          <w:tab w:val="clear" w:pos="4500"/>
        </w:tabs>
        <w:rPr>
          <w:rFonts w:ascii="Arial Narrow" w:hAnsi="Arial Narrow"/>
          <w:b/>
        </w:rPr>
      </w:pPr>
      <w:r>
        <w:rPr>
          <w:rFonts w:ascii="Arial Narrow" w:hAnsi="Arial Narrow"/>
          <w:b/>
        </w:rPr>
        <w:t>Prijatie ponuky</w:t>
      </w:r>
    </w:p>
    <w:p w14:paraId="703961FD"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3</w:t>
      </w:r>
      <w:r w:rsidR="00B227DD">
        <w:rPr>
          <w:rFonts w:ascii="Arial Narrow" w:eastAsia="Calibri" w:hAnsi="Arial Narrow"/>
          <w:sz w:val="18"/>
          <w:szCs w:val="18"/>
          <w:lang w:eastAsia="en-US"/>
        </w:rPr>
        <w:t>2</w:t>
      </w:r>
      <w:r>
        <w:rPr>
          <w:rFonts w:ascii="Arial Narrow" w:eastAsia="Calibri" w:hAnsi="Arial Narrow"/>
          <w:sz w:val="18"/>
          <w:szCs w:val="18"/>
          <w:lang w:eastAsia="en-US"/>
        </w:rPr>
        <w:tab/>
        <w:t>Informácia o výsledku vyhodnocovania ponúk</w:t>
      </w:r>
    </w:p>
    <w:p w14:paraId="647119C6" w14:textId="77777777" w:rsidR="00EC7ADB" w:rsidRDefault="00EC7ADB">
      <w:pPr>
        <w:tabs>
          <w:tab w:val="clear" w:pos="2160"/>
          <w:tab w:val="clear" w:pos="2880"/>
          <w:tab w:val="clear" w:pos="4500"/>
        </w:tabs>
        <w:ind w:left="142"/>
        <w:rPr>
          <w:rFonts w:ascii="Arial Narrow" w:eastAsia="Calibri" w:hAnsi="Arial Narrow"/>
          <w:sz w:val="18"/>
          <w:szCs w:val="18"/>
          <w:lang w:eastAsia="en-US"/>
        </w:rPr>
      </w:pPr>
    </w:p>
    <w:p w14:paraId="61F6AC4D"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V.</w:t>
      </w:r>
      <w:r>
        <w:rPr>
          <w:rFonts w:ascii="Arial Narrow" w:eastAsia="Calibri" w:hAnsi="Arial Narrow"/>
          <w:b/>
          <w:lang w:eastAsia="en-US"/>
        </w:rPr>
        <w:tab/>
        <w:t>INFORMÁCIE O ZMLUVE</w:t>
      </w:r>
    </w:p>
    <w:p w14:paraId="4F3CEAFA" w14:textId="77777777" w:rsidR="00EC7ADB" w:rsidRDefault="00B227DD">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33</w:t>
      </w:r>
      <w:r w:rsidR="00EC7ADB">
        <w:rPr>
          <w:rFonts w:ascii="Arial Narrow" w:eastAsia="Calibri" w:hAnsi="Arial Narrow"/>
          <w:sz w:val="18"/>
          <w:szCs w:val="18"/>
          <w:lang w:eastAsia="en-US"/>
        </w:rPr>
        <w:tab/>
        <w:t>Typ zmluvy</w:t>
      </w:r>
    </w:p>
    <w:p w14:paraId="6F0F4CF6" w14:textId="77777777" w:rsidR="00EC7ADB" w:rsidRDefault="00B227DD">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34</w:t>
      </w:r>
      <w:r w:rsidR="00EC7ADB">
        <w:rPr>
          <w:rFonts w:ascii="Arial Narrow" w:eastAsia="Calibri" w:hAnsi="Arial Narrow"/>
          <w:sz w:val="18"/>
          <w:szCs w:val="18"/>
          <w:lang w:eastAsia="en-US"/>
        </w:rPr>
        <w:tab/>
        <w:t xml:space="preserve">Uzavretie zmluvy </w:t>
      </w:r>
    </w:p>
    <w:p w14:paraId="390878E5" w14:textId="77777777" w:rsidR="00EC7ADB" w:rsidRDefault="00B227DD">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35</w:t>
      </w:r>
      <w:r w:rsidR="00EC7ADB">
        <w:rPr>
          <w:rFonts w:ascii="Arial Narrow" w:eastAsia="Calibri" w:hAnsi="Arial Narrow"/>
          <w:sz w:val="18"/>
          <w:szCs w:val="18"/>
          <w:lang w:eastAsia="en-US"/>
        </w:rPr>
        <w:t xml:space="preserve">         Zrušenie verejného obstarávania</w:t>
      </w:r>
    </w:p>
    <w:p w14:paraId="1512C907" w14:textId="77777777" w:rsidR="00EC7ADB" w:rsidRDefault="00B227DD">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36</w:t>
      </w:r>
      <w:r w:rsidR="00EC7ADB">
        <w:rPr>
          <w:rFonts w:ascii="Arial Narrow" w:eastAsia="Calibri" w:hAnsi="Arial Narrow"/>
          <w:sz w:val="18"/>
          <w:szCs w:val="18"/>
          <w:lang w:eastAsia="en-US"/>
        </w:rPr>
        <w:t xml:space="preserve">         Aplikácia zákona o verejnom obstarávaní</w:t>
      </w:r>
    </w:p>
    <w:p w14:paraId="0CB6D13C" w14:textId="77777777" w:rsidR="00EC7ADB" w:rsidRDefault="00EC7ADB" w:rsidP="0023393C">
      <w:pPr>
        <w:tabs>
          <w:tab w:val="clear" w:pos="2160"/>
          <w:tab w:val="clear" w:pos="2880"/>
          <w:tab w:val="clear" w:pos="4500"/>
        </w:tabs>
        <w:ind w:left="142"/>
        <w:rPr>
          <w:rFonts w:ascii="Arial Narrow" w:eastAsia="Calibri" w:hAnsi="Arial Narrow"/>
          <w:sz w:val="18"/>
          <w:szCs w:val="18"/>
          <w:lang w:eastAsia="en-US"/>
        </w:rPr>
      </w:pPr>
      <w:r>
        <w:rPr>
          <w:rFonts w:ascii="Arial Narrow" w:eastAsia="Calibri" w:hAnsi="Arial Narrow"/>
          <w:sz w:val="18"/>
          <w:szCs w:val="18"/>
          <w:lang w:eastAsia="en-US"/>
        </w:rPr>
        <w:t>3</w:t>
      </w:r>
      <w:r w:rsidR="00B227DD">
        <w:rPr>
          <w:rFonts w:ascii="Arial Narrow" w:eastAsia="Calibri" w:hAnsi="Arial Narrow"/>
          <w:sz w:val="18"/>
          <w:szCs w:val="18"/>
          <w:lang w:eastAsia="en-US"/>
        </w:rPr>
        <w:t>7</w:t>
      </w:r>
      <w:r>
        <w:rPr>
          <w:rFonts w:ascii="Arial Narrow" w:eastAsia="Calibri" w:hAnsi="Arial Narrow"/>
          <w:sz w:val="18"/>
          <w:szCs w:val="18"/>
          <w:lang w:eastAsia="en-US"/>
        </w:rPr>
        <w:t xml:space="preserve">         </w:t>
      </w:r>
      <w:r w:rsidR="0023393C">
        <w:rPr>
          <w:rFonts w:ascii="Arial Narrow" w:eastAsia="Calibri" w:hAnsi="Arial Narrow"/>
          <w:sz w:val="18"/>
          <w:szCs w:val="18"/>
          <w:lang w:eastAsia="en-US"/>
        </w:rPr>
        <w:t xml:space="preserve">Pravidlá pre zmenu subdodávateľov a register </w:t>
      </w:r>
      <w:r>
        <w:rPr>
          <w:rFonts w:ascii="Arial Narrow" w:eastAsia="Calibri" w:hAnsi="Arial Narrow"/>
          <w:sz w:val="18"/>
          <w:szCs w:val="18"/>
          <w:lang w:eastAsia="en-US"/>
        </w:rPr>
        <w:t>partnerov verejného sektora</w:t>
      </w:r>
    </w:p>
    <w:p w14:paraId="5C85AD68" w14:textId="77777777" w:rsidR="009834B7" w:rsidRDefault="009834B7">
      <w:pPr>
        <w:tabs>
          <w:tab w:val="clear" w:pos="2160"/>
          <w:tab w:val="clear" w:pos="2880"/>
          <w:tab w:val="clear" w:pos="4500"/>
        </w:tabs>
        <w:ind w:left="142"/>
        <w:rPr>
          <w:rFonts w:ascii="Arial Narrow" w:eastAsia="Calibri" w:hAnsi="Arial Narrow"/>
          <w:sz w:val="18"/>
          <w:szCs w:val="18"/>
          <w:lang w:eastAsia="en-US"/>
        </w:rPr>
      </w:pPr>
    </w:p>
    <w:p w14:paraId="0F5A5AFB" w14:textId="77777777" w:rsidR="00CC2C9C" w:rsidRDefault="00CC2C9C">
      <w:pPr>
        <w:rPr>
          <w:rFonts w:ascii="Arial Narrow" w:hAnsi="Arial Narrow"/>
          <w:b/>
          <w:sz w:val="18"/>
          <w:szCs w:val="18"/>
          <w:u w:val="single"/>
        </w:rPr>
      </w:pPr>
    </w:p>
    <w:p w14:paraId="18610DC0" w14:textId="77777777" w:rsidR="00FB6314" w:rsidRDefault="00FB6314">
      <w:pPr>
        <w:rPr>
          <w:rFonts w:ascii="Arial Narrow" w:hAnsi="Arial Narrow"/>
          <w:b/>
          <w:sz w:val="18"/>
          <w:szCs w:val="18"/>
          <w:u w:val="single"/>
        </w:rPr>
      </w:pPr>
    </w:p>
    <w:p w14:paraId="5E594BED" w14:textId="77777777" w:rsidR="00FB6314" w:rsidRDefault="00FB6314">
      <w:pPr>
        <w:rPr>
          <w:rFonts w:ascii="Arial Narrow" w:hAnsi="Arial Narrow"/>
          <w:b/>
          <w:sz w:val="18"/>
          <w:szCs w:val="18"/>
          <w:u w:val="single"/>
        </w:rPr>
      </w:pPr>
    </w:p>
    <w:p w14:paraId="22C2A063" w14:textId="77777777" w:rsidR="00FB6314" w:rsidRDefault="00FB6314">
      <w:pPr>
        <w:rPr>
          <w:rFonts w:ascii="Arial Narrow" w:hAnsi="Arial Narrow"/>
          <w:b/>
          <w:sz w:val="18"/>
          <w:szCs w:val="18"/>
          <w:u w:val="single"/>
        </w:rPr>
      </w:pPr>
    </w:p>
    <w:p w14:paraId="1F8FAEEA" w14:textId="77777777" w:rsidR="00EC7ADB" w:rsidRDefault="00EC7ADB">
      <w:pPr>
        <w:rPr>
          <w:rFonts w:ascii="Arial Narrow" w:hAnsi="Arial Narrow"/>
          <w:b/>
          <w:sz w:val="18"/>
          <w:szCs w:val="18"/>
          <w:u w:val="single"/>
        </w:rPr>
      </w:pPr>
      <w:r>
        <w:rPr>
          <w:rFonts w:ascii="Arial Narrow" w:hAnsi="Arial Narrow"/>
          <w:b/>
          <w:sz w:val="18"/>
          <w:szCs w:val="18"/>
          <w:u w:val="single"/>
        </w:rPr>
        <w:t>PRÍLOHY SÚŤAŽNÝCH PODKLADOV:</w:t>
      </w:r>
    </w:p>
    <w:p w14:paraId="6635FC48" w14:textId="77777777" w:rsidR="00A41B3A" w:rsidRDefault="00A41B3A">
      <w:pPr>
        <w:rPr>
          <w:rFonts w:ascii="Arial Narrow" w:hAnsi="Arial Narrow"/>
          <w:b/>
          <w:sz w:val="18"/>
          <w:szCs w:val="18"/>
          <w:u w:val="single"/>
        </w:rPr>
      </w:pPr>
    </w:p>
    <w:p w14:paraId="401C359D" w14:textId="77777777"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1:      Opis predmetu zákazky</w:t>
      </w:r>
    </w:p>
    <w:p w14:paraId="1541B19D" w14:textId="77777777" w:rsidR="00EC7ADB" w:rsidRDefault="00EC7ADB" w:rsidP="007E4570">
      <w:pPr>
        <w:tabs>
          <w:tab w:val="clear" w:pos="2160"/>
          <w:tab w:val="clear" w:pos="2880"/>
          <w:tab w:val="clear" w:pos="4500"/>
        </w:tabs>
        <w:spacing w:line="276" w:lineRule="auto"/>
        <w:rPr>
          <w:rFonts w:ascii="Arial Narrow" w:hAnsi="Arial Narrow" w:cs="Arial"/>
          <w:sz w:val="18"/>
          <w:szCs w:val="18"/>
        </w:rPr>
      </w:pPr>
      <w:r>
        <w:rPr>
          <w:rFonts w:ascii="Arial Narrow" w:hAnsi="Arial Narrow"/>
          <w:sz w:val="18"/>
          <w:szCs w:val="18"/>
        </w:rPr>
        <w:t xml:space="preserve">Príloha č. 2:      </w:t>
      </w:r>
      <w:r>
        <w:rPr>
          <w:rFonts w:ascii="Arial Narrow" w:hAnsi="Arial Narrow" w:cs="Arial"/>
          <w:sz w:val="18"/>
          <w:szCs w:val="18"/>
        </w:rPr>
        <w:t xml:space="preserve">Obchodné podmienky/ Návrh </w:t>
      </w:r>
      <w:r w:rsidR="0097182B">
        <w:rPr>
          <w:rFonts w:ascii="Arial Narrow" w:hAnsi="Arial Narrow" w:cs="Arial"/>
          <w:sz w:val="18"/>
          <w:szCs w:val="18"/>
        </w:rPr>
        <w:t xml:space="preserve">rámcovej </w:t>
      </w:r>
      <w:r w:rsidR="00E91BBE">
        <w:rPr>
          <w:rFonts w:ascii="Arial Narrow" w:hAnsi="Arial Narrow" w:cs="Arial"/>
          <w:sz w:val="18"/>
          <w:szCs w:val="18"/>
        </w:rPr>
        <w:t>dohody</w:t>
      </w:r>
      <w:r>
        <w:rPr>
          <w:rFonts w:ascii="Arial Narrow" w:hAnsi="Arial Narrow" w:cs="Arial"/>
          <w:sz w:val="18"/>
          <w:szCs w:val="18"/>
        </w:rPr>
        <w:t xml:space="preserve"> </w:t>
      </w:r>
    </w:p>
    <w:p w14:paraId="144784E4" w14:textId="77777777"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cs="Arial"/>
          <w:sz w:val="18"/>
          <w:szCs w:val="18"/>
        </w:rPr>
        <w:t xml:space="preserve">Príloha č. 3:      </w:t>
      </w:r>
      <w:r>
        <w:rPr>
          <w:rFonts w:ascii="Arial Narrow" w:hAnsi="Arial Narrow"/>
          <w:sz w:val="18"/>
          <w:szCs w:val="18"/>
        </w:rPr>
        <w:t>Vzory vyhlásení a</w:t>
      </w:r>
      <w:r w:rsidR="00CB5D57">
        <w:rPr>
          <w:rFonts w:ascii="Arial Narrow" w:hAnsi="Arial Narrow"/>
          <w:sz w:val="18"/>
          <w:szCs w:val="18"/>
        </w:rPr>
        <w:t> </w:t>
      </w:r>
      <w:r>
        <w:rPr>
          <w:rFonts w:ascii="Arial Narrow" w:hAnsi="Arial Narrow"/>
          <w:sz w:val="18"/>
          <w:szCs w:val="18"/>
        </w:rPr>
        <w:t>plnomocenstiev</w:t>
      </w:r>
      <w:r w:rsidR="00CB5D57">
        <w:rPr>
          <w:rFonts w:ascii="Arial Narrow" w:hAnsi="Arial Narrow"/>
          <w:sz w:val="18"/>
          <w:szCs w:val="18"/>
        </w:rPr>
        <w:t xml:space="preserve"> uchádzača</w:t>
      </w:r>
    </w:p>
    <w:p w14:paraId="16C1E2CA" w14:textId="77777777" w:rsidR="00986A9A" w:rsidRDefault="00986A9A"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t>Príloha č. 3A Vyhlásenie uchádzača</w:t>
      </w:r>
    </w:p>
    <w:p w14:paraId="27262F8F" w14:textId="77777777" w:rsidR="00986A9A" w:rsidRDefault="00986A9A"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t>Príloha č. 3B Plnomocenstvo pre člena skupiny dodávateľov</w:t>
      </w:r>
    </w:p>
    <w:p w14:paraId="7EFB420F" w14:textId="77777777" w:rsidR="00986A9A" w:rsidRDefault="00986A9A"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t>Príloha č. 3C Čestné vyhlásenie uchádzača o zhode elektronickej ponuky s originálom</w:t>
      </w:r>
    </w:p>
    <w:p w14:paraId="082233BC" w14:textId="77777777"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4:      Návrh na plnenie kritérií</w:t>
      </w:r>
    </w:p>
    <w:p w14:paraId="2327778F" w14:textId="77777777" w:rsidR="00EC7ADB" w:rsidRDefault="007E4570"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5</w:t>
      </w:r>
      <w:r w:rsidR="00EC7ADB">
        <w:rPr>
          <w:rFonts w:ascii="Arial Narrow" w:hAnsi="Arial Narrow"/>
          <w:sz w:val="18"/>
          <w:szCs w:val="18"/>
        </w:rPr>
        <w:t>:      Identifikačné údaje uchádzača</w:t>
      </w:r>
    </w:p>
    <w:p w14:paraId="3C226EA2" w14:textId="77777777" w:rsidR="00EC7ADB" w:rsidRDefault="003438B8" w:rsidP="003438B8">
      <w:pPr>
        <w:tabs>
          <w:tab w:val="clear" w:pos="2160"/>
          <w:tab w:val="clear" w:pos="2880"/>
          <w:tab w:val="clear" w:pos="4500"/>
          <w:tab w:val="left" w:pos="993"/>
          <w:tab w:val="left" w:pos="1276"/>
          <w:tab w:val="left" w:pos="1418"/>
        </w:tabs>
        <w:spacing w:line="276" w:lineRule="auto"/>
        <w:rPr>
          <w:rFonts w:ascii="Arial Narrow" w:hAnsi="Arial Narrow"/>
          <w:sz w:val="18"/>
          <w:szCs w:val="18"/>
        </w:rPr>
      </w:pPr>
      <w:r>
        <w:rPr>
          <w:rFonts w:ascii="Arial Narrow" w:hAnsi="Arial Narrow"/>
          <w:sz w:val="18"/>
          <w:szCs w:val="18"/>
        </w:rPr>
        <w:t xml:space="preserve">Príloha č. 6: </w:t>
      </w:r>
      <w:r>
        <w:rPr>
          <w:rFonts w:ascii="Arial Narrow" w:hAnsi="Arial Narrow"/>
          <w:sz w:val="18"/>
          <w:szCs w:val="18"/>
        </w:rPr>
        <w:tab/>
        <w:t>Jednotný európsky dokument - formulár</w:t>
      </w:r>
    </w:p>
    <w:p w14:paraId="0FFB13D9" w14:textId="77777777" w:rsidR="00EC7ADB" w:rsidRDefault="00EC7ADB">
      <w:pPr>
        <w:rPr>
          <w:rFonts w:ascii="Arial Narrow" w:hAnsi="Arial Narrow"/>
          <w:b/>
          <w:sz w:val="18"/>
          <w:szCs w:val="18"/>
          <w:u w:val="single"/>
        </w:rPr>
      </w:pPr>
    </w:p>
    <w:p w14:paraId="2E351AE3" w14:textId="77777777" w:rsidR="00EC7ADB" w:rsidRDefault="00EC7ADB">
      <w:pPr>
        <w:tabs>
          <w:tab w:val="clear" w:pos="2160"/>
          <w:tab w:val="clear" w:pos="2880"/>
          <w:tab w:val="clear" w:pos="4500"/>
          <w:tab w:val="left" w:pos="1418"/>
        </w:tabs>
        <w:rPr>
          <w:rFonts w:ascii="Arial Narrow" w:hAnsi="Arial Narrow"/>
          <w:sz w:val="18"/>
          <w:szCs w:val="18"/>
        </w:rPr>
      </w:pPr>
    </w:p>
    <w:p w14:paraId="46555300" w14:textId="77777777" w:rsidR="00EC7ADB" w:rsidRDefault="00EC7ADB">
      <w:pPr>
        <w:tabs>
          <w:tab w:val="clear" w:pos="2160"/>
          <w:tab w:val="clear" w:pos="2880"/>
          <w:tab w:val="clear" w:pos="4500"/>
          <w:tab w:val="left" w:pos="1418"/>
        </w:tabs>
        <w:rPr>
          <w:rFonts w:ascii="Arial Narrow" w:hAnsi="Arial Narrow"/>
          <w:sz w:val="18"/>
          <w:szCs w:val="18"/>
        </w:rPr>
      </w:pPr>
    </w:p>
    <w:p w14:paraId="525E0D5A" w14:textId="77777777" w:rsidR="00EC7ADB" w:rsidRDefault="00EC7ADB">
      <w:pPr>
        <w:tabs>
          <w:tab w:val="clear" w:pos="2160"/>
          <w:tab w:val="clear" w:pos="2880"/>
          <w:tab w:val="clear" w:pos="4500"/>
          <w:tab w:val="left" w:pos="1418"/>
        </w:tabs>
        <w:rPr>
          <w:rFonts w:ascii="Arial Narrow" w:hAnsi="Arial Narrow"/>
          <w:sz w:val="18"/>
          <w:szCs w:val="18"/>
        </w:rPr>
      </w:pPr>
    </w:p>
    <w:p w14:paraId="7D33142D" w14:textId="77777777" w:rsidR="00EC7ADB" w:rsidRDefault="00EC7ADB">
      <w:pPr>
        <w:tabs>
          <w:tab w:val="clear" w:pos="2160"/>
          <w:tab w:val="clear" w:pos="2880"/>
          <w:tab w:val="clear" w:pos="4500"/>
          <w:tab w:val="left" w:pos="1418"/>
        </w:tabs>
        <w:rPr>
          <w:rFonts w:ascii="Arial Narrow" w:hAnsi="Arial Narrow"/>
          <w:sz w:val="18"/>
          <w:szCs w:val="18"/>
        </w:rPr>
      </w:pPr>
    </w:p>
    <w:p w14:paraId="2B9A046D" w14:textId="77777777" w:rsidR="00EC7ADB" w:rsidRDefault="00EC7ADB">
      <w:pPr>
        <w:tabs>
          <w:tab w:val="clear" w:pos="2160"/>
          <w:tab w:val="clear" w:pos="2880"/>
          <w:tab w:val="clear" w:pos="4500"/>
          <w:tab w:val="left" w:pos="1418"/>
        </w:tabs>
        <w:rPr>
          <w:rFonts w:ascii="Arial Narrow" w:hAnsi="Arial Narrow"/>
          <w:sz w:val="18"/>
          <w:szCs w:val="18"/>
        </w:rPr>
      </w:pPr>
    </w:p>
    <w:p w14:paraId="4EA889A9" w14:textId="77777777" w:rsidR="00EC7ADB" w:rsidRDefault="00EC7ADB">
      <w:pPr>
        <w:tabs>
          <w:tab w:val="clear" w:pos="2160"/>
          <w:tab w:val="clear" w:pos="2880"/>
          <w:tab w:val="clear" w:pos="4500"/>
          <w:tab w:val="left" w:pos="1418"/>
        </w:tabs>
        <w:rPr>
          <w:rFonts w:ascii="Arial Narrow" w:hAnsi="Arial Narrow"/>
          <w:sz w:val="18"/>
          <w:szCs w:val="18"/>
        </w:rPr>
      </w:pPr>
    </w:p>
    <w:p w14:paraId="32B5FDD9" w14:textId="77777777" w:rsidR="00EC7ADB" w:rsidRDefault="00EC7ADB">
      <w:pPr>
        <w:tabs>
          <w:tab w:val="clear" w:pos="2160"/>
          <w:tab w:val="clear" w:pos="2880"/>
          <w:tab w:val="clear" w:pos="4500"/>
          <w:tab w:val="left" w:pos="1418"/>
        </w:tabs>
        <w:rPr>
          <w:rFonts w:ascii="Arial Narrow" w:hAnsi="Arial Narrow"/>
          <w:sz w:val="18"/>
          <w:szCs w:val="18"/>
        </w:rPr>
      </w:pPr>
    </w:p>
    <w:p w14:paraId="0AD8456D" w14:textId="77777777" w:rsidR="00EC7ADB" w:rsidRDefault="00EC7ADB">
      <w:pPr>
        <w:tabs>
          <w:tab w:val="clear" w:pos="2160"/>
          <w:tab w:val="clear" w:pos="2880"/>
          <w:tab w:val="clear" w:pos="4500"/>
          <w:tab w:val="left" w:pos="1418"/>
        </w:tabs>
        <w:rPr>
          <w:rFonts w:ascii="Arial Narrow" w:hAnsi="Arial Narrow"/>
          <w:sz w:val="18"/>
          <w:szCs w:val="18"/>
        </w:rPr>
      </w:pPr>
    </w:p>
    <w:p w14:paraId="25EC270A" w14:textId="77777777" w:rsidR="00EC7ADB" w:rsidRDefault="00EC7ADB">
      <w:pPr>
        <w:tabs>
          <w:tab w:val="clear" w:pos="2160"/>
          <w:tab w:val="clear" w:pos="2880"/>
          <w:tab w:val="clear" w:pos="4500"/>
          <w:tab w:val="left" w:pos="1418"/>
        </w:tabs>
        <w:rPr>
          <w:rFonts w:ascii="Arial Narrow" w:hAnsi="Arial Narrow"/>
          <w:sz w:val="18"/>
          <w:szCs w:val="18"/>
        </w:rPr>
      </w:pPr>
    </w:p>
    <w:p w14:paraId="6FA26633" w14:textId="77777777" w:rsidR="00EC7ADB" w:rsidRDefault="00EC7ADB">
      <w:pPr>
        <w:tabs>
          <w:tab w:val="clear" w:pos="2160"/>
          <w:tab w:val="clear" w:pos="2880"/>
          <w:tab w:val="clear" w:pos="4500"/>
          <w:tab w:val="left" w:pos="1418"/>
        </w:tabs>
        <w:rPr>
          <w:rFonts w:ascii="Arial Narrow" w:hAnsi="Arial Narrow"/>
          <w:sz w:val="18"/>
          <w:szCs w:val="18"/>
        </w:rPr>
      </w:pPr>
    </w:p>
    <w:p w14:paraId="44379BE0" w14:textId="77777777" w:rsidR="00EC7ADB" w:rsidRDefault="00EC7ADB">
      <w:pPr>
        <w:tabs>
          <w:tab w:val="clear" w:pos="2160"/>
          <w:tab w:val="clear" w:pos="2880"/>
          <w:tab w:val="clear" w:pos="4500"/>
          <w:tab w:val="left" w:pos="1418"/>
        </w:tabs>
        <w:rPr>
          <w:rFonts w:ascii="Arial Narrow" w:hAnsi="Arial Narrow"/>
          <w:sz w:val="18"/>
          <w:szCs w:val="18"/>
        </w:rPr>
      </w:pPr>
    </w:p>
    <w:p w14:paraId="2463C934" w14:textId="77777777" w:rsidR="00EC7ADB" w:rsidRDefault="00EC7ADB">
      <w:pPr>
        <w:tabs>
          <w:tab w:val="clear" w:pos="2160"/>
          <w:tab w:val="clear" w:pos="2880"/>
          <w:tab w:val="clear" w:pos="4500"/>
          <w:tab w:val="left" w:pos="1418"/>
        </w:tabs>
        <w:rPr>
          <w:rFonts w:ascii="Arial Narrow" w:hAnsi="Arial Narrow"/>
          <w:sz w:val="18"/>
          <w:szCs w:val="18"/>
        </w:rPr>
      </w:pPr>
    </w:p>
    <w:p w14:paraId="232A87CA" w14:textId="77777777" w:rsidR="00EC7ADB" w:rsidRDefault="00EC7ADB">
      <w:pPr>
        <w:tabs>
          <w:tab w:val="clear" w:pos="2160"/>
          <w:tab w:val="clear" w:pos="2880"/>
          <w:tab w:val="clear" w:pos="4500"/>
          <w:tab w:val="left" w:pos="1418"/>
        </w:tabs>
        <w:rPr>
          <w:rFonts w:ascii="Arial Narrow" w:hAnsi="Arial Narrow"/>
          <w:sz w:val="18"/>
          <w:szCs w:val="18"/>
        </w:rPr>
      </w:pPr>
    </w:p>
    <w:p w14:paraId="31A81731" w14:textId="77777777" w:rsidR="00EC7ADB" w:rsidRDefault="00EC7ADB">
      <w:pPr>
        <w:tabs>
          <w:tab w:val="clear" w:pos="2160"/>
          <w:tab w:val="clear" w:pos="2880"/>
          <w:tab w:val="clear" w:pos="4500"/>
          <w:tab w:val="left" w:pos="1418"/>
        </w:tabs>
        <w:rPr>
          <w:rFonts w:ascii="Arial Narrow" w:hAnsi="Arial Narrow"/>
          <w:sz w:val="18"/>
          <w:szCs w:val="18"/>
        </w:rPr>
      </w:pPr>
    </w:p>
    <w:p w14:paraId="188E7F3B" w14:textId="77777777" w:rsidR="00EC7ADB" w:rsidRDefault="00EC7ADB">
      <w:pPr>
        <w:tabs>
          <w:tab w:val="clear" w:pos="2160"/>
          <w:tab w:val="clear" w:pos="2880"/>
          <w:tab w:val="clear" w:pos="4500"/>
          <w:tab w:val="left" w:pos="1418"/>
        </w:tabs>
        <w:rPr>
          <w:rFonts w:ascii="Arial Narrow" w:hAnsi="Arial Narrow"/>
          <w:sz w:val="18"/>
          <w:szCs w:val="18"/>
        </w:rPr>
      </w:pPr>
    </w:p>
    <w:p w14:paraId="2DB3B867" w14:textId="77777777" w:rsidR="00EC7ADB" w:rsidRDefault="00EC7ADB">
      <w:pPr>
        <w:tabs>
          <w:tab w:val="clear" w:pos="2160"/>
          <w:tab w:val="clear" w:pos="2880"/>
          <w:tab w:val="clear" w:pos="4500"/>
          <w:tab w:val="left" w:pos="1418"/>
        </w:tabs>
        <w:rPr>
          <w:rFonts w:ascii="Arial Narrow" w:hAnsi="Arial Narrow"/>
          <w:sz w:val="18"/>
          <w:szCs w:val="18"/>
        </w:rPr>
      </w:pPr>
    </w:p>
    <w:p w14:paraId="62B60335" w14:textId="77777777" w:rsidR="00EC7ADB" w:rsidRDefault="00EC7ADB">
      <w:pPr>
        <w:tabs>
          <w:tab w:val="clear" w:pos="2160"/>
          <w:tab w:val="clear" w:pos="2880"/>
          <w:tab w:val="clear" w:pos="4500"/>
          <w:tab w:val="left" w:pos="1418"/>
        </w:tabs>
        <w:rPr>
          <w:rFonts w:ascii="Arial Narrow" w:hAnsi="Arial Narrow"/>
          <w:sz w:val="18"/>
          <w:szCs w:val="18"/>
        </w:rPr>
      </w:pPr>
    </w:p>
    <w:p w14:paraId="7BA60681" w14:textId="77777777" w:rsidR="00EC7ADB" w:rsidRDefault="00EC7ADB">
      <w:pPr>
        <w:tabs>
          <w:tab w:val="clear" w:pos="2160"/>
          <w:tab w:val="clear" w:pos="2880"/>
          <w:tab w:val="clear" w:pos="4500"/>
          <w:tab w:val="left" w:pos="1418"/>
        </w:tabs>
        <w:rPr>
          <w:rFonts w:ascii="Arial Narrow" w:hAnsi="Arial Narrow"/>
          <w:sz w:val="18"/>
          <w:szCs w:val="18"/>
        </w:rPr>
      </w:pPr>
    </w:p>
    <w:p w14:paraId="2B54858A" w14:textId="77777777" w:rsidR="00EC7ADB" w:rsidRDefault="00EC7ADB">
      <w:pPr>
        <w:tabs>
          <w:tab w:val="clear" w:pos="2160"/>
          <w:tab w:val="clear" w:pos="2880"/>
          <w:tab w:val="clear" w:pos="4500"/>
          <w:tab w:val="left" w:pos="1418"/>
        </w:tabs>
        <w:rPr>
          <w:rFonts w:ascii="Arial Narrow" w:hAnsi="Arial Narrow"/>
          <w:sz w:val="18"/>
          <w:szCs w:val="18"/>
        </w:rPr>
      </w:pPr>
    </w:p>
    <w:p w14:paraId="6493D094" w14:textId="77777777" w:rsidR="00372EA4" w:rsidRDefault="00372EA4" w:rsidP="00081DC6">
      <w:pPr>
        <w:tabs>
          <w:tab w:val="clear" w:pos="2160"/>
          <w:tab w:val="clear" w:pos="2880"/>
          <w:tab w:val="clear" w:pos="4500"/>
        </w:tabs>
        <w:rPr>
          <w:rFonts w:ascii="Arial Narrow" w:hAnsi="Arial Narrow" w:cs="Arial"/>
          <w:sz w:val="22"/>
          <w:szCs w:val="22"/>
        </w:rPr>
      </w:pPr>
    </w:p>
    <w:p w14:paraId="15B5A89E" w14:textId="77777777" w:rsidR="00372EA4" w:rsidRDefault="00372EA4">
      <w:pPr>
        <w:tabs>
          <w:tab w:val="clear" w:pos="2160"/>
          <w:tab w:val="clear" w:pos="2880"/>
          <w:tab w:val="clear" w:pos="4500"/>
        </w:tabs>
        <w:jc w:val="center"/>
        <w:rPr>
          <w:rFonts w:ascii="Arial Narrow" w:hAnsi="Arial Narrow" w:cs="Arial"/>
          <w:sz w:val="22"/>
          <w:szCs w:val="22"/>
        </w:rPr>
      </w:pPr>
    </w:p>
    <w:p w14:paraId="7512699F" w14:textId="77777777" w:rsidR="00372EA4" w:rsidRDefault="00372EA4">
      <w:pPr>
        <w:tabs>
          <w:tab w:val="clear" w:pos="2160"/>
          <w:tab w:val="clear" w:pos="2880"/>
          <w:tab w:val="clear" w:pos="4500"/>
        </w:tabs>
        <w:jc w:val="center"/>
        <w:rPr>
          <w:rFonts w:ascii="Arial Narrow" w:hAnsi="Arial Narrow" w:cs="Arial"/>
          <w:sz w:val="22"/>
          <w:szCs w:val="22"/>
        </w:rPr>
      </w:pPr>
    </w:p>
    <w:p w14:paraId="5E6AE9C1" w14:textId="77777777" w:rsidR="00FB6314" w:rsidRDefault="00FB6314">
      <w:pPr>
        <w:tabs>
          <w:tab w:val="clear" w:pos="2160"/>
          <w:tab w:val="clear" w:pos="2880"/>
          <w:tab w:val="clear" w:pos="4500"/>
        </w:tabs>
        <w:jc w:val="center"/>
        <w:rPr>
          <w:rFonts w:ascii="Arial Narrow" w:hAnsi="Arial Narrow" w:cs="Arial"/>
          <w:sz w:val="22"/>
          <w:szCs w:val="22"/>
        </w:rPr>
      </w:pPr>
    </w:p>
    <w:p w14:paraId="469667A8" w14:textId="77777777" w:rsidR="00FB6314" w:rsidRDefault="00FB6314">
      <w:pPr>
        <w:tabs>
          <w:tab w:val="clear" w:pos="2160"/>
          <w:tab w:val="clear" w:pos="2880"/>
          <w:tab w:val="clear" w:pos="4500"/>
        </w:tabs>
        <w:jc w:val="center"/>
        <w:rPr>
          <w:rFonts w:ascii="Arial Narrow" w:hAnsi="Arial Narrow" w:cs="Arial"/>
          <w:sz w:val="22"/>
          <w:szCs w:val="22"/>
        </w:rPr>
      </w:pPr>
    </w:p>
    <w:p w14:paraId="13136A02" w14:textId="77777777" w:rsidR="00FB6314" w:rsidRDefault="00FB6314">
      <w:pPr>
        <w:tabs>
          <w:tab w:val="clear" w:pos="2160"/>
          <w:tab w:val="clear" w:pos="2880"/>
          <w:tab w:val="clear" w:pos="4500"/>
        </w:tabs>
        <w:jc w:val="center"/>
        <w:rPr>
          <w:rFonts w:ascii="Arial Narrow" w:hAnsi="Arial Narrow" w:cs="Arial"/>
          <w:sz w:val="22"/>
          <w:szCs w:val="22"/>
        </w:rPr>
      </w:pPr>
    </w:p>
    <w:p w14:paraId="6AD67743" w14:textId="77777777" w:rsidR="00FB6314" w:rsidRDefault="00FB6314">
      <w:pPr>
        <w:tabs>
          <w:tab w:val="clear" w:pos="2160"/>
          <w:tab w:val="clear" w:pos="2880"/>
          <w:tab w:val="clear" w:pos="4500"/>
        </w:tabs>
        <w:jc w:val="center"/>
        <w:rPr>
          <w:rFonts w:ascii="Arial Narrow" w:hAnsi="Arial Narrow" w:cs="Arial"/>
          <w:sz w:val="22"/>
          <w:szCs w:val="22"/>
        </w:rPr>
      </w:pPr>
    </w:p>
    <w:p w14:paraId="40AA2972" w14:textId="77777777" w:rsidR="00FB6314" w:rsidRDefault="00FB6314">
      <w:pPr>
        <w:tabs>
          <w:tab w:val="clear" w:pos="2160"/>
          <w:tab w:val="clear" w:pos="2880"/>
          <w:tab w:val="clear" w:pos="4500"/>
        </w:tabs>
        <w:jc w:val="center"/>
        <w:rPr>
          <w:rFonts w:ascii="Arial Narrow" w:hAnsi="Arial Narrow" w:cs="Arial"/>
          <w:sz w:val="22"/>
          <w:szCs w:val="22"/>
        </w:rPr>
      </w:pPr>
    </w:p>
    <w:p w14:paraId="5B04C7AA" w14:textId="77777777" w:rsidR="00FB6314" w:rsidRDefault="00FB6314">
      <w:pPr>
        <w:tabs>
          <w:tab w:val="clear" w:pos="2160"/>
          <w:tab w:val="clear" w:pos="2880"/>
          <w:tab w:val="clear" w:pos="4500"/>
        </w:tabs>
        <w:jc w:val="center"/>
        <w:rPr>
          <w:rFonts w:ascii="Arial Narrow" w:hAnsi="Arial Narrow" w:cs="Arial"/>
          <w:sz w:val="22"/>
          <w:szCs w:val="22"/>
        </w:rPr>
      </w:pPr>
    </w:p>
    <w:p w14:paraId="616CA903" w14:textId="77777777" w:rsidR="00FB6314" w:rsidRDefault="00FB6314">
      <w:pPr>
        <w:tabs>
          <w:tab w:val="clear" w:pos="2160"/>
          <w:tab w:val="clear" w:pos="2880"/>
          <w:tab w:val="clear" w:pos="4500"/>
        </w:tabs>
        <w:jc w:val="center"/>
        <w:rPr>
          <w:rFonts w:ascii="Arial Narrow" w:hAnsi="Arial Narrow" w:cs="Arial"/>
          <w:sz w:val="22"/>
          <w:szCs w:val="22"/>
        </w:rPr>
      </w:pPr>
    </w:p>
    <w:p w14:paraId="209CB348" w14:textId="77777777" w:rsidR="00FB6314" w:rsidRDefault="00FB6314">
      <w:pPr>
        <w:tabs>
          <w:tab w:val="clear" w:pos="2160"/>
          <w:tab w:val="clear" w:pos="2880"/>
          <w:tab w:val="clear" w:pos="4500"/>
        </w:tabs>
        <w:jc w:val="center"/>
        <w:rPr>
          <w:rFonts w:ascii="Arial Narrow" w:hAnsi="Arial Narrow" w:cs="Arial"/>
          <w:sz w:val="22"/>
          <w:szCs w:val="22"/>
        </w:rPr>
      </w:pPr>
    </w:p>
    <w:p w14:paraId="369686CE" w14:textId="77777777" w:rsidR="00FB6314" w:rsidRDefault="00FB6314">
      <w:pPr>
        <w:tabs>
          <w:tab w:val="clear" w:pos="2160"/>
          <w:tab w:val="clear" w:pos="2880"/>
          <w:tab w:val="clear" w:pos="4500"/>
        </w:tabs>
        <w:jc w:val="center"/>
        <w:rPr>
          <w:rFonts w:ascii="Arial Narrow" w:hAnsi="Arial Narrow" w:cs="Arial"/>
          <w:sz w:val="22"/>
          <w:szCs w:val="22"/>
        </w:rPr>
      </w:pPr>
    </w:p>
    <w:p w14:paraId="47BE68C6" w14:textId="77777777" w:rsidR="00FB6314" w:rsidRDefault="00FB6314">
      <w:pPr>
        <w:tabs>
          <w:tab w:val="clear" w:pos="2160"/>
          <w:tab w:val="clear" w:pos="2880"/>
          <w:tab w:val="clear" w:pos="4500"/>
        </w:tabs>
        <w:jc w:val="center"/>
        <w:rPr>
          <w:rFonts w:ascii="Arial Narrow" w:hAnsi="Arial Narrow" w:cs="Arial"/>
          <w:sz w:val="22"/>
          <w:szCs w:val="22"/>
        </w:rPr>
      </w:pPr>
    </w:p>
    <w:p w14:paraId="6EC648E5" w14:textId="77777777" w:rsidR="00FB6314" w:rsidRDefault="00FB6314">
      <w:pPr>
        <w:tabs>
          <w:tab w:val="clear" w:pos="2160"/>
          <w:tab w:val="clear" w:pos="2880"/>
          <w:tab w:val="clear" w:pos="4500"/>
        </w:tabs>
        <w:jc w:val="center"/>
        <w:rPr>
          <w:rFonts w:ascii="Arial Narrow" w:hAnsi="Arial Narrow" w:cs="Arial"/>
          <w:sz w:val="22"/>
          <w:szCs w:val="22"/>
        </w:rPr>
      </w:pPr>
    </w:p>
    <w:p w14:paraId="47E778A5" w14:textId="77777777" w:rsidR="00FB6314" w:rsidRDefault="00FB6314">
      <w:pPr>
        <w:tabs>
          <w:tab w:val="clear" w:pos="2160"/>
          <w:tab w:val="clear" w:pos="2880"/>
          <w:tab w:val="clear" w:pos="4500"/>
        </w:tabs>
        <w:jc w:val="center"/>
        <w:rPr>
          <w:rFonts w:ascii="Arial Narrow" w:hAnsi="Arial Narrow" w:cs="Arial"/>
          <w:sz w:val="22"/>
          <w:szCs w:val="22"/>
        </w:rPr>
      </w:pPr>
    </w:p>
    <w:p w14:paraId="160C2ABC" w14:textId="77777777" w:rsidR="00FB6314" w:rsidRDefault="00FB6314">
      <w:pPr>
        <w:tabs>
          <w:tab w:val="clear" w:pos="2160"/>
          <w:tab w:val="clear" w:pos="2880"/>
          <w:tab w:val="clear" w:pos="4500"/>
        </w:tabs>
        <w:jc w:val="center"/>
        <w:rPr>
          <w:rFonts w:ascii="Arial Narrow" w:hAnsi="Arial Narrow" w:cs="Arial"/>
          <w:sz w:val="22"/>
          <w:szCs w:val="22"/>
        </w:rPr>
      </w:pPr>
    </w:p>
    <w:p w14:paraId="6BD02B23" w14:textId="77777777" w:rsidR="00FB6314" w:rsidRDefault="00FB6314">
      <w:pPr>
        <w:tabs>
          <w:tab w:val="clear" w:pos="2160"/>
          <w:tab w:val="clear" w:pos="2880"/>
          <w:tab w:val="clear" w:pos="4500"/>
        </w:tabs>
        <w:jc w:val="center"/>
        <w:rPr>
          <w:rFonts w:ascii="Arial Narrow" w:hAnsi="Arial Narrow" w:cs="Arial"/>
          <w:sz w:val="22"/>
          <w:szCs w:val="22"/>
        </w:rPr>
      </w:pPr>
    </w:p>
    <w:p w14:paraId="2C13CA70" w14:textId="77777777" w:rsidR="00FB6314" w:rsidRDefault="00FB6314">
      <w:pPr>
        <w:tabs>
          <w:tab w:val="clear" w:pos="2160"/>
          <w:tab w:val="clear" w:pos="2880"/>
          <w:tab w:val="clear" w:pos="4500"/>
        </w:tabs>
        <w:jc w:val="center"/>
        <w:rPr>
          <w:rFonts w:ascii="Arial Narrow" w:hAnsi="Arial Narrow" w:cs="Arial"/>
          <w:sz w:val="22"/>
          <w:szCs w:val="22"/>
        </w:rPr>
      </w:pPr>
    </w:p>
    <w:p w14:paraId="0E49F3BF" w14:textId="77777777" w:rsidR="00FB6314" w:rsidRDefault="00FB6314">
      <w:pPr>
        <w:tabs>
          <w:tab w:val="clear" w:pos="2160"/>
          <w:tab w:val="clear" w:pos="2880"/>
          <w:tab w:val="clear" w:pos="4500"/>
        </w:tabs>
        <w:jc w:val="center"/>
        <w:rPr>
          <w:rFonts w:ascii="Arial Narrow" w:hAnsi="Arial Narrow" w:cs="Arial"/>
          <w:sz w:val="22"/>
          <w:szCs w:val="22"/>
        </w:rPr>
      </w:pPr>
    </w:p>
    <w:p w14:paraId="46189DAF" w14:textId="77777777" w:rsidR="00FB6314" w:rsidRDefault="00FB6314">
      <w:pPr>
        <w:tabs>
          <w:tab w:val="clear" w:pos="2160"/>
          <w:tab w:val="clear" w:pos="2880"/>
          <w:tab w:val="clear" w:pos="4500"/>
        </w:tabs>
        <w:jc w:val="center"/>
        <w:rPr>
          <w:rFonts w:ascii="Arial Narrow" w:hAnsi="Arial Narrow" w:cs="Arial"/>
          <w:sz w:val="22"/>
          <w:szCs w:val="22"/>
        </w:rPr>
      </w:pPr>
    </w:p>
    <w:p w14:paraId="39661E5D" w14:textId="77777777" w:rsidR="00FB6314" w:rsidRDefault="00FB6314">
      <w:pPr>
        <w:tabs>
          <w:tab w:val="clear" w:pos="2160"/>
          <w:tab w:val="clear" w:pos="2880"/>
          <w:tab w:val="clear" w:pos="4500"/>
        </w:tabs>
        <w:jc w:val="center"/>
        <w:rPr>
          <w:rFonts w:ascii="Arial Narrow" w:hAnsi="Arial Narrow" w:cs="Arial"/>
          <w:sz w:val="22"/>
          <w:szCs w:val="22"/>
        </w:rPr>
      </w:pPr>
    </w:p>
    <w:p w14:paraId="1DA79CD2" w14:textId="77777777" w:rsidR="00FB6314" w:rsidRDefault="00FB6314">
      <w:pPr>
        <w:tabs>
          <w:tab w:val="clear" w:pos="2160"/>
          <w:tab w:val="clear" w:pos="2880"/>
          <w:tab w:val="clear" w:pos="4500"/>
        </w:tabs>
        <w:jc w:val="center"/>
        <w:rPr>
          <w:rFonts w:ascii="Arial Narrow" w:hAnsi="Arial Narrow" w:cs="Arial"/>
          <w:sz w:val="22"/>
          <w:szCs w:val="22"/>
        </w:rPr>
      </w:pPr>
    </w:p>
    <w:p w14:paraId="4237DF42" w14:textId="77777777" w:rsidR="00FB6314" w:rsidRDefault="00FB6314">
      <w:pPr>
        <w:tabs>
          <w:tab w:val="clear" w:pos="2160"/>
          <w:tab w:val="clear" w:pos="2880"/>
          <w:tab w:val="clear" w:pos="4500"/>
        </w:tabs>
        <w:jc w:val="center"/>
        <w:rPr>
          <w:rFonts w:ascii="Arial Narrow" w:hAnsi="Arial Narrow" w:cs="Arial"/>
          <w:sz w:val="22"/>
          <w:szCs w:val="22"/>
        </w:rPr>
      </w:pPr>
    </w:p>
    <w:p w14:paraId="747CBEF1" w14:textId="77777777" w:rsidR="00FB6314" w:rsidRDefault="00FB6314">
      <w:pPr>
        <w:tabs>
          <w:tab w:val="clear" w:pos="2160"/>
          <w:tab w:val="clear" w:pos="2880"/>
          <w:tab w:val="clear" w:pos="4500"/>
        </w:tabs>
        <w:jc w:val="center"/>
        <w:rPr>
          <w:rFonts w:ascii="Arial Narrow" w:hAnsi="Arial Narrow" w:cs="Arial"/>
          <w:sz w:val="22"/>
          <w:szCs w:val="22"/>
        </w:rPr>
      </w:pPr>
    </w:p>
    <w:p w14:paraId="70B606D4" w14:textId="77777777" w:rsidR="00FB6314" w:rsidRDefault="00FB6314">
      <w:pPr>
        <w:tabs>
          <w:tab w:val="clear" w:pos="2160"/>
          <w:tab w:val="clear" w:pos="2880"/>
          <w:tab w:val="clear" w:pos="4500"/>
        </w:tabs>
        <w:jc w:val="center"/>
        <w:rPr>
          <w:rFonts w:ascii="Arial Narrow" w:hAnsi="Arial Narrow" w:cs="Arial"/>
          <w:sz w:val="22"/>
          <w:szCs w:val="22"/>
        </w:rPr>
      </w:pPr>
    </w:p>
    <w:p w14:paraId="1230E6C8" w14:textId="77777777" w:rsidR="00FB6314" w:rsidRDefault="00FB6314">
      <w:pPr>
        <w:tabs>
          <w:tab w:val="clear" w:pos="2160"/>
          <w:tab w:val="clear" w:pos="2880"/>
          <w:tab w:val="clear" w:pos="4500"/>
        </w:tabs>
        <w:jc w:val="center"/>
        <w:rPr>
          <w:rFonts w:ascii="Arial Narrow" w:hAnsi="Arial Narrow" w:cs="Arial"/>
          <w:sz w:val="22"/>
          <w:szCs w:val="22"/>
        </w:rPr>
      </w:pPr>
    </w:p>
    <w:p w14:paraId="7912528E" w14:textId="77777777" w:rsidR="00FB6314" w:rsidRDefault="00FB6314">
      <w:pPr>
        <w:tabs>
          <w:tab w:val="clear" w:pos="2160"/>
          <w:tab w:val="clear" w:pos="2880"/>
          <w:tab w:val="clear" w:pos="4500"/>
        </w:tabs>
        <w:jc w:val="center"/>
        <w:rPr>
          <w:rFonts w:ascii="Arial Narrow" w:hAnsi="Arial Narrow" w:cs="Arial"/>
          <w:sz w:val="22"/>
          <w:szCs w:val="22"/>
        </w:rPr>
      </w:pPr>
    </w:p>
    <w:p w14:paraId="4EF611DD" w14:textId="77777777" w:rsidR="00FB6314" w:rsidRDefault="00FB6314">
      <w:pPr>
        <w:tabs>
          <w:tab w:val="clear" w:pos="2160"/>
          <w:tab w:val="clear" w:pos="2880"/>
          <w:tab w:val="clear" w:pos="4500"/>
        </w:tabs>
        <w:jc w:val="center"/>
        <w:rPr>
          <w:rFonts w:ascii="Arial Narrow" w:hAnsi="Arial Narrow" w:cs="Arial"/>
          <w:sz w:val="22"/>
          <w:szCs w:val="22"/>
        </w:rPr>
      </w:pPr>
    </w:p>
    <w:p w14:paraId="511823ED" w14:textId="77777777" w:rsidR="00FB6314" w:rsidRDefault="00FB6314">
      <w:pPr>
        <w:tabs>
          <w:tab w:val="clear" w:pos="2160"/>
          <w:tab w:val="clear" w:pos="2880"/>
          <w:tab w:val="clear" w:pos="4500"/>
        </w:tabs>
        <w:jc w:val="center"/>
        <w:rPr>
          <w:rFonts w:ascii="Arial Narrow" w:hAnsi="Arial Narrow" w:cs="Arial"/>
          <w:sz w:val="22"/>
          <w:szCs w:val="22"/>
        </w:rPr>
      </w:pPr>
    </w:p>
    <w:p w14:paraId="2627105E" w14:textId="77777777" w:rsidR="00FB6314" w:rsidRDefault="00FB6314">
      <w:pPr>
        <w:tabs>
          <w:tab w:val="clear" w:pos="2160"/>
          <w:tab w:val="clear" w:pos="2880"/>
          <w:tab w:val="clear" w:pos="4500"/>
        </w:tabs>
        <w:jc w:val="center"/>
        <w:rPr>
          <w:rFonts w:ascii="Arial Narrow" w:hAnsi="Arial Narrow" w:cs="Arial"/>
          <w:sz w:val="22"/>
          <w:szCs w:val="22"/>
        </w:rPr>
      </w:pPr>
    </w:p>
    <w:p w14:paraId="43ABB4C0" w14:textId="77777777" w:rsidR="00FB6314" w:rsidRDefault="00FB6314">
      <w:pPr>
        <w:tabs>
          <w:tab w:val="clear" w:pos="2160"/>
          <w:tab w:val="clear" w:pos="2880"/>
          <w:tab w:val="clear" w:pos="4500"/>
        </w:tabs>
        <w:jc w:val="center"/>
        <w:rPr>
          <w:rFonts w:ascii="Arial Narrow" w:hAnsi="Arial Narrow" w:cs="Arial"/>
          <w:sz w:val="22"/>
          <w:szCs w:val="22"/>
        </w:rPr>
      </w:pPr>
    </w:p>
    <w:p w14:paraId="2D41F1FB" w14:textId="77777777" w:rsidR="00FB6314" w:rsidRDefault="00FB6314">
      <w:pPr>
        <w:tabs>
          <w:tab w:val="clear" w:pos="2160"/>
          <w:tab w:val="clear" w:pos="2880"/>
          <w:tab w:val="clear" w:pos="4500"/>
        </w:tabs>
        <w:jc w:val="center"/>
        <w:rPr>
          <w:rFonts w:ascii="Arial Narrow" w:hAnsi="Arial Narrow" w:cs="Arial"/>
          <w:sz w:val="22"/>
          <w:szCs w:val="22"/>
        </w:rPr>
      </w:pPr>
    </w:p>
    <w:p w14:paraId="55ED07EB" w14:textId="77777777" w:rsidR="00FB6314" w:rsidRDefault="00FB6314">
      <w:pPr>
        <w:tabs>
          <w:tab w:val="clear" w:pos="2160"/>
          <w:tab w:val="clear" w:pos="2880"/>
          <w:tab w:val="clear" w:pos="4500"/>
        </w:tabs>
        <w:jc w:val="center"/>
        <w:rPr>
          <w:rFonts w:ascii="Arial Narrow" w:hAnsi="Arial Narrow" w:cs="Arial"/>
          <w:sz w:val="22"/>
          <w:szCs w:val="22"/>
        </w:rPr>
      </w:pPr>
    </w:p>
    <w:p w14:paraId="0155A521" w14:textId="77777777"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w:t>
      </w:r>
    </w:p>
    <w:p w14:paraId="4DACA5E6"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VEREJNOM OBSTARÁVATEĽOVI</w:t>
      </w:r>
    </w:p>
    <w:p w14:paraId="73654A42" w14:textId="77777777" w:rsidR="00EC7ADB" w:rsidRDefault="00EC7AD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identifikácia verejného obstarávateľa a osôb pristupujúcich k verejnému obstarávaniu</w:t>
      </w:r>
    </w:p>
    <w:p w14:paraId="0FDECC40" w14:textId="77777777" w:rsidR="009A4F9A" w:rsidRPr="005B34EF" w:rsidRDefault="009A4F9A" w:rsidP="005B34EF">
      <w:pPr>
        <w:pStyle w:val="Odsekzoznamu"/>
        <w:numPr>
          <w:ilvl w:val="1"/>
          <w:numId w:val="1"/>
        </w:numPr>
        <w:tabs>
          <w:tab w:val="clear" w:pos="2160"/>
          <w:tab w:val="clear" w:pos="2880"/>
          <w:tab w:val="clear" w:pos="4500"/>
        </w:tabs>
        <w:jc w:val="both"/>
        <w:rPr>
          <w:rFonts w:ascii="Arial Narrow" w:hAnsi="Arial Narrow" w:cs="Arial"/>
          <w:b/>
          <w:bCs/>
          <w:smallCaps/>
          <w:sz w:val="22"/>
          <w:szCs w:val="22"/>
        </w:rPr>
      </w:pPr>
      <w:r w:rsidRPr="005B34EF">
        <w:rPr>
          <w:rFonts w:ascii="Arial Narrow" w:hAnsi="Arial Narrow" w:cs="Arial"/>
          <w:b/>
          <w:bCs/>
          <w:sz w:val="22"/>
          <w:szCs w:val="22"/>
        </w:rPr>
        <w:t>Verejný obstarávateľ:</w:t>
      </w:r>
      <w:r w:rsidRPr="005B34EF">
        <w:rPr>
          <w:rFonts w:ascii="Arial Narrow" w:hAnsi="Arial Narrow" w:cs="Arial"/>
          <w:b/>
          <w:bCs/>
          <w:sz w:val="22"/>
          <w:szCs w:val="22"/>
        </w:rPr>
        <w:tab/>
      </w:r>
      <w:r w:rsidRPr="005B34EF">
        <w:rPr>
          <w:rFonts w:ascii="Arial Narrow" w:hAnsi="Arial Narrow" w:cs="Arial"/>
          <w:b/>
          <w:bCs/>
          <w:sz w:val="22"/>
          <w:szCs w:val="22"/>
        </w:rPr>
        <w:tab/>
      </w:r>
    </w:p>
    <w:p w14:paraId="714E79E8"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Názov organizácie:</w:t>
      </w:r>
      <w:r>
        <w:rPr>
          <w:rFonts w:ascii="Arial Narrow" w:hAnsi="Arial Narrow" w:cs="Arial"/>
          <w:sz w:val="22"/>
          <w:szCs w:val="22"/>
        </w:rPr>
        <w:tab/>
        <w:t>Ministerstvo financií Slovenskej republiky</w:t>
      </w:r>
      <w:r>
        <w:rPr>
          <w:rFonts w:ascii="Arial Narrow" w:hAnsi="Arial Narrow" w:cs="Arial"/>
          <w:sz w:val="22"/>
          <w:szCs w:val="22"/>
        </w:rPr>
        <w:tab/>
      </w:r>
    </w:p>
    <w:p w14:paraId="6AA79E22"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Adresa organizácie:</w:t>
      </w:r>
      <w:r>
        <w:rPr>
          <w:rFonts w:ascii="Arial Narrow" w:hAnsi="Arial Narrow" w:cs="Arial"/>
          <w:sz w:val="22"/>
          <w:szCs w:val="22"/>
        </w:rPr>
        <w:tab/>
        <w:t>Štefanovičova 5, P. O. BOX 82</w:t>
      </w:r>
      <w:r>
        <w:t xml:space="preserve">, </w:t>
      </w:r>
      <w:r>
        <w:rPr>
          <w:rFonts w:ascii="Arial Narrow" w:hAnsi="Arial Narrow" w:cs="Arial"/>
          <w:sz w:val="22"/>
          <w:szCs w:val="22"/>
        </w:rPr>
        <w:t>817 82 Bratislava</w:t>
      </w:r>
    </w:p>
    <w:p w14:paraId="3B6A6B13"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IČO:</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00151742</w:t>
      </w:r>
      <w:r>
        <w:rPr>
          <w:rFonts w:ascii="Arial Narrow" w:hAnsi="Arial Narrow" w:cs="Arial"/>
          <w:sz w:val="22"/>
          <w:szCs w:val="22"/>
        </w:rPr>
        <w:tab/>
      </w:r>
    </w:p>
    <w:p w14:paraId="7C9A80E1"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Krajina:</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Slovenská republika</w:t>
      </w:r>
      <w:r>
        <w:rPr>
          <w:rFonts w:ascii="Arial Narrow" w:hAnsi="Arial Narrow" w:cs="Arial"/>
          <w:sz w:val="22"/>
          <w:szCs w:val="22"/>
        </w:rPr>
        <w:tab/>
      </w:r>
    </w:p>
    <w:p w14:paraId="4E4F34CB" w14:textId="77777777" w:rsidR="00B663E9" w:rsidRDefault="009A4F9A" w:rsidP="00B663E9">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Kontaktná osoba:</w:t>
      </w:r>
      <w:bookmarkStart w:id="1" w:name="kontakt_meno"/>
      <w:bookmarkEnd w:id="1"/>
      <w:r>
        <w:rPr>
          <w:rFonts w:ascii="Arial Narrow" w:hAnsi="Arial Narrow" w:cs="Arial"/>
          <w:sz w:val="22"/>
          <w:szCs w:val="22"/>
        </w:rPr>
        <w:tab/>
      </w:r>
      <w:r>
        <w:rPr>
          <w:rFonts w:ascii="Arial Narrow" w:hAnsi="Arial Narrow" w:cs="Arial"/>
          <w:sz w:val="22"/>
          <w:szCs w:val="22"/>
        </w:rPr>
        <w:tab/>
        <w:t xml:space="preserve">Mgr. </w:t>
      </w:r>
      <w:r w:rsidR="00B663E9">
        <w:rPr>
          <w:rFonts w:ascii="Arial Narrow" w:hAnsi="Arial Narrow" w:cs="Arial"/>
          <w:sz w:val="22"/>
          <w:szCs w:val="22"/>
        </w:rPr>
        <w:t>Agáta Štoselová</w:t>
      </w:r>
    </w:p>
    <w:p w14:paraId="4FA92FBB" w14:textId="77777777" w:rsidR="009A4F9A" w:rsidRDefault="009A4F9A" w:rsidP="00B663E9">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Telefón:</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bookmarkStart w:id="2" w:name="kontakt_telefon"/>
      <w:bookmarkEnd w:id="2"/>
      <w:r>
        <w:rPr>
          <w:rFonts w:ascii="Arial Narrow" w:hAnsi="Arial Narrow" w:cs="Arial"/>
          <w:sz w:val="22"/>
          <w:szCs w:val="22"/>
        </w:rPr>
        <w:t>+421 2 5958</w:t>
      </w:r>
      <w:r w:rsidR="00B663E9">
        <w:rPr>
          <w:rFonts w:ascii="Arial Narrow" w:hAnsi="Arial Narrow" w:cs="Arial"/>
          <w:sz w:val="22"/>
          <w:szCs w:val="22"/>
        </w:rPr>
        <w:t>2014</w:t>
      </w:r>
      <w:r>
        <w:rPr>
          <w:rFonts w:ascii="Arial Narrow" w:hAnsi="Arial Narrow" w:cs="Arial"/>
          <w:sz w:val="22"/>
          <w:szCs w:val="22"/>
        </w:rPr>
        <w:tab/>
      </w:r>
    </w:p>
    <w:p w14:paraId="2898E690" w14:textId="77777777" w:rsidR="009A4F9A" w:rsidRDefault="009A4F9A" w:rsidP="009A4F9A">
      <w:pPr>
        <w:tabs>
          <w:tab w:val="clear" w:pos="2160"/>
          <w:tab w:val="clear" w:pos="2880"/>
          <w:tab w:val="clear" w:pos="4500"/>
        </w:tabs>
        <w:spacing w:before="60"/>
        <w:ind w:left="567"/>
        <w:rPr>
          <w:rFonts w:ascii="Arial Narrow" w:hAnsi="Arial Narrow" w:cs="Arial"/>
          <w:sz w:val="22"/>
          <w:szCs w:val="22"/>
        </w:rPr>
      </w:pPr>
      <w:r>
        <w:rPr>
          <w:rFonts w:ascii="Arial Narrow" w:hAnsi="Arial Narrow" w:cs="Arial"/>
          <w:sz w:val="22"/>
          <w:szCs w:val="22"/>
        </w:rPr>
        <w:t>E-mail:</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B663E9">
        <w:rPr>
          <w:rFonts w:ascii="Arial Narrow" w:hAnsi="Arial Narrow" w:cs="Arial"/>
          <w:sz w:val="22"/>
          <w:szCs w:val="22"/>
        </w:rPr>
        <w:t>agata.stoselova</w:t>
      </w:r>
      <w:r>
        <w:rPr>
          <w:rFonts w:ascii="Arial Narrow" w:hAnsi="Arial Narrow" w:cs="Arial"/>
          <w:sz w:val="22"/>
          <w:szCs w:val="22"/>
        </w:rPr>
        <w:t>@mfsr.sk</w:t>
      </w:r>
      <w:r>
        <w:rPr>
          <w:rFonts w:ascii="Arial Narrow" w:hAnsi="Arial Narrow" w:cs="Arial"/>
          <w:sz w:val="22"/>
          <w:szCs w:val="22"/>
        </w:rPr>
        <w:tab/>
      </w:r>
    </w:p>
    <w:p w14:paraId="0CD1DCAF" w14:textId="77777777" w:rsidR="004D67E9" w:rsidRDefault="009A4F9A" w:rsidP="009A4F9A">
      <w:pPr>
        <w:tabs>
          <w:tab w:val="clear" w:pos="2160"/>
          <w:tab w:val="clear" w:pos="2880"/>
          <w:tab w:val="clear" w:pos="4500"/>
          <w:tab w:val="left" w:pos="2694"/>
        </w:tabs>
        <w:spacing w:before="60"/>
        <w:ind w:left="567"/>
        <w:jc w:val="both"/>
        <w:rPr>
          <w:rFonts w:ascii="Arial Narrow" w:hAnsi="Arial Narrow" w:cs="Arial"/>
          <w:sz w:val="22"/>
          <w:szCs w:val="22"/>
        </w:rPr>
      </w:pPr>
      <w:r>
        <w:rPr>
          <w:rFonts w:ascii="Arial Narrow" w:hAnsi="Arial Narrow" w:cs="Arial"/>
          <w:sz w:val="22"/>
          <w:szCs w:val="22"/>
        </w:rPr>
        <w:t xml:space="preserve">Internetová adresa (URL): </w:t>
      </w:r>
      <w:hyperlink r:id="rId12" w:history="1">
        <w:r w:rsidR="004D67E9" w:rsidRPr="006C7EE8">
          <w:rPr>
            <w:rStyle w:val="Hypertextovprepojenie"/>
            <w:rFonts w:ascii="Arial Narrow" w:hAnsi="Arial Narrow" w:cs="Arial"/>
            <w:sz w:val="22"/>
            <w:szCs w:val="22"/>
          </w:rPr>
          <w:t>www.finance.gov.sk</w:t>
        </w:r>
      </w:hyperlink>
    </w:p>
    <w:p w14:paraId="6A0BEC28" w14:textId="77777777" w:rsidR="004D67E9" w:rsidRDefault="004D67E9" w:rsidP="009A4F9A">
      <w:pPr>
        <w:tabs>
          <w:tab w:val="clear" w:pos="2160"/>
          <w:tab w:val="clear" w:pos="2880"/>
          <w:tab w:val="clear" w:pos="4500"/>
          <w:tab w:val="left" w:pos="2694"/>
        </w:tabs>
        <w:spacing w:before="60"/>
        <w:ind w:left="567"/>
        <w:jc w:val="both"/>
        <w:rPr>
          <w:rFonts w:ascii="Arial Narrow" w:hAnsi="Arial Narrow" w:cs="Arial"/>
          <w:sz w:val="22"/>
          <w:szCs w:val="22"/>
        </w:rPr>
      </w:pPr>
    </w:p>
    <w:p w14:paraId="666F986A" w14:textId="77777777" w:rsidR="004D67E9" w:rsidRPr="005B34EF" w:rsidRDefault="004D67E9" w:rsidP="004D67E9">
      <w:pPr>
        <w:pStyle w:val="Odsekzoznamu"/>
        <w:numPr>
          <w:ilvl w:val="1"/>
          <w:numId w:val="1"/>
        </w:numPr>
        <w:tabs>
          <w:tab w:val="clear" w:pos="2160"/>
          <w:tab w:val="clear" w:pos="2880"/>
          <w:tab w:val="clear" w:pos="4500"/>
        </w:tabs>
        <w:jc w:val="both"/>
        <w:rPr>
          <w:rFonts w:ascii="Arial Narrow" w:hAnsi="Arial Narrow" w:cs="Arial"/>
          <w:b/>
          <w:bCs/>
          <w:smallCaps/>
          <w:sz w:val="22"/>
          <w:szCs w:val="22"/>
        </w:rPr>
      </w:pPr>
      <w:r w:rsidRPr="005B34EF">
        <w:rPr>
          <w:rFonts w:ascii="Arial Narrow" w:hAnsi="Arial Narrow" w:cs="Arial"/>
          <w:b/>
          <w:bCs/>
          <w:sz w:val="22"/>
          <w:szCs w:val="22"/>
        </w:rPr>
        <w:t>Verejný obstarávateľ:</w:t>
      </w:r>
      <w:r w:rsidRPr="005B34EF">
        <w:rPr>
          <w:rFonts w:ascii="Arial Narrow" w:hAnsi="Arial Narrow" w:cs="Arial"/>
          <w:b/>
          <w:bCs/>
          <w:sz w:val="22"/>
          <w:szCs w:val="22"/>
        </w:rPr>
        <w:tab/>
      </w:r>
      <w:r w:rsidRPr="005B34EF">
        <w:rPr>
          <w:rFonts w:ascii="Arial Narrow" w:hAnsi="Arial Narrow" w:cs="Arial"/>
          <w:b/>
          <w:bCs/>
          <w:sz w:val="22"/>
          <w:szCs w:val="22"/>
        </w:rPr>
        <w:tab/>
      </w:r>
    </w:p>
    <w:p w14:paraId="62370B33" w14:textId="77777777" w:rsidR="004D67E9" w:rsidRDefault="004D67E9" w:rsidP="004D67E9">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Názov organizácie:</w:t>
      </w:r>
      <w:r>
        <w:rPr>
          <w:rFonts w:ascii="Arial Narrow" w:hAnsi="Arial Narrow" w:cs="Arial"/>
          <w:sz w:val="22"/>
          <w:szCs w:val="22"/>
        </w:rPr>
        <w:tab/>
        <w:t>Finančné riaditeľstvo Slovenskej republiky</w:t>
      </w:r>
      <w:r>
        <w:rPr>
          <w:rFonts w:ascii="Arial Narrow" w:hAnsi="Arial Narrow" w:cs="Arial"/>
          <w:sz w:val="22"/>
          <w:szCs w:val="22"/>
        </w:rPr>
        <w:tab/>
      </w:r>
    </w:p>
    <w:p w14:paraId="74B5848E" w14:textId="77777777" w:rsidR="004D67E9" w:rsidRDefault="004D67E9" w:rsidP="004D67E9">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Adresa organizácie:</w:t>
      </w:r>
      <w:r>
        <w:rPr>
          <w:rFonts w:ascii="Arial Narrow" w:hAnsi="Arial Narrow" w:cs="Arial"/>
          <w:sz w:val="22"/>
          <w:szCs w:val="22"/>
        </w:rPr>
        <w:tab/>
        <w:t>Lazovná 63, 974 01 Banská Bystrica</w:t>
      </w:r>
    </w:p>
    <w:p w14:paraId="72AB4467" w14:textId="77777777" w:rsidR="004D67E9" w:rsidRDefault="004D67E9" w:rsidP="004D67E9">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IČO:</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6F75B0">
        <w:rPr>
          <w:rFonts w:ascii="Arial Narrow" w:hAnsi="Arial Narrow" w:cs="Arial"/>
          <w:sz w:val="22"/>
          <w:szCs w:val="22"/>
        </w:rPr>
        <w:t>42499500</w:t>
      </w:r>
      <w:r>
        <w:rPr>
          <w:rFonts w:ascii="Arial Narrow" w:hAnsi="Arial Narrow" w:cs="Arial"/>
          <w:sz w:val="22"/>
          <w:szCs w:val="22"/>
        </w:rPr>
        <w:tab/>
      </w:r>
    </w:p>
    <w:p w14:paraId="2F6C1755" w14:textId="77777777" w:rsidR="004D67E9" w:rsidRDefault="004D67E9" w:rsidP="004D67E9">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Krajina:</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Slovenská republika</w:t>
      </w:r>
      <w:r>
        <w:rPr>
          <w:rFonts w:ascii="Arial Narrow" w:hAnsi="Arial Narrow" w:cs="Arial"/>
          <w:sz w:val="22"/>
          <w:szCs w:val="22"/>
        </w:rPr>
        <w:tab/>
      </w:r>
    </w:p>
    <w:p w14:paraId="60C7F1B7" w14:textId="77777777" w:rsidR="004D67E9" w:rsidRDefault="004D67E9" w:rsidP="004D67E9">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Kontaktná osoba:</w:t>
      </w:r>
      <w:r>
        <w:rPr>
          <w:rFonts w:ascii="Arial Narrow" w:hAnsi="Arial Narrow" w:cs="Arial"/>
          <w:sz w:val="22"/>
          <w:szCs w:val="22"/>
        </w:rPr>
        <w:tab/>
      </w:r>
      <w:r>
        <w:rPr>
          <w:rFonts w:ascii="Arial Narrow" w:hAnsi="Arial Narrow" w:cs="Arial"/>
          <w:sz w:val="22"/>
          <w:szCs w:val="22"/>
        </w:rPr>
        <w:tab/>
      </w:r>
      <w:r w:rsidR="00CB024A">
        <w:rPr>
          <w:rFonts w:ascii="Arial Narrow" w:hAnsi="Arial Narrow" w:cs="Arial"/>
          <w:sz w:val="22"/>
          <w:szCs w:val="22"/>
        </w:rPr>
        <w:t>PaedDr. Kornélia Černá</w:t>
      </w:r>
    </w:p>
    <w:p w14:paraId="7190F183" w14:textId="77777777" w:rsidR="004D67E9" w:rsidRDefault="004D67E9" w:rsidP="004D67E9">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Telefón:</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+421 2 </w:t>
      </w:r>
      <w:r w:rsidR="00CB024A">
        <w:rPr>
          <w:rFonts w:ascii="Arial Narrow" w:hAnsi="Arial Narrow" w:cs="Arial"/>
          <w:sz w:val="22"/>
          <w:szCs w:val="22"/>
        </w:rPr>
        <w:t>49234 331</w:t>
      </w:r>
      <w:r>
        <w:rPr>
          <w:rFonts w:ascii="Arial Narrow" w:hAnsi="Arial Narrow" w:cs="Arial"/>
          <w:sz w:val="22"/>
          <w:szCs w:val="22"/>
        </w:rPr>
        <w:tab/>
      </w:r>
    </w:p>
    <w:p w14:paraId="608E2E57" w14:textId="77777777" w:rsidR="004D67E9" w:rsidRDefault="004D67E9" w:rsidP="004D67E9">
      <w:pPr>
        <w:tabs>
          <w:tab w:val="clear" w:pos="2160"/>
          <w:tab w:val="clear" w:pos="2880"/>
          <w:tab w:val="clear" w:pos="4500"/>
        </w:tabs>
        <w:spacing w:before="60"/>
        <w:ind w:left="567"/>
        <w:rPr>
          <w:rFonts w:ascii="Arial Narrow" w:hAnsi="Arial Narrow" w:cs="Arial"/>
          <w:sz w:val="22"/>
          <w:szCs w:val="22"/>
        </w:rPr>
      </w:pPr>
      <w:r>
        <w:rPr>
          <w:rFonts w:ascii="Arial Narrow" w:hAnsi="Arial Narrow" w:cs="Arial"/>
          <w:sz w:val="22"/>
          <w:szCs w:val="22"/>
        </w:rPr>
        <w:t>E-mail:</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hyperlink r:id="rId13" w:history="1">
        <w:r w:rsidR="00CB024A" w:rsidRPr="00C71988">
          <w:rPr>
            <w:rStyle w:val="Hypertextovprepojenie"/>
            <w:rFonts w:ascii="Arial Narrow" w:hAnsi="Arial Narrow" w:cs="Arial"/>
            <w:sz w:val="22"/>
            <w:szCs w:val="22"/>
          </w:rPr>
          <w:t>kornelia.cerna@financnasprava.sk</w:t>
        </w:r>
      </w:hyperlink>
      <w:r w:rsidR="00CB024A">
        <w:rPr>
          <w:rFonts w:ascii="Arial Narrow" w:hAnsi="Arial Narrow" w:cs="Arial"/>
          <w:sz w:val="22"/>
          <w:szCs w:val="22"/>
        </w:rPr>
        <w:t xml:space="preserve"> </w:t>
      </w:r>
      <w:r>
        <w:rPr>
          <w:rFonts w:ascii="Arial Narrow" w:hAnsi="Arial Narrow" w:cs="Arial"/>
          <w:sz w:val="22"/>
          <w:szCs w:val="22"/>
        </w:rPr>
        <w:tab/>
      </w:r>
    </w:p>
    <w:p w14:paraId="4994B445" w14:textId="77777777" w:rsidR="004D67E9" w:rsidRDefault="004D67E9" w:rsidP="004D67E9">
      <w:pPr>
        <w:tabs>
          <w:tab w:val="clear" w:pos="2160"/>
          <w:tab w:val="clear" w:pos="2880"/>
          <w:tab w:val="clear" w:pos="4500"/>
          <w:tab w:val="left" w:pos="2694"/>
        </w:tabs>
        <w:spacing w:before="60"/>
        <w:ind w:left="567"/>
        <w:jc w:val="both"/>
        <w:rPr>
          <w:rFonts w:ascii="Arial Narrow" w:hAnsi="Arial Narrow" w:cs="Arial"/>
          <w:sz w:val="22"/>
          <w:szCs w:val="22"/>
        </w:rPr>
      </w:pPr>
      <w:r>
        <w:rPr>
          <w:rFonts w:ascii="Arial Narrow" w:hAnsi="Arial Narrow" w:cs="Arial"/>
          <w:sz w:val="22"/>
          <w:szCs w:val="22"/>
        </w:rPr>
        <w:t xml:space="preserve">Internetová adresa (URL): </w:t>
      </w:r>
      <w:r w:rsidR="00CB024A">
        <w:rPr>
          <w:rFonts w:ascii="Arial Narrow" w:hAnsi="Arial Narrow" w:cs="Arial"/>
          <w:sz w:val="22"/>
          <w:szCs w:val="22"/>
        </w:rPr>
        <w:t>www.financnasprava.sk</w:t>
      </w:r>
    </w:p>
    <w:p w14:paraId="68D48DC9" w14:textId="77777777" w:rsidR="009A4F9A" w:rsidRDefault="009A4F9A" w:rsidP="009A4F9A">
      <w:pPr>
        <w:tabs>
          <w:tab w:val="clear" w:pos="2160"/>
          <w:tab w:val="clear" w:pos="2880"/>
          <w:tab w:val="clear" w:pos="4500"/>
          <w:tab w:val="left" w:pos="2694"/>
        </w:tabs>
        <w:spacing w:before="60"/>
        <w:ind w:left="567"/>
        <w:jc w:val="both"/>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p>
    <w:p w14:paraId="3D50463D" w14:textId="77777777" w:rsidR="009A4F9A" w:rsidRDefault="009A4F9A" w:rsidP="009A4F9A">
      <w:pPr>
        <w:tabs>
          <w:tab w:val="clear" w:pos="2160"/>
          <w:tab w:val="clear" w:pos="2880"/>
          <w:tab w:val="clear" w:pos="4500"/>
        </w:tabs>
        <w:rPr>
          <w:rFonts w:ascii="Arial Narrow" w:hAnsi="Arial Narrow" w:cs="Arial"/>
          <w:b/>
          <w:sz w:val="22"/>
          <w:szCs w:val="22"/>
          <w:highlight w:val="yellow"/>
        </w:rPr>
      </w:pPr>
      <w:r>
        <w:rPr>
          <w:rFonts w:ascii="Arial Narrow" w:hAnsi="Arial Narrow" w:cs="Arial"/>
          <w:b/>
          <w:sz w:val="22"/>
          <w:szCs w:val="22"/>
          <w:highlight w:val="yellow"/>
        </w:rPr>
        <w:t xml:space="preserve">          </w:t>
      </w:r>
    </w:p>
    <w:p w14:paraId="4BA3736B" w14:textId="77777777" w:rsidR="00450B4A" w:rsidRDefault="004D67E9" w:rsidP="00593B1F">
      <w:pPr>
        <w:tabs>
          <w:tab w:val="clear" w:pos="2160"/>
          <w:tab w:val="clear" w:pos="2880"/>
          <w:tab w:val="clear" w:pos="4500"/>
        </w:tabs>
        <w:jc w:val="both"/>
        <w:rPr>
          <w:rFonts w:ascii="Arial Narrow" w:hAnsi="Arial Narrow" w:cs="Arial"/>
          <w:sz w:val="22"/>
          <w:szCs w:val="22"/>
        </w:rPr>
      </w:pPr>
      <w:r w:rsidRPr="004D67E9">
        <w:rPr>
          <w:rFonts w:ascii="Arial Narrow" w:hAnsi="Arial Narrow" w:cs="Arial"/>
          <w:sz w:val="22"/>
          <w:szCs w:val="22"/>
        </w:rPr>
        <w:t>Jedná sa o príležitostné spoločné  obstarávanie, ktoré sa uskutočňuje na základe Dohody o príležitostnom spoločnom verejnom obstarávaní č.</w:t>
      </w:r>
      <w:r w:rsidR="00450B4A">
        <w:rPr>
          <w:rFonts w:ascii="Arial Narrow" w:hAnsi="Arial Narrow" w:cs="Arial"/>
          <w:sz w:val="22"/>
          <w:szCs w:val="22"/>
        </w:rPr>
        <w:t xml:space="preserve"> 2020/119</w:t>
      </w:r>
      <w:r w:rsidRPr="004D67E9">
        <w:rPr>
          <w:rFonts w:ascii="Arial Narrow" w:hAnsi="Arial Narrow" w:cs="Arial"/>
          <w:sz w:val="22"/>
          <w:szCs w:val="22"/>
        </w:rPr>
        <w:t xml:space="preserve"> zo dňa </w:t>
      </w:r>
      <w:r w:rsidR="00450B4A">
        <w:rPr>
          <w:rFonts w:ascii="Arial Narrow" w:hAnsi="Arial Narrow" w:cs="Arial"/>
          <w:sz w:val="22"/>
          <w:szCs w:val="22"/>
        </w:rPr>
        <w:t>31</w:t>
      </w:r>
      <w:r>
        <w:rPr>
          <w:rFonts w:ascii="Arial Narrow" w:hAnsi="Arial Narrow" w:cs="Arial"/>
          <w:sz w:val="22"/>
          <w:szCs w:val="22"/>
        </w:rPr>
        <w:t>.</w:t>
      </w:r>
      <w:r w:rsidR="00450B4A">
        <w:rPr>
          <w:rFonts w:ascii="Arial Narrow" w:hAnsi="Arial Narrow" w:cs="Arial"/>
          <w:sz w:val="22"/>
          <w:szCs w:val="22"/>
        </w:rPr>
        <w:t xml:space="preserve"> 7</w:t>
      </w:r>
      <w:r>
        <w:rPr>
          <w:rFonts w:ascii="Arial Narrow" w:hAnsi="Arial Narrow" w:cs="Arial"/>
          <w:sz w:val="22"/>
          <w:szCs w:val="22"/>
        </w:rPr>
        <w:t>.</w:t>
      </w:r>
      <w:r w:rsidR="00450B4A">
        <w:rPr>
          <w:rFonts w:ascii="Arial Narrow" w:hAnsi="Arial Narrow" w:cs="Arial"/>
          <w:sz w:val="22"/>
          <w:szCs w:val="22"/>
        </w:rPr>
        <w:t xml:space="preserve"> </w:t>
      </w:r>
      <w:r>
        <w:rPr>
          <w:rFonts w:ascii="Arial Narrow" w:hAnsi="Arial Narrow" w:cs="Arial"/>
          <w:sz w:val="22"/>
          <w:szCs w:val="22"/>
        </w:rPr>
        <w:t>2020</w:t>
      </w:r>
      <w:r w:rsidRPr="004D67E9">
        <w:rPr>
          <w:rFonts w:ascii="Arial Narrow" w:hAnsi="Arial Narrow" w:cs="Arial"/>
          <w:sz w:val="22"/>
          <w:szCs w:val="22"/>
        </w:rPr>
        <w:t xml:space="preserve"> </w:t>
      </w:r>
      <w:r w:rsidR="00593B1F">
        <w:rPr>
          <w:rFonts w:ascii="Arial Narrow" w:hAnsi="Arial Narrow" w:cs="Arial"/>
          <w:sz w:val="22"/>
          <w:szCs w:val="22"/>
        </w:rPr>
        <w:t xml:space="preserve">uzatvorenej medzi Ministerstvom </w:t>
      </w:r>
      <w:r>
        <w:rPr>
          <w:rFonts w:ascii="Arial Narrow" w:hAnsi="Arial Narrow" w:cs="Arial"/>
          <w:sz w:val="22"/>
          <w:szCs w:val="22"/>
        </w:rPr>
        <w:t>financií</w:t>
      </w:r>
      <w:r w:rsidRPr="004D67E9">
        <w:rPr>
          <w:rFonts w:ascii="Arial Narrow" w:hAnsi="Arial Narrow" w:cs="Arial"/>
          <w:sz w:val="22"/>
          <w:szCs w:val="22"/>
        </w:rPr>
        <w:t xml:space="preserve"> SR a </w:t>
      </w:r>
      <w:r>
        <w:rPr>
          <w:rFonts w:ascii="Arial Narrow" w:hAnsi="Arial Narrow" w:cs="Arial"/>
          <w:sz w:val="22"/>
          <w:szCs w:val="22"/>
        </w:rPr>
        <w:t xml:space="preserve">Finančným riaditeľstvom </w:t>
      </w:r>
      <w:r w:rsidR="00450B4A">
        <w:rPr>
          <w:rFonts w:ascii="Arial Narrow" w:hAnsi="Arial Narrow" w:cs="Arial"/>
          <w:sz w:val="22"/>
          <w:szCs w:val="22"/>
        </w:rPr>
        <w:t>SR.</w:t>
      </w:r>
    </w:p>
    <w:p w14:paraId="588FA0DE" w14:textId="77777777" w:rsidR="00EC7ADB" w:rsidRPr="00593B1F" w:rsidRDefault="004D67E9" w:rsidP="00593B1F">
      <w:pPr>
        <w:tabs>
          <w:tab w:val="clear" w:pos="2160"/>
          <w:tab w:val="clear" w:pos="2880"/>
          <w:tab w:val="clear" w:pos="4500"/>
        </w:tabs>
        <w:jc w:val="both"/>
        <w:rPr>
          <w:rFonts w:ascii="Arial Narrow" w:hAnsi="Arial Narrow" w:cs="Arial"/>
          <w:sz w:val="22"/>
          <w:szCs w:val="22"/>
        </w:rPr>
      </w:pPr>
      <w:r w:rsidRPr="004D67E9">
        <w:rPr>
          <w:rFonts w:ascii="Arial Narrow" w:hAnsi="Arial Narrow" w:cs="Arial"/>
          <w:sz w:val="22"/>
          <w:szCs w:val="22"/>
        </w:rPr>
        <w:t>(</w:t>
      </w:r>
      <w:hyperlink r:id="rId14" w:history="1">
        <w:r w:rsidR="00450B4A" w:rsidRPr="00955885">
          <w:rPr>
            <w:rStyle w:val="Hypertextovprepojenie"/>
            <w:rFonts w:ascii="Arial Narrow" w:hAnsi="Arial Narrow" w:cs="Arial"/>
            <w:sz w:val="22"/>
            <w:szCs w:val="22"/>
          </w:rPr>
          <w:t>https://www.crz.gov.sk/index.php?ID=4906349&amp;l=sk</w:t>
        </w:r>
      </w:hyperlink>
      <w:r w:rsidR="00450B4A">
        <w:rPr>
          <w:rFonts w:ascii="Arial Narrow" w:hAnsi="Arial Narrow" w:cs="Arial"/>
          <w:sz w:val="22"/>
          <w:szCs w:val="22"/>
        </w:rPr>
        <w:t>)</w:t>
      </w:r>
    </w:p>
    <w:p w14:paraId="191B4C0D" w14:textId="77777777" w:rsidR="00593B1F" w:rsidRDefault="00593B1F">
      <w:pPr>
        <w:tabs>
          <w:tab w:val="clear" w:pos="2160"/>
          <w:tab w:val="clear" w:pos="2880"/>
          <w:tab w:val="clear" w:pos="4500"/>
        </w:tabs>
        <w:jc w:val="center"/>
        <w:rPr>
          <w:rFonts w:ascii="Arial Narrow" w:hAnsi="Arial Narrow" w:cs="Arial"/>
          <w:sz w:val="22"/>
          <w:szCs w:val="22"/>
        </w:rPr>
      </w:pPr>
    </w:p>
    <w:p w14:paraId="47415BAD" w14:textId="77777777" w:rsidR="00593B1F" w:rsidRDefault="00593B1F">
      <w:pPr>
        <w:tabs>
          <w:tab w:val="clear" w:pos="2160"/>
          <w:tab w:val="clear" w:pos="2880"/>
          <w:tab w:val="clear" w:pos="4500"/>
        </w:tabs>
        <w:jc w:val="center"/>
        <w:rPr>
          <w:rFonts w:ascii="Arial Narrow" w:hAnsi="Arial Narrow" w:cs="Arial"/>
          <w:sz w:val="22"/>
          <w:szCs w:val="22"/>
        </w:rPr>
      </w:pPr>
    </w:p>
    <w:p w14:paraId="3166C43B" w14:textId="77777777" w:rsidR="00593B1F" w:rsidRDefault="00593B1F" w:rsidP="004E637E">
      <w:pPr>
        <w:tabs>
          <w:tab w:val="clear" w:pos="2160"/>
          <w:tab w:val="clear" w:pos="2880"/>
          <w:tab w:val="clear" w:pos="4500"/>
        </w:tabs>
        <w:rPr>
          <w:rFonts w:ascii="Arial Narrow" w:hAnsi="Arial Narrow" w:cs="Arial"/>
          <w:sz w:val="22"/>
          <w:szCs w:val="22"/>
        </w:rPr>
      </w:pPr>
    </w:p>
    <w:p w14:paraId="4E82D0BE" w14:textId="77777777" w:rsidR="00593B1F" w:rsidRDefault="00593B1F">
      <w:pPr>
        <w:tabs>
          <w:tab w:val="clear" w:pos="2160"/>
          <w:tab w:val="clear" w:pos="2880"/>
          <w:tab w:val="clear" w:pos="4500"/>
        </w:tabs>
        <w:jc w:val="center"/>
        <w:rPr>
          <w:rFonts w:ascii="Arial Narrow" w:hAnsi="Arial Narrow" w:cs="Arial"/>
          <w:sz w:val="22"/>
          <w:szCs w:val="22"/>
        </w:rPr>
      </w:pPr>
    </w:p>
    <w:p w14:paraId="0B8EE38A" w14:textId="77777777" w:rsidR="00EC7ADB" w:rsidRDefault="00EC7ADB" w:rsidP="00081DC6">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w:t>
      </w:r>
    </w:p>
    <w:p w14:paraId="03BBE8CC"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PREDMETE ZÁKAZKY</w:t>
      </w:r>
    </w:p>
    <w:p w14:paraId="5ADE8E68" w14:textId="77777777" w:rsidR="00D073E0" w:rsidRDefault="00D073E0">
      <w:pPr>
        <w:tabs>
          <w:tab w:val="clear" w:pos="2160"/>
          <w:tab w:val="clear" w:pos="2880"/>
          <w:tab w:val="clear" w:pos="4500"/>
        </w:tabs>
        <w:spacing w:before="120" w:after="120"/>
        <w:jc w:val="center"/>
        <w:rPr>
          <w:rFonts w:ascii="Arial Narrow" w:hAnsi="Arial Narrow"/>
          <w:b/>
          <w:sz w:val="24"/>
          <w:szCs w:val="24"/>
        </w:rPr>
      </w:pPr>
    </w:p>
    <w:p w14:paraId="270A23BE" w14:textId="77777777" w:rsidR="00EC7ADB" w:rsidRDefault="00EC7AD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predmet zákazky</w:t>
      </w:r>
    </w:p>
    <w:p w14:paraId="4B0A0272" w14:textId="77777777" w:rsidR="00B663E9" w:rsidRPr="00B663E9" w:rsidRDefault="00B663E9" w:rsidP="0060381A">
      <w:pPr>
        <w:pStyle w:val="Odsekzoznamu"/>
        <w:numPr>
          <w:ilvl w:val="0"/>
          <w:numId w:val="29"/>
        </w:numPr>
        <w:tabs>
          <w:tab w:val="clear" w:pos="2160"/>
          <w:tab w:val="clear" w:pos="2880"/>
          <w:tab w:val="clear" w:pos="4500"/>
        </w:tabs>
        <w:spacing w:before="120" w:after="120"/>
        <w:jc w:val="both"/>
        <w:rPr>
          <w:rFonts w:ascii="Arial Narrow" w:hAnsi="Arial Narrow" w:cs="Arial"/>
          <w:b/>
          <w:bCs/>
          <w:smallCaps/>
          <w:vanish/>
          <w:sz w:val="22"/>
          <w:szCs w:val="22"/>
        </w:rPr>
      </w:pPr>
    </w:p>
    <w:p w14:paraId="5A0CA1C2" w14:textId="77777777" w:rsidR="00B663E9" w:rsidRPr="00B663E9" w:rsidRDefault="00B663E9" w:rsidP="0060381A">
      <w:pPr>
        <w:pStyle w:val="Odsekzoznamu"/>
        <w:numPr>
          <w:ilvl w:val="0"/>
          <w:numId w:val="29"/>
        </w:numPr>
        <w:tabs>
          <w:tab w:val="clear" w:pos="2160"/>
          <w:tab w:val="clear" w:pos="2880"/>
          <w:tab w:val="clear" w:pos="4500"/>
        </w:tabs>
        <w:spacing w:before="120" w:after="120"/>
        <w:jc w:val="both"/>
        <w:rPr>
          <w:rFonts w:ascii="Arial Narrow" w:hAnsi="Arial Narrow" w:cs="Arial"/>
          <w:b/>
          <w:bCs/>
          <w:smallCaps/>
          <w:vanish/>
          <w:sz w:val="22"/>
          <w:szCs w:val="22"/>
        </w:rPr>
      </w:pPr>
    </w:p>
    <w:p w14:paraId="31A68138" w14:textId="77777777" w:rsidR="00C663C8" w:rsidRPr="00C663C8" w:rsidRDefault="00EC7ADB" w:rsidP="0060381A">
      <w:pPr>
        <w:pStyle w:val="Odsekzoznamu"/>
        <w:numPr>
          <w:ilvl w:val="1"/>
          <w:numId w:val="29"/>
        </w:numPr>
        <w:tabs>
          <w:tab w:val="clear" w:pos="1418"/>
          <w:tab w:val="clear" w:pos="2160"/>
          <w:tab w:val="clear" w:pos="2880"/>
          <w:tab w:val="clear" w:pos="4500"/>
        </w:tabs>
        <w:spacing w:before="120" w:after="120"/>
        <w:ind w:left="567" w:hanging="567"/>
        <w:jc w:val="both"/>
        <w:rPr>
          <w:rFonts w:ascii="Arial Narrow" w:hAnsi="Arial Narrow" w:cs="Arial"/>
          <w:b/>
          <w:sz w:val="22"/>
          <w:szCs w:val="22"/>
        </w:rPr>
      </w:pPr>
      <w:r w:rsidRPr="00C663C8">
        <w:rPr>
          <w:rFonts w:ascii="Arial Narrow" w:hAnsi="Arial Narrow" w:cs="Arial"/>
          <w:sz w:val="22"/>
          <w:szCs w:val="22"/>
        </w:rPr>
        <w:t>Názov predmetu zákazky:</w:t>
      </w:r>
      <w:bookmarkStart w:id="3" w:name="nazov1"/>
      <w:bookmarkEnd w:id="3"/>
      <w:r w:rsidRPr="00C663C8">
        <w:rPr>
          <w:rFonts w:ascii="Arial Narrow" w:hAnsi="Arial Narrow" w:cs="Arial"/>
          <w:sz w:val="22"/>
          <w:szCs w:val="22"/>
        </w:rPr>
        <w:t xml:space="preserve"> </w:t>
      </w:r>
      <w:r w:rsidR="00286BCB" w:rsidRPr="00C663C8">
        <w:rPr>
          <w:rFonts w:ascii="Arial Narrow" w:hAnsi="Arial Narrow" w:cs="Arial"/>
          <w:sz w:val="22"/>
          <w:szCs w:val="22"/>
        </w:rPr>
        <w:t xml:space="preserve"> </w:t>
      </w:r>
      <w:r w:rsidR="00C663C8" w:rsidRPr="00C663C8">
        <w:rPr>
          <w:rFonts w:ascii="Arial Narrow" w:hAnsi="Arial Narrow" w:cs="Tahoma"/>
          <w:b/>
          <w:sz w:val="22"/>
          <w:szCs w:val="22"/>
        </w:rPr>
        <w:t>Zabezpečenie leteckej dopravy na pracovné</w:t>
      </w:r>
      <w:r w:rsidR="00CB024A">
        <w:rPr>
          <w:rFonts w:ascii="Arial Narrow" w:hAnsi="Arial Narrow" w:cs="Tahoma"/>
          <w:b/>
          <w:sz w:val="22"/>
          <w:szCs w:val="22"/>
        </w:rPr>
        <w:t xml:space="preserve"> / služobné</w:t>
      </w:r>
      <w:r w:rsidR="00C663C8" w:rsidRPr="00C663C8">
        <w:rPr>
          <w:rFonts w:ascii="Arial Narrow" w:hAnsi="Arial Narrow" w:cs="Tahoma"/>
          <w:b/>
          <w:sz w:val="22"/>
          <w:szCs w:val="22"/>
        </w:rPr>
        <w:t xml:space="preserve"> cesty a súvisiacich služieb </w:t>
      </w:r>
    </w:p>
    <w:p w14:paraId="5BB810D7" w14:textId="77777777" w:rsidR="00EC7ADB" w:rsidRPr="00C663C8" w:rsidRDefault="00EC7ADB" w:rsidP="00C663C8">
      <w:pPr>
        <w:tabs>
          <w:tab w:val="clear" w:pos="2160"/>
          <w:tab w:val="clear" w:pos="2880"/>
          <w:tab w:val="clear" w:pos="4500"/>
        </w:tabs>
        <w:spacing w:before="120" w:after="120"/>
        <w:ind w:firstLine="567"/>
        <w:jc w:val="both"/>
        <w:rPr>
          <w:rFonts w:ascii="Arial Narrow" w:hAnsi="Arial Narrow" w:cs="Arial"/>
          <w:b/>
          <w:sz w:val="22"/>
          <w:szCs w:val="22"/>
        </w:rPr>
      </w:pPr>
      <w:r w:rsidRPr="00C663C8">
        <w:rPr>
          <w:rFonts w:ascii="Arial Narrow" w:hAnsi="Arial Narrow" w:cs="Arial"/>
          <w:sz w:val="22"/>
          <w:szCs w:val="22"/>
        </w:rPr>
        <w:t>Spoločný slovník obstarávania (CPV):</w:t>
      </w:r>
      <w:bookmarkStart w:id="4" w:name="SS"/>
      <w:bookmarkEnd w:id="4"/>
    </w:p>
    <w:p w14:paraId="3F6AFD98" w14:textId="77777777" w:rsidR="002F2C75" w:rsidRDefault="00E75A4F" w:rsidP="002F2C75">
      <w:pPr>
        <w:tabs>
          <w:tab w:val="clear" w:pos="2160"/>
          <w:tab w:val="clear" w:pos="2880"/>
          <w:tab w:val="clear" w:pos="4500"/>
        </w:tabs>
        <w:ind w:firstLine="567"/>
        <w:jc w:val="both"/>
        <w:rPr>
          <w:rFonts w:ascii="Arial Narrow" w:hAnsi="Arial Narrow" w:cs="Arial"/>
          <w:sz w:val="22"/>
          <w:szCs w:val="22"/>
        </w:rPr>
      </w:pPr>
      <w:r w:rsidRPr="00431B0D">
        <w:rPr>
          <w:rFonts w:ascii="Arial Narrow" w:hAnsi="Arial Narrow" w:cs="Arial"/>
          <w:sz w:val="22"/>
          <w:szCs w:val="22"/>
        </w:rPr>
        <w:t>Hlavný predmet</w:t>
      </w:r>
      <w:r>
        <w:rPr>
          <w:rFonts w:ascii="Arial Narrow" w:hAnsi="Arial Narrow" w:cs="Arial"/>
          <w:sz w:val="22"/>
          <w:szCs w:val="22"/>
        </w:rPr>
        <w:t xml:space="preserve">: </w:t>
      </w:r>
      <w:r>
        <w:rPr>
          <w:rFonts w:ascii="Arial Narrow" w:hAnsi="Arial Narrow" w:cs="Arial"/>
          <w:sz w:val="22"/>
          <w:szCs w:val="22"/>
        </w:rPr>
        <w:tab/>
        <w:t xml:space="preserve">            </w:t>
      </w:r>
    </w:p>
    <w:p w14:paraId="068F82DE" w14:textId="77777777" w:rsidR="002F2C75" w:rsidRDefault="002F2C75" w:rsidP="002F2C75">
      <w:pPr>
        <w:tabs>
          <w:tab w:val="clear" w:pos="2160"/>
          <w:tab w:val="clear" w:pos="2880"/>
          <w:tab w:val="clear" w:pos="4500"/>
        </w:tabs>
        <w:ind w:firstLine="567"/>
        <w:jc w:val="both"/>
        <w:rPr>
          <w:rFonts w:ascii="Arial Narrow" w:hAnsi="Arial Narrow" w:cs="Arial"/>
          <w:sz w:val="22"/>
          <w:szCs w:val="22"/>
        </w:rPr>
      </w:pPr>
      <w:r>
        <w:rPr>
          <w:rFonts w:ascii="Arial Narrow" w:hAnsi="Arial Narrow" w:cs="Arial"/>
          <w:sz w:val="22"/>
          <w:szCs w:val="22"/>
        </w:rPr>
        <w:t>Hlavný slovník:</w:t>
      </w:r>
    </w:p>
    <w:p w14:paraId="4A9C3F89" w14:textId="77777777" w:rsidR="002F2C75" w:rsidRPr="002F2C75" w:rsidRDefault="002F2C75" w:rsidP="002F2C75">
      <w:pPr>
        <w:tabs>
          <w:tab w:val="clear" w:pos="2160"/>
          <w:tab w:val="clear" w:pos="2880"/>
          <w:tab w:val="left" w:pos="2127"/>
        </w:tabs>
        <w:spacing w:after="120"/>
        <w:ind w:left="567"/>
        <w:jc w:val="both"/>
        <w:rPr>
          <w:rFonts w:ascii="Arial Narrow" w:hAnsi="Arial Narrow" w:cs="Arial"/>
          <w:sz w:val="22"/>
          <w:szCs w:val="22"/>
        </w:rPr>
      </w:pPr>
      <w:r w:rsidRPr="002F2C75">
        <w:rPr>
          <w:rFonts w:ascii="Arial Narrow" w:hAnsi="Arial Narrow" w:cs="Arial"/>
          <w:sz w:val="22"/>
          <w:szCs w:val="22"/>
        </w:rPr>
        <w:t>60400000-2 – Letecké dopravné služby</w:t>
      </w:r>
    </w:p>
    <w:p w14:paraId="673E5025" w14:textId="77777777" w:rsidR="002F2C75" w:rsidRPr="002F2C75" w:rsidRDefault="002F2C75" w:rsidP="002F2C75">
      <w:pPr>
        <w:tabs>
          <w:tab w:val="clear" w:pos="2160"/>
          <w:tab w:val="clear" w:pos="2880"/>
          <w:tab w:val="clear" w:pos="4500"/>
        </w:tabs>
        <w:ind w:firstLine="567"/>
        <w:jc w:val="both"/>
        <w:rPr>
          <w:rFonts w:ascii="Arial Narrow" w:hAnsi="Arial Narrow" w:cs="Arial"/>
          <w:sz w:val="22"/>
          <w:szCs w:val="22"/>
        </w:rPr>
      </w:pPr>
      <w:r w:rsidRPr="002F2C75">
        <w:rPr>
          <w:rFonts w:ascii="Arial Narrow" w:hAnsi="Arial Narrow" w:cs="Arial"/>
          <w:sz w:val="22"/>
          <w:szCs w:val="22"/>
        </w:rPr>
        <w:t>Doplňujúce predmety</w:t>
      </w:r>
    </w:p>
    <w:p w14:paraId="5C95926D" w14:textId="77777777" w:rsidR="002F2C75" w:rsidRPr="002F2C75" w:rsidRDefault="002F2C75" w:rsidP="002F2C75">
      <w:pPr>
        <w:tabs>
          <w:tab w:val="clear" w:pos="2160"/>
          <w:tab w:val="clear" w:pos="2880"/>
          <w:tab w:val="clear" w:pos="4500"/>
        </w:tabs>
        <w:ind w:left="567"/>
        <w:jc w:val="both"/>
        <w:rPr>
          <w:rFonts w:ascii="Arial Narrow" w:hAnsi="Arial Narrow" w:cs="Arial"/>
          <w:sz w:val="22"/>
          <w:szCs w:val="22"/>
        </w:rPr>
      </w:pPr>
      <w:r w:rsidRPr="002F2C75">
        <w:rPr>
          <w:rFonts w:ascii="Arial Narrow" w:hAnsi="Arial Narrow" w:cs="Arial"/>
          <w:sz w:val="22"/>
          <w:szCs w:val="22"/>
        </w:rPr>
        <w:t>Hlavný slovník kód CPV:</w:t>
      </w:r>
    </w:p>
    <w:p w14:paraId="711F4A85" w14:textId="77777777" w:rsidR="002F2C75" w:rsidRPr="002F2C75" w:rsidRDefault="002F2C75" w:rsidP="002F2C75">
      <w:pPr>
        <w:tabs>
          <w:tab w:val="clear" w:pos="2160"/>
          <w:tab w:val="clear" w:pos="2880"/>
          <w:tab w:val="clear" w:pos="4500"/>
        </w:tabs>
        <w:ind w:left="567"/>
        <w:jc w:val="both"/>
        <w:rPr>
          <w:rFonts w:ascii="Arial Narrow" w:hAnsi="Arial Narrow" w:cs="Arial"/>
          <w:sz w:val="22"/>
          <w:szCs w:val="22"/>
        </w:rPr>
      </w:pPr>
      <w:r w:rsidRPr="002F2C75">
        <w:rPr>
          <w:rFonts w:ascii="Arial Narrow" w:hAnsi="Arial Narrow" w:cs="Arial"/>
          <w:sz w:val="22"/>
          <w:szCs w:val="22"/>
        </w:rPr>
        <w:t>60440000-4 – Letecké a súvisiace služby</w:t>
      </w:r>
    </w:p>
    <w:p w14:paraId="587AB1DF" w14:textId="77777777" w:rsidR="002F2C75" w:rsidRDefault="002F2C75" w:rsidP="002F2C75">
      <w:pPr>
        <w:tabs>
          <w:tab w:val="clear" w:pos="2160"/>
          <w:tab w:val="clear" w:pos="2880"/>
          <w:tab w:val="clear" w:pos="4500"/>
        </w:tabs>
        <w:spacing w:after="120"/>
        <w:ind w:left="567"/>
        <w:jc w:val="both"/>
        <w:rPr>
          <w:rFonts w:ascii="Arial Narrow" w:hAnsi="Arial Narrow"/>
          <w:sz w:val="22"/>
          <w:szCs w:val="22"/>
        </w:rPr>
      </w:pPr>
      <w:r w:rsidRPr="002F2C75">
        <w:rPr>
          <w:rFonts w:ascii="Arial Narrow" w:hAnsi="Arial Narrow" w:cs="Arial"/>
          <w:sz w:val="22"/>
          <w:szCs w:val="22"/>
        </w:rPr>
        <w:t>63510000-7 – Služby cestovných kancelárií a podobné služby</w:t>
      </w:r>
      <w:r w:rsidR="00E75A4F">
        <w:rPr>
          <w:rFonts w:ascii="Arial Narrow" w:hAnsi="Arial Narrow"/>
          <w:sz w:val="22"/>
          <w:szCs w:val="22"/>
        </w:rPr>
        <w:t xml:space="preserve">          </w:t>
      </w:r>
    </w:p>
    <w:p w14:paraId="7606A508" w14:textId="77777777" w:rsidR="002F2C75" w:rsidRDefault="00E75A4F" w:rsidP="00593B1F">
      <w:pPr>
        <w:tabs>
          <w:tab w:val="clear" w:pos="2160"/>
          <w:tab w:val="clear" w:pos="2880"/>
          <w:tab w:val="clear" w:pos="4500"/>
        </w:tabs>
        <w:ind w:left="567"/>
        <w:jc w:val="both"/>
        <w:rPr>
          <w:rFonts w:ascii="Arial Narrow" w:hAnsi="Arial Narrow"/>
          <w:sz w:val="22"/>
          <w:szCs w:val="22"/>
        </w:rPr>
      </w:pPr>
      <w:r w:rsidRPr="009E4AF5">
        <w:rPr>
          <w:rFonts w:ascii="Arial Narrow" w:hAnsi="Arial Narrow"/>
          <w:sz w:val="22"/>
          <w:szCs w:val="22"/>
        </w:rPr>
        <w:t>Kategória služby:</w:t>
      </w:r>
      <w:r w:rsidR="002F2C75">
        <w:rPr>
          <w:rFonts w:ascii="Arial Narrow" w:hAnsi="Arial Narrow"/>
          <w:sz w:val="22"/>
          <w:szCs w:val="22"/>
        </w:rPr>
        <w:t xml:space="preserve"> </w:t>
      </w:r>
      <w:r w:rsidR="002F2C75" w:rsidRPr="002F2C75">
        <w:rPr>
          <w:rFonts w:ascii="Arial Narrow" w:hAnsi="Arial Narrow"/>
          <w:sz w:val="22"/>
          <w:szCs w:val="22"/>
        </w:rPr>
        <w:t>3 – Služby osobnej a nákladnej leteckej dopravy okrem prepravy poštových zásielok</w:t>
      </w:r>
    </w:p>
    <w:p w14:paraId="77F608C2" w14:textId="77777777" w:rsidR="002F2C75" w:rsidRDefault="002F2C75" w:rsidP="002F2C75">
      <w:pPr>
        <w:tabs>
          <w:tab w:val="clear" w:pos="2160"/>
          <w:tab w:val="clear" w:pos="2880"/>
          <w:tab w:val="clear" w:pos="4500"/>
        </w:tabs>
        <w:ind w:firstLine="567"/>
        <w:jc w:val="both"/>
        <w:rPr>
          <w:rFonts w:ascii="Arial Narrow" w:hAnsi="Arial Narrow"/>
          <w:sz w:val="22"/>
          <w:szCs w:val="22"/>
        </w:rPr>
      </w:pPr>
    </w:p>
    <w:p w14:paraId="34BAE733" w14:textId="77777777" w:rsidR="000E6DA9" w:rsidRPr="000E6DA9" w:rsidRDefault="00EC7ADB" w:rsidP="0060381A">
      <w:pPr>
        <w:pStyle w:val="Odsekzoznamu"/>
        <w:numPr>
          <w:ilvl w:val="1"/>
          <w:numId w:val="29"/>
        </w:numPr>
        <w:tabs>
          <w:tab w:val="clear" w:pos="1418"/>
          <w:tab w:val="clear" w:pos="2160"/>
          <w:tab w:val="clear" w:pos="2880"/>
          <w:tab w:val="clear" w:pos="4500"/>
        </w:tabs>
        <w:spacing w:before="120" w:after="120"/>
        <w:ind w:left="567" w:hanging="567"/>
        <w:jc w:val="both"/>
        <w:rPr>
          <w:rFonts w:ascii="Arial Narrow" w:hAnsi="Arial Narrow" w:cs="Arial"/>
          <w:b/>
          <w:color w:val="FF0000"/>
          <w:sz w:val="22"/>
          <w:szCs w:val="22"/>
        </w:rPr>
      </w:pPr>
      <w:r w:rsidRPr="002F2C75">
        <w:rPr>
          <w:rFonts w:ascii="Arial Narrow" w:hAnsi="Arial Narrow" w:cs="Arial"/>
          <w:sz w:val="22"/>
          <w:szCs w:val="22"/>
        </w:rPr>
        <w:lastRenderedPageBreak/>
        <w:t>Stručný opis zákazky:</w:t>
      </w:r>
      <w:r w:rsidR="00297530">
        <w:rPr>
          <w:rFonts w:ascii="Arial Narrow" w:hAnsi="Arial Narrow" w:cs="Arial"/>
          <w:sz w:val="22"/>
          <w:szCs w:val="22"/>
        </w:rPr>
        <w:t xml:space="preserve"> </w:t>
      </w:r>
    </w:p>
    <w:p w14:paraId="01445896" w14:textId="77777777" w:rsidR="000E6DA9" w:rsidRDefault="000E6DA9" w:rsidP="004E637E">
      <w:pPr>
        <w:widowControl w:val="0"/>
        <w:tabs>
          <w:tab w:val="clear" w:pos="2160"/>
          <w:tab w:val="clear" w:pos="2880"/>
          <w:tab w:val="clear" w:pos="4500"/>
        </w:tabs>
        <w:autoSpaceDE w:val="0"/>
        <w:autoSpaceDN w:val="0"/>
        <w:adjustRightInd w:val="0"/>
        <w:spacing w:after="120"/>
        <w:ind w:left="567"/>
        <w:jc w:val="both"/>
        <w:rPr>
          <w:rFonts w:ascii="Arial Narrow" w:hAnsi="Arial Narrow"/>
          <w:sz w:val="22"/>
          <w:szCs w:val="22"/>
        </w:rPr>
      </w:pPr>
      <w:r w:rsidRPr="000E6DA9">
        <w:rPr>
          <w:rFonts w:ascii="Arial Narrow" w:hAnsi="Arial Narrow" w:cs="Arial"/>
          <w:sz w:val="22"/>
          <w:szCs w:val="22"/>
        </w:rPr>
        <w:t>Predmetom zákazky je zabezpečenie služieb leteckej prepravy osôb a súvisiacich služieb pri zahraničných a tuzemských pracovných</w:t>
      </w:r>
      <w:r w:rsidR="00F740A1">
        <w:rPr>
          <w:rFonts w:ascii="Arial Narrow" w:hAnsi="Arial Narrow" w:cs="Arial"/>
          <w:sz w:val="22"/>
          <w:szCs w:val="22"/>
        </w:rPr>
        <w:t>/služobných</w:t>
      </w:r>
      <w:r w:rsidRPr="000E6DA9">
        <w:rPr>
          <w:rFonts w:ascii="Arial Narrow" w:hAnsi="Arial Narrow" w:cs="Arial"/>
          <w:sz w:val="22"/>
          <w:szCs w:val="22"/>
        </w:rPr>
        <w:t xml:space="preserve"> cestách do celého sveta, zabezpečenie a doručenie jednosmerných a/alebo spiatočných leteniek v kategóriách ekonomická alebo </w:t>
      </w:r>
      <w:r w:rsidR="009E79A2">
        <w:rPr>
          <w:rFonts w:ascii="Arial Narrow" w:hAnsi="Arial Narrow" w:cs="Arial"/>
          <w:sz w:val="22"/>
          <w:szCs w:val="22"/>
        </w:rPr>
        <w:t>busines</w:t>
      </w:r>
      <w:r w:rsidR="000B4057">
        <w:rPr>
          <w:rFonts w:ascii="Arial Narrow" w:hAnsi="Arial Narrow" w:cs="Arial"/>
          <w:sz w:val="22"/>
          <w:szCs w:val="22"/>
        </w:rPr>
        <w:t>s</w:t>
      </w:r>
      <w:r w:rsidRPr="000E6DA9">
        <w:rPr>
          <w:rFonts w:ascii="Arial Narrow" w:hAnsi="Arial Narrow" w:cs="Arial"/>
          <w:sz w:val="22"/>
          <w:szCs w:val="22"/>
        </w:rPr>
        <w:t xml:space="preserve"> trieda alebo na základe jednotlivých požiadaviek /objednávok verejného obstarávateľa pre jeho zamestnancov, ako aj pre iné ním určené osoby</w:t>
      </w:r>
      <w:r w:rsidR="008F54F5">
        <w:rPr>
          <w:rFonts w:ascii="Arial Narrow" w:hAnsi="Arial Narrow" w:cs="Arial"/>
          <w:sz w:val="22"/>
          <w:szCs w:val="22"/>
        </w:rPr>
        <w:t>.</w:t>
      </w:r>
      <w:r w:rsidRPr="000E6DA9">
        <w:rPr>
          <w:rFonts w:ascii="Arial Narrow" w:hAnsi="Arial Narrow"/>
          <w:sz w:val="22"/>
          <w:szCs w:val="22"/>
        </w:rPr>
        <w:t xml:space="preserve"> </w:t>
      </w:r>
    </w:p>
    <w:p w14:paraId="360729CA" w14:textId="77777777" w:rsidR="006E5B89" w:rsidRDefault="006E5B89" w:rsidP="004E637E">
      <w:pPr>
        <w:widowControl w:val="0"/>
        <w:tabs>
          <w:tab w:val="clear" w:pos="2160"/>
          <w:tab w:val="clear" w:pos="2880"/>
          <w:tab w:val="clear" w:pos="4500"/>
        </w:tabs>
        <w:autoSpaceDE w:val="0"/>
        <w:autoSpaceDN w:val="0"/>
        <w:adjustRightInd w:val="0"/>
        <w:spacing w:after="120"/>
        <w:ind w:left="567"/>
        <w:jc w:val="both"/>
        <w:rPr>
          <w:rFonts w:ascii="Arial Narrow" w:hAnsi="Arial Narrow"/>
          <w:sz w:val="22"/>
          <w:szCs w:val="22"/>
        </w:rPr>
      </w:pPr>
      <w:r w:rsidRPr="006E5B89">
        <w:rPr>
          <w:rFonts w:ascii="Arial Narrow" w:hAnsi="Arial Narrow"/>
          <w:sz w:val="22"/>
          <w:szCs w:val="22"/>
        </w:rPr>
        <w:t>Lete</w:t>
      </w:r>
      <w:r>
        <w:rPr>
          <w:rFonts w:ascii="Arial Narrow" w:hAnsi="Arial Narrow"/>
          <w:sz w:val="22"/>
          <w:szCs w:val="22"/>
        </w:rPr>
        <w:t>cké služby</w:t>
      </w:r>
      <w:r w:rsidRPr="006E5B89">
        <w:rPr>
          <w:rFonts w:ascii="Arial Narrow" w:hAnsi="Arial Narrow"/>
          <w:sz w:val="22"/>
          <w:szCs w:val="22"/>
        </w:rPr>
        <w:t xml:space="preserve"> na pra</w:t>
      </w:r>
      <w:r>
        <w:rPr>
          <w:rFonts w:ascii="Arial Narrow" w:hAnsi="Arial Narrow"/>
          <w:sz w:val="22"/>
          <w:szCs w:val="22"/>
        </w:rPr>
        <w:t>covné/služobné cesty zabezpečujú</w:t>
      </w:r>
      <w:r w:rsidRPr="006E5B89">
        <w:rPr>
          <w:rFonts w:ascii="Arial Narrow" w:hAnsi="Arial Narrow"/>
          <w:sz w:val="22"/>
          <w:szCs w:val="22"/>
        </w:rPr>
        <w:t xml:space="preserve"> </w:t>
      </w:r>
      <w:r>
        <w:rPr>
          <w:rFonts w:ascii="Arial Narrow" w:hAnsi="Arial Narrow"/>
          <w:sz w:val="22"/>
          <w:szCs w:val="22"/>
        </w:rPr>
        <w:t>verejní obstarávatelia</w:t>
      </w:r>
      <w:r w:rsidRPr="006E5B89">
        <w:rPr>
          <w:rFonts w:ascii="Arial Narrow" w:hAnsi="Arial Narrow"/>
          <w:sz w:val="22"/>
          <w:szCs w:val="22"/>
        </w:rPr>
        <w:t xml:space="preserve"> pre svojich </w:t>
      </w:r>
      <w:r>
        <w:rPr>
          <w:rFonts w:ascii="Arial Narrow" w:hAnsi="Arial Narrow"/>
          <w:sz w:val="22"/>
          <w:szCs w:val="22"/>
        </w:rPr>
        <w:t>zamestnancov</w:t>
      </w:r>
      <w:r w:rsidRPr="006E5B89">
        <w:rPr>
          <w:rFonts w:ascii="Arial Narrow" w:hAnsi="Arial Narrow"/>
          <w:sz w:val="22"/>
          <w:szCs w:val="22"/>
        </w:rPr>
        <w:t xml:space="preserve">  do celého sveta, ale najmä do destinácií, kde sa nachádzajú sídla inštitúci</w:t>
      </w:r>
      <w:r w:rsidR="00525E7D">
        <w:rPr>
          <w:rFonts w:ascii="Arial Narrow" w:hAnsi="Arial Narrow"/>
          <w:sz w:val="22"/>
          <w:szCs w:val="22"/>
        </w:rPr>
        <w:t>í</w:t>
      </w:r>
      <w:r w:rsidRPr="006E5B89">
        <w:rPr>
          <w:rFonts w:ascii="Arial Narrow" w:hAnsi="Arial Narrow"/>
          <w:sz w:val="22"/>
          <w:szCs w:val="22"/>
        </w:rPr>
        <w:t xml:space="preserve"> Európskej únie, napr. Brusel, Paríž, </w:t>
      </w:r>
      <w:r w:rsidR="00525E7D">
        <w:rPr>
          <w:rFonts w:ascii="Arial Narrow" w:hAnsi="Arial Narrow"/>
          <w:sz w:val="22"/>
          <w:szCs w:val="22"/>
        </w:rPr>
        <w:t>Štrasburg</w:t>
      </w:r>
      <w:r w:rsidRPr="006E5B89">
        <w:rPr>
          <w:rFonts w:ascii="Arial Narrow" w:hAnsi="Arial Narrow"/>
          <w:sz w:val="22"/>
          <w:szCs w:val="22"/>
        </w:rPr>
        <w:t>.</w:t>
      </w:r>
    </w:p>
    <w:p w14:paraId="4BDB062C" w14:textId="77777777" w:rsidR="000E6DA9" w:rsidRPr="000E6DA9" w:rsidRDefault="000E6DA9" w:rsidP="000E6DA9">
      <w:pPr>
        <w:widowControl w:val="0"/>
        <w:tabs>
          <w:tab w:val="clear" w:pos="2160"/>
          <w:tab w:val="clear" w:pos="2880"/>
          <w:tab w:val="clear" w:pos="4500"/>
        </w:tabs>
        <w:autoSpaceDE w:val="0"/>
        <w:autoSpaceDN w:val="0"/>
        <w:adjustRightInd w:val="0"/>
        <w:ind w:left="567"/>
        <w:jc w:val="both"/>
        <w:rPr>
          <w:rFonts w:ascii="Arial Narrow" w:hAnsi="Arial Narrow"/>
          <w:sz w:val="22"/>
          <w:szCs w:val="22"/>
        </w:rPr>
      </w:pPr>
      <w:r>
        <w:rPr>
          <w:rFonts w:ascii="Arial Narrow" w:hAnsi="Arial Narrow"/>
          <w:sz w:val="22"/>
          <w:szCs w:val="22"/>
        </w:rPr>
        <w:t>Podrobné vymedzenie predmetu zákazky sa nachádza v Prílohe č. 1 Opis predmetu zákazky týchto súťažných podkladov.</w:t>
      </w:r>
    </w:p>
    <w:p w14:paraId="2C88987B" w14:textId="77777777" w:rsidR="00D073E0" w:rsidRPr="00F57923" w:rsidRDefault="00D073E0" w:rsidP="00F57923">
      <w:pPr>
        <w:jc w:val="both"/>
        <w:rPr>
          <w:rFonts w:ascii="Arial Narrow" w:hAnsi="Arial Narrow"/>
          <w:color w:val="000000"/>
          <w:sz w:val="22"/>
          <w:szCs w:val="22"/>
        </w:rPr>
      </w:pPr>
      <w:bookmarkStart w:id="5" w:name="opis1"/>
      <w:bookmarkEnd w:id="5"/>
    </w:p>
    <w:p w14:paraId="0F4E8000" w14:textId="77777777" w:rsidR="00EC7ADB" w:rsidRPr="002F2C75" w:rsidRDefault="00EC7ADB" w:rsidP="002F2C75">
      <w:pPr>
        <w:numPr>
          <w:ilvl w:val="0"/>
          <w:numId w:val="1"/>
        </w:numPr>
        <w:tabs>
          <w:tab w:val="clear" w:pos="432"/>
          <w:tab w:val="clear" w:pos="2160"/>
          <w:tab w:val="clear" w:pos="2880"/>
          <w:tab w:val="clear" w:pos="4500"/>
        </w:tabs>
        <w:spacing w:before="120" w:after="120"/>
        <w:ind w:left="567" w:hanging="567"/>
        <w:jc w:val="both"/>
        <w:rPr>
          <w:rFonts w:ascii="Arial Narrow" w:hAnsi="Arial Narrow"/>
          <w:color w:val="000000"/>
          <w:sz w:val="22"/>
          <w:szCs w:val="22"/>
        </w:rPr>
      </w:pPr>
      <w:r w:rsidRPr="002F2C75">
        <w:rPr>
          <w:rFonts w:ascii="Arial Narrow" w:hAnsi="Arial Narrow" w:cs="Arial"/>
          <w:b/>
          <w:bCs/>
          <w:smallCaps/>
          <w:sz w:val="22"/>
          <w:szCs w:val="22"/>
        </w:rPr>
        <w:t>rozdelenie predmetu zákazky</w:t>
      </w:r>
    </w:p>
    <w:p w14:paraId="51914742" w14:textId="77777777" w:rsidR="00415804" w:rsidRPr="00415804" w:rsidRDefault="00415804" w:rsidP="00415804">
      <w:pPr>
        <w:pStyle w:val="Odsekzoznamu"/>
        <w:numPr>
          <w:ilvl w:val="1"/>
          <w:numId w:val="1"/>
        </w:numPr>
        <w:tabs>
          <w:tab w:val="clear" w:pos="2160"/>
          <w:tab w:val="clear" w:pos="2880"/>
          <w:tab w:val="clear" w:pos="4500"/>
        </w:tabs>
        <w:spacing w:before="120" w:after="120"/>
        <w:jc w:val="both"/>
        <w:rPr>
          <w:rFonts w:ascii="Arial Narrow" w:hAnsi="Arial Narrow"/>
          <w:color w:val="000000"/>
          <w:sz w:val="22"/>
          <w:szCs w:val="22"/>
        </w:rPr>
      </w:pPr>
      <w:bookmarkStart w:id="6" w:name="urcite_vsetko"/>
      <w:bookmarkEnd w:id="6"/>
      <w:r>
        <w:rPr>
          <w:rFonts w:ascii="Arial Narrow" w:hAnsi="Arial Narrow" w:cs="Arial"/>
          <w:sz w:val="22"/>
          <w:szCs w:val="22"/>
        </w:rPr>
        <w:t xml:space="preserve">Predmet zákazky nie je rozdelený na časti. </w:t>
      </w:r>
      <w:r w:rsidR="00E75A4F" w:rsidRPr="00415804">
        <w:rPr>
          <w:rFonts w:ascii="Arial Narrow" w:hAnsi="Arial Narrow" w:cs="Arial"/>
          <w:sz w:val="22"/>
          <w:szCs w:val="22"/>
        </w:rPr>
        <w:t>Uchádzač musí predložiť ponuku na celý predmet zákazky uvedený v Prílohe č. 1 - Opis predmetu  zákazky.</w:t>
      </w:r>
    </w:p>
    <w:p w14:paraId="4D677EDA" w14:textId="77777777" w:rsidR="00E75A4F" w:rsidRPr="00415804" w:rsidRDefault="00E75A4F" w:rsidP="00415804">
      <w:pPr>
        <w:pStyle w:val="Odsekzoznamu"/>
        <w:numPr>
          <w:ilvl w:val="1"/>
          <w:numId w:val="1"/>
        </w:numPr>
        <w:tabs>
          <w:tab w:val="clear" w:pos="2160"/>
          <w:tab w:val="clear" w:pos="2880"/>
          <w:tab w:val="clear" w:pos="4500"/>
        </w:tabs>
        <w:spacing w:before="120" w:after="120"/>
        <w:jc w:val="both"/>
        <w:rPr>
          <w:rFonts w:ascii="Arial Narrow" w:hAnsi="Arial Narrow"/>
          <w:color w:val="000000"/>
          <w:sz w:val="22"/>
          <w:szCs w:val="22"/>
        </w:rPr>
      </w:pPr>
      <w:r w:rsidRPr="00415804">
        <w:rPr>
          <w:rFonts w:ascii="Arial Narrow" w:hAnsi="Arial Narrow" w:cs="Arial"/>
          <w:sz w:val="22"/>
          <w:szCs w:val="22"/>
        </w:rPr>
        <w:t xml:space="preserve">Odôvodnenie nerozdelenia zákazky: </w:t>
      </w:r>
    </w:p>
    <w:p w14:paraId="167A3CCD" w14:textId="77777777" w:rsidR="00415804" w:rsidRPr="00415804" w:rsidRDefault="00415804" w:rsidP="00415804">
      <w:pPr>
        <w:ind w:left="567"/>
        <w:jc w:val="both"/>
        <w:rPr>
          <w:rFonts w:ascii="Arial Narrow" w:hAnsi="Arial Narrow"/>
          <w:sz w:val="22"/>
          <w:szCs w:val="22"/>
          <w:lang w:eastAsia="en-US"/>
        </w:rPr>
      </w:pPr>
      <w:r w:rsidRPr="00415804">
        <w:rPr>
          <w:rFonts w:ascii="Arial Narrow" w:hAnsi="Arial Narrow"/>
          <w:sz w:val="22"/>
          <w:szCs w:val="22"/>
          <w:lang w:eastAsia="en-US"/>
        </w:rPr>
        <w:t>Predmetom zákazky je „</w:t>
      </w:r>
      <w:r w:rsidR="00C663C8" w:rsidRPr="00C663C8">
        <w:rPr>
          <w:rFonts w:ascii="Arial Narrow" w:hAnsi="Arial Narrow"/>
          <w:sz w:val="22"/>
          <w:szCs w:val="22"/>
          <w:lang w:eastAsia="en-US"/>
        </w:rPr>
        <w:t>Zabezpečenie leteckej dopravy na pracovné</w:t>
      </w:r>
      <w:r w:rsidR="00CB024A">
        <w:rPr>
          <w:rFonts w:ascii="Arial Narrow" w:hAnsi="Arial Narrow"/>
          <w:sz w:val="22"/>
          <w:szCs w:val="22"/>
          <w:lang w:eastAsia="en-US"/>
        </w:rPr>
        <w:t>/služobné</w:t>
      </w:r>
      <w:r w:rsidR="00C663C8" w:rsidRPr="00C663C8">
        <w:rPr>
          <w:rFonts w:ascii="Arial Narrow" w:hAnsi="Arial Narrow"/>
          <w:sz w:val="22"/>
          <w:szCs w:val="22"/>
          <w:lang w:eastAsia="en-US"/>
        </w:rPr>
        <w:t xml:space="preserve"> cesty a súvisiacich služieb</w:t>
      </w:r>
      <w:r w:rsidRPr="00415804">
        <w:rPr>
          <w:rFonts w:ascii="Arial Narrow" w:hAnsi="Arial Narrow"/>
          <w:sz w:val="22"/>
          <w:szCs w:val="22"/>
          <w:lang w:eastAsia="en-US"/>
        </w:rPr>
        <w:t xml:space="preserve">“, t.j. nákup leteniek a služieb, ktoré sú obstarávané k letenkám. Predmet zákazky dodáva v celom rozsahu viacero hospodárskych subjektov na trhu. Z tohto dôvodu je zákazka obstarávaná ako celok, čo predstavuje z pohľadu verejného obstarávania využiť verejné financie efektívne a hospodárne. </w:t>
      </w:r>
    </w:p>
    <w:p w14:paraId="6A7B4283" w14:textId="77777777" w:rsidR="00415804" w:rsidRPr="00415804" w:rsidRDefault="00415804" w:rsidP="009A1F8D">
      <w:pPr>
        <w:ind w:left="567"/>
        <w:jc w:val="both"/>
        <w:rPr>
          <w:rFonts w:ascii="Arial Narrow" w:hAnsi="Arial Narrow"/>
          <w:sz w:val="22"/>
          <w:szCs w:val="22"/>
          <w:lang w:eastAsia="en-US"/>
        </w:rPr>
      </w:pPr>
      <w:r w:rsidRPr="00415804">
        <w:rPr>
          <w:rFonts w:ascii="Arial Narrow" w:hAnsi="Arial Narrow"/>
          <w:sz w:val="22"/>
          <w:szCs w:val="22"/>
          <w:lang w:eastAsia="en-US"/>
        </w:rPr>
        <w:t>Verejný obstarávateľ uzatvorí rámcovú dohodu s viacerými uchádzačmi s opätovným otváraním ponúk.</w:t>
      </w:r>
    </w:p>
    <w:p w14:paraId="15B384B8" w14:textId="77777777" w:rsidR="00A008F0" w:rsidRPr="00A008F0" w:rsidRDefault="00415804" w:rsidP="009A1F8D">
      <w:pPr>
        <w:ind w:left="567"/>
        <w:jc w:val="both"/>
        <w:rPr>
          <w:rFonts w:ascii="Arial Narrow" w:hAnsi="Arial Narrow"/>
          <w:sz w:val="22"/>
          <w:szCs w:val="22"/>
          <w:lang w:eastAsia="en-US"/>
        </w:rPr>
      </w:pPr>
      <w:r w:rsidRPr="00415804">
        <w:rPr>
          <w:rFonts w:ascii="Arial Narrow" w:hAnsi="Arial Narrow"/>
          <w:sz w:val="22"/>
          <w:szCs w:val="22"/>
          <w:lang w:eastAsia="en-US"/>
        </w:rPr>
        <w:t xml:space="preserve">Počet účastníkov rámcovej dohody verejný obstarávateľ </w:t>
      </w:r>
      <w:r w:rsidR="000E6DA9">
        <w:rPr>
          <w:rFonts w:ascii="Arial Narrow" w:hAnsi="Arial Narrow"/>
          <w:sz w:val="22"/>
          <w:szCs w:val="22"/>
          <w:lang w:eastAsia="en-US"/>
        </w:rPr>
        <w:t xml:space="preserve">obmedzí max. na </w:t>
      </w:r>
      <w:r w:rsidR="00C12ADD">
        <w:rPr>
          <w:rFonts w:ascii="Arial Narrow" w:hAnsi="Arial Narrow"/>
          <w:sz w:val="22"/>
          <w:szCs w:val="22"/>
          <w:lang w:eastAsia="en-US"/>
        </w:rPr>
        <w:t>šesť</w:t>
      </w:r>
      <w:r w:rsidR="000E6DA9">
        <w:rPr>
          <w:rFonts w:ascii="Arial Narrow" w:hAnsi="Arial Narrow"/>
          <w:sz w:val="22"/>
          <w:szCs w:val="22"/>
          <w:lang w:eastAsia="en-US"/>
        </w:rPr>
        <w:t xml:space="preserve"> (</w:t>
      </w:r>
      <w:r w:rsidR="00C12ADD">
        <w:rPr>
          <w:rFonts w:ascii="Arial Narrow" w:hAnsi="Arial Narrow"/>
          <w:sz w:val="22"/>
          <w:szCs w:val="22"/>
          <w:lang w:eastAsia="en-US"/>
        </w:rPr>
        <w:t>6</w:t>
      </w:r>
      <w:r w:rsidR="000E6DA9">
        <w:rPr>
          <w:rFonts w:ascii="Arial Narrow" w:hAnsi="Arial Narrow"/>
          <w:sz w:val="22"/>
          <w:szCs w:val="22"/>
          <w:lang w:eastAsia="en-US"/>
        </w:rPr>
        <w:t>)</w:t>
      </w:r>
      <w:r w:rsidRPr="00415804">
        <w:rPr>
          <w:rFonts w:ascii="Arial Narrow" w:hAnsi="Arial Narrow"/>
          <w:sz w:val="22"/>
          <w:szCs w:val="22"/>
          <w:lang w:eastAsia="en-US"/>
        </w:rPr>
        <w:t xml:space="preserve"> a vzhľadom na opakované otváranie ponúk je nerozdelenie predmetu zákazky ekonomicky a administratívne výhodnejšie.</w:t>
      </w:r>
    </w:p>
    <w:p w14:paraId="22F73441" w14:textId="77777777" w:rsidR="00EC7ADB" w:rsidRDefault="00EC7ADB" w:rsidP="009A1F8D">
      <w:pPr>
        <w:pStyle w:val="Zarkazkladnhotextu2"/>
        <w:spacing w:before="120" w:after="120"/>
        <w:ind w:left="0"/>
        <w:rPr>
          <w:rFonts w:ascii="Arial Narrow" w:hAnsi="Arial Narrow" w:cs="Arial"/>
          <w:noProof w:val="0"/>
          <w:sz w:val="22"/>
          <w:szCs w:val="22"/>
        </w:rPr>
      </w:pPr>
    </w:p>
    <w:p w14:paraId="009C57F1" w14:textId="77777777" w:rsidR="00EC7ADB" w:rsidRDefault="00EC7ADB" w:rsidP="00BF7ED6">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rPr>
      </w:pPr>
      <w:r>
        <w:rPr>
          <w:rFonts w:ascii="Arial Narrow" w:hAnsi="Arial Narrow" w:cs="Arial"/>
          <w:b/>
          <w:bCs/>
          <w:smallCaps/>
        </w:rPr>
        <w:t>MIESTO POSKYTNUTIA PREDMETU ZÁKAZKY</w:t>
      </w:r>
    </w:p>
    <w:p w14:paraId="08E6601E" w14:textId="77777777" w:rsidR="002714D0" w:rsidRPr="002714D0" w:rsidRDefault="00EC7ADB" w:rsidP="002714D0">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3A230A">
        <w:rPr>
          <w:rFonts w:ascii="Arial Narrow" w:hAnsi="Arial Narrow" w:cs="Arial"/>
          <w:sz w:val="22"/>
          <w:szCs w:val="22"/>
        </w:rPr>
        <w:t xml:space="preserve">Miesto poskytnutia predmetu zákazky: </w:t>
      </w:r>
      <w:r w:rsidR="002714D0" w:rsidRPr="002714D0">
        <w:t xml:space="preserve"> </w:t>
      </w:r>
    </w:p>
    <w:p w14:paraId="09020EC8" w14:textId="77777777" w:rsidR="007F0B2F" w:rsidRDefault="002714D0" w:rsidP="007F0B2F">
      <w:pPr>
        <w:pStyle w:val="Odsekzoznamu"/>
        <w:tabs>
          <w:tab w:val="clear" w:pos="2160"/>
          <w:tab w:val="clear" w:pos="2880"/>
          <w:tab w:val="clear" w:pos="4500"/>
        </w:tabs>
        <w:spacing w:before="120"/>
        <w:ind w:left="576"/>
        <w:jc w:val="both"/>
        <w:rPr>
          <w:rFonts w:ascii="Arial Narrow" w:hAnsi="Arial Narrow" w:cs="Arial"/>
          <w:sz w:val="22"/>
          <w:szCs w:val="22"/>
        </w:rPr>
      </w:pPr>
      <w:r w:rsidRPr="002714D0">
        <w:rPr>
          <w:rFonts w:ascii="Arial Narrow" w:hAnsi="Arial Narrow" w:cs="Arial"/>
          <w:sz w:val="22"/>
          <w:szCs w:val="22"/>
        </w:rPr>
        <w:t xml:space="preserve">Ministerstvo financií </w:t>
      </w:r>
      <w:r>
        <w:rPr>
          <w:rFonts w:ascii="Arial Narrow" w:hAnsi="Arial Narrow" w:cs="Arial"/>
          <w:sz w:val="22"/>
          <w:szCs w:val="22"/>
        </w:rPr>
        <w:t>SR</w:t>
      </w:r>
      <w:r w:rsidRPr="002714D0">
        <w:rPr>
          <w:rFonts w:ascii="Arial Narrow" w:hAnsi="Arial Narrow" w:cs="Arial"/>
          <w:sz w:val="22"/>
          <w:szCs w:val="22"/>
        </w:rPr>
        <w:t xml:space="preserve">, Štefanovičova 5, 817 82 Bratislava, </w:t>
      </w:r>
    </w:p>
    <w:p w14:paraId="2EFDD042" w14:textId="77777777" w:rsidR="00EC7ADB" w:rsidRPr="002714D0" w:rsidRDefault="002714D0" w:rsidP="007F0B2F">
      <w:pPr>
        <w:pStyle w:val="Odsekzoznamu"/>
        <w:tabs>
          <w:tab w:val="clear" w:pos="2160"/>
          <w:tab w:val="clear" w:pos="2880"/>
          <w:tab w:val="clear" w:pos="4500"/>
        </w:tabs>
        <w:ind w:left="576"/>
        <w:jc w:val="both"/>
        <w:rPr>
          <w:rFonts w:ascii="Arial Narrow" w:hAnsi="Arial Narrow" w:cs="Arial"/>
          <w:sz w:val="22"/>
          <w:szCs w:val="22"/>
        </w:rPr>
      </w:pPr>
      <w:r w:rsidRPr="002714D0">
        <w:rPr>
          <w:rFonts w:ascii="Arial Narrow" w:hAnsi="Arial Narrow" w:cs="Arial"/>
          <w:sz w:val="22"/>
          <w:szCs w:val="22"/>
        </w:rPr>
        <w:t>Finančné riaditeľstvo SR, Lazovná 63, 974 01 Banská</w:t>
      </w:r>
      <w:r>
        <w:rPr>
          <w:rFonts w:ascii="Arial Narrow" w:hAnsi="Arial Narrow" w:cs="Arial"/>
          <w:sz w:val="22"/>
          <w:szCs w:val="22"/>
        </w:rPr>
        <w:t xml:space="preserve"> </w:t>
      </w:r>
      <w:r w:rsidRPr="002714D0">
        <w:rPr>
          <w:rFonts w:ascii="Arial Narrow" w:hAnsi="Arial Narrow" w:cs="Arial"/>
          <w:sz w:val="22"/>
          <w:szCs w:val="22"/>
        </w:rPr>
        <w:t xml:space="preserve">Bystrica; </w:t>
      </w:r>
      <w:r w:rsidR="0014440D">
        <w:rPr>
          <w:rFonts w:ascii="Arial Narrow" w:hAnsi="Arial Narrow" w:cs="Arial"/>
          <w:sz w:val="22"/>
          <w:szCs w:val="22"/>
        </w:rPr>
        <w:t>Mierová 23, 815 11 Bratislava</w:t>
      </w:r>
    </w:p>
    <w:p w14:paraId="5A2B3BA5" w14:textId="77777777" w:rsidR="003A230A" w:rsidRPr="003A230A" w:rsidRDefault="003A230A" w:rsidP="003A230A">
      <w:pPr>
        <w:pStyle w:val="Zarkazkladnhotextu2"/>
        <w:spacing w:before="120" w:after="120"/>
        <w:ind w:left="567"/>
        <w:rPr>
          <w:rFonts w:ascii="Arial Narrow" w:hAnsi="Arial Narrow" w:cs="Arial"/>
          <w:noProof w:val="0"/>
          <w:sz w:val="22"/>
          <w:szCs w:val="22"/>
        </w:rPr>
      </w:pPr>
    </w:p>
    <w:p w14:paraId="479C0BF6" w14:textId="77777777" w:rsidR="00EC7ADB" w:rsidRPr="00BF7ED6" w:rsidRDefault="00EC7ADB" w:rsidP="00BF7ED6">
      <w:pPr>
        <w:pStyle w:val="Odsekzoznamu"/>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BF7ED6">
        <w:rPr>
          <w:rFonts w:ascii="Arial Narrow" w:hAnsi="Arial Narrow" w:cs="Arial"/>
          <w:b/>
          <w:bCs/>
          <w:smallCaps/>
          <w:sz w:val="22"/>
          <w:szCs w:val="22"/>
        </w:rPr>
        <w:t>Lehoty uskutočnenia</w:t>
      </w:r>
    </w:p>
    <w:p w14:paraId="4883A473" w14:textId="0323EC86" w:rsidR="00446D2B" w:rsidRDefault="00EC7ADB" w:rsidP="003B1966">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3B1966">
        <w:rPr>
          <w:rFonts w:ascii="Arial Narrow" w:hAnsi="Arial Narrow" w:cs="Arial"/>
          <w:sz w:val="22"/>
          <w:szCs w:val="22"/>
        </w:rPr>
        <w:t xml:space="preserve">Trvanie </w:t>
      </w:r>
      <w:r w:rsidR="003B1966" w:rsidRPr="003B1966">
        <w:rPr>
          <w:rFonts w:ascii="Arial Narrow" w:hAnsi="Arial Narrow" w:cs="Arial"/>
          <w:sz w:val="22"/>
          <w:szCs w:val="22"/>
        </w:rPr>
        <w:t xml:space="preserve">rámcovej dohody </w:t>
      </w:r>
      <w:r w:rsidRPr="003B1966">
        <w:rPr>
          <w:rFonts w:ascii="Arial Narrow" w:hAnsi="Arial Narrow" w:cs="Arial"/>
          <w:sz w:val="22"/>
          <w:szCs w:val="22"/>
        </w:rPr>
        <w:t xml:space="preserve">na poskytnutie predmetu zákazky: </w:t>
      </w:r>
      <w:r w:rsidR="003B1966" w:rsidRPr="003B1966">
        <w:rPr>
          <w:rFonts w:ascii="Arial Narrow" w:hAnsi="Arial Narrow" w:cs="Arial"/>
          <w:sz w:val="22"/>
          <w:szCs w:val="22"/>
        </w:rPr>
        <w:t>Rámcová dohoda bude uzatvorená</w:t>
      </w:r>
      <w:r w:rsidR="003B1966">
        <w:rPr>
          <w:rFonts w:ascii="Arial Narrow" w:hAnsi="Arial Narrow" w:cs="Arial"/>
          <w:sz w:val="22"/>
          <w:szCs w:val="22"/>
        </w:rPr>
        <w:t xml:space="preserve"> </w:t>
      </w:r>
      <w:r w:rsidR="003B1966" w:rsidRPr="003B1966">
        <w:rPr>
          <w:rFonts w:ascii="Arial Narrow" w:hAnsi="Arial Narrow" w:cs="Arial"/>
          <w:sz w:val="22"/>
          <w:szCs w:val="22"/>
        </w:rPr>
        <w:t>na dobu ur</w:t>
      </w:r>
      <w:r w:rsidR="003B1966">
        <w:rPr>
          <w:rFonts w:ascii="Arial Narrow" w:hAnsi="Arial Narrow" w:cs="Arial"/>
          <w:sz w:val="22"/>
          <w:szCs w:val="22"/>
        </w:rPr>
        <w:t>č</w:t>
      </w:r>
      <w:r w:rsidR="003B1966" w:rsidRPr="003B1966">
        <w:rPr>
          <w:rFonts w:ascii="Arial Narrow" w:hAnsi="Arial Narrow" w:cs="Arial"/>
          <w:sz w:val="22"/>
          <w:szCs w:val="22"/>
        </w:rPr>
        <w:t xml:space="preserve">itú </w:t>
      </w:r>
      <w:r w:rsidR="00CC780B">
        <w:rPr>
          <w:rFonts w:ascii="Arial Narrow" w:hAnsi="Arial Narrow" w:cs="Arial"/>
          <w:sz w:val="22"/>
          <w:szCs w:val="22"/>
        </w:rPr>
        <w:t>24</w:t>
      </w:r>
      <w:r w:rsidR="003B1966" w:rsidRPr="003B1966">
        <w:rPr>
          <w:rFonts w:ascii="Arial Narrow" w:hAnsi="Arial Narrow" w:cs="Arial"/>
          <w:sz w:val="22"/>
          <w:szCs w:val="22"/>
        </w:rPr>
        <w:t xml:space="preserve"> mesiacov odo d</w:t>
      </w:r>
      <w:r w:rsidR="003B1966">
        <w:rPr>
          <w:rFonts w:ascii="Arial Narrow" w:hAnsi="Arial Narrow" w:cs="Arial"/>
          <w:sz w:val="22"/>
          <w:szCs w:val="22"/>
        </w:rPr>
        <w:t>ň</w:t>
      </w:r>
      <w:r w:rsidR="003B1966" w:rsidRPr="003B1966">
        <w:rPr>
          <w:rFonts w:ascii="Arial Narrow" w:hAnsi="Arial Narrow" w:cs="Arial"/>
          <w:sz w:val="22"/>
          <w:szCs w:val="22"/>
        </w:rPr>
        <w:t>a nadobudnutia ú</w:t>
      </w:r>
      <w:r w:rsidR="003B1966">
        <w:rPr>
          <w:rFonts w:ascii="Arial Narrow" w:hAnsi="Arial Narrow" w:cs="Arial"/>
          <w:sz w:val="22"/>
          <w:szCs w:val="22"/>
        </w:rPr>
        <w:t>č</w:t>
      </w:r>
      <w:r w:rsidR="003B1966" w:rsidRPr="003B1966">
        <w:rPr>
          <w:rFonts w:ascii="Arial Narrow" w:hAnsi="Arial Narrow" w:cs="Arial"/>
          <w:sz w:val="22"/>
          <w:szCs w:val="22"/>
        </w:rPr>
        <w:t xml:space="preserve">innosti </w:t>
      </w:r>
      <w:r w:rsidR="003B1966">
        <w:rPr>
          <w:rFonts w:ascii="Arial Narrow" w:hAnsi="Arial Narrow" w:cs="Arial"/>
          <w:sz w:val="22"/>
          <w:szCs w:val="22"/>
        </w:rPr>
        <w:t>rámcovej dohody</w:t>
      </w:r>
      <w:r w:rsidR="00C7151E">
        <w:rPr>
          <w:rFonts w:ascii="Arial Narrow" w:hAnsi="Arial Narrow" w:cs="Arial"/>
          <w:sz w:val="22"/>
          <w:szCs w:val="22"/>
        </w:rPr>
        <w:t xml:space="preserve"> s opciou na predĺženie platnosti a účinnost</w:t>
      </w:r>
      <w:r w:rsidR="005E5344">
        <w:rPr>
          <w:rFonts w:ascii="Arial Narrow" w:hAnsi="Arial Narrow" w:cs="Arial"/>
          <w:sz w:val="22"/>
          <w:szCs w:val="22"/>
        </w:rPr>
        <w:t>i rámcovej dohody o 24 mesiacov alebo do vyčerpania finančného limitu, podľa toho, ktorá skutočnosť nastane skôr.</w:t>
      </w:r>
    </w:p>
    <w:p w14:paraId="7D489F93" w14:textId="1958D32F" w:rsidR="00C7151E" w:rsidRDefault="00C7151E" w:rsidP="00E91BBE">
      <w:pPr>
        <w:pStyle w:val="Odsekzoznamu"/>
        <w:tabs>
          <w:tab w:val="clear" w:pos="2160"/>
          <w:tab w:val="clear" w:pos="2880"/>
          <w:tab w:val="clear" w:pos="4500"/>
        </w:tabs>
        <w:spacing w:before="120" w:after="120"/>
        <w:ind w:left="576"/>
        <w:jc w:val="both"/>
        <w:rPr>
          <w:rFonts w:ascii="Arial Narrow" w:hAnsi="Arial Narrow" w:cs="Arial"/>
          <w:sz w:val="22"/>
          <w:szCs w:val="22"/>
        </w:rPr>
      </w:pPr>
      <w:r>
        <w:rPr>
          <w:rFonts w:ascii="Arial Narrow" w:hAnsi="Arial Narrow"/>
          <w:sz w:val="22"/>
          <w:szCs w:val="22"/>
        </w:rPr>
        <w:t xml:space="preserve">Podrobné vymedzenie uplatnenia opcie sa nachádza v Prílohe č. 2 </w:t>
      </w:r>
      <w:r w:rsidRPr="00C7151E">
        <w:rPr>
          <w:rFonts w:ascii="Arial Narrow" w:hAnsi="Arial Narrow"/>
          <w:sz w:val="22"/>
          <w:szCs w:val="22"/>
        </w:rPr>
        <w:t xml:space="preserve">Obchodné podmienky/Návrh rámcovej </w:t>
      </w:r>
      <w:r w:rsidR="00E91BBE">
        <w:rPr>
          <w:rFonts w:ascii="Arial Narrow" w:hAnsi="Arial Narrow"/>
          <w:sz w:val="22"/>
          <w:szCs w:val="22"/>
        </w:rPr>
        <w:t>dohody</w:t>
      </w:r>
      <w:r>
        <w:rPr>
          <w:rFonts w:ascii="Arial Narrow" w:hAnsi="Arial Narrow"/>
          <w:sz w:val="22"/>
          <w:szCs w:val="22"/>
        </w:rPr>
        <w:t xml:space="preserve"> týchto súťažných podkladov.</w:t>
      </w:r>
    </w:p>
    <w:p w14:paraId="661EB566" w14:textId="77777777" w:rsidR="003B1966" w:rsidRPr="003B1966" w:rsidRDefault="003B1966" w:rsidP="003B1966">
      <w:pPr>
        <w:pStyle w:val="Odsekzoznamu"/>
        <w:tabs>
          <w:tab w:val="clear" w:pos="2160"/>
          <w:tab w:val="clear" w:pos="2880"/>
          <w:tab w:val="clear" w:pos="4500"/>
        </w:tabs>
        <w:spacing w:before="120" w:after="120"/>
        <w:ind w:left="576"/>
        <w:jc w:val="both"/>
        <w:rPr>
          <w:rFonts w:ascii="Arial Narrow" w:hAnsi="Arial Narrow" w:cs="Arial"/>
          <w:sz w:val="22"/>
          <w:szCs w:val="22"/>
        </w:rPr>
      </w:pPr>
    </w:p>
    <w:p w14:paraId="4321F294" w14:textId="77777777" w:rsidR="00EC7ADB" w:rsidRDefault="00EC7ADB" w:rsidP="003B1966">
      <w:pPr>
        <w:pStyle w:val="Odsekzoznamu"/>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rPr>
      </w:pPr>
      <w:r>
        <w:rPr>
          <w:rFonts w:ascii="Arial Narrow" w:hAnsi="Arial Narrow" w:cs="Arial"/>
          <w:b/>
          <w:bCs/>
          <w:smallCaps/>
        </w:rPr>
        <w:t>ZDROJ FINANČNÝCH PROSTRIEDKOV</w:t>
      </w:r>
    </w:p>
    <w:p w14:paraId="08640085" w14:textId="77777777" w:rsidR="008C33F6" w:rsidRPr="003B1966" w:rsidRDefault="00CF211D" w:rsidP="003B1966">
      <w:pPr>
        <w:pStyle w:val="Odsekzoznamu"/>
        <w:numPr>
          <w:ilvl w:val="1"/>
          <w:numId w:val="1"/>
        </w:numPr>
        <w:tabs>
          <w:tab w:val="clear" w:pos="2160"/>
          <w:tab w:val="clear" w:pos="2880"/>
          <w:tab w:val="clear" w:pos="4500"/>
        </w:tabs>
        <w:spacing w:before="120" w:after="120"/>
        <w:jc w:val="both"/>
        <w:rPr>
          <w:rFonts w:ascii="Arial Narrow" w:hAnsi="Arial Narrow" w:cs="Tahoma"/>
          <w:sz w:val="22"/>
          <w:szCs w:val="22"/>
          <w:shd w:val="clear" w:color="auto" w:fill="FFFFFF"/>
        </w:rPr>
      </w:pPr>
      <w:bookmarkStart w:id="7" w:name="financovanie"/>
      <w:bookmarkEnd w:id="7"/>
      <w:r w:rsidRPr="00431B0D">
        <w:rPr>
          <w:rFonts w:ascii="Arial Narrow" w:hAnsi="Arial Narrow" w:cs="Tahoma"/>
          <w:color w:val="000000"/>
          <w:sz w:val="22"/>
          <w:szCs w:val="22"/>
          <w:shd w:val="clear" w:color="auto" w:fill="FFFFFF"/>
        </w:rPr>
        <w:t>Predmet</w:t>
      </w:r>
      <w:r w:rsidRPr="00431B0D">
        <w:rPr>
          <w:rStyle w:val="apple-converted-space"/>
          <w:rFonts w:ascii="Arial Narrow" w:hAnsi="Arial Narrow" w:cs="Tahoma"/>
          <w:color w:val="000000"/>
          <w:sz w:val="22"/>
          <w:szCs w:val="22"/>
          <w:shd w:val="clear" w:color="auto" w:fill="FFFFFF"/>
        </w:rPr>
        <w:t> </w:t>
      </w:r>
      <w:r w:rsidRPr="00431B0D">
        <w:rPr>
          <w:rFonts w:ascii="Arial Narrow" w:hAnsi="Arial Narrow" w:cs="Tahoma"/>
          <w:color w:val="000000"/>
          <w:sz w:val="22"/>
          <w:szCs w:val="22"/>
          <w:shd w:val="clear" w:color="auto" w:fill="FFFFFF"/>
        </w:rPr>
        <w:t>zákazky bude financovaný z rozpočtových prostriedkov verejného obstarávateľa</w:t>
      </w:r>
      <w:r w:rsidR="003B1966">
        <w:rPr>
          <w:rFonts w:ascii="Arial Narrow" w:hAnsi="Arial Narrow" w:cs="Tahoma"/>
          <w:color w:val="000000"/>
          <w:sz w:val="22"/>
          <w:szCs w:val="22"/>
          <w:shd w:val="clear" w:color="auto" w:fill="FFFFFF"/>
        </w:rPr>
        <w:t xml:space="preserve"> a z časti z fondov EÚ formou bezhotovostného platobného styku v eurách na základe predloženej faktúry vystavenej poskytovateľom</w:t>
      </w:r>
      <w:r>
        <w:rPr>
          <w:rFonts w:ascii="Arial Narrow" w:hAnsi="Arial Narrow" w:cs="Tahoma"/>
          <w:color w:val="000000"/>
          <w:sz w:val="22"/>
          <w:szCs w:val="22"/>
          <w:shd w:val="clear" w:color="auto" w:fill="FFFFFF"/>
        </w:rPr>
        <w:t>.</w:t>
      </w:r>
    </w:p>
    <w:p w14:paraId="7F749F3E" w14:textId="0BEC4FB2" w:rsidR="00EC7ADB" w:rsidRPr="00E54BF6" w:rsidRDefault="00EC7ADB" w:rsidP="003B1966">
      <w:pPr>
        <w:pStyle w:val="Odsekzoznamu"/>
        <w:numPr>
          <w:ilvl w:val="1"/>
          <w:numId w:val="1"/>
        </w:numPr>
        <w:tabs>
          <w:tab w:val="clear" w:pos="2160"/>
          <w:tab w:val="clear" w:pos="2880"/>
          <w:tab w:val="clear" w:pos="4500"/>
        </w:tabs>
        <w:spacing w:before="120" w:after="120"/>
        <w:jc w:val="both"/>
        <w:rPr>
          <w:rFonts w:ascii="Arial Narrow" w:hAnsi="Arial Narrow" w:cs="Tahoma"/>
          <w:sz w:val="22"/>
          <w:szCs w:val="22"/>
          <w:shd w:val="clear" w:color="auto" w:fill="FFFFFF"/>
        </w:rPr>
      </w:pPr>
      <w:r w:rsidRPr="003B1966">
        <w:rPr>
          <w:rFonts w:ascii="Arial Narrow" w:hAnsi="Arial Narrow" w:cs="Arial"/>
          <w:sz w:val="22"/>
          <w:szCs w:val="22"/>
        </w:rPr>
        <w:t xml:space="preserve">Predpokladaná hodnota zákazky je </w:t>
      </w:r>
      <w:r w:rsidR="00BF74AD">
        <w:rPr>
          <w:rFonts w:ascii="Arial Narrow" w:hAnsi="Arial Narrow" w:cs="Arial"/>
          <w:b/>
          <w:sz w:val="22"/>
          <w:szCs w:val="22"/>
        </w:rPr>
        <w:t>1 8</w:t>
      </w:r>
      <w:r w:rsidR="00657AC4">
        <w:rPr>
          <w:rFonts w:ascii="Arial Narrow" w:hAnsi="Arial Narrow" w:cs="Arial"/>
          <w:b/>
          <w:sz w:val="22"/>
          <w:szCs w:val="22"/>
        </w:rPr>
        <w:t>4</w:t>
      </w:r>
      <w:r w:rsidR="00BF74AD">
        <w:rPr>
          <w:rFonts w:ascii="Arial Narrow" w:hAnsi="Arial Narrow" w:cs="Arial"/>
          <w:b/>
          <w:sz w:val="22"/>
          <w:szCs w:val="22"/>
        </w:rPr>
        <w:t>0 000,00</w:t>
      </w:r>
      <w:r w:rsidRPr="003B1966">
        <w:rPr>
          <w:rFonts w:ascii="Arial Narrow" w:hAnsi="Arial Narrow" w:cs="Arial"/>
          <w:b/>
          <w:sz w:val="22"/>
          <w:szCs w:val="22"/>
        </w:rPr>
        <w:t xml:space="preserve"> EUR bez DPH</w:t>
      </w:r>
      <w:r w:rsidR="00E91BBE">
        <w:rPr>
          <w:rFonts w:ascii="Arial Narrow" w:hAnsi="Arial Narrow" w:cs="Arial"/>
          <w:b/>
          <w:sz w:val="22"/>
          <w:szCs w:val="22"/>
        </w:rPr>
        <w:t>.</w:t>
      </w:r>
      <w:r w:rsidR="009356D4">
        <w:rPr>
          <w:rFonts w:ascii="Arial Narrow" w:hAnsi="Arial Narrow" w:cs="Arial"/>
          <w:sz w:val="22"/>
          <w:szCs w:val="22"/>
        </w:rPr>
        <w:t xml:space="preserve"> za predpokladu uplatnenia opcie, t.j. predĺženia rámcovej dohody o ďalších 24 mesiacov, pričom predpokladaná hodnota zákazky </w:t>
      </w:r>
      <w:r w:rsidR="00CD4655">
        <w:rPr>
          <w:rFonts w:ascii="Arial Narrow" w:hAnsi="Arial Narrow" w:cs="Arial"/>
          <w:sz w:val="22"/>
          <w:szCs w:val="22"/>
        </w:rPr>
        <w:t>je rozdelená nasledovne</w:t>
      </w:r>
      <w:r w:rsidR="009356D4">
        <w:rPr>
          <w:rFonts w:ascii="Arial Narrow" w:hAnsi="Arial Narrow" w:cs="Arial"/>
          <w:sz w:val="22"/>
          <w:szCs w:val="22"/>
        </w:rPr>
        <w:t>:</w:t>
      </w:r>
    </w:p>
    <w:p w14:paraId="380DFED1" w14:textId="77777777" w:rsidR="00E54BF6" w:rsidRPr="00E54BF6" w:rsidRDefault="00E54BF6" w:rsidP="00E54BF6">
      <w:pPr>
        <w:pStyle w:val="Odsekzoznamu"/>
        <w:numPr>
          <w:ilvl w:val="0"/>
          <w:numId w:val="29"/>
        </w:numPr>
        <w:tabs>
          <w:tab w:val="clear" w:pos="2160"/>
          <w:tab w:val="clear" w:pos="2880"/>
          <w:tab w:val="clear" w:pos="4500"/>
        </w:tabs>
        <w:spacing w:before="120" w:after="120"/>
        <w:jc w:val="both"/>
        <w:rPr>
          <w:rFonts w:ascii="Arial Narrow" w:hAnsi="Arial Narrow" w:cs="Tahoma"/>
          <w:vanish/>
          <w:sz w:val="22"/>
          <w:szCs w:val="22"/>
          <w:shd w:val="clear" w:color="auto" w:fill="FFFFFF"/>
        </w:rPr>
      </w:pPr>
    </w:p>
    <w:p w14:paraId="0BF563FB" w14:textId="77777777" w:rsidR="00E54BF6" w:rsidRPr="00E54BF6" w:rsidRDefault="00E54BF6" w:rsidP="00E54BF6">
      <w:pPr>
        <w:pStyle w:val="Odsekzoznamu"/>
        <w:numPr>
          <w:ilvl w:val="0"/>
          <w:numId w:val="29"/>
        </w:numPr>
        <w:tabs>
          <w:tab w:val="clear" w:pos="2160"/>
          <w:tab w:val="clear" w:pos="2880"/>
          <w:tab w:val="clear" w:pos="4500"/>
        </w:tabs>
        <w:spacing w:before="120" w:after="120"/>
        <w:jc w:val="both"/>
        <w:rPr>
          <w:rFonts w:ascii="Arial Narrow" w:hAnsi="Arial Narrow" w:cs="Tahoma"/>
          <w:vanish/>
          <w:sz w:val="22"/>
          <w:szCs w:val="22"/>
          <w:shd w:val="clear" w:color="auto" w:fill="FFFFFF"/>
        </w:rPr>
      </w:pPr>
    </w:p>
    <w:p w14:paraId="600955AB" w14:textId="77777777" w:rsidR="00E54BF6" w:rsidRPr="00E54BF6" w:rsidRDefault="00E54BF6" w:rsidP="00E54BF6">
      <w:pPr>
        <w:pStyle w:val="Odsekzoznamu"/>
        <w:numPr>
          <w:ilvl w:val="0"/>
          <w:numId w:val="29"/>
        </w:numPr>
        <w:tabs>
          <w:tab w:val="clear" w:pos="2160"/>
          <w:tab w:val="clear" w:pos="2880"/>
          <w:tab w:val="clear" w:pos="4500"/>
        </w:tabs>
        <w:spacing w:before="120" w:after="120"/>
        <w:jc w:val="both"/>
        <w:rPr>
          <w:rFonts w:ascii="Arial Narrow" w:hAnsi="Arial Narrow" w:cs="Tahoma"/>
          <w:vanish/>
          <w:sz w:val="22"/>
          <w:szCs w:val="22"/>
          <w:shd w:val="clear" w:color="auto" w:fill="FFFFFF"/>
        </w:rPr>
      </w:pPr>
    </w:p>
    <w:p w14:paraId="612877E1" w14:textId="77777777" w:rsidR="00E54BF6" w:rsidRPr="00E54BF6" w:rsidRDefault="00E54BF6" w:rsidP="00E54BF6">
      <w:pPr>
        <w:pStyle w:val="Odsekzoznamu"/>
        <w:numPr>
          <w:ilvl w:val="0"/>
          <w:numId w:val="29"/>
        </w:numPr>
        <w:tabs>
          <w:tab w:val="clear" w:pos="2160"/>
          <w:tab w:val="clear" w:pos="2880"/>
          <w:tab w:val="clear" w:pos="4500"/>
        </w:tabs>
        <w:spacing w:before="120" w:after="120"/>
        <w:jc w:val="both"/>
        <w:rPr>
          <w:rFonts w:ascii="Arial Narrow" w:hAnsi="Arial Narrow" w:cs="Tahoma"/>
          <w:vanish/>
          <w:sz w:val="22"/>
          <w:szCs w:val="22"/>
          <w:shd w:val="clear" w:color="auto" w:fill="FFFFFF"/>
        </w:rPr>
      </w:pPr>
    </w:p>
    <w:p w14:paraId="688BEF1E" w14:textId="77777777" w:rsidR="00E54BF6" w:rsidRPr="00E54BF6" w:rsidRDefault="00E54BF6" w:rsidP="00E54BF6">
      <w:pPr>
        <w:pStyle w:val="Odsekzoznamu"/>
        <w:numPr>
          <w:ilvl w:val="1"/>
          <w:numId w:val="29"/>
        </w:numPr>
        <w:tabs>
          <w:tab w:val="clear" w:pos="2160"/>
          <w:tab w:val="clear" w:pos="2880"/>
          <w:tab w:val="clear" w:pos="4500"/>
        </w:tabs>
        <w:spacing w:before="120" w:after="120"/>
        <w:jc w:val="both"/>
        <w:rPr>
          <w:rFonts w:ascii="Arial Narrow" w:hAnsi="Arial Narrow" w:cs="Tahoma"/>
          <w:vanish/>
          <w:sz w:val="22"/>
          <w:szCs w:val="22"/>
          <w:shd w:val="clear" w:color="auto" w:fill="FFFFFF"/>
        </w:rPr>
      </w:pPr>
    </w:p>
    <w:p w14:paraId="5B613FD1" w14:textId="77777777" w:rsidR="00E54BF6" w:rsidRPr="00E54BF6" w:rsidRDefault="00E54BF6" w:rsidP="00E54BF6">
      <w:pPr>
        <w:pStyle w:val="Odsekzoznamu"/>
        <w:numPr>
          <w:ilvl w:val="1"/>
          <w:numId w:val="29"/>
        </w:numPr>
        <w:tabs>
          <w:tab w:val="clear" w:pos="2160"/>
          <w:tab w:val="clear" w:pos="2880"/>
          <w:tab w:val="clear" w:pos="4500"/>
        </w:tabs>
        <w:spacing w:before="120" w:after="120"/>
        <w:jc w:val="both"/>
        <w:rPr>
          <w:rFonts w:ascii="Arial Narrow" w:hAnsi="Arial Narrow" w:cs="Tahoma"/>
          <w:vanish/>
          <w:sz w:val="22"/>
          <w:szCs w:val="22"/>
          <w:shd w:val="clear" w:color="auto" w:fill="FFFFFF"/>
        </w:rPr>
      </w:pPr>
    </w:p>
    <w:p w14:paraId="3CDA20AC" w14:textId="12575E7D" w:rsidR="009356D4" w:rsidRDefault="009356D4" w:rsidP="00611FBC">
      <w:pPr>
        <w:pStyle w:val="Odsekzoznamu"/>
        <w:numPr>
          <w:ilvl w:val="2"/>
          <w:numId w:val="29"/>
        </w:numPr>
        <w:tabs>
          <w:tab w:val="clear" w:pos="1418"/>
          <w:tab w:val="clear" w:pos="2160"/>
          <w:tab w:val="clear" w:pos="2880"/>
          <w:tab w:val="clear" w:pos="4500"/>
        </w:tabs>
        <w:spacing w:line="276" w:lineRule="auto"/>
        <w:ind w:left="1134" w:hanging="567"/>
        <w:jc w:val="both"/>
        <w:rPr>
          <w:rFonts w:ascii="Arial Narrow" w:hAnsi="Arial Narrow" w:cs="Tahoma"/>
          <w:sz w:val="22"/>
          <w:szCs w:val="22"/>
          <w:shd w:val="clear" w:color="auto" w:fill="FFFFFF"/>
        </w:rPr>
      </w:pPr>
      <w:r>
        <w:rPr>
          <w:rFonts w:ascii="Arial Narrow" w:hAnsi="Arial Narrow" w:cs="Tahoma"/>
          <w:sz w:val="22"/>
          <w:szCs w:val="22"/>
          <w:shd w:val="clear" w:color="auto" w:fill="FFFFFF"/>
        </w:rPr>
        <w:t>Verejn</w:t>
      </w:r>
      <w:r w:rsidR="00CD4655">
        <w:rPr>
          <w:rFonts w:ascii="Arial Narrow" w:hAnsi="Arial Narrow" w:cs="Tahoma"/>
          <w:sz w:val="22"/>
          <w:szCs w:val="22"/>
          <w:shd w:val="clear" w:color="auto" w:fill="FFFFFF"/>
        </w:rPr>
        <w:t>ý</w:t>
      </w:r>
      <w:r>
        <w:rPr>
          <w:rFonts w:ascii="Arial Narrow" w:hAnsi="Arial Narrow" w:cs="Tahoma"/>
          <w:sz w:val="22"/>
          <w:szCs w:val="22"/>
          <w:shd w:val="clear" w:color="auto" w:fill="FFFFFF"/>
        </w:rPr>
        <w:t xml:space="preserve"> obstarávateľ – Ministerstvo financií SR</w:t>
      </w:r>
    </w:p>
    <w:p w14:paraId="172447F8" w14:textId="77777777" w:rsidR="00E54BF6" w:rsidRPr="00D73DE5" w:rsidRDefault="00E54BF6" w:rsidP="00D73DE5">
      <w:pPr>
        <w:pStyle w:val="Odsekzoznamu"/>
        <w:tabs>
          <w:tab w:val="clear" w:pos="2160"/>
          <w:tab w:val="clear" w:pos="2880"/>
          <w:tab w:val="clear" w:pos="4500"/>
        </w:tabs>
        <w:spacing w:line="276" w:lineRule="auto"/>
        <w:ind w:left="1134"/>
        <w:jc w:val="both"/>
        <w:rPr>
          <w:rFonts w:ascii="Arial Narrow" w:hAnsi="Arial Narrow" w:cs="Tahoma"/>
          <w:sz w:val="22"/>
          <w:szCs w:val="22"/>
          <w:shd w:val="clear" w:color="auto" w:fill="FFFFFF"/>
        </w:rPr>
      </w:pPr>
      <w:r>
        <w:rPr>
          <w:rFonts w:ascii="Arial Narrow" w:hAnsi="Arial Narrow" w:cs="Tahoma"/>
          <w:sz w:val="22"/>
          <w:szCs w:val="22"/>
          <w:shd w:val="clear" w:color="auto" w:fill="FFFFFF"/>
        </w:rPr>
        <w:t>Celková hodnota vrátane uplatnenia opcie je vo výške 1 2</w:t>
      </w:r>
      <w:r w:rsidR="00337A88">
        <w:rPr>
          <w:rFonts w:ascii="Arial Narrow" w:hAnsi="Arial Narrow" w:cs="Tahoma"/>
          <w:sz w:val="22"/>
          <w:szCs w:val="22"/>
          <w:shd w:val="clear" w:color="auto" w:fill="FFFFFF"/>
        </w:rPr>
        <w:t>0</w:t>
      </w:r>
      <w:r>
        <w:rPr>
          <w:rFonts w:ascii="Arial Narrow" w:hAnsi="Arial Narrow" w:cs="Tahoma"/>
          <w:sz w:val="22"/>
          <w:szCs w:val="22"/>
          <w:shd w:val="clear" w:color="auto" w:fill="FFFFFF"/>
        </w:rPr>
        <w:t>0 000,00 EUR bez DPH</w:t>
      </w:r>
      <w:r w:rsidR="00D73DE5">
        <w:rPr>
          <w:rFonts w:ascii="Arial Narrow" w:hAnsi="Arial Narrow" w:cs="Tahoma"/>
          <w:sz w:val="22"/>
          <w:szCs w:val="22"/>
          <w:shd w:val="clear" w:color="auto" w:fill="FFFFFF"/>
        </w:rPr>
        <w:t>.</w:t>
      </w:r>
      <w:r>
        <w:rPr>
          <w:rFonts w:ascii="Arial Narrow" w:hAnsi="Arial Narrow" w:cs="Tahoma"/>
          <w:sz w:val="22"/>
          <w:szCs w:val="22"/>
          <w:shd w:val="clear" w:color="auto" w:fill="FFFFFF"/>
        </w:rPr>
        <w:t xml:space="preserve"> </w:t>
      </w:r>
    </w:p>
    <w:p w14:paraId="65E9B4A2" w14:textId="77777777" w:rsidR="00C663C8" w:rsidRDefault="00611FBC" w:rsidP="00611FBC">
      <w:pPr>
        <w:pStyle w:val="Odsekzoznamu"/>
        <w:numPr>
          <w:ilvl w:val="2"/>
          <w:numId w:val="29"/>
        </w:numPr>
        <w:tabs>
          <w:tab w:val="clear" w:pos="1418"/>
          <w:tab w:val="clear" w:pos="2160"/>
          <w:tab w:val="clear" w:pos="2880"/>
          <w:tab w:val="clear" w:pos="4500"/>
        </w:tabs>
        <w:spacing w:before="120" w:after="120"/>
        <w:ind w:left="1134" w:hanging="567"/>
        <w:jc w:val="both"/>
        <w:rPr>
          <w:rFonts w:ascii="Arial Narrow" w:hAnsi="Arial Narrow" w:cs="Arial"/>
          <w:sz w:val="22"/>
          <w:szCs w:val="22"/>
        </w:rPr>
      </w:pPr>
      <w:r>
        <w:rPr>
          <w:rFonts w:ascii="Arial Narrow" w:hAnsi="Arial Narrow" w:cs="Arial"/>
          <w:sz w:val="22"/>
          <w:szCs w:val="22"/>
        </w:rPr>
        <w:t>Osoba pristupujúca k verejnému obstarávaniu – Finančné riaditeľstvo SR</w:t>
      </w:r>
    </w:p>
    <w:p w14:paraId="51C385E4" w14:textId="77777777" w:rsidR="00611FBC" w:rsidRDefault="00611FBC">
      <w:pPr>
        <w:pStyle w:val="Odsekzoznamu"/>
        <w:tabs>
          <w:tab w:val="clear" w:pos="2160"/>
          <w:tab w:val="clear" w:pos="2880"/>
          <w:tab w:val="clear" w:pos="4500"/>
        </w:tabs>
        <w:spacing w:line="276" w:lineRule="auto"/>
        <w:ind w:left="1134"/>
        <w:jc w:val="both"/>
        <w:rPr>
          <w:rFonts w:ascii="Arial Narrow" w:hAnsi="Arial Narrow" w:cs="Tahoma"/>
          <w:sz w:val="22"/>
          <w:szCs w:val="22"/>
          <w:shd w:val="clear" w:color="auto" w:fill="FFFFFF"/>
        </w:rPr>
      </w:pPr>
      <w:r>
        <w:rPr>
          <w:rFonts w:ascii="Arial Narrow" w:hAnsi="Arial Narrow" w:cs="Tahoma"/>
          <w:sz w:val="22"/>
          <w:szCs w:val="22"/>
          <w:shd w:val="clear" w:color="auto" w:fill="FFFFFF"/>
        </w:rPr>
        <w:t>Celková hodnota vrátane uplatnenia opcie je vo výške 640 000,00 EUR bez DPH</w:t>
      </w:r>
      <w:r w:rsidR="00D73DE5">
        <w:rPr>
          <w:rFonts w:ascii="Arial Narrow" w:hAnsi="Arial Narrow" w:cs="Tahoma"/>
          <w:sz w:val="22"/>
          <w:szCs w:val="22"/>
          <w:shd w:val="clear" w:color="auto" w:fill="FFFFFF"/>
        </w:rPr>
        <w:t>.</w:t>
      </w:r>
    </w:p>
    <w:p w14:paraId="54F449E7" w14:textId="77777777" w:rsidR="00611FBC" w:rsidRPr="00D73DE5" w:rsidRDefault="00611FBC" w:rsidP="00D73DE5">
      <w:pPr>
        <w:tabs>
          <w:tab w:val="clear" w:pos="2160"/>
          <w:tab w:val="clear" w:pos="2880"/>
          <w:tab w:val="clear" w:pos="4500"/>
        </w:tabs>
        <w:spacing w:before="120" w:after="120"/>
        <w:jc w:val="both"/>
        <w:rPr>
          <w:rFonts w:ascii="Arial Narrow" w:hAnsi="Arial Narrow" w:cs="Tahoma"/>
          <w:sz w:val="22"/>
          <w:szCs w:val="22"/>
          <w:shd w:val="clear" w:color="auto" w:fill="FFFFFF"/>
        </w:rPr>
      </w:pPr>
    </w:p>
    <w:p w14:paraId="3AC40719" w14:textId="77777777" w:rsidR="00CC7EE7" w:rsidRDefault="00CC7EE7">
      <w:pPr>
        <w:tabs>
          <w:tab w:val="clear" w:pos="2160"/>
          <w:tab w:val="clear" w:pos="2880"/>
          <w:tab w:val="clear" w:pos="4500"/>
        </w:tabs>
        <w:jc w:val="center"/>
        <w:rPr>
          <w:rFonts w:ascii="Arial Narrow" w:hAnsi="Arial Narrow" w:cs="Arial"/>
          <w:sz w:val="22"/>
          <w:szCs w:val="22"/>
        </w:rPr>
      </w:pPr>
    </w:p>
    <w:p w14:paraId="0D511E4E" w14:textId="77777777"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III.</w:t>
      </w:r>
    </w:p>
    <w:p w14:paraId="7C04501A"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PONUKE</w:t>
      </w:r>
    </w:p>
    <w:p w14:paraId="4C81F75F" w14:textId="77777777" w:rsidR="00EC7ADB" w:rsidRPr="00287D55" w:rsidRDefault="00EC7ADB" w:rsidP="00287D55">
      <w:pPr>
        <w:pStyle w:val="Odsekzoznamu"/>
        <w:tabs>
          <w:tab w:val="clear" w:pos="2160"/>
          <w:tab w:val="clear" w:pos="2880"/>
          <w:tab w:val="clear" w:pos="4500"/>
        </w:tabs>
        <w:ind w:left="0"/>
        <w:jc w:val="center"/>
        <w:rPr>
          <w:rFonts w:ascii="Arial Narrow" w:hAnsi="Arial Narrow" w:cs="Arial"/>
          <w:b/>
          <w:bCs/>
          <w:sz w:val="24"/>
          <w:szCs w:val="24"/>
        </w:rPr>
      </w:pPr>
      <w:r>
        <w:rPr>
          <w:rFonts w:ascii="Arial Narrow" w:hAnsi="Arial Narrow" w:cs="Arial"/>
          <w:b/>
          <w:bCs/>
          <w:sz w:val="24"/>
          <w:szCs w:val="24"/>
        </w:rPr>
        <w:t>Príprava ponuky</w:t>
      </w:r>
    </w:p>
    <w:p w14:paraId="30FBD027" w14:textId="77777777" w:rsidR="00CA6708" w:rsidRPr="003E497C" w:rsidRDefault="00CA6708" w:rsidP="00EC30C2">
      <w:pPr>
        <w:pStyle w:val="Odsekzoznamu"/>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vyhotovenie ponuky</w:t>
      </w:r>
    </w:p>
    <w:p w14:paraId="476D3D70" w14:textId="77777777" w:rsidR="00CA6708" w:rsidRDefault="00CA6708" w:rsidP="00C663C8">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3E497C">
        <w:rPr>
          <w:rFonts w:ascii="Arial Narrow" w:hAnsi="Arial Narrow" w:cs="Arial"/>
          <w:sz w:val="22"/>
          <w:szCs w:val="22"/>
        </w:rPr>
        <w:t xml:space="preserve">Ponuka je </w:t>
      </w:r>
      <w:r w:rsidRPr="003E497C">
        <w:rPr>
          <w:rFonts w:ascii="Arial Narrow" w:hAnsi="Arial Narrow" w:cs="Arial"/>
          <w:b/>
          <w:sz w:val="22"/>
          <w:szCs w:val="22"/>
        </w:rPr>
        <w:t>vyhotovená elektronicky</w:t>
      </w:r>
      <w:r w:rsidRPr="003E497C">
        <w:rPr>
          <w:rFonts w:ascii="Arial Narrow" w:hAnsi="Arial Narrow" w:cs="Arial"/>
          <w:sz w:val="22"/>
          <w:szCs w:val="22"/>
        </w:rPr>
        <w:t xml:space="preserve"> v zmysle § 49 ods. 1 písm. a) zákona a predložená do systému JOSEPHINE umiestnenom na webovej adrese: </w:t>
      </w:r>
      <w:hyperlink r:id="rId15" w:history="1">
        <w:r w:rsidR="004D67E9" w:rsidRPr="006C7EE8">
          <w:rPr>
            <w:rStyle w:val="Hypertextovprepojenie"/>
            <w:rFonts w:ascii="Arial Narrow" w:hAnsi="Arial Narrow" w:cs="Arial"/>
            <w:sz w:val="22"/>
            <w:szCs w:val="22"/>
          </w:rPr>
          <w:t>https://josephine.proebiz.com/</w:t>
        </w:r>
      </w:hyperlink>
      <w:r w:rsidRPr="003E497C">
        <w:rPr>
          <w:rFonts w:ascii="Arial Narrow" w:hAnsi="Arial Narrow" w:cs="Arial"/>
          <w:sz w:val="22"/>
          <w:szCs w:val="22"/>
        </w:rPr>
        <w:t xml:space="preserve">. Heslo súťaže: </w:t>
      </w:r>
      <w:r w:rsidRPr="00CA6708">
        <w:rPr>
          <w:rFonts w:ascii="Arial Narrow" w:hAnsi="Arial Narrow" w:cs="Arial"/>
          <w:sz w:val="22"/>
          <w:szCs w:val="22"/>
        </w:rPr>
        <w:t>„</w:t>
      </w:r>
      <w:r w:rsidR="00C663C8" w:rsidRPr="00C663C8">
        <w:rPr>
          <w:rFonts w:ascii="Arial Narrow" w:hAnsi="Arial Narrow" w:cs="Arial"/>
          <w:b/>
          <w:i/>
          <w:sz w:val="22"/>
          <w:szCs w:val="22"/>
        </w:rPr>
        <w:t>Zabezpečenie leteckej dopravy na pracovné</w:t>
      </w:r>
      <w:r w:rsidR="00E16B97">
        <w:rPr>
          <w:rFonts w:ascii="Arial Narrow" w:hAnsi="Arial Narrow" w:cs="Arial"/>
          <w:b/>
          <w:i/>
          <w:sz w:val="22"/>
          <w:szCs w:val="22"/>
        </w:rPr>
        <w:t xml:space="preserve"> / služobné</w:t>
      </w:r>
      <w:r w:rsidR="00C663C8" w:rsidRPr="00C663C8">
        <w:rPr>
          <w:rFonts w:ascii="Arial Narrow" w:hAnsi="Arial Narrow" w:cs="Arial"/>
          <w:b/>
          <w:i/>
          <w:sz w:val="22"/>
          <w:szCs w:val="22"/>
        </w:rPr>
        <w:t xml:space="preserve"> cesty a súvisiacich služieb</w:t>
      </w:r>
      <w:r w:rsidRPr="00CA6708">
        <w:rPr>
          <w:rFonts w:ascii="Arial Narrow" w:hAnsi="Arial Narrow" w:cs="Arial"/>
          <w:sz w:val="22"/>
          <w:szCs w:val="22"/>
        </w:rPr>
        <w:t>“. Spôsob</w:t>
      </w:r>
      <w:r w:rsidRPr="003E497C">
        <w:rPr>
          <w:rFonts w:ascii="Arial Narrow" w:hAnsi="Arial Narrow" w:cs="Arial"/>
          <w:sz w:val="22"/>
          <w:szCs w:val="22"/>
        </w:rPr>
        <w:t xml:space="preserve"> predloženia ponuky a registrácie do systému JOSEPHINE je uvedený v bode 14 týchto súťažných podkladov.</w:t>
      </w:r>
      <w:r w:rsidR="00075664">
        <w:rPr>
          <w:rFonts w:ascii="Arial Narrow" w:hAnsi="Arial Narrow" w:cs="Arial"/>
          <w:sz w:val="22"/>
          <w:szCs w:val="22"/>
        </w:rPr>
        <w:t xml:space="preserve"> </w:t>
      </w:r>
    </w:p>
    <w:p w14:paraId="44DAC04A" w14:textId="77777777" w:rsidR="00075664" w:rsidRDefault="00CA6708" w:rsidP="00075664">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075664">
        <w:rPr>
          <w:rFonts w:ascii="Arial Narrow" w:hAnsi="Arial Narrow" w:cs="Arial"/>
          <w:sz w:val="22"/>
          <w:szCs w:val="22"/>
        </w:rPr>
        <w:t xml:space="preserve">Doklady a dokumenty tvoriace obsah ponuky, požadované v oznámení o vyhlásení verejného obstarávania a v týchto súťažných podkladoch, </w:t>
      </w:r>
      <w:r w:rsidRPr="00075664">
        <w:rPr>
          <w:rFonts w:ascii="Arial Narrow" w:hAnsi="Arial Narrow" w:cs="Arial"/>
          <w:b/>
          <w:sz w:val="22"/>
          <w:szCs w:val="22"/>
        </w:rPr>
        <w:t>musia byť v ponuke elektronicky predložené ako skeny originálov alebo úradne osvedčených kópií týchto dokladov alebo dokumentov</w:t>
      </w:r>
      <w:r w:rsidRPr="00075664">
        <w:rPr>
          <w:rFonts w:ascii="Arial Narrow" w:hAnsi="Arial Narrow" w:cs="Arial"/>
          <w:sz w:val="22"/>
          <w:szCs w:val="22"/>
        </w:rPr>
        <w:t xml:space="preserve"> pokiaľ nie je určené inak. Odporúčaný formát naskenovaných dokladov alebo dokumentov je „PDF“. V prípade, ak sú doklady, ktorými uchádzač preukazuje splnenie podmienok účasti vydávané orgánom verejnej moci (alebo inou povinnou inštitúciou) priamo v digitálnej podobe, uchádzač môže vložiť do systému tento digitálny doklad (vrátane jeho úradného prekladu). Uchádzač je tiež oprávnený použiť doklady transformované zaručenou konverziou podľa zákona č. 305/2013 Z. z. o elektronickej podobe výkonu pôsobnosti orgánov verejnej moci a o zmene a doplnení niektorých zákonov (zákon o e-Governmente) v platnom a účinnom znení.</w:t>
      </w:r>
    </w:p>
    <w:p w14:paraId="170F9F1E" w14:textId="77777777" w:rsidR="00075664" w:rsidRPr="00075664" w:rsidRDefault="00CA6708" w:rsidP="00C663C8">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075664">
        <w:rPr>
          <w:rFonts w:ascii="Arial Narrow" w:hAnsi="Arial Narrow" w:cs="Arial"/>
          <w:b/>
          <w:sz w:val="22"/>
          <w:szCs w:val="22"/>
        </w:rPr>
        <w:t>Ak uchádzač zabezpečí viazanosť ponuky bankovou zárukou podľa bodu 11.4 písm. b) alebo  poistením záruky podľa bodu 11.4 písm. c) týchto súťažných podkladov, dôkaz môže predložiť v listinnej podobe.  V takom prípade doručí  originál tejto záručnej listiny v listinnej podobe osobne, prostredníctvom pošty alebo iného doručovateľa na adresu verejného obstarávateľa uvedenú v Časti I, bod 1</w:t>
      </w:r>
      <w:r w:rsidR="00C10E60">
        <w:rPr>
          <w:rFonts w:ascii="Arial Narrow" w:hAnsi="Arial Narrow" w:cs="Arial"/>
          <w:b/>
          <w:sz w:val="22"/>
          <w:szCs w:val="22"/>
        </w:rPr>
        <w:t>.1</w:t>
      </w:r>
      <w:r w:rsidRPr="00075664">
        <w:rPr>
          <w:rFonts w:ascii="Arial Narrow" w:hAnsi="Arial Narrow" w:cs="Arial"/>
          <w:b/>
          <w:sz w:val="22"/>
          <w:szCs w:val="22"/>
        </w:rPr>
        <w:t xml:space="preserve"> týchto súťažných podkladov v lehote na pre</w:t>
      </w:r>
      <w:r w:rsidR="00075664" w:rsidRPr="00075664">
        <w:rPr>
          <w:rFonts w:ascii="Arial Narrow" w:hAnsi="Arial Narrow" w:cs="Arial"/>
          <w:b/>
          <w:sz w:val="22"/>
          <w:szCs w:val="22"/>
        </w:rPr>
        <w:t>dkladanie ponúk podľa bodu 18.1</w:t>
      </w:r>
      <w:r w:rsidRPr="00075664">
        <w:rPr>
          <w:rFonts w:ascii="Arial Narrow" w:hAnsi="Arial Narrow" w:cs="Arial"/>
          <w:b/>
          <w:sz w:val="22"/>
          <w:szCs w:val="22"/>
        </w:rPr>
        <w:t xml:space="preserve"> týchto súťažných podkladov. Uchádzač vloží originál bankovej záruky alebo poistenia záruky do samostatnej nepriehľadnej obálky, ktorá musí byť uzatvorená a označená heslom súťaže: </w:t>
      </w:r>
      <w:r w:rsidRPr="00297530">
        <w:rPr>
          <w:rFonts w:ascii="Arial Narrow" w:hAnsi="Arial Narrow" w:cs="Arial"/>
          <w:b/>
          <w:sz w:val="22"/>
          <w:szCs w:val="22"/>
          <w:u w:val="single"/>
        </w:rPr>
        <w:t>„</w:t>
      </w:r>
      <w:r w:rsidR="00C663C8" w:rsidRPr="00C663C8">
        <w:rPr>
          <w:rFonts w:ascii="Arial Narrow" w:hAnsi="Arial Narrow" w:cs="Tahoma"/>
          <w:b/>
          <w:sz w:val="22"/>
          <w:szCs w:val="22"/>
          <w:u w:val="single"/>
        </w:rPr>
        <w:t>Zabezpečenie leteckej dopravy na pracovné</w:t>
      </w:r>
      <w:r w:rsidR="00E16B97">
        <w:rPr>
          <w:rFonts w:ascii="Arial Narrow" w:hAnsi="Arial Narrow" w:cs="Tahoma"/>
          <w:b/>
          <w:sz w:val="22"/>
          <w:szCs w:val="22"/>
          <w:u w:val="single"/>
        </w:rPr>
        <w:t xml:space="preserve"> / služobné</w:t>
      </w:r>
      <w:r w:rsidR="00C663C8" w:rsidRPr="00C663C8">
        <w:rPr>
          <w:rFonts w:ascii="Arial Narrow" w:hAnsi="Arial Narrow" w:cs="Tahoma"/>
          <w:b/>
          <w:sz w:val="22"/>
          <w:szCs w:val="22"/>
          <w:u w:val="single"/>
        </w:rPr>
        <w:t xml:space="preserve"> cesty a súvisiacich služieb </w:t>
      </w:r>
      <w:r w:rsidRPr="00297530">
        <w:rPr>
          <w:rFonts w:ascii="Arial Narrow" w:hAnsi="Arial Narrow" w:cs="Arial"/>
          <w:b/>
          <w:sz w:val="22"/>
          <w:szCs w:val="22"/>
          <w:u w:val="single"/>
        </w:rPr>
        <w:t>– banková záruka/poistenie záruky - NEOTVÁRAŤ“</w:t>
      </w:r>
      <w:r w:rsidRPr="00075664">
        <w:rPr>
          <w:rFonts w:ascii="Arial Narrow" w:hAnsi="Arial Narrow" w:cs="Arial"/>
          <w:b/>
          <w:sz w:val="22"/>
          <w:szCs w:val="22"/>
        </w:rPr>
        <w:t xml:space="preserve">. </w:t>
      </w:r>
      <w:r w:rsidRPr="00075664">
        <w:rPr>
          <w:rFonts w:ascii="Arial Narrow" w:hAnsi="Arial Narrow"/>
          <w:b/>
          <w:color w:val="000000"/>
          <w:sz w:val="22"/>
          <w:szCs w:val="22"/>
        </w:rPr>
        <w:t>V prípade, ak inštitúcia umožňuje vydanie a akceptáciu bankovej záruky alebo poistenia záruky aj v prípade dokumentu v elektronickom formáte vydaného pomocou zaručenej konverzie, tak verejný obstarávateľ akceptuje aj takto vydanú bankovú záruku alebo poistenie záruky.</w:t>
      </w:r>
    </w:p>
    <w:p w14:paraId="4D57F945" w14:textId="77777777" w:rsidR="00CA6708" w:rsidRPr="00075664" w:rsidRDefault="00CA6708" w:rsidP="00075664">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075664">
        <w:rPr>
          <w:rFonts w:ascii="Arial Narrow" w:hAnsi="Arial Narrow" w:cs="Arial"/>
          <w:b/>
          <w:sz w:val="22"/>
          <w:szCs w:val="22"/>
        </w:rPr>
        <w:t>Ak ponuka obsahuje dôverné informácie</w:t>
      </w:r>
      <w:r w:rsidRPr="00075664">
        <w:rPr>
          <w:rFonts w:ascii="Arial Narrow" w:hAnsi="Arial Narrow" w:cs="Arial"/>
          <w:sz w:val="22"/>
          <w:szCs w:val="22"/>
        </w:rPr>
        <w:t xml:space="preserve"> v zmysle § 22 ods. 2 zákona, uchádzač ich v ponuke </w:t>
      </w:r>
      <w:r w:rsidRPr="00075664">
        <w:rPr>
          <w:rFonts w:ascii="Arial Narrow" w:hAnsi="Arial Narrow" w:cs="Arial"/>
          <w:b/>
          <w:sz w:val="22"/>
          <w:szCs w:val="22"/>
        </w:rPr>
        <w:t>viditeľne označí</w:t>
      </w:r>
      <w:r w:rsidRPr="00075664">
        <w:rPr>
          <w:rFonts w:ascii="Arial Narrow" w:hAnsi="Arial Narrow" w:cs="Arial"/>
          <w:sz w:val="22"/>
          <w:szCs w:val="22"/>
        </w:rPr>
        <w:t>. Verejný obstarávateľ odporúča, aby ponuka uchádzača obsahovala uchádzačom vypracovaný zoznam všetkých informácií, ktoré sú dôverné s identifikáciou čísla strany, čísla odseku, bodu a textu obsahujúceho informácie, ktoré sú dôverné. Verejný obstarávateľ je podľa § 22 ods. 1 zákona povinný zachovávať mlčanlivosť o informáciách označených ako dôverné, ktoré im uchádzač alebo záujemca poskytol. Týmto nie sú dotknuté ustanovenia zákona, ukladajúce povinnosť verejného obstarávateľa oznamovať, či zasielať Úradu pre verejné obstarávanie (ďalej len „úrad“) dokumenty a iné oznámenia, ako ani ustanovenia ukladajúce verejnému obstarávateľovi a úradu zverejňovať dokumenty a iné oznámenia podľa zákona a tiež povinnosť zverejňovania zmlúv podľa osobitného predpisu.</w:t>
      </w:r>
    </w:p>
    <w:p w14:paraId="4302AED2" w14:textId="77777777" w:rsidR="00693F60" w:rsidRDefault="00693F60">
      <w:pPr>
        <w:pStyle w:val="Zarkazkladnhotextu2"/>
        <w:tabs>
          <w:tab w:val="left" w:pos="540"/>
          <w:tab w:val="right" w:leader="dot" w:pos="10080"/>
        </w:tabs>
        <w:spacing w:before="120" w:after="120"/>
        <w:ind w:left="567" w:hanging="567"/>
        <w:rPr>
          <w:rFonts w:ascii="Arial Narrow" w:hAnsi="Arial Narrow" w:cs="Arial"/>
          <w:noProof w:val="0"/>
          <w:sz w:val="22"/>
          <w:szCs w:val="22"/>
        </w:rPr>
      </w:pPr>
    </w:p>
    <w:p w14:paraId="58F99790" w14:textId="77777777" w:rsidR="00EC7ADB" w:rsidRPr="00075664" w:rsidRDefault="00EC7ADB" w:rsidP="00075664">
      <w:pPr>
        <w:pStyle w:val="Odsekzoznamu"/>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075664">
        <w:rPr>
          <w:rFonts w:ascii="Arial Narrow" w:hAnsi="Arial Narrow" w:cs="Arial"/>
          <w:b/>
          <w:bCs/>
          <w:smallCaps/>
          <w:sz w:val="22"/>
          <w:szCs w:val="22"/>
        </w:rPr>
        <w:t>jazyk ponuky</w:t>
      </w:r>
    </w:p>
    <w:p w14:paraId="7A385104" w14:textId="77777777" w:rsidR="00EC7ADB" w:rsidRDefault="00EC7ADB" w:rsidP="000472AB">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Pr>
          <w:rFonts w:ascii="Arial Narrow" w:hAnsi="Arial Narrow" w:cs="Arial"/>
          <w:sz w:val="22"/>
          <w:szCs w:val="22"/>
        </w:rPr>
        <w:t>Ponuka a ďalšie doklady a dokumenty vo verejnom obstarávaní sa predkladajú v slovenskom alebo českom jazyku.</w:t>
      </w:r>
    </w:p>
    <w:p w14:paraId="5D890142" w14:textId="77777777" w:rsidR="00EC7ADB" w:rsidRPr="000472AB" w:rsidRDefault="00EC7ADB" w:rsidP="000472AB">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0472AB">
        <w:rPr>
          <w:rFonts w:ascii="Arial Narrow" w:hAnsi="Arial Narrow" w:cs="Arial"/>
          <w:sz w:val="22"/>
          <w:szCs w:val="22"/>
        </w:rPr>
        <w:t>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(slovenského) jazyka</w:t>
      </w:r>
      <w:r w:rsidRPr="000472AB">
        <w:rPr>
          <w:rFonts w:ascii="Arial Narrow" w:hAnsi="Arial Narrow"/>
          <w:sz w:val="22"/>
          <w:szCs w:val="22"/>
          <w:lang w:eastAsia="sk-SK"/>
        </w:rPr>
        <w:t>.</w:t>
      </w:r>
    </w:p>
    <w:p w14:paraId="6C023616" w14:textId="77777777" w:rsidR="00287D55" w:rsidRDefault="00287D55">
      <w:pPr>
        <w:tabs>
          <w:tab w:val="clear" w:pos="2160"/>
          <w:tab w:val="clear" w:pos="2880"/>
          <w:tab w:val="clear" w:pos="4500"/>
        </w:tabs>
        <w:spacing w:before="120" w:after="120"/>
        <w:ind w:left="567" w:hanging="567"/>
        <w:jc w:val="both"/>
        <w:rPr>
          <w:rFonts w:ascii="Arial Narrow" w:hAnsi="Arial Narrow" w:cs="Arial"/>
          <w:sz w:val="22"/>
          <w:szCs w:val="22"/>
        </w:rPr>
      </w:pPr>
    </w:p>
    <w:p w14:paraId="2BE1E686" w14:textId="77777777" w:rsidR="00EC7ADB" w:rsidRPr="000472AB" w:rsidRDefault="00EC7ADB" w:rsidP="000472AB">
      <w:pPr>
        <w:pStyle w:val="Odsekzoznamu"/>
        <w:numPr>
          <w:ilvl w:val="0"/>
          <w:numId w:val="1"/>
        </w:numPr>
        <w:tabs>
          <w:tab w:val="clear" w:pos="432"/>
          <w:tab w:val="clear" w:pos="2160"/>
          <w:tab w:val="clear" w:pos="2880"/>
          <w:tab w:val="clear" w:pos="4500"/>
        </w:tabs>
        <w:spacing w:before="120" w:after="120"/>
        <w:ind w:left="567" w:hanging="567"/>
        <w:jc w:val="both"/>
        <w:rPr>
          <w:rFonts w:ascii="Arial Narrow" w:hAnsi="Arial Narrow" w:cs="Arial"/>
          <w:sz w:val="22"/>
          <w:szCs w:val="22"/>
        </w:rPr>
      </w:pPr>
      <w:r w:rsidRPr="000472AB">
        <w:rPr>
          <w:rFonts w:ascii="Arial Narrow" w:hAnsi="Arial Narrow" w:cs="Arial"/>
          <w:b/>
          <w:bCs/>
          <w:smallCaps/>
          <w:sz w:val="22"/>
          <w:szCs w:val="22"/>
        </w:rPr>
        <w:t>variantné riešenie</w:t>
      </w:r>
    </w:p>
    <w:p w14:paraId="14557853" w14:textId="77777777" w:rsidR="00EC7ADB" w:rsidRDefault="00EC7ADB" w:rsidP="000472AB">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Pr>
          <w:rFonts w:ascii="Arial Narrow" w:hAnsi="Arial Narrow" w:cs="Arial"/>
          <w:sz w:val="22"/>
          <w:szCs w:val="22"/>
        </w:rPr>
        <w:t>Uchádzačom sa neumožňuje predložiť variantné riešenie vo vzťahu k požadovanému predmetu zákazky.</w:t>
      </w:r>
    </w:p>
    <w:p w14:paraId="2DF5D33B" w14:textId="77777777" w:rsidR="00EC7ADB" w:rsidRPr="000472AB" w:rsidRDefault="00EC7ADB" w:rsidP="000472AB">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0472AB">
        <w:rPr>
          <w:rFonts w:ascii="Arial Narrow" w:hAnsi="Arial Narrow" w:cs="Arial"/>
          <w:sz w:val="22"/>
          <w:szCs w:val="22"/>
        </w:rPr>
        <w:t>Ak súčasťou ponuky bude aj variantné riešenie, variantné riešenie nebude zaradené do vyhodnocovania a bude sa naň hľadieť, akoby nebolo predložené.</w:t>
      </w:r>
    </w:p>
    <w:p w14:paraId="4AB5586C" w14:textId="77777777" w:rsidR="004B30D6" w:rsidRDefault="004B30D6">
      <w:pPr>
        <w:tabs>
          <w:tab w:val="clear" w:pos="2160"/>
          <w:tab w:val="clear" w:pos="2880"/>
          <w:tab w:val="clear" w:pos="4500"/>
        </w:tabs>
        <w:spacing w:before="120" w:after="120"/>
        <w:ind w:left="567" w:hanging="567"/>
        <w:jc w:val="both"/>
        <w:rPr>
          <w:rFonts w:ascii="Arial Narrow" w:hAnsi="Arial Narrow" w:cs="Arial"/>
          <w:sz w:val="22"/>
          <w:szCs w:val="22"/>
        </w:rPr>
      </w:pPr>
    </w:p>
    <w:p w14:paraId="2A0E06D8" w14:textId="77777777" w:rsidR="00EC7ADB" w:rsidRDefault="00EC7ADB" w:rsidP="000472AB">
      <w:pPr>
        <w:pStyle w:val="Odsekzoznamu"/>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mena a ceny uvádzané v ponuke, mena finančného plnenia</w:t>
      </w:r>
    </w:p>
    <w:p w14:paraId="77295D9D" w14:textId="77777777" w:rsidR="00CA6708" w:rsidRDefault="00CA6708" w:rsidP="00BA77BB">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431B0D">
        <w:rPr>
          <w:rFonts w:ascii="Arial Narrow" w:hAnsi="Arial Narrow" w:cs="Arial"/>
          <w:sz w:val="22"/>
          <w:szCs w:val="22"/>
        </w:rPr>
        <w:t>Uchádzačom navrhovaná zmluvná cena za dodanie požadovaného predmetu zákazky, uvedená v ponuke uchádzača, bude vyjadrená v mene EUR, v štruktúre podľa bodu 10.7 týchto súťažných podkladov.</w:t>
      </w:r>
    </w:p>
    <w:p w14:paraId="08F94560" w14:textId="77777777" w:rsidR="00CA6708" w:rsidRDefault="00CA6708" w:rsidP="00BA77BB">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BA77BB">
        <w:rPr>
          <w:rFonts w:ascii="Arial Narrow" w:hAnsi="Arial Narrow" w:cs="Arial"/>
          <w:sz w:val="22"/>
          <w:szCs w:val="22"/>
        </w:rPr>
        <w:t xml:space="preserve">Uchádzač stanoví zmluvné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00CB5D57">
        <w:rPr>
          <w:rFonts w:ascii="Arial Narrow" w:hAnsi="Arial Narrow" w:cs="Arial"/>
          <w:sz w:val="22"/>
          <w:szCs w:val="22"/>
        </w:rPr>
        <w:t xml:space="preserve"> rámcovej dohody</w:t>
      </w:r>
      <w:r w:rsidRPr="00BA77BB">
        <w:rPr>
          <w:rFonts w:ascii="Arial Narrow" w:hAnsi="Arial Narrow" w:cs="Arial"/>
          <w:sz w:val="22"/>
          <w:szCs w:val="22"/>
        </w:rPr>
        <w:t>, pričom do svojich zmluvných cien zahrnie všetky náklady</w:t>
      </w:r>
      <w:r w:rsidR="00851B12">
        <w:rPr>
          <w:rFonts w:ascii="Arial Narrow" w:hAnsi="Arial Narrow" w:cs="Arial"/>
          <w:sz w:val="22"/>
          <w:szCs w:val="22"/>
        </w:rPr>
        <w:t xml:space="preserve"> a výdavky</w:t>
      </w:r>
      <w:r w:rsidRPr="00BA77BB">
        <w:rPr>
          <w:rFonts w:ascii="Arial Narrow" w:hAnsi="Arial Narrow" w:cs="Arial"/>
          <w:sz w:val="22"/>
          <w:szCs w:val="22"/>
        </w:rPr>
        <w:t xml:space="preserve"> spojené s plnením predmetu zákazky.</w:t>
      </w:r>
    </w:p>
    <w:p w14:paraId="5DE738BC" w14:textId="77777777" w:rsidR="00BA77BB" w:rsidRDefault="00CA6708" w:rsidP="00BA77BB">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BA77BB">
        <w:rPr>
          <w:rFonts w:ascii="Arial Narrow" w:hAnsi="Arial Narrow" w:cs="Arial"/>
          <w:sz w:val="22"/>
          <w:szCs w:val="22"/>
        </w:rPr>
        <w:t>Cena za obstarávaný predmet zákazky alebo službu súvisiacu s dodaním predmetu zákazky musí byť stanovená podľa zákona NR SR č. 18/1996 Z. z. o cenách v znení neskorších predpisov, vyhlášky MF SR  č. 87/1996 Z. z., ktorou sa vykonáva zákon Národnej rady Slovenskej republiky č. 18/1996 Z. z. o cenách.</w:t>
      </w:r>
    </w:p>
    <w:p w14:paraId="0A785B5E" w14:textId="77777777" w:rsidR="00BA77BB" w:rsidRDefault="00CA6708" w:rsidP="00BA77BB">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BA77BB">
        <w:rPr>
          <w:rFonts w:ascii="Arial Narrow" w:hAnsi="Arial Narrow" w:cs="Arial"/>
          <w:sz w:val="22"/>
          <w:szCs w:val="22"/>
        </w:rPr>
        <w:t>Navrhované ceny, uvedené v návrhu na plnenie kritérií</w:t>
      </w:r>
      <w:r w:rsidRPr="00BA77BB">
        <w:rPr>
          <w:rFonts w:ascii="Arial Narrow" w:hAnsi="Arial Narrow" w:cs="Arial"/>
          <w:color w:val="FF0000"/>
          <w:sz w:val="22"/>
          <w:szCs w:val="22"/>
        </w:rPr>
        <w:t xml:space="preserve"> </w:t>
      </w:r>
      <w:r w:rsidRPr="00BA77BB">
        <w:rPr>
          <w:rFonts w:ascii="Arial Narrow" w:hAnsi="Arial Narrow" w:cs="Arial"/>
          <w:sz w:val="22"/>
          <w:szCs w:val="22"/>
        </w:rPr>
        <w:t xml:space="preserve">(príloha č. 4), je potrebné určiť </w:t>
      </w:r>
      <w:r w:rsidRPr="00BA77BB">
        <w:rPr>
          <w:rFonts w:ascii="Arial Narrow" w:hAnsi="Arial Narrow" w:cs="Arial"/>
          <w:sz w:val="22"/>
          <w:szCs w:val="22"/>
          <w:u w:val="single"/>
        </w:rPr>
        <w:t>na dve desatinné miesta</w:t>
      </w:r>
      <w:r w:rsidRPr="00BA77BB">
        <w:rPr>
          <w:rFonts w:ascii="Arial Narrow" w:hAnsi="Arial Narrow" w:cs="Arial"/>
          <w:sz w:val="22"/>
          <w:szCs w:val="22"/>
        </w:rPr>
        <w:t xml:space="preserve"> v štruktúre podľa bodu 10.7 týchto súťažných podmienok.</w:t>
      </w:r>
    </w:p>
    <w:p w14:paraId="4655DB2C" w14:textId="77777777" w:rsidR="00CA6708" w:rsidRDefault="00CA6708" w:rsidP="00BA77BB">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BA77BB">
        <w:rPr>
          <w:rFonts w:ascii="Arial Narrow" w:hAnsi="Arial Narrow" w:cs="Arial"/>
          <w:sz w:val="22"/>
          <w:szCs w:val="22"/>
        </w:rPr>
        <w:t>Navrhovaná zmluvná cena za dodanie predmetu zákazky vyjadrená v súlade s týmito súťažnými podkladmi musí byť predložená na požadovaný predmet zákazky.</w:t>
      </w:r>
    </w:p>
    <w:p w14:paraId="66C5FF66" w14:textId="77777777" w:rsidR="00CA6708" w:rsidRDefault="00CA6708" w:rsidP="00BA77BB">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BA77BB">
        <w:rPr>
          <w:rFonts w:ascii="Arial Narrow" w:hAnsi="Arial Narrow" w:cs="Arial"/>
          <w:sz w:val="22"/>
          <w:szCs w:val="22"/>
        </w:rPr>
        <w:t xml:space="preserve">Pri určovaní cien jednotlivých položiek je potrebné vziať do úvahy opis predmetu zákazky uvedený v týchto súťažných podkladoch vrátane návrhu </w:t>
      </w:r>
      <w:r w:rsidR="00CB5D57">
        <w:rPr>
          <w:rFonts w:ascii="Arial Narrow" w:hAnsi="Arial Narrow" w:cs="Arial"/>
          <w:sz w:val="22"/>
          <w:szCs w:val="22"/>
        </w:rPr>
        <w:t>rámcovej dohody</w:t>
      </w:r>
      <w:r w:rsidRPr="00BA77BB">
        <w:rPr>
          <w:rFonts w:ascii="Arial Narrow" w:hAnsi="Arial Narrow" w:cs="Arial"/>
          <w:sz w:val="22"/>
          <w:szCs w:val="22"/>
        </w:rPr>
        <w:t>, pričom tieto nesmú byť vyjadrené číslom „0“, ani záporným číslom.</w:t>
      </w:r>
    </w:p>
    <w:p w14:paraId="54E3D2C8" w14:textId="77777777" w:rsidR="00CA6708" w:rsidRPr="00BA77BB" w:rsidRDefault="00CA6708" w:rsidP="00BA77BB">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BA77BB">
        <w:rPr>
          <w:rFonts w:ascii="Arial Narrow" w:hAnsi="Arial Narrow" w:cs="Arial"/>
          <w:sz w:val="22"/>
          <w:szCs w:val="22"/>
        </w:rPr>
        <w:t>Ak je uchádzač zdaniteľnou osobou pre DPH v zmysle príslušných predpisov (ďalej len „zdaniteľná osoba“), navrhovanú zmluvnú cenu v štruktúrovanom rozpočte ceny/návrhu kritéria podľa príloh</w:t>
      </w:r>
      <w:r w:rsidR="00660F26" w:rsidRPr="00BA77BB">
        <w:rPr>
          <w:rFonts w:ascii="Arial Narrow" w:hAnsi="Arial Narrow" w:cs="Arial"/>
          <w:sz w:val="22"/>
          <w:szCs w:val="22"/>
        </w:rPr>
        <w:t>y</w:t>
      </w:r>
      <w:r w:rsidRPr="00BA77BB">
        <w:rPr>
          <w:rFonts w:ascii="Arial Narrow" w:hAnsi="Arial Narrow" w:cs="Arial"/>
          <w:sz w:val="22"/>
          <w:szCs w:val="22"/>
        </w:rPr>
        <w:t xml:space="preserve"> č. </w:t>
      </w:r>
      <w:r w:rsidR="00660F26" w:rsidRPr="00BA77BB">
        <w:rPr>
          <w:rFonts w:ascii="Arial Narrow" w:hAnsi="Arial Narrow" w:cs="Arial"/>
          <w:sz w:val="22"/>
          <w:szCs w:val="22"/>
        </w:rPr>
        <w:t>4</w:t>
      </w:r>
      <w:r w:rsidRPr="00BA77BB">
        <w:rPr>
          <w:rFonts w:ascii="Arial Narrow" w:hAnsi="Arial Narrow" w:cs="Arial"/>
          <w:sz w:val="22"/>
          <w:szCs w:val="22"/>
        </w:rPr>
        <w:t xml:space="preserve"> týchto súťažných podkladov uvedie </w:t>
      </w:r>
      <w:r w:rsidRPr="00BA77BB">
        <w:rPr>
          <w:rFonts w:ascii="Arial Narrow" w:hAnsi="Arial Narrow" w:cs="Arial"/>
          <w:sz w:val="22"/>
          <w:szCs w:val="22"/>
          <w:u w:val="single"/>
        </w:rPr>
        <w:t xml:space="preserve">na dve desatinné miesta </w:t>
      </w:r>
      <w:r w:rsidRPr="00BA77BB">
        <w:rPr>
          <w:rFonts w:ascii="Arial Narrow" w:hAnsi="Arial Narrow" w:cs="Arial"/>
          <w:sz w:val="22"/>
          <w:szCs w:val="22"/>
        </w:rPr>
        <w:t>v zložení:</w:t>
      </w:r>
    </w:p>
    <w:p w14:paraId="431A1D9F" w14:textId="77777777" w:rsidR="00CA6708" w:rsidRPr="00431B0D" w:rsidRDefault="00CA6708" w:rsidP="0060381A">
      <w:pPr>
        <w:numPr>
          <w:ilvl w:val="0"/>
          <w:numId w:val="8"/>
        </w:numPr>
        <w:tabs>
          <w:tab w:val="clear" w:pos="1324"/>
          <w:tab w:val="clear" w:pos="2160"/>
          <w:tab w:val="clear" w:pos="2880"/>
          <w:tab w:val="clear" w:pos="4500"/>
        </w:tabs>
        <w:ind w:left="993" w:hanging="426"/>
        <w:jc w:val="both"/>
        <w:rPr>
          <w:rFonts w:ascii="Arial Narrow" w:hAnsi="Arial Narrow" w:cs="Arial"/>
          <w:sz w:val="22"/>
          <w:szCs w:val="22"/>
        </w:rPr>
      </w:pPr>
      <w:r w:rsidRPr="00431B0D">
        <w:rPr>
          <w:rFonts w:ascii="Arial Narrow" w:hAnsi="Arial Narrow" w:cs="Arial"/>
          <w:sz w:val="22"/>
          <w:szCs w:val="22"/>
        </w:rPr>
        <w:t>navrhovaná cena v EUR bez dane z pridanej hodnoty (ďalej len „DPH“)</w:t>
      </w:r>
    </w:p>
    <w:p w14:paraId="5BEF23DE" w14:textId="77777777" w:rsidR="00CA6708" w:rsidRPr="00431B0D" w:rsidRDefault="00CA6708" w:rsidP="0060381A">
      <w:pPr>
        <w:numPr>
          <w:ilvl w:val="0"/>
          <w:numId w:val="8"/>
        </w:numPr>
        <w:tabs>
          <w:tab w:val="clear" w:pos="1324"/>
          <w:tab w:val="clear" w:pos="2160"/>
          <w:tab w:val="clear" w:pos="2880"/>
          <w:tab w:val="clear" w:pos="4500"/>
        </w:tabs>
        <w:ind w:left="993" w:hanging="426"/>
        <w:jc w:val="both"/>
        <w:rPr>
          <w:rFonts w:ascii="Arial Narrow" w:hAnsi="Arial Narrow" w:cs="Arial"/>
          <w:sz w:val="22"/>
          <w:szCs w:val="22"/>
        </w:rPr>
      </w:pPr>
      <w:r w:rsidRPr="00431B0D">
        <w:rPr>
          <w:rFonts w:ascii="Arial Narrow" w:hAnsi="Arial Narrow" w:cs="Arial"/>
          <w:sz w:val="22"/>
          <w:szCs w:val="22"/>
        </w:rPr>
        <w:t>sadzba DPH v %</w:t>
      </w:r>
    </w:p>
    <w:p w14:paraId="003FE3F4" w14:textId="77777777" w:rsidR="00CA6708" w:rsidRPr="00431B0D" w:rsidRDefault="00CA6708" w:rsidP="0060381A">
      <w:pPr>
        <w:numPr>
          <w:ilvl w:val="0"/>
          <w:numId w:val="8"/>
        </w:numPr>
        <w:tabs>
          <w:tab w:val="clear" w:pos="1324"/>
          <w:tab w:val="clear" w:pos="2160"/>
          <w:tab w:val="clear" w:pos="2880"/>
          <w:tab w:val="clear" w:pos="4500"/>
        </w:tabs>
        <w:ind w:left="993" w:hanging="426"/>
        <w:jc w:val="both"/>
        <w:rPr>
          <w:rFonts w:ascii="Arial Narrow" w:hAnsi="Arial Narrow" w:cs="Arial"/>
          <w:sz w:val="22"/>
          <w:szCs w:val="22"/>
        </w:rPr>
      </w:pPr>
      <w:r w:rsidRPr="00431B0D">
        <w:rPr>
          <w:rFonts w:ascii="Arial Narrow" w:hAnsi="Arial Narrow" w:cs="Arial"/>
          <w:sz w:val="22"/>
          <w:szCs w:val="22"/>
        </w:rPr>
        <w:t>výška DPH v EUR</w:t>
      </w:r>
    </w:p>
    <w:p w14:paraId="2E18B520" w14:textId="77777777" w:rsidR="00CA6708" w:rsidRPr="00F57923" w:rsidRDefault="00CA6708" w:rsidP="00F57923">
      <w:pPr>
        <w:numPr>
          <w:ilvl w:val="0"/>
          <w:numId w:val="8"/>
        </w:numPr>
        <w:tabs>
          <w:tab w:val="clear" w:pos="1324"/>
          <w:tab w:val="clear" w:pos="2160"/>
          <w:tab w:val="clear" w:pos="2880"/>
          <w:tab w:val="clear" w:pos="4500"/>
        </w:tabs>
        <w:ind w:left="993" w:hanging="426"/>
        <w:jc w:val="both"/>
        <w:rPr>
          <w:rFonts w:ascii="Arial Narrow" w:hAnsi="Arial Narrow" w:cs="Arial"/>
          <w:sz w:val="22"/>
          <w:szCs w:val="22"/>
        </w:rPr>
      </w:pPr>
      <w:r w:rsidRPr="00431B0D">
        <w:rPr>
          <w:rFonts w:ascii="Arial Narrow" w:hAnsi="Arial Narrow" w:cs="Arial"/>
          <w:sz w:val="22"/>
          <w:szCs w:val="22"/>
        </w:rPr>
        <w:t>navrhovaná zmluvná cena v EUR vrátane DPH</w:t>
      </w:r>
    </w:p>
    <w:p w14:paraId="04E949EC" w14:textId="77777777" w:rsidR="00844BB1" w:rsidRDefault="00844BB1" w:rsidP="00BA77BB">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431B0D">
        <w:rPr>
          <w:rFonts w:ascii="Arial Narrow" w:hAnsi="Arial Narrow" w:cs="Arial"/>
          <w:sz w:val="22"/>
          <w:szCs w:val="22"/>
        </w:rPr>
        <w:t xml:space="preserve">Ak uchádzač nie je zdaniteľnou osobou pre DPH navrhovanú zmluvnú cenu v štruktúrovanom rozpočte ceny/návrhu kritéria podľa prílohy č. </w:t>
      </w:r>
      <w:r>
        <w:rPr>
          <w:rFonts w:ascii="Arial Narrow" w:hAnsi="Arial Narrow" w:cs="Arial"/>
          <w:sz w:val="22"/>
          <w:szCs w:val="22"/>
        </w:rPr>
        <w:t>4</w:t>
      </w:r>
      <w:r w:rsidRPr="00431B0D">
        <w:rPr>
          <w:rFonts w:ascii="Arial Narrow" w:hAnsi="Arial Narrow" w:cs="Arial"/>
          <w:sz w:val="22"/>
          <w:szCs w:val="22"/>
        </w:rPr>
        <w:t xml:space="preserve"> týchto súťažných podkladov uvedie </w:t>
      </w:r>
      <w:r w:rsidRPr="00431B0D">
        <w:rPr>
          <w:rFonts w:ascii="Arial Narrow" w:hAnsi="Arial Narrow" w:cs="Arial"/>
          <w:sz w:val="22"/>
          <w:szCs w:val="22"/>
          <w:u w:val="single"/>
        </w:rPr>
        <w:t>na dve desatinné miesta</w:t>
      </w:r>
      <w:r w:rsidRPr="00431B0D">
        <w:rPr>
          <w:rFonts w:ascii="Arial Narrow" w:hAnsi="Arial Narrow" w:cs="Arial"/>
          <w:sz w:val="22"/>
          <w:szCs w:val="22"/>
        </w:rPr>
        <w:t xml:space="preserve"> v EUR s DPH (vyplní iba stĺpec cena v EUR s DPH).</w:t>
      </w:r>
    </w:p>
    <w:p w14:paraId="04C59491" w14:textId="77777777" w:rsidR="00844BB1" w:rsidRDefault="00844BB1" w:rsidP="00BA77BB">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BA77BB">
        <w:rPr>
          <w:rFonts w:ascii="Arial Narrow" w:hAnsi="Arial Narrow" w:cs="Arial"/>
          <w:sz w:val="22"/>
          <w:szCs w:val="22"/>
        </w:rPr>
        <w:t xml:space="preserve">Ak je uchádzač zahraničnou osobou, navrhovanú zmluvnú cenu v štruktúrovanom rozpočte ceny/návrhu kritéria podľa prílohy č. 4 týchto súťažných podkladov uvedie </w:t>
      </w:r>
      <w:r w:rsidRPr="00BA77BB">
        <w:rPr>
          <w:rFonts w:ascii="Arial Narrow" w:hAnsi="Arial Narrow" w:cs="Arial"/>
          <w:sz w:val="22"/>
          <w:szCs w:val="22"/>
          <w:u w:val="single"/>
        </w:rPr>
        <w:t>na dve desatinné miesta</w:t>
      </w:r>
      <w:r w:rsidRPr="00BA77BB">
        <w:rPr>
          <w:rFonts w:ascii="Arial Narrow" w:hAnsi="Arial Narrow" w:cs="Arial"/>
          <w:sz w:val="22"/>
          <w:szCs w:val="22"/>
        </w:rPr>
        <w:t xml:space="preserve"> v EUR bez DPH platnej v krajine sídla uchádzača a celkovú cenu upraví navýšením o aktuálne platnú sadzbu DPH v SR. DPH odvádza v prípade úspešnosti jeho ponuky verejný obstarávateľ.</w:t>
      </w:r>
    </w:p>
    <w:p w14:paraId="2AE12A23" w14:textId="77777777" w:rsidR="00093204" w:rsidRPr="00BA77BB" w:rsidRDefault="00CA6708" w:rsidP="00BA77BB">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BA77BB">
        <w:rPr>
          <w:rFonts w:ascii="Arial Narrow" w:hAnsi="Arial Narrow" w:cs="Arial"/>
          <w:sz w:val="22"/>
          <w:szCs w:val="22"/>
        </w:rPr>
        <w:t xml:space="preserve">Ak uchádzač nie je zdaniteľnou osobou pre DPH, skutočnosť, že nie je zdaniteľnou osobou pre DPH, uchádzač uvedie v ponuke. Ak sa uchádzač, ktorý v čase podpisu </w:t>
      </w:r>
      <w:r w:rsidR="00CB5D57">
        <w:rPr>
          <w:rFonts w:ascii="Arial Narrow" w:hAnsi="Arial Narrow" w:cs="Arial"/>
          <w:sz w:val="22"/>
          <w:szCs w:val="22"/>
        </w:rPr>
        <w:t>rámcovej dohody</w:t>
      </w:r>
      <w:r w:rsidRPr="00BA77BB">
        <w:rPr>
          <w:rFonts w:ascii="Arial Narrow" w:hAnsi="Arial Narrow" w:cs="Arial"/>
          <w:sz w:val="22"/>
          <w:szCs w:val="22"/>
        </w:rPr>
        <w:t xml:space="preserve"> nebol platcom DPH a v priebehu plnenia </w:t>
      </w:r>
      <w:r w:rsidR="00CB5D57">
        <w:rPr>
          <w:rFonts w:ascii="Arial Narrow" w:hAnsi="Arial Narrow" w:cs="Arial"/>
          <w:sz w:val="22"/>
          <w:szCs w:val="22"/>
        </w:rPr>
        <w:t>rámcovej dohody</w:t>
      </w:r>
      <w:r w:rsidRPr="00BA77BB">
        <w:rPr>
          <w:rFonts w:ascii="Arial Narrow" w:hAnsi="Arial Narrow" w:cs="Arial"/>
          <w:sz w:val="22"/>
          <w:szCs w:val="22"/>
        </w:rPr>
        <w:t xml:space="preserve"> sa ním stane, nemá nárok na zvýšenie ceny o DPH.</w:t>
      </w:r>
    </w:p>
    <w:p w14:paraId="1B1A41AE" w14:textId="77777777" w:rsidR="00093204" w:rsidRDefault="00093204">
      <w:pPr>
        <w:tabs>
          <w:tab w:val="clear" w:pos="2160"/>
          <w:tab w:val="clear" w:pos="2880"/>
          <w:tab w:val="clear" w:pos="4500"/>
        </w:tabs>
        <w:spacing w:before="120" w:after="120"/>
        <w:ind w:left="567" w:hanging="709"/>
        <w:jc w:val="both"/>
        <w:rPr>
          <w:rFonts w:ascii="Arial Narrow" w:hAnsi="Arial Narrow" w:cs="Arial"/>
          <w:sz w:val="22"/>
          <w:szCs w:val="22"/>
        </w:rPr>
      </w:pPr>
    </w:p>
    <w:p w14:paraId="59567631" w14:textId="77777777" w:rsidR="007A6A0C" w:rsidRDefault="007A6A0C" w:rsidP="00BA77BB">
      <w:pPr>
        <w:pStyle w:val="Odsekzoznamu"/>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zábezpeka ponuky</w:t>
      </w:r>
    </w:p>
    <w:p w14:paraId="650128AA" w14:textId="77777777" w:rsidR="007A6A0C" w:rsidRDefault="007A6A0C" w:rsidP="00A039BF">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Pr>
          <w:rFonts w:ascii="Arial Narrow" w:hAnsi="Arial Narrow" w:cs="Arial"/>
          <w:sz w:val="22"/>
          <w:szCs w:val="22"/>
        </w:rPr>
        <w:t xml:space="preserve">Zábezpeka ponuky sa vyžaduje vo </w:t>
      </w:r>
      <w:r w:rsidRPr="00426C43">
        <w:rPr>
          <w:rFonts w:ascii="Arial Narrow" w:hAnsi="Arial Narrow" w:cs="Arial"/>
          <w:sz w:val="22"/>
          <w:szCs w:val="22"/>
        </w:rPr>
        <w:t xml:space="preserve">výške  </w:t>
      </w:r>
      <w:r w:rsidR="000E6DA9" w:rsidRPr="00426C43">
        <w:rPr>
          <w:rFonts w:ascii="Arial Narrow" w:hAnsi="Arial Narrow" w:cs="Arial"/>
          <w:b/>
          <w:sz w:val="22"/>
          <w:szCs w:val="22"/>
        </w:rPr>
        <w:t>5</w:t>
      </w:r>
      <w:r w:rsidRPr="00426C43">
        <w:rPr>
          <w:rFonts w:ascii="Arial Narrow" w:hAnsi="Arial Narrow" w:cs="Arial"/>
          <w:b/>
          <w:sz w:val="22"/>
          <w:szCs w:val="22"/>
        </w:rPr>
        <w:t>.000,-</w:t>
      </w:r>
      <w:r>
        <w:rPr>
          <w:rFonts w:ascii="Arial Narrow" w:hAnsi="Arial Narrow" w:cs="Arial"/>
          <w:b/>
          <w:sz w:val="22"/>
          <w:szCs w:val="22"/>
        </w:rPr>
        <w:t xml:space="preserve"> </w:t>
      </w:r>
      <w:r>
        <w:rPr>
          <w:rFonts w:ascii="Arial Narrow" w:hAnsi="Arial Narrow" w:cs="Arial"/>
          <w:sz w:val="22"/>
          <w:szCs w:val="22"/>
        </w:rPr>
        <w:t xml:space="preserve">EUR (slovom </w:t>
      </w:r>
      <w:r w:rsidR="000E6DA9">
        <w:rPr>
          <w:rFonts w:ascii="Arial Narrow" w:hAnsi="Arial Narrow" w:cs="Arial"/>
          <w:sz w:val="22"/>
          <w:szCs w:val="22"/>
        </w:rPr>
        <w:t>päť</w:t>
      </w:r>
      <w:r>
        <w:rPr>
          <w:rFonts w:ascii="Arial Narrow" w:hAnsi="Arial Narrow" w:cs="Arial"/>
          <w:sz w:val="22"/>
          <w:szCs w:val="22"/>
        </w:rPr>
        <w:t>tisíc EUR).</w:t>
      </w:r>
    </w:p>
    <w:p w14:paraId="7881ED0D" w14:textId="77777777" w:rsidR="00CA6708" w:rsidRDefault="00CA6708" w:rsidP="00A039BF">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3E497C">
        <w:rPr>
          <w:rFonts w:ascii="Arial Narrow" w:hAnsi="Arial Narrow" w:cs="Arial"/>
          <w:sz w:val="22"/>
          <w:szCs w:val="22"/>
        </w:rPr>
        <w:t>Doklad o zložení zábezpeky musí byť súčasťou  ponuky, okrem prípadu, kedy uchádzač vkladá finančné prostriedky na účet verejného obstarávateľa podľa bodu 1</w:t>
      </w:r>
      <w:r>
        <w:rPr>
          <w:rFonts w:ascii="Arial Narrow" w:hAnsi="Arial Narrow" w:cs="Arial"/>
          <w:sz w:val="22"/>
          <w:szCs w:val="22"/>
        </w:rPr>
        <w:t>1</w:t>
      </w:r>
      <w:r w:rsidRPr="003E497C">
        <w:rPr>
          <w:rFonts w:ascii="Arial Narrow" w:hAnsi="Arial Narrow" w:cs="Arial"/>
          <w:sz w:val="22"/>
          <w:szCs w:val="22"/>
        </w:rPr>
        <w:t>.4</w:t>
      </w:r>
      <w:r>
        <w:rPr>
          <w:rFonts w:ascii="Arial Narrow" w:hAnsi="Arial Narrow" w:cs="Arial"/>
          <w:sz w:val="22"/>
          <w:szCs w:val="22"/>
        </w:rPr>
        <w:t xml:space="preserve"> písm. </w:t>
      </w:r>
      <w:r w:rsidRPr="003E497C">
        <w:rPr>
          <w:rFonts w:ascii="Arial Narrow" w:hAnsi="Arial Narrow" w:cs="Arial"/>
          <w:sz w:val="22"/>
          <w:szCs w:val="22"/>
        </w:rPr>
        <w:t>a) t</w:t>
      </w:r>
      <w:r w:rsidR="00C663C8">
        <w:rPr>
          <w:rFonts w:ascii="Arial Narrow" w:hAnsi="Arial Narrow" w:cs="Arial"/>
          <w:sz w:val="22"/>
          <w:szCs w:val="22"/>
        </w:rPr>
        <w:t xml:space="preserve">ýchto súťažných podkladov. </w:t>
      </w:r>
      <w:r w:rsidRPr="003E497C">
        <w:rPr>
          <w:rFonts w:ascii="Arial Narrow" w:hAnsi="Arial Narrow" w:cs="Arial"/>
          <w:sz w:val="22"/>
          <w:szCs w:val="22"/>
          <w:u w:val="single"/>
        </w:rPr>
        <w:t xml:space="preserve">V prípade poskytnutia bankovej záruky </w:t>
      </w:r>
      <w:r>
        <w:rPr>
          <w:rFonts w:ascii="Arial Narrow" w:hAnsi="Arial Narrow" w:cs="Arial"/>
          <w:sz w:val="22"/>
          <w:szCs w:val="22"/>
          <w:u w:val="single"/>
        </w:rPr>
        <w:t xml:space="preserve">alebo poistenia záruky </w:t>
      </w:r>
      <w:r w:rsidRPr="003E497C">
        <w:rPr>
          <w:rFonts w:ascii="Arial Narrow" w:hAnsi="Arial Narrow" w:cs="Arial"/>
          <w:sz w:val="22"/>
          <w:szCs w:val="22"/>
          <w:u w:val="single"/>
        </w:rPr>
        <w:t>bude doklad predložený spôsobom podľa bodu 7.3 týchto súťažných podkladov</w:t>
      </w:r>
      <w:r w:rsidRPr="003E497C">
        <w:rPr>
          <w:rFonts w:ascii="Arial Narrow" w:hAnsi="Arial Narrow" w:cs="Arial"/>
          <w:sz w:val="22"/>
          <w:szCs w:val="22"/>
        </w:rPr>
        <w:t>. Ak doklad o zložení zábezpeky nebude súčasťou  ponuky</w:t>
      </w:r>
      <w:r>
        <w:rPr>
          <w:rFonts w:ascii="Arial Narrow" w:hAnsi="Arial Narrow" w:cs="Arial"/>
          <w:sz w:val="22"/>
          <w:szCs w:val="22"/>
        </w:rPr>
        <w:t xml:space="preserve"> (predložený spôsobom podľa predchádzajúcej vety), alebo</w:t>
      </w:r>
      <w:r w:rsidRPr="003E497C">
        <w:rPr>
          <w:rFonts w:ascii="Arial Narrow" w:hAnsi="Arial Narrow" w:cs="Arial"/>
          <w:sz w:val="22"/>
          <w:szCs w:val="22"/>
        </w:rPr>
        <w:t xml:space="preserve"> finančné prostriedky nebudú  zložené na účet verejného obstarávateľa podľa bodu 11.4 písm. a) týchto súťažných podkladov, alebo ak banková záruka nebude obsahovať náležitosti podľa bodu 11.4 písm. b) týchto súťažných podkladov</w:t>
      </w:r>
      <w:r>
        <w:rPr>
          <w:rFonts w:ascii="Arial Narrow" w:hAnsi="Arial Narrow" w:cs="Arial"/>
          <w:sz w:val="22"/>
          <w:szCs w:val="22"/>
        </w:rPr>
        <w:t xml:space="preserve"> alebo poistenie záruky </w:t>
      </w:r>
      <w:r w:rsidRPr="003E497C">
        <w:rPr>
          <w:rFonts w:ascii="Arial Narrow" w:hAnsi="Arial Narrow" w:cs="Arial"/>
          <w:sz w:val="22"/>
          <w:szCs w:val="22"/>
        </w:rPr>
        <w:t xml:space="preserve">nebude obsahovať náležitosti podľa bodu 11.4 písm. </w:t>
      </w:r>
      <w:r>
        <w:rPr>
          <w:rFonts w:ascii="Arial Narrow" w:hAnsi="Arial Narrow" w:cs="Arial"/>
          <w:sz w:val="22"/>
          <w:szCs w:val="22"/>
        </w:rPr>
        <w:t>c</w:t>
      </w:r>
      <w:r w:rsidRPr="003E497C">
        <w:rPr>
          <w:rFonts w:ascii="Arial Narrow" w:hAnsi="Arial Narrow" w:cs="Arial"/>
          <w:sz w:val="22"/>
          <w:szCs w:val="22"/>
        </w:rPr>
        <w:t>) týchto súťažných podkladov, bude ponuka uchádzača z verejného obstarávania vylúčená.</w:t>
      </w:r>
      <w:r>
        <w:rPr>
          <w:rFonts w:ascii="Arial Narrow" w:hAnsi="Arial Narrow" w:cs="Arial"/>
          <w:sz w:val="22"/>
          <w:szCs w:val="22"/>
        </w:rPr>
        <w:t xml:space="preserve"> Verejný obstarávateľ odporúča uchádzačom, aby i v prípade zloženia finančných prostriedkov na účet verejného obstarávateľa podľa bodu 11.4 písm. a) doklad o zložení zábezpeky bol súčasťou predloženej ponuky.</w:t>
      </w:r>
    </w:p>
    <w:p w14:paraId="2B70101F" w14:textId="77777777" w:rsidR="00CA6708" w:rsidRPr="00A039BF" w:rsidRDefault="00CA6708" w:rsidP="00A039BF">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A039BF">
        <w:rPr>
          <w:rFonts w:ascii="Arial Narrow" w:hAnsi="Arial Narrow" w:cs="Arial"/>
          <w:sz w:val="22"/>
          <w:szCs w:val="22"/>
        </w:rPr>
        <w:t>Spôsob zloženia zábezpeky si vyberie uchádzač. Spôsoby zloženia zábezpeky sú:</w:t>
      </w:r>
    </w:p>
    <w:p w14:paraId="05274D9B" w14:textId="77777777" w:rsidR="00CA6708" w:rsidRPr="00030D9E" w:rsidRDefault="00CA6708" w:rsidP="0060381A">
      <w:pPr>
        <w:numPr>
          <w:ilvl w:val="0"/>
          <w:numId w:val="9"/>
        </w:numPr>
        <w:tabs>
          <w:tab w:val="clear" w:pos="2160"/>
          <w:tab w:val="clear" w:pos="2880"/>
          <w:tab w:val="clear" w:pos="4500"/>
        </w:tabs>
        <w:spacing w:line="360" w:lineRule="auto"/>
        <w:ind w:left="709" w:hanging="142"/>
        <w:jc w:val="both"/>
        <w:rPr>
          <w:rFonts w:ascii="Arial Narrow" w:hAnsi="Arial Narrow" w:cs="Arial"/>
          <w:sz w:val="22"/>
          <w:szCs w:val="22"/>
        </w:rPr>
      </w:pPr>
      <w:r w:rsidRPr="00030D9E">
        <w:rPr>
          <w:rFonts w:ascii="Arial Narrow" w:hAnsi="Arial Narrow" w:cs="Arial"/>
          <w:sz w:val="22"/>
          <w:szCs w:val="22"/>
        </w:rPr>
        <w:lastRenderedPageBreak/>
        <w:t xml:space="preserve">zloženie finančných prostriedkov na bankový účet verejného obstarávateľa podľa bodu 11.4 písm. a) týchto súťažných podkladov, </w:t>
      </w:r>
    </w:p>
    <w:p w14:paraId="4FD8ECB4" w14:textId="77777777" w:rsidR="00CA6708" w:rsidRDefault="00CA6708" w:rsidP="0060381A">
      <w:pPr>
        <w:numPr>
          <w:ilvl w:val="0"/>
          <w:numId w:val="9"/>
        </w:numPr>
        <w:tabs>
          <w:tab w:val="clear" w:pos="2160"/>
          <w:tab w:val="clear" w:pos="2880"/>
          <w:tab w:val="clear" w:pos="4500"/>
        </w:tabs>
        <w:spacing w:line="360" w:lineRule="auto"/>
        <w:ind w:left="709" w:hanging="142"/>
        <w:jc w:val="both"/>
        <w:rPr>
          <w:rFonts w:ascii="Arial Narrow" w:hAnsi="Arial Narrow" w:cs="Arial"/>
          <w:sz w:val="22"/>
          <w:szCs w:val="22"/>
        </w:rPr>
      </w:pPr>
      <w:r w:rsidRPr="003E497C">
        <w:rPr>
          <w:rFonts w:ascii="Arial Narrow" w:hAnsi="Arial Narrow" w:cs="Arial"/>
          <w:sz w:val="22"/>
          <w:szCs w:val="22"/>
        </w:rPr>
        <w:t>poskytnutie bankovej záruky za uchádzača podľa bodu 11.4 písm. b) týchto súťažných podkladov</w:t>
      </w:r>
      <w:r>
        <w:rPr>
          <w:rFonts w:ascii="Arial Narrow" w:hAnsi="Arial Narrow" w:cs="Arial"/>
          <w:sz w:val="22"/>
          <w:szCs w:val="22"/>
        </w:rPr>
        <w:t xml:space="preserve">, alebo </w:t>
      </w:r>
    </w:p>
    <w:p w14:paraId="4FFD9479" w14:textId="77777777" w:rsidR="00CA6708" w:rsidRPr="003E497C" w:rsidRDefault="00CA6708" w:rsidP="0060381A">
      <w:pPr>
        <w:numPr>
          <w:ilvl w:val="0"/>
          <w:numId w:val="9"/>
        </w:numPr>
        <w:tabs>
          <w:tab w:val="clear" w:pos="2160"/>
          <w:tab w:val="clear" w:pos="2880"/>
          <w:tab w:val="clear" w:pos="4500"/>
        </w:tabs>
        <w:spacing w:line="360" w:lineRule="auto"/>
        <w:ind w:left="709" w:hanging="142"/>
        <w:jc w:val="both"/>
        <w:rPr>
          <w:rFonts w:ascii="Arial Narrow" w:hAnsi="Arial Narrow" w:cs="Arial"/>
          <w:sz w:val="22"/>
          <w:szCs w:val="22"/>
        </w:rPr>
      </w:pPr>
      <w:r>
        <w:rPr>
          <w:rFonts w:ascii="Arial Narrow" w:hAnsi="Arial Narrow" w:cs="Arial"/>
          <w:sz w:val="22"/>
          <w:szCs w:val="22"/>
        </w:rPr>
        <w:t>poistenie záruky za uchádzača podľa bodu 11.4 písm. c) týchto súťažných podkladov.</w:t>
      </w:r>
    </w:p>
    <w:p w14:paraId="4E35D30D" w14:textId="77777777" w:rsidR="00CA6708" w:rsidRPr="003E497C" w:rsidRDefault="00CA6708" w:rsidP="00A039BF">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3E497C">
        <w:rPr>
          <w:rFonts w:ascii="Arial Narrow" w:hAnsi="Arial Narrow" w:cs="Arial"/>
          <w:sz w:val="22"/>
          <w:szCs w:val="22"/>
        </w:rPr>
        <w:t>Podmienky zloženia zábezpeky</w:t>
      </w:r>
    </w:p>
    <w:p w14:paraId="01EE858C" w14:textId="77777777" w:rsidR="00CA6708" w:rsidRPr="003E497C" w:rsidRDefault="00CA6708" w:rsidP="0060381A">
      <w:pPr>
        <w:pStyle w:val="Odsekzoznamu1"/>
        <w:numPr>
          <w:ilvl w:val="0"/>
          <w:numId w:val="6"/>
        </w:numPr>
        <w:tabs>
          <w:tab w:val="clear" w:pos="2160"/>
          <w:tab w:val="clear" w:pos="2880"/>
          <w:tab w:val="clear" w:pos="4500"/>
        </w:tabs>
        <w:spacing w:before="200"/>
        <w:ind w:left="851" w:hanging="284"/>
        <w:contextualSpacing/>
        <w:jc w:val="both"/>
        <w:rPr>
          <w:rFonts w:ascii="Arial Narrow" w:hAnsi="Arial Narrow" w:cs="Arial"/>
          <w:sz w:val="22"/>
          <w:szCs w:val="22"/>
        </w:rPr>
      </w:pPr>
      <w:r w:rsidRPr="003E497C">
        <w:rPr>
          <w:rFonts w:ascii="Arial Narrow" w:hAnsi="Arial Narrow" w:cs="Arial"/>
          <w:sz w:val="22"/>
          <w:szCs w:val="22"/>
        </w:rPr>
        <w:t>Zloženie finančných prostriedkov na bankový účet verejného obstarávateľa.</w:t>
      </w:r>
    </w:p>
    <w:p w14:paraId="36860DF2" w14:textId="77777777" w:rsidR="00CA6708" w:rsidRPr="003E497C" w:rsidRDefault="00CA6708" w:rsidP="00CA6708">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4FD1DEB2" w14:textId="77777777" w:rsidR="00CA6708" w:rsidRPr="003E497C" w:rsidRDefault="00CA6708" w:rsidP="00CA6708">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3E497C">
        <w:rPr>
          <w:rFonts w:ascii="Arial Narrow" w:hAnsi="Arial Narrow" w:cs="Arial"/>
          <w:sz w:val="22"/>
          <w:szCs w:val="22"/>
        </w:rPr>
        <w:t>Finančné prostriedky vo výške podľa bodu 11.1 týchto súťažných podkladov musia byť zložené na účet verejného obstarávateľa</w:t>
      </w:r>
      <w:r w:rsidR="007F050E">
        <w:rPr>
          <w:rFonts w:ascii="Arial Narrow" w:hAnsi="Arial Narrow" w:cs="Arial"/>
          <w:sz w:val="22"/>
          <w:szCs w:val="22"/>
        </w:rPr>
        <w:t xml:space="preserve">, </w:t>
      </w:r>
      <w:r w:rsidR="007F050E" w:rsidRPr="007F050E">
        <w:rPr>
          <w:rFonts w:ascii="Arial Narrow" w:hAnsi="Arial Narrow" w:cs="Arial"/>
          <w:sz w:val="22"/>
          <w:szCs w:val="22"/>
        </w:rPr>
        <w:t>uveden</w:t>
      </w:r>
      <w:r w:rsidR="000961C1">
        <w:rPr>
          <w:rFonts w:ascii="Arial Narrow" w:hAnsi="Arial Narrow" w:cs="Arial"/>
          <w:sz w:val="22"/>
          <w:szCs w:val="22"/>
        </w:rPr>
        <w:t>ého</w:t>
      </w:r>
      <w:r w:rsidR="007F050E" w:rsidRPr="007F050E">
        <w:rPr>
          <w:rFonts w:ascii="Arial Narrow" w:hAnsi="Arial Narrow" w:cs="Arial"/>
          <w:sz w:val="22"/>
          <w:szCs w:val="22"/>
        </w:rPr>
        <w:t xml:space="preserve"> v Časti I, bod 1.1 týchto súťažných podkladov</w:t>
      </w:r>
      <w:r w:rsidR="007F050E">
        <w:rPr>
          <w:rFonts w:ascii="Arial Narrow" w:hAnsi="Arial Narrow" w:cs="Arial"/>
          <w:sz w:val="22"/>
          <w:szCs w:val="22"/>
        </w:rPr>
        <w:t>,</w:t>
      </w:r>
      <w:r w:rsidRPr="003E497C">
        <w:rPr>
          <w:rFonts w:ascii="Arial Narrow" w:hAnsi="Arial Narrow" w:cs="Arial"/>
          <w:sz w:val="22"/>
          <w:szCs w:val="22"/>
        </w:rPr>
        <w:t xml:space="preserve"> vedený v Štátnej pokladnici, </w:t>
      </w:r>
    </w:p>
    <w:p w14:paraId="41594514" w14:textId="77777777" w:rsidR="00CA6708" w:rsidRPr="003E497C" w:rsidRDefault="00CA6708" w:rsidP="00CA6708">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18BBF81E" w14:textId="77777777" w:rsidR="00CA6708" w:rsidRPr="0025063C" w:rsidRDefault="00CA6708" w:rsidP="00CA6708">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3E497C">
        <w:rPr>
          <w:rFonts w:ascii="Arial Narrow" w:hAnsi="Arial Narrow" w:cs="Arial"/>
          <w:sz w:val="22"/>
          <w:szCs w:val="22"/>
        </w:rPr>
        <w:t>číslo účtu</w:t>
      </w:r>
      <w:r w:rsidRPr="0025063C">
        <w:rPr>
          <w:rFonts w:ascii="Arial Narrow" w:hAnsi="Arial Narrow" w:cs="Arial"/>
          <w:sz w:val="22"/>
          <w:szCs w:val="22"/>
        </w:rPr>
        <w:t xml:space="preserve">:                        SK 31 8180 0000 0070 0000 1419 </w:t>
      </w:r>
    </w:p>
    <w:p w14:paraId="7E2A674B" w14:textId="77777777" w:rsidR="00CA6708" w:rsidRPr="003E497C" w:rsidRDefault="00CA6708" w:rsidP="00CA6708">
      <w:pPr>
        <w:pStyle w:val="Odsekzoznamu1"/>
        <w:tabs>
          <w:tab w:val="clear" w:pos="2160"/>
          <w:tab w:val="clear" w:pos="2880"/>
          <w:tab w:val="clear" w:pos="4500"/>
          <w:tab w:val="left" w:pos="3969"/>
          <w:tab w:val="left" w:pos="4253"/>
          <w:tab w:val="left" w:pos="4536"/>
        </w:tabs>
        <w:spacing w:before="120"/>
        <w:ind w:left="851"/>
        <w:contextualSpacing/>
        <w:jc w:val="both"/>
        <w:rPr>
          <w:rFonts w:ascii="Arial Narrow" w:hAnsi="Arial Narrow" w:cs="Arial"/>
          <w:sz w:val="22"/>
          <w:szCs w:val="22"/>
        </w:rPr>
      </w:pPr>
      <w:r w:rsidRPr="0025063C">
        <w:rPr>
          <w:rFonts w:ascii="Arial Narrow" w:hAnsi="Arial Narrow" w:cs="Arial"/>
          <w:sz w:val="22"/>
          <w:szCs w:val="22"/>
        </w:rPr>
        <w:t xml:space="preserve">špecifický symbol:           </w:t>
      </w:r>
      <w:r>
        <w:rPr>
          <w:rFonts w:ascii="Arial Narrow" w:hAnsi="Arial Narrow" w:cs="Arial"/>
          <w:sz w:val="22"/>
          <w:szCs w:val="22"/>
        </w:rPr>
        <w:t>107/2019</w:t>
      </w:r>
    </w:p>
    <w:p w14:paraId="3BC9A4A1" w14:textId="77777777" w:rsidR="00CA6708" w:rsidRPr="003E497C" w:rsidRDefault="00CA6708" w:rsidP="00CA6708">
      <w:pPr>
        <w:pStyle w:val="Odsekzoznamu1"/>
        <w:tabs>
          <w:tab w:val="clear" w:pos="2160"/>
          <w:tab w:val="clear" w:pos="2880"/>
          <w:tab w:val="clear" w:pos="4500"/>
          <w:tab w:val="left" w:pos="4395"/>
        </w:tabs>
        <w:spacing w:before="120"/>
        <w:ind w:left="851"/>
        <w:contextualSpacing/>
        <w:jc w:val="both"/>
        <w:rPr>
          <w:rFonts w:ascii="Arial Narrow" w:hAnsi="Arial Narrow" w:cs="Arial"/>
          <w:sz w:val="22"/>
          <w:szCs w:val="22"/>
        </w:rPr>
      </w:pPr>
      <w:r w:rsidRPr="003E497C">
        <w:rPr>
          <w:rFonts w:ascii="Arial Narrow" w:hAnsi="Arial Narrow" w:cs="Arial"/>
          <w:sz w:val="22"/>
          <w:szCs w:val="22"/>
        </w:rPr>
        <w:t>variabilný symbol:            IČO uchádzača,</w:t>
      </w:r>
    </w:p>
    <w:p w14:paraId="41BD7C0C" w14:textId="77777777" w:rsidR="00CA6708" w:rsidRPr="003E497C" w:rsidRDefault="00CA6708" w:rsidP="00CA6708">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3E497C">
        <w:rPr>
          <w:rFonts w:ascii="Arial Narrow" w:hAnsi="Arial Narrow" w:cs="Arial"/>
          <w:sz w:val="22"/>
          <w:szCs w:val="22"/>
        </w:rPr>
        <w:t>konštantný symbol:          0558</w:t>
      </w:r>
    </w:p>
    <w:p w14:paraId="1D4C9DBF" w14:textId="77777777" w:rsidR="00CA6708" w:rsidRPr="003E497C" w:rsidRDefault="00CA6708" w:rsidP="00CA6708">
      <w:pPr>
        <w:pStyle w:val="Odsekzoznamu1"/>
        <w:tabs>
          <w:tab w:val="clear" w:pos="2160"/>
          <w:tab w:val="clear" w:pos="2880"/>
          <w:tab w:val="clear" w:pos="4500"/>
        </w:tabs>
        <w:spacing w:before="120"/>
        <w:ind w:left="851"/>
        <w:contextualSpacing/>
        <w:jc w:val="both"/>
        <w:rPr>
          <w:rFonts w:ascii="Arial Narrow" w:hAnsi="Arial Narrow" w:cs="Arial"/>
          <w:b/>
          <w:sz w:val="22"/>
          <w:szCs w:val="22"/>
        </w:rPr>
      </w:pPr>
      <w:r w:rsidRPr="003E497C">
        <w:rPr>
          <w:rFonts w:ascii="Arial Narrow" w:hAnsi="Arial Narrow" w:cs="Arial"/>
          <w:sz w:val="22"/>
          <w:szCs w:val="22"/>
        </w:rPr>
        <w:t>poznámka do ktorej záujemca uvedie: „</w:t>
      </w:r>
      <w:r w:rsidR="00BF4000">
        <w:rPr>
          <w:rFonts w:ascii="Arial Narrow" w:hAnsi="Arial Narrow" w:cs="Arial"/>
          <w:sz w:val="22"/>
          <w:szCs w:val="22"/>
        </w:rPr>
        <w:t>Zabezpečenie leteckej dopravy na pracovné</w:t>
      </w:r>
      <w:r w:rsidR="00E56961">
        <w:rPr>
          <w:rFonts w:ascii="Arial Narrow" w:hAnsi="Arial Narrow" w:cs="Arial"/>
          <w:sz w:val="22"/>
          <w:szCs w:val="22"/>
        </w:rPr>
        <w:t>/služobné</w:t>
      </w:r>
      <w:r w:rsidR="00BF4000">
        <w:rPr>
          <w:rFonts w:ascii="Arial Narrow" w:hAnsi="Arial Narrow" w:cs="Arial"/>
          <w:sz w:val="22"/>
          <w:szCs w:val="22"/>
        </w:rPr>
        <w:t xml:space="preserve"> cesty a súvisiacich služieb</w:t>
      </w:r>
      <w:r>
        <w:rPr>
          <w:rFonts w:ascii="Arial Narrow" w:hAnsi="Arial Narrow" w:cs="Arial"/>
          <w:sz w:val="22"/>
          <w:szCs w:val="22"/>
        </w:rPr>
        <w:t>“.</w:t>
      </w:r>
    </w:p>
    <w:p w14:paraId="1F4C6382" w14:textId="77777777" w:rsidR="00CA6708" w:rsidRPr="003E497C" w:rsidRDefault="00CA6708" w:rsidP="00CA6708">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509231C4" w14:textId="77777777" w:rsidR="00CA6708" w:rsidRPr="003E497C" w:rsidRDefault="00CA6708" w:rsidP="00CA6708">
      <w:pPr>
        <w:pStyle w:val="Odsekzoznamu1"/>
        <w:tabs>
          <w:tab w:val="clear" w:pos="2160"/>
          <w:tab w:val="clear" w:pos="2880"/>
          <w:tab w:val="clear" w:pos="4500"/>
          <w:tab w:val="left" w:pos="4820"/>
        </w:tabs>
        <w:spacing w:before="120"/>
        <w:ind w:left="851"/>
        <w:contextualSpacing/>
        <w:jc w:val="both"/>
        <w:rPr>
          <w:rFonts w:ascii="Arial Narrow" w:hAnsi="Arial Narrow" w:cs="Arial"/>
          <w:sz w:val="22"/>
          <w:szCs w:val="22"/>
        </w:rPr>
      </w:pPr>
      <w:r w:rsidRPr="003E497C">
        <w:rPr>
          <w:rFonts w:ascii="Arial Narrow" w:hAnsi="Arial Narrow" w:cs="Arial"/>
          <w:sz w:val="22"/>
          <w:szCs w:val="22"/>
        </w:rPr>
        <w:t>Pre zahraničného uchádzača uvádzame údaje verejného obstarávateľa:</w:t>
      </w:r>
    </w:p>
    <w:p w14:paraId="138C073E" w14:textId="77777777" w:rsidR="00CA6708" w:rsidRPr="003E497C" w:rsidRDefault="00CA6708" w:rsidP="00CA6708">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3E497C">
        <w:rPr>
          <w:rFonts w:ascii="Arial Narrow" w:hAnsi="Arial Narrow" w:cs="Arial"/>
          <w:sz w:val="22"/>
          <w:szCs w:val="22"/>
        </w:rPr>
        <w:t>IBAN:</w:t>
      </w:r>
      <w:r w:rsidRPr="003E497C">
        <w:rPr>
          <w:rFonts w:ascii="Arial Narrow" w:hAnsi="Arial Narrow" w:cs="Arial"/>
          <w:sz w:val="22"/>
          <w:szCs w:val="22"/>
        </w:rPr>
        <w:tab/>
      </w:r>
      <w:r w:rsidRPr="003E497C">
        <w:rPr>
          <w:rFonts w:ascii="Arial Narrow" w:hAnsi="Arial Narrow" w:cs="Arial"/>
          <w:sz w:val="22"/>
          <w:szCs w:val="22"/>
        </w:rPr>
        <w:tab/>
      </w:r>
      <w:r w:rsidRPr="003E497C">
        <w:rPr>
          <w:rFonts w:ascii="Arial Narrow" w:hAnsi="Arial Narrow" w:cs="Arial"/>
          <w:sz w:val="22"/>
          <w:szCs w:val="22"/>
        </w:rPr>
        <w:tab/>
        <w:t xml:space="preserve">    SK 31 8180 0000 0070 0000 1419</w:t>
      </w:r>
    </w:p>
    <w:p w14:paraId="7DFEA398" w14:textId="77777777" w:rsidR="00CA6708" w:rsidRPr="003E497C" w:rsidRDefault="00CA6708" w:rsidP="00CA6708">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3E497C">
        <w:rPr>
          <w:rFonts w:ascii="Arial Narrow" w:hAnsi="Arial Narrow" w:cs="Arial"/>
          <w:sz w:val="22"/>
          <w:szCs w:val="22"/>
        </w:rPr>
        <w:t>BIC/SWIFT kód:</w:t>
      </w:r>
      <w:r w:rsidRPr="003E497C">
        <w:rPr>
          <w:rFonts w:ascii="Arial Narrow" w:hAnsi="Arial Narrow" w:cs="Arial"/>
          <w:sz w:val="22"/>
          <w:szCs w:val="22"/>
        </w:rPr>
        <w:tab/>
        <w:t xml:space="preserve">    SPSRSKBA </w:t>
      </w:r>
    </w:p>
    <w:p w14:paraId="2CD708C3" w14:textId="77777777" w:rsidR="00CA6708" w:rsidRPr="003E497C" w:rsidRDefault="00CA6708" w:rsidP="00CA6708">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3E497C">
        <w:rPr>
          <w:rFonts w:ascii="Arial Narrow" w:hAnsi="Arial Narrow" w:cs="Arial"/>
          <w:sz w:val="22"/>
          <w:szCs w:val="22"/>
        </w:rPr>
        <w:t>Banka príjemcu:               Štátna pokladnica, Radlinského 32, 810 05 Bratislava, Slovakia</w:t>
      </w:r>
    </w:p>
    <w:p w14:paraId="5077F522" w14:textId="77777777" w:rsidR="00CA6708" w:rsidRPr="003E497C" w:rsidRDefault="00CA6708" w:rsidP="00CA6708">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25040074" w14:textId="77777777" w:rsidR="00CA6708" w:rsidRPr="003E497C" w:rsidRDefault="00CA6708" w:rsidP="00CA6708">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3E497C">
        <w:rPr>
          <w:rFonts w:ascii="Arial Narrow" w:hAnsi="Arial Narrow" w:cs="Arial"/>
          <w:sz w:val="22"/>
          <w:szCs w:val="22"/>
        </w:rPr>
        <w:t>Účet v </w:t>
      </w:r>
      <w:r>
        <w:rPr>
          <w:rFonts w:ascii="Arial Narrow" w:hAnsi="Arial Narrow" w:cs="Arial"/>
          <w:sz w:val="22"/>
          <w:szCs w:val="22"/>
        </w:rPr>
        <w:t>Š</w:t>
      </w:r>
      <w:r w:rsidRPr="003E497C">
        <w:rPr>
          <w:rFonts w:ascii="Arial Narrow" w:hAnsi="Arial Narrow" w:cs="Arial"/>
          <w:sz w:val="22"/>
          <w:szCs w:val="22"/>
        </w:rPr>
        <w:t>tátnej pokladnici nie je úročený.</w:t>
      </w:r>
    </w:p>
    <w:p w14:paraId="25923995" w14:textId="77777777" w:rsidR="00CA6708" w:rsidRPr="003E497C" w:rsidRDefault="00CA6708" w:rsidP="00CA6708">
      <w:pPr>
        <w:pStyle w:val="Odsekzoznamu"/>
        <w:tabs>
          <w:tab w:val="clear" w:pos="2160"/>
          <w:tab w:val="clear" w:pos="2880"/>
          <w:tab w:val="clear" w:pos="4500"/>
        </w:tabs>
        <w:spacing w:before="120"/>
        <w:ind w:left="851"/>
        <w:contextualSpacing/>
        <w:jc w:val="both"/>
        <w:rPr>
          <w:rFonts w:ascii="Arial Narrow" w:hAnsi="Arial Narrow" w:cs="Arial"/>
          <w:sz w:val="22"/>
          <w:szCs w:val="22"/>
        </w:rPr>
      </w:pPr>
      <w:r w:rsidRPr="003E497C">
        <w:rPr>
          <w:rFonts w:ascii="Arial Narrow" w:hAnsi="Arial Narrow" w:cs="Arial"/>
          <w:sz w:val="22"/>
          <w:szCs w:val="22"/>
        </w:rPr>
        <w:t>Finančné prostriedky musia byť pripísané na účet verejného obstarávateľa najneskôr do uplynutia lehoty na predkladanie ponúk. Pripísanie finančných prostriedkov na účet verejného obstarávateľa preveruje komisia na vyhodnotenie ponúk zriadená verejným obstarávateľom.</w:t>
      </w:r>
      <w:r>
        <w:rPr>
          <w:rFonts w:ascii="Arial Narrow" w:hAnsi="Arial Narrow" w:cs="Arial"/>
          <w:sz w:val="22"/>
          <w:szCs w:val="22"/>
        </w:rPr>
        <w:t xml:space="preserve"> Doba platnosti zábezpeky formou zloženia finančných prostriedkov na účet verejného obstarávateľa trvá až do uplynutia lehoty viazanosti ponúk.</w:t>
      </w:r>
    </w:p>
    <w:p w14:paraId="75B7E1FE" w14:textId="77777777" w:rsidR="00CA6708" w:rsidRDefault="00CA6708" w:rsidP="0060381A">
      <w:pPr>
        <w:pStyle w:val="Odsekzoznamu1"/>
        <w:numPr>
          <w:ilvl w:val="0"/>
          <w:numId w:val="6"/>
        </w:numPr>
        <w:tabs>
          <w:tab w:val="clear" w:pos="2160"/>
          <w:tab w:val="clear" w:pos="2880"/>
          <w:tab w:val="clear" w:pos="4500"/>
        </w:tabs>
        <w:spacing w:before="200"/>
        <w:ind w:left="851" w:hanging="284"/>
        <w:contextualSpacing/>
        <w:jc w:val="both"/>
        <w:rPr>
          <w:rFonts w:ascii="Arial Narrow" w:hAnsi="Arial Narrow" w:cs="Arial"/>
          <w:sz w:val="22"/>
          <w:szCs w:val="22"/>
        </w:rPr>
      </w:pPr>
      <w:r>
        <w:rPr>
          <w:rFonts w:ascii="Arial Narrow" w:hAnsi="Arial Narrow" w:cs="Arial"/>
          <w:sz w:val="22"/>
          <w:szCs w:val="22"/>
        </w:rPr>
        <w:t>V prípade poskytnutia bankovej záruky u</w:t>
      </w:r>
      <w:r w:rsidRPr="003E497C">
        <w:rPr>
          <w:rFonts w:ascii="Arial Narrow" w:hAnsi="Arial Narrow" w:cs="Arial"/>
          <w:sz w:val="22"/>
          <w:szCs w:val="22"/>
        </w:rPr>
        <w:t>chádzač predloží záručnú listinu, v ktorej banka písomne vyhlási, že uspokojí veriteľa (verejného obstarávateľa) za dlžníka (uchádzača) do výšky zábezpeky podľa bodu 11.1</w:t>
      </w:r>
      <w:r w:rsidRPr="001F2B29">
        <w:rPr>
          <w:rFonts w:ascii="Arial Narrow" w:hAnsi="Arial Narrow" w:cs="Arial"/>
          <w:sz w:val="22"/>
          <w:szCs w:val="22"/>
        </w:rPr>
        <w:t xml:space="preserve"> </w:t>
      </w:r>
      <w:r w:rsidRPr="003E497C">
        <w:rPr>
          <w:rFonts w:ascii="Arial Narrow" w:hAnsi="Arial Narrow" w:cs="Arial"/>
          <w:sz w:val="22"/>
          <w:szCs w:val="22"/>
        </w:rPr>
        <w:t xml:space="preserve">týchto súťažných podkladov. Záručná listina môže byť vystavená bankou so sídlom v Slovenskej republike, pobočkou zahraničnej banky v Slovenskej republike alebo zahraničnou bankou. Záručná listina vyhotovená zahraničnou bankou v inom ako slovenskom jazyku musí byť </w:t>
      </w:r>
      <w:r w:rsidRPr="00AB2671">
        <w:rPr>
          <w:rFonts w:ascii="Arial Narrow" w:hAnsi="Arial Narrow" w:cs="Arial"/>
          <w:b/>
          <w:sz w:val="22"/>
          <w:szCs w:val="22"/>
        </w:rPr>
        <w:t>predložená v pôvodnom jazyku a súčasne úradne preložená do slovenského jazyka</w:t>
      </w:r>
      <w:r w:rsidRPr="003E497C">
        <w:rPr>
          <w:rFonts w:ascii="Arial Narrow" w:hAnsi="Arial Narrow" w:cs="Arial"/>
          <w:sz w:val="22"/>
          <w:szCs w:val="22"/>
        </w:rPr>
        <w:t>. Doba platnosti bankovej záruky môže byť v záručnej listine obmedzená do uplynutia lehoty viazanosti ponúk.</w:t>
      </w:r>
      <w:r>
        <w:rPr>
          <w:rFonts w:ascii="Arial Narrow" w:hAnsi="Arial Narrow" w:cs="Arial"/>
          <w:sz w:val="22"/>
          <w:szCs w:val="22"/>
        </w:rPr>
        <w:t xml:space="preserve"> </w:t>
      </w:r>
      <w:r w:rsidRPr="003E497C">
        <w:rPr>
          <w:rFonts w:ascii="Arial Narrow" w:hAnsi="Arial Narrow" w:cs="Arial"/>
          <w:sz w:val="22"/>
          <w:szCs w:val="22"/>
        </w:rPr>
        <w:t>Banková záruka zanikne plnením banky v rozsahu, v akom banka poskytla plnenie za uchádzača v prospech verejného obstarávateľa, alebo podľa bodu 11.5 písm. b) a bodu 11.6 týchto súťažných podkladov.</w:t>
      </w:r>
    </w:p>
    <w:p w14:paraId="2A65B773" w14:textId="77777777" w:rsidR="00CA6708" w:rsidRDefault="00CA6708" w:rsidP="00CA6708">
      <w:pPr>
        <w:pStyle w:val="Odsekzoznamu1"/>
        <w:tabs>
          <w:tab w:val="clear" w:pos="2160"/>
          <w:tab w:val="clear" w:pos="2880"/>
          <w:tab w:val="clear" w:pos="4500"/>
        </w:tabs>
        <w:spacing w:before="200"/>
        <w:ind w:left="851"/>
        <w:contextualSpacing/>
        <w:jc w:val="both"/>
        <w:rPr>
          <w:rFonts w:ascii="Arial Narrow" w:hAnsi="Arial Narrow" w:cs="Arial"/>
          <w:sz w:val="22"/>
          <w:szCs w:val="22"/>
        </w:rPr>
      </w:pPr>
    </w:p>
    <w:p w14:paraId="1B3B7917" w14:textId="77777777" w:rsidR="00CA6708" w:rsidRDefault="00CA6708" w:rsidP="0060381A">
      <w:pPr>
        <w:pStyle w:val="Odsekzoznamu1"/>
        <w:numPr>
          <w:ilvl w:val="0"/>
          <w:numId w:val="6"/>
        </w:numPr>
        <w:tabs>
          <w:tab w:val="clear" w:pos="2160"/>
          <w:tab w:val="clear" w:pos="2880"/>
          <w:tab w:val="clear" w:pos="4500"/>
        </w:tabs>
        <w:spacing w:before="200"/>
        <w:ind w:left="851" w:hanging="284"/>
        <w:contextualSpacing/>
        <w:jc w:val="both"/>
      </w:pPr>
      <w:r w:rsidRPr="00BE39CE">
        <w:rPr>
          <w:rFonts w:ascii="Arial Narrow" w:hAnsi="Arial Narrow" w:cs="Arial"/>
          <w:sz w:val="22"/>
          <w:szCs w:val="22"/>
        </w:rPr>
        <w:t xml:space="preserve">Poistenie záruky </w:t>
      </w:r>
    </w:p>
    <w:p w14:paraId="53A137AD" w14:textId="77777777" w:rsidR="00CA6708" w:rsidRPr="00BE1800" w:rsidRDefault="00CA6708" w:rsidP="00CA6708">
      <w:pPr>
        <w:pStyle w:val="Default"/>
        <w:spacing w:after="133"/>
        <w:ind w:left="851"/>
        <w:jc w:val="both"/>
        <w:rPr>
          <w:rFonts w:ascii="Arial Narrow" w:hAnsi="Arial Narrow"/>
          <w:sz w:val="22"/>
          <w:szCs w:val="22"/>
        </w:rPr>
      </w:pPr>
      <w:r w:rsidRPr="00BE1800">
        <w:rPr>
          <w:rFonts w:ascii="Arial Narrow" w:hAnsi="Arial Narrow"/>
          <w:sz w:val="22"/>
          <w:szCs w:val="22"/>
        </w:rPr>
        <w:t xml:space="preserve">Poistenie záruky za uchádzača môže byť poskytnuté poisťovňou so sídlom v Slovenskej republike, pobočkou zahraničnej poisťovne v Slovenskej republike alebo zahraničnou poisťovňou (ďalej len „poisťovňa“). V poistení záruky musí poisťovňa vyhlásiť, že neodvolateľne a bez akýchkoľvek námietok uspokojí </w:t>
      </w:r>
      <w:r>
        <w:rPr>
          <w:rFonts w:ascii="Arial Narrow" w:hAnsi="Arial Narrow"/>
          <w:sz w:val="22"/>
          <w:szCs w:val="22"/>
        </w:rPr>
        <w:t xml:space="preserve">verejného </w:t>
      </w:r>
      <w:r w:rsidRPr="00BE1800">
        <w:rPr>
          <w:rFonts w:ascii="Arial Narrow" w:hAnsi="Arial Narrow"/>
          <w:sz w:val="22"/>
          <w:szCs w:val="22"/>
        </w:rPr>
        <w:t xml:space="preserve">obstarávateľa do výšky finančných prostriedkov, ktoré </w:t>
      </w:r>
      <w:r>
        <w:rPr>
          <w:rFonts w:ascii="Arial Narrow" w:hAnsi="Arial Narrow"/>
          <w:sz w:val="22"/>
          <w:szCs w:val="22"/>
        </w:rPr>
        <w:t xml:space="preserve">verejný </w:t>
      </w:r>
      <w:r w:rsidRPr="00BE1800">
        <w:rPr>
          <w:rFonts w:ascii="Arial Narrow" w:hAnsi="Arial Narrow"/>
          <w:sz w:val="22"/>
          <w:szCs w:val="22"/>
        </w:rPr>
        <w:t xml:space="preserve">obstarávateľ požaduje ako zábezpeku viazanosti ponuky uchádzača, v prípade, ak uchádzač odstúpi od svojej ponuky v lehote viazanosti ponúk alebo neposkytne súčinnosť alebo odmietne uzavrieť </w:t>
      </w:r>
      <w:r w:rsidR="00CB5D57">
        <w:rPr>
          <w:rFonts w:ascii="Arial Narrow" w:hAnsi="Arial Narrow"/>
          <w:sz w:val="22"/>
          <w:szCs w:val="22"/>
        </w:rPr>
        <w:t>rámcovú dohodu</w:t>
      </w:r>
      <w:r w:rsidRPr="00BE1800">
        <w:rPr>
          <w:rFonts w:ascii="Arial Narrow" w:hAnsi="Arial Narrow"/>
          <w:sz w:val="22"/>
          <w:szCs w:val="22"/>
        </w:rPr>
        <w:t xml:space="preserve"> podľa § 56 ods. 8 až 15 zákona, ktorá je výsledkom verejného obstarávania a</w:t>
      </w:r>
      <w:r>
        <w:rPr>
          <w:rFonts w:ascii="Arial Narrow" w:hAnsi="Arial Narrow"/>
          <w:sz w:val="22"/>
          <w:szCs w:val="22"/>
        </w:rPr>
        <w:t xml:space="preserve"> verejný </w:t>
      </w:r>
      <w:r w:rsidRPr="00BE1800">
        <w:rPr>
          <w:rFonts w:ascii="Arial Narrow" w:hAnsi="Arial Narrow"/>
          <w:sz w:val="22"/>
          <w:szCs w:val="22"/>
        </w:rPr>
        <w:t xml:space="preserve">obstarávateľ písomne poisťovni oznámi svoje nároky z poistenia záruky v lehote platnosti poistenia záruky. </w:t>
      </w:r>
      <w:r>
        <w:rPr>
          <w:rFonts w:ascii="Arial Narrow" w:hAnsi="Arial Narrow"/>
          <w:sz w:val="22"/>
          <w:szCs w:val="22"/>
        </w:rPr>
        <w:t>Poistenie záruky vyhotovené zahraničnou poisťovňou</w:t>
      </w:r>
      <w:r w:rsidRPr="003E497C">
        <w:rPr>
          <w:rFonts w:ascii="Arial Narrow" w:hAnsi="Arial Narrow"/>
          <w:sz w:val="22"/>
          <w:szCs w:val="22"/>
        </w:rPr>
        <w:t xml:space="preserve"> v inom ako slovenskom jazyku musí byť </w:t>
      </w:r>
      <w:r w:rsidRPr="00AB2671">
        <w:rPr>
          <w:rFonts w:ascii="Arial Narrow" w:hAnsi="Arial Narrow"/>
          <w:b/>
          <w:sz w:val="22"/>
          <w:szCs w:val="22"/>
        </w:rPr>
        <w:t>predložen</w:t>
      </w:r>
      <w:r>
        <w:rPr>
          <w:rFonts w:ascii="Arial Narrow" w:hAnsi="Arial Narrow"/>
          <w:b/>
          <w:sz w:val="22"/>
          <w:szCs w:val="22"/>
        </w:rPr>
        <w:t>é</w:t>
      </w:r>
      <w:r w:rsidRPr="00AB2671">
        <w:rPr>
          <w:rFonts w:ascii="Arial Narrow" w:hAnsi="Arial Narrow"/>
          <w:b/>
          <w:sz w:val="22"/>
          <w:szCs w:val="22"/>
        </w:rPr>
        <w:t xml:space="preserve"> v pôvodnom jazyku a súčasne úradne preložen</w:t>
      </w:r>
      <w:r>
        <w:rPr>
          <w:rFonts w:ascii="Arial Narrow" w:hAnsi="Arial Narrow"/>
          <w:b/>
          <w:sz w:val="22"/>
          <w:szCs w:val="22"/>
        </w:rPr>
        <w:t>é</w:t>
      </w:r>
      <w:r w:rsidRPr="00AB2671">
        <w:rPr>
          <w:rFonts w:ascii="Arial Narrow" w:hAnsi="Arial Narrow"/>
          <w:b/>
          <w:sz w:val="22"/>
          <w:szCs w:val="22"/>
        </w:rPr>
        <w:t xml:space="preserve"> do slovenského jazyka</w:t>
      </w:r>
      <w:r w:rsidRPr="003E497C">
        <w:rPr>
          <w:rFonts w:ascii="Arial Narrow" w:hAnsi="Arial Narrow"/>
          <w:sz w:val="22"/>
          <w:szCs w:val="22"/>
        </w:rPr>
        <w:t>.</w:t>
      </w:r>
      <w:r>
        <w:rPr>
          <w:rFonts w:ascii="Arial Narrow" w:hAnsi="Arial Narrow"/>
          <w:sz w:val="22"/>
          <w:szCs w:val="22"/>
        </w:rPr>
        <w:t xml:space="preserve"> </w:t>
      </w:r>
      <w:r w:rsidRPr="00BE1800">
        <w:rPr>
          <w:rFonts w:ascii="Arial Narrow" w:hAnsi="Arial Narrow"/>
          <w:sz w:val="22"/>
          <w:szCs w:val="22"/>
        </w:rPr>
        <w:t xml:space="preserve">Doba platnosti a účinnosti poistenia záruky musí byť najmenej počas celej lehoty viazanosti ponúk. </w:t>
      </w:r>
    </w:p>
    <w:p w14:paraId="6AE1DD42" w14:textId="77777777" w:rsidR="00CA6708" w:rsidRPr="003E497C" w:rsidRDefault="00CA6708" w:rsidP="00A039BF">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3E497C">
        <w:rPr>
          <w:rFonts w:ascii="Arial Narrow" w:hAnsi="Arial Narrow" w:cs="Arial"/>
          <w:sz w:val="22"/>
          <w:szCs w:val="22"/>
        </w:rPr>
        <w:t>Vrátenie zložených finančných prostriedkov uchádzačovi:</w:t>
      </w:r>
    </w:p>
    <w:p w14:paraId="75F21F04" w14:textId="77777777" w:rsidR="00CA6708" w:rsidRPr="00812ABE" w:rsidRDefault="00CA6708" w:rsidP="0060381A">
      <w:pPr>
        <w:pStyle w:val="Odsekzoznamu"/>
        <w:numPr>
          <w:ilvl w:val="0"/>
          <w:numId w:val="30"/>
        </w:numPr>
        <w:tabs>
          <w:tab w:val="clear" w:pos="2160"/>
          <w:tab w:val="clear" w:pos="2880"/>
          <w:tab w:val="clear" w:pos="4500"/>
        </w:tabs>
        <w:spacing w:before="120" w:after="120"/>
        <w:ind w:left="851" w:hanging="284"/>
        <w:jc w:val="both"/>
        <w:rPr>
          <w:rFonts w:ascii="Arial Narrow" w:hAnsi="Arial Narrow" w:cs="Arial"/>
          <w:strike/>
          <w:sz w:val="22"/>
          <w:szCs w:val="22"/>
        </w:rPr>
      </w:pPr>
      <w:r w:rsidRPr="00812ABE">
        <w:rPr>
          <w:rFonts w:ascii="Arial Narrow" w:hAnsi="Arial Narrow" w:cs="Arial"/>
          <w:sz w:val="22"/>
          <w:szCs w:val="22"/>
        </w:rPr>
        <w:t xml:space="preserve">ak uchádzač zložil zábezpeku zložením finančných prostriedkov na účet verejného obstarávateľa podľa bodu 11.4 písm. a) týchto súťažných podkladov, verejný obstarávateľ ju vráti uchádzačovi na účet, </w:t>
      </w:r>
      <w:r w:rsidRPr="00812ABE">
        <w:rPr>
          <w:rFonts w:ascii="Arial Narrow" w:hAnsi="Arial Narrow" w:cs="Arial"/>
          <w:sz w:val="22"/>
          <w:szCs w:val="22"/>
        </w:rPr>
        <w:lastRenderedPageBreak/>
        <w:t>z ktorého bola zrealizovaná okrem prípadov, kedy zábezpeka prepadá v prospech verejného obstarávateľa.</w:t>
      </w:r>
    </w:p>
    <w:p w14:paraId="649CC7F9" w14:textId="77777777" w:rsidR="00CA6708" w:rsidRPr="00812ABE" w:rsidRDefault="00CA6708" w:rsidP="0060381A">
      <w:pPr>
        <w:pStyle w:val="Odsekzoznamu"/>
        <w:numPr>
          <w:ilvl w:val="0"/>
          <w:numId w:val="30"/>
        </w:numPr>
        <w:tabs>
          <w:tab w:val="clear" w:pos="2160"/>
          <w:tab w:val="clear" w:pos="2880"/>
          <w:tab w:val="clear" w:pos="4500"/>
        </w:tabs>
        <w:spacing w:before="120" w:after="120"/>
        <w:ind w:left="851" w:hanging="284"/>
        <w:jc w:val="both"/>
        <w:rPr>
          <w:rFonts w:ascii="Arial Narrow" w:hAnsi="Arial Narrow" w:cs="Arial"/>
          <w:strike/>
          <w:sz w:val="22"/>
          <w:szCs w:val="22"/>
        </w:rPr>
      </w:pPr>
      <w:r w:rsidRPr="00812ABE">
        <w:rPr>
          <w:rFonts w:ascii="Arial Narrow" w:hAnsi="Arial Narrow" w:cs="Arial"/>
          <w:sz w:val="22"/>
          <w:szCs w:val="22"/>
        </w:rPr>
        <w:t>ak uchádzač zložil zábezpeku formou bankovej záruky podľa bodu 11.4 písm. b) alebo poistenia záruky podľa bodu 11.4 písm. c) týchto súťažných podkladov, táto zanikne uplynutím lehoty, na ktorú bola vystavená, ak veriteľ (verejný obstarávateľ) neoznámi banke alebo poisťovni písomne svoje nároky z bankovej záruky alebo z poistenia záruky počas doby jej platnosti.</w:t>
      </w:r>
    </w:p>
    <w:p w14:paraId="6DB08E78" w14:textId="77777777" w:rsidR="00CA6708" w:rsidRPr="003E497C" w:rsidRDefault="00CA6708" w:rsidP="00A039BF">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3E497C">
        <w:rPr>
          <w:rFonts w:ascii="Arial Narrow" w:hAnsi="Arial Narrow" w:cs="Arial"/>
          <w:sz w:val="22"/>
          <w:szCs w:val="22"/>
        </w:rPr>
        <w:t>Podmienky uvoľnenia/vrátenia zábezpeky v lehote viazanosti ponúk</w:t>
      </w:r>
    </w:p>
    <w:p w14:paraId="29568AD4" w14:textId="77777777" w:rsidR="00CA6708" w:rsidRDefault="00CA6708" w:rsidP="00CA6708">
      <w:pPr>
        <w:pStyle w:val="Odsekzoznamu1"/>
        <w:tabs>
          <w:tab w:val="clear" w:pos="2160"/>
          <w:tab w:val="clear" w:pos="2880"/>
          <w:tab w:val="clear" w:pos="4500"/>
        </w:tabs>
        <w:spacing w:after="120"/>
        <w:ind w:left="567"/>
        <w:contextualSpacing/>
        <w:jc w:val="both"/>
        <w:rPr>
          <w:rFonts w:ascii="Arial Narrow" w:hAnsi="Arial Narrow" w:cs="Arial"/>
          <w:sz w:val="22"/>
          <w:szCs w:val="22"/>
        </w:rPr>
      </w:pPr>
      <w:r w:rsidRPr="003E497C">
        <w:rPr>
          <w:rFonts w:ascii="Arial Narrow" w:hAnsi="Arial Narrow" w:cs="Arial"/>
          <w:sz w:val="22"/>
          <w:szCs w:val="22"/>
        </w:rPr>
        <w:t>Verejný obstarávateľ uvoľní uchádzačovi zábezpeku do 7 dní odo dňa:</w:t>
      </w:r>
    </w:p>
    <w:p w14:paraId="7818BCF5" w14:textId="77777777" w:rsidR="00CA6708" w:rsidRDefault="00CA6708" w:rsidP="00812ABE">
      <w:pPr>
        <w:pStyle w:val="Odsekzoznamu1"/>
        <w:numPr>
          <w:ilvl w:val="0"/>
          <w:numId w:val="5"/>
        </w:numPr>
        <w:tabs>
          <w:tab w:val="clear" w:pos="2160"/>
          <w:tab w:val="clear" w:pos="2880"/>
          <w:tab w:val="clear" w:pos="4500"/>
        </w:tabs>
        <w:spacing w:after="120"/>
        <w:ind w:left="851" w:hanging="284"/>
        <w:contextualSpacing/>
        <w:jc w:val="both"/>
        <w:rPr>
          <w:rFonts w:ascii="Arial Narrow" w:hAnsi="Arial Narrow" w:cs="Arial"/>
          <w:sz w:val="22"/>
          <w:szCs w:val="22"/>
        </w:rPr>
      </w:pPr>
      <w:r>
        <w:rPr>
          <w:rFonts w:ascii="Arial Narrow" w:hAnsi="Arial Narrow" w:cs="Arial"/>
          <w:sz w:val="22"/>
          <w:szCs w:val="22"/>
        </w:rPr>
        <w:t>uplynutia lehoty viazanosti ponúk,</w:t>
      </w:r>
    </w:p>
    <w:p w14:paraId="6815E9F4" w14:textId="77777777" w:rsidR="00CA6708" w:rsidRPr="003E497C" w:rsidRDefault="00CA6708" w:rsidP="00812ABE">
      <w:pPr>
        <w:pStyle w:val="Odsekzoznamu1"/>
        <w:numPr>
          <w:ilvl w:val="0"/>
          <w:numId w:val="5"/>
        </w:numPr>
        <w:tabs>
          <w:tab w:val="clear" w:pos="2160"/>
          <w:tab w:val="clear" w:pos="2880"/>
          <w:tab w:val="clear" w:pos="4500"/>
        </w:tabs>
        <w:spacing w:before="200" w:after="120" w:line="276" w:lineRule="auto"/>
        <w:ind w:left="851" w:hanging="284"/>
        <w:contextualSpacing/>
        <w:jc w:val="both"/>
        <w:rPr>
          <w:rFonts w:ascii="Arial Narrow" w:hAnsi="Arial Narrow" w:cs="Arial"/>
          <w:sz w:val="22"/>
          <w:szCs w:val="22"/>
        </w:rPr>
      </w:pPr>
      <w:r w:rsidRPr="003E497C">
        <w:rPr>
          <w:rFonts w:ascii="Arial Narrow" w:hAnsi="Arial Narrow" w:cs="Arial"/>
          <w:sz w:val="22"/>
          <w:szCs w:val="22"/>
        </w:rPr>
        <w:t xml:space="preserve">márneho uplynutia lehoty na doručenie námietky, ak ho verejný obstarávateľ vylúčil z verejného obstarávania, </w:t>
      </w:r>
    </w:p>
    <w:p w14:paraId="2BBD25A9" w14:textId="77777777" w:rsidR="00CA6708" w:rsidRPr="003E497C" w:rsidRDefault="00CA6708" w:rsidP="00812ABE">
      <w:pPr>
        <w:pStyle w:val="Odsekzoznamu1"/>
        <w:numPr>
          <w:ilvl w:val="0"/>
          <w:numId w:val="5"/>
        </w:numPr>
        <w:tabs>
          <w:tab w:val="clear" w:pos="2160"/>
          <w:tab w:val="clear" w:pos="2880"/>
          <w:tab w:val="clear" w:pos="4500"/>
        </w:tabs>
        <w:spacing w:before="200" w:after="120" w:line="276" w:lineRule="auto"/>
        <w:ind w:left="851" w:hanging="284"/>
        <w:contextualSpacing/>
        <w:jc w:val="both"/>
        <w:rPr>
          <w:rFonts w:ascii="Arial Narrow" w:hAnsi="Arial Narrow" w:cs="Arial"/>
          <w:sz w:val="22"/>
          <w:szCs w:val="22"/>
        </w:rPr>
      </w:pPr>
      <w:r w:rsidRPr="003E497C">
        <w:rPr>
          <w:rFonts w:ascii="Arial Narrow" w:hAnsi="Arial Narrow" w:cs="Arial"/>
          <w:sz w:val="22"/>
          <w:szCs w:val="22"/>
        </w:rPr>
        <w:t>kedy verejný obstarávateľ zruš</w:t>
      </w:r>
      <w:r>
        <w:rPr>
          <w:rFonts w:ascii="Arial Narrow" w:hAnsi="Arial Narrow" w:cs="Arial"/>
          <w:sz w:val="22"/>
          <w:szCs w:val="22"/>
        </w:rPr>
        <w:t>í</w:t>
      </w:r>
      <w:r w:rsidRPr="003E497C">
        <w:rPr>
          <w:rFonts w:ascii="Arial Narrow" w:hAnsi="Arial Narrow" w:cs="Arial"/>
          <w:sz w:val="22"/>
          <w:szCs w:val="22"/>
        </w:rPr>
        <w:t xml:space="preserve"> použitý postup zadávania zákazky,</w:t>
      </w:r>
    </w:p>
    <w:p w14:paraId="125A8D14" w14:textId="77777777" w:rsidR="00CA6708" w:rsidRPr="00A039BF" w:rsidRDefault="00CA6708" w:rsidP="00812ABE">
      <w:pPr>
        <w:pStyle w:val="Odsekzoznamu1"/>
        <w:numPr>
          <w:ilvl w:val="0"/>
          <w:numId w:val="5"/>
        </w:numPr>
        <w:tabs>
          <w:tab w:val="clear" w:pos="2160"/>
          <w:tab w:val="clear" w:pos="2880"/>
          <w:tab w:val="clear" w:pos="4500"/>
        </w:tabs>
        <w:spacing w:before="200" w:after="120" w:line="276" w:lineRule="auto"/>
        <w:ind w:left="851" w:hanging="284"/>
        <w:contextualSpacing/>
        <w:jc w:val="both"/>
        <w:rPr>
          <w:rFonts w:ascii="Arial Narrow" w:hAnsi="Arial Narrow" w:cs="Arial"/>
          <w:sz w:val="22"/>
          <w:szCs w:val="22"/>
        </w:rPr>
      </w:pPr>
      <w:r w:rsidRPr="003E497C">
        <w:rPr>
          <w:rFonts w:ascii="Arial Narrow" w:hAnsi="Arial Narrow" w:cs="Arial"/>
          <w:sz w:val="22"/>
          <w:szCs w:val="22"/>
        </w:rPr>
        <w:t xml:space="preserve">uzavretia </w:t>
      </w:r>
      <w:r w:rsidR="00CB5D57">
        <w:rPr>
          <w:rFonts w:ascii="Arial Narrow" w:hAnsi="Arial Narrow" w:cs="Arial"/>
          <w:sz w:val="22"/>
          <w:szCs w:val="22"/>
        </w:rPr>
        <w:t>rámcovej dohody</w:t>
      </w:r>
      <w:r>
        <w:rPr>
          <w:rFonts w:ascii="Arial Narrow" w:hAnsi="Arial Narrow" w:cs="Arial"/>
          <w:sz w:val="22"/>
          <w:szCs w:val="22"/>
        </w:rPr>
        <w:t xml:space="preserve"> </w:t>
      </w:r>
      <w:r w:rsidRPr="003E497C">
        <w:rPr>
          <w:rFonts w:ascii="Arial Narrow" w:hAnsi="Arial Narrow" w:cs="Arial"/>
          <w:sz w:val="22"/>
          <w:szCs w:val="22"/>
        </w:rPr>
        <w:t>s úspešným uchádzačom.</w:t>
      </w:r>
      <w:r w:rsidR="00A039BF">
        <w:rPr>
          <w:rFonts w:ascii="Arial Narrow" w:hAnsi="Arial Narrow" w:cs="Arial"/>
          <w:sz w:val="22"/>
          <w:szCs w:val="22"/>
        </w:rPr>
        <w:t xml:space="preserve"> </w:t>
      </w:r>
    </w:p>
    <w:p w14:paraId="36E2F316" w14:textId="77777777" w:rsidR="00CA6708" w:rsidRDefault="00CA6708" w:rsidP="00A039BF">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680216">
        <w:rPr>
          <w:rFonts w:ascii="Arial Narrow" w:hAnsi="Arial Narrow" w:cs="Arial"/>
          <w:sz w:val="22"/>
          <w:szCs w:val="22"/>
        </w:rPr>
        <w:t xml:space="preserve">Verejný obstarávateľ vráti zábezpeku aj v prípade, ak záujemca zloží zábezpeku na účet verejného obstarávateľa a nepredloží svoju ponuku do lehoty na predkladanie ponúk, a to v lehote do </w:t>
      </w:r>
      <w:r>
        <w:rPr>
          <w:rFonts w:ascii="Arial Narrow" w:hAnsi="Arial Narrow" w:cs="Arial"/>
          <w:sz w:val="22"/>
          <w:szCs w:val="22"/>
        </w:rPr>
        <w:t xml:space="preserve">7 </w:t>
      </w:r>
      <w:r w:rsidRPr="00680216">
        <w:rPr>
          <w:rFonts w:ascii="Arial Narrow" w:hAnsi="Arial Narrow" w:cs="Arial"/>
          <w:sz w:val="22"/>
          <w:szCs w:val="22"/>
        </w:rPr>
        <w:t>dní odo dňa uplynutia lehoty na predkladanie ponúk uvedenej v</w:t>
      </w:r>
      <w:r>
        <w:rPr>
          <w:rFonts w:ascii="Arial Narrow" w:hAnsi="Arial Narrow" w:cs="Arial"/>
          <w:sz w:val="22"/>
          <w:szCs w:val="22"/>
        </w:rPr>
        <w:t> </w:t>
      </w:r>
      <w:r w:rsidRPr="00680216">
        <w:rPr>
          <w:rFonts w:ascii="Arial Narrow" w:hAnsi="Arial Narrow" w:cs="Arial"/>
          <w:sz w:val="22"/>
          <w:szCs w:val="22"/>
        </w:rPr>
        <w:t>bode</w:t>
      </w:r>
      <w:r>
        <w:rPr>
          <w:rFonts w:ascii="Arial Narrow" w:hAnsi="Arial Narrow" w:cs="Arial"/>
          <w:sz w:val="22"/>
          <w:szCs w:val="22"/>
        </w:rPr>
        <w:t xml:space="preserve"> 18.1 </w:t>
      </w:r>
      <w:r w:rsidRPr="00680216">
        <w:rPr>
          <w:rFonts w:ascii="Arial Narrow" w:hAnsi="Arial Narrow" w:cs="Arial"/>
          <w:sz w:val="22"/>
          <w:szCs w:val="22"/>
        </w:rPr>
        <w:t>týchto súťažných podkladov.</w:t>
      </w:r>
    </w:p>
    <w:p w14:paraId="3B945D06" w14:textId="77777777" w:rsidR="00CA6708" w:rsidRPr="003E497C" w:rsidRDefault="00CA6708" w:rsidP="00A039BF">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3E497C">
        <w:rPr>
          <w:rFonts w:ascii="Arial Narrow" w:hAnsi="Arial Narrow" w:cs="Arial"/>
          <w:sz w:val="22"/>
          <w:szCs w:val="22"/>
        </w:rPr>
        <w:t>Zábezpeka prepadne v prospech verejného obstarávateľa, ak uchádzač:</w:t>
      </w:r>
    </w:p>
    <w:p w14:paraId="45C17457" w14:textId="77777777" w:rsidR="00CA6708" w:rsidRPr="003E497C" w:rsidRDefault="00CA6708" w:rsidP="00812ABE">
      <w:pPr>
        <w:pStyle w:val="Odsekzoznamu1"/>
        <w:numPr>
          <w:ilvl w:val="0"/>
          <w:numId w:val="5"/>
        </w:numPr>
        <w:tabs>
          <w:tab w:val="clear" w:pos="2160"/>
          <w:tab w:val="clear" w:pos="2880"/>
          <w:tab w:val="clear" w:pos="4500"/>
        </w:tabs>
        <w:spacing w:before="200" w:after="120"/>
        <w:ind w:left="851" w:hanging="284"/>
        <w:contextualSpacing/>
        <w:jc w:val="both"/>
        <w:rPr>
          <w:rFonts w:ascii="Arial Narrow" w:hAnsi="Arial Narrow" w:cs="Arial"/>
          <w:sz w:val="22"/>
          <w:szCs w:val="22"/>
        </w:rPr>
      </w:pPr>
      <w:r w:rsidRPr="003E497C">
        <w:rPr>
          <w:rFonts w:ascii="Arial Narrow" w:hAnsi="Arial Narrow" w:cs="Arial"/>
          <w:sz w:val="22"/>
          <w:szCs w:val="22"/>
        </w:rPr>
        <w:t>odstúpi od svojej ponuky v lehote viazanosti ponúk,</w:t>
      </w:r>
    </w:p>
    <w:p w14:paraId="2998FA2F" w14:textId="77777777" w:rsidR="007E4570" w:rsidRPr="00812ABE" w:rsidRDefault="00CA6708" w:rsidP="00812ABE">
      <w:pPr>
        <w:pStyle w:val="Odsekzoznamu1"/>
        <w:numPr>
          <w:ilvl w:val="0"/>
          <w:numId w:val="5"/>
        </w:numPr>
        <w:tabs>
          <w:tab w:val="clear" w:pos="2160"/>
          <w:tab w:val="clear" w:pos="2880"/>
          <w:tab w:val="clear" w:pos="4500"/>
        </w:tabs>
        <w:spacing w:before="200" w:after="120"/>
        <w:ind w:left="851" w:hanging="284"/>
        <w:contextualSpacing/>
        <w:jc w:val="both"/>
        <w:rPr>
          <w:rFonts w:ascii="Arial Narrow" w:hAnsi="Arial Narrow" w:cs="Arial"/>
          <w:sz w:val="22"/>
          <w:szCs w:val="22"/>
        </w:rPr>
      </w:pPr>
      <w:r w:rsidRPr="003E497C">
        <w:rPr>
          <w:rFonts w:ascii="Arial Narrow" w:hAnsi="Arial Narrow" w:cs="Arial"/>
          <w:sz w:val="22"/>
          <w:szCs w:val="22"/>
        </w:rPr>
        <w:t>neposkytne súčinnosť alebo odmietne uzavrieť</w:t>
      </w:r>
      <w:r>
        <w:rPr>
          <w:rFonts w:ascii="Arial Narrow" w:hAnsi="Arial Narrow" w:cs="Arial"/>
          <w:sz w:val="22"/>
          <w:szCs w:val="22"/>
        </w:rPr>
        <w:t xml:space="preserve"> </w:t>
      </w:r>
      <w:r w:rsidR="00CB5D57">
        <w:rPr>
          <w:rFonts w:ascii="Arial Narrow" w:hAnsi="Arial Narrow" w:cs="Arial"/>
          <w:sz w:val="22"/>
          <w:szCs w:val="22"/>
        </w:rPr>
        <w:t>rámcovú dohodu</w:t>
      </w:r>
      <w:r w:rsidRPr="003E497C">
        <w:rPr>
          <w:rFonts w:ascii="Arial Narrow" w:hAnsi="Arial Narrow" w:cs="Arial"/>
          <w:sz w:val="22"/>
          <w:szCs w:val="22"/>
        </w:rPr>
        <w:t xml:space="preserve"> podľa § 56 ods. 8 až 1</w:t>
      </w:r>
      <w:r>
        <w:rPr>
          <w:rFonts w:ascii="Arial Narrow" w:hAnsi="Arial Narrow" w:cs="Arial"/>
          <w:sz w:val="22"/>
          <w:szCs w:val="22"/>
        </w:rPr>
        <w:t>5</w:t>
      </w:r>
      <w:r w:rsidRPr="003E497C">
        <w:rPr>
          <w:rFonts w:ascii="Arial Narrow" w:hAnsi="Arial Narrow" w:cs="Arial"/>
          <w:sz w:val="22"/>
          <w:szCs w:val="22"/>
        </w:rPr>
        <w:t xml:space="preserve"> zákona.</w:t>
      </w:r>
    </w:p>
    <w:p w14:paraId="6CC2A8F9" w14:textId="77777777" w:rsidR="00E16B97" w:rsidRDefault="00E16B97" w:rsidP="00FB6314">
      <w:pPr>
        <w:pStyle w:val="Odsekzoznamu"/>
        <w:tabs>
          <w:tab w:val="clear" w:pos="2160"/>
          <w:tab w:val="clear" w:pos="2880"/>
          <w:tab w:val="clear" w:pos="4500"/>
        </w:tabs>
        <w:ind w:left="0"/>
        <w:rPr>
          <w:rFonts w:ascii="Arial Narrow" w:hAnsi="Arial Narrow" w:cs="Arial"/>
          <w:b/>
          <w:bCs/>
          <w:sz w:val="24"/>
          <w:szCs w:val="24"/>
        </w:rPr>
      </w:pPr>
    </w:p>
    <w:p w14:paraId="02D958BD" w14:textId="77777777" w:rsidR="004E637E" w:rsidRDefault="004E637E" w:rsidP="003F441B">
      <w:pPr>
        <w:pStyle w:val="Odsekzoznamu"/>
        <w:tabs>
          <w:tab w:val="clear" w:pos="2160"/>
          <w:tab w:val="clear" w:pos="2880"/>
          <w:tab w:val="clear" w:pos="4500"/>
        </w:tabs>
        <w:ind w:left="0"/>
        <w:jc w:val="center"/>
        <w:rPr>
          <w:rFonts w:ascii="Arial Narrow" w:hAnsi="Arial Narrow" w:cs="Arial"/>
          <w:b/>
          <w:bCs/>
          <w:sz w:val="24"/>
          <w:szCs w:val="24"/>
        </w:rPr>
      </w:pPr>
    </w:p>
    <w:p w14:paraId="672DFCEF" w14:textId="77777777" w:rsidR="00E16B97" w:rsidRDefault="00E16B97" w:rsidP="003F441B">
      <w:pPr>
        <w:pStyle w:val="Odsekzoznamu"/>
        <w:tabs>
          <w:tab w:val="clear" w:pos="2160"/>
          <w:tab w:val="clear" w:pos="2880"/>
          <w:tab w:val="clear" w:pos="4500"/>
        </w:tabs>
        <w:ind w:left="0"/>
        <w:jc w:val="center"/>
        <w:rPr>
          <w:rFonts w:ascii="Arial Narrow" w:hAnsi="Arial Narrow" w:cs="Arial"/>
          <w:b/>
          <w:bCs/>
          <w:sz w:val="24"/>
          <w:szCs w:val="24"/>
        </w:rPr>
      </w:pPr>
    </w:p>
    <w:p w14:paraId="6A4D5875" w14:textId="77777777" w:rsidR="003F441B" w:rsidRPr="00F57923" w:rsidRDefault="003F441B" w:rsidP="00F57923">
      <w:pPr>
        <w:pStyle w:val="Odsekzoznamu"/>
        <w:tabs>
          <w:tab w:val="clear" w:pos="2160"/>
          <w:tab w:val="clear" w:pos="2880"/>
          <w:tab w:val="clear" w:pos="4500"/>
        </w:tabs>
        <w:ind w:left="0"/>
        <w:jc w:val="center"/>
        <w:rPr>
          <w:rFonts w:ascii="Arial Narrow" w:hAnsi="Arial Narrow" w:cs="Arial"/>
          <w:b/>
          <w:bCs/>
          <w:sz w:val="24"/>
          <w:szCs w:val="24"/>
        </w:rPr>
      </w:pPr>
      <w:r>
        <w:rPr>
          <w:rFonts w:ascii="Arial Narrow" w:hAnsi="Arial Narrow" w:cs="Arial"/>
          <w:b/>
          <w:bCs/>
          <w:sz w:val="24"/>
          <w:szCs w:val="24"/>
        </w:rPr>
        <w:t>Obsah ponuky</w:t>
      </w:r>
    </w:p>
    <w:p w14:paraId="3447661C" w14:textId="77777777" w:rsidR="00EC7ADB" w:rsidRDefault="00EC7ADB" w:rsidP="008A3787">
      <w:pPr>
        <w:pStyle w:val="Odsekzoznamu"/>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obsah ponuky</w:t>
      </w:r>
    </w:p>
    <w:p w14:paraId="3224FF56" w14:textId="77777777" w:rsidR="003D0BB3" w:rsidRPr="003E497C" w:rsidRDefault="003D0BB3" w:rsidP="00157872">
      <w:pPr>
        <w:pBdr>
          <w:top w:val="single" w:sz="4" w:space="1" w:color="auto"/>
          <w:left w:val="single" w:sz="4" w:space="0" w:color="auto"/>
          <w:bottom w:val="single" w:sz="4" w:space="0" w:color="auto"/>
          <w:right w:val="single" w:sz="4" w:space="4" w:color="auto"/>
          <w:between w:val="single" w:sz="4" w:space="1" w:color="auto"/>
          <w:bar w:val="single" w:sz="4" w:color="auto"/>
        </w:pBdr>
        <w:spacing w:before="120"/>
        <w:jc w:val="both"/>
        <w:rPr>
          <w:rFonts w:ascii="Arial Narrow" w:hAnsi="Arial Narrow" w:cs="Arial"/>
          <w:b/>
          <w:sz w:val="22"/>
          <w:szCs w:val="22"/>
        </w:rPr>
      </w:pPr>
      <w:r w:rsidRPr="003E497C">
        <w:rPr>
          <w:rFonts w:ascii="Arial Narrow" w:hAnsi="Arial Narrow" w:cs="Arial"/>
          <w:b/>
          <w:bCs/>
          <w:sz w:val="22"/>
          <w:szCs w:val="22"/>
        </w:rPr>
        <w:t xml:space="preserve">Ponuka predložená uchádzačom v systéme JOSEPHINE umiestnenom na webovej adrese:  </w:t>
      </w:r>
      <w:hyperlink r:id="rId16" w:history="1">
        <w:r w:rsidRPr="003E497C">
          <w:rPr>
            <w:rStyle w:val="Hypertextovprepojenie"/>
            <w:rFonts w:ascii="Arial Narrow" w:hAnsi="Arial Narrow" w:cs="Arial"/>
            <w:bCs/>
            <w:sz w:val="22"/>
            <w:szCs w:val="22"/>
          </w:rPr>
          <w:t>https://josephine.proebiz.com/</w:t>
        </w:r>
      </w:hyperlink>
      <w:r w:rsidRPr="003E497C">
        <w:rPr>
          <w:rFonts w:ascii="Arial Narrow" w:hAnsi="Arial Narrow" w:cs="Arial"/>
          <w:bCs/>
          <w:sz w:val="22"/>
          <w:szCs w:val="22"/>
        </w:rPr>
        <w:t xml:space="preserve"> </w:t>
      </w:r>
      <w:r w:rsidRPr="003E497C">
        <w:rPr>
          <w:rFonts w:ascii="Arial Narrow" w:hAnsi="Arial Narrow" w:cs="Arial"/>
          <w:b/>
          <w:bCs/>
          <w:sz w:val="22"/>
          <w:szCs w:val="22"/>
        </w:rPr>
        <w:t>musí obsahovať</w:t>
      </w:r>
      <w:r w:rsidRPr="003E497C">
        <w:rPr>
          <w:rFonts w:ascii="Arial Narrow" w:hAnsi="Arial Narrow" w:cs="Arial"/>
          <w:b/>
          <w:sz w:val="22"/>
          <w:szCs w:val="22"/>
        </w:rPr>
        <w:t xml:space="preserve"> doklady, dokumenty a vyhlásenia podľa bodov 1</w:t>
      </w:r>
      <w:r w:rsidR="008A3787">
        <w:rPr>
          <w:rFonts w:ascii="Arial Narrow" w:hAnsi="Arial Narrow" w:cs="Arial"/>
          <w:b/>
          <w:sz w:val="22"/>
          <w:szCs w:val="22"/>
        </w:rPr>
        <w:t>3</w:t>
      </w:r>
      <w:r w:rsidRPr="003E497C">
        <w:rPr>
          <w:rFonts w:ascii="Arial Narrow" w:hAnsi="Arial Narrow" w:cs="Arial"/>
          <w:b/>
          <w:sz w:val="22"/>
          <w:szCs w:val="22"/>
        </w:rPr>
        <w:t xml:space="preserve"> a 1</w:t>
      </w:r>
      <w:r w:rsidR="008A3787">
        <w:rPr>
          <w:rFonts w:ascii="Arial Narrow" w:hAnsi="Arial Narrow" w:cs="Arial"/>
          <w:b/>
          <w:sz w:val="22"/>
          <w:szCs w:val="22"/>
        </w:rPr>
        <w:t>4</w:t>
      </w:r>
      <w:r w:rsidRPr="003E497C">
        <w:rPr>
          <w:rFonts w:ascii="Arial Narrow" w:hAnsi="Arial Narrow" w:cs="Arial"/>
          <w:b/>
          <w:sz w:val="22"/>
          <w:szCs w:val="22"/>
        </w:rPr>
        <w:t xml:space="preserve"> týchto súťažných podkladov, vo forme uvedenej v týchto súťažných podkladoch (pri zachovaní obsahu), doplnené tak</w:t>
      </w:r>
      <w:r>
        <w:rPr>
          <w:rFonts w:ascii="Arial Narrow" w:hAnsi="Arial Narrow" w:cs="Arial"/>
          <w:b/>
          <w:sz w:val="22"/>
          <w:szCs w:val="22"/>
        </w:rPr>
        <w:t>,</w:t>
      </w:r>
      <w:r w:rsidRPr="003E497C">
        <w:rPr>
          <w:rFonts w:ascii="Arial Narrow" w:hAnsi="Arial Narrow" w:cs="Arial"/>
          <w:b/>
          <w:sz w:val="22"/>
          <w:szCs w:val="22"/>
        </w:rPr>
        <w:t xml:space="preserve"> ako je to stanovené v týchto bodoch súťažných podklado</w:t>
      </w:r>
      <w:r w:rsidR="00B8681B">
        <w:rPr>
          <w:rFonts w:ascii="Arial Narrow" w:hAnsi="Arial Narrow" w:cs="Arial"/>
          <w:b/>
          <w:sz w:val="22"/>
          <w:szCs w:val="22"/>
        </w:rPr>
        <w:t>v</w:t>
      </w:r>
      <w:r w:rsidRPr="003E497C">
        <w:rPr>
          <w:rFonts w:ascii="Arial Narrow" w:hAnsi="Arial Narrow" w:cs="Arial"/>
          <w:b/>
          <w:sz w:val="22"/>
          <w:szCs w:val="22"/>
        </w:rPr>
        <w:t xml:space="preserve">. </w:t>
      </w:r>
    </w:p>
    <w:p w14:paraId="506464CD" w14:textId="77777777" w:rsidR="0018168A" w:rsidRPr="00A62314" w:rsidRDefault="003D0BB3" w:rsidP="00157872">
      <w:pPr>
        <w:pBdr>
          <w:top w:val="single" w:sz="4" w:space="1" w:color="auto"/>
          <w:left w:val="single" w:sz="4" w:space="0" w:color="auto"/>
          <w:bottom w:val="single" w:sz="4" w:space="0" w:color="auto"/>
          <w:right w:val="single" w:sz="4" w:space="4" w:color="auto"/>
          <w:between w:val="single" w:sz="4" w:space="1" w:color="auto"/>
          <w:bar w:val="single" w:sz="4" w:color="auto"/>
        </w:pBdr>
        <w:spacing w:before="120"/>
        <w:jc w:val="both"/>
        <w:rPr>
          <w:rFonts w:ascii="Arial Narrow" w:hAnsi="Arial Narrow" w:cs="Arial"/>
          <w:b/>
          <w:sz w:val="22"/>
          <w:szCs w:val="22"/>
        </w:rPr>
      </w:pPr>
      <w:r w:rsidRPr="003E497C">
        <w:rPr>
          <w:rFonts w:ascii="Arial Narrow" w:hAnsi="Arial Narrow" w:cs="Arial"/>
          <w:b/>
          <w:sz w:val="22"/>
          <w:szCs w:val="22"/>
        </w:rPr>
        <w:t>V predloženej ponuke prostredníctvom systému JOSEPHINE musia byť doklady a dokumenty  predložené ako skeny originálov alebo úradne osvedčených kópií týchto dokladov alebo dokumentov</w:t>
      </w:r>
      <w:r>
        <w:rPr>
          <w:rFonts w:ascii="Arial Narrow" w:hAnsi="Arial Narrow" w:cs="Arial"/>
          <w:b/>
          <w:sz w:val="22"/>
          <w:szCs w:val="22"/>
        </w:rPr>
        <w:t>,</w:t>
      </w:r>
      <w:r w:rsidRPr="003E497C">
        <w:rPr>
          <w:rFonts w:ascii="Arial Narrow" w:hAnsi="Arial Narrow" w:cs="Arial"/>
          <w:b/>
          <w:sz w:val="22"/>
          <w:szCs w:val="22"/>
        </w:rPr>
        <w:t xml:space="preserve"> </w:t>
      </w:r>
      <w:r w:rsidRPr="00961005">
        <w:rPr>
          <w:rFonts w:ascii="Arial Narrow" w:hAnsi="Arial Narrow" w:cs="Arial"/>
          <w:b/>
          <w:sz w:val="22"/>
          <w:szCs w:val="22"/>
          <w:u w:val="single"/>
        </w:rPr>
        <w:t>pokiaľ nie je určené inak</w:t>
      </w:r>
      <w:r w:rsidRPr="003E497C">
        <w:rPr>
          <w:rFonts w:ascii="Arial Narrow" w:hAnsi="Arial Narrow" w:cs="Arial"/>
          <w:b/>
          <w:sz w:val="22"/>
          <w:szCs w:val="22"/>
        </w:rPr>
        <w:t>. Odporúčaný formát naskenovaných dokladov alebo dokumentov je „PDF“.</w:t>
      </w:r>
      <w:r>
        <w:rPr>
          <w:rFonts w:ascii="Arial Narrow" w:hAnsi="Arial Narrow" w:cs="Arial"/>
          <w:b/>
          <w:sz w:val="22"/>
          <w:szCs w:val="22"/>
        </w:rPr>
        <w:t xml:space="preserve"> V prípade, ak sú doklady, ktorými uchádzač preukazuje splnenie podmienok účasti vydávané orgánom verejnej moci (alebo inou povinnou inštitúciou) priamo v digitálnej </w:t>
      </w:r>
      <w:r w:rsidRPr="00A62314">
        <w:rPr>
          <w:rFonts w:ascii="Arial Narrow" w:hAnsi="Arial Narrow" w:cs="Arial"/>
          <w:b/>
          <w:sz w:val="22"/>
          <w:szCs w:val="22"/>
        </w:rPr>
        <w:t>podobe, uchádzač môže vložiť do systému tento digitálny doklad (vrátane jeho úradného prekladu). Uchádzač je tiež oprávnený použiť doklady transformované zaručenou konverziou podľa zákona č. 305/2013 Z. z. o</w:t>
      </w:r>
      <w:r w:rsidRPr="00F77117">
        <w:rPr>
          <w:rFonts w:ascii="Arial Narrow" w:hAnsi="Arial Narrow" w:cs="Arial"/>
          <w:b/>
          <w:sz w:val="22"/>
          <w:szCs w:val="22"/>
        </w:rPr>
        <w:t> </w:t>
      </w:r>
      <w:r w:rsidRPr="00A62314">
        <w:rPr>
          <w:rFonts w:ascii="Arial Narrow" w:hAnsi="Arial Narrow" w:cs="Arial"/>
          <w:b/>
          <w:sz w:val="22"/>
          <w:szCs w:val="22"/>
        </w:rPr>
        <w:t>elektronickej podobe výkonu pôsobnosti orgánov verejnej moci a o zmene a doplnení niektorých zákonov (zákon o e-Governmente) v platnom a účinnom znení.</w:t>
      </w:r>
    </w:p>
    <w:p w14:paraId="367BEF27" w14:textId="77777777" w:rsidR="0018168A" w:rsidRPr="00A62314" w:rsidRDefault="0018168A" w:rsidP="0018168A">
      <w:pPr>
        <w:pStyle w:val="Odsekzoznamu"/>
        <w:tabs>
          <w:tab w:val="clear" w:pos="2160"/>
          <w:tab w:val="clear" w:pos="2880"/>
          <w:tab w:val="clear" w:pos="4500"/>
        </w:tabs>
        <w:spacing w:before="120" w:after="120"/>
        <w:ind w:left="432" w:hanging="574"/>
        <w:jc w:val="both"/>
        <w:rPr>
          <w:rFonts w:ascii="Arial Narrow" w:hAnsi="Arial Narrow" w:cs="Arial"/>
          <w:b/>
          <w:bCs/>
          <w:smallCaps/>
          <w:sz w:val="22"/>
          <w:szCs w:val="22"/>
        </w:rPr>
      </w:pPr>
      <w:r w:rsidRPr="00A62314">
        <w:rPr>
          <w:rFonts w:ascii="Arial Narrow" w:hAnsi="Arial Narrow" w:cs="Arial"/>
          <w:b/>
          <w:bCs/>
          <w:smallCaps/>
          <w:sz w:val="22"/>
          <w:szCs w:val="22"/>
        </w:rPr>
        <w:t xml:space="preserve">  </w:t>
      </w:r>
      <w:r w:rsidRPr="000F55E4">
        <w:rPr>
          <w:rFonts w:ascii="Arial Narrow" w:hAnsi="Arial Narrow" w:cs="Arial"/>
          <w:b/>
          <w:sz w:val="22"/>
          <w:szCs w:val="22"/>
          <w:u w:val="single"/>
        </w:rPr>
        <w:t>Ponuka  musí obsahovať nasledovné  dokumenty:</w:t>
      </w:r>
    </w:p>
    <w:p w14:paraId="4B928D79" w14:textId="77777777" w:rsidR="0018168A" w:rsidRDefault="0018168A" w:rsidP="00125C69">
      <w:pPr>
        <w:pStyle w:val="Odsekzoznamu"/>
        <w:numPr>
          <w:ilvl w:val="1"/>
          <w:numId w:val="1"/>
        </w:numPr>
        <w:tabs>
          <w:tab w:val="clear" w:pos="2160"/>
          <w:tab w:val="clear" w:pos="2880"/>
          <w:tab w:val="clear" w:pos="4500"/>
        </w:tabs>
        <w:spacing w:before="120" w:after="120"/>
        <w:jc w:val="both"/>
        <w:rPr>
          <w:rFonts w:ascii="Arial Narrow" w:hAnsi="Arial Narrow"/>
          <w:sz w:val="22"/>
          <w:szCs w:val="22"/>
        </w:rPr>
      </w:pPr>
      <w:r w:rsidRPr="00F77117">
        <w:rPr>
          <w:rFonts w:ascii="Arial Narrow" w:hAnsi="Arial Narrow"/>
          <w:b/>
          <w:sz w:val="22"/>
          <w:szCs w:val="22"/>
        </w:rPr>
        <w:t>Identifikačné údaje uchádzača</w:t>
      </w:r>
      <w:r w:rsidRPr="00A62314">
        <w:rPr>
          <w:rFonts w:ascii="Arial Narrow" w:hAnsi="Arial Narrow"/>
          <w:sz w:val="22"/>
          <w:szCs w:val="22"/>
        </w:rPr>
        <w:t xml:space="preserve"> (v prípade skupiny dodávateľov za každého člena osobitne) – obchodné meno/názov, názov skupiny dodávateľov (ak relevantné</w:t>
      </w:r>
      <w:r>
        <w:rPr>
          <w:rFonts w:ascii="Arial Narrow" w:hAnsi="Arial Narrow"/>
          <w:sz w:val="22"/>
          <w:szCs w:val="22"/>
        </w:rPr>
        <w:t xml:space="preserve">), </w:t>
      </w:r>
      <w:r w:rsidRPr="003E497C">
        <w:rPr>
          <w:rFonts w:ascii="Arial Narrow" w:hAnsi="Arial Narrow"/>
          <w:sz w:val="22"/>
          <w:szCs w:val="22"/>
        </w:rPr>
        <w:t xml:space="preserve">sídlo alebo miesto podnikania, meno, priezvisko štatutárneho </w:t>
      </w:r>
      <w:r w:rsidR="00013F3A">
        <w:rPr>
          <w:rFonts w:ascii="Arial Narrow" w:hAnsi="Arial Narrow"/>
          <w:sz w:val="22"/>
          <w:szCs w:val="22"/>
        </w:rPr>
        <w:t>orgánu alebo členov štatutárneho orgánu</w:t>
      </w:r>
      <w:r w:rsidRPr="003E497C">
        <w:rPr>
          <w:rFonts w:ascii="Arial Narrow" w:hAnsi="Arial Narrow"/>
          <w:sz w:val="22"/>
          <w:szCs w:val="22"/>
        </w:rPr>
        <w:t xml:space="preserve"> uchádzača</w:t>
      </w:r>
      <w:r>
        <w:rPr>
          <w:rFonts w:ascii="Arial Narrow" w:hAnsi="Arial Narrow"/>
          <w:sz w:val="22"/>
          <w:szCs w:val="22"/>
        </w:rPr>
        <w:t xml:space="preserve"> a ich štátna príslušnosť</w:t>
      </w:r>
      <w:r w:rsidRPr="003E497C">
        <w:rPr>
          <w:rFonts w:ascii="Arial Narrow" w:hAnsi="Arial Narrow"/>
          <w:sz w:val="22"/>
          <w:szCs w:val="22"/>
        </w:rPr>
        <w:t xml:space="preserve">, IČO, </w:t>
      </w:r>
      <w:r>
        <w:rPr>
          <w:rFonts w:ascii="Arial Narrow" w:hAnsi="Arial Narrow"/>
          <w:sz w:val="22"/>
          <w:szCs w:val="22"/>
        </w:rPr>
        <w:t xml:space="preserve">právna forma a názov štátu, podľa právneho </w:t>
      </w:r>
      <w:r w:rsidRPr="001E1D2B">
        <w:rPr>
          <w:rFonts w:ascii="Arial Narrow" w:hAnsi="Arial Narrow"/>
          <w:sz w:val="22"/>
          <w:szCs w:val="22"/>
        </w:rPr>
        <w:t xml:space="preserve">poriadku ktorého bol uchádzač založený, údaje o zápise do Obchodného registra, </w:t>
      </w:r>
      <w:r>
        <w:rPr>
          <w:rFonts w:ascii="Arial Narrow" w:hAnsi="Arial Narrow"/>
          <w:sz w:val="22"/>
          <w:szCs w:val="22"/>
        </w:rPr>
        <w:t xml:space="preserve">kontaktnú osobu pre účasť vo verejnej súťaži, </w:t>
      </w:r>
      <w:r w:rsidRPr="001E1D2B">
        <w:rPr>
          <w:rFonts w:ascii="Arial Narrow" w:hAnsi="Arial Narrow"/>
          <w:sz w:val="22"/>
          <w:szCs w:val="22"/>
        </w:rPr>
        <w:t xml:space="preserve">tel. číslo kontaktnej osoby, číslo faxu, e-mail kontaktnej osoby (uchádzač vyplní formulár, ktorý tvorí </w:t>
      </w:r>
      <w:r>
        <w:rPr>
          <w:rFonts w:ascii="Arial Narrow" w:hAnsi="Arial Narrow"/>
          <w:sz w:val="22"/>
          <w:szCs w:val="22"/>
        </w:rPr>
        <w:t>P</w:t>
      </w:r>
      <w:r w:rsidRPr="001E1D2B">
        <w:rPr>
          <w:rFonts w:ascii="Arial Narrow" w:hAnsi="Arial Narrow"/>
          <w:sz w:val="22"/>
          <w:szCs w:val="22"/>
        </w:rPr>
        <w:t xml:space="preserve">rílohu č. </w:t>
      </w:r>
      <w:r>
        <w:rPr>
          <w:rFonts w:ascii="Arial Narrow" w:hAnsi="Arial Narrow"/>
          <w:sz w:val="22"/>
          <w:szCs w:val="22"/>
        </w:rPr>
        <w:t>5</w:t>
      </w:r>
      <w:r w:rsidRPr="001E1D2B">
        <w:rPr>
          <w:rFonts w:ascii="Arial Narrow" w:hAnsi="Arial Narrow"/>
          <w:sz w:val="22"/>
          <w:szCs w:val="22"/>
        </w:rPr>
        <w:t xml:space="preserve"> týchto súťažných podkladov).</w:t>
      </w:r>
    </w:p>
    <w:p w14:paraId="504A40C9" w14:textId="77777777" w:rsidR="0018168A" w:rsidRPr="00125C69" w:rsidRDefault="0018168A" w:rsidP="00125C69">
      <w:pPr>
        <w:pStyle w:val="Odsekzoznamu"/>
        <w:numPr>
          <w:ilvl w:val="1"/>
          <w:numId w:val="1"/>
        </w:numPr>
        <w:tabs>
          <w:tab w:val="clear" w:pos="2160"/>
          <w:tab w:val="clear" w:pos="2880"/>
          <w:tab w:val="clear" w:pos="4500"/>
        </w:tabs>
        <w:spacing w:before="120" w:after="120"/>
        <w:jc w:val="both"/>
        <w:rPr>
          <w:rFonts w:ascii="Arial Narrow" w:hAnsi="Arial Narrow"/>
          <w:sz w:val="22"/>
          <w:szCs w:val="22"/>
        </w:rPr>
      </w:pPr>
      <w:r w:rsidRPr="00125C69">
        <w:rPr>
          <w:rFonts w:ascii="Arial Narrow" w:hAnsi="Arial Narrow" w:cs="Arial"/>
          <w:b/>
          <w:sz w:val="22"/>
          <w:szCs w:val="22"/>
        </w:rPr>
        <w:t xml:space="preserve">Vyhlásenia uchádzača,  plnomocenstvá uchádzača </w:t>
      </w:r>
      <w:r w:rsidRPr="00125C69">
        <w:rPr>
          <w:rFonts w:ascii="Arial Narrow" w:hAnsi="Arial Narrow" w:cs="Arial"/>
          <w:sz w:val="22"/>
          <w:szCs w:val="22"/>
        </w:rPr>
        <w:t>– vyplnené formuláre podľa Prílohy č. 3 týchto súťažných podkladov.</w:t>
      </w:r>
    </w:p>
    <w:p w14:paraId="4BA43317" w14:textId="77777777" w:rsidR="0018168A" w:rsidRDefault="0018168A" w:rsidP="00C76EB0">
      <w:pPr>
        <w:pStyle w:val="Odsekzoznamu"/>
        <w:numPr>
          <w:ilvl w:val="2"/>
          <w:numId w:val="1"/>
        </w:numPr>
        <w:tabs>
          <w:tab w:val="clear" w:pos="720"/>
          <w:tab w:val="clear" w:pos="2160"/>
          <w:tab w:val="clear" w:pos="2880"/>
          <w:tab w:val="clear" w:pos="4500"/>
        </w:tabs>
        <w:spacing w:before="120" w:after="120"/>
        <w:ind w:left="993" w:hanging="709"/>
        <w:jc w:val="both"/>
        <w:rPr>
          <w:rFonts w:ascii="Arial Narrow" w:hAnsi="Arial Narrow" w:cs="Arial"/>
          <w:sz w:val="22"/>
          <w:szCs w:val="22"/>
        </w:rPr>
      </w:pPr>
      <w:r w:rsidRPr="001E1D2B">
        <w:rPr>
          <w:rFonts w:ascii="Arial Narrow" w:hAnsi="Arial Narrow" w:cs="Arial"/>
          <w:sz w:val="22"/>
          <w:szCs w:val="22"/>
        </w:rPr>
        <w:t xml:space="preserve">Uchádzač predloží podpísané </w:t>
      </w:r>
      <w:r w:rsidRPr="00267E7A">
        <w:rPr>
          <w:rFonts w:ascii="Arial Narrow" w:hAnsi="Arial Narrow" w:cs="Arial"/>
          <w:b/>
          <w:sz w:val="22"/>
          <w:szCs w:val="22"/>
        </w:rPr>
        <w:t>vyhlásenie</w:t>
      </w:r>
      <w:r w:rsidR="00267E7A" w:rsidRPr="00267E7A">
        <w:rPr>
          <w:rFonts w:ascii="Arial Narrow" w:hAnsi="Arial Narrow" w:cs="Arial"/>
          <w:b/>
          <w:sz w:val="22"/>
          <w:szCs w:val="22"/>
        </w:rPr>
        <w:t xml:space="preserve"> uchádzača</w:t>
      </w:r>
      <w:r w:rsidRPr="003E497C">
        <w:rPr>
          <w:rFonts w:ascii="Arial Narrow" w:hAnsi="Arial Narrow" w:cs="Arial"/>
          <w:sz w:val="22"/>
          <w:szCs w:val="22"/>
        </w:rPr>
        <w:t xml:space="preserve"> – </w:t>
      </w:r>
      <w:r w:rsidRPr="003E497C">
        <w:rPr>
          <w:rFonts w:ascii="Arial Narrow" w:hAnsi="Arial Narrow" w:cs="Arial"/>
          <w:b/>
          <w:sz w:val="22"/>
          <w:szCs w:val="22"/>
        </w:rPr>
        <w:t>súhlas s podmienkami verejného obstarávania</w:t>
      </w:r>
      <w:r w:rsidRPr="003E497C">
        <w:rPr>
          <w:rFonts w:ascii="Arial Narrow" w:hAnsi="Arial Narrow" w:cs="Arial"/>
          <w:sz w:val="22"/>
          <w:szCs w:val="22"/>
        </w:rPr>
        <w:t xml:space="preserve"> -</w:t>
      </w:r>
      <w:r>
        <w:rPr>
          <w:rFonts w:ascii="Arial Narrow" w:hAnsi="Arial Narrow" w:cs="Arial"/>
          <w:sz w:val="22"/>
          <w:szCs w:val="22"/>
        </w:rPr>
        <w:t xml:space="preserve"> </w:t>
      </w:r>
      <w:r w:rsidRPr="003E497C">
        <w:rPr>
          <w:rFonts w:ascii="Arial Narrow" w:hAnsi="Arial Narrow" w:cs="Arial"/>
          <w:sz w:val="22"/>
          <w:szCs w:val="22"/>
        </w:rPr>
        <w:t xml:space="preserve">vyplnený formulár podľa </w:t>
      </w:r>
      <w:r>
        <w:rPr>
          <w:rFonts w:ascii="Arial Narrow" w:hAnsi="Arial Narrow" w:cs="Arial"/>
          <w:sz w:val="22"/>
          <w:szCs w:val="22"/>
        </w:rPr>
        <w:t>P</w:t>
      </w:r>
      <w:r w:rsidRPr="003E497C">
        <w:rPr>
          <w:rFonts w:ascii="Arial Narrow" w:hAnsi="Arial Narrow" w:cs="Arial"/>
          <w:sz w:val="22"/>
          <w:szCs w:val="22"/>
        </w:rPr>
        <w:t>rílohy č. 3A týchto súťažných podkladov.</w:t>
      </w:r>
    </w:p>
    <w:p w14:paraId="7548CB8D" w14:textId="77777777" w:rsidR="00913144" w:rsidRDefault="0018168A" w:rsidP="00C76EB0">
      <w:pPr>
        <w:pStyle w:val="Odsekzoznamu"/>
        <w:numPr>
          <w:ilvl w:val="2"/>
          <w:numId w:val="1"/>
        </w:numPr>
        <w:tabs>
          <w:tab w:val="clear" w:pos="720"/>
          <w:tab w:val="clear" w:pos="2160"/>
          <w:tab w:val="clear" w:pos="2880"/>
          <w:tab w:val="clear" w:pos="4500"/>
        </w:tabs>
        <w:spacing w:before="120" w:after="120"/>
        <w:ind w:left="993" w:hanging="709"/>
        <w:jc w:val="both"/>
        <w:rPr>
          <w:rFonts w:ascii="Arial Narrow" w:hAnsi="Arial Narrow" w:cs="Arial"/>
          <w:sz w:val="22"/>
          <w:szCs w:val="22"/>
        </w:rPr>
      </w:pPr>
      <w:r w:rsidRPr="00C76EB0">
        <w:rPr>
          <w:rFonts w:ascii="Arial Narrow" w:hAnsi="Arial Narrow" w:cs="Arial"/>
          <w:sz w:val="22"/>
          <w:szCs w:val="22"/>
        </w:rPr>
        <w:t xml:space="preserve">V prípade, že je uchádzačom </w:t>
      </w:r>
      <w:r w:rsidRPr="00C76EB0">
        <w:rPr>
          <w:rFonts w:ascii="Arial Narrow" w:hAnsi="Arial Narrow" w:cs="Arial"/>
          <w:b/>
          <w:sz w:val="22"/>
          <w:szCs w:val="22"/>
        </w:rPr>
        <w:t>skupina dodávateľov</w:t>
      </w:r>
      <w:r w:rsidRPr="00C76EB0">
        <w:rPr>
          <w:rFonts w:ascii="Arial Narrow" w:hAnsi="Arial Narrow" w:cs="Arial"/>
          <w:sz w:val="22"/>
          <w:szCs w:val="22"/>
        </w:rPr>
        <w:t xml:space="preserve">, je takýto uchádzač povinný predložiť </w:t>
      </w:r>
      <w:r w:rsidRPr="00C76EB0">
        <w:rPr>
          <w:rFonts w:ascii="Arial Narrow" w:hAnsi="Arial Narrow" w:cs="Arial"/>
          <w:b/>
          <w:sz w:val="22"/>
          <w:szCs w:val="22"/>
        </w:rPr>
        <w:t>vystavenú plnú moc</w:t>
      </w:r>
      <w:r w:rsidRPr="00C76EB0">
        <w:rPr>
          <w:rFonts w:ascii="Arial Narrow" w:hAnsi="Arial Narrow" w:cs="Arial"/>
          <w:sz w:val="22"/>
          <w:szCs w:val="22"/>
        </w:rPr>
        <w:t xml:space="preserve"> - vyplnený formulár podľa Prílohy č. 3B týchto súťažných podkladov, pre jedného z členov skupiny, ktorý bude oprávnený prijímať pokyny za všetkých a konať v mene všetkých ostatných členov </w:t>
      </w:r>
      <w:r w:rsidRPr="00C76EB0">
        <w:rPr>
          <w:rFonts w:ascii="Arial Narrow" w:hAnsi="Arial Narrow" w:cs="Arial"/>
          <w:sz w:val="22"/>
          <w:szCs w:val="22"/>
        </w:rPr>
        <w:lastRenderedPageBreak/>
        <w:t>skupiny; plná moc bude podpísaná všetkými členmi skupiny alebo osobou/osobami oprávnenými konať v danej veci za každého člena skupiny.</w:t>
      </w:r>
    </w:p>
    <w:p w14:paraId="04B5C408" w14:textId="77777777" w:rsidR="00267E7A" w:rsidRPr="00C76EB0" w:rsidRDefault="00267E7A" w:rsidP="00C76EB0">
      <w:pPr>
        <w:pStyle w:val="Odsekzoznamu"/>
        <w:numPr>
          <w:ilvl w:val="2"/>
          <w:numId w:val="1"/>
        </w:numPr>
        <w:tabs>
          <w:tab w:val="clear" w:pos="720"/>
          <w:tab w:val="clear" w:pos="2160"/>
          <w:tab w:val="clear" w:pos="2880"/>
          <w:tab w:val="clear" w:pos="4500"/>
        </w:tabs>
        <w:spacing w:before="120" w:after="120"/>
        <w:ind w:left="993" w:hanging="709"/>
        <w:jc w:val="both"/>
        <w:rPr>
          <w:rFonts w:ascii="Arial Narrow" w:hAnsi="Arial Narrow" w:cs="Arial"/>
          <w:sz w:val="22"/>
          <w:szCs w:val="22"/>
        </w:rPr>
      </w:pPr>
      <w:r>
        <w:rPr>
          <w:rFonts w:ascii="Arial Narrow" w:hAnsi="Arial Narrow" w:cs="Arial"/>
          <w:sz w:val="22"/>
          <w:szCs w:val="22"/>
        </w:rPr>
        <w:t>Uchádzač predloží podpísan</w:t>
      </w:r>
      <w:r w:rsidR="009773A8">
        <w:rPr>
          <w:rFonts w:ascii="Arial Narrow" w:hAnsi="Arial Narrow" w:cs="Arial"/>
          <w:sz w:val="22"/>
          <w:szCs w:val="22"/>
        </w:rPr>
        <w:t xml:space="preserve">é Čestné vyhlásenie </w:t>
      </w:r>
      <w:r>
        <w:rPr>
          <w:rFonts w:ascii="Arial Narrow" w:hAnsi="Arial Narrow" w:cs="Arial"/>
          <w:sz w:val="22"/>
          <w:szCs w:val="22"/>
        </w:rPr>
        <w:t>uchádzača</w:t>
      </w:r>
      <w:r w:rsidR="009773A8">
        <w:rPr>
          <w:rFonts w:ascii="Arial Narrow" w:hAnsi="Arial Narrow" w:cs="Arial"/>
          <w:sz w:val="22"/>
          <w:szCs w:val="22"/>
        </w:rPr>
        <w:t xml:space="preserve"> o zhode elektronickej ponuky s originálom podľa Prílohy č. 3C týchto súťažných podkladov.</w:t>
      </w:r>
      <w:r>
        <w:rPr>
          <w:rFonts w:ascii="Arial Narrow" w:hAnsi="Arial Narrow" w:cs="Arial"/>
          <w:sz w:val="22"/>
          <w:szCs w:val="22"/>
        </w:rPr>
        <w:t xml:space="preserve"> </w:t>
      </w:r>
    </w:p>
    <w:p w14:paraId="4C2E1849" w14:textId="77777777" w:rsidR="003463E8" w:rsidRPr="0060740A" w:rsidRDefault="0018168A" w:rsidP="0060740A">
      <w:pPr>
        <w:pStyle w:val="Odsekzoznamu"/>
        <w:numPr>
          <w:ilvl w:val="1"/>
          <w:numId w:val="1"/>
        </w:numPr>
        <w:tabs>
          <w:tab w:val="clear" w:pos="2160"/>
          <w:tab w:val="clear" w:pos="2880"/>
          <w:tab w:val="clear" w:pos="4500"/>
        </w:tabs>
        <w:spacing w:before="120" w:after="120"/>
        <w:jc w:val="both"/>
        <w:rPr>
          <w:rFonts w:ascii="Arial Narrow" w:hAnsi="Arial Narrow" w:cs="Cambria"/>
          <w:sz w:val="22"/>
          <w:szCs w:val="22"/>
        </w:rPr>
      </w:pPr>
      <w:r w:rsidRPr="009E150E">
        <w:rPr>
          <w:rFonts w:ascii="Arial Narrow" w:hAnsi="Arial Narrow" w:cs="Arial"/>
          <w:b/>
          <w:sz w:val="22"/>
          <w:szCs w:val="22"/>
        </w:rPr>
        <w:t>Doklady, prostredníctvom ktorých uchádzač preukazuje splnenie podmienok účasti</w:t>
      </w:r>
      <w:r w:rsidRPr="009E150E">
        <w:rPr>
          <w:rFonts w:ascii="Arial Narrow" w:hAnsi="Arial Narrow" w:cs="Arial"/>
          <w:sz w:val="22"/>
          <w:szCs w:val="22"/>
        </w:rPr>
        <w:t xml:space="preserve"> vo verejnej súťaži, požadované v oznámení o vyhlásení verejného obstarávania</w:t>
      </w:r>
      <w:r w:rsidR="00755D8F">
        <w:rPr>
          <w:rFonts w:ascii="Arial Narrow" w:hAnsi="Arial Narrow" w:cs="Arial"/>
          <w:sz w:val="22"/>
          <w:szCs w:val="22"/>
        </w:rPr>
        <w:t xml:space="preserve">, prípadne v oznámení </w:t>
      </w:r>
      <w:r w:rsidR="009B1103">
        <w:rPr>
          <w:rFonts w:ascii="Arial Narrow" w:hAnsi="Arial Narrow" w:cs="Arial"/>
          <w:sz w:val="22"/>
          <w:szCs w:val="22"/>
        </w:rPr>
        <w:t>o dodatočných informáciách, informáciách</w:t>
      </w:r>
      <w:r w:rsidR="009B1103" w:rsidRPr="009B1103">
        <w:rPr>
          <w:rFonts w:ascii="Arial Narrow" w:hAnsi="Arial Narrow" w:cs="Arial"/>
          <w:sz w:val="22"/>
          <w:szCs w:val="22"/>
        </w:rPr>
        <w:t xml:space="preserve"> o neukončenom konaní alebo korigende</w:t>
      </w:r>
      <w:r w:rsidRPr="009E150E">
        <w:rPr>
          <w:rFonts w:ascii="Arial Narrow" w:hAnsi="Arial Narrow" w:cs="Arial"/>
          <w:sz w:val="22"/>
          <w:szCs w:val="22"/>
        </w:rPr>
        <w:t xml:space="preserve"> a v bode 13 týchto súťažných podkladov.</w:t>
      </w:r>
    </w:p>
    <w:p w14:paraId="1F6676E6" w14:textId="77777777" w:rsidR="002A2428" w:rsidRDefault="0018168A" w:rsidP="00755D8F">
      <w:pPr>
        <w:pStyle w:val="Odsekzoznamu"/>
        <w:tabs>
          <w:tab w:val="clear" w:pos="2160"/>
          <w:tab w:val="clear" w:pos="2880"/>
          <w:tab w:val="clear" w:pos="4500"/>
        </w:tabs>
        <w:spacing w:before="120" w:after="120"/>
        <w:ind w:left="576"/>
        <w:jc w:val="both"/>
        <w:rPr>
          <w:rFonts w:ascii="Arial Narrow" w:hAnsi="Arial Narrow" w:cs="Cambria"/>
          <w:sz w:val="22"/>
          <w:szCs w:val="22"/>
        </w:rPr>
      </w:pPr>
      <w:r w:rsidRPr="009E150E">
        <w:rPr>
          <w:rFonts w:ascii="Arial Narrow" w:hAnsi="Arial Narrow" w:cs="Cambria"/>
          <w:sz w:val="22"/>
          <w:szCs w:val="22"/>
        </w:rPr>
        <w:t>Uchádzač môže v zmysle § 39 zákona nahradiť doklady</w:t>
      </w:r>
      <w:r w:rsidR="003B7CD4" w:rsidRPr="003B7CD4">
        <w:rPr>
          <w:rFonts w:ascii="Arial Narrow" w:hAnsi="Arial Narrow" w:cs="Cambria"/>
          <w:sz w:val="22"/>
          <w:szCs w:val="22"/>
        </w:rPr>
        <w:t xml:space="preserve"> </w:t>
      </w:r>
      <w:r w:rsidR="003B7CD4">
        <w:rPr>
          <w:rFonts w:ascii="Arial Narrow" w:hAnsi="Arial Narrow" w:cs="Cambria"/>
          <w:sz w:val="22"/>
          <w:szCs w:val="22"/>
        </w:rPr>
        <w:t xml:space="preserve">a dokumenty, prostredníctvom ktorých preukazuje splnenie podmienok účasti vo verejnom obstarávaní </w:t>
      </w:r>
      <w:r w:rsidR="003B7CD4" w:rsidRPr="003463E8">
        <w:rPr>
          <w:rFonts w:ascii="Arial Narrow" w:hAnsi="Arial Narrow" w:cs="Cambria"/>
          <w:sz w:val="22"/>
          <w:szCs w:val="22"/>
        </w:rPr>
        <w:t>požadované v oznámení o vyhlásení verejného obstarávania a súťažných podkladoch</w:t>
      </w:r>
      <w:r w:rsidRPr="009E150E">
        <w:rPr>
          <w:rFonts w:ascii="Arial Narrow" w:hAnsi="Arial Narrow" w:cs="Cambria"/>
          <w:sz w:val="22"/>
          <w:szCs w:val="22"/>
        </w:rPr>
        <w:t xml:space="preserve"> jednotným európskym dokumentom, v takomto prípade súčasťou jeho ponuky bude vyplnený jednotný </w:t>
      </w:r>
      <w:r w:rsidR="002A2428">
        <w:rPr>
          <w:rFonts w:ascii="Arial Narrow" w:hAnsi="Arial Narrow" w:cs="Cambria"/>
          <w:sz w:val="22"/>
          <w:szCs w:val="22"/>
        </w:rPr>
        <w:t>európsky</w:t>
      </w:r>
      <w:r w:rsidRPr="009E150E">
        <w:rPr>
          <w:rFonts w:ascii="Arial Narrow" w:hAnsi="Arial Narrow" w:cs="Cambria"/>
          <w:sz w:val="22"/>
          <w:szCs w:val="22"/>
        </w:rPr>
        <w:t xml:space="preserve"> dokument</w:t>
      </w:r>
      <w:r w:rsidR="003B7CD4">
        <w:rPr>
          <w:rFonts w:ascii="Arial Narrow" w:hAnsi="Arial Narrow" w:cs="Cambria"/>
          <w:sz w:val="22"/>
          <w:szCs w:val="22"/>
        </w:rPr>
        <w:t xml:space="preserve"> (ďalej aj „JED“) – Príloha č. 6 súťažných podkladov</w:t>
      </w:r>
      <w:r w:rsidRPr="009E150E">
        <w:rPr>
          <w:rFonts w:ascii="Arial Narrow" w:hAnsi="Arial Narrow" w:cs="Cambria"/>
          <w:sz w:val="22"/>
          <w:szCs w:val="22"/>
        </w:rPr>
        <w:t>.</w:t>
      </w:r>
    </w:p>
    <w:p w14:paraId="38EC08E2" w14:textId="77777777" w:rsidR="003B7CD4" w:rsidRDefault="003B7CD4" w:rsidP="00755D8F">
      <w:pPr>
        <w:pStyle w:val="Odsekzoznamu"/>
        <w:tabs>
          <w:tab w:val="clear" w:pos="2160"/>
          <w:tab w:val="clear" w:pos="2880"/>
          <w:tab w:val="clear" w:pos="4500"/>
        </w:tabs>
        <w:spacing w:before="120" w:after="120"/>
        <w:ind w:left="576"/>
        <w:jc w:val="both"/>
        <w:rPr>
          <w:rFonts w:ascii="Arial Narrow" w:hAnsi="Arial Narrow" w:cs="Cambria"/>
          <w:sz w:val="22"/>
          <w:szCs w:val="22"/>
        </w:rPr>
      </w:pPr>
      <w:r w:rsidRPr="003B7CD4">
        <w:rPr>
          <w:rFonts w:ascii="Arial Narrow" w:hAnsi="Arial Narrow" w:cs="Cambria"/>
          <w:sz w:val="22"/>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521D89D6" w14:textId="77777777" w:rsidR="003B7CD4" w:rsidRPr="0001618F" w:rsidRDefault="003B7CD4" w:rsidP="003B7CD4">
      <w:pPr>
        <w:pStyle w:val="Odsekzoznamu"/>
        <w:tabs>
          <w:tab w:val="clear" w:pos="2160"/>
          <w:tab w:val="clear" w:pos="2880"/>
          <w:tab w:val="clear" w:pos="4500"/>
        </w:tabs>
        <w:spacing w:before="120" w:after="120"/>
        <w:ind w:left="576"/>
        <w:jc w:val="both"/>
        <w:rPr>
          <w:rFonts w:ascii="Arial Narrow" w:hAnsi="Arial Narrow" w:cstheme="minorHAnsi"/>
          <w:sz w:val="22"/>
          <w:szCs w:val="22"/>
        </w:rPr>
      </w:pPr>
      <w:r w:rsidRPr="0001618F">
        <w:rPr>
          <w:rFonts w:ascii="Arial Narrow" w:hAnsi="Arial Narrow" w:cstheme="minorHAnsi"/>
          <w:sz w:val="22"/>
          <w:szCs w:val="22"/>
        </w:rPr>
        <w:t xml:space="preserve">Informácie a pokyny na vyplnenie </w:t>
      </w:r>
      <w:r w:rsidR="0001618F">
        <w:rPr>
          <w:rFonts w:ascii="Arial Narrow" w:hAnsi="Arial Narrow" w:cstheme="minorHAnsi"/>
          <w:sz w:val="22"/>
          <w:szCs w:val="22"/>
        </w:rPr>
        <w:t>JED</w:t>
      </w:r>
      <w:r w:rsidRPr="0001618F">
        <w:rPr>
          <w:rFonts w:ascii="Arial Narrow" w:hAnsi="Arial Narrow" w:cstheme="minorHAnsi"/>
          <w:sz w:val="22"/>
          <w:szCs w:val="22"/>
        </w:rPr>
        <w:t xml:space="preserve"> sú zverejnené na webovom sídle Úradu pre verejné obstarávanie </w:t>
      </w:r>
      <w:hyperlink r:id="rId17" w:history="1">
        <w:r w:rsidRPr="0001618F">
          <w:rPr>
            <w:rStyle w:val="Hypertextovprepojenie"/>
            <w:rFonts w:ascii="Arial Narrow" w:hAnsi="Arial Narrow" w:cs="Arial Narrow"/>
            <w:bCs/>
            <w:sz w:val="22"/>
            <w:szCs w:val="22"/>
          </w:rPr>
          <w:t>https://www.uvo.gov.sk/zaujemcauchadzac/jednotny-europsky-dokument-604.html</w:t>
        </w:r>
      </w:hyperlink>
      <w:r w:rsidRPr="0001618F">
        <w:rPr>
          <w:rStyle w:val="Hypertextovprepojenie"/>
          <w:rFonts w:ascii="Arial Narrow" w:hAnsi="Arial Narrow" w:cs="Arial Narrow"/>
          <w:bCs/>
          <w:sz w:val="22"/>
          <w:szCs w:val="22"/>
        </w:rPr>
        <w:t xml:space="preserve"> </w:t>
      </w:r>
      <w:r w:rsidR="0001618F">
        <w:rPr>
          <w:rStyle w:val="Hypertextovprepojenie"/>
          <w:rFonts w:ascii="Arial Narrow" w:hAnsi="Arial Narrow" w:cs="Arial Narrow"/>
          <w:bCs/>
          <w:sz w:val="22"/>
          <w:szCs w:val="22"/>
        </w:rPr>
        <w:t>.</w:t>
      </w:r>
    </w:p>
    <w:p w14:paraId="523DB85F" w14:textId="77777777" w:rsidR="002A2428" w:rsidRPr="002A2428" w:rsidRDefault="002A2428" w:rsidP="002A2428">
      <w:pPr>
        <w:pStyle w:val="Odsekzoznamu"/>
        <w:tabs>
          <w:tab w:val="clear" w:pos="2160"/>
          <w:tab w:val="clear" w:pos="2880"/>
          <w:tab w:val="clear" w:pos="4500"/>
        </w:tabs>
        <w:spacing w:before="120" w:after="120"/>
        <w:ind w:left="576"/>
        <w:jc w:val="both"/>
        <w:rPr>
          <w:rFonts w:ascii="Arial Narrow" w:hAnsi="Arial Narrow" w:cs="Cambria"/>
          <w:sz w:val="22"/>
          <w:szCs w:val="22"/>
        </w:rPr>
      </w:pPr>
      <w:r w:rsidRPr="002A2428">
        <w:rPr>
          <w:rFonts w:ascii="Arial Narrow" w:hAnsi="Arial Narrow" w:cs="Cambria"/>
          <w:sz w:val="22"/>
          <w:szCs w:val="22"/>
        </w:rPr>
        <w:t xml:space="preserve">Uchádzač, ktorý sa verejného obstarávania zúčastňuje </w:t>
      </w:r>
      <w:r w:rsidRPr="002A2428">
        <w:rPr>
          <w:rFonts w:ascii="Arial Narrow" w:hAnsi="Arial Narrow" w:cs="Cambria"/>
          <w:b/>
          <w:sz w:val="22"/>
          <w:szCs w:val="22"/>
        </w:rPr>
        <w:t>samostatne</w:t>
      </w:r>
      <w:r w:rsidRPr="002A2428">
        <w:rPr>
          <w:rFonts w:ascii="Arial Narrow" w:hAnsi="Arial Narrow" w:cs="Cambria"/>
          <w:sz w:val="22"/>
          <w:szCs w:val="22"/>
        </w:rPr>
        <w:t xml:space="preserve"> a ktorý </w:t>
      </w:r>
      <w:r w:rsidRPr="002A2428">
        <w:rPr>
          <w:rFonts w:ascii="Arial Narrow" w:hAnsi="Arial Narrow" w:cs="Cambria"/>
          <w:b/>
          <w:sz w:val="22"/>
          <w:szCs w:val="22"/>
        </w:rPr>
        <w:t>nevyužíva</w:t>
      </w:r>
      <w:r w:rsidRPr="002A2428">
        <w:rPr>
          <w:rFonts w:ascii="Arial Narrow" w:hAnsi="Arial Narrow" w:cs="Cambria"/>
          <w:sz w:val="22"/>
          <w:szCs w:val="22"/>
        </w:rPr>
        <w:t xml:space="preserve"> zdroje a/alebo kapacity iných osôb na preukázanie splnenia podmienok účasti, vyplní a predloží </w:t>
      </w:r>
      <w:r w:rsidRPr="002A2428">
        <w:rPr>
          <w:rFonts w:ascii="Arial Narrow" w:hAnsi="Arial Narrow" w:cs="Cambria"/>
          <w:b/>
          <w:sz w:val="22"/>
          <w:szCs w:val="22"/>
        </w:rPr>
        <w:t>jeden</w:t>
      </w:r>
      <w:r w:rsidRPr="002A2428">
        <w:rPr>
          <w:rFonts w:ascii="Arial Narrow" w:hAnsi="Arial Narrow" w:cs="Cambria"/>
          <w:sz w:val="22"/>
          <w:szCs w:val="22"/>
        </w:rPr>
        <w:t xml:space="preserve"> jednotný európsky dokument.</w:t>
      </w:r>
    </w:p>
    <w:p w14:paraId="24D7085A" w14:textId="77777777" w:rsidR="002A2428" w:rsidRPr="002A2428" w:rsidRDefault="002A2428" w:rsidP="002A2428">
      <w:pPr>
        <w:pStyle w:val="Odsekzoznamu"/>
        <w:tabs>
          <w:tab w:val="clear" w:pos="2160"/>
          <w:tab w:val="clear" w:pos="2880"/>
          <w:tab w:val="clear" w:pos="4500"/>
        </w:tabs>
        <w:spacing w:before="120" w:after="120"/>
        <w:ind w:left="576"/>
        <w:jc w:val="both"/>
        <w:rPr>
          <w:rFonts w:ascii="Arial Narrow" w:hAnsi="Arial Narrow" w:cs="Cambria"/>
          <w:sz w:val="22"/>
          <w:szCs w:val="22"/>
        </w:rPr>
      </w:pPr>
      <w:r w:rsidRPr="002A2428">
        <w:rPr>
          <w:rFonts w:ascii="Arial Narrow" w:hAnsi="Arial Narrow" w:cs="Cambria"/>
          <w:sz w:val="22"/>
          <w:szCs w:val="22"/>
        </w:rPr>
        <w:t xml:space="preserve">Uchádzač, ktorý sa verejného obstarávania zúčastňuje samostatne, </w:t>
      </w:r>
      <w:r w:rsidRPr="002A2428">
        <w:rPr>
          <w:rFonts w:ascii="Arial Narrow" w:hAnsi="Arial Narrow" w:cs="Cambria"/>
          <w:b/>
          <w:sz w:val="22"/>
          <w:szCs w:val="22"/>
        </w:rPr>
        <w:t>ale využíva zdroje a/alebo kapacity iných osôb na preukázanie splnenia podmienok účasti</w:t>
      </w:r>
      <w:r w:rsidRPr="002A2428">
        <w:rPr>
          <w:rFonts w:ascii="Arial Narrow" w:hAnsi="Arial Narrow" w:cs="Cambria"/>
          <w:sz w:val="22"/>
          <w:szCs w:val="22"/>
        </w:rPr>
        <w:t xml:space="preserve">, vyplní a predloží jednotný európsky dokument za svoju osobu spolu s vyplneným </w:t>
      </w:r>
      <w:r w:rsidRPr="002A2428">
        <w:rPr>
          <w:rFonts w:ascii="Arial Narrow" w:hAnsi="Arial Narrow" w:cs="Cambria"/>
          <w:b/>
          <w:sz w:val="22"/>
          <w:szCs w:val="22"/>
        </w:rPr>
        <w:t>samostatným/i</w:t>
      </w:r>
      <w:r w:rsidRPr="002A2428">
        <w:rPr>
          <w:rFonts w:ascii="Arial Narrow" w:hAnsi="Arial Narrow" w:cs="Cambria"/>
          <w:sz w:val="22"/>
          <w:szCs w:val="22"/>
        </w:rPr>
        <w:t xml:space="preserve"> jednotným/i európskym/i dokumentom/i, ktorý/é obsahuje/ú príslušné informácie </w:t>
      </w:r>
      <w:r w:rsidRPr="002A2428">
        <w:rPr>
          <w:rFonts w:ascii="Arial Narrow" w:hAnsi="Arial Narrow" w:cs="Cambria"/>
          <w:b/>
          <w:sz w:val="22"/>
          <w:szCs w:val="22"/>
        </w:rPr>
        <w:t>pre každú z osôb</w:t>
      </w:r>
      <w:r w:rsidRPr="002A2428">
        <w:rPr>
          <w:rFonts w:ascii="Arial Narrow" w:hAnsi="Arial Narrow" w:cs="Cambria"/>
          <w:sz w:val="22"/>
          <w:szCs w:val="22"/>
        </w:rPr>
        <w:t>, ktorých zdroje a/alebo kapacity využíva uchádzač na preukázanie splnenia podmienok účasti</w:t>
      </w:r>
      <w:r w:rsidR="00CC6086">
        <w:rPr>
          <w:rFonts w:ascii="Arial Narrow" w:hAnsi="Arial Narrow" w:cs="Cambria"/>
          <w:sz w:val="22"/>
          <w:szCs w:val="22"/>
        </w:rPr>
        <w:t xml:space="preserve"> v tomto verejnom obstarávaní</w:t>
      </w:r>
      <w:r w:rsidRPr="002A2428">
        <w:rPr>
          <w:rFonts w:ascii="Arial Narrow" w:hAnsi="Arial Narrow" w:cs="Cambria"/>
          <w:sz w:val="22"/>
          <w:szCs w:val="22"/>
        </w:rPr>
        <w:t>.</w:t>
      </w:r>
    </w:p>
    <w:p w14:paraId="6868377D" w14:textId="77777777" w:rsidR="00C76EB0" w:rsidRDefault="002A2428" w:rsidP="002A2428">
      <w:pPr>
        <w:pStyle w:val="Odsekzoznamu"/>
        <w:tabs>
          <w:tab w:val="clear" w:pos="2160"/>
          <w:tab w:val="clear" w:pos="2880"/>
          <w:tab w:val="clear" w:pos="4500"/>
        </w:tabs>
        <w:spacing w:before="120" w:after="120"/>
        <w:ind w:left="576"/>
        <w:jc w:val="both"/>
        <w:rPr>
          <w:rFonts w:ascii="Arial Narrow" w:hAnsi="Arial Narrow" w:cs="Cambria"/>
          <w:sz w:val="22"/>
          <w:szCs w:val="22"/>
        </w:rPr>
      </w:pPr>
      <w:r w:rsidRPr="002A2428">
        <w:rPr>
          <w:rFonts w:ascii="Arial Narrow" w:hAnsi="Arial Narrow" w:cs="Cambria"/>
          <w:sz w:val="22"/>
          <w:szCs w:val="22"/>
        </w:rPr>
        <w:t xml:space="preserve">V prípade, že uchádzača </w:t>
      </w:r>
      <w:r w:rsidRPr="002A2428">
        <w:rPr>
          <w:rFonts w:ascii="Arial Narrow" w:hAnsi="Arial Narrow" w:cs="Cambria"/>
          <w:b/>
          <w:sz w:val="22"/>
          <w:szCs w:val="22"/>
        </w:rPr>
        <w:t>tvorí skupina dodávateľov</w:t>
      </w:r>
      <w:r w:rsidRPr="002A2428">
        <w:rPr>
          <w:rFonts w:ascii="Arial Narrow" w:hAnsi="Arial Narrow" w:cs="Cambria"/>
          <w:sz w:val="22"/>
          <w:szCs w:val="22"/>
        </w:rPr>
        <w:t xml:space="preserve"> zúčastnená vo verejnom obstarávaní, uchádzač vyplní a predloží samostatný jednotný európsky dokument s požadovanými informáciami </w:t>
      </w:r>
      <w:r w:rsidRPr="002A2428">
        <w:rPr>
          <w:rFonts w:ascii="Arial Narrow" w:hAnsi="Arial Narrow" w:cs="Cambria"/>
          <w:b/>
          <w:sz w:val="22"/>
          <w:szCs w:val="22"/>
        </w:rPr>
        <w:t>za každého člena</w:t>
      </w:r>
      <w:r w:rsidRPr="002A2428">
        <w:rPr>
          <w:rFonts w:ascii="Arial Narrow" w:hAnsi="Arial Narrow" w:cs="Cambria"/>
          <w:sz w:val="22"/>
          <w:szCs w:val="22"/>
        </w:rPr>
        <w:t xml:space="preserve"> skupiny dodávateľov</w:t>
      </w:r>
      <w:r w:rsidR="00CC6086">
        <w:rPr>
          <w:rFonts w:ascii="Arial Narrow" w:hAnsi="Arial Narrow" w:cs="Cambria"/>
          <w:sz w:val="22"/>
          <w:szCs w:val="22"/>
        </w:rPr>
        <w:t xml:space="preserve"> spolu s ich podpismi</w:t>
      </w:r>
      <w:r w:rsidRPr="002A2428">
        <w:rPr>
          <w:rFonts w:ascii="Arial Narrow" w:hAnsi="Arial Narrow" w:cs="Cambria"/>
          <w:sz w:val="22"/>
          <w:szCs w:val="22"/>
        </w:rPr>
        <w:t xml:space="preserve"> </w:t>
      </w:r>
      <w:r w:rsidR="0018168A" w:rsidRPr="009E150E">
        <w:rPr>
          <w:rFonts w:ascii="Arial Narrow" w:hAnsi="Arial Narrow" w:cs="Cambria"/>
          <w:sz w:val="22"/>
          <w:szCs w:val="22"/>
        </w:rPr>
        <w:t xml:space="preserve"> </w:t>
      </w:r>
    </w:p>
    <w:p w14:paraId="0125AB9A" w14:textId="77777777" w:rsidR="00C76EB0" w:rsidRPr="002A2428" w:rsidRDefault="0018168A" w:rsidP="002A2428">
      <w:pPr>
        <w:pStyle w:val="Odsekzoznamu"/>
        <w:tabs>
          <w:tab w:val="clear" w:pos="2160"/>
          <w:tab w:val="clear" w:pos="2880"/>
          <w:tab w:val="clear" w:pos="4500"/>
        </w:tabs>
        <w:spacing w:before="120" w:after="120"/>
        <w:ind w:left="576"/>
        <w:jc w:val="both"/>
        <w:rPr>
          <w:rFonts w:ascii="Arial Narrow" w:hAnsi="Arial Narrow" w:cs="Cambria"/>
          <w:sz w:val="22"/>
          <w:szCs w:val="22"/>
        </w:rPr>
      </w:pPr>
      <w:r w:rsidRPr="00EA7C9C">
        <w:rPr>
          <w:rFonts w:ascii="Arial Narrow" w:hAnsi="Arial Narrow" w:cs="Cambria"/>
          <w:sz w:val="22"/>
          <w:szCs w:val="22"/>
        </w:rPr>
        <w:t xml:space="preserve">Uchádzač </w:t>
      </w:r>
      <w:r w:rsidRPr="00EA7C9C">
        <w:rPr>
          <w:rFonts w:ascii="Arial Narrow" w:hAnsi="Arial Narrow" w:cs="Cambria"/>
          <w:sz w:val="22"/>
          <w:szCs w:val="22"/>
          <w:u w:val="single"/>
        </w:rPr>
        <w:t>môže</w:t>
      </w:r>
      <w:r w:rsidRPr="00EA7C9C">
        <w:rPr>
          <w:rFonts w:ascii="Arial Narrow" w:hAnsi="Arial Narrow" w:cs="Cambria"/>
          <w:sz w:val="22"/>
          <w:szCs w:val="22"/>
        </w:rPr>
        <w:t xml:space="preserve"> prehlásiť splnenie podmienky účasti technickej alebo odbornej spôsobilosti </w:t>
      </w:r>
      <w:r w:rsidRPr="00EA7C9C">
        <w:rPr>
          <w:rFonts w:ascii="Arial Narrow" w:hAnsi="Arial Narrow" w:cs="Cambria"/>
          <w:sz w:val="22"/>
          <w:szCs w:val="22"/>
          <w:u w:val="single"/>
        </w:rPr>
        <w:t>prostredníctvom globálneho údaju</w:t>
      </w:r>
      <w:r w:rsidRPr="00EA7C9C">
        <w:rPr>
          <w:rFonts w:ascii="Arial Narrow" w:hAnsi="Arial Narrow" w:cs="Cambria"/>
          <w:sz w:val="22"/>
          <w:szCs w:val="22"/>
        </w:rPr>
        <w:t xml:space="preserve"> uvedeného v oddiele α IV. časti jednotného európskeho dokumentu.</w:t>
      </w:r>
    </w:p>
    <w:p w14:paraId="1D34E9B8" w14:textId="77777777" w:rsidR="0018168A" w:rsidRPr="00010B32" w:rsidRDefault="0018168A" w:rsidP="0018168A">
      <w:pPr>
        <w:autoSpaceDE w:val="0"/>
        <w:autoSpaceDN w:val="0"/>
        <w:adjustRightInd w:val="0"/>
        <w:spacing w:before="120" w:after="120"/>
        <w:ind w:left="567" w:hanging="567"/>
        <w:jc w:val="both"/>
        <w:rPr>
          <w:rFonts w:ascii="Arial Narrow" w:hAnsi="Arial Narrow" w:cs="Arial Narrow"/>
          <w:sz w:val="22"/>
          <w:szCs w:val="22"/>
          <w:lang w:eastAsia="sk-SK"/>
        </w:rPr>
      </w:pPr>
      <w:r w:rsidRPr="009E150E">
        <w:rPr>
          <w:rFonts w:ascii="Arial Narrow" w:hAnsi="Arial Narrow" w:cs="Arial Narrow"/>
          <w:sz w:val="22"/>
          <w:szCs w:val="22"/>
          <w:lang w:eastAsia="sk-SK"/>
        </w:rPr>
        <w:tab/>
        <w:t>V prípade, že uchádzač využije možnosť predkladania konkrétnych dokladov na preukázanie splnenia podmienok účasti, je povinný originálne doklady alebo ich úradne overené kópie (vrátane úradných prekladov) naskenovať a vložiť ich do systému JOSEPHINE ako súčasť ponuky, pokiaľ v týchto súťažných podkladoch nie je uvedené inak.</w:t>
      </w:r>
    </w:p>
    <w:p w14:paraId="11F70938" w14:textId="77777777" w:rsidR="0018168A" w:rsidRDefault="0018168A" w:rsidP="0018168A">
      <w:pPr>
        <w:autoSpaceDE w:val="0"/>
        <w:autoSpaceDN w:val="0"/>
        <w:adjustRightInd w:val="0"/>
        <w:spacing w:before="120" w:after="120"/>
        <w:ind w:left="567" w:hanging="567"/>
        <w:jc w:val="both"/>
        <w:rPr>
          <w:rFonts w:ascii="Arial Narrow" w:hAnsi="Arial Narrow" w:cs="Arial Narrow"/>
          <w:sz w:val="22"/>
          <w:szCs w:val="22"/>
          <w:lang w:eastAsia="sk-SK"/>
        </w:rPr>
      </w:pPr>
      <w:r w:rsidRPr="00010B32">
        <w:rPr>
          <w:rFonts w:ascii="Arial Narrow" w:hAnsi="Arial Narrow" w:cs="Arial Narrow"/>
          <w:sz w:val="22"/>
          <w:szCs w:val="22"/>
          <w:lang w:eastAsia="sk-SK"/>
        </w:rPr>
        <w:tab/>
      </w:r>
      <w:r w:rsidRPr="003E497C">
        <w:rPr>
          <w:rFonts w:ascii="Arial Narrow" w:hAnsi="Arial Narrow" w:cs="Arial Narrow"/>
          <w:sz w:val="22"/>
          <w:szCs w:val="22"/>
          <w:lang w:eastAsia="sk-SK"/>
        </w:rPr>
        <w:t>V prípade, že sú doklady</w:t>
      </w:r>
      <w:r>
        <w:rPr>
          <w:rFonts w:ascii="Arial Narrow" w:hAnsi="Arial Narrow" w:cs="Arial Narrow"/>
          <w:sz w:val="22"/>
          <w:szCs w:val="22"/>
          <w:lang w:eastAsia="sk-SK"/>
        </w:rPr>
        <w:t>,</w:t>
      </w:r>
      <w:r w:rsidRPr="003E497C">
        <w:rPr>
          <w:rFonts w:ascii="Arial Narrow" w:hAnsi="Arial Narrow" w:cs="Arial Narrow"/>
          <w:sz w:val="22"/>
          <w:szCs w:val="22"/>
          <w:lang w:eastAsia="sk-SK"/>
        </w:rPr>
        <w:t xml:space="preserve"> ktorými uchádzač preukazuje splnenie podmienok účasti vydávané orgánom verejnej správy (alebo inou povinnou inštitúciou) priamo v digitálnej podobe, môže uchádzač vložiť do systému</w:t>
      </w:r>
      <w:r>
        <w:rPr>
          <w:rFonts w:ascii="Arial Narrow" w:hAnsi="Arial Narrow" w:cs="Arial Narrow"/>
          <w:sz w:val="22"/>
          <w:szCs w:val="22"/>
          <w:lang w:eastAsia="sk-SK"/>
        </w:rPr>
        <w:t xml:space="preserve"> JOSEPHINE</w:t>
      </w:r>
      <w:r w:rsidRPr="003E497C">
        <w:rPr>
          <w:rFonts w:ascii="Arial Narrow" w:hAnsi="Arial Narrow" w:cs="Arial Narrow"/>
          <w:sz w:val="22"/>
          <w:szCs w:val="22"/>
          <w:lang w:eastAsia="sk-SK"/>
        </w:rPr>
        <w:t xml:space="preserve"> tento digitálny doklad (vrátane jeho úradného prekladu). Ustanovenia zákona týkajúce sa preukazovania splnenia podmienok účasti - osobného postavenia prostredníctvom </w:t>
      </w:r>
      <w:r>
        <w:rPr>
          <w:rFonts w:ascii="Arial Narrow" w:hAnsi="Arial Narrow" w:cs="Arial Narrow"/>
          <w:sz w:val="22"/>
          <w:szCs w:val="22"/>
          <w:lang w:eastAsia="sk-SK"/>
        </w:rPr>
        <w:t xml:space="preserve">zápisu do </w:t>
      </w:r>
      <w:r w:rsidRPr="003E497C">
        <w:rPr>
          <w:rFonts w:ascii="Arial Narrow" w:hAnsi="Arial Narrow" w:cs="Arial Narrow"/>
          <w:sz w:val="22"/>
          <w:szCs w:val="22"/>
          <w:lang w:eastAsia="sk-SK"/>
        </w:rPr>
        <w:t>zoznamu hospodárskych subjektov týmto nie sú dotknuté.</w:t>
      </w:r>
    </w:p>
    <w:p w14:paraId="4D29725C" w14:textId="77777777" w:rsidR="006C5E78" w:rsidRDefault="0018168A" w:rsidP="006C5E78">
      <w:pPr>
        <w:pStyle w:val="Odsekzoznamu"/>
        <w:numPr>
          <w:ilvl w:val="1"/>
          <w:numId w:val="1"/>
        </w:numPr>
        <w:tabs>
          <w:tab w:val="clear" w:pos="2160"/>
          <w:tab w:val="clear" w:pos="2880"/>
          <w:tab w:val="clear" w:pos="4500"/>
        </w:tabs>
        <w:spacing w:before="120" w:after="120"/>
        <w:jc w:val="both"/>
        <w:rPr>
          <w:rFonts w:ascii="Arial Narrow" w:hAnsi="Arial Narrow" w:cs="Arial"/>
          <w:b/>
          <w:sz w:val="22"/>
          <w:szCs w:val="22"/>
        </w:rPr>
      </w:pPr>
      <w:r w:rsidRPr="0020371A">
        <w:rPr>
          <w:rFonts w:ascii="Arial Narrow" w:hAnsi="Arial Narrow" w:cs="Arial"/>
          <w:b/>
          <w:sz w:val="22"/>
          <w:szCs w:val="22"/>
        </w:rPr>
        <w:t xml:space="preserve">Návrh na plnenie kritérií – </w:t>
      </w:r>
      <w:r w:rsidRPr="0020371A">
        <w:rPr>
          <w:rFonts w:ascii="Arial Narrow" w:hAnsi="Arial Narrow" w:cs="Arial"/>
          <w:sz w:val="22"/>
          <w:szCs w:val="22"/>
        </w:rPr>
        <w:t xml:space="preserve">uchádzač </w:t>
      </w:r>
      <w:r w:rsidRPr="0020371A">
        <w:rPr>
          <w:rFonts w:ascii="Arial Narrow" w:hAnsi="Arial Narrow" w:cs="Arial"/>
          <w:b/>
          <w:sz w:val="22"/>
          <w:szCs w:val="22"/>
        </w:rPr>
        <w:t>vyplní</w:t>
      </w:r>
      <w:r w:rsidRPr="0020371A">
        <w:rPr>
          <w:rFonts w:ascii="Arial Narrow" w:hAnsi="Arial Narrow" w:cs="Arial"/>
          <w:sz w:val="22"/>
          <w:szCs w:val="22"/>
        </w:rPr>
        <w:t xml:space="preserve">  </w:t>
      </w:r>
      <w:r w:rsidRPr="0020371A">
        <w:rPr>
          <w:rFonts w:ascii="Arial Narrow" w:hAnsi="Arial Narrow" w:cs="Arial"/>
          <w:b/>
          <w:sz w:val="22"/>
          <w:szCs w:val="22"/>
        </w:rPr>
        <w:t xml:space="preserve">návrh na plnenie kritérií podľa </w:t>
      </w:r>
      <w:r w:rsidR="00C76EB0">
        <w:rPr>
          <w:rFonts w:ascii="Arial Narrow" w:hAnsi="Arial Narrow" w:cs="Arial"/>
          <w:b/>
          <w:sz w:val="22"/>
          <w:szCs w:val="22"/>
        </w:rPr>
        <w:t>P</w:t>
      </w:r>
      <w:r w:rsidRPr="0020371A">
        <w:rPr>
          <w:rFonts w:ascii="Arial Narrow" w:hAnsi="Arial Narrow" w:cs="Arial"/>
          <w:b/>
          <w:sz w:val="22"/>
          <w:szCs w:val="22"/>
        </w:rPr>
        <w:t>ríloh</w:t>
      </w:r>
      <w:r>
        <w:rPr>
          <w:rFonts w:ascii="Arial Narrow" w:hAnsi="Arial Narrow" w:cs="Arial"/>
          <w:b/>
          <w:sz w:val="22"/>
          <w:szCs w:val="22"/>
        </w:rPr>
        <w:t>y</w:t>
      </w:r>
      <w:r w:rsidRPr="0020371A">
        <w:rPr>
          <w:rFonts w:ascii="Arial Narrow" w:hAnsi="Arial Narrow" w:cs="Arial"/>
          <w:b/>
          <w:sz w:val="22"/>
          <w:szCs w:val="22"/>
        </w:rPr>
        <w:t xml:space="preserve"> č. 4 týchto súťažných podkladov</w:t>
      </w:r>
      <w:r w:rsidR="008A1470">
        <w:rPr>
          <w:rFonts w:ascii="Arial Narrow" w:hAnsi="Arial Narrow" w:cs="Arial"/>
          <w:b/>
          <w:sz w:val="22"/>
          <w:szCs w:val="22"/>
        </w:rPr>
        <w:t xml:space="preserve"> </w:t>
      </w:r>
      <w:r w:rsidR="00B9705F">
        <w:rPr>
          <w:rFonts w:ascii="Arial Narrow" w:hAnsi="Arial Narrow" w:cs="Arial"/>
          <w:b/>
          <w:sz w:val="22"/>
          <w:szCs w:val="22"/>
        </w:rPr>
        <w:t xml:space="preserve">a je povinný predložiť </w:t>
      </w:r>
      <w:r w:rsidR="006040A0">
        <w:rPr>
          <w:rFonts w:ascii="Arial Narrow" w:hAnsi="Arial Narrow" w:cs="Arial"/>
          <w:b/>
          <w:sz w:val="22"/>
          <w:szCs w:val="22"/>
        </w:rPr>
        <w:t xml:space="preserve">k ponuke </w:t>
      </w:r>
      <w:r w:rsidR="00B9705F">
        <w:rPr>
          <w:rFonts w:ascii="Arial Narrow" w:hAnsi="Arial Narrow" w:cs="Arial"/>
          <w:b/>
          <w:sz w:val="22"/>
          <w:szCs w:val="22"/>
        </w:rPr>
        <w:t xml:space="preserve">doklad o uskutočnení nezáväznej rezervácie požadovanej letenky </w:t>
      </w:r>
      <w:r w:rsidR="008A1470" w:rsidRPr="00C6480F">
        <w:rPr>
          <w:rFonts w:ascii="Arial Narrow" w:hAnsi="Arial Narrow"/>
          <w:b/>
          <w:sz w:val="22"/>
          <w:szCs w:val="22"/>
        </w:rPr>
        <w:t xml:space="preserve"> u konkrétnej leteckej spoločnosti</w:t>
      </w:r>
      <w:r w:rsidRPr="00577B1F">
        <w:rPr>
          <w:rFonts w:ascii="Arial Narrow" w:hAnsi="Arial Narrow" w:cs="Arial"/>
          <w:b/>
          <w:sz w:val="22"/>
          <w:szCs w:val="22"/>
        </w:rPr>
        <w:t>,</w:t>
      </w:r>
      <w:r w:rsidR="00986A9A" w:rsidRPr="00577B1F">
        <w:rPr>
          <w:rFonts w:ascii="Arial Narrow" w:hAnsi="Arial Narrow" w:cs="Arial"/>
          <w:b/>
          <w:sz w:val="22"/>
          <w:szCs w:val="22"/>
        </w:rPr>
        <w:t xml:space="preserve"> resp. doklad o uskutočnení </w:t>
      </w:r>
      <w:r w:rsidR="00F95B47">
        <w:rPr>
          <w:rFonts w:ascii="Arial Narrow" w:hAnsi="Arial Narrow" w:cs="Arial"/>
          <w:b/>
          <w:sz w:val="22"/>
          <w:szCs w:val="22"/>
        </w:rPr>
        <w:t>rezervácie požadovanej letenky,</w:t>
      </w:r>
      <w:r w:rsidR="00986A9A" w:rsidRPr="00577B1F">
        <w:rPr>
          <w:rFonts w:ascii="Arial Narrow" w:hAnsi="Arial Narrow" w:cs="Arial"/>
          <w:b/>
          <w:sz w:val="22"/>
          <w:szCs w:val="22"/>
        </w:rPr>
        <w:t xml:space="preserve"> </w:t>
      </w:r>
      <w:r w:rsidR="00F95B47">
        <w:rPr>
          <w:rFonts w:ascii="Arial Narrow" w:hAnsi="Arial Narrow" w:cs="Arial"/>
          <w:b/>
          <w:sz w:val="22"/>
          <w:szCs w:val="22"/>
        </w:rPr>
        <w:t>k</w:t>
      </w:r>
      <w:r w:rsidR="00986A9A" w:rsidRPr="00577B1F">
        <w:rPr>
          <w:rFonts w:ascii="Arial Narrow" w:hAnsi="Arial Narrow" w:cs="Arial"/>
          <w:b/>
          <w:sz w:val="22"/>
          <w:szCs w:val="22"/>
        </w:rPr>
        <w:t>torú zrealizuje</w:t>
      </w:r>
      <w:r w:rsidR="002714D0" w:rsidRPr="002714D0">
        <w:rPr>
          <w:rFonts w:ascii="Arial Narrow" w:hAnsi="Arial Narrow" w:cs="Arial"/>
          <w:b/>
          <w:sz w:val="22"/>
          <w:szCs w:val="22"/>
        </w:rPr>
        <w:t xml:space="preserve"> </w:t>
      </w:r>
      <w:r w:rsidR="002714D0">
        <w:rPr>
          <w:rFonts w:ascii="Arial Narrow" w:hAnsi="Arial Narrow" w:cs="Arial"/>
          <w:b/>
          <w:sz w:val="22"/>
          <w:szCs w:val="22"/>
        </w:rPr>
        <w:t>v rezervačnom systéme, ktorý používa</w:t>
      </w:r>
      <w:r w:rsidR="006C5E78">
        <w:rPr>
          <w:rFonts w:ascii="Arial Narrow" w:hAnsi="Arial Narrow" w:cs="Arial"/>
          <w:b/>
          <w:sz w:val="22"/>
          <w:szCs w:val="22"/>
        </w:rPr>
        <w:t xml:space="preserve">. </w:t>
      </w:r>
    </w:p>
    <w:p w14:paraId="4A1520C8" w14:textId="77777777" w:rsidR="006C5E78" w:rsidRPr="006C5E78" w:rsidRDefault="006C5E78" w:rsidP="006C5E78">
      <w:pPr>
        <w:pStyle w:val="Odsekzoznamu"/>
        <w:tabs>
          <w:tab w:val="clear" w:pos="2160"/>
          <w:tab w:val="clear" w:pos="2880"/>
          <w:tab w:val="clear" w:pos="4500"/>
        </w:tabs>
        <w:spacing w:before="120" w:after="120"/>
        <w:ind w:left="576"/>
        <w:jc w:val="both"/>
        <w:rPr>
          <w:rFonts w:ascii="Arial Narrow" w:hAnsi="Arial Narrow" w:cs="Arial"/>
          <w:sz w:val="22"/>
          <w:szCs w:val="22"/>
        </w:rPr>
      </w:pPr>
      <w:r w:rsidRPr="006C5E78">
        <w:rPr>
          <w:rFonts w:ascii="Arial Narrow" w:hAnsi="Arial Narrow" w:cs="Arial"/>
          <w:sz w:val="22"/>
          <w:szCs w:val="22"/>
        </w:rPr>
        <w:t>Z dokladu o nezáväznej rezervácii musia vyplývať okrem potvrdenia o vykonaní nezáväznej rezervácie aj minimálne nasledovné informácie:</w:t>
      </w:r>
    </w:p>
    <w:p w14:paraId="27976349" w14:textId="77777777" w:rsidR="006C5E78" w:rsidRPr="006C5E78" w:rsidRDefault="006C5E78" w:rsidP="006C5E78">
      <w:pPr>
        <w:pStyle w:val="Odsekzoznamu"/>
        <w:numPr>
          <w:ilvl w:val="0"/>
          <w:numId w:val="42"/>
        </w:numPr>
        <w:tabs>
          <w:tab w:val="clear" w:pos="2160"/>
          <w:tab w:val="clear" w:pos="2880"/>
          <w:tab w:val="clear" w:pos="4500"/>
        </w:tabs>
        <w:spacing w:before="120" w:after="120"/>
        <w:jc w:val="both"/>
        <w:rPr>
          <w:rFonts w:ascii="Arial Narrow" w:hAnsi="Arial Narrow" w:cs="Arial"/>
          <w:sz w:val="22"/>
          <w:szCs w:val="22"/>
        </w:rPr>
      </w:pPr>
      <w:r w:rsidRPr="006C5E78">
        <w:rPr>
          <w:rFonts w:ascii="Arial Narrow" w:hAnsi="Arial Narrow" w:cs="Arial"/>
          <w:sz w:val="22"/>
          <w:szCs w:val="22"/>
        </w:rPr>
        <w:t xml:space="preserve">identifikácia letu a leteckej spoločnosti,  </w:t>
      </w:r>
    </w:p>
    <w:p w14:paraId="75C8BE0F" w14:textId="77777777" w:rsidR="006C5E78" w:rsidRPr="006C5E78" w:rsidRDefault="006C5E78" w:rsidP="006C5E78">
      <w:pPr>
        <w:pStyle w:val="Odsekzoznamu"/>
        <w:numPr>
          <w:ilvl w:val="0"/>
          <w:numId w:val="42"/>
        </w:numPr>
        <w:tabs>
          <w:tab w:val="clear" w:pos="2160"/>
          <w:tab w:val="clear" w:pos="2880"/>
          <w:tab w:val="clear" w:pos="4500"/>
        </w:tabs>
        <w:spacing w:before="120" w:after="120"/>
        <w:jc w:val="both"/>
        <w:rPr>
          <w:rFonts w:ascii="Arial Narrow" w:hAnsi="Arial Narrow" w:cs="Arial"/>
          <w:b/>
          <w:sz w:val="22"/>
          <w:szCs w:val="22"/>
        </w:rPr>
      </w:pPr>
      <w:r w:rsidRPr="006C5E78">
        <w:rPr>
          <w:rFonts w:ascii="Arial Narrow" w:hAnsi="Arial Narrow" w:cs="Arial"/>
          <w:sz w:val="22"/>
          <w:szCs w:val="22"/>
        </w:rPr>
        <w:t>čas prepravy z miesta odletu do miesta príletu (cieľovej destinácie v prípade letov s prestupmi v minútach).</w:t>
      </w:r>
    </w:p>
    <w:p w14:paraId="31303DC9" w14:textId="77777777" w:rsidR="0018168A" w:rsidRPr="006C5E78" w:rsidRDefault="006C5E78" w:rsidP="006C5E78">
      <w:pPr>
        <w:tabs>
          <w:tab w:val="clear" w:pos="2160"/>
          <w:tab w:val="clear" w:pos="2880"/>
          <w:tab w:val="clear" w:pos="4500"/>
        </w:tabs>
        <w:spacing w:before="120" w:after="120"/>
        <w:ind w:left="576"/>
        <w:jc w:val="both"/>
        <w:rPr>
          <w:rFonts w:ascii="Arial Narrow" w:hAnsi="Arial Narrow" w:cs="Arial"/>
          <w:sz w:val="22"/>
          <w:szCs w:val="22"/>
        </w:rPr>
      </w:pPr>
      <w:r w:rsidRPr="006C5E78">
        <w:rPr>
          <w:rFonts w:ascii="Arial Narrow" w:hAnsi="Arial Narrow" w:cs="Arial"/>
          <w:sz w:val="22"/>
          <w:szCs w:val="22"/>
        </w:rPr>
        <w:t>Dokumenty</w:t>
      </w:r>
      <w:r w:rsidR="0018168A" w:rsidRPr="006C5E78">
        <w:rPr>
          <w:rFonts w:ascii="Arial Narrow" w:hAnsi="Arial Narrow" w:cs="Arial"/>
          <w:sz w:val="22"/>
          <w:szCs w:val="22"/>
        </w:rPr>
        <w:t xml:space="preserve">  naskenuje a vloží do systému JOSEPHINE ako súčasť ponuky a </w:t>
      </w:r>
      <w:r w:rsidR="0018168A" w:rsidRPr="006C5E78">
        <w:rPr>
          <w:rFonts w:ascii="Arial Narrow" w:hAnsi="Arial Narrow" w:cs="Arial"/>
          <w:b/>
          <w:sz w:val="22"/>
          <w:szCs w:val="22"/>
        </w:rPr>
        <w:t>vyplní elektronický formulár</w:t>
      </w:r>
      <w:r w:rsidR="0018168A" w:rsidRPr="006C5E78">
        <w:rPr>
          <w:rFonts w:ascii="Arial Narrow" w:hAnsi="Arial Narrow" w:cs="Arial"/>
          <w:sz w:val="22"/>
          <w:szCs w:val="22"/>
        </w:rPr>
        <w:t xml:space="preserve"> v systéme JOSEPHINE.</w:t>
      </w:r>
      <w:r w:rsidR="008A1470" w:rsidRPr="006C5E78">
        <w:rPr>
          <w:rFonts w:ascii="Arial Narrow" w:hAnsi="Arial Narrow" w:cs="Arial"/>
          <w:sz w:val="22"/>
          <w:szCs w:val="22"/>
        </w:rPr>
        <w:t xml:space="preserve"> </w:t>
      </w:r>
    </w:p>
    <w:p w14:paraId="22BF1712" w14:textId="77777777" w:rsidR="0018168A" w:rsidRPr="002A2428" w:rsidRDefault="0018168A" w:rsidP="002A2428">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D836CE">
        <w:rPr>
          <w:rFonts w:ascii="Arial Narrow" w:hAnsi="Arial Narrow" w:cs="Arial"/>
          <w:b/>
          <w:sz w:val="22"/>
          <w:szCs w:val="22"/>
        </w:rPr>
        <w:lastRenderedPageBreak/>
        <w:t xml:space="preserve">Návrh </w:t>
      </w:r>
      <w:r w:rsidR="00D836CE" w:rsidRPr="00D836CE">
        <w:rPr>
          <w:rFonts w:ascii="Arial Narrow" w:hAnsi="Arial Narrow" w:cs="Arial"/>
          <w:b/>
          <w:sz w:val="22"/>
          <w:szCs w:val="22"/>
        </w:rPr>
        <w:t>Rámcovej dohody</w:t>
      </w:r>
      <w:r w:rsidRPr="002A2428">
        <w:rPr>
          <w:rFonts w:ascii="Arial Narrow" w:hAnsi="Arial Narrow" w:cs="Arial"/>
          <w:b/>
          <w:sz w:val="22"/>
          <w:szCs w:val="22"/>
        </w:rPr>
        <w:t xml:space="preserve"> </w:t>
      </w:r>
      <w:r w:rsidRPr="002A2428">
        <w:rPr>
          <w:rFonts w:ascii="Arial Narrow" w:hAnsi="Arial Narrow" w:cs="Arial"/>
          <w:sz w:val="22"/>
          <w:szCs w:val="22"/>
        </w:rPr>
        <w:t>so znením obchodných podmienok</w:t>
      </w:r>
      <w:r w:rsidRPr="002A2428">
        <w:rPr>
          <w:rFonts w:ascii="Arial Narrow" w:hAnsi="Arial Narrow" w:cs="Arial"/>
          <w:b/>
          <w:sz w:val="22"/>
          <w:szCs w:val="22"/>
        </w:rPr>
        <w:t xml:space="preserve"> </w:t>
      </w:r>
      <w:r w:rsidRPr="002A2428">
        <w:rPr>
          <w:rFonts w:ascii="Arial Narrow" w:hAnsi="Arial Narrow" w:cs="Arial"/>
          <w:sz w:val="22"/>
          <w:szCs w:val="22"/>
        </w:rPr>
        <w:t>podľa Prílohy č. 2 týchto súťažných podkladov</w:t>
      </w:r>
      <w:r w:rsidR="00646A44">
        <w:rPr>
          <w:rFonts w:ascii="Arial Narrow" w:hAnsi="Arial Narrow" w:cs="Arial"/>
          <w:sz w:val="22"/>
          <w:szCs w:val="22"/>
        </w:rPr>
        <w:t xml:space="preserve"> - u</w:t>
      </w:r>
      <w:r w:rsidRPr="002A2428">
        <w:rPr>
          <w:rFonts w:ascii="Arial Narrow" w:hAnsi="Arial Narrow" w:cs="Arial Narrow"/>
          <w:sz w:val="22"/>
          <w:szCs w:val="22"/>
          <w:lang w:eastAsia="sk-SK"/>
        </w:rPr>
        <w:t xml:space="preserve">chádzač predloží návrh </w:t>
      </w:r>
      <w:r w:rsidR="00D836CE">
        <w:rPr>
          <w:rFonts w:ascii="Arial Narrow" w:hAnsi="Arial Narrow" w:cs="Arial Narrow"/>
          <w:sz w:val="22"/>
          <w:szCs w:val="22"/>
          <w:lang w:eastAsia="sk-SK"/>
        </w:rPr>
        <w:t>Rámcovej dohody</w:t>
      </w:r>
      <w:r w:rsidRPr="002A2428">
        <w:rPr>
          <w:rFonts w:ascii="Arial Narrow" w:hAnsi="Arial Narrow" w:cs="Arial Narrow"/>
          <w:sz w:val="22"/>
          <w:szCs w:val="22"/>
          <w:lang w:eastAsia="sk-SK"/>
        </w:rPr>
        <w:t xml:space="preserve"> doplnený o identifikačné údaje uchádzača.</w:t>
      </w:r>
    </w:p>
    <w:p w14:paraId="17E4D938" w14:textId="77777777" w:rsidR="0018168A" w:rsidRDefault="0018168A" w:rsidP="0018168A">
      <w:pPr>
        <w:ind w:left="567"/>
        <w:jc w:val="both"/>
        <w:rPr>
          <w:rFonts w:ascii="Arial Narrow" w:hAnsi="Arial Narrow" w:cs="Arial"/>
          <w:sz w:val="22"/>
          <w:szCs w:val="22"/>
        </w:rPr>
      </w:pPr>
      <w:r w:rsidRPr="003E497C">
        <w:rPr>
          <w:rFonts w:ascii="Arial Narrow" w:hAnsi="Arial Narrow" w:cs="Arial"/>
          <w:sz w:val="22"/>
          <w:szCs w:val="22"/>
        </w:rPr>
        <w:t xml:space="preserve">Návrh </w:t>
      </w:r>
      <w:r w:rsidR="00D836CE">
        <w:rPr>
          <w:rFonts w:ascii="Arial Narrow" w:hAnsi="Arial Narrow" w:cs="Arial"/>
          <w:sz w:val="22"/>
          <w:szCs w:val="22"/>
        </w:rPr>
        <w:t>Rámcovej dohody</w:t>
      </w:r>
      <w:r w:rsidRPr="003E497C">
        <w:rPr>
          <w:rFonts w:ascii="Arial Narrow" w:hAnsi="Arial Narrow" w:cs="Arial"/>
          <w:sz w:val="22"/>
          <w:szCs w:val="22"/>
        </w:rPr>
        <w:t xml:space="preserve"> musí byť podpísaný štatutárnym </w:t>
      </w:r>
      <w:r w:rsidR="00646A44" w:rsidRPr="00751F3C">
        <w:rPr>
          <w:rFonts w:ascii="Arial Narrow" w:hAnsi="Arial Narrow" w:cs="Arial"/>
          <w:sz w:val="22"/>
          <w:szCs w:val="22"/>
        </w:rPr>
        <w:t>orgánom</w:t>
      </w:r>
      <w:r w:rsidR="00646A44" w:rsidRPr="003E497C">
        <w:rPr>
          <w:rFonts w:ascii="Arial Narrow" w:hAnsi="Arial Narrow" w:cs="Arial"/>
          <w:sz w:val="22"/>
          <w:szCs w:val="22"/>
        </w:rPr>
        <w:t xml:space="preserve"> </w:t>
      </w:r>
      <w:r w:rsidRPr="003E497C">
        <w:rPr>
          <w:rFonts w:ascii="Arial Narrow" w:hAnsi="Arial Narrow" w:cs="Arial"/>
          <w:sz w:val="22"/>
          <w:szCs w:val="22"/>
        </w:rPr>
        <w:t xml:space="preserve">uchádzača alebo iným </w:t>
      </w:r>
      <w:r w:rsidRPr="00751F3C">
        <w:rPr>
          <w:rFonts w:ascii="Arial Narrow" w:hAnsi="Arial Narrow" w:cs="Arial"/>
          <w:sz w:val="22"/>
          <w:szCs w:val="22"/>
        </w:rPr>
        <w:t>zástupcom</w:t>
      </w:r>
      <w:r w:rsidR="00646A44" w:rsidRPr="00751F3C">
        <w:rPr>
          <w:rFonts w:ascii="Arial Narrow" w:hAnsi="Arial Narrow" w:cs="Arial"/>
          <w:sz w:val="22"/>
          <w:szCs w:val="22"/>
        </w:rPr>
        <w:t xml:space="preserve"> štatutárneho orgánu</w:t>
      </w:r>
      <w:r w:rsidR="00646A44">
        <w:rPr>
          <w:rFonts w:ascii="Arial Narrow" w:hAnsi="Arial Narrow" w:cs="Arial"/>
          <w:sz w:val="22"/>
          <w:szCs w:val="22"/>
        </w:rPr>
        <w:t xml:space="preserve"> </w:t>
      </w:r>
      <w:r w:rsidRPr="003E497C">
        <w:rPr>
          <w:rFonts w:ascii="Arial Narrow" w:hAnsi="Arial Narrow" w:cs="Arial"/>
          <w:sz w:val="22"/>
          <w:szCs w:val="22"/>
        </w:rPr>
        <w:t xml:space="preserve">uchádzača, ktorý je oprávnený konať v jeho mene. </w:t>
      </w:r>
    </w:p>
    <w:p w14:paraId="416DFE5A" w14:textId="77777777" w:rsidR="0018168A" w:rsidRPr="003E497C" w:rsidRDefault="0018168A" w:rsidP="0018168A">
      <w:pPr>
        <w:ind w:left="567"/>
        <w:jc w:val="both"/>
        <w:rPr>
          <w:rFonts w:ascii="Arial Narrow" w:hAnsi="Arial Narrow" w:cs="Arial"/>
          <w:sz w:val="22"/>
          <w:szCs w:val="22"/>
        </w:rPr>
      </w:pPr>
    </w:p>
    <w:p w14:paraId="33C3A7B3" w14:textId="77777777" w:rsidR="00D836CE" w:rsidRDefault="0018168A" w:rsidP="0018168A">
      <w:pPr>
        <w:pStyle w:val="Odsekzoznamu"/>
        <w:tabs>
          <w:tab w:val="clear" w:pos="2160"/>
          <w:tab w:val="clear" w:pos="2880"/>
          <w:tab w:val="clear" w:pos="4500"/>
        </w:tabs>
        <w:ind w:left="567" w:hanging="141"/>
        <w:jc w:val="both"/>
        <w:rPr>
          <w:rFonts w:ascii="Arial Narrow" w:hAnsi="Arial Narrow" w:cs="Arial"/>
          <w:sz w:val="22"/>
          <w:szCs w:val="22"/>
        </w:rPr>
      </w:pPr>
      <w:r w:rsidRPr="003E497C">
        <w:rPr>
          <w:rFonts w:ascii="Arial Narrow" w:hAnsi="Arial Narrow" w:cs="Arial"/>
          <w:sz w:val="22"/>
          <w:szCs w:val="22"/>
        </w:rPr>
        <w:t xml:space="preserve">  </w:t>
      </w:r>
      <w:r>
        <w:rPr>
          <w:rFonts w:ascii="Arial Narrow" w:hAnsi="Arial Narrow" w:cs="Arial"/>
          <w:sz w:val="22"/>
          <w:szCs w:val="22"/>
        </w:rPr>
        <w:t xml:space="preserve"> </w:t>
      </w:r>
      <w:r w:rsidRPr="003E497C">
        <w:rPr>
          <w:rFonts w:ascii="Arial Narrow" w:hAnsi="Arial Narrow" w:cs="Arial"/>
          <w:sz w:val="22"/>
          <w:szCs w:val="22"/>
        </w:rPr>
        <w:t xml:space="preserve">V prípade skupiny dodávateľov musia byť v identifikačných údajoch uchádzača vymenovaní všetci členovia skupiny dodávateľov a návrh </w:t>
      </w:r>
      <w:r w:rsidR="00D836CE">
        <w:rPr>
          <w:rFonts w:ascii="Arial Narrow" w:hAnsi="Arial Narrow" w:cs="Arial"/>
          <w:sz w:val="22"/>
          <w:szCs w:val="22"/>
        </w:rPr>
        <w:t>Rámcovej dohody</w:t>
      </w:r>
      <w:r w:rsidRPr="003E497C">
        <w:rPr>
          <w:rFonts w:ascii="Arial Narrow" w:hAnsi="Arial Narrow" w:cs="Arial"/>
          <w:sz w:val="22"/>
          <w:szCs w:val="22"/>
        </w:rPr>
        <w:t xml:space="preserve"> musí byť podpísaný každým členom skupiny alebo osobou/osobami oprávnenými konať v danej veci za člena skupiny dodávateľov, resp. splnomocneným lídrom skupiny dodávateľov. </w:t>
      </w:r>
    </w:p>
    <w:p w14:paraId="7405522B" w14:textId="77777777" w:rsidR="0018168A" w:rsidRPr="00D836CE" w:rsidRDefault="0018168A" w:rsidP="00D836CE">
      <w:pPr>
        <w:pStyle w:val="Odsekzoznamu"/>
        <w:tabs>
          <w:tab w:val="clear" w:pos="2160"/>
          <w:tab w:val="clear" w:pos="2880"/>
          <w:tab w:val="clear" w:pos="4500"/>
        </w:tabs>
        <w:ind w:left="567"/>
        <w:jc w:val="both"/>
        <w:rPr>
          <w:rFonts w:ascii="Arial Narrow" w:hAnsi="Arial Narrow" w:cs="Arial"/>
          <w:sz w:val="22"/>
          <w:szCs w:val="22"/>
          <w:u w:val="single"/>
        </w:rPr>
      </w:pPr>
      <w:r w:rsidRPr="00D836CE">
        <w:rPr>
          <w:rFonts w:ascii="Arial Narrow" w:hAnsi="Arial Narrow" w:cs="Arial"/>
          <w:sz w:val="22"/>
          <w:szCs w:val="22"/>
          <w:u w:val="single"/>
        </w:rPr>
        <w:t xml:space="preserve">Oprávnená osoba preukazuje svoje oprávnenie konať priloženou úradne osvedčenou plnou mocou, resp. originálom plnej moci, podpísaným štatutárnym </w:t>
      </w:r>
      <w:r w:rsidR="00646A44" w:rsidRPr="00751F3C">
        <w:rPr>
          <w:rFonts w:ascii="Arial Narrow" w:hAnsi="Arial Narrow" w:cs="Arial"/>
          <w:sz w:val="22"/>
          <w:szCs w:val="22"/>
          <w:u w:val="single"/>
        </w:rPr>
        <w:t xml:space="preserve">orgánom </w:t>
      </w:r>
      <w:r w:rsidRPr="00751F3C">
        <w:rPr>
          <w:rFonts w:ascii="Arial Narrow" w:hAnsi="Arial Narrow" w:cs="Arial"/>
          <w:sz w:val="22"/>
          <w:szCs w:val="22"/>
          <w:u w:val="single"/>
        </w:rPr>
        <w:t>uchádzača</w:t>
      </w:r>
      <w:r w:rsidRPr="00D836CE">
        <w:rPr>
          <w:rFonts w:ascii="Arial Narrow" w:hAnsi="Arial Narrow" w:cs="Arial"/>
          <w:sz w:val="22"/>
          <w:szCs w:val="22"/>
          <w:u w:val="single"/>
        </w:rPr>
        <w:t>, ktorý je oprávnený konať v mene člena skupiny dodávateľov.</w:t>
      </w:r>
    </w:p>
    <w:p w14:paraId="0B2E3B27" w14:textId="77777777" w:rsidR="0018168A" w:rsidRDefault="0018168A" w:rsidP="00D836CE">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D836CE">
        <w:rPr>
          <w:rFonts w:ascii="Arial Narrow" w:hAnsi="Arial Narrow" w:cs="Arial"/>
          <w:b/>
          <w:sz w:val="22"/>
          <w:szCs w:val="22"/>
        </w:rPr>
        <w:t>Doklad o zložení zábezpeky</w:t>
      </w:r>
      <w:r w:rsidRPr="00431B0D">
        <w:rPr>
          <w:rFonts w:ascii="Arial Narrow" w:hAnsi="Arial Narrow" w:cs="Arial"/>
          <w:sz w:val="22"/>
          <w:szCs w:val="22"/>
        </w:rPr>
        <w:t xml:space="preserve"> v súlade s bodom 11 týchto súťažných podkladov.</w:t>
      </w:r>
    </w:p>
    <w:p w14:paraId="07A000A4" w14:textId="77777777" w:rsidR="006B6E08" w:rsidRDefault="006B6E08" w:rsidP="00D836CE">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6B6E08">
        <w:rPr>
          <w:rFonts w:ascii="Arial Narrow" w:hAnsi="Arial Narrow" w:cs="Arial"/>
          <w:b/>
          <w:sz w:val="22"/>
          <w:szCs w:val="22"/>
        </w:rPr>
        <w:t>Ak uchádzač nevypracoval ponuku sám</w:t>
      </w:r>
      <w:r w:rsidRPr="006B6E08">
        <w:rPr>
          <w:rFonts w:ascii="Arial Narrow" w:hAnsi="Arial Narrow" w:cs="Arial"/>
          <w:sz w:val="22"/>
          <w:szCs w:val="22"/>
        </w:rPr>
        <w:t xml:space="preserve">, uvedie v ponuke osobu, ktorej služby alebo podklady pri jej vypracovaní využil. Údaje podľa prvej vety uchádzač uvedie v rozsahu meno a priezvisko, obchodné meno alebo názov, adresa pobytu, sídlo alebo miesto podnikania a identifikačné číslo, ak bolo pridelené. </w:t>
      </w:r>
      <w:r w:rsidRPr="006B6E08">
        <w:rPr>
          <w:rFonts w:ascii="Arial Narrow" w:hAnsi="Arial Narrow" w:cs="Arial"/>
          <w:b/>
          <w:sz w:val="22"/>
          <w:szCs w:val="22"/>
        </w:rPr>
        <w:t>Ak uchádzač tento dokument v ponuke nepredloží, má sa za to, že ponuku vypracoval sám.</w:t>
      </w:r>
    </w:p>
    <w:p w14:paraId="20455345" w14:textId="77777777" w:rsidR="00844BB1" w:rsidRPr="00D836CE" w:rsidRDefault="0018168A" w:rsidP="00D836CE">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D836CE">
        <w:rPr>
          <w:rFonts w:ascii="Arial Narrow" w:hAnsi="Arial Narrow" w:cs="Arial"/>
          <w:sz w:val="22"/>
          <w:szCs w:val="22"/>
        </w:rPr>
        <w:t xml:space="preserve">Verejný obstarávateľ odporúča uchádzačom, aby ponuka obsahovala „Zoznam všetkých informácií, ktoré sú dôverné, resp. sú obchodným tajomstvom“ podľa bodu 7.4 týchto súťažných podkladov. </w:t>
      </w:r>
    </w:p>
    <w:p w14:paraId="1E9840AE" w14:textId="77777777" w:rsidR="0018168A" w:rsidRDefault="0018168A" w:rsidP="0018168A">
      <w:pPr>
        <w:pStyle w:val="Odsekzoznamu"/>
        <w:tabs>
          <w:tab w:val="clear" w:pos="2160"/>
          <w:tab w:val="clear" w:pos="2880"/>
          <w:tab w:val="clear" w:pos="4500"/>
        </w:tabs>
        <w:spacing w:before="120" w:after="120"/>
        <w:ind w:left="375"/>
        <w:jc w:val="both"/>
        <w:rPr>
          <w:rFonts w:ascii="Arial Narrow" w:hAnsi="Arial Narrow" w:cs="Arial"/>
          <w:b/>
          <w:bCs/>
          <w:smallCaps/>
          <w:sz w:val="22"/>
          <w:szCs w:val="22"/>
        </w:rPr>
      </w:pPr>
    </w:p>
    <w:p w14:paraId="51F6190B" w14:textId="77777777" w:rsidR="00FB6314" w:rsidRDefault="00FB6314" w:rsidP="0018168A">
      <w:pPr>
        <w:pStyle w:val="Odsekzoznamu"/>
        <w:tabs>
          <w:tab w:val="clear" w:pos="2160"/>
          <w:tab w:val="clear" w:pos="2880"/>
          <w:tab w:val="clear" w:pos="4500"/>
        </w:tabs>
        <w:spacing w:before="120" w:after="120"/>
        <w:ind w:left="375"/>
        <w:jc w:val="both"/>
        <w:rPr>
          <w:rFonts w:ascii="Arial Narrow" w:hAnsi="Arial Narrow" w:cs="Arial"/>
          <w:b/>
          <w:bCs/>
          <w:smallCaps/>
          <w:sz w:val="22"/>
          <w:szCs w:val="22"/>
        </w:rPr>
      </w:pPr>
    </w:p>
    <w:p w14:paraId="692B9FEC" w14:textId="77777777" w:rsidR="00EC7ADB" w:rsidRDefault="003D0BB3" w:rsidP="00D836CE">
      <w:pPr>
        <w:pStyle w:val="Odsekzoznamu"/>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 </w:t>
      </w:r>
      <w:r w:rsidR="00EC7ADB">
        <w:rPr>
          <w:rFonts w:ascii="Arial Narrow" w:hAnsi="Arial Narrow" w:cs="Arial"/>
          <w:b/>
          <w:bCs/>
          <w:smallCaps/>
          <w:sz w:val="22"/>
          <w:szCs w:val="22"/>
        </w:rPr>
        <w:t>doklady preukazujúce splnenie podmienok účasti</w:t>
      </w:r>
    </w:p>
    <w:p w14:paraId="49A31446" w14:textId="77777777" w:rsidR="00EC7ADB" w:rsidRPr="00D836CE" w:rsidRDefault="00EC7ADB" w:rsidP="00D836CE">
      <w:pPr>
        <w:pStyle w:val="Odsekzoznamu"/>
        <w:numPr>
          <w:ilvl w:val="1"/>
          <w:numId w:val="1"/>
        </w:numPr>
        <w:tabs>
          <w:tab w:val="clear" w:pos="2160"/>
          <w:tab w:val="clear" w:pos="2880"/>
          <w:tab w:val="clear" w:pos="4500"/>
        </w:tabs>
        <w:spacing w:before="120" w:after="120"/>
        <w:jc w:val="both"/>
        <w:rPr>
          <w:rFonts w:ascii="Arial Narrow" w:hAnsi="Arial Narrow" w:cs="Arial"/>
          <w:b/>
          <w:sz w:val="22"/>
          <w:szCs w:val="22"/>
        </w:rPr>
      </w:pPr>
      <w:r w:rsidRPr="00D836CE">
        <w:rPr>
          <w:rFonts w:ascii="Arial Narrow" w:hAnsi="Arial Narrow" w:cs="Arial"/>
          <w:b/>
          <w:sz w:val="22"/>
          <w:szCs w:val="22"/>
          <w:u w:val="single"/>
        </w:rPr>
        <w:t>Doklady, prostredníctvom ktorých uchádzač preukazuje splnen</w:t>
      </w:r>
      <w:r w:rsidR="00F73785" w:rsidRPr="00D836CE">
        <w:rPr>
          <w:rFonts w:ascii="Arial Narrow" w:hAnsi="Arial Narrow" w:cs="Arial"/>
          <w:b/>
          <w:sz w:val="22"/>
          <w:szCs w:val="22"/>
          <w:u w:val="single"/>
        </w:rPr>
        <w:t xml:space="preserve">ie podmienok účasti vo verejnom </w:t>
      </w:r>
      <w:r w:rsidRPr="00D836CE">
        <w:rPr>
          <w:rFonts w:ascii="Arial Narrow" w:hAnsi="Arial Narrow" w:cs="Arial"/>
          <w:b/>
          <w:sz w:val="22"/>
          <w:szCs w:val="22"/>
          <w:u w:val="single"/>
        </w:rPr>
        <w:t>obstarávaní týkajúcich sa osobného postavenia podľa § 32 zákona:</w:t>
      </w:r>
    </w:p>
    <w:p w14:paraId="104D9EB8" w14:textId="77777777" w:rsidR="00F73785" w:rsidRPr="003E497C" w:rsidRDefault="00F73785" w:rsidP="00961005">
      <w:pPr>
        <w:tabs>
          <w:tab w:val="clear" w:pos="2160"/>
          <w:tab w:val="clear" w:pos="2880"/>
          <w:tab w:val="clear" w:pos="4500"/>
        </w:tabs>
        <w:autoSpaceDE w:val="0"/>
        <w:autoSpaceDN w:val="0"/>
        <w:adjustRightInd w:val="0"/>
        <w:ind w:left="567"/>
        <w:jc w:val="both"/>
        <w:rPr>
          <w:rFonts w:ascii="Arial Narrow" w:hAnsi="Arial Narrow" w:cs="Tahoma"/>
          <w:sz w:val="22"/>
          <w:szCs w:val="22"/>
        </w:rPr>
      </w:pPr>
      <w:r w:rsidRPr="003E497C">
        <w:rPr>
          <w:rFonts w:ascii="Arial Narrow" w:hAnsi="Arial Narrow"/>
          <w:iCs/>
          <w:color w:val="222222"/>
          <w:sz w:val="22"/>
          <w:szCs w:val="22"/>
          <w:shd w:val="clear" w:color="auto" w:fill="FFFFFF"/>
        </w:rPr>
        <w:t>Uchádzač musí spĺňať podmienky účasti týkajúce sa osobného postavenia podľa § 32 ods. 1 zákona a preukázať ich splnenie dokladmi podľa § 32 ods. 2, resp. ods. 4 a ods. 5 zákona alebo podľa § 152 ods. 1 zákona, v zmysle ktorého hospodársky subjekt vo verejnom obstarávaní môže preukázať splnenie podmienok účasti osobného postavenia zápisom do zoznamu hospodárskych subjektov.</w:t>
      </w:r>
    </w:p>
    <w:p w14:paraId="0CCEB1CB" w14:textId="77777777" w:rsidR="00F73785" w:rsidRPr="003E497C" w:rsidRDefault="00F73785" w:rsidP="00961005">
      <w:pPr>
        <w:spacing w:before="120" w:after="120"/>
        <w:ind w:left="567"/>
        <w:jc w:val="both"/>
        <w:rPr>
          <w:rFonts w:ascii="Arial Narrow" w:hAnsi="Arial Narrow" w:cs="Arial"/>
          <w:sz w:val="22"/>
          <w:szCs w:val="22"/>
        </w:rPr>
      </w:pPr>
      <w:r w:rsidRPr="003E497C">
        <w:rPr>
          <w:rFonts w:ascii="Arial Narrow" w:hAnsi="Arial Narrow" w:cs="Arial"/>
          <w:sz w:val="22"/>
          <w:szCs w:val="22"/>
        </w:rPr>
        <w:t xml:space="preserve">Ak uchádzač má sídlo, miesto podnikania alebo obvyklý pobyt mimo územia Slovenskej republiky a štát jeho sídla, miesta podnikania alebo obvyklého pobytu nevydáva niektoré z dokladov uvedených </w:t>
      </w:r>
      <w:r w:rsidR="003B7170">
        <w:rPr>
          <w:rFonts w:ascii="Arial Narrow" w:hAnsi="Arial Narrow" w:cs="Arial"/>
          <w:sz w:val="22"/>
          <w:szCs w:val="22"/>
        </w:rPr>
        <w:t xml:space="preserve">v </w:t>
      </w:r>
      <w:r w:rsidRPr="003E497C">
        <w:rPr>
          <w:rFonts w:ascii="Arial Narrow" w:hAnsi="Arial Narrow" w:cs="Arial"/>
          <w:sz w:val="22"/>
          <w:szCs w:val="22"/>
        </w:rPr>
        <w:t>§ 32 ods.</w:t>
      </w:r>
      <w:r>
        <w:rPr>
          <w:rFonts w:ascii="Arial Narrow" w:hAnsi="Arial Narrow" w:cs="Arial"/>
          <w:sz w:val="22"/>
          <w:szCs w:val="22"/>
        </w:rPr>
        <w:t xml:space="preserve"> </w:t>
      </w:r>
      <w:r w:rsidRPr="003E497C">
        <w:rPr>
          <w:rFonts w:ascii="Arial Narrow" w:hAnsi="Arial Narrow" w:cs="Arial"/>
          <w:sz w:val="22"/>
          <w:szCs w:val="22"/>
        </w:rPr>
        <w:t xml:space="preserve">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w:t>
      </w:r>
    </w:p>
    <w:p w14:paraId="70876E04" w14:textId="77777777" w:rsidR="00F73785" w:rsidRDefault="00F73785" w:rsidP="00961005">
      <w:pPr>
        <w:spacing w:before="120" w:after="120"/>
        <w:ind w:left="567"/>
        <w:jc w:val="both"/>
        <w:rPr>
          <w:rFonts w:ascii="Arial Narrow" w:hAnsi="Arial Narrow" w:cs="Arial"/>
          <w:sz w:val="22"/>
          <w:szCs w:val="22"/>
        </w:rPr>
      </w:pPr>
      <w:r w:rsidRPr="003E497C">
        <w:rPr>
          <w:rFonts w:ascii="Arial Narrow" w:hAnsi="Arial Narrow" w:cs="Arial"/>
          <w:sz w:val="22"/>
          <w:szCs w:val="22"/>
        </w:rPr>
        <w:t>V prípade uchádzača, ktorého tvorí skupina dodávateľov zúčastnená vo verejnom obstarávaní,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6949547" w14:textId="77777777" w:rsidR="0034236E" w:rsidRDefault="00F73785" w:rsidP="00C663C8">
      <w:pPr>
        <w:tabs>
          <w:tab w:val="clear" w:pos="2160"/>
          <w:tab w:val="clear" w:pos="2880"/>
          <w:tab w:val="clear" w:pos="4500"/>
        </w:tabs>
        <w:autoSpaceDE w:val="0"/>
        <w:autoSpaceDN w:val="0"/>
        <w:adjustRightInd w:val="0"/>
        <w:ind w:left="567"/>
        <w:jc w:val="both"/>
        <w:rPr>
          <w:rFonts w:ascii="Arial Narrow" w:hAnsi="Arial Narrow" w:cs="Arial"/>
          <w:sz w:val="22"/>
          <w:szCs w:val="22"/>
        </w:rPr>
      </w:pPr>
      <w:r w:rsidRPr="004F32B1">
        <w:rPr>
          <w:rFonts w:ascii="Arial Narrow" w:hAnsi="Arial Narrow" w:cs="Arial"/>
          <w:sz w:val="22"/>
          <w:szCs w:val="22"/>
        </w:rPr>
        <w:t xml:space="preserve">Uchádzač nie je povinný predkladať doklady podľa § 32 ods. 2 zákona, ak verejný obstarávateľ je oprávnený použiť údaje z informačných systémov verejnej správy podľa </w:t>
      </w:r>
      <w:r w:rsidR="0034236E" w:rsidRPr="004F32B1">
        <w:rPr>
          <w:rFonts w:ascii="Arial Narrow" w:hAnsi="Arial Narrow" w:cs="Arial"/>
          <w:sz w:val="22"/>
          <w:szCs w:val="22"/>
        </w:rPr>
        <w:t>osobitného predpisu (zákon</w:t>
      </w:r>
      <w:r w:rsidR="00157872" w:rsidRPr="004F32B1">
        <w:rPr>
          <w:rFonts w:ascii="Arial Narrow" w:hAnsi="Arial Narrow" w:cs="Arial"/>
          <w:sz w:val="22"/>
          <w:szCs w:val="22"/>
        </w:rPr>
        <w:t xml:space="preserve"> </w:t>
      </w:r>
      <w:r w:rsidRPr="004F32B1">
        <w:rPr>
          <w:rFonts w:ascii="Arial Narrow" w:hAnsi="Arial Narrow" w:cs="Arial"/>
          <w:sz w:val="22"/>
          <w:szCs w:val="22"/>
        </w:rPr>
        <w:t xml:space="preserve">č. 177/2018 Z. z. </w:t>
      </w:r>
      <w:r w:rsidR="00EE4537" w:rsidRPr="004F32B1">
        <w:rPr>
          <w:rFonts w:ascii="Arial Narrow" w:hAnsi="Arial Narrow" w:cs="Arial"/>
          <w:sz w:val="22"/>
          <w:szCs w:val="22"/>
        </w:rPr>
        <w:t xml:space="preserve">o </w:t>
      </w:r>
      <w:r w:rsidRPr="004F32B1">
        <w:rPr>
          <w:rFonts w:ascii="Arial Narrow" w:hAnsi="Arial Narrow" w:cs="Arial"/>
          <w:sz w:val="22"/>
          <w:szCs w:val="22"/>
        </w:rPr>
        <w:t xml:space="preserve">niektorých opatreniach na znižovanie administratívnej záťaže využívaním informačných systémov verejnej správy a o zmene a doplnení niektorých zákonov (zákon </w:t>
      </w:r>
      <w:r w:rsidR="000D708F" w:rsidRPr="004F32B1">
        <w:rPr>
          <w:rFonts w:ascii="Arial Narrow" w:hAnsi="Arial Narrow" w:cs="Arial"/>
          <w:sz w:val="22"/>
          <w:szCs w:val="22"/>
        </w:rPr>
        <w:t>proti</w:t>
      </w:r>
      <w:r w:rsidRPr="004F32B1">
        <w:rPr>
          <w:rFonts w:ascii="Arial Narrow" w:hAnsi="Arial Narrow" w:cs="Arial"/>
          <w:sz w:val="22"/>
          <w:szCs w:val="22"/>
        </w:rPr>
        <w:t> byrokracii</w:t>
      </w:r>
      <w:r w:rsidR="000D708F" w:rsidRPr="004F32B1">
        <w:rPr>
          <w:rFonts w:ascii="Arial Narrow" w:hAnsi="Arial Narrow" w:cs="Arial"/>
          <w:sz w:val="22"/>
          <w:szCs w:val="22"/>
        </w:rPr>
        <w:t>)</w:t>
      </w:r>
      <w:r w:rsidRPr="004F32B1">
        <w:rPr>
          <w:rFonts w:ascii="Arial Narrow" w:hAnsi="Arial Narrow" w:cs="Arial"/>
          <w:sz w:val="22"/>
          <w:szCs w:val="22"/>
        </w:rPr>
        <w:t>). Na základe uvedeného</w:t>
      </w:r>
      <w:r w:rsidR="000D708F" w:rsidRPr="004F32B1">
        <w:rPr>
          <w:rFonts w:ascii="Arial Narrow" w:hAnsi="Arial Narrow" w:cs="Arial"/>
          <w:sz w:val="22"/>
          <w:szCs w:val="22"/>
        </w:rPr>
        <w:t>,</w:t>
      </w:r>
      <w:r w:rsidRPr="004F32B1">
        <w:rPr>
          <w:rFonts w:ascii="Arial Narrow" w:hAnsi="Arial Narrow" w:cs="Arial"/>
          <w:sz w:val="22"/>
          <w:szCs w:val="22"/>
        </w:rPr>
        <w:t xml:space="preserve"> </w:t>
      </w:r>
      <w:r w:rsidR="003D2FB5" w:rsidRPr="004F32B1">
        <w:rPr>
          <w:rFonts w:ascii="Arial Narrow" w:hAnsi="Arial Narrow" w:cs="Lucida Sans Unicode"/>
          <w:color w:val="000000"/>
          <w:sz w:val="22"/>
          <w:szCs w:val="22"/>
        </w:rPr>
        <w:t xml:space="preserve">uchádzač so sídlom/miestom podnikania v Slovenskej republike, ktorého údaje sú vedené </w:t>
      </w:r>
      <w:r w:rsidR="003B7170" w:rsidRPr="004F32B1">
        <w:rPr>
          <w:rFonts w:ascii="Arial Narrow" w:hAnsi="Arial Narrow" w:cs="Lucida Sans Unicode"/>
          <w:color w:val="000000"/>
          <w:sz w:val="22"/>
          <w:szCs w:val="22"/>
        </w:rPr>
        <w:br/>
      </w:r>
      <w:r w:rsidR="003D2FB5" w:rsidRPr="004F32B1">
        <w:rPr>
          <w:rFonts w:ascii="Arial Narrow" w:hAnsi="Arial Narrow" w:cs="Lucida Sans Unicode"/>
          <w:color w:val="000000"/>
          <w:sz w:val="22"/>
          <w:szCs w:val="22"/>
        </w:rPr>
        <w:t xml:space="preserve">v informačných systémoch verejnej správy Slovenskej republiky, nie je povinný v zmysle </w:t>
      </w:r>
      <w:r w:rsidR="00DF29C2" w:rsidRPr="004F32B1">
        <w:rPr>
          <w:rFonts w:ascii="Arial Narrow" w:hAnsi="Arial Narrow" w:cs="Lucida Sans Unicode"/>
          <w:color w:val="000000"/>
          <w:sz w:val="22"/>
          <w:szCs w:val="22"/>
        </w:rPr>
        <w:br/>
      </w:r>
      <w:r w:rsidR="003D2FB5" w:rsidRPr="004F32B1">
        <w:rPr>
          <w:rFonts w:ascii="Arial Narrow" w:hAnsi="Arial Narrow" w:cs="Lucida Sans Unicode"/>
          <w:color w:val="000000"/>
          <w:sz w:val="22"/>
          <w:szCs w:val="22"/>
        </w:rPr>
        <w:t>§ 32</w:t>
      </w:r>
      <w:r w:rsidR="00DF29C2" w:rsidRPr="004F32B1">
        <w:rPr>
          <w:rFonts w:ascii="Arial Narrow" w:hAnsi="Arial Narrow" w:cs="Lucida Sans Unicode"/>
          <w:color w:val="000000"/>
          <w:sz w:val="22"/>
          <w:szCs w:val="22"/>
        </w:rPr>
        <w:t xml:space="preserve"> </w:t>
      </w:r>
      <w:r w:rsidR="003D2FB5" w:rsidRPr="004F32B1">
        <w:rPr>
          <w:rFonts w:ascii="Arial Narrow" w:hAnsi="Arial Narrow" w:cs="Lucida Sans Unicode"/>
          <w:color w:val="000000"/>
          <w:sz w:val="22"/>
          <w:szCs w:val="22"/>
        </w:rPr>
        <w:t>ods. 3 zákona predkladať verejnému obstarávateľovi</w:t>
      </w:r>
      <w:r w:rsidR="003B7170" w:rsidRPr="004F32B1">
        <w:rPr>
          <w:rFonts w:ascii="Arial Narrow" w:hAnsi="Arial Narrow" w:cs="Lucida Sans Unicode"/>
          <w:color w:val="000000"/>
          <w:sz w:val="22"/>
          <w:szCs w:val="22"/>
        </w:rPr>
        <w:t xml:space="preserve"> </w:t>
      </w:r>
      <w:r w:rsidR="003D2FB5" w:rsidRPr="004F32B1">
        <w:rPr>
          <w:rFonts w:ascii="Arial Narrow" w:hAnsi="Arial Narrow" w:cs="Lucida Sans Unicode"/>
          <w:color w:val="000000"/>
          <w:sz w:val="22"/>
          <w:szCs w:val="22"/>
        </w:rPr>
        <w:t xml:space="preserve">doklady </w:t>
      </w:r>
      <w:r w:rsidRPr="004F32B1">
        <w:rPr>
          <w:rFonts w:ascii="Arial Narrow" w:hAnsi="Arial Narrow" w:cs="ArialMT"/>
          <w:sz w:val="22"/>
          <w:szCs w:val="22"/>
          <w:lang w:eastAsia="sk-SK"/>
        </w:rPr>
        <w:t xml:space="preserve">podľa § 32 ods.1 písm. </w:t>
      </w:r>
      <w:r w:rsidR="0034236E" w:rsidRPr="004F32B1">
        <w:rPr>
          <w:rFonts w:ascii="Arial Narrow" w:hAnsi="Arial Narrow" w:cs="ArialMT"/>
          <w:sz w:val="22"/>
          <w:szCs w:val="22"/>
          <w:lang w:eastAsia="sk-SK"/>
        </w:rPr>
        <w:t xml:space="preserve">a), b), c) a </w:t>
      </w:r>
      <w:r w:rsidRPr="004F32B1">
        <w:rPr>
          <w:rFonts w:ascii="Arial Narrow" w:hAnsi="Arial Narrow" w:cs="ArialMT"/>
          <w:sz w:val="22"/>
          <w:szCs w:val="22"/>
          <w:lang w:eastAsia="sk-SK"/>
        </w:rPr>
        <w:t>e) zák</w:t>
      </w:r>
      <w:r w:rsidRPr="004F32B1">
        <w:rPr>
          <w:rFonts w:ascii="Arial Narrow" w:hAnsi="Arial Narrow" w:cs="Arial"/>
          <w:sz w:val="22"/>
          <w:szCs w:val="22"/>
          <w:lang w:eastAsia="sk-SK"/>
        </w:rPr>
        <w:t xml:space="preserve">ona. </w:t>
      </w:r>
      <w:r w:rsidR="003B7170" w:rsidRPr="004F32B1">
        <w:rPr>
          <w:rFonts w:ascii="Arial Narrow" w:hAnsi="Arial Narrow" w:cs="Arial"/>
          <w:sz w:val="22"/>
          <w:szCs w:val="22"/>
        </w:rPr>
        <w:t xml:space="preserve">V prípade podmienky účasti podľa § 32 ods. 2 písm. e) zákona, vyššie uvedené pravidlo platí pre hospodárske subjekty (uchádzačov) taxatívne vymenované v § 2 ods. 2 zákona č. 272/2015 Z. z. o registri právnických osôb, podnikateľov a orgánov verejnej moci a o zmene a doplnení niektorých zákonov. </w:t>
      </w:r>
      <w:r w:rsidR="0034236E" w:rsidRPr="004F32B1">
        <w:rPr>
          <w:rFonts w:ascii="Arial Narrow" w:hAnsi="Arial Narrow" w:cs="Arial"/>
          <w:sz w:val="22"/>
          <w:szCs w:val="22"/>
        </w:rPr>
        <w:t>Ak uchádzač nepredloží doklad podľa § 32 ods. 2 písm. a) zákona, je povinný na účely preukázania podmienky účasti podľa</w:t>
      </w:r>
      <w:r w:rsidR="003B7170" w:rsidRPr="004F32B1">
        <w:rPr>
          <w:rFonts w:ascii="Arial Narrow" w:hAnsi="Arial Narrow" w:cs="Arial"/>
          <w:sz w:val="22"/>
          <w:szCs w:val="22"/>
        </w:rPr>
        <w:t xml:space="preserve"> </w:t>
      </w:r>
      <w:r w:rsidR="0034236E" w:rsidRPr="004F32B1">
        <w:rPr>
          <w:rFonts w:ascii="Arial Narrow" w:hAnsi="Arial Narrow" w:cs="Arial"/>
          <w:sz w:val="22"/>
          <w:szCs w:val="22"/>
        </w:rPr>
        <w:t xml:space="preserve">§ 32 ods. 1 písm. a) </w:t>
      </w:r>
      <w:r w:rsidR="00DF29C2" w:rsidRPr="004F32B1">
        <w:rPr>
          <w:rFonts w:ascii="Arial Narrow" w:hAnsi="Arial Narrow" w:cs="Arial"/>
          <w:sz w:val="22"/>
          <w:szCs w:val="22"/>
        </w:rPr>
        <w:t xml:space="preserve">zákona </w:t>
      </w:r>
      <w:r w:rsidR="00DF29C2" w:rsidRPr="004F32B1">
        <w:rPr>
          <w:rFonts w:ascii="Arial Narrow" w:hAnsi="Arial Narrow" w:cs="Lucida Sans Unicode"/>
          <w:color w:val="000000"/>
          <w:sz w:val="22"/>
          <w:szCs w:val="22"/>
        </w:rPr>
        <w:t xml:space="preserve">jeho štatutárneho orgánu, člena štatutárneho orgánu, člena dozorného orgánu, prokuristu </w:t>
      </w:r>
      <w:r w:rsidR="0034236E" w:rsidRPr="004F32B1">
        <w:rPr>
          <w:rFonts w:ascii="Arial Narrow" w:hAnsi="Arial Narrow" w:cs="Arial"/>
          <w:sz w:val="22"/>
          <w:szCs w:val="22"/>
        </w:rPr>
        <w:t xml:space="preserve">poskytnúť verejnému obstarávateľovi </w:t>
      </w:r>
      <w:r w:rsidR="00EE4537" w:rsidRPr="004F32B1">
        <w:rPr>
          <w:rFonts w:ascii="Arial Narrow" w:hAnsi="Arial Narrow" w:cs="Arial"/>
          <w:sz w:val="22"/>
          <w:szCs w:val="22"/>
        </w:rPr>
        <w:t xml:space="preserve">všetky </w:t>
      </w:r>
      <w:r w:rsidR="0034236E" w:rsidRPr="004F32B1">
        <w:rPr>
          <w:rFonts w:ascii="Arial Narrow" w:hAnsi="Arial Narrow" w:cs="Arial"/>
          <w:sz w:val="22"/>
          <w:szCs w:val="22"/>
        </w:rPr>
        <w:t xml:space="preserve">údaje potrebné na vyžiadanie </w:t>
      </w:r>
      <w:r w:rsidR="0034236E" w:rsidRPr="004F32B1">
        <w:rPr>
          <w:rFonts w:ascii="Arial Narrow" w:hAnsi="Arial Narrow" w:cs="Arial"/>
          <w:sz w:val="22"/>
          <w:szCs w:val="22"/>
        </w:rPr>
        <w:lastRenderedPageBreak/>
        <w:t>výpisu</w:t>
      </w:r>
      <w:r w:rsidR="003B7170" w:rsidRPr="004F32B1">
        <w:rPr>
          <w:rFonts w:ascii="Arial Narrow" w:hAnsi="Arial Narrow" w:cs="Arial"/>
          <w:sz w:val="22"/>
          <w:szCs w:val="22"/>
        </w:rPr>
        <w:t xml:space="preserve"> </w:t>
      </w:r>
      <w:r w:rsidR="0034236E" w:rsidRPr="004F32B1">
        <w:rPr>
          <w:rFonts w:ascii="Arial Narrow" w:hAnsi="Arial Narrow" w:cs="Arial"/>
          <w:sz w:val="22"/>
          <w:szCs w:val="22"/>
        </w:rPr>
        <w:t>z registra trestov</w:t>
      </w:r>
      <w:r w:rsidR="00DF29C2" w:rsidRPr="004F32B1">
        <w:rPr>
          <w:rFonts w:ascii="Arial Narrow" w:hAnsi="Arial Narrow" w:cs="Arial"/>
          <w:sz w:val="22"/>
          <w:szCs w:val="22"/>
        </w:rPr>
        <w:t xml:space="preserve"> </w:t>
      </w:r>
      <w:r w:rsidR="00EE4537" w:rsidRPr="004F32B1">
        <w:rPr>
          <w:rFonts w:ascii="Arial Narrow" w:hAnsi="Arial Narrow" w:cs="Arial"/>
          <w:sz w:val="22"/>
          <w:szCs w:val="22"/>
        </w:rPr>
        <w:t>(v zmysle § 10 ods. 4 zákona č. 330/2007 Z.</w:t>
      </w:r>
      <w:r w:rsidR="00DF29C2" w:rsidRPr="004F32B1">
        <w:rPr>
          <w:rFonts w:ascii="Arial Narrow" w:hAnsi="Arial Narrow" w:cs="Arial"/>
          <w:sz w:val="22"/>
          <w:szCs w:val="22"/>
        </w:rPr>
        <w:t xml:space="preserve"> </w:t>
      </w:r>
      <w:r w:rsidR="00EE4537" w:rsidRPr="004F32B1">
        <w:rPr>
          <w:rFonts w:ascii="Arial Narrow" w:hAnsi="Arial Narrow" w:cs="Arial"/>
          <w:sz w:val="22"/>
          <w:szCs w:val="22"/>
        </w:rPr>
        <w:t>z. o registri trestov a o zmene a doplnení niektorých zákonov)</w:t>
      </w:r>
      <w:r w:rsidR="0034236E" w:rsidRPr="004F32B1">
        <w:rPr>
          <w:rFonts w:ascii="Arial Narrow" w:hAnsi="Arial Narrow" w:cs="Arial"/>
          <w:sz w:val="22"/>
          <w:szCs w:val="22"/>
        </w:rPr>
        <w:t xml:space="preserve">. </w:t>
      </w:r>
    </w:p>
    <w:p w14:paraId="5D2F8827" w14:textId="77777777" w:rsidR="00F73785" w:rsidRPr="003E497C" w:rsidRDefault="0034236E" w:rsidP="00961005">
      <w:pPr>
        <w:spacing w:before="120" w:after="120"/>
        <w:ind w:left="567"/>
        <w:jc w:val="both"/>
        <w:rPr>
          <w:rFonts w:ascii="Arial Narrow" w:hAnsi="Arial Narrow"/>
          <w:sz w:val="22"/>
          <w:szCs w:val="22"/>
        </w:rPr>
      </w:pPr>
      <w:r>
        <w:rPr>
          <w:rFonts w:ascii="Arial Narrow" w:hAnsi="Arial Narrow" w:cs="Cambria"/>
          <w:sz w:val="22"/>
          <w:szCs w:val="22"/>
        </w:rPr>
        <w:t>U</w:t>
      </w:r>
      <w:r w:rsidR="00F73785" w:rsidRPr="009E150E">
        <w:rPr>
          <w:rFonts w:ascii="Arial Narrow" w:hAnsi="Arial Narrow" w:cs="Cambria"/>
          <w:sz w:val="22"/>
          <w:szCs w:val="22"/>
        </w:rPr>
        <w:t xml:space="preserve">chádzač môže v zmysle § 39 zákona nahradiť doklady jednotným európskym dokumentom, v takomto prípade súčasťou jeho ponuky bude vyplnený jednotný </w:t>
      </w:r>
      <w:r w:rsidR="00FB1DFC">
        <w:rPr>
          <w:rFonts w:ascii="Arial Narrow" w:hAnsi="Arial Narrow" w:cs="Cambria"/>
          <w:sz w:val="22"/>
          <w:szCs w:val="22"/>
        </w:rPr>
        <w:t xml:space="preserve">európsky </w:t>
      </w:r>
      <w:r w:rsidR="00F73785" w:rsidRPr="009E150E">
        <w:rPr>
          <w:rFonts w:ascii="Arial Narrow" w:hAnsi="Arial Narrow" w:cs="Cambria"/>
          <w:sz w:val="22"/>
          <w:szCs w:val="22"/>
        </w:rPr>
        <w:t>dokument</w:t>
      </w:r>
      <w:r w:rsidR="00F73785">
        <w:rPr>
          <w:rFonts w:ascii="Arial Narrow" w:hAnsi="Arial Narrow" w:cs="Cambria"/>
          <w:sz w:val="22"/>
          <w:szCs w:val="22"/>
        </w:rPr>
        <w:t>.</w:t>
      </w:r>
    </w:p>
    <w:p w14:paraId="03872553" w14:textId="77777777" w:rsidR="00EC7ADB" w:rsidRPr="002B1796" w:rsidRDefault="00EC7ADB" w:rsidP="002B1796">
      <w:pPr>
        <w:pStyle w:val="Odsekzoznamu"/>
        <w:numPr>
          <w:ilvl w:val="1"/>
          <w:numId w:val="1"/>
        </w:numPr>
        <w:tabs>
          <w:tab w:val="clear" w:pos="2160"/>
          <w:tab w:val="clear" w:pos="2880"/>
          <w:tab w:val="clear" w:pos="4500"/>
        </w:tabs>
        <w:spacing w:before="120" w:after="120"/>
        <w:jc w:val="both"/>
        <w:rPr>
          <w:rFonts w:ascii="Arial Narrow" w:hAnsi="Arial Narrow" w:cs="Arial"/>
          <w:b/>
          <w:sz w:val="22"/>
          <w:szCs w:val="22"/>
          <w:u w:val="single"/>
        </w:rPr>
      </w:pPr>
      <w:r w:rsidRPr="002B1796">
        <w:rPr>
          <w:rFonts w:ascii="Arial Narrow" w:hAnsi="Arial Narrow" w:cs="Arial"/>
          <w:b/>
          <w:sz w:val="22"/>
          <w:szCs w:val="22"/>
          <w:u w:val="single"/>
        </w:rPr>
        <w:t>Doklady, prostredníctvom ktorých uchádzač preukazuje splnenie podmienok účasti vo verejnom obstarávaní týkajúcich sa finančného a ekonomického postavenia podľa § 33 zákona:</w:t>
      </w:r>
    </w:p>
    <w:p w14:paraId="72AF9CDE" w14:textId="77777777" w:rsidR="00F248DD" w:rsidRPr="00CD2ECF" w:rsidRDefault="00850A77" w:rsidP="002B1915">
      <w:pPr>
        <w:spacing w:before="120" w:after="120"/>
        <w:ind w:left="567"/>
        <w:jc w:val="both"/>
        <w:rPr>
          <w:rFonts w:ascii="Arial Narrow" w:hAnsi="Arial Narrow" w:cs="Arial"/>
          <w:sz w:val="22"/>
          <w:szCs w:val="22"/>
        </w:rPr>
      </w:pPr>
      <w:r>
        <w:rPr>
          <w:rFonts w:ascii="Arial Narrow" w:hAnsi="Arial Narrow" w:cs="Arial"/>
          <w:sz w:val="22"/>
          <w:szCs w:val="22"/>
        </w:rPr>
        <w:t>Neuplatňuje sa</w:t>
      </w:r>
    </w:p>
    <w:p w14:paraId="5621E7EF" w14:textId="77777777" w:rsidR="002B1915" w:rsidRPr="0060740A" w:rsidRDefault="00EC7ADB" w:rsidP="0060740A">
      <w:pPr>
        <w:pStyle w:val="Odsekzoznamu"/>
        <w:numPr>
          <w:ilvl w:val="1"/>
          <w:numId w:val="1"/>
        </w:numPr>
        <w:tabs>
          <w:tab w:val="clear" w:pos="2160"/>
          <w:tab w:val="clear" w:pos="2880"/>
          <w:tab w:val="clear" w:pos="4500"/>
        </w:tabs>
        <w:spacing w:before="120" w:after="120"/>
        <w:jc w:val="both"/>
        <w:rPr>
          <w:rFonts w:ascii="Arial Narrow" w:hAnsi="Arial Narrow" w:cs="Arial"/>
          <w:b/>
          <w:sz w:val="22"/>
          <w:szCs w:val="22"/>
          <w:u w:val="single"/>
        </w:rPr>
      </w:pPr>
      <w:r w:rsidRPr="002B1796">
        <w:rPr>
          <w:rFonts w:ascii="Arial Narrow" w:hAnsi="Arial Narrow" w:cs="Arial"/>
          <w:b/>
          <w:sz w:val="22"/>
          <w:szCs w:val="22"/>
          <w:u w:val="single"/>
        </w:rPr>
        <w:t>Doklady, prostredníctvom ktorých uchádzač preukazuje splnenie podmienok účasti vo verejnom obstarávaní týkajúcich sa technickej alebo odbornej spôsobilosti podľa § 34 zákona:</w:t>
      </w:r>
    </w:p>
    <w:p w14:paraId="6DCB9C41" w14:textId="77777777" w:rsidR="00EC7ADB" w:rsidRDefault="00646A44">
      <w:pPr>
        <w:spacing w:before="120" w:after="120"/>
        <w:ind w:left="567" w:hanging="141"/>
        <w:jc w:val="both"/>
        <w:rPr>
          <w:rFonts w:ascii="Arial Narrow" w:hAnsi="Arial Narrow" w:cs="Arial"/>
          <w:sz w:val="22"/>
          <w:szCs w:val="22"/>
        </w:rPr>
      </w:pPr>
      <w:r>
        <w:rPr>
          <w:rFonts w:ascii="Arial Narrow" w:hAnsi="Arial Narrow" w:cs="Arial"/>
          <w:sz w:val="22"/>
          <w:szCs w:val="22"/>
        </w:rPr>
        <w:tab/>
      </w:r>
      <w:r w:rsidR="00EC7ADB">
        <w:rPr>
          <w:rFonts w:ascii="Arial Narrow" w:hAnsi="Arial Narrow" w:cs="Arial"/>
          <w:sz w:val="22"/>
          <w:szCs w:val="22"/>
        </w:rPr>
        <w:t xml:space="preserve">Vyžaduje sa predloženie dokladov podľa </w:t>
      </w:r>
      <w:r w:rsidR="00EC7ADB">
        <w:rPr>
          <w:rFonts w:ascii="Arial Narrow" w:hAnsi="Arial Narrow" w:cs="Arial"/>
          <w:b/>
          <w:sz w:val="22"/>
          <w:szCs w:val="22"/>
        </w:rPr>
        <w:t xml:space="preserve">§ 34 ods. 1 písm. a) </w:t>
      </w:r>
      <w:r w:rsidR="00EC7ADB">
        <w:rPr>
          <w:rFonts w:ascii="Arial Narrow" w:hAnsi="Arial Narrow" w:cs="Arial"/>
          <w:sz w:val="22"/>
          <w:szCs w:val="22"/>
        </w:rPr>
        <w:t>zákona, ktorými sa preukazuje splnenie podmienok účasti týkajúcich sa technickej alebo odbornej spôsobilosti:</w:t>
      </w:r>
    </w:p>
    <w:p w14:paraId="3736610D" w14:textId="77777777" w:rsidR="00862B72" w:rsidRDefault="00EC7ADB" w:rsidP="00577B1F">
      <w:pPr>
        <w:pStyle w:val="Odsekzoznamu"/>
        <w:numPr>
          <w:ilvl w:val="1"/>
          <w:numId w:val="6"/>
        </w:numPr>
        <w:tabs>
          <w:tab w:val="clear" w:pos="2160"/>
          <w:tab w:val="clear" w:pos="2880"/>
          <w:tab w:val="clear" w:pos="4500"/>
          <w:tab w:val="left" w:pos="851"/>
        </w:tabs>
        <w:ind w:left="851" w:hanging="284"/>
        <w:jc w:val="both"/>
        <w:rPr>
          <w:rFonts w:ascii="Arial Narrow" w:hAnsi="Arial Narrow" w:cs="Arial"/>
          <w:b/>
          <w:sz w:val="22"/>
          <w:szCs w:val="22"/>
          <w:u w:val="single"/>
        </w:rPr>
      </w:pPr>
      <w:r w:rsidRPr="00961005">
        <w:rPr>
          <w:rFonts w:ascii="Arial Narrow" w:hAnsi="Arial Narrow" w:cs="Arial"/>
          <w:b/>
          <w:sz w:val="22"/>
          <w:szCs w:val="22"/>
        </w:rPr>
        <w:t xml:space="preserve">§ 34 ods. 1 písm. a) </w:t>
      </w:r>
      <w:r w:rsidRPr="00961005">
        <w:rPr>
          <w:rFonts w:ascii="Arial Narrow" w:hAnsi="Arial Narrow" w:cs="Arial"/>
          <w:sz w:val="22"/>
          <w:szCs w:val="22"/>
        </w:rPr>
        <w:t xml:space="preserve">zákona, zoznamom poskytnutých služieb za predchádzajúce tri roky od vyhlásenia verejného obstarávania </w:t>
      </w:r>
      <w:r w:rsidRPr="00961005">
        <w:rPr>
          <w:rFonts w:ascii="Arial Narrow" w:hAnsi="Arial Narrow" w:cs="Arial"/>
          <w:sz w:val="22"/>
          <w:szCs w:val="22"/>
          <w:u w:val="single"/>
        </w:rPr>
        <w:t>s uvedením cien, lehôt dodania a odberateľov</w:t>
      </w:r>
      <w:r w:rsidRPr="00961005">
        <w:rPr>
          <w:rFonts w:ascii="Arial Narrow" w:hAnsi="Arial Narrow" w:cs="Arial"/>
          <w:sz w:val="22"/>
          <w:szCs w:val="22"/>
        </w:rPr>
        <w:t xml:space="preserve">. </w:t>
      </w:r>
      <w:r w:rsidRPr="00961005">
        <w:rPr>
          <w:rFonts w:ascii="Arial Narrow" w:hAnsi="Arial Narrow" w:cs="Arial"/>
          <w:b/>
          <w:sz w:val="22"/>
          <w:szCs w:val="22"/>
          <w:u w:val="single"/>
        </w:rPr>
        <w:t>Dokladom je referencia, ak odberateľom bol verejný obstarávateľ alebo obstarávateľ podľa zákona.</w:t>
      </w:r>
    </w:p>
    <w:p w14:paraId="3C35F7E1" w14:textId="77777777" w:rsidR="00862B72" w:rsidRPr="007F0B2F" w:rsidRDefault="00862B72" w:rsidP="005F10FA">
      <w:pPr>
        <w:pStyle w:val="Odsekzoznamu"/>
        <w:tabs>
          <w:tab w:val="clear" w:pos="2160"/>
          <w:tab w:val="clear" w:pos="2880"/>
          <w:tab w:val="clear" w:pos="4500"/>
          <w:tab w:val="left" w:pos="851"/>
        </w:tabs>
        <w:ind w:left="851"/>
        <w:jc w:val="both"/>
        <w:rPr>
          <w:rFonts w:ascii="Arial Narrow" w:hAnsi="Arial Narrow"/>
          <w:i/>
          <w:sz w:val="22"/>
          <w:szCs w:val="22"/>
          <w:highlight w:val="yellow"/>
        </w:rPr>
      </w:pPr>
    </w:p>
    <w:p w14:paraId="7D734980" w14:textId="77777777" w:rsidR="00EC7ADB" w:rsidRPr="007F0B2F" w:rsidRDefault="00862B72" w:rsidP="005F10FA">
      <w:pPr>
        <w:pStyle w:val="Odsekzoznamu"/>
        <w:tabs>
          <w:tab w:val="clear" w:pos="2160"/>
          <w:tab w:val="clear" w:pos="2880"/>
          <w:tab w:val="clear" w:pos="4500"/>
          <w:tab w:val="left" w:pos="851"/>
        </w:tabs>
        <w:ind w:left="851"/>
        <w:jc w:val="both"/>
        <w:rPr>
          <w:rFonts w:ascii="Arial Narrow" w:hAnsi="Arial Narrow" w:cs="Arial"/>
          <w:b/>
          <w:sz w:val="22"/>
          <w:szCs w:val="22"/>
          <w:u w:val="single"/>
        </w:rPr>
      </w:pPr>
      <w:r w:rsidRPr="005F10FA">
        <w:rPr>
          <w:rFonts w:ascii="Arial Narrow" w:hAnsi="Arial Narrow"/>
          <w:sz w:val="22"/>
          <w:szCs w:val="22"/>
        </w:rPr>
        <w:t>Za vyhlásenie verejného obstarávania sa považuje zverejnenie oznámenia o vyhlásení verejného obstarávania v Úradnom vestníku Európskej únie.</w:t>
      </w:r>
      <w:r w:rsidR="00EC7ADB" w:rsidRPr="007F0B2F">
        <w:rPr>
          <w:rFonts w:ascii="Arial Narrow" w:hAnsi="Arial Narrow" w:cs="Arial"/>
          <w:b/>
          <w:sz w:val="22"/>
          <w:szCs w:val="22"/>
          <w:u w:val="single"/>
        </w:rPr>
        <w:t xml:space="preserve"> </w:t>
      </w:r>
    </w:p>
    <w:p w14:paraId="4AD7C0BD" w14:textId="77777777" w:rsidR="00F46E99" w:rsidRDefault="00F46E99">
      <w:pPr>
        <w:tabs>
          <w:tab w:val="clear" w:pos="2160"/>
          <w:tab w:val="clear" w:pos="2880"/>
          <w:tab w:val="clear" w:pos="4500"/>
          <w:tab w:val="left" w:pos="851"/>
        </w:tabs>
        <w:ind w:left="567"/>
        <w:jc w:val="both"/>
        <w:rPr>
          <w:rFonts w:ascii="Arial Narrow" w:hAnsi="Arial Narrow" w:cs="Arial"/>
          <w:sz w:val="22"/>
          <w:szCs w:val="22"/>
        </w:rPr>
      </w:pPr>
    </w:p>
    <w:p w14:paraId="5209FBA2" w14:textId="77777777" w:rsidR="006B6E08" w:rsidRPr="006B6E08" w:rsidRDefault="00F46E99" w:rsidP="0060740A">
      <w:pPr>
        <w:tabs>
          <w:tab w:val="clear" w:pos="2160"/>
          <w:tab w:val="clear" w:pos="2880"/>
          <w:tab w:val="clear" w:pos="4500"/>
          <w:tab w:val="left" w:pos="851"/>
        </w:tabs>
        <w:spacing w:after="120"/>
        <w:ind w:left="851"/>
        <w:jc w:val="both"/>
        <w:rPr>
          <w:rFonts w:ascii="Arial Narrow" w:hAnsi="Arial Narrow" w:cs="Arial"/>
          <w:sz w:val="22"/>
          <w:szCs w:val="22"/>
        </w:rPr>
      </w:pPr>
      <w:r w:rsidRPr="00100997">
        <w:rPr>
          <w:rFonts w:ascii="Arial Narrow" w:hAnsi="Arial Narrow" w:cs="Arial"/>
          <w:b/>
          <w:sz w:val="22"/>
          <w:szCs w:val="22"/>
          <w:u w:val="single"/>
        </w:rPr>
        <w:t>Referenciou</w:t>
      </w:r>
      <w:r w:rsidRPr="00100997">
        <w:rPr>
          <w:rFonts w:ascii="Arial Narrow" w:hAnsi="Arial Narrow" w:cs="Arial"/>
          <w:sz w:val="22"/>
          <w:szCs w:val="22"/>
        </w:rPr>
        <w:t xml:space="preserve">  je elektronický dokument, obsahujúci potvrdenie o</w:t>
      </w:r>
      <w:r w:rsidRPr="00431B0D">
        <w:rPr>
          <w:rFonts w:ascii="Arial Narrow" w:hAnsi="Arial Narrow" w:cs="Arial"/>
          <w:sz w:val="22"/>
          <w:szCs w:val="22"/>
        </w:rPr>
        <w:t xml:space="preserve"> poskytnutí služby, ktorý obsahuje náležitosti podľa § 12 ods. 2 </w:t>
      </w:r>
      <w:r w:rsidR="006B6E08">
        <w:rPr>
          <w:rFonts w:ascii="Arial Narrow" w:hAnsi="Arial Narrow" w:cs="Arial"/>
          <w:sz w:val="22"/>
          <w:szCs w:val="22"/>
        </w:rPr>
        <w:t>zákona</w:t>
      </w:r>
      <w:r>
        <w:rPr>
          <w:rFonts w:ascii="Arial Narrow" w:hAnsi="Arial Narrow" w:cs="Arial"/>
          <w:sz w:val="22"/>
          <w:szCs w:val="22"/>
        </w:rPr>
        <w:t>.</w:t>
      </w:r>
    </w:p>
    <w:p w14:paraId="6407620C" w14:textId="77777777" w:rsidR="006B6E08" w:rsidRPr="006B6E08" w:rsidRDefault="006B6E08" w:rsidP="00577B1F">
      <w:pPr>
        <w:ind w:left="851"/>
        <w:jc w:val="both"/>
        <w:rPr>
          <w:rFonts w:ascii="Arial Narrow" w:hAnsi="Arial Narrow"/>
          <w:sz w:val="22"/>
          <w:szCs w:val="22"/>
          <w:u w:val="single"/>
        </w:rPr>
      </w:pPr>
      <w:r w:rsidRPr="006B6E08">
        <w:rPr>
          <w:rFonts w:ascii="Arial Narrow" w:hAnsi="Arial Narrow"/>
          <w:sz w:val="22"/>
          <w:szCs w:val="22"/>
          <w:u w:val="single"/>
        </w:rPr>
        <w:t xml:space="preserve">Minimálna požadovaná úroveň štandardov: </w:t>
      </w:r>
    </w:p>
    <w:p w14:paraId="0A494B4B" w14:textId="77777777" w:rsidR="006B6E08" w:rsidRDefault="006B6E08" w:rsidP="0060740A">
      <w:pPr>
        <w:spacing w:after="120"/>
        <w:ind w:left="851"/>
        <w:jc w:val="both"/>
        <w:rPr>
          <w:rFonts w:ascii="Arial Narrow" w:hAnsi="Arial Narrow"/>
          <w:sz w:val="22"/>
          <w:szCs w:val="22"/>
        </w:rPr>
      </w:pPr>
      <w:r w:rsidRPr="006B6E08">
        <w:rPr>
          <w:rFonts w:ascii="Arial Narrow" w:hAnsi="Arial Narrow"/>
          <w:sz w:val="22"/>
          <w:szCs w:val="22"/>
        </w:rPr>
        <w:t>K stanovenej podmienke účasti verejný obstarávateľ požaduje od uchádzača preukázať, že za predchádzajúce tri roky</w:t>
      </w:r>
      <w:r w:rsidR="00FC2DE6">
        <w:rPr>
          <w:rFonts w:ascii="Arial Narrow" w:hAnsi="Arial Narrow"/>
          <w:sz w:val="22"/>
          <w:szCs w:val="22"/>
        </w:rPr>
        <w:t xml:space="preserve"> od vyhlásenia verejného obstarávania</w:t>
      </w:r>
      <w:r w:rsidRPr="006B6E08">
        <w:rPr>
          <w:rFonts w:ascii="Arial Narrow" w:hAnsi="Arial Narrow"/>
          <w:sz w:val="22"/>
          <w:szCs w:val="22"/>
        </w:rPr>
        <w:t xml:space="preserve"> poskytol služby rovnakého alebo obdobného charakteru ako je predmet zákazky, ktorých finan</w:t>
      </w:r>
      <w:r w:rsidR="00577B1F">
        <w:rPr>
          <w:rFonts w:ascii="Arial Narrow" w:hAnsi="Arial Narrow"/>
          <w:sz w:val="22"/>
          <w:szCs w:val="22"/>
        </w:rPr>
        <w:t xml:space="preserve">čný objem bol za určené obdobie </w:t>
      </w:r>
      <w:r w:rsidRPr="006B6E08">
        <w:rPr>
          <w:rFonts w:ascii="Arial Narrow" w:hAnsi="Arial Narrow"/>
          <w:sz w:val="22"/>
          <w:szCs w:val="22"/>
        </w:rPr>
        <w:t>v</w:t>
      </w:r>
      <w:r w:rsidR="00577B1F">
        <w:rPr>
          <w:rFonts w:ascii="Arial Narrow" w:hAnsi="Arial Narrow"/>
          <w:sz w:val="22"/>
          <w:szCs w:val="22"/>
        </w:rPr>
        <w:t> </w:t>
      </w:r>
      <w:r w:rsidRPr="006B6E08">
        <w:rPr>
          <w:rFonts w:ascii="Arial Narrow" w:hAnsi="Arial Narrow"/>
          <w:sz w:val="22"/>
          <w:szCs w:val="22"/>
        </w:rPr>
        <w:t>minimálnej</w:t>
      </w:r>
      <w:r w:rsidR="00577B1F">
        <w:rPr>
          <w:rFonts w:ascii="Arial Narrow" w:hAnsi="Arial Narrow"/>
          <w:sz w:val="22"/>
          <w:szCs w:val="22"/>
        </w:rPr>
        <w:t xml:space="preserve"> </w:t>
      </w:r>
      <w:r w:rsidRPr="00646A44">
        <w:rPr>
          <w:rFonts w:ascii="Arial Narrow" w:hAnsi="Arial Narrow"/>
          <w:sz w:val="22"/>
          <w:szCs w:val="22"/>
        </w:rPr>
        <w:t xml:space="preserve">výške </w:t>
      </w:r>
      <w:r w:rsidR="00FC2DE6" w:rsidRPr="005F10FA">
        <w:rPr>
          <w:rFonts w:ascii="Arial Narrow" w:hAnsi="Arial Narrow"/>
          <w:sz w:val="22"/>
          <w:szCs w:val="22"/>
        </w:rPr>
        <w:t>250 000</w:t>
      </w:r>
      <w:r w:rsidRPr="005F10FA">
        <w:rPr>
          <w:rFonts w:ascii="Arial Narrow" w:hAnsi="Arial Narrow"/>
          <w:sz w:val="22"/>
          <w:szCs w:val="22"/>
        </w:rPr>
        <w:t xml:space="preserve"> EUR.</w:t>
      </w:r>
      <w:r w:rsidRPr="00646A44">
        <w:rPr>
          <w:rFonts w:ascii="Arial Narrow" w:hAnsi="Arial Narrow"/>
          <w:sz w:val="22"/>
          <w:szCs w:val="22"/>
        </w:rPr>
        <w:t xml:space="preserve"> Za služby</w:t>
      </w:r>
      <w:r w:rsidRPr="006B6E08">
        <w:rPr>
          <w:rFonts w:ascii="Arial Narrow" w:hAnsi="Arial Narrow"/>
          <w:sz w:val="22"/>
          <w:szCs w:val="22"/>
        </w:rPr>
        <w:t xml:space="preserve"> rovnakého alebo obdobného charakteru ako je predmet zákazky považuje verejný obstarávateľ zabezpečenie leteckej prepravy, zabezpečenie leteniek</w:t>
      </w:r>
      <w:r w:rsidR="00E535C4">
        <w:rPr>
          <w:rFonts w:ascii="Arial Narrow" w:hAnsi="Arial Narrow"/>
          <w:sz w:val="22"/>
          <w:szCs w:val="22"/>
        </w:rPr>
        <w:t>.</w:t>
      </w:r>
    </w:p>
    <w:p w14:paraId="38DA230F" w14:textId="77777777" w:rsidR="006B6E08" w:rsidRDefault="00774ABB" w:rsidP="0060740A">
      <w:pPr>
        <w:tabs>
          <w:tab w:val="clear" w:pos="2160"/>
          <w:tab w:val="clear" w:pos="2880"/>
          <w:tab w:val="clear" w:pos="4500"/>
          <w:tab w:val="left" w:pos="567"/>
        </w:tabs>
        <w:spacing w:after="120"/>
        <w:ind w:left="851"/>
        <w:jc w:val="both"/>
        <w:rPr>
          <w:rFonts w:ascii="Arial Narrow" w:hAnsi="Arial Narrow" w:cs="Tahoma"/>
          <w:sz w:val="22"/>
          <w:szCs w:val="22"/>
          <w:shd w:val="clear" w:color="auto" w:fill="FFFFFF"/>
        </w:rPr>
      </w:pPr>
      <w:r w:rsidRPr="006B6E08">
        <w:rPr>
          <w:rFonts w:ascii="Arial Narrow" w:hAnsi="Arial Narrow" w:cs="Tahoma"/>
          <w:sz w:val="22"/>
          <w:szCs w:val="22"/>
          <w:shd w:val="clear" w:color="auto" w:fill="FFFFFF"/>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237FD3BD" w14:textId="77777777" w:rsidR="006B6E08" w:rsidRPr="006B6E08" w:rsidRDefault="006B6E08" w:rsidP="0060740A">
      <w:pPr>
        <w:tabs>
          <w:tab w:val="clear" w:pos="2160"/>
          <w:tab w:val="clear" w:pos="2880"/>
          <w:tab w:val="clear" w:pos="4500"/>
        </w:tabs>
        <w:spacing w:after="120"/>
        <w:ind w:left="851"/>
        <w:jc w:val="both"/>
        <w:rPr>
          <w:rFonts w:ascii="Arial Narrow" w:hAnsi="Arial Narrow"/>
          <w:sz w:val="22"/>
          <w:szCs w:val="22"/>
        </w:rPr>
      </w:pPr>
      <w:r w:rsidRPr="006B6E08">
        <w:rPr>
          <w:rFonts w:ascii="Arial Narrow" w:hAnsi="Arial Narrow"/>
          <w:sz w:val="22"/>
          <w:szCs w:val="22"/>
        </w:rPr>
        <w:t xml:space="preserve">Uchádzač môže v zmysle § 39 zákona nahradiť doklady jednotným európskym dokumentom, v takomto prípade súčasťou jeho ponuky bude vyplnený jednotný </w:t>
      </w:r>
      <w:r>
        <w:rPr>
          <w:rFonts w:ascii="Arial Narrow" w:hAnsi="Arial Narrow"/>
          <w:sz w:val="22"/>
          <w:szCs w:val="22"/>
        </w:rPr>
        <w:t>európsky</w:t>
      </w:r>
      <w:r w:rsidRPr="006B6E08">
        <w:rPr>
          <w:rFonts w:ascii="Arial Narrow" w:hAnsi="Arial Narrow"/>
          <w:sz w:val="22"/>
          <w:szCs w:val="22"/>
        </w:rPr>
        <w:t xml:space="preserve"> dokument. </w:t>
      </w:r>
    </w:p>
    <w:p w14:paraId="79EAB29A" w14:textId="77777777" w:rsidR="00777F45" w:rsidRDefault="00EC7ADB" w:rsidP="00E16B97">
      <w:pPr>
        <w:spacing w:after="240"/>
        <w:ind w:left="851"/>
        <w:jc w:val="both"/>
        <w:rPr>
          <w:rFonts w:ascii="Arial Narrow" w:hAnsi="Arial Narrow"/>
          <w:sz w:val="22"/>
          <w:szCs w:val="22"/>
        </w:rPr>
      </w:pPr>
      <w:r w:rsidRPr="00961005">
        <w:rPr>
          <w:rFonts w:ascii="Arial Narrow" w:hAnsi="Arial Narrow" w:cs="Arial"/>
          <w:b/>
          <w:sz w:val="22"/>
          <w:szCs w:val="22"/>
          <w:u w:val="single"/>
        </w:rPr>
        <w:t>Odôvodnenie primeranosti podmienok účasti vo vzťahu k predmetu zákazky:</w:t>
      </w:r>
      <w:r w:rsidR="00D75A45" w:rsidRPr="00D75A45">
        <w:rPr>
          <w:rFonts w:ascii="Arial Narrow" w:hAnsi="Arial Narrow" w:cs="Arial"/>
          <w:b/>
          <w:sz w:val="22"/>
          <w:szCs w:val="22"/>
        </w:rPr>
        <w:t xml:space="preserve"> </w:t>
      </w:r>
      <w:r w:rsidR="00D0003C" w:rsidRPr="00D75A45">
        <w:rPr>
          <w:rFonts w:ascii="Arial Narrow" w:hAnsi="Arial Narrow"/>
          <w:sz w:val="22"/>
          <w:szCs w:val="22"/>
        </w:rPr>
        <w:t>Verejný obstarávateľ požiadavkou po</w:t>
      </w:r>
      <w:r w:rsidR="006B6E08">
        <w:rPr>
          <w:rFonts w:ascii="Arial Narrow" w:hAnsi="Arial Narrow"/>
          <w:sz w:val="22"/>
          <w:szCs w:val="22"/>
        </w:rPr>
        <w:t xml:space="preserve">dľa § 34 ods. 1 písm. a) zákona </w:t>
      </w:r>
      <w:r w:rsidR="006B6E08" w:rsidRPr="006B6E08">
        <w:rPr>
          <w:rFonts w:ascii="Arial Narrow" w:hAnsi="Arial Narrow"/>
          <w:sz w:val="22"/>
          <w:szCs w:val="22"/>
        </w:rPr>
        <w:t xml:space="preserve">vytvára predpoklad, že plnenie </w:t>
      </w:r>
      <w:r w:rsidR="00CB5D57">
        <w:rPr>
          <w:rFonts w:ascii="Arial Narrow" w:hAnsi="Arial Narrow"/>
          <w:sz w:val="22"/>
          <w:szCs w:val="22"/>
        </w:rPr>
        <w:t>rámcovej dohody</w:t>
      </w:r>
      <w:r w:rsidR="006B6E08" w:rsidRPr="006B6E08">
        <w:rPr>
          <w:rFonts w:ascii="Arial Narrow" w:hAnsi="Arial Narrow"/>
          <w:sz w:val="22"/>
          <w:szCs w:val="22"/>
        </w:rPr>
        <w:t xml:space="preserve"> bude zabezpe</w:t>
      </w:r>
      <w:r w:rsidR="006B6E08">
        <w:rPr>
          <w:rFonts w:ascii="Arial Narrow" w:hAnsi="Arial Narrow"/>
          <w:sz w:val="22"/>
          <w:szCs w:val="22"/>
        </w:rPr>
        <w:t>č</w:t>
      </w:r>
      <w:r w:rsidR="006B6E08" w:rsidRPr="006B6E08">
        <w:rPr>
          <w:rFonts w:ascii="Arial Narrow" w:hAnsi="Arial Narrow"/>
          <w:sz w:val="22"/>
          <w:szCs w:val="22"/>
        </w:rPr>
        <w:t>ova</w:t>
      </w:r>
      <w:r w:rsidR="006B6E08">
        <w:rPr>
          <w:rFonts w:ascii="Arial Narrow" w:hAnsi="Arial Narrow"/>
          <w:sz w:val="22"/>
          <w:szCs w:val="22"/>
        </w:rPr>
        <w:t>ť</w:t>
      </w:r>
      <w:r w:rsidR="006B6E08" w:rsidRPr="006B6E08">
        <w:rPr>
          <w:rFonts w:ascii="Arial Narrow" w:hAnsi="Arial Narrow"/>
          <w:sz w:val="22"/>
          <w:szCs w:val="22"/>
        </w:rPr>
        <w:t xml:space="preserve"> osoba, ktorá</w:t>
      </w:r>
      <w:r w:rsidR="006B6E08">
        <w:rPr>
          <w:rFonts w:ascii="Arial Narrow" w:hAnsi="Arial Narrow"/>
          <w:sz w:val="22"/>
          <w:szCs w:val="22"/>
        </w:rPr>
        <w:t xml:space="preserve"> </w:t>
      </w:r>
      <w:r w:rsidR="006B6E08" w:rsidRPr="006B6E08">
        <w:rPr>
          <w:rFonts w:ascii="Arial Narrow" w:hAnsi="Arial Narrow"/>
          <w:sz w:val="22"/>
          <w:szCs w:val="22"/>
        </w:rPr>
        <w:t>preukáže skúsenos</w:t>
      </w:r>
      <w:r w:rsidR="006B6E08">
        <w:rPr>
          <w:rFonts w:ascii="Arial Narrow" w:hAnsi="Arial Narrow"/>
          <w:sz w:val="22"/>
          <w:szCs w:val="22"/>
        </w:rPr>
        <w:t>ť</w:t>
      </w:r>
      <w:r w:rsidR="001E6132">
        <w:rPr>
          <w:rFonts w:ascii="Arial Narrow" w:hAnsi="Arial Narrow"/>
          <w:sz w:val="22"/>
          <w:szCs w:val="22"/>
        </w:rPr>
        <w:t xml:space="preserve"> </w:t>
      </w:r>
      <w:r w:rsidR="006B6E08" w:rsidRPr="006B6E08">
        <w:rPr>
          <w:rFonts w:ascii="Arial Narrow" w:hAnsi="Arial Narrow"/>
          <w:sz w:val="22"/>
          <w:szCs w:val="22"/>
        </w:rPr>
        <w:t>s opakovaným poskytovaním služieb zabezpe</w:t>
      </w:r>
      <w:r w:rsidR="006B6E08">
        <w:rPr>
          <w:rFonts w:ascii="Arial Narrow" w:hAnsi="Arial Narrow"/>
          <w:sz w:val="22"/>
          <w:szCs w:val="22"/>
        </w:rPr>
        <w:t>č</w:t>
      </w:r>
      <w:r w:rsidR="00E16B97">
        <w:rPr>
          <w:rFonts w:ascii="Arial Narrow" w:hAnsi="Arial Narrow"/>
          <w:sz w:val="22"/>
          <w:szCs w:val="22"/>
        </w:rPr>
        <w:t xml:space="preserve">enia </w:t>
      </w:r>
      <w:r w:rsidR="006B6E08" w:rsidRPr="006B6E08">
        <w:rPr>
          <w:rFonts w:ascii="Arial Narrow" w:hAnsi="Arial Narrow"/>
          <w:sz w:val="22"/>
          <w:szCs w:val="22"/>
        </w:rPr>
        <w:t>medzinárodnej</w:t>
      </w:r>
      <w:r w:rsidR="001E6132">
        <w:rPr>
          <w:rFonts w:ascii="Arial Narrow" w:hAnsi="Arial Narrow"/>
          <w:sz w:val="22"/>
          <w:szCs w:val="22"/>
        </w:rPr>
        <w:t xml:space="preserve"> </w:t>
      </w:r>
      <w:r w:rsidR="006B6E08" w:rsidRPr="006B6E08">
        <w:rPr>
          <w:rFonts w:ascii="Arial Narrow" w:hAnsi="Arial Narrow"/>
          <w:sz w:val="22"/>
          <w:szCs w:val="22"/>
        </w:rPr>
        <w:t>a</w:t>
      </w:r>
      <w:r w:rsidR="00E16B97">
        <w:rPr>
          <w:rFonts w:ascii="Arial Narrow" w:hAnsi="Arial Narrow"/>
          <w:sz w:val="22"/>
          <w:szCs w:val="22"/>
        </w:rPr>
        <w:t> </w:t>
      </w:r>
      <w:r w:rsidR="006B6E08" w:rsidRPr="006B6E08">
        <w:rPr>
          <w:rFonts w:ascii="Arial Narrow" w:hAnsi="Arial Narrow"/>
          <w:sz w:val="22"/>
          <w:szCs w:val="22"/>
        </w:rPr>
        <w:t>tuzemskej</w:t>
      </w:r>
      <w:r w:rsidR="00E16B97">
        <w:rPr>
          <w:rFonts w:ascii="Arial Narrow" w:hAnsi="Arial Narrow"/>
          <w:sz w:val="22"/>
          <w:szCs w:val="22"/>
        </w:rPr>
        <w:t xml:space="preserve"> leteckej prepravy pre jedného alebo viacerých </w:t>
      </w:r>
      <w:r w:rsidR="006B6E08" w:rsidRPr="006B6E08">
        <w:rPr>
          <w:rFonts w:ascii="Arial Narrow" w:hAnsi="Arial Narrow"/>
          <w:sz w:val="22"/>
          <w:szCs w:val="22"/>
        </w:rPr>
        <w:t>odberate</w:t>
      </w:r>
      <w:r w:rsidR="006B6E08">
        <w:rPr>
          <w:rFonts w:ascii="Arial Narrow" w:hAnsi="Arial Narrow"/>
          <w:sz w:val="22"/>
          <w:szCs w:val="22"/>
        </w:rPr>
        <w:t>ľ</w:t>
      </w:r>
      <w:r w:rsidR="006B6E08" w:rsidRPr="006B6E08">
        <w:rPr>
          <w:rFonts w:ascii="Arial Narrow" w:hAnsi="Arial Narrow"/>
          <w:sz w:val="22"/>
          <w:szCs w:val="22"/>
        </w:rPr>
        <w:t>ov/objednávate</w:t>
      </w:r>
      <w:r w:rsidR="006B6E08">
        <w:rPr>
          <w:rFonts w:ascii="Arial Narrow" w:hAnsi="Arial Narrow"/>
          <w:sz w:val="22"/>
          <w:szCs w:val="22"/>
        </w:rPr>
        <w:t>ľ</w:t>
      </w:r>
      <w:r w:rsidR="006B6E08" w:rsidRPr="006B6E08">
        <w:rPr>
          <w:rFonts w:ascii="Arial Narrow" w:hAnsi="Arial Narrow"/>
          <w:sz w:val="22"/>
          <w:szCs w:val="22"/>
        </w:rPr>
        <w:t>ov.</w:t>
      </w:r>
    </w:p>
    <w:p w14:paraId="3BD2BFF2" w14:textId="77777777" w:rsidR="00D10BBD" w:rsidRDefault="00D10BBD" w:rsidP="00D10BBD">
      <w:pPr>
        <w:tabs>
          <w:tab w:val="clear" w:pos="2160"/>
          <w:tab w:val="clear" w:pos="2880"/>
          <w:tab w:val="clear" w:pos="4500"/>
          <w:tab w:val="left" w:pos="851"/>
        </w:tabs>
        <w:ind w:left="851"/>
        <w:jc w:val="both"/>
        <w:rPr>
          <w:rFonts w:ascii="Arial Narrow" w:hAnsi="Arial Narrow" w:cs="Arial"/>
          <w:sz w:val="22"/>
          <w:szCs w:val="22"/>
          <w:highlight w:val="yellow"/>
        </w:rPr>
      </w:pPr>
    </w:p>
    <w:p w14:paraId="1F1A8673" w14:textId="77777777" w:rsidR="00D10BBD" w:rsidRPr="00577B1F" w:rsidRDefault="00D10BBD" w:rsidP="00577B1F">
      <w:pPr>
        <w:pStyle w:val="Odsekzoznamu"/>
        <w:tabs>
          <w:tab w:val="clear" w:pos="2160"/>
          <w:tab w:val="clear" w:pos="2880"/>
          <w:tab w:val="clear" w:pos="4500"/>
          <w:tab w:val="left" w:pos="851"/>
        </w:tabs>
        <w:ind w:left="851"/>
        <w:jc w:val="both"/>
        <w:rPr>
          <w:rFonts w:ascii="Arial Narrow" w:hAnsi="Arial Narrow"/>
          <w:b/>
          <w:sz w:val="22"/>
          <w:szCs w:val="22"/>
        </w:rPr>
      </w:pPr>
    </w:p>
    <w:p w14:paraId="57A4B3F5" w14:textId="77777777" w:rsidR="006B6E08" w:rsidRPr="006B6E08" w:rsidRDefault="006B6E08" w:rsidP="006B6E08">
      <w:pPr>
        <w:spacing w:after="240"/>
        <w:ind w:left="567"/>
        <w:jc w:val="both"/>
        <w:rPr>
          <w:rFonts w:ascii="Arial Narrow" w:hAnsi="Arial Narrow"/>
          <w:sz w:val="22"/>
          <w:szCs w:val="22"/>
        </w:rPr>
      </w:pPr>
    </w:p>
    <w:p w14:paraId="64989119" w14:textId="77777777" w:rsidR="00EC7ADB" w:rsidRDefault="00EC7ADB">
      <w:pPr>
        <w:tabs>
          <w:tab w:val="clear" w:pos="2160"/>
          <w:tab w:val="clear" w:pos="2880"/>
          <w:tab w:val="clear" w:pos="4500"/>
        </w:tabs>
        <w:spacing w:before="200"/>
        <w:jc w:val="center"/>
        <w:rPr>
          <w:rFonts w:ascii="Arial Narrow" w:hAnsi="Arial Narrow" w:cs="Arial"/>
          <w:b/>
          <w:bCs/>
          <w:sz w:val="24"/>
          <w:szCs w:val="24"/>
        </w:rPr>
      </w:pPr>
      <w:r>
        <w:rPr>
          <w:rFonts w:ascii="Arial Narrow" w:hAnsi="Arial Narrow" w:cs="Arial"/>
          <w:b/>
          <w:bCs/>
          <w:sz w:val="24"/>
          <w:szCs w:val="24"/>
        </w:rPr>
        <w:t>Predkladanie ponuky</w:t>
      </w:r>
    </w:p>
    <w:p w14:paraId="4C0356C8" w14:textId="77777777" w:rsidR="007601F8" w:rsidRPr="003E497C" w:rsidRDefault="007601F8" w:rsidP="006B6E08">
      <w:pPr>
        <w:pStyle w:val="Odsekzoznamu"/>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spôsob predloženia ponuky</w:t>
      </w:r>
    </w:p>
    <w:p w14:paraId="3725034F" w14:textId="77777777" w:rsidR="007601F8" w:rsidRDefault="007601F8" w:rsidP="006B6E08">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3E497C">
        <w:rPr>
          <w:rFonts w:ascii="Arial Narrow" w:hAnsi="Arial Narrow" w:cs="Arial"/>
          <w:sz w:val="22"/>
          <w:szCs w:val="22"/>
        </w:rPr>
        <w:t>Každý uchádzač môže vo verejnom obstarávaní predložiť iba jednu ponuku, buď samostatne sám za seba alebo ako člen skupiny dodávateľov. Uchádzač nemôže byť v tom istom postupe zadávania zákazky sám uchádzačom a zároveň aj členom skupiny dodávateľov, ktorá predkladá ponuku.</w:t>
      </w:r>
    </w:p>
    <w:p w14:paraId="21FCC092" w14:textId="77777777" w:rsidR="007601F8" w:rsidRDefault="007601F8" w:rsidP="006B6E08">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6B6E08">
        <w:rPr>
          <w:rFonts w:ascii="Arial Narrow" w:hAnsi="Arial Narrow" w:cs="Arial"/>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787476D4" w14:textId="77777777" w:rsidR="007601F8" w:rsidRPr="006B6E08" w:rsidRDefault="007601F8" w:rsidP="006B6E08">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6B6E08">
        <w:rPr>
          <w:rFonts w:ascii="Arial Narrow" w:hAnsi="Arial Narrow"/>
          <w:sz w:val="22"/>
          <w:szCs w:val="22"/>
        </w:rPr>
        <w:t xml:space="preserve">Uchádzač predkladá ponuku </w:t>
      </w:r>
      <w:r w:rsidRPr="006B6E08">
        <w:rPr>
          <w:rFonts w:ascii="Arial Narrow" w:hAnsi="Arial Narrow"/>
          <w:b/>
          <w:sz w:val="22"/>
          <w:szCs w:val="22"/>
        </w:rPr>
        <w:t>v elektronickej podobe</w:t>
      </w:r>
      <w:r w:rsidRPr="006B6E08">
        <w:rPr>
          <w:rFonts w:ascii="Arial Narrow" w:hAnsi="Arial Narrow"/>
          <w:sz w:val="22"/>
          <w:szCs w:val="22"/>
        </w:rPr>
        <w:t xml:space="preserve"> do systému JOSEPHINE, umiestnenom na webovej adrese: </w:t>
      </w:r>
      <w:hyperlink r:id="rId18" w:history="1">
        <w:r w:rsidRPr="006B6E08">
          <w:rPr>
            <w:rStyle w:val="Hypertextovprepojenie"/>
            <w:rFonts w:ascii="Arial Narrow" w:hAnsi="Arial Narrow"/>
            <w:sz w:val="22"/>
            <w:szCs w:val="22"/>
          </w:rPr>
          <w:t>https://josephine.proebiz.com</w:t>
        </w:r>
      </w:hyperlink>
      <w:r w:rsidRPr="006B6E08">
        <w:rPr>
          <w:rFonts w:ascii="Arial Narrow" w:hAnsi="Arial Narrow"/>
          <w:sz w:val="22"/>
          <w:szCs w:val="22"/>
        </w:rPr>
        <w:t>, a to v lehote na predkladanie ponúk podľa požiadaviek uvedených v týchto súťažných podkladoch. Ponuka musí byť predložená v čitateľnej a reprodukovateľnej podobe.</w:t>
      </w:r>
    </w:p>
    <w:p w14:paraId="26FFA265" w14:textId="77777777" w:rsidR="007601F8" w:rsidRPr="006B6E08" w:rsidRDefault="007601F8" w:rsidP="006B6E08">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6B6E08">
        <w:rPr>
          <w:rFonts w:ascii="Arial Narrow" w:hAnsi="Arial Narrow"/>
          <w:b/>
          <w:sz w:val="22"/>
          <w:szCs w:val="22"/>
          <w:u w:val="single"/>
        </w:rPr>
        <w:lastRenderedPageBreak/>
        <w:t>V prípade</w:t>
      </w:r>
      <w:r w:rsidRPr="00751F3C">
        <w:rPr>
          <w:rFonts w:ascii="Arial Narrow" w:hAnsi="Arial Narrow"/>
          <w:b/>
          <w:sz w:val="22"/>
          <w:szCs w:val="22"/>
          <w:u w:val="single"/>
        </w:rPr>
        <w:t xml:space="preserve">, </w:t>
      </w:r>
      <w:r w:rsidR="005A340A" w:rsidRPr="00751F3C">
        <w:rPr>
          <w:rFonts w:ascii="Arial Narrow" w:hAnsi="Arial Narrow"/>
          <w:b/>
          <w:sz w:val="22"/>
          <w:szCs w:val="22"/>
          <w:u w:val="single"/>
        </w:rPr>
        <w:t xml:space="preserve">ak </w:t>
      </w:r>
      <w:r w:rsidRPr="00751F3C">
        <w:rPr>
          <w:rFonts w:ascii="Arial Narrow" w:hAnsi="Arial Narrow"/>
          <w:b/>
          <w:sz w:val="22"/>
          <w:szCs w:val="22"/>
          <w:u w:val="single"/>
        </w:rPr>
        <w:t>uchádzač</w:t>
      </w:r>
      <w:r w:rsidRPr="006B6E08">
        <w:rPr>
          <w:rFonts w:ascii="Arial Narrow" w:hAnsi="Arial Narrow"/>
          <w:b/>
          <w:sz w:val="22"/>
          <w:szCs w:val="22"/>
          <w:u w:val="single"/>
        </w:rPr>
        <w:t xml:space="preserve"> predloží listinnú ponuku, verejný obstarávateľ na ňu nebude prihliadať</w:t>
      </w:r>
      <w:r w:rsidRPr="006B6E08">
        <w:rPr>
          <w:rFonts w:ascii="Arial Narrow" w:hAnsi="Arial Narrow"/>
          <w:b/>
          <w:sz w:val="22"/>
          <w:szCs w:val="22"/>
        </w:rPr>
        <w:t>.</w:t>
      </w:r>
    </w:p>
    <w:p w14:paraId="3805CE70" w14:textId="77777777" w:rsidR="007601F8" w:rsidRPr="006B6E08" w:rsidRDefault="007601F8" w:rsidP="006B6E08">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6B6E08">
        <w:rPr>
          <w:rFonts w:ascii="Arial Narrow" w:hAnsi="Arial Narrow"/>
          <w:sz w:val="22"/>
          <w:szCs w:val="22"/>
        </w:rPr>
        <w:t xml:space="preserve">Uchádzač má možnosť registrovať sa do systému JOSEPHINE pomocou hesla </w:t>
      </w:r>
      <w:r w:rsidR="00AC1EB7" w:rsidRPr="006B6E08">
        <w:rPr>
          <w:rFonts w:ascii="Arial Narrow" w:hAnsi="Arial Narrow"/>
          <w:sz w:val="22"/>
          <w:szCs w:val="22"/>
        </w:rPr>
        <w:t xml:space="preserve">alebo </w:t>
      </w:r>
      <w:r w:rsidRPr="006B6E08">
        <w:rPr>
          <w:rFonts w:ascii="Arial Narrow" w:hAnsi="Arial Narrow"/>
          <w:sz w:val="22"/>
          <w:szCs w:val="22"/>
        </w:rPr>
        <w:t>aj pomocou občianskeho preukazu s elektronickým čipom a bezpečnostným osobnostným kódom (eID).</w:t>
      </w:r>
    </w:p>
    <w:p w14:paraId="51CD7F0B" w14:textId="77777777" w:rsidR="007601F8" w:rsidRPr="006B6E08" w:rsidRDefault="007601F8" w:rsidP="006B6E08">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6B6E08">
        <w:rPr>
          <w:rFonts w:ascii="Arial Narrow" w:hAnsi="Arial Narrow"/>
          <w:b/>
          <w:sz w:val="22"/>
          <w:szCs w:val="22"/>
        </w:rPr>
        <w:t>Predkladanie ponúk je umožnené iba autentifikovaným uchádzačom</w:t>
      </w:r>
      <w:r w:rsidRPr="006B6E08">
        <w:rPr>
          <w:rFonts w:ascii="Arial Narrow" w:hAnsi="Arial Narrow"/>
          <w:sz w:val="22"/>
          <w:szCs w:val="22"/>
        </w:rPr>
        <w:t xml:space="preserve">. Autentifikáciu je možné urobiť týmito spôsobmi: </w:t>
      </w:r>
    </w:p>
    <w:p w14:paraId="538FB976" w14:textId="77777777" w:rsidR="007601F8" w:rsidRDefault="007601F8" w:rsidP="0060381A">
      <w:pPr>
        <w:pStyle w:val="Odsekzoznamu"/>
        <w:numPr>
          <w:ilvl w:val="0"/>
          <w:numId w:val="31"/>
        </w:numPr>
        <w:tabs>
          <w:tab w:val="clear" w:pos="2160"/>
          <w:tab w:val="clear" w:pos="2880"/>
          <w:tab w:val="clear" w:pos="4500"/>
        </w:tabs>
        <w:spacing w:after="120"/>
        <w:ind w:left="851" w:hanging="284"/>
        <w:jc w:val="both"/>
        <w:rPr>
          <w:rFonts w:ascii="Arial Narrow" w:hAnsi="Arial Narrow"/>
          <w:sz w:val="22"/>
          <w:szCs w:val="22"/>
        </w:rPr>
      </w:pPr>
      <w:r w:rsidRPr="00A97D77">
        <w:rPr>
          <w:rFonts w:ascii="Arial Narrow" w:hAnsi="Arial Narrow"/>
          <w:sz w:val="22"/>
          <w:szCs w:val="22"/>
        </w:rPr>
        <w:t>v systém</w:t>
      </w:r>
      <w:r>
        <w:rPr>
          <w:rFonts w:ascii="Arial Narrow" w:hAnsi="Arial Narrow"/>
          <w:sz w:val="22"/>
          <w:szCs w:val="22"/>
        </w:rPr>
        <w:t>e</w:t>
      </w:r>
      <w:r w:rsidRPr="00A97D77">
        <w:rPr>
          <w:rFonts w:ascii="Arial Narrow" w:hAnsi="Arial Narrow"/>
          <w:sz w:val="22"/>
          <w:szCs w:val="22"/>
        </w:rPr>
        <w:t xml:space="preserve"> JOSEPHINE registráciou a prihlásením pomocou občianskeho preukazu s elektronickým čipom a bezpečnostným osobnostným kódom (eID)</w:t>
      </w:r>
      <w:r w:rsidRPr="007E535A">
        <w:rPr>
          <w:rFonts w:ascii="Arial Narrow" w:hAnsi="Arial Narrow"/>
          <w:sz w:val="22"/>
          <w:szCs w:val="22"/>
        </w:rPr>
        <w:t xml:space="preserve">. V systéme je autentifikovaná spoločnosť, ktorú pomocou eID registruje </w:t>
      </w:r>
      <w:r w:rsidR="00AC1EB7">
        <w:rPr>
          <w:rFonts w:ascii="Arial Narrow" w:hAnsi="Arial Narrow"/>
          <w:sz w:val="22"/>
          <w:szCs w:val="22"/>
        </w:rPr>
        <w:t xml:space="preserve">štatutár </w:t>
      </w:r>
      <w:r w:rsidRPr="007E535A">
        <w:rPr>
          <w:rFonts w:ascii="Arial Narrow" w:hAnsi="Arial Narrow"/>
          <w:sz w:val="22"/>
          <w:szCs w:val="22"/>
        </w:rPr>
        <w:t xml:space="preserve"> danej spoločnosti. Autentifikáciu vykonáva poskytovateľ systému </w:t>
      </w:r>
      <w:r w:rsidRPr="009644A9">
        <w:rPr>
          <w:rFonts w:ascii="Arial Narrow" w:hAnsi="Arial Narrow"/>
          <w:sz w:val="22"/>
          <w:szCs w:val="22"/>
        </w:rPr>
        <w:t>JOSEPHINE</w:t>
      </w:r>
      <w:r w:rsidR="00AC1EB7">
        <w:rPr>
          <w:rFonts w:ascii="Arial Narrow" w:hAnsi="Arial Narrow"/>
          <w:sz w:val="22"/>
          <w:szCs w:val="22"/>
        </w:rPr>
        <w:t>,</w:t>
      </w:r>
      <w:r w:rsidRPr="009644A9">
        <w:rPr>
          <w:rFonts w:ascii="Arial Narrow" w:hAnsi="Arial Narrow"/>
          <w:sz w:val="22"/>
          <w:szCs w:val="22"/>
        </w:rPr>
        <w:t xml:space="preserve"> a to v pracovných dňoch v čase 8</w:t>
      </w:r>
      <w:r>
        <w:rPr>
          <w:rFonts w:ascii="Arial Narrow" w:hAnsi="Arial Narrow"/>
          <w:sz w:val="22"/>
          <w:szCs w:val="22"/>
        </w:rPr>
        <w:t>.00</w:t>
      </w:r>
      <w:r w:rsidRPr="009644A9">
        <w:rPr>
          <w:rFonts w:ascii="Arial Narrow" w:hAnsi="Arial Narrow"/>
          <w:sz w:val="22"/>
          <w:szCs w:val="22"/>
        </w:rPr>
        <w:t xml:space="preserve"> – 16</w:t>
      </w:r>
      <w:r>
        <w:rPr>
          <w:rFonts w:ascii="Arial Narrow" w:hAnsi="Arial Narrow"/>
          <w:sz w:val="22"/>
          <w:szCs w:val="22"/>
        </w:rPr>
        <w:t>.00</w:t>
      </w:r>
      <w:r w:rsidRPr="009644A9">
        <w:rPr>
          <w:rFonts w:ascii="Arial Narrow" w:hAnsi="Arial Narrow"/>
          <w:sz w:val="22"/>
          <w:szCs w:val="22"/>
        </w:rPr>
        <w:t xml:space="preserve"> hod.</w:t>
      </w:r>
    </w:p>
    <w:p w14:paraId="4BCAD65B" w14:textId="77777777" w:rsidR="007601F8" w:rsidRDefault="007601F8" w:rsidP="0060381A">
      <w:pPr>
        <w:pStyle w:val="Odsekzoznamu"/>
        <w:numPr>
          <w:ilvl w:val="0"/>
          <w:numId w:val="31"/>
        </w:numPr>
        <w:tabs>
          <w:tab w:val="clear" w:pos="2160"/>
          <w:tab w:val="clear" w:pos="2880"/>
          <w:tab w:val="clear" w:pos="4500"/>
        </w:tabs>
        <w:spacing w:after="120"/>
        <w:ind w:left="851" w:hanging="284"/>
        <w:jc w:val="both"/>
        <w:rPr>
          <w:rFonts w:ascii="Arial Narrow" w:hAnsi="Arial Narrow"/>
          <w:sz w:val="22"/>
          <w:szCs w:val="22"/>
        </w:rPr>
      </w:pPr>
      <w:r w:rsidRPr="006B6E08">
        <w:rPr>
          <w:rFonts w:ascii="Arial Narrow" w:hAnsi="Arial Narrow"/>
          <w:sz w:val="22"/>
          <w:szCs w:val="22"/>
        </w:rPr>
        <w:t xml:space="preserve">nahraním kvalifikovaného elektronického podpisu (napríklad podpisu eID) </w:t>
      </w:r>
      <w:r w:rsidR="00AC1EB7" w:rsidRPr="006B6E08">
        <w:rPr>
          <w:rFonts w:ascii="Arial Narrow" w:hAnsi="Arial Narrow"/>
          <w:sz w:val="22"/>
          <w:szCs w:val="22"/>
        </w:rPr>
        <w:t>štatutára</w:t>
      </w:r>
      <w:r w:rsidRPr="006B6E08">
        <w:rPr>
          <w:rFonts w:ascii="Arial Narrow" w:hAnsi="Arial Narrow"/>
          <w:sz w:val="22"/>
          <w:szCs w:val="22"/>
        </w:rPr>
        <w:t xml:space="preserve"> danej spoločnosti na kartu užívateľa po registrácii a prihlásení do systému JOSEPHINE. Autentifikáciu vykoná poskytovateľ systému JOSEPHINE</w:t>
      </w:r>
      <w:r w:rsidR="00AC1EB7" w:rsidRPr="006B6E08">
        <w:rPr>
          <w:rFonts w:ascii="Arial Narrow" w:hAnsi="Arial Narrow"/>
          <w:sz w:val="22"/>
          <w:szCs w:val="22"/>
        </w:rPr>
        <w:t>,</w:t>
      </w:r>
      <w:r w:rsidRPr="006B6E08">
        <w:rPr>
          <w:rFonts w:ascii="Arial Narrow" w:hAnsi="Arial Narrow"/>
          <w:sz w:val="22"/>
          <w:szCs w:val="22"/>
        </w:rPr>
        <w:t xml:space="preserve"> a to v pracovných dňoch v čase 8.00 – 16.00 hod.</w:t>
      </w:r>
    </w:p>
    <w:p w14:paraId="3F8E4FE1" w14:textId="77777777" w:rsidR="006B6E08" w:rsidRDefault="007601F8" w:rsidP="0060381A">
      <w:pPr>
        <w:pStyle w:val="Odsekzoznamu"/>
        <w:numPr>
          <w:ilvl w:val="0"/>
          <w:numId w:val="31"/>
        </w:numPr>
        <w:tabs>
          <w:tab w:val="clear" w:pos="2160"/>
          <w:tab w:val="clear" w:pos="2880"/>
          <w:tab w:val="clear" w:pos="4500"/>
        </w:tabs>
        <w:spacing w:after="120"/>
        <w:ind w:left="851" w:hanging="284"/>
        <w:jc w:val="both"/>
        <w:rPr>
          <w:rFonts w:ascii="Arial Narrow" w:hAnsi="Arial Narrow"/>
          <w:sz w:val="22"/>
          <w:szCs w:val="22"/>
        </w:rPr>
      </w:pPr>
      <w:r w:rsidRPr="006B6E08">
        <w:rPr>
          <w:rFonts w:ascii="Arial Narrow" w:hAnsi="Arial Narrow"/>
          <w:sz w:val="22"/>
          <w:szCs w:val="22"/>
        </w:rPr>
        <w:t xml:space="preserve">vložením plnej moci na kartu užívateľa po registrácii, ktorá je podpísaná elektronickým podpisom </w:t>
      </w:r>
      <w:r w:rsidR="00AC1EB7" w:rsidRPr="006B6E08">
        <w:rPr>
          <w:rFonts w:ascii="Arial Narrow" w:hAnsi="Arial Narrow"/>
          <w:sz w:val="22"/>
          <w:szCs w:val="22"/>
        </w:rPr>
        <w:t>štatutára</w:t>
      </w:r>
      <w:r w:rsidRPr="006B6E08">
        <w:rPr>
          <w:rFonts w:ascii="Arial Narrow" w:hAnsi="Arial Narrow"/>
          <w:sz w:val="22"/>
          <w:szCs w:val="22"/>
        </w:rPr>
        <w:t xml:space="preserve"> aj splnomocnenou osobou, alebo prešla zaručenou konverziou. Autentifikáciu vykoná poskytovateľ systému JOSEPHINE</w:t>
      </w:r>
      <w:r w:rsidR="00AC1EB7" w:rsidRPr="006B6E08">
        <w:rPr>
          <w:rFonts w:ascii="Arial Narrow" w:hAnsi="Arial Narrow"/>
          <w:sz w:val="22"/>
          <w:szCs w:val="22"/>
        </w:rPr>
        <w:t>,</w:t>
      </w:r>
      <w:r w:rsidRPr="006B6E08">
        <w:rPr>
          <w:rFonts w:ascii="Arial Narrow" w:hAnsi="Arial Narrow"/>
          <w:sz w:val="22"/>
          <w:szCs w:val="22"/>
        </w:rPr>
        <w:t xml:space="preserve"> a to v pracovn</w:t>
      </w:r>
      <w:r w:rsidR="00646A44">
        <w:rPr>
          <w:rFonts w:ascii="Arial Narrow" w:hAnsi="Arial Narrow"/>
          <w:sz w:val="22"/>
          <w:szCs w:val="22"/>
        </w:rPr>
        <w:t>ých</w:t>
      </w:r>
      <w:r w:rsidRPr="006B6E08">
        <w:rPr>
          <w:rFonts w:ascii="Arial Narrow" w:hAnsi="Arial Narrow"/>
          <w:sz w:val="22"/>
          <w:szCs w:val="22"/>
        </w:rPr>
        <w:t xml:space="preserve"> d</w:t>
      </w:r>
      <w:r w:rsidR="00646A44">
        <w:rPr>
          <w:rFonts w:ascii="Arial Narrow" w:hAnsi="Arial Narrow"/>
          <w:sz w:val="22"/>
          <w:szCs w:val="22"/>
        </w:rPr>
        <w:t>ňoch</w:t>
      </w:r>
      <w:r w:rsidRPr="006B6E08">
        <w:rPr>
          <w:rFonts w:ascii="Arial Narrow" w:hAnsi="Arial Narrow"/>
          <w:sz w:val="22"/>
          <w:szCs w:val="22"/>
        </w:rPr>
        <w:t xml:space="preserve"> v čase 8.00 – 16.00 hod.</w:t>
      </w:r>
    </w:p>
    <w:p w14:paraId="519B3704" w14:textId="77777777" w:rsidR="006B6E08" w:rsidRDefault="007601F8" w:rsidP="0060381A">
      <w:pPr>
        <w:pStyle w:val="Odsekzoznamu"/>
        <w:numPr>
          <w:ilvl w:val="0"/>
          <w:numId w:val="31"/>
        </w:numPr>
        <w:tabs>
          <w:tab w:val="clear" w:pos="2160"/>
          <w:tab w:val="clear" w:pos="2880"/>
          <w:tab w:val="clear" w:pos="4500"/>
        </w:tabs>
        <w:spacing w:after="120"/>
        <w:ind w:left="851" w:hanging="284"/>
        <w:jc w:val="both"/>
        <w:rPr>
          <w:rFonts w:ascii="Arial Narrow" w:hAnsi="Arial Narrow"/>
          <w:sz w:val="22"/>
          <w:szCs w:val="22"/>
        </w:rPr>
      </w:pPr>
      <w:r w:rsidRPr="006B6E08">
        <w:rPr>
          <w:rFonts w:ascii="Arial Narrow" w:hAnsi="Arial Narrow"/>
          <w:sz w:val="22"/>
          <w:szCs w:val="22"/>
        </w:rPr>
        <w:t>počkaním na au</w:t>
      </w:r>
      <w:r w:rsidR="00AC1EB7" w:rsidRPr="006B6E08">
        <w:rPr>
          <w:rFonts w:ascii="Arial Narrow" w:hAnsi="Arial Narrow"/>
          <w:sz w:val="22"/>
          <w:szCs w:val="22"/>
        </w:rPr>
        <w:t xml:space="preserve">tentifikačný </w:t>
      </w:r>
      <w:r w:rsidRPr="006B6E08">
        <w:rPr>
          <w:rFonts w:ascii="Arial Narrow" w:hAnsi="Arial Narrow"/>
          <w:sz w:val="22"/>
          <w:szCs w:val="22"/>
        </w:rPr>
        <w:t xml:space="preserve"> kód, ktorý bude poslaný na adresu sídla firmy do rúk štatutá</w:t>
      </w:r>
      <w:r w:rsidR="00AC1EB7" w:rsidRPr="006B6E08">
        <w:rPr>
          <w:rFonts w:ascii="Arial Narrow" w:hAnsi="Arial Narrow"/>
          <w:sz w:val="22"/>
          <w:szCs w:val="22"/>
        </w:rPr>
        <w:t xml:space="preserve">ra </w:t>
      </w:r>
      <w:r w:rsidRPr="006B6E08">
        <w:rPr>
          <w:rFonts w:ascii="Arial Narrow" w:hAnsi="Arial Narrow"/>
          <w:sz w:val="22"/>
          <w:szCs w:val="22"/>
        </w:rPr>
        <w:t xml:space="preserve">uchádzača v listovej podobe formou doporučenej pošty. </w:t>
      </w:r>
      <w:r w:rsidRPr="006B6E08">
        <w:rPr>
          <w:rFonts w:ascii="Arial Narrow" w:eastAsia="Arial,Bold" w:hAnsi="Arial Narrow" w:cs="Calibri"/>
          <w:sz w:val="22"/>
          <w:szCs w:val="22"/>
          <w:u w:val="single"/>
        </w:rPr>
        <w:t>Lehota na tento úkon sú obvykle 3 pracovné dni a je potrebné s</w:t>
      </w:r>
      <w:r w:rsidR="00AC1EB7" w:rsidRPr="006B6E08">
        <w:rPr>
          <w:rFonts w:ascii="Arial Narrow" w:eastAsia="Arial,Bold" w:hAnsi="Arial Narrow" w:cs="Calibri"/>
          <w:sz w:val="22"/>
          <w:szCs w:val="22"/>
          <w:u w:val="single"/>
        </w:rPr>
        <w:t xml:space="preserve"> touto </w:t>
      </w:r>
      <w:r w:rsidRPr="006B6E08">
        <w:rPr>
          <w:rFonts w:ascii="Arial Narrow" w:eastAsia="Arial,Bold" w:hAnsi="Arial Narrow" w:cs="Calibri"/>
          <w:sz w:val="22"/>
          <w:szCs w:val="22"/>
          <w:u w:val="single"/>
        </w:rPr>
        <w:t xml:space="preserve">lehotou počítať pri </w:t>
      </w:r>
      <w:r w:rsidR="00AC1EB7" w:rsidRPr="006B6E08">
        <w:rPr>
          <w:rFonts w:ascii="Arial Narrow" w:eastAsia="Arial,Bold" w:hAnsi="Arial Narrow" w:cs="Calibri"/>
          <w:sz w:val="22"/>
          <w:szCs w:val="22"/>
          <w:u w:val="single"/>
        </w:rPr>
        <w:t>v</w:t>
      </w:r>
      <w:r w:rsidRPr="006B6E08">
        <w:rPr>
          <w:rFonts w:ascii="Arial Narrow" w:eastAsia="Arial,Bold" w:hAnsi="Arial Narrow" w:cs="Calibri"/>
          <w:sz w:val="22"/>
          <w:szCs w:val="22"/>
          <w:u w:val="single"/>
        </w:rPr>
        <w:t>kladaní ponuky.</w:t>
      </w:r>
      <w:r w:rsidRPr="006B6E08">
        <w:rPr>
          <w:rFonts w:ascii="Arial Narrow" w:eastAsia="Arial,Bold" w:hAnsi="Arial Narrow" w:cs="Calibri"/>
          <w:sz w:val="22"/>
          <w:szCs w:val="22"/>
        </w:rPr>
        <w:t xml:space="preserve"> </w:t>
      </w:r>
      <w:r w:rsidRPr="006B6E08">
        <w:rPr>
          <w:rFonts w:ascii="Arial Narrow" w:hAnsi="Arial Narrow"/>
          <w:sz w:val="22"/>
          <w:szCs w:val="22"/>
        </w:rPr>
        <w:t>Uchádzač postupuje tak, že si klikne na Registrácia/Pomocou hesla, vyplní požadované údaje a stlačí tlačidlo ZAREGISTROVAŤ SA.</w:t>
      </w:r>
    </w:p>
    <w:p w14:paraId="4A9A6AD8" w14:textId="77777777" w:rsidR="007601F8" w:rsidRDefault="007601F8" w:rsidP="006B6E08">
      <w:pPr>
        <w:pStyle w:val="Odsekzoznamu"/>
        <w:numPr>
          <w:ilvl w:val="1"/>
          <w:numId w:val="1"/>
        </w:numPr>
        <w:tabs>
          <w:tab w:val="clear" w:pos="2160"/>
          <w:tab w:val="clear" w:pos="2880"/>
          <w:tab w:val="clear" w:pos="4500"/>
        </w:tabs>
        <w:spacing w:before="120" w:after="120"/>
        <w:jc w:val="both"/>
        <w:rPr>
          <w:rFonts w:ascii="Arial Narrow" w:hAnsi="Arial Narrow"/>
          <w:sz w:val="22"/>
          <w:szCs w:val="22"/>
        </w:rPr>
      </w:pPr>
      <w:r w:rsidRPr="006B6E08">
        <w:rPr>
          <w:rFonts w:ascii="Arial Narrow" w:hAnsi="Arial Narrow"/>
          <w:sz w:val="22"/>
          <w:szCs w:val="22"/>
        </w:rPr>
        <w:t>Autentifikovaný uchádzač si po prihlásení do systému JOSEPHINE v prehľade – zozname obstarávaní vyber</w:t>
      </w:r>
      <w:r w:rsidR="00AC1EB7" w:rsidRPr="006B6E08">
        <w:rPr>
          <w:rFonts w:ascii="Arial Narrow" w:hAnsi="Arial Narrow"/>
          <w:sz w:val="22"/>
          <w:szCs w:val="22"/>
        </w:rPr>
        <w:t>ie predmetné obstarávanie a v</w:t>
      </w:r>
      <w:r w:rsidRPr="006B6E08">
        <w:rPr>
          <w:rFonts w:ascii="Arial Narrow" w:hAnsi="Arial Narrow"/>
          <w:sz w:val="22"/>
          <w:szCs w:val="22"/>
        </w:rPr>
        <w:t>loží svoju ponuku do určeného formulára na príjem ponúk, ktorý nájde v záložke „Ponuky a žiadosti“.</w:t>
      </w:r>
    </w:p>
    <w:p w14:paraId="2101CADE" w14:textId="77777777" w:rsidR="007601F8" w:rsidRDefault="007601F8" w:rsidP="006B6E08">
      <w:pPr>
        <w:pStyle w:val="Odsekzoznamu"/>
        <w:numPr>
          <w:ilvl w:val="1"/>
          <w:numId w:val="1"/>
        </w:numPr>
        <w:tabs>
          <w:tab w:val="clear" w:pos="2160"/>
          <w:tab w:val="clear" w:pos="2880"/>
          <w:tab w:val="clear" w:pos="4500"/>
        </w:tabs>
        <w:spacing w:before="120" w:after="120"/>
        <w:jc w:val="both"/>
        <w:rPr>
          <w:rFonts w:ascii="Arial Narrow" w:hAnsi="Arial Narrow"/>
          <w:sz w:val="22"/>
          <w:szCs w:val="22"/>
        </w:rPr>
      </w:pPr>
      <w:r w:rsidRPr="006B6E08">
        <w:rPr>
          <w:rFonts w:ascii="Arial Narrow" w:hAnsi="Arial Narrow"/>
          <w:sz w:val="22"/>
          <w:szCs w:val="22"/>
        </w:rPr>
        <w:t xml:space="preserve">Elektronická ponuka sa predloží vyplnením ponukového formulára a predložením požadovaných dokladov a dokumentov v systéme JOSEPHINE umiestnenom na webovej adrese </w:t>
      </w:r>
      <w:hyperlink r:id="rId19" w:history="1">
        <w:r w:rsidRPr="006B6E08">
          <w:rPr>
            <w:rStyle w:val="Hypertextovprepojenie"/>
            <w:rFonts w:ascii="Arial Narrow" w:hAnsi="Arial Narrow"/>
            <w:sz w:val="22"/>
            <w:szCs w:val="22"/>
          </w:rPr>
          <w:t>https://josephine.proebiz.com</w:t>
        </w:r>
      </w:hyperlink>
      <w:r w:rsidRPr="006B6E08">
        <w:rPr>
          <w:rFonts w:ascii="Arial Narrow" w:hAnsi="Arial Narrow"/>
          <w:sz w:val="22"/>
          <w:szCs w:val="22"/>
        </w:rPr>
        <w:t xml:space="preserve">. </w:t>
      </w:r>
    </w:p>
    <w:p w14:paraId="5CD07DCA" w14:textId="77777777" w:rsidR="007601F8" w:rsidRPr="00FB6314" w:rsidRDefault="007601F8" w:rsidP="00FB6314">
      <w:pPr>
        <w:pStyle w:val="Odsekzoznamu"/>
        <w:numPr>
          <w:ilvl w:val="1"/>
          <w:numId w:val="1"/>
        </w:numPr>
        <w:tabs>
          <w:tab w:val="clear" w:pos="2160"/>
          <w:tab w:val="clear" w:pos="2880"/>
          <w:tab w:val="clear" w:pos="4500"/>
        </w:tabs>
        <w:spacing w:before="120" w:after="120"/>
        <w:jc w:val="both"/>
        <w:rPr>
          <w:rFonts w:ascii="Arial Narrow" w:hAnsi="Arial Narrow"/>
          <w:sz w:val="22"/>
          <w:szCs w:val="22"/>
        </w:rPr>
      </w:pPr>
      <w:r w:rsidRPr="006B6E08">
        <w:rPr>
          <w:rFonts w:ascii="Arial Narrow" w:hAnsi="Arial Narrow"/>
          <w:sz w:val="22"/>
          <w:szCs w:val="22"/>
        </w:rPr>
        <w:t>V predloženej ponuke na daný predmet zákazky prostredníctvom systému JOSEPHINE musia byť pripojené požadované naskenované doklady (doporučený formát je „PDF“) tak, ako je uvedené v týchto súťažných podkladoch a vyplnený elektronický formulár v systéme JOSEPHINE.</w:t>
      </w:r>
      <w:r w:rsidRPr="00FB6314">
        <w:rPr>
          <w:rFonts w:ascii="Arial Narrow" w:hAnsi="Arial Narrow"/>
          <w:sz w:val="22"/>
          <w:szCs w:val="22"/>
        </w:rPr>
        <w:t xml:space="preserve"> </w:t>
      </w:r>
    </w:p>
    <w:p w14:paraId="457691BD" w14:textId="77777777" w:rsidR="00715F64" w:rsidRPr="006B6E08" w:rsidRDefault="00715F64" w:rsidP="006B6E08">
      <w:pPr>
        <w:tabs>
          <w:tab w:val="clear" w:pos="2160"/>
          <w:tab w:val="clear" w:pos="2880"/>
          <w:tab w:val="clear" w:pos="4500"/>
        </w:tabs>
        <w:spacing w:before="120" w:after="120"/>
        <w:jc w:val="both"/>
        <w:rPr>
          <w:rFonts w:ascii="Arial Narrow" w:hAnsi="Arial Narrow"/>
          <w:sz w:val="22"/>
          <w:szCs w:val="22"/>
        </w:rPr>
      </w:pPr>
    </w:p>
    <w:p w14:paraId="70C1D3F4" w14:textId="77777777" w:rsidR="007601F8" w:rsidRPr="006B6E08" w:rsidRDefault="007601F8" w:rsidP="006B6E08">
      <w:pPr>
        <w:pStyle w:val="Odsekzoznamu"/>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6B6E08">
        <w:rPr>
          <w:rFonts w:ascii="Arial Narrow" w:hAnsi="Arial Narrow" w:cs="Arial"/>
          <w:b/>
          <w:bCs/>
          <w:smallCaps/>
          <w:sz w:val="22"/>
          <w:szCs w:val="22"/>
        </w:rPr>
        <w:t>náklady na ponuku</w:t>
      </w:r>
    </w:p>
    <w:p w14:paraId="56ED1EBE" w14:textId="77777777" w:rsidR="006B6E08" w:rsidRDefault="007601F8" w:rsidP="006B6E08">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3E497C">
        <w:rPr>
          <w:rFonts w:ascii="Arial Narrow" w:hAnsi="Arial Narrow" w:cs="Arial"/>
          <w:sz w:val="22"/>
          <w:szCs w:val="22"/>
        </w:rPr>
        <w:t>Všetky náklady a výdavky spojené s prípravou a predložením ponuky znáša uchádzač bez finančného nároku voči verejnému obstarávateľovi, bez ohľadu na výsledok verejného obstarávania.</w:t>
      </w:r>
    </w:p>
    <w:p w14:paraId="61C13677" w14:textId="77777777" w:rsidR="007601F8" w:rsidRPr="003E497C" w:rsidRDefault="007601F8" w:rsidP="006B6E08">
      <w:pPr>
        <w:pStyle w:val="Zkladntext"/>
        <w:spacing w:before="120" w:after="120"/>
        <w:ind w:left="567"/>
        <w:rPr>
          <w:rFonts w:ascii="Arial Narrow" w:hAnsi="Arial Narrow" w:cs="Arial"/>
          <w:noProof w:val="0"/>
          <w:sz w:val="22"/>
          <w:szCs w:val="22"/>
        </w:rPr>
      </w:pPr>
      <w:r w:rsidRPr="003E497C">
        <w:rPr>
          <w:rFonts w:ascii="Arial Narrow" w:hAnsi="Arial Narrow" w:cs="Arial"/>
          <w:sz w:val="22"/>
          <w:szCs w:val="22"/>
        </w:rPr>
        <w:t xml:space="preserve"> </w:t>
      </w:r>
    </w:p>
    <w:p w14:paraId="4C534C18" w14:textId="77777777" w:rsidR="007601F8" w:rsidRPr="003E497C" w:rsidRDefault="007601F8" w:rsidP="006B6E08">
      <w:pPr>
        <w:pStyle w:val="Odsekzoznamu"/>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oprávnenie predložiť ponuku</w:t>
      </w:r>
    </w:p>
    <w:p w14:paraId="329B1EE5" w14:textId="77777777" w:rsidR="007601F8" w:rsidRPr="007E58E5" w:rsidRDefault="007601F8" w:rsidP="007E58E5">
      <w:pPr>
        <w:pStyle w:val="Odsekzoznamu"/>
        <w:numPr>
          <w:ilvl w:val="1"/>
          <w:numId w:val="1"/>
        </w:numPr>
        <w:tabs>
          <w:tab w:val="clear" w:pos="2160"/>
          <w:tab w:val="clear" w:pos="2880"/>
          <w:tab w:val="clear" w:pos="4500"/>
        </w:tabs>
        <w:spacing w:before="120" w:after="120"/>
        <w:jc w:val="both"/>
        <w:rPr>
          <w:rStyle w:val="FontStyle60"/>
          <w:rFonts w:ascii="Arial Narrow" w:hAnsi="Arial Narrow"/>
          <w:sz w:val="22"/>
          <w:szCs w:val="22"/>
        </w:rPr>
      </w:pPr>
      <w:r w:rsidRPr="003E497C">
        <w:rPr>
          <w:rFonts w:ascii="Arial Narrow" w:hAnsi="Arial Narrow" w:cs="Arial"/>
          <w:sz w:val="22"/>
          <w:szCs w:val="22"/>
        </w:rPr>
        <w:t>Uchádzačom môže byť aj skupina fyzických osôb a/alebo právnických osôb vystupujúcich voči verejnému obstarávateľovi spoločne. V tomto prípade je uchádzač povinný predložiť doklad podpísaný všetkými členmi skupiny o nominovaní vedúceho člena oprávneného konať v mene ostatných členov skupiny v súvislosti s touto zákazkou (Príloha č. 3B týchto súťažných podkladov).</w:t>
      </w:r>
      <w:r w:rsidRPr="003E497C">
        <w:rPr>
          <w:rStyle w:val="FontStyle60"/>
          <w:rFonts w:ascii="Arial Narrow" w:hAnsi="Arial Narrow"/>
          <w:sz w:val="22"/>
          <w:szCs w:val="22"/>
        </w:rPr>
        <w:t xml:space="preserve"> </w:t>
      </w:r>
      <w:r w:rsidRPr="005B645C">
        <w:rPr>
          <w:rFonts w:ascii="Arial Narrow" w:hAnsi="Arial Narrow"/>
          <w:sz w:val="22"/>
          <w:szCs w:val="22"/>
        </w:rPr>
        <w:t>V prípade, ak bude ponuka skupiny dodávateľov prijatá, všetci členovia skupiny budú povinní v zmysle § 37 ods. 2 zákona vytvoriť medzi sebou určitú právnu formu podľa relevantných ustanovení súkromného práva, napr. podľa § 829 Občianskeho zákonníka alebo § 56 ods. 1 Obchodného zákon</w:t>
      </w:r>
      <w:r w:rsidR="006B6E08">
        <w:rPr>
          <w:rFonts w:ascii="Arial Narrow" w:hAnsi="Arial Narrow"/>
          <w:sz w:val="22"/>
          <w:szCs w:val="22"/>
        </w:rPr>
        <w:t xml:space="preserve">níka, z dôvodu riadneho plnenia </w:t>
      </w:r>
      <w:r w:rsidR="00010C33">
        <w:rPr>
          <w:rFonts w:ascii="Arial Narrow" w:hAnsi="Arial Narrow"/>
          <w:sz w:val="22"/>
          <w:szCs w:val="22"/>
        </w:rPr>
        <w:t>rámcovej dohody</w:t>
      </w:r>
      <w:r w:rsidR="006B6E08">
        <w:rPr>
          <w:rFonts w:ascii="Arial Narrow" w:hAnsi="Arial Narrow"/>
          <w:sz w:val="22"/>
          <w:szCs w:val="22"/>
        </w:rPr>
        <w:t xml:space="preserve">. </w:t>
      </w:r>
      <w:r w:rsidRPr="003E497C">
        <w:rPr>
          <w:rStyle w:val="FontStyle60"/>
          <w:rFonts w:ascii="Arial Narrow" w:hAnsi="Arial Narrow"/>
          <w:sz w:val="22"/>
          <w:szCs w:val="22"/>
        </w:rPr>
        <w:t>Z dokumentácie preukazujúcej vznik zákonnej formy spolupráce fyzických alebo právnických osôb musí byť jasné a zrejmé, ako sú stanovené ich práva a povinnosti vo vzťahu k tej časti predmetu zákazky, ktorú má každý člen skupiny dodávateľo</w:t>
      </w:r>
      <w:r w:rsidRPr="009C577D">
        <w:rPr>
          <w:rStyle w:val="FontStyle60"/>
          <w:rFonts w:ascii="Arial Narrow" w:hAnsi="Arial Narrow"/>
          <w:sz w:val="22"/>
          <w:szCs w:val="22"/>
        </w:rPr>
        <w:t xml:space="preserve">v zabezpečiť, kto a akou časťou sa bude na plnení </w:t>
      </w:r>
      <w:r w:rsidR="00010C33">
        <w:rPr>
          <w:rStyle w:val="FontStyle60"/>
          <w:rFonts w:ascii="Arial Narrow" w:hAnsi="Arial Narrow"/>
          <w:sz w:val="22"/>
          <w:szCs w:val="22"/>
        </w:rPr>
        <w:t>rámcovej dohody</w:t>
      </w:r>
      <w:r w:rsidRPr="009C577D">
        <w:rPr>
          <w:rStyle w:val="FontStyle60"/>
          <w:rFonts w:ascii="Arial Narrow" w:hAnsi="Arial Narrow"/>
          <w:sz w:val="22"/>
          <w:szCs w:val="22"/>
        </w:rPr>
        <w:t xml:space="preserve"> podieľať, vrátane zodpovednosti za ním poskytnuté plnenie. </w:t>
      </w:r>
      <w:r w:rsidRPr="00083721">
        <w:rPr>
          <w:rStyle w:val="FontStyle60"/>
          <w:rFonts w:ascii="Arial Narrow" w:hAnsi="Arial Narrow"/>
          <w:sz w:val="22"/>
          <w:szCs w:val="22"/>
        </w:rPr>
        <w:t>Zmluvu, ktorou</w:t>
      </w:r>
      <w:r w:rsidRPr="003E497C">
        <w:rPr>
          <w:rStyle w:val="FontStyle60"/>
          <w:rFonts w:ascii="Arial Narrow" w:hAnsi="Arial Narrow"/>
          <w:sz w:val="22"/>
          <w:szCs w:val="22"/>
        </w:rPr>
        <w:t xml:space="preserve"> zákonná forma spolupráce fyzických alebo právnických osôb vznikne, resp. dokumentácie preukazujúcej vytvorenie právnych vzťahov medzi členmi skupiny dodávateľov, musí úspešný uchádzač poskytnúť verejnému obstarávateľovi pred podpisom </w:t>
      </w:r>
      <w:r w:rsidR="00010C33">
        <w:rPr>
          <w:rStyle w:val="FontStyle60"/>
          <w:rFonts w:ascii="Arial Narrow" w:hAnsi="Arial Narrow"/>
          <w:sz w:val="22"/>
          <w:szCs w:val="22"/>
        </w:rPr>
        <w:t>rámcovej dohody</w:t>
      </w:r>
      <w:r w:rsidRPr="003E497C">
        <w:rPr>
          <w:rStyle w:val="FontStyle60"/>
          <w:rFonts w:ascii="Arial Narrow" w:hAnsi="Arial Narrow"/>
          <w:sz w:val="22"/>
          <w:szCs w:val="22"/>
        </w:rPr>
        <w:t>.</w:t>
      </w:r>
      <w:r>
        <w:rPr>
          <w:rStyle w:val="FontStyle60"/>
          <w:rFonts w:ascii="Arial Narrow" w:hAnsi="Arial Narrow"/>
          <w:sz w:val="22"/>
          <w:szCs w:val="22"/>
        </w:rPr>
        <w:t xml:space="preserve"> Verejný obstarávateľ si vyhradzuje právo žiadať o úpravu, resp. vysvetlenie zmluvných podmienok dokumentácie preukazujúcej vznik zákonnej formy spolupráce, ak nebudú v súlade s týmito súťažnými podkladmi.</w:t>
      </w:r>
    </w:p>
    <w:p w14:paraId="03FCF96F" w14:textId="77777777" w:rsidR="007601F8" w:rsidRPr="003E497C" w:rsidRDefault="00CA2F6C" w:rsidP="006B6E08">
      <w:pPr>
        <w:pStyle w:val="Odsekzoznamu"/>
        <w:ind w:left="567" w:hanging="567"/>
        <w:jc w:val="both"/>
        <w:rPr>
          <w:rFonts w:ascii="Arial Narrow" w:hAnsi="Arial Narrow" w:cs="Arial"/>
          <w:noProof/>
          <w:sz w:val="22"/>
          <w:szCs w:val="22"/>
          <w:lang w:eastAsia="sk-SK"/>
        </w:rPr>
      </w:pPr>
      <w:r>
        <w:rPr>
          <w:rFonts w:ascii="Arial Narrow" w:hAnsi="Arial Narrow" w:cs="Arial"/>
          <w:noProof/>
          <w:sz w:val="22"/>
          <w:szCs w:val="22"/>
          <w:lang w:eastAsia="sk-SK"/>
        </w:rPr>
        <w:t xml:space="preserve">  </w:t>
      </w:r>
      <w:r w:rsidR="007601F8">
        <w:rPr>
          <w:rFonts w:ascii="Arial Narrow" w:hAnsi="Arial Narrow" w:cs="Arial"/>
          <w:noProof/>
          <w:sz w:val="22"/>
          <w:szCs w:val="22"/>
          <w:lang w:eastAsia="sk-SK"/>
        </w:rPr>
        <w:t xml:space="preserve">         </w:t>
      </w:r>
      <w:r w:rsidR="007601F8" w:rsidRPr="003E497C">
        <w:rPr>
          <w:rFonts w:ascii="Arial Narrow" w:hAnsi="Arial Narrow" w:cs="Arial"/>
          <w:noProof/>
          <w:sz w:val="22"/>
          <w:szCs w:val="22"/>
          <w:lang w:eastAsia="sk-SK"/>
        </w:rPr>
        <w:t xml:space="preserve">V prípade, ak verejný obstarávateľ prijal ponuku skupiny dodávateľov, je oprávnený primerane upraviť </w:t>
      </w:r>
      <w:r w:rsidR="00010C33">
        <w:rPr>
          <w:rFonts w:ascii="Arial Narrow" w:hAnsi="Arial Narrow" w:cs="Arial"/>
          <w:noProof/>
          <w:sz w:val="22"/>
          <w:szCs w:val="22"/>
          <w:lang w:eastAsia="sk-SK"/>
        </w:rPr>
        <w:t>rámcovú dohodu</w:t>
      </w:r>
      <w:r w:rsidR="007601F8">
        <w:rPr>
          <w:rFonts w:ascii="Arial Narrow" w:hAnsi="Arial Narrow" w:cs="Arial"/>
          <w:noProof/>
          <w:sz w:val="22"/>
          <w:szCs w:val="22"/>
          <w:lang w:eastAsia="sk-SK"/>
        </w:rPr>
        <w:t xml:space="preserve"> </w:t>
      </w:r>
      <w:r w:rsidR="007601F8" w:rsidRPr="003E497C">
        <w:rPr>
          <w:rFonts w:ascii="Arial Narrow" w:hAnsi="Arial Narrow" w:cs="Arial"/>
          <w:noProof/>
          <w:sz w:val="22"/>
          <w:szCs w:val="22"/>
          <w:lang w:eastAsia="sk-SK"/>
        </w:rPr>
        <w:t xml:space="preserve">a zapracovať podmienky poskytovania služieb v súlade so zmluvou, upravujúcou právne </w:t>
      </w:r>
      <w:r w:rsidR="007601F8" w:rsidRPr="003E497C">
        <w:rPr>
          <w:rFonts w:ascii="Arial Narrow" w:hAnsi="Arial Narrow" w:cs="Arial"/>
          <w:noProof/>
          <w:sz w:val="22"/>
          <w:szCs w:val="22"/>
          <w:lang w:eastAsia="sk-SK"/>
        </w:rPr>
        <w:lastRenderedPageBreak/>
        <w:t xml:space="preserve">vzťahy medzi členmi skupiny dodávateľov, ktorú </w:t>
      </w:r>
      <w:r w:rsidR="007601F8">
        <w:rPr>
          <w:rFonts w:ascii="Arial Narrow" w:hAnsi="Arial Narrow" w:cs="Arial"/>
          <w:noProof/>
          <w:sz w:val="22"/>
          <w:szCs w:val="22"/>
          <w:lang w:eastAsia="sk-SK"/>
        </w:rPr>
        <w:t>úspešný</w:t>
      </w:r>
      <w:r w:rsidR="007601F8" w:rsidRPr="003E497C">
        <w:rPr>
          <w:rFonts w:ascii="Arial Narrow" w:hAnsi="Arial Narrow" w:cs="Arial"/>
          <w:noProof/>
          <w:sz w:val="22"/>
          <w:szCs w:val="22"/>
          <w:lang w:eastAsia="sk-SK"/>
        </w:rPr>
        <w:t xml:space="preserve"> uchádzač predložil verejnému obstarávateľovi pred podpisom </w:t>
      </w:r>
      <w:r w:rsidR="00010C33">
        <w:rPr>
          <w:rFonts w:ascii="Arial Narrow" w:hAnsi="Arial Narrow" w:cs="Arial"/>
          <w:noProof/>
          <w:sz w:val="22"/>
          <w:szCs w:val="22"/>
          <w:lang w:eastAsia="sk-SK"/>
        </w:rPr>
        <w:t>rámcovej dohody</w:t>
      </w:r>
      <w:r w:rsidR="007601F8" w:rsidRPr="003E497C">
        <w:rPr>
          <w:rFonts w:ascii="Arial Narrow" w:hAnsi="Arial Narrow" w:cs="Arial"/>
          <w:noProof/>
          <w:sz w:val="22"/>
          <w:szCs w:val="22"/>
          <w:lang w:eastAsia="sk-SK"/>
        </w:rPr>
        <w:t xml:space="preserve"> v zmysle bodu </w:t>
      </w:r>
      <w:r w:rsidR="007601F8" w:rsidRPr="002D2AF3">
        <w:rPr>
          <w:rFonts w:ascii="Arial Narrow" w:hAnsi="Arial Narrow" w:cs="Arial"/>
          <w:noProof/>
          <w:sz w:val="22"/>
          <w:szCs w:val="22"/>
          <w:lang w:eastAsia="sk-SK"/>
        </w:rPr>
        <w:t>34.</w:t>
      </w:r>
      <w:r w:rsidR="002D2AF3" w:rsidRPr="002D2AF3">
        <w:rPr>
          <w:rFonts w:ascii="Arial Narrow" w:hAnsi="Arial Narrow" w:cs="Arial"/>
          <w:noProof/>
          <w:sz w:val="22"/>
          <w:szCs w:val="22"/>
          <w:lang w:eastAsia="sk-SK"/>
        </w:rPr>
        <w:t>4</w:t>
      </w:r>
      <w:r w:rsidR="007601F8" w:rsidRPr="003E497C">
        <w:rPr>
          <w:rFonts w:ascii="Arial Narrow" w:hAnsi="Arial Narrow" w:cs="Arial"/>
          <w:noProof/>
          <w:sz w:val="22"/>
          <w:szCs w:val="22"/>
          <w:lang w:eastAsia="sk-SK"/>
        </w:rPr>
        <w:t xml:space="preserve"> súťažných podkladov.</w:t>
      </w:r>
    </w:p>
    <w:p w14:paraId="1AF9BA51" w14:textId="77777777" w:rsidR="007601F8" w:rsidRDefault="007601F8" w:rsidP="006B6E08">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3E497C">
        <w:rPr>
          <w:rFonts w:ascii="Arial Narrow" w:hAnsi="Arial Narrow" w:cs="Arial"/>
          <w:sz w:val="22"/>
          <w:szCs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796D8898" w14:textId="77777777" w:rsidR="008E5266" w:rsidRDefault="008E5266" w:rsidP="008E5266">
      <w:pPr>
        <w:pStyle w:val="Odsekzoznamu"/>
        <w:tabs>
          <w:tab w:val="clear" w:pos="2160"/>
          <w:tab w:val="clear" w:pos="2880"/>
          <w:tab w:val="clear" w:pos="4500"/>
        </w:tabs>
        <w:spacing w:before="120" w:after="120"/>
        <w:ind w:left="576"/>
        <w:jc w:val="both"/>
        <w:rPr>
          <w:rFonts w:ascii="Arial Narrow" w:hAnsi="Arial Narrow" w:cs="Arial"/>
          <w:sz w:val="22"/>
          <w:szCs w:val="22"/>
        </w:rPr>
      </w:pPr>
    </w:p>
    <w:p w14:paraId="7A1E20E2" w14:textId="77777777" w:rsidR="007601F8" w:rsidRPr="003E497C" w:rsidRDefault="007601F8" w:rsidP="007601F8">
      <w:pPr>
        <w:tabs>
          <w:tab w:val="clear" w:pos="2160"/>
          <w:tab w:val="clear" w:pos="2880"/>
          <w:tab w:val="clear" w:pos="4500"/>
        </w:tabs>
        <w:spacing w:after="120"/>
        <w:ind w:left="420"/>
        <w:jc w:val="both"/>
        <w:rPr>
          <w:rFonts w:ascii="Arial Narrow" w:hAnsi="Arial Narrow" w:cs="Arial"/>
          <w:sz w:val="22"/>
          <w:szCs w:val="22"/>
        </w:rPr>
      </w:pPr>
    </w:p>
    <w:p w14:paraId="70E06D11" w14:textId="77777777" w:rsidR="00EC7ADB" w:rsidRDefault="00EC7ADB" w:rsidP="006B6E08">
      <w:pPr>
        <w:pStyle w:val="Odsekzoznamu"/>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bookmarkStart w:id="8" w:name="podmienky_technicke"/>
      <w:bookmarkEnd w:id="8"/>
      <w:r>
        <w:rPr>
          <w:rFonts w:ascii="Arial Narrow" w:hAnsi="Arial Narrow" w:cs="Arial"/>
          <w:b/>
          <w:bCs/>
          <w:smallCaps/>
          <w:sz w:val="22"/>
          <w:szCs w:val="22"/>
        </w:rPr>
        <w:t>predloženie ponuky, doplnenie, zmena a odvolanie ponuky</w:t>
      </w:r>
    </w:p>
    <w:p w14:paraId="6CC525D3" w14:textId="77777777" w:rsidR="006B6E08" w:rsidRPr="006B6E08" w:rsidRDefault="007601F8" w:rsidP="006B6E08">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3E497C">
        <w:rPr>
          <w:rFonts w:ascii="Arial Narrow" w:hAnsi="Arial Narrow"/>
          <w:sz w:val="22"/>
          <w:szCs w:val="22"/>
        </w:rPr>
        <w:t>Uchádzač môže predloženú ponuku vziať späť do uplynutia lehoty na predkladanie ponúk. Uchádzač pri odvolaní ponuky postupuje obdobne ako pri predložení prvotnej ponuky (kliknutím na tlačidl</w:t>
      </w:r>
      <w:r>
        <w:rPr>
          <w:rFonts w:ascii="Arial Narrow" w:hAnsi="Arial Narrow"/>
          <w:sz w:val="22"/>
          <w:szCs w:val="22"/>
        </w:rPr>
        <w:t>o</w:t>
      </w:r>
      <w:r w:rsidRPr="003E497C">
        <w:rPr>
          <w:rFonts w:ascii="Arial Narrow" w:hAnsi="Arial Narrow"/>
          <w:sz w:val="22"/>
          <w:szCs w:val="22"/>
        </w:rPr>
        <w:t xml:space="preserve"> „Stiahnuť ponuku“ a predložením novej ponuky).</w:t>
      </w:r>
    </w:p>
    <w:p w14:paraId="62490B35" w14:textId="77777777" w:rsidR="007601F8" w:rsidRPr="006B6E08" w:rsidRDefault="007601F8" w:rsidP="006B6E08">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r w:rsidRPr="006B6E08">
        <w:rPr>
          <w:rFonts w:ascii="Arial Narrow" w:hAnsi="Arial Narrow"/>
          <w:sz w:val="22"/>
          <w:szCs w:val="22"/>
        </w:rPr>
        <w:t xml:space="preserve">Uchádzači sú svojou ponukou viazaní do uplynutia lehoty viazanosti ponúk oznámenej verejným obstarávateľom. </w:t>
      </w:r>
    </w:p>
    <w:p w14:paraId="273FDE53" w14:textId="77777777" w:rsidR="009834B7" w:rsidRDefault="009834B7" w:rsidP="009834B7">
      <w:pPr>
        <w:tabs>
          <w:tab w:val="clear" w:pos="2160"/>
          <w:tab w:val="clear" w:pos="2880"/>
          <w:tab w:val="clear" w:pos="4500"/>
        </w:tabs>
        <w:spacing w:after="120"/>
        <w:ind w:left="567"/>
        <w:jc w:val="both"/>
        <w:rPr>
          <w:rFonts w:ascii="Arial Narrow" w:hAnsi="Arial Narrow" w:cs="Arial"/>
          <w:sz w:val="22"/>
          <w:szCs w:val="22"/>
        </w:rPr>
      </w:pPr>
    </w:p>
    <w:p w14:paraId="5840E979" w14:textId="77777777" w:rsidR="007601F8" w:rsidRPr="00B8123D" w:rsidRDefault="007601F8" w:rsidP="00B8123D">
      <w:pPr>
        <w:pStyle w:val="Odsekzoznamu"/>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AE13EF">
        <w:rPr>
          <w:rFonts w:ascii="Arial Narrow" w:hAnsi="Arial Narrow" w:cs="Arial"/>
          <w:b/>
          <w:bCs/>
          <w:smallCaps/>
          <w:sz w:val="22"/>
          <w:szCs w:val="22"/>
        </w:rPr>
        <w:t>miesto a lehota na predkladanie ponuky</w:t>
      </w:r>
      <w:r w:rsidRPr="00B8123D">
        <w:rPr>
          <w:rFonts w:ascii="Arial Narrow" w:hAnsi="Arial Narrow" w:cs="Arial"/>
          <w:sz w:val="22"/>
          <w:szCs w:val="22"/>
        </w:rPr>
        <w:t xml:space="preserve">       </w:t>
      </w:r>
    </w:p>
    <w:p w14:paraId="4D49A032" w14:textId="37D48661" w:rsidR="00B8123D" w:rsidRPr="00B8123D" w:rsidRDefault="00B8123D" w:rsidP="0060381A">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Lehotu </w:t>
      </w:r>
      <w:r w:rsidRPr="001B7431">
        <w:rPr>
          <w:rFonts w:ascii="Arial Narrow" w:hAnsi="Arial Narrow" w:cs="Arial"/>
          <w:sz w:val="22"/>
          <w:szCs w:val="22"/>
        </w:rPr>
        <w:t xml:space="preserve">na predkladanie ponúk verejný obstarávateľ stanovil </w:t>
      </w:r>
      <w:r w:rsidRPr="00526B3E">
        <w:rPr>
          <w:rFonts w:ascii="Arial Narrow" w:hAnsi="Arial Narrow" w:cs="Arial"/>
          <w:sz w:val="22"/>
          <w:szCs w:val="22"/>
        </w:rPr>
        <w:t xml:space="preserve">do </w:t>
      </w:r>
      <w:r w:rsidR="00165744">
        <w:rPr>
          <w:rFonts w:ascii="Arial Narrow" w:hAnsi="Arial Narrow" w:cs="Arial"/>
          <w:b/>
          <w:sz w:val="22"/>
          <w:szCs w:val="22"/>
        </w:rPr>
        <w:t>23</w:t>
      </w:r>
      <w:r w:rsidR="00557CBB" w:rsidRPr="00557CBB">
        <w:rPr>
          <w:rFonts w:ascii="Arial Narrow" w:hAnsi="Arial Narrow" w:cs="Arial"/>
          <w:b/>
          <w:sz w:val="22"/>
          <w:szCs w:val="22"/>
        </w:rPr>
        <w:t xml:space="preserve">. </w:t>
      </w:r>
      <w:r w:rsidR="00284508">
        <w:rPr>
          <w:rFonts w:ascii="Arial Narrow" w:hAnsi="Arial Narrow" w:cs="Arial"/>
          <w:b/>
          <w:sz w:val="22"/>
          <w:szCs w:val="22"/>
        </w:rPr>
        <w:t>3</w:t>
      </w:r>
      <w:r w:rsidR="00557CBB" w:rsidRPr="00557CBB">
        <w:rPr>
          <w:rFonts w:ascii="Arial Narrow" w:hAnsi="Arial Narrow" w:cs="Arial"/>
          <w:b/>
          <w:sz w:val="22"/>
          <w:szCs w:val="22"/>
        </w:rPr>
        <w:t>. 2021</w:t>
      </w:r>
      <w:r w:rsidRPr="00526B3E">
        <w:rPr>
          <w:rFonts w:ascii="Arial Narrow" w:hAnsi="Arial Narrow" w:cs="Arial"/>
          <w:b/>
          <w:sz w:val="22"/>
          <w:szCs w:val="22"/>
        </w:rPr>
        <w:t xml:space="preserve"> do 10.00.00 hod</w:t>
      </w:r>
      <w:r w:rsidRPr="00526B3E">
        <w:rPr>
          <w:rFonts w:ascii="Arial Narrow" w:hAnsi="Arial Narrow" w:cs="Arial"/>
          <w:sz w:val="22"/>
          <w:szCs w:val="22"/>
        </w:rPr>
        <w:t xml:space="preserve">. </w:t>
      </w:r>
      <w:r w:rsidRPr="001B7431">
        <w:rPr>
          <w:rFonts w:ascii="Arial Narrow" w:hAnsi="Arial Narrow" w:cs="Arial"/>
          <w:sz w:val="22"/>
          <w:szCs w:val="22"/>
        </w:rPr>
        <w:t xml:space="preserve">miestneho času. Uchádzač predloží svoju ponuku </w:t>
      </w:r>
      <w:r w:rsidRPr="001B7431">
        <w:rPr>
          <w:rFonts w:ascii="Arial Narrow" w:hAnsi="Arial Narrow"/>
          <w:b/>
          <w:sz w:val="22"/>
          <w:szCs w:val="22"/>
        </w:rPr>
        <w:t>v elektronickej podobe</w:t>
      </w:r>
      <w:r w:rsidRPr="001B7431">
        <w:rPr>
          <w:rFonts w:ascii="Arial Narrow" w:hAnsi="Arial Narrow"/>
          <w:sz w:val="22"/>
          <w:szCs w:val="22"/>
        </w:rPr>
        <w:t xml:space="preserve"> do systému JOSEPHINE, umiestnenom na webovej adrese: </w:t>
      </w:r>
      <w:hyperlink r:id="rId20" w:history="1">
        <w:r w:rsidRPr="001B7431">
          <w:rPr>
            <w:rStyle w:val="Hypertextovprepojenie"/>
            <w:rFonts w:ascii="Arial Narrow" w:hAnsi="Arial Narrow"/>
            <w:sz w:val="22"/>
            <w:szCs w:val="22"/>
          </w:rPr>
          <w:t>https://josephine.proebiz.com</w:t>
        </w:r>
      </w:hyperlink>
      <w:r w:rsidRPr="001B7431">
        <w:rPr>
          <w:rFonts w:ascii="Arial Narrow" w:hAnsi="Arial Narrow"/>
          <w:sz w:val="22"/>
          <w:szCs w:val="22"/>
        </w:rPr>
        <w:t xml:space="preserve">. </w:t>
      </w:r>
      <w:r w:rsidRPr="001B7431">
        <w:rPr>
          <w:rFonts w:ascii="Arial Narrow" w:hAnsi="Arial Narrow" w:cs="Calibri"/>
          <w:sz w:val="22"/>
          <w:szCs w:val="22"/>
          <w:lang w:eastAsia="sk-SK"/>
        </w:rPr>
        <w:t xml:space="preserve">Doručenie ponuky je zaznamenávané s presnosťou na sekundy, preto je potrebné predložiť ponuku </w:t>
      </w:r>
      <w:r w:rsidRPr="001B7431">
        <w:rPr>
          <w:rFonts w:ascii="Arial Narrow" w:hAnsi="Arial Narrow" w:cs="Calibri"/>
          <w:b/>
          <w:sz w:val="22"/>
          <w:szCs w:val="22"/>
          <w:lang w:eastAsia="sk-SK"/>
        </w:rPr>
        <w:t>v dostatočnom časovom predstihu</w:t>
      </w:r>
      <w:r w:rsidRPr="001B7431">
        <w:rPr>
          <w:rFonts w:ascii="Arial Narrow" w:hAnsi="Arial Narrow" w:cs="Calibri"/>
          <w:sz w:val="22"/>
          <w:szCs w:val="22"/>
          <w:lang w:eastAsia="sk-SK"/>
        </w:rPr>
        <w:t>.</w:t>
      </w:r>
      <w:r w:rsidRPr="001B7431">
        <w:rPr>
          <w:rFonts w:ascii="Arial Narrow" w:hAnsi="Arial Narrow"/>
          <w:sz w:val="22"/>
          <w:szCs w:val="22"/>
        </w:rPr>
        <w:t xml:space="preserve"> Ak uchádzač predloží ponuku čo i len o sekundu neskôr, systém vyhodnotí ponuku ako nepredloženú v lehote na predkladanie ponúk.</w:t>
      </w:r>
    </w:p>
    <w:p w14:paraId="1C9384D1" w14:textId="77777777" w:rsidR="00B8123D" w:rsidRDefault="00B8123D" w:rsidP="0060381A">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sz w:val="22"/>
          <w:szCs w:val="22"/>
        </w:rPr>
        <w:t xml:space="preserve">Miesto </w:t>
      </w:r>
      <w:r w:rsidRPr="001B7431">
        <w:rPr>
          <w:rFonts w:ascii="Arial Narrow" w:hAnsi="Arial Narrow" w:cs="Arial"/>
          <w:sz w:val="22"/>
          <w:szCs w:val="22"/>
        </w:rPr>
        <w:t>na doručenie originálu záručnej listiny (ak uchádzač zabezpečuje viazanosť ponuky formou bankovej záruky alebo poistenia záruky) je sídlo kontaktnej osoby verejného obstarávateľa uvedené v bode 1</w:t>
      </w:r>
      <w:r>
        <w:rPr>
          <w:rFonts w:ascii="Arial Narrow" w:hAnsi="Arial Narrow" w:cs="Arial"/>
          <w:sz w:val="22"/>
          <w:szCs w:val="22"/>
        </w:rPr>
        <w:t>.1</w:t>
      </w:r>
      <w:r w:rsidRPr="001B7431">
        <w:rPr>
          <w:rFonts w:ascii="Arial Narrow" w:hAnsi="Arial Narrow" w:cs="Arial"/>
          <w:sz w:val="22"/>
          <w:szCs w:val="22"/>
        </w:rPr>
        <w:t xml:space="preserve"> týchto súťažných podkladov v lehote na predkladanie ponúk podľa bodu 18.1 týchto súťažných podkladov. V prípade osobného doručenia, záujemcovia doručia záručnú listinu na adresu verejného obstarávateľa uvedenú v bode 1</w:t>
      </w:r>
      <w:r>
        <w:rPr>
          <w:rFonts w:ascii="Arial Narrow" w:hAnsi="Arial Narrow" w:cs="Arial"/>
          <w:sz w:val="22"/>
          <w:szCs w:val="22"/>
        </w:rPr>
        <w:t>.1</w:t>
      </w:r>
      <w:r w:rsidRPr="001B7431">
        <w:rPr>
          <w:rFonts w:ascii="Arial Narrow" w:hAnsi="Arial Narrow" w:cs="Arial"/>
          <w:sz w:val="22"/>
          <w:szCs w:val="22"/>
        </w:rPr>
        <w:t xml:space="preserve"> týchto súťažných podkladov (vchod do podateľne je z Kýčerského ul. č. 1, Bratislava).  Úradné hodiny podateľne sú v čase od 8.00 do 15.00 hod.</w:t>
      </w:r>
    </w:p>
    <w:p w14:paraId="625B19EB" w14:textId="77777777" w:rsidR="007601F8" w:rsidRDefault="007601F8" w:rsidP="0060381A">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sidRPr="001B7431">
        <w:rPr>
          <w:rFonts w:ascii="Arial Narrow" w:hAnsi="Arial Narrow" w:cs="Arial"/>
          <w:sz w:val="22"/>
          <w:szCs w:val="22"/>
        </w:rPr>
        <w:t>Po úspešnom nahraní ponuky do systému JOSEPHINE je uchádzačovi odoslaný notifikačný informatívny e-mail (a to na emailovú adresu užívateľa uchádzača, ktorý ponuku nahral).</w:t>
      </w:r>
    </w:p>
    <w:p w14:paraId="5BFE3DF6" w14:textId="77777777" w:rsidR="007601F8" w:rsidRPr="00B8123D" w:rsidRDefault="007601F8" w:rsidP="00B8123D">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sidRPr="00B8123D">
        <w:rPr>
          <w:rFonts w:ascii="Arial Narrow" w:hAnsi="Arial Narrow" w:cs="Arial"/>
          <w:sz w:val="22"/>
          <w:szCs w:val="22"/>
        </w:rPr>
        <w:t>Ponuka uchádzača predložená po uplynutí lehoty na predkladanie ponúk sa elektronicky neotvorí.</w:t>
      </w:r>
    </w:p>
    <w:p w14:paraId="439BEE4B" w14:textId="77777777" w:rsidR="0029002E" w:rsidRDefault="0029002E" w:rsidP="00B8123D">
      <w:pPr>
        <w:tabs>
          <w:tab w:val="clear" w:pos="2160"/>
          <w:tab w:val="clear" w:pos="2880"/>
          <w:tab w:val="clear" w:pos="4500"/>
        </w:tabs>
        <w:spacing w:before="120" w:after="120"/>
        <w:jc w:val="both"/>
        <w:rPr>
          <w:rFonts w:ascii="Arial Narrow" w:hAnsi="Arial Narrow" w:cs="Arial"/>
          <w:sz w:val="22"/>
          <w:szCs w:val="22"/>
        </w:rPr>
      </w:pPr>
    </w:p>
    <w:p w14:paraId="50118A9D" w14:textId="77777777" w:rsidR="00EC7ADB" w:rsidRDefault="00EC7ADB" w:rsidP="0060381A">
      <w:pPr>
        <w:numPr>
          <w:ilvl w:val="0"/>
          <w:numId w:val="13"/>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lehota viazanosti ponuky</w:t>
      </w:r>
    </w:p>
    <w:p w14:paraId="4BFF7AEE" w14:textId="77777777" w:rsidR="006815AB" w:rsidRDefault="006815AB" w:rsidP="0060381A">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sidRPr="00BC4EAA">
        <w:rPr>
          <w:rFonts w:ascii="Arial Narrow" w:hAnsi="Arial Narrow"/>
          <w:sz w:val="22"/>
          <w:szCs w:val="22"/>
        </w:rPr>
        <w:t>Uchádzač je svojou ponukou viazaný počas lehoty viazanosti ponúk</w:t>
      </w:r>
      <w:r>
        <w:rPr>
          <w:sz w:val="22"/>
          <w:szCs w:val="22"/>
        </w:rPr>
        <w:t xml:space="preserve">. </w:t>
      </w:r>
      <w:r w:rsidRPr="00776C6D">
        <w:rPr>
          <w:rFonts w:ascii="Arial Narrow" w:hAnsi="Arial Narrow" w:cs="Arial"/>
          <w:sz w:val="22"/>
          <w:szCs w:val="22"/>
        </w:rPr>
        <w:t>Lehota viazanosti ponuky je verejným obstarávateľom stanovená na 12 mesiacov od uplynutia lehoty na predkladanie ponúk. Po uplynutí tejto lehoty, lehotu viazanosti ponúk nemožno predĺžiť.</w:t>
      </w:r>
    </w:p>
    <w:p w14:paraId="231BEAC2" w14:textId="77777777" w:rsidR="008D2F01" w:rsidRDefault="008D2F01">
      <w:pPr>
        <w:tabs>
          <w:tab w:val="clear" w:pos="2160"/>
          <w:tab w:val="clear" w:pos="2880"/>
          <w:tab w:val="clear" w:pos="4500"/>
        </w:tabs>
        <w:jc w:val="center"/>
        <w:rPr>
          <w:rFonts w:ascii="Arial Narrow" w:hAnsi="Arial Narrow" w:cs="Arial"/>
          <w:sz w:val="22"/>
          <w:szCs w:val="22"/>
        </w:rPr>
      </w:pPr>
    </w:p>
    <w:p w14:paraId="0109D658" w14:textId="77777777" w:rsidR="006815AB" w:rsidRDefault="006815AB">
      <w:pPr>
        <w:tabs>
          <w:tab w:val="clear" w:pos="2160"/>
          <w:tab w:val="clear" w:pos="2880"/>
          <w:tab w:val="clear" w:pos="4500"/>
        </w:tabs>
        <w:jc w:val="center"/>
        <w:rPr>
          <w:rFonts w:ascii="Arial Narrow" w:hAnsi="Arial Narrow" w:cs="Arial"/>
          <w:sz w:val="22"/>
          <w:szCs w:val="22"/>
        </w:rPr>
      </w:pPr>
    </w:p>
    <w:p w14:paraId="7170947B" w14:textId="77777777" w:rsidR="0029002E" w:rsidRPr="003E497C" w:rsidRDefault="0029002E" w:rsidP="0029002E">
      <w:pPr>
        <w:tabs>
          <w:tab w:val="clear" w:pos="2160"/>
          <w:tab w:val="clear" w:pos="2880"/>
          <w:tab w:val="clear" w:pos="4500"/>
        </w:tabs>
        <w:jc w:val="center"/>
        <w:rPr>
          <w:rFonts w:ascii="Arial Narrow" w:hAnsi="Arial Narrow" w:cs="Arial"/>
          <w:sz w:val="22"/>
          <w:szCs w:val="22"/>
        </w:rPr>
      </w:pPr>
      <w:r w:rsidRPr="003E497C">
        <w:rPr>
          <w:rFonts w:ascii="Arial Narrow" w:hAnsi="Arial Narrow" w:cs="Arial"/>
          <w:sz w:val="22"/>
          <w:szCs w:val="22"/>
        </w:rPr>
        <w:t>Časť IV.</w:t>
      </w:r>
    </w:p>
    <w:p w14:paraId="06FD1A77" w14:textId="77777777" w:rsidR="0029002E" w:rsidRPr="003E497C" w:rsidRDefault="0029002E" w:rsidP="0029002E">
      <w:pPr>
        <w:tabs>
          <w:tab w:val="clear" w:pos="2160"/>
          <w:tab w:val="clear" w:pos="2880"/>
          <w:tab w:val="clear" w:pos="4500"/>
        </w:tabs>
        <w:spacing w:before="120" w:after="120"/>
        <w:jc w:val="center"/>
        <w:rPr>
          <w:rFonts w:ascii="Arial Narrow" w:hAnsi="Arial Narrow"/>
          <w:b/>
          <w:sz w:val="24"/>
          <w:szCs w:val="24"/>
        </w:rPr>
      </w:pPr>
      <w:r w:rsidRPr="003E497C">
        <w:rPr>
          <w:rFonts w:ascii="Arial Narrow" w:hAnsi="Arial Narrow"/>
          <w:b/>
          <w:sz w:val="24"/>
          <w:szCs w:val="24"/>
        </w:rPr>
        <w:t>INFORMÁCIE O POSTUPE VO VEREJNOM OBSTARÁVANÍ</w:t>
      </w:r>
    </w:p>
    <w:p w14:paraId="36ECF5E9" w14:textId="77777777" w:rsidR="0029002E" w:rsidRPr="003E497C" w:rsidRDefault="0029002E" w:rsidP="0029002E">
      <w:pPr>
        <w:tabs>
          <w:tab w:val="clear" w:pos="2160"/>
          <w:tab w:val="clear" w:pos="2880"/>
          <w:tab w:val="clear" w:pos="4500"/>
        </w:tabs>
        <w:spacing w:before="120" w:after="120"/>
        <w:jc w:val="center"/>
        <w:rPr>
          <w:rFonts w:ascii="Arial Narrow" w:hAnsi="Arial Narrow" w:cs="Arial"/>
          <w:b/>
          <w:sz w:val="24"/>
          <w:szCs w:val="24"/>
        </w:rPr>
      </w:pPr>
      <w:r w:rsidRPr="003E497C">
        <w:rPr>
          <w:rFonts w:ascii="Arial Narrow" w:hAnsi="Arial Narrow" w:cs="Arial"/>
          <w:b/>
          <w:sz w:val="24"/>
          <w:szCs w:val="24"/>
        </w:rPr>
        <w:t>Dorozumievanie a vysvetľovanie</w:t>
      </w:r>
    </w:p>
    <w:p w14:paraId="3BA2CBB4" w14:textId="77777777" w:rsidR="0029002E" w:rsidRPr="003E497C" w:rsidRDefault="0029002E" w:rsidP="0060381A">
      <w:pPr>
        <w:numPr>
          <w:ilvl w:val="0"/>
          <w:numId w:val="13"/>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dorozumievanie medzi verejným obstarávateľom a záujemcami/uchádzačmi</w:t>
      </w:r>
    </w:p>
    <w:p w14:paraId="6F6D8CFB" w14:textId="77777777" w:rsidR="006B6E08" w:rsidRPr="006B6E08" w:rsidRDefault="0029002E" w:rsidP="0060381A">
      <w:pPr>
        <w:numPr>
          <w:ilvl w:val="1"/>
          <w:numId w:val="13"/>
        </w:numPr>
        <w:tabs>
          <w:tab w:val="clear" w:pos="2160"/>
          <w:tab w:val="clear" w:pos="2880"/>
          <w:tab w:val="clear" w:pos="4500"/>
          <w:tab w:val="num" w:pos="756"/>
        </w:tabs>
        <w:spacing w:before="120" w:after="120"/>
        <w:ind w:left="567" w:hanging="567"/>
        <w:jc w:val="both"/>
        <w:rPr>
          <w:rStyle w:val="Hypertextovprepojenie"/>
          <w:rFonts w:ascii="Arial Narrow" w:hAnsi="Arial Narrow" w:cs="Arial"/>
          <w:color w:val="auto"/>
          <w:sz w:val="22"/>
          <w:szCs w:val="22"/>
          <w:u w:val="none"/>
        </w:rPr>
      </w:pPr>
      <w:r w:rsidRPr="003E497C">
        <w:rPr>
          <w:rFonts w:ascii="Arial Narrow" w:hAnsi="Arial Narrow" w:cs="Arial"/>
          <w:sz w:val="22"/>
          <w:szCs w:val="22"/>
        </w:rPr>
        <w:t>V zmysle § 20 zákona komunikácia medzi verejným obstará</w:t>
      </w:r>
      <w:r w:rsidR="006B6E08">
        <w:rPr>
          <w:rFonts w:ascii="Arial Narrow" w:hAnsi="Arial Narrow" w:cs="Arial"/>
          <w:sz w:val="22"/>
          <w:szCs w:val="22"/>
        </w:rPr>
        <w:t xml:space="preserve">vateľom a záujemcami/uchádzačmi </w:t>
      </w:r>
      <w:r w:rsidRPr="006B6E08">
        <w:rPr>
          <w:rFonts w:ascii="Arial Narrow" w:hAnsi="Arial Narrow" w:cs="Arial"/>
          <w:sz w:val="22"/>
          <w:szCs w:val="22"/>
        </w:rPr>
        <w:t xml:space="preserve">sa </w:t>
      </w:r>
      <w:r w:rsidR="006B6E08">
        <w:rPr>
          <w:rFonts w:ascii="Arial Narrow" w:hAnsi="Arial Narrow" w:cs="Arial"/>
          <w:sz w:val="22"/>
          <w:szCs w:val="22"/>
        </w:rPr>
        <w:t xml:space="preserve">uskutočňuje v slovenskom jazyku </w:t>
      </w:r>
      <w:r w:rsidRPr="006B6E08">
        <w:rPr>
          <w:rFonts w:ascii="Arial Narrow" w:hAnsi="Arial Narrow" w:cs="Arial"/>
          <w:sz w:val="22"/>
          <w:szCs w:val="22"/>
        </w:rPr>
        <w:t xml:space="preserve">elektronicky prostredníctvom komunikačného rozhrania systému JOSEPHINE. Systém JOSEPHINE je softvér na elektronizáciu zadávania verejných zákaziek, umiestnený na webovej adrese: </w:t>
      </w:r>
      <w:hyperlink r:id="rId21" w:history="1">
        <w:r w:rsidRPr="006B6E08">
          <w:rPr>
            <w:rStyle w:val="Hypertextovprepojenie"/>
            <w:rFonts w:ascii="Arial Narrow" w:hAnsi="Arial Narrow"/>
            <w:sz w:val="22"/>
            <w:szCs w:val="22"/>
          </w:rPr>
          <w:t>https://josephine.proebiz.com</w:t>
        </w:r>
      </w:hyperlink>
      <w:r w:rsidRPr="006B6E08">
        <w:rPr>
          <w:rStyle w:val="Hypertextovprepojenie"/>
          <w:rFonts w:ascii="Arial Narrow" w:hAnsi="Arial Narrow"/>
          <w:sz w:val="22"/>
          <w:szCs w:val="22"/>
        </w:rPr>
        <w:t>.</w:t>
      </w:r>
    </w:p>
    <w:p w14:paraId="58C67C28" w14:textId="77777777" w:rsidR="006B6E08" w:rsidRDefault="0029002E" w:rsidP="0060381A">
      <w:pPr>
        <w:numPr>
          <w:ilvl w:val="1"/>
          <w:numId w:val="13"/>
        </w:numPr>
        <w:tabs>
          <w:tab w:val="clear" w:pos="2160"/>
          <w:tab w:val="clear" w:pos="2880"/>
          <w:tab w:val="clear" w:pos="4500"/>
          <w:tab w:val="num" w:pos="756"/>
        </w:tabs>
        <w:spacing w:before="120" w:after="120"/>
        <w:ind w:left="567" w:hanging="567"/>
        <w:jc w:val="both"/>
        <w:rPr>
          <w:rFonts w:ascii="Arial Narrow" w:hAnsi="Arial Narrow" w:cs="Arial"/>
          <w:sz w:val="22"/>
          <w:szCs w:val="22"/>
        </w:rPr>
      </w:pPr>
      <w:r w:rsidRPr="006B6E08">
        <w:rPr>
          <w:rFonts w:ascii="Arial Narrow" w:hAnsi="Arial Narrow" w:cs="Arial"/>
          <w:sz w:val="22"/>
          <w:szCs w:val="22"/>
        </w:rPr>
        <w:t xml:space="preserve"> Komunikácia prostredníctvom systému JOSEPHINE sa vzťahuje </w:t>
      </w:r>
      <w:r w:rsidRPr="006B6E08">
        <w:rPr>
          <w:rFonts w:ascii="Arial Narrow" w:hAnsi="Arial Narrow" w:cs="Arial"/>
          <w:sz w:val="22"/>
          <w:szCs w:val="22"/>
          <w:u w:val="single"/>
        </w:rPr>
        <w:t>na akúkoľvek komunikáciu</w:t>
      </w:r>
      <w:r w:rsidRPr="006B6E08">
        <w:rPr>
          <w:rFonts w:ascii="Arial Narrow" w:hAnsi="Arial Narrow" w:cs="Arial"/>
          <w:sz w:val="22"/>
          <w:szCs w:val="22"/>
        </w:rPr>
        <w:t xml:space="preserve"> a podania medzi verejným obstarávateľom a záujemcami, resp. uchádzačmi. Komunikácia prostredníctvom systému JOSEPHINE si vyžaduje </w:t>
      </w:r>
      <w:r w:rsidRPr="006B6E08">
        <w:rPr>
          <w:rFonts w:ascii="Arial Narrow" w:hAnsi="Arial Narrow" w:cs="Arial"/>
          <w:sz w:val="22"/>
          <w:szCs w:val="22"/>
          <w:u w:val="single"/>
        </w:rPr>
        <w:t>registráciu a autentifikáciu</w:t>
      </w:r>
      <w:r w:rsidRPr="006B6E08">
        <w:rPr>
          <w:rFonts w:ascii="Arial Narrow" w:hAnsi="Arial Narrow" w:cs="Arial"/>
          <w:sz w:val="22"/>
          <w:szCs w:val="22"/>
        </w:rPr>
        <w:t xml:space="preserve"> záujemcov, resp. uchádzačov.</w:t>
      </w:r>
    </w:p>
    <w:p w14:paraId="5195F7DA" w14:textId="77777777" w:rsidR="0029002E" w:rsidRDefault="0029002E" w:rsidP="0060381A">
      <w:pPr>
        <w:numPr>
          <w:ilvl w:val="1"/>
          <w:numId w:val="13"/>
        </w:numPr>
        <w:tabs>
          <w:tab w:val="clear" w:pos="2160"/>
          <w:tab w:val="clear" w:pos="2880"/>
          <w:tab w:val="clear" w:pos="4500"/>
          <w:tab w:val="num" w:pos="756"/>
        </w:tabs>
        <w:spacing w:before="120" w:after="120"/>
        <w:ind w:left="567" w:hanging="567"/>
        <w:jc w:val="both"/>
        <w:rPr>
          <w:rFonts w:ascii="Arial Narrow" w:hAnsi="Arial Narrow" w:cs="Arial"/>
          <w:sz w:val="22"/>
          <w:szCs w:val="22"/>
        </w:rPr>
      </w:pPr>
      <w:r w:rsidRPr="006B6E08">
        <w:rPr>
          <w:rFonts w:ascii="Arial Narrow" w:hAnsi="Arial Narrow" w:cs="Arial"/>
          <w:sz w:val="22"/>
          <w:szCs w:val="22"/>
        </w:rPr>
        <w:lastRenderedPageBreak/>
        <w:t>Registrácia záujemcu, resp. uchádzača do systému JOSEPHINE sa vykonáva pomocou hesla alebo pomocou občianskeho preukazu s elektronickým čipom a bezpečnostným osobnostným kódom (eID).</w:t>
      </w:r>
    </w:p>
    <w:p w14:paraId="01524090" w14:textId="77777777" w:rsidR="0029002E" w:rsidRDefault="0029002E" w:rsidP="0060381A">
      <w:pPr>
        <w:numPr>
          <w:ilvl w:val="1"/>
          <w:numId w:val="13"/>
        </w:numPr>
        <w:tabs>
          <w:tab w:val="clear" w:pos="2160"/>
          <w:tab w:val="clear" w:pos="2880"/>
          <w:tab w:val="clear" w:pos="4500"/>
          <w:tab w:val="num" w:pos="756"/>
        </w:tabs>
        <w:spacing w:before="120" w:after="120"/>
        <w:ind w:left="567" w:hanging="567"/>
        <w:jc w:val="both"/>
        <w:rPr>
          <w:rFonts w:ascii="Arial Narrow" w:hAnsi="Arial Narrow" w:cs="Arial"/>
          <w:sz w:val="22"/>
          <w:szCs w:val="22"/>
        </w:rPr>
      </w:pPr>
      <w:r w:rsidRPr="006B6E08">
        <w:rPr>
          <w:rFonts w:ascii="Arial Narrow" w:hAnsi="Arial Narrow" w:cs="Arial"/>
          <w:sz w:val="22"/>
          <w:szCs w:val="22"/>
        </w:rPr>
        <w:t>Spôsob autentifikácie záujemcu, resp. uchádzača je uvedený v bode 14.6 týchto súťažných podkladov.</w:t>
      </w:r>
    </w:p>
    <w:p w14:paraId="4B838A09" w14:textId="77777777" w:rsidR="0029002E" w:rsidRPr="006B6E08" w:rsidRDefault="0029002E" w:rsidP="0060381A">
      <w:pPr>
        <w:numPr>
          <w:ilvl w:val="1"/>
          <w:numId w:val="13"/>
        </w:numPr>
        <w:tabs>
          <w:tab w:val="clear" w:pos="2160"/>
          <w:tab w:val="clear" w:pos="2880"/>
          <w:tab w:val="clear" w:pos="4500"/>
          <w:tab w:val="num" w:pos="756"/>
        </w:tabs>
        <w:spacing w:before="120" w:after="120"/>
        <w:ind w:left="567" w:hanging="567"/>
        <w:jc w:val="both"/>
        <w:rPr>
          <w:rFonts w:ascii="Arial Narrow" w:hAnsi="Arial Narrow" w:cs="Arial"/>
          <w:sz w:val="22"/>
          <w:szCs w:val="22"/>
        </w:rPr>
      </w:pPr>
      <w:r w:rsidRPr="006B6E08">
        <w:rPr>
          <w:rFonts w:ascii="Arial Narrow" w:hAnsi="Arial Narrow" w:cs="Arial"/>
          <w:sz w:val="22"/>
          <w:szCs w:val="22"/>
        </w:rPr>
        <w:t>Na bezproblémové používanie systému JOSEPHINE je nutné byť pripojený do internetovej siete a používať jeden z podporovaných internetových prehliadačov:</w:t>
      </w:r>
    </w:p>
    <w:p w14:paraId="10535E2E" w14:textId="77777777" w:rsidR="0029002E" w:rsidRPr="003E497C" w:rsidRDefault="0029002E" w:rsidP="0060381A">
      <w:pPr>
        <w:pStyle w:val="Odsekzoznamu"/>
        <w:numPr>
          <w:ilvl w:val="0"/>
          <w:numId w:val="27"/>
        </w:numPr>
        <w:tabs>
          <w:tab w:val="clear" w:pos="2160"/>
          <w:tab w:val="clear" w:pos="2880"/>
          <w:tab w:val="clear" w:pos="4500"/>
        </w:tabs>
        <w:ind w:left="1281" w:hanging="357"/>
        <w:jc w:val="both"/>
        <w:rPr>
          <w:rFonts w:ascii="Arial Narrow" w:hAnsi="Arial Narrow" w:cs="Arial"/>
          <w:sz w:val="22"/>
          <w:szCs w:val="22"/>
        </w:rPr>
      </w:pPr>
      <w:r w:rsidRPr="003E497C">
        <w:rPr>
          <w:rFonts w:ascii="Arial Narrow" w:hAnsi="Arial Narrow" w:cs="Arial"/>
          <w:sz w:val="22"/>
          <w:szCs w:val="22"/>
        </w:rPr>
        <w:t>Microsoft Internet Explorer verzia 11.0 a vyššia,</w:t>
      </w:r>
    </w:p>
    <w:p w14:paraId="6950C0A8" w14:textId="77777777" w:rsidR="0029002E" w:rsidRPr="003E497C" w:rsidRDefault="0029002E" w:rsidP="0060381A">
      <w:pPr>
        <w:pStyle w:val="Odsekzoznamu"/>
        <w:numPr>
          <w:ilvl w:val="0"/>
          <w:numId w:val="27"/>
        </w:numPr>
        <w:tabs>
          <w:tab w:val="clear" w:pos="2160"/>
          <w:tab w:val="clear" w:pos="2880"/>
          <w:tab w:val="clear" w:pos="4500"/>
        </w:tabs>
        <w:ind w:left="1281" w:hanging="357"/>
        <w:jc w:val="both"/>
        <w:rPr>
          <w:rFonts w:ascii="Arial Narrow" w:hAnsi="Arial Narrow" w:cs="Arial"/>
          <w:sz w:val="22"/>
          <w:szCs w:val="22"/>
        </w:rPr>
      </w:pPr>
      <w:r w:rsidRPr="003E497C">
        <w:rPr>
          <w:rFonts w:ascii="Arial Narrow" w:hAnsi="Arial Narrow" w:cs="Arial"/>
          <w:sz w:val="22"/>
          <w:szCs w:val="22"/>
        </w:rPr>
        <w:t>Mozilla Firefox verzia 13.0 a</w:t>
      </w:r>
      <w:r>
        <w:rPr>
          <w:rFonts w:ascii="Arial Narrow" w:hAnsi="Arial Narrow" w:cs="Arial"/>
          <w:sz w:val="22"/>
          <w:szCs w:val="22"/>
        </w:rPr>
        <w:t> </w:t>
      </w:r>
      <w:r w:rsidRPr="003E497C">
        <w:rPr>
          <w:rFonts w:ascii="Arial Narrow" w:hAnsi="Arial Narrow" w:cs="Arial"/>
          <w:sz w:val="22"/>
          <w:szCs w:val="22"/>
        </w:rPr>
        <w:t>vyššia</w:t>
      </w:r>
      <w:r>
        <w:rPr>
          <w:rFonts w:ascii="Arial Narrow" w:hAnsi="Arial Narrow" w:cs="Arial"/>
          <w:sz w:val="22"/>
          <w:szCs w:val="22"/>
        </w:rPr>
        <w:t xml:space="preserve">, </w:t>
      </w:r>
      <w:r w:rsidRPr="003E497C">
        <w:rPr>
          <w:rFonts w:ascii="Arial Narrow" w:hAnsi="Arial Narrow" w:cs="Arial"/>
          <w:sz w:val="22"/>
          <w:szCs w:val="22"/>
        </w:rPr>
        <w:t>alebo</w:t>
      </w:r>
    </w:p>
    <w:p w14:paraId="59FBE4D7" w14:textId="77777777" w:rsidR="0029002E" w:rsidRDefault="0029002E" w:rsidP="0060381A">
      <w:pPr>
        <w:pStyle w:val="Odsekzoznamu"/>
        <w:numPr>
          <w:ilvl w:val="0"/>
          <w:numId w:val="27"/>
        </w:numPr>
        <w:tabs>
          <w:tab w:val="clear" w:pos="2160"/>
          <w:tab w:val="clear" w:pos="2880"/>
          <w:tab w:val="clear" w:pos="4500"/>
        </w:tabs>
        <w:ind w:left="1281" w:hanging="357"/>
        <w:jc w:val="both"/>
        <w:rPr>
          <w:rFonts w:ascii="Arial Narrow" w:hAnsi="Arial Narrow" w:cs="Arial"/>
          <w:sz w:val="22"/>
          <w:szCs w:val="22"/>
        </w:rPr>
      </w:pPr>
      <w:r w:rsidRPr="003E497C">
        <w:rPr>
          <w:rFonts w:ascii="Arial Narrow" w:hAnsi="Arial Narrow" w:cs="Arial"/>
          <w:sz w:val="22"/>
          <w:szCs w:val="22"/>
        </w:rPr>
        <w:t>Google Chrome</w:t>
      </w:r>
      <w:r>
        <w:rPr>
          <w:rFonts w:ascii="Arial Narrow" w:hAnsi="Arial Narrow" w:cs="Arial"/>
          <w:sz w:val="22"/>
          <w:szCs w:val="22"/>
        </w:rPr>
        <w:t>, alebo</w:t>
      </w:r>
    </w:p>
    <w:p w14:paraId="2F86F6F4" w14:textId="77777777" w:rsidR="0029002E" w:rsidRPr="006815AB" w:rsidRDefault="0029002E" w:rsidP="0060381A">
      <w:pPr>
        <w:pStyle w:val="Odsekzoznamu"/>
        <w:numPr>
          <w:ilvl w:val="0"/>
          <w:numId w:val="27"/>
        </w:numPr>
        <w:tabs>
          <w:tab w:val="clear" w:pos="2160"/>
          <w:tab w:val="clear" w:pos="2880"/>
          <w:tab w:val="clear" w:pos="4500"/>
        </w:tabs>
        <w:ind w:left="1281" w:hanging="357"/>
        <w:jc w:val="both"/>
        <w:rPr>
          <w:rFonts w:ascii="Arial Narrow" w:hAnsi="Arial Narrow" w:cs="Arial"/>
          <w:sz w:val="22"/>
          <w:szCs w:val="22"/>
        </w:rPr>
      </w:pPr>
      <w:r w:rsidRPr="00527525">
        <w:rPr>
          <w:rFonts w:ascii="Arial Narrow" w:hAnsi="Arial Narrow"/>
          <w:sz w:val="22"/>
          <w:szCs w:val="22"/>
        </w:rPr>
        <w:t>Microsoft Edge</w:t>
      </w:r>
      <w:r>
        <w:t>.</w:t>
      </w:r>
    </w:p>
    <w:p w14:paraId="67BCC93A" w14:textId="77777777" w:rsidR="0029002E" w:rsidRDefault="0029002E" w:rsidP="0060381A">
      <w:pPr>
        <w:numPr>
          <w:ilvl w:val="1"/>
          <w:numId w:val="13"/>
        </w:numPr>
        <w:tabs>
          <w:tab w:val="clear" w:pos="2160"/>
          <w:tab w:val="clear" w:pos="2880"/>
          <w:tab w:val="clear" w:pos="4500"/>
          <w:tab w:val="num" w:pos="756"/>
        </w:tabs>
        <w:spacing w:before="120" w:after="120"/>
        <w:ind w:left="567" w:hanging="567"/>
        <w:jc w:val="both"/>
        <w:rPr>
          <w:rFonts w:ascii="Arial Narrow" w:hAnsi="Arial Narrow" w:cs="Arial"/>
          <w:sz w:val="22"/>
          <w:szCs w:val="22"/>
        </w:rPr>
      </w:pPr>
      <w:r w:rsidRPr="003E497C">
        <w:rPr>
          <w:rFonts w:ascii="Arial Narrow" w:hAnsi="Arial Narrow" w:cs="Arial"/>
          <w:sz w:val="22"/>
          <w:szCs w:val="22"/>
          <w:u w:val="single"/>
        </w:rPr>
        <w:t>Pravidlá pre doručovanie</w:t>
      </w:r>
      <w:r w:rsidRPr="003E497C">
        <w:rPr>
          <w:rFonts w:ascii="Arial Narrow" w:hAnsi="Arial Narrow" w:cs="Arial"/>
          <w:sz w:val="22"/>
          <w:szCs w:val="22"/>
        </w:rPr>
        <w:t xml:space="preserv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 </w:t>
      </w:r>
    </w:p>
    <w:p w14:paraId="5080A710" w14:textId="77777777" w:rsidR="0029002E" w:rsidRDefault="0029002E" w:rsidP="0060381A">
      <w:pPr>
        <w:numPr>
          <w:ilvl w:val="1"/>
          <w:numId w:val="13"/>
        </w:numPr>
        <w:tabs>
          <w:tab w:val="clear" w:pos="2160"/>
          <w:tab w:val="clear" w:pos="2880"/>
          <w:tab w:val="clear" w:pos="4500"/>
          <w:tab w:val="num" w:pos="756"/>
        </w:tabs>
        <w:spacing w:before="120" w:after="120"/>
        <w:ind w:left="567" w:hanging="567"/>
        <w:jc w:val="both"/>
        <w:rPr>
          <w:rFonts w:ascii="Arial Narrow" w:hAnsi="Arial Narrow" w:cs="Arial"/>
          <w:sz w:val="22"/>
          <w:szCs w:val="22"/>
        </w:rPr>
      </w:pPr>
      <w:r w:rsidRPr="006B6E08">
        <w:rPr>
          <w:rFonts w:ascii="Arial Narrow" w:hAnsi="Arial Narrow" w:cs="Arial"/>
          <w:sz w:val="22"/>
          <w:szCs w:val="22"/>
        </w:rPr>
        <w:t>Obsahom komunikácie prostredníctvom komunikačného rozhrania systému JOSEPHINE bude všetka komunikácia medzi verejným obstarávateľom a záujemcami/uchádzačmi ako predkladanie ponúk, vysvetľovanie súťažných podkladov a oznámenia o vyhlásení verejného obstarávania, prípadné doplnenie súťažných podkladov, vysvetľovanie predložených ponúk, vysvetľovanie predložených dokladov, a akákoľvek ďalšia, výslovne neuvedená komunikácia v súvislosti s týmto verejným obstarávaním, s výnimkou prípadov, keď to výslovne vylučuje zákon. Pokiaľ sa v súťažných podkladoch vyskytuje vysvetľovanie súťažných podkladov a oznámenia o vyhlásení verejného obstarávania, prípadné doplnenie súťažných podkladov, vysvetľovanie predložených ponúk alebo akákoľvek iná komunikácia medzi verejným obstarávateľom a záujemcami alebo uchádzačmi, má sa na mysli vždy použitie komunikácie prostredníctvom komunikačného rozhrania systému JOSEPHINE. Táto komunikácia sa týka aj prípadov, kedy sa ponuka javí ako mimoriadne nízka.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Uchádzačom bude prostredníctvom komunikačného rozhrania systému JOSEPHINE zaslané oznámenie o vyhodnotení ponúk. Akákoľvek komunikácia verejného obstarávateľa, či záujemcu alebo uchádzača s treťou osobou v súvislosti s týmto verejným obstarávaním bude prebiehať spôsobom, ktorý stanovil zákon, bude realizovaná mimo komunikačné rozhranie systému JOSEPHINE.</w:t>
      </w:r>
    </w:p>
    <w:p w14:paraId="7295E75A" w14:textId="77777777" w:rsidR="0029002E" w:rsidRDefault="0029002E" w:rsidP="0060381A">
      <w:pPr>
        <w:numPr>
          <w:ilvl w:val="1"/>
          <w:numId w:val="13"/>
        </w:numPr>
        <w:tabs>
          <w:tab w:val="clear" w:pos="2160"/>
          <w:tab w:val="clear" w:pos="2880"/>
          <w:tab w:val="clear" w:pos="4500"/>
          <w:tab w:val="num" w:pos="756"/>
        </w:tabs>
        <w:spacing w:before="120" w:after="120"/>
        <w:ind w:left="567" w:hanging="567"/>
        <w:jc w:val="both"/>
        <w:rPr>
          <w:rFonts w:ascii="Arial Narrow" w:hAnsi="Arial Narrow" w:cs="Arial"/>
          <w:sz w:val="22"/>
          <w:szCs w:val="22"/>
        </w:rPr>
      </w:pPr>
      <w:r w:rsidRPr="006B6E08">
        <w:rPr>
          <w:rFonts w:ascii="Arial Narrow" w:hAnsi="Arial Narrow" w:cs="Arial"/>
          <w:sz w:val="22"/>
          <w:szCs w:val="22"/>
        </w:rPr>
        <w:t xml:space="preserve">Podania a dokumenty súvisiace s uplatnením revíznych postupov sú medzi verejným obstarávateľom a záujemcami, resp. uchádzačmi doručované elektronicky prostredníctvom komunikačného rozhrania JOSEPHINE. </w:t>
      </w:r>
      <w:r w:rsidR="003F3605" w:rsidRPr="006B6E08">
        <w:rPr>
          <w:rFonts w:ascii="Arial Narrow" w:hAnsi="Arial Narrow" w:cs="Arial"/>
          <w:sz w:val="22"/>
          <w:szCs w:val="22"/>
        </w:rPr>
        <w:t>Doručovanie</w:t>
      </w:r>
      <w:r w:rsidRPr="006B6E08">
        <w:rPr>
          <w:rFonts w:ascii="Arial Narrow" w:hAnsi="Arial Narrow" w:cs="Arial"/>
          <w:sz w:val="22"/>
          <w:szCs w:val="22"/>
        </w:rPr>
        <w:t xml:space="preserve"> námietok </w:t>
      </w:r>
      <w:r w:rsidR="003F3605" w:rsidRPr="006B6E08">
        <w:rPr>
          <w:rFonts w:ascii="Arial Narrow" w:hAnsi="Arial Narrow" w:cs="Arial"/>
          <w:sz w:val="22"/>
          <w:szCs w:val="22"/>
        </w:rPr>
        <w:t xml:space="preserve">a ich odvolávanie vo vzťahu k ÚVO je riešené v § 170 ods. 8 písm. b) </w:t>
      </w:r>
      <w:r w:rsidRPr="006B6E08">
        <w:rPr>
          <w:rFonts w:ascii="Arial Narrow" w:hAnsi="Arial Narrow" w:cs="Arial"/>
          <w:sz w:val="22"/>
          <w:szCs w:val="22"/>
        </w:rPr>
        <w:t>zákona.</w:t>
      </w:r>
    </w:p>
    <w:p w14:paraId="7BD96007" w14:textId="77777777" w:rsidR="006B6E08" w:rsidRDefault="0029002E" w:rsidP="0060381A">
      <w:pPr>
        <w:numPr>
          <w:ilvl w:val="1"/>
          <w:numId w:val="13"/>
        </w:numPr>
        <w:tabs>
          <w:tab w:val="clear" w:pos="2160"/>
          <w:tab w:val="clear" w:pos="2880"/>
          <w:tab w:val="clear" w:pos="4500"/>
          <w:tab w:val="num" w:pos="756"/>
        </w:tabs>
        <w:spacing w:before="120" w:after="120"/>
        <w:ind w:left="567" w:hanging="567"/>
        <w:jc w:val="both"/>
        <w:rPr>
          <w:rFonts w:ascii="Arial Narrow" w:hAnsi="Arial Narrow" w:cs="Arial"/>
          <w:sz w:val="22"/>
          <w:szCs w:val="22"/>
        </w:rPr>
      </w:pPr>
      <w:r w:rsidRPr="006B6E08">
        <w:rPr>
          <w:rFonts w:ascii="Arial Narrow" w:hAnsi="Arial Narrow" w:cs="Arial"/>
          <w:sz w:val="22"/>
          <w:szCs w:val="22"/>
        </w:rPr>
        <w:t>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alebo uchádzač sa prihlási do systému JOSEPHINE a v komunikačnom rozhraní zákazky bude mať zobrazený obsah komunikácie – zásielky/správy. Záujemca, resp. uchádzač si môže v komunikačnom rozhraní systému JOSEPHINE zobraziť celú históriu o svojej komunikácii s verejným obstarávateľom.</w:t>
      </w:r>
    </w:p>
    <w:p w14:paraId="5D45E1F4" w14:textId="77777777" w:rsidR="0029002E" w:rsidRDefault="0029002E" w:rsidP="0060381A">
      <w:pPr>
        <w:numPr>
          <w:ilvl w:val="1"/>
          <w:numId w:val="13"/>
        </w:numPr>
        <w:tabs>
          <w:tab w:val="clear" w:pos="2160"/>
          <w:tab w:val="clear" w:pos="2880"/>
          <w:tab w:val="clear" w:pos="4500"/>
          <w:tab w:val="num" w:pos="756"/>
        </w:tabs>
        <w:spacing w:before="120" w:after="120"/>
        <w:ind w:left="567" w:hanging="567"/>
        <w:jc w:val="both"/>
        <w:rPr>
          <w:rFonts w:ascii="Arial Narrow" w:hAnsi="Arial Narrow" w:cs="Arial"/>
          <w:sz w:val="22"/>
          <w:szCs w:val="22"/>
        </w:rPr>
      </w:pPr>
      <w:r w:rsidRPr="006B6E08">
        <w:rPr>
          <w:rFonts w:ascii="Arial Narrow" w:hAnsi="Arial Narrow" w:cs="Arial"/>
          <w:sz w:val="22"/>
          <w:szCs w:val="22"/>
        </w:rPr>
        <w:t xml:space="preserve"> Ak je odosielateľom zásielky záujemca alebo uchádzač, tak po prihlásení do systému JOSEPHINE a k predmetnému obstarávaniu môže prostredníctvom komunikačného rozhrania systému JOSEPHINE odosielať správy a potrebné prílohy verejnému obstarávateľovi. Takáto zásielka sa považuje za doručenú verejnému obstarávateľovi okamihom jej odoslania v systéme JOSEPHINE v súlade s funkcionalitou systému.</w:t>
      </w:r>
    </w:p>
    <w:p w14:paraId="5CFA3FC1" w14:textId="77777777" w:rsidR="0029002E" w:rsidRDefault="0029002E" w:rsidP="0060381A">
      <w:pPr>
        <w:numPr>
          <w:ilvl w:val="1"/>
          <w:numId w:val="13"/>
        </w:numPr>
        <w:tabs>
          <w:tab w:val="clear" w:pos="2160"/>
          <w:tab w:val="clear" w:pos="2880"/>
          <w:tab w:val="clear" w:pos="4500"/>
          <w:tab w:val="num" w:pos="756"/>
        </w:tabs>
        <w:spacing w:before="120" w:after="120"/>
        <w:ind w:left="567" w:hanging="567"/>
        <w:jc w:val="both"/>
        <w:rPr>
          <w:rFonts w:ascii="Arial Narrow" w:hAnsi="Arial Narrow" w:cs="Arial"/>
          <w:sz w:val="22"/>
          <w:szCs w:val="22"/>
        </w:rPr>
      </w:pPr>
      <w:r w:rsidRPr="006B6E08">
        <w:rPr>
          <w:rFonts w:ascii="Arial Narrow" w:hAnsi="Arial Narrow" w:cs="Arial"/>
          <w:sz w:val="22"/>
          <w:szCs w:val="22"/>
        </w:rPr>
        <w:t>Verejný obstarávateľ odporúča záujemcom, ktorí chcú byť informovaní o prípadných aktualizáciách týkajúcich sa tohto obstarávania prostredníctvom notifikačných e-mailov, aby v danom obstarávaní zaklikli tlačidlo „ZAUJÍMA MA TO“ v pravej hornej časti obrazovky.  Notifikačné e-maily sú taktiež doručované záujemcom, ktorí sú evidovaní na elektronickom liste záujemcov pri danej zákazke.</w:t>
      </w:r>
    </w:p>
    <w:p w14:paraId="076CC175" w14:textId="77777777" w:rsidR="0029002E" w:rsidRDefault="0029002E" w:rsidP="0060381A">
      <w:pPr>
        <w:numPr>
          <w:ilvl w:val="1"/>
          <w:numId w:val="13"/>
        </w:numPr>
        <w:tabs>
          <w:tab w:val="clear" w:pos="2160"/>
          <w:tab w:val="clear" w:pos="2880"/>
          <w:tab w:val="clear" w:pos="4500"/>
          <w:tab w:val="num" w:pos="756"/>
        </w:tabs>
        <w:spacing w:before="120" w:after="120"/>
        <w:ind w:left="567" w:hanging="567"/>
        <w:jc w:val="both"/>
        <w:rPr>
          <w:rFonts w:ascii="Arial Narrow" w:hAnsi="Arial Narrow" w:cs="Arial"/>
          <w:sz w:val="22"/>
          <w:szCs w:val="22"/>
        </w:rPr>
      </w:pPr>
      <w:r w:rsidRPr="006B6E08">
        <w:rPr>
          <w:rFonts w:ascii="Arial Narrow" w:hAnsi="Arial Narrow" w:cs="Arial"/>
          <w:sz w:val="22"/>
          <w:szCs w:val="22"/>
        </w:rPr>
        <w:t xml:space="preserve">Všetky dokumenty potrebné na vypracovanie ponuky, vrátane ich doplnení a/alebo zmien uverejní  verejný obstarávateľ na webovej adrese </w:t>
      </w:r>
      <w:hyperlink r:id="rId22" w:history="1">
        <w:r w:rsidRPr="006B6E08">
          <w:rPr>
            <w:rStyle w:val="Hypertextovprepojenie"/>
            <w:rFonts w:ascii="Arial Narrow" w:hAnsi="Arial Narrow" w:cs="Arial"/>
            <w:sz w:val="22"/>
            <w:szCs w:val="22"/>
          </w:rPr>
          <w:t>https://josephine.proebiz.com/</w:t>
        </w:r>
      </w:hyperlink>
      <w:r w:rsidRPr="006B6E08">
        <w:rPr>
          <w:rFonts w:ascii="Arial Narrow" w:hAnsi="Arial Narrow" w:cs="Arial"/>
          <w:sz w:val="22"/>
          <w:szCs w:val="22"/>
        </w:rPr>
        <w:t xml:space="preserve">  a poskytne k týmto dokumentom bezplatne </w:t>
      </w:r>
      <w:r w:rsidRPr="006B6E08">
        <w:rPr>
          <w:rFonts w:ascii="Arial Narrow" w:hAnsi="Arial Narrow" w:cs="Arial"/>
          <w:sz w:val="22"/>
          <w:szCs w:val="22"/>
        </w:rPr>
        <w:lastRenderedPageBreak/>
        <w:t xml:space="preserve">neobmedzený, úplný a priamy prístup prostredníctvom elektronických prostriedkov a zároveň v profile verejného obstarávateľa na webovej adrese Úradu pre verejné obstarávanie </w:t>
      </w:r>
      <w:hyperlink r:id="rId23" w:history="1">
        <w:r w:rsidRPr="006B6E08">
          <w:rPr>
            <w:rStyle w:val="Hypertextovprepojenie"/>
            <w:rFonts w:ascii="Arial Narrow" w:hAnsi="Arial Narrow" w:cs="Tahoma"/>
            <w:sz w:val="22"/>
            <w:szCs w:val="22"/>
            <w:lang w:eastAsia="sk-SK"/>
          </w:rPr>
          <w:t>https://www.uvo.gov.sk/vyhladavanie-profilov/zakazky/237</w:t>
        </w:r>
      </w:hyperlink>
      <w:r w:rsidRPr="006B6E08">
        <w:rPr>
          <w:rFonts w:ascii="Arial Narrow" w:hAnsi="Arial Narrow" w:cs="Tahoma"/>
          <w:sz w:val="22"/>
          <w:szCs w:val="22"/>
          <w:lang w:eastAsia="sk-SK"/>
        </w:rPr>
        <w:t xml:space="preserve"> </w:t>
      </w:r>
      <w:r w:rsidRPr="006B6E08">
        <w:rPr>
          <w:rFonts w:ascii="Arial Narrow" w:hAnsi="Arial Narrow" w:cs="Arial"/>
          <w:sz w:val="22"/>
          <w:szCs w:val="22"/>
        </w:rPr>
        <w:t xml:space="preserve">uverejní odkaz na tieto dokumenty. </w:t>
      </w:r>
    </w:p>
    <w:p w14:paraId="72466005" w14:textId="77777777" w:rsidR="00E16B97" w:rsidRDefault="0029002E" w:rsidP="0060381A">
      <w:pPr>
        <w:numPr>
          <w:ilvl w:val="1"/>
          <w:numId w:val="13"/>
        </w:numPr>
        <w:tabs>
          <w:tab w:val="clear" w:pos="2160"/>
          <w:tab w:val="clear" w:pos="2880"/>
          <w:tab w:val="clear" w:pos="4500"/>
          <w:tab w:val="num" w:pos="756"/>
        </w:tabs>
        <w:spacing w:before="120" w:after="120"/>
        <w:ind w:left="567" w:hanging="567"/>
        <w:jc w:val="both"/>
        <w:rPr>
          <w:rFonts w:ascii="Arial Narrow" w:hAnsi="Arial Narrow" w:cs="Arial"/>
          <w:sz w:val="22"/>
          <w:szCs w:val="22"/>
        </w:rPr>
      </w:pPr>
      <w:r w:rsidRPr="006B6E08">
        <w:rPr>
          <w:rFonts w:ascii="Arial Narrow" w:hAnsi="Arial Narrow" w:cs="Arial"/>
          <w:sz w:val="22"/>
          <w:szCs w:val="22"/>
        </w:rPr>
        <w:t>Momentom doručenia zásielky pre účely tejto verejnej súťaže, v súlade s funkcionalitou systému JOSEPHINE, sa rozumie odoslanie zásielky jej adresátovi bez ohľadu na to, či je odosielateľom zásielky verejný obstarávateľ alebo záujemca, resp. uchádzač, t. j. akonáhle sa dostane zásiel</w:t>
      </w:r>
      <w:r w:rsidR="00715F64">
        <w:rPr>
          <w:rFonts w:ascii="Arial Narrow" w:hAnsi="Arial Narrow" w:cs="Arial"/>
          <w:sz w:val="22"/>
          <w:szCs w:val="22"/>
        </w:rPr>
        <w:t>ka do sféry dispozície adresáta.</w:t>
      </w:r>
    </w:p>
    <w:p w14:paraId="10DE9AB4" w14:textId="77777777" w:rsidR="008E5266" w:rsidRDefault="008E5266" w:rsidP="008E5266">
      <w:pPr>
        <w:tabs>
          <w:tab w:val="clear" w:pos="2160"/>
          <w:tab w:val="clear" w:pos="2880"/>
          <w:tab w:val="clear" w:pos="4500"/>
        </w:tabs>
        <w:spacing w:before="120" w:after="120"/>
        <w:ind w:left="567"/>
        <w:jc w:val="both"/>
        <w:rPr>
          <w:rFonts w:ascii="Arial Narrow" w:hAnsi="Arial Narrow" w:cs="Arial"/>
          <w:sz w:val="22"/>
          <w:szCs w:val="22"/>
        </w:rPr>
      </w:pPr>
    </w:p>
    <w:p w14:paraId="46E19AAC" w14:textId="77777777" w:rsidR="00FB6314" w:rsidRDefault="00FB6314" w:rsidP="00FB6314">
      <w:pPr>
        <w:tabs>
          <w:tab w:val="clear" w:pos="2160"/>
          <w:tab w:val="clear" w:pos="2880"/>
          <w:tab w:val="clear" w:pos="4500"/>
        </w:tabs>
        <w:spacing w:before="120" w:after="120"/>
        <w:jc w:val="both"/>
        <w:rPr>
          <w:rFonts w:ascii="Arial Narrow" w:hAnsi="Arial Narrow" w:cs="Arial"/>
          <w:sz w:val="22"/>
          <w:szCs w:val="22"/>
        </w:rPr>
      </w:pPr>
    </w:p>
    <w:p w14:paraId="57F78390" w14:textId="77777777" w:rsidR="00FB6314" w:rsidRPr="00FB6314" w:rsidRDefault="00FB6314" w:rsidP="00FB6314">
      <w:pPr>
        <w:numPr>
          <w:ilvl w:val="0"/>
          <w:numId w:val="13"/>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6815AB">
        <w:rPr>
          <w:rFonts w:ascii="Arial Narrow" w:hAnsi="Arial Narrow" w:cs="Arial"/>
          <w:b/>
          <w:bCs/>
          <w:smallCaps/>
          <w:sz w:val="22"/>
          <w:szCs w:val="22"/>
        </w:rPr>
        <w:t>Vysvetľovanie a doplnenie súťažných podkladov</w:t>
      </w:r>
    </w:p>
    <w:p w14:paraId="4D7F054D" w14:textId="77777777" w:rsidR="00FB6314" w:rsidRDefault="00FB6314" w:rsidP="00FB6314">
      <w:pPr>
        <w:numPr>
          <w:ilvl w:val="1"/>
          <w:numId w:val="13"/>
        </w:numPr>
        <w:tabs>
          <w:tab w:val="clear" w:pos="2160"/>
          <w:tab w:val="clear" w:pos="2880"/>
          <w:tab w:val="clear" w:pos="4500"/>
          <w:tab w:val="num" w:pos="756"/>
        </w:tabs>
        <w:spacing w:before="120" w:after="120"/>
        <w:ind w:left="567" w:hanging="567"/>
        <w:jc w:val="both"/>
        <w:rPr>
          <w:rFonts w:ascii="Arial Narrow" w:hAnsi="Arial Narrow" w:cs="Arial"/>
          <w:sz w:val="22"/>
          <w:szCs w:val="22"/>
        </w:rPr>
      </w:pPr>
      <w:r w:rsidRPr="003E497C">
        <w:rPr>
          <w:rFonts w:ascii="Arial Narrow" w:hAnsi="Arial Narrow" w:cs="Arial"/>
          <w:sz w:val="22"/>
          <w:szCs w:val="22"/>
        </w:rPr>
        <w:t>V prípade potreby objasniť informácie potrebné na vypracovanie ponuky a na preukázanie splnenia podmienok účasti, môže ktorýkoľvek zo záujemcov požiadať o ich vysvetlenie písomnou formou – elektronicky prostredníctvom komunikačného rozhrania systému JOSEPHINE.</w:t>
      </w:r>
    </w:p>
    <w:p w14:paraId="1CFB3A95" w14:textId="77777777" w:rsidR="00FB6314" w:rsidRDefault="00FB6314" w:rsidP="00FB6314">
      <w:pPr>
        <w:numPr>
          <w:ilvl w:val="1"/>
          <w:numId w:val="13"/>
        </w:numPr>
        <w:tabs>
          <w:tab w:val="clear" w:pos="2160"/>
          <w:tab w:val="clear" w:pos="2880"/>
          <w:tab w:val="clear" w:pos="4500"/>
          <w:tab w:val="num" w:pos="756"/>
        </w:tabs>
        <w:spacing w:before="120" w:after="120"/>
        <w:ind w:left="567" w:hanging="567"/>
        <w:jc w:val="both"/>
        <w:rPr>
          <w:rFonts w:ascii="Arial Narrow" w:hAnsi="Arial Narrow" w:cs="Arial"/>
          <w:sz w:val="22"/>
          <w:szCs w:val="22"/>
        </w:rPr>
      </w:pPr>
      <w:r w:rsidRPr="006815AB">
        <w:rPr>
          <w:rFonts w:ascii="Arial Narrow" w:hAnsi="Arial Narrow" w:cs="Arial"/>
          <w:sz w:val="22"/>
          <w:szCs w:val="22"/>
        </w:rPr>
        <w:t>Vysvetľovanie a doplnenie súťažných podkladov alebo informácií potrebných na vypracovanie ponuky a na preukázanie splnenia podmienok účasti sa uskutočňuje prostredníctvom systému JOSEPHINE.</w:t>
      </w:r>
    </w:p>
    <w:p w14:paraId="6D033746" w14:textId="77777777" w:rsidR="00FB6314" w:rsidRDefault="00FB6314" w:rsidP="00FB6314">
      <w:pPr>
        <w:numPr>
          <w:ilvl w:val="1"/>
          <w:numId w:val="13"/>
        </w:numPr>
        <w:tabs>
          <w:tab w:val="clear" w:pos="2160"/>
          <w:tab w:val="clear" w:pos="2880"/>
          <w:tab w:val="clear" w:pos="4500"/>
          <w:tab w:val="num" w:pos="756"/>
        </w:tabs>
        <w:spacing w:before="120" w:after="120"/>
        <w:ind w:left="567" w:hanging="567"/>
        <w:jc w:val="both"/>
        <w:rPr>
          <w:rFonts w:ascii="Arial Narrow" w:hAnsi="Arial Narrow" w:cs="Arial"/>
          <w:sz w:val="22"/>
          <w:szCs w:val="22"/>
        </w:rPr>
      </w:pPr>
      <w:r w:rsidRPr="006815AB">
        <w:rPr>
          <w:rFonts w:ascii="Arial Narrow" w:hAnsi="Arial Narrow" w:cs="Arial"/>
          <w:sz w:val="22"/>
          <w:szCs w:val="22"/>
        </w:rPr>
        <w:t xml:space="preserve">Verejný obstarávateľ poskytne k týmto dokumentom bezplatne neobmedzený, úplný a priamy prístup prostredníctvom elektronických prostriedkov na webovej adrese </w:t>
      </w:r>
      <w:hyperlink r:id="rId24" w:history="1">
        <w:r w:rsidRPr="006815AB">
          <w:rPr>
            <w:rStyle w:val="Hypertextovprepojenie"/>
            <w:rFonts w:ascii="Arial Narrow" w:hAnsi="Arial Narrow" w:cs="Arial"/>
            <w:sz w:val="22"/>
            <w:szCs w:val="22"/>
          </w:rPr>
          <w:t>https://josephine.proebiz.com/</w:t>
        </w:r>
      </w:hyperlink>
      <w:r w:rsidRPr="006815AB">
        <w:rPr>
          <w:rFonts w:ascii="Arial Narrow" w:hAnsi="Arial Narrow" w:cs="Arial"/>
          <w:sz w:val="22"/>
          <w:szCs w:val="22"/>
        </w:rPr>
        <w:t xml:space="preserve">  a zároveň v profile verejného obstarávateľa na webovej adrese Úradu pre verejné obstarávanie </w:t>
      </w:r>
      <w:hyperlink r:id="rId25" w:history="1">
        <w:r w:rsidRPr="006815AB">
          <w:rPr>
            <w:rStyle w:val="Hypertextovprepojenie"/>
            <w:rFonts w:ascii="Arial Narrow" w:hAnsi="Arial Narrow" w:cs="Tahoma"/>
            <w:sz w:val="22"/>
            <w:szCs w:val="22"/>
            <w:lang w:eastAsia="sk-SK"/>
          </w:rPr>
          <w:t>https://www.uvo.gov.sk/vyhladavanie-profilov/zakazky/237</w:t>
        </w:r>
      </w:hyperlink>
      <w:r w:rsidRPr="006815AB">
        <w:rPr>
          <w:rStyle w:val="Hypertextovprepojenie"/>
          <w:rFonts w:ascii="Arial Narrow" w:hAnsi="Arial Narrow" w:cs="Tahoma"/>
          <w:sz w:val="22"/>
          <w:szCs w:val="22"/>
          <w:lang w:eastAsia="sk-SK"/>
        </w:rPr>
        <w:t xml:space="preserve"> </w:t>
      </w:r>
      <w:r w:rsidRPr="006815AB">
        <w:rPr>
          <w:rFonts w:ascii="Arial Narrow" w:hAnsi="Arial Narrow" w:cs="Arial"/>
          <w:sz w:val="22"/>
          <w:szCs w:val="22"/>
        </w:rPr>
        <w:t xml:space="preserve">uverejní odkaz na tieto dokumenty. </w:t>
      </w:r>
    </w:p>
    <w:p w14:paraId="2F6C6DC5" w14:textId="77777777" w:rsidR="00FB6314" w:rsidRDefault="00FB6314" w:rsidP="00FB6314">
      <w:pPr>
        <w:numPr>
          <w:ilvl w:val="1"/>
          <w:numId w:val="13"/>
        </w:numPr>
        <w:tabs>
          <w:tab w:val="clear" w:pos="2160"/>
          <w:tab w:val="clear" w:pos="2880"/>
          <w:tab w:val="clear" w:pos="4500"/>
          <w:tab w:val="num" w:pos="756"/>
        </w:tabs>
        <w:spacing w:before="120" w:after="120"/>
        <w:ind w:left="567" w:hanging="567"/>
        <w:jc w:val="both"/>
        <w:rPr>
          <w:rFonts w:ascii="Arial Narrow" w:hAnsi="Arial Narrow" w:cs="Arial"/>
          <w:sz w:val="22"/>
          <w:szCs w:val="22"/>
        </w:rPr>
      </w:pPr>
      <w:r w:rsidRPr="006815AB">
        <w:rPr>
          <w:rFonts w:ascii="Arial Narrow" w:hAnsi="Arial Narrow" w:cs="Arial"/>
          <w:sz w:val="22"/>
          <w:szCs w:val="22"/>
        </w:rPr>
        <w:t xml:space="preserve">Vysvetlenie informácií uvedených v oznámení o vyhlásení verejného obstarávania, v súťažných podkladoch alebo v inej sprievodnej dokumentácii verejný obstarávateľ preukázateľne bezodkladne poskytne všetkým záujemcom, ktorí sú mu známi, </w:t>
      </w:r>
      <w:r w:rsidRPr="006815AB">
        <w:rPr>
          <w:rFonts w:ascii="Arial Narrow" w:hAnsi="Arial Narrow" w:cs="Arial"/>
          <w:b/>
          <w:sz w:val="22"/>
          <w:szCs w:val="22"/>
        </w:rPr>
        <w:t>najneskôr však šesť (6) dní pred uplynutím lehoty na predkladanie ponúk</w:t>
      </w:r>
      <w:r w:rsidRPr="006815AB">
        <w:rPr>
          <w:rFonts w:ascii="Arial Narrow" w:hAnsi="Arial Narrow" w:cs="Arial"/>
          <w:sz w:val="22"/>
          <w:szCs w:val="22"/>
        </w:rPr>
        <w:t xml:space="preserve">, za predpokladu, že </w:t>
      </w:r>
      <w:r w:rsidRPr="006815AB">
        <w:rPr>
          <w:rFonts w:ascii="Arial Narrow" w:hAnsi="Arial Narrow" w:cs="Arial"/>
          <w:b/>
          <w:sz w:val="22"/>
          <w:szCs w:val="22"/>
        </w:rPr>
        <w:t>záujemca/uchádzač požiada</w:t>
      </w:r>
      <w:r w:rsidRPr="006815AB">
        <w:rPr>
          <w:rFonts w:ascii="Arial Narrow" w:hAnsi="Arial Narrow" w:cs="Arial"/>
          <w:sz w:val="22"/>
          <w:szCs w:val="22"/>
        </w:rPr>
        <w:t xml:space="preserve"> o vysvetlenie prostredníctvom systému JOSEPHINE </w:t>
      </w:r>
      <w:r w:rsidRPr="006815AB">
        <w:rPr>
          <w:rFonts w:ascii="Arial Narrow" w:hAnsi="Arial Narrow" w:cs="Arial"/>
          <w:b/>
          <w:sz w:val="22"/>
          <w:szCs w:val="22"/>
        </w:rPr>
        <w:t>dostatočne vopred.</w:t>
      </w:r>
    </w:p>
    <w:p w14:paraId="6DBBE36C" w14:textId="77777777" w:rsidR="00FB6314" w:rsidRDefault="00FB6314" w:rsidP="00FB6314">
      <w:pPr>
        <w:numPr>
          <w:ilvl w:val="1"/>
          <w:numId w:val="13"/>
        </w:numPr>
        <w:tabs>
          <w:tab w:val="clear" w:pos="2160"/>
          <w:tab w:val="clear" w:pos="2880"/>
          <w:tab w:val="clear" w:pos="4500"/>
          <w:tab w:val="num" w:pos="756"/>
        </w:tabs>
        <w:spacing w:before="120" w:after="120"/>
        <w:ind w:left="567" w:hanging="567"/>
        <w:jc w:val="both"/>
        <w:rPr>
          <w:rFonts w:ascii="Arial Narrow" w:hAnsi="Arial Narrow" w:cs="Arial"/>
          <w:sz w:val="22"/>
          <w:szCs w:val="22"/>
        </w:rPr>
      </w:pPr>
      <w:r w:rsidRPr="006815AB">
        <w:rPr>
          <w:rFonts w:ascii="Arial Narrow" w:hAnsi="Arial Narrow" w:cs="Arial"/>
          <w:sz w:val="22"/>
          <w:szCs w:val="22"/>
        </w:rPr>
        <w:t>Pre doručenie žiadosti o vysvetlenie podľa bodu 21.4 týchto súťažných podkladov je pre uplynutie lehoty na doručenie žiadosti o vysvetlenie rozhodujúci serverový čas uvedený v systéme JOSEPHINE. Verejný obstarávateľ predpokladá, že záujmom záujemcov je prostredníctvom inštitútu vysvetľovania získať presné informácie, ktoré sú potrebné na vypracovanie ponúk. Je preto žiadúce, aby záujemcovia uplatňovali žiadosti o vysvetlenie čo možno najskôr, aby sa zbytočne nevystavovali časovému stresu v prípade odpovede verejného obstarávateľa na ich otázky, pričom je potrebné prihliadať aj na to, že verejný obstarávateľ potrebuje časový priestor na prípravu odpovedí a ich doručenie. Vysvetlenie bude zverejnené prostredníctvom systému JOSEPHINE.</w:t>
      </w:r>
    </w:p>
    <w:p w14:paraId="5C10A3AA" w14:textId="77777777" w:rsidR="00FB6314" w:rsidRPr="006F15EB" w:rsidRDefault="00FB6314" w:rsidP="00FB6314">
      <w:pPr>
        <w:numPr>
          <w:ilvl w:val="1"/>
          <w:numId w:val="13"/>
        </w:numPr>
        <w:tabs>
          <w:tab w:val="clear" w:pos="2160"/>
          <w:tab w:val="clear" w:pos="2880"/>
          <w:tab w:val="clear" w:pos="4500"/>
          <w:tab w:val="num" w:pos="756"/>
        </w:tabs>
        <w:spacing w:before="120" w:after="120"/>
        <w:ind w:left="567" w:hanging="567"/>
        <w:jc w:val="both"/>
        <w:rPr>
          <w:rFonts w:ascii="Arial Narrow" w:hAnsi="Arial Narrow" w:cs="Arial"/>
          <w:sz w:val="22"/>
          <w:szCs w:val="22"/>
        </w:rPr>
      </w:pPr>
      <w:r w:rsidRPr="006815AB">
        <w:rPr>
          <w:rFonts w:ascii="Arial Narrow" w:hAnsi="Arial Narrow" w:cs="Arial"/>
          <w:sz w:val="22"/>
          <w:szCs w:val="22"/>
        </w:rPr>
        <w:t>Verejný obstarávateľ je oprávnený vo výnimočných prípadoch doplniť informácie potrebné na vypracovanie ponuky a na preukázanie splnenia podmienok účasti, pričom takéto doplnenie preukázateľne oznámi súčasne všetkým známym záujemcom (prostredníctvom systému JOSEPHINE ) najneskôr šesť (6) dní pred uplynut</w:t>
      </w:r>
      <w:r>
        <w:rPr>
          <w:rFonts w:ascii="Arial Narrow" w:hAnsi="Arial Narrow" w:cs="Arial"/>
          <w:sz w:val="22"/>
          <w:szCs w:val="22"/>
        </w:rPr>
        <w:t>ím lehoty na predkladanie ponúk.</w:t>
      </w:r>
    </w:p>
    <w:p w14:paraId="05638D4C" w14:textId="77777777" w:rsidR="00A6096F" w:rsidRPr="00B74CE3" w:rsidRDefault="00A6096F" w:rsidP="00B74CE3">
      <w:pPr>
        <w:tabs>
          <w:tab w:val="clear" w:pos="2160"/>
          <w:tab w:val="clear" w:pos="2880"/>
          <w:tab w:val="clear" w:pos="4500"/>
        </w:tabs>
        <w:spacing w:before="120" w:after="120"/>
        <w:jc w:val="both"/>
        <w:rPr>
          <w:rFonts w:ascii="Arial Narrow" w:hAnsi="Arial Narrow" w:cs="Arial"/>
          <w:sz w:val="22"/>
          <w:szCs w:val="22"/>
        </w:rPr>
      </w:pPr>
    </w:p>
    <w:p w14:paraId="57305C99" w14:textId="77777777" w:rsidR="00A6096F" w:rsidRPr="000D5306" w:rsidRDefault="00A6096F" w:rsidP="0060381A">
      <w:pPr>
        <w:numPr>
          <w:ilvl w:val="0"/>
          <w:numId w:val="13"/>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0D5306">
        <w:rPr>
          <w:rFonts w:ascii="Arial Narrow" w:hAnsi="Arial Narrow" w:cs="Arial"/>
          <w:b/>
          <w:bCs/>
          <w:smallCaps/>
          <w:sz w:val="22"/>
          <w:szCs w:val="22"/>
        </w:rPr>
        <w:t>obhliadka miesta dodania predmetu zákazky</w:t>
      </w:r>
    </w:p>
    <w:p w14:paraId="755D3810" w14:textId="77777777" w:rsidR="00A6096F" w:rsidRPr="000D5306" w:rsidRDefault="00A6096F" w:rsidP="0060381A">
      <w:pPr>
        <w:numPr>
          <w:ilvl w:val="1"/>
          <w:numId w:val="13"/>
        </w:numPr>
        <w:tabs>
          <w:tab w:val="clear" w:pos="2160"/>
          <w:tab w:val="clear" w:pos="2880"/>
          <w:tab w:val="clear" w:pos="4500"/>
          <w:tab w:val="num" w:pos="756"/>
        </w:tabs>
        <w:spacing w:before="120" w:after="120"/>
        <w:ind w:left="567" w:hanging="567"/>
        <w:jc w:val="both"/>
        <w:rPr>
          <w:rFonts w:ascii="Arial Narrow" w:hAnsi="Arial Narrow" w:cs="Arial"/>
          <w:sz w:val="22"/>
          <w:szCs w:val="22"/>
        </w:rPr>
      </w:pPr>
      <w:r w:rsidRPr="000D5306">
        <w:rPr>
          <w:rFonts w:ascii="Arial Narrow" w:hAnsi="Arial Narrow" w:cs="Arial"/>
          <w:sz w:val="22"/>
          <w:szCs w:val="22"/>
        </w:rPr>
        <w:t>Obhliadka miesta dodania predmetu zákazky sa vzhľadom na povahu zákazky neuskutoční.</w:t>
      </w:r>
    </w:p>
    <w:p w14:paraId="143CBFE4" w14:textId="77777777" w:rsidR="007E58E5" w:rsidRDefault="007E58E5" w:rsidP="00E16B97">
      <w:pPr>
        <w:pStyle w:val="Zkladntext2"/>
        <w:rPr>
          <w:rFonts w:ascii="Arial Narrow" w:hAnsi="Arial Narrow" w:cs="Arial Narrow"/>
          <w:sz w:val="22"/>
          <w:szCs w:val="22"/>
          <w:lang w:val="sk-SK"/>
        </w:rPr>
      </w:pPr>
    </w:p>
    <w:p w14:paraId="799A4DE3" w14:textId="77777777" w:rsidR="007E58E5" w:rsidRDefault="007E58E5">
      <w:pPr>
        <w:pStyle w:val="Zkladntext2"/>
        <w:ind w:left="567" w:hanging="567"/>
        <w:rPr>
          <w:rFonts w:ascii="Arial Narrow" w:hAnsi="Arial Narrow" w:cs="Arial Narrow"/>
          <w:sz w:val="22"/>
          <w:szCs w:val="22"/>
          <w:lang w:val="sk-SK"/>
        </w:rPr>
      </w:pPr>
    </w:p>
    <w:p w14:paraId="2FAB0948" w14:textId="77777777" w:rsidR="00EC7ADB" w:rsidRPr="000D5306" w:rsidRDefault="00EC7ADB" w:rsidP="00B74CE3">
      <w:pPr>
        <w:tabs>
          <w:tab w:val="clear" w:pos="2160"/>
          <w:tab w:val="clear" w:pos="2880"/>
          <w:tab w:val="clear" w:pos="4500"/>
        </w:tabs>
        <w:jc w:val="center"/>
        <w:rPr>
          <w:rFonts w:ascii="Arial Narrow" w:hAnsi="Arial Narrow" w:cs="Arial"/>
          <w:b/>
          <w:sz w:val="22"/>
          <w:szCs w:val="22"/>
        </w:rPr>
      </w:pPr>
      <w:r w:rsidRPr="000D5306">
        <w:rPr>
          <w:rFonts w:ascii="Arial Narrow" w:hAnsi="Arial Narrow" w:cs="Arial"/>
          <w:b/>
          <w:sz w:val="24"/>
          <w:szCs w:val="24"/>
        </w:rPr>
        <w:t>Otváranie ponúk</w:t>
      </w:r>
    </w:p>
    <w:p w14:paraId="4F8FE6E6" w14:textId="77777777" w:rsidR="00A6096F" w:rsidRPr="000D5306" w:rsidRDefault="00A6096F" w:rsidP="0060381A">
      <w:pPr>
        <w:numPr>
          <w:ilvl w:val="0"/>
          <w:numId w:val="13"/>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0D5306">
        <w:rPr>
          <w:rFonts w:ascii="Arial Narrow" w:hAnsi="Arial Narrow" w:cs="Arial"/>
          <w:b/>
          <w:bCs/>
          <w:smallCaps/>
          <w:sz w:val="22"/>
          <w:szCs w:val="22"/>
        </w:rPr>
        <w:t>otváranie ponúk</w:t>
      </w:r>
    </w:p>
    <w:p w14:paraId="5E99D3EE" w14:textId="77777777" w:rsidR="00ED715C" w:rsidRDefault="00ED715C" w:rsidP="0060381A">
      <w:pPr>
        <w:numPr>
          <w:ilvl w:val="1"/>
          <w:numId w:val="13"/>
        </w:numPr>
        <w:tabs>
          <w:tab w:val="clear" w:pos="2160"/>
          <w:tab w:val="clear" w:pos="2880"/>
          <w:tab w:val="clear" w:pos="4500"/>
          <w:tab w:val="num" w:pos="756"/>
        </w:tabs>
        <w:spacing w:before="120" w:after="120"/>
        <w:ind w:left="567" w:hanging="567"/>
        <w:jc w:val="both"/>
        <w:rPr>
          <w:rFonts w:ascii="Arial Narrow" w:hAnsi="Arial Narrow" w:cs="ITCBookmanEE"/>
          <w:sz w:val="22"/>
          <w:szCs w:val="22"/>
          <w:lang w:eastAsia="sk-SK"/>
        </w:rPr>
      </w:pPr>
      <w:r>
        <w:rPr>
          <w:rFonts w:ascii="Arial Narrow" w:hAnsi="Arial Narrow" w:cs="ITCBookmanEE"/>
          <w:sz w:val="22"/>
          <w:szCs w:val="22"/>
          <w:lang w:eastAsia="sk-SK"/>
        </w:rPr>
        <w:t>Otváranie elektronických ponúk vykoná komisia v súlade s § 52 ods. 1 zákona.</w:t>
      </w:r>
    </w:p>
    <w:p w14:paraId="4E642B26" w14:textId="3E138A71" w:rsidR="00ED715C" w:rsidRPr="00BE6B7F" w:rsidRDefault="00ED715C" w:rsidP="0060381A">
      <w:pPr>
        <w:numPr>
          <w:ilvl w:val="1"/>
          <w:numId w:val="13"/>
        </w:numPr>
        <w:tabs>
          <w:tab w:val="clear" w:pos="2160"/>
          <w:tab w:val="clear" w:pos="2880"/>
          <w:tab w:val="clear" w:pos="4500"/>
          <w:tab w:val="num" w:pos="756"/>
        </w:tabs>
        <w:spacing w:before="120" w:after="120"/>
        <w:ind w:left="567" w:hanging="567"/>
        <w:jc w:val="both"/>
        <w:rPr>
          <w:rFonts w:ascii="Arial Narrow" w:hAnsi="Arial Narrow" w:cs="ITCBookmanEE"/>
          <w:sz w:val="22"/>
          <w:szCs w:val="22"/>
          <w:lang w:eastAsia="sk-SK"/>
        </w:rPr>
      </w:pPr>
      <w:r w:rsidRPr="000D5306">
        <w:rPr>
          <w:rFonts w:ascii="Arial Narrow" w:hAnsi="Arial Narrow" w:cs="ITCBookmanEE"/>
          <w:sz w:val="22"/>
          <w:szCs w:val="22"/>
          <w:lang w:eastAsia="sk-SK"/>
        </w:rPr>
        <w:t>Otváranie elektronických ponúk sa uskutoční</w:t>
      </w:r>
      <w:r w:rsidRPr="000D5306">
        <w:rPr>
          <w:rFonts w:ascii="Arial Narrow" w:hAnsi="Arial Narrow" w:cs="ITCBookmanEE"/>
          <w:b/>
          <w:sz w:val="22"/>
          <w:szCs w:val="22"/>
          <w:lang w:eastAsia="sk-SK"/>
        </w:rPr>
        <w:t xml:space="preserve"> </w:t>
      </w:r>
      <w:r w:rsidRPr="000D5306">
        <w:rPr>
          <w:rFonts w:ascii="Arial Narrow" w:hAnsi="Arial Narrow" w:cs="ITCBookmanEE"/>
          <w:sz w:val="22"/>
          <w:szCs w:val="22"/>
          <w:lang w:eastAsia="sk-SK"/>
        </w:rPr>
        <w:t>elektronicky</w:t>
      </w:r>
      <w:r w:rsidRPr="000D5306">
        <w:rPr>
          <w:rFonts w:ascii="Arial Narrow" w:hAnsi="Arial Narrow" w:cs="ITCBookmanEE"/>
          <w:b/>
          <w:sz w:val="22"/>
          <w:szCs w:val="22"/>
          <w:lang w:eastAsia="sk-SK"/>
        </w:rPr>
        <w:t xml:space="preserve"> </w:t>
      </w:r>
      <w:r w:rsidR="00165744">
        <w:rPr>
          <w:rFonts w:ascii="Arial Narrow" w:hAnsi="Arial Narrow" w:cs="ITCBookmanEE"/>
          <w:b/>
          <w:sz w:val="22"/>
          <w:szCs w:val="22"/>
          <w:lang w:eastAsia="sk-SK"/>
        </w:rPr>
        <w:t>dňa 23</w:t>
      </w:r>
      <w:r w:rsidRPr="00557CBB">
        <w:rPr>
          <w:rFonts w:ascii="Arial Narrow" w:hAnsi="Arial Narrow" w:cs="ITCBookmanEE"/>
          <w:b/>
          <w:sz w:val="22"/>
          <w:szCs w:val="22"/>
          <w:lang w:eastAsia="sk-SK"/>
        </w:rPr>
        <w:t xml:space="preserve">. </w:t>
      </w:r>
      <w:r>
        <w:rPr>
          <w:rFonts w:ascii="Arial Narrow" w:hAnsi="Arial Narrow" w:cs="ITCBookmanEE"/>
          <w:b/>
          <w:sz w:val="22"/>
          <w:szCs w:val="22"/>
          <w:lang w:eastAsia="sk-SK"/>
        </w:rPr>
        <w:t>3</w:t>
      </w:r>
      <w:r w:rsidRPr="00557CBB">
        <w:rPr>
          <w:rFonts w:ascii="Arial Narrow" w:hAnsi="Arial Narrow" w:cs="ITCBookmanEE"/>
          <w:b/>
          <w:sz w:val="22"/>
          <w:szCs w:val="22"/>
          <w:lang w:eastAsia="sk-SK"/>
        </w:rPr>
        <w:t>. 2021 o 13:00</w:t>
      </w:r>
      <w:r w:rsidRPr="000D5306">
        <w:rPr>
          <w:rFonts w:ascii="Arial Narrow" w:hAnsi="Arial Narrow" w:cs="ITCBookmanEE"/>
          <w:b/>
          <w:sz w:val="22"/>
          <w:szCs w:val="22"/>
          <w:lang w:eastAsia="sk-SK"/>
        </w:rPr>
        <w:t xml:space="preserve"> hod.</w:t>
      </w:r>
    </w:p>
    <w:p w14:paraId="73D83AE6" w14:textId="77777777" w:rsidR="00ED715C" w:rsidRDefault="00ED715C" w:rsidP="001A09E7">
      <w:pPr>
        <w:numPr>
          <w:ilvl w:val="1"/>
          <w:numId w:val="13"/>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r w:rsidRPr="00ED715C">
        <w:rPr>
          <w:rFonts w:ascii="Arial Narrow" w:hAnsi="Arial Narrow" w:cs="ITCBookmanEE"/>
          <w:sz w:val="22"/>
          <w:szCs w:val="22"/>
          <w:lang w:eastAsia="sk-SK"/>
        </w:rPr>
        <w:t>Vzhľadom na mimoriadnu situáciu spôsobenú vírusom COVID-19 a odporúčaním Úradu pre verejné obstarávanie zo dňa 12. marca 2020</w:t>
      </w:r>
      <w:r w:rsidR="00BE6B7F">
        <w:rPr>
          <w:rFonts w:ascii="Arial Narrow" w:hAnsi="Arial Narrow" w:cs="ITCBookmanEE"/>
          <w:sz w:val="22"/>
          <w:szCs w:val="22"/>
          <w:lang w:eastAsia="sk-SK"/>
        </w:rPr>
        <w:t xml:space="preserve"> (</w:t>
      </w:r>
      <w:hyperlink r:id="rId26" w:history="1">
        <w:r w:rsidR="00BE6B7F" w:rsidRPr="009111AB">
          <w:rPr>
            <w:rStyle w:val="Hypertextovprepojenie"/>
            <w:rFonts w:ascii="Arial Narrow" w:hAnsi="Arial Narrow" w:cs="ITCBookmanEE"/>
            <w:sz w:val="22"/>
            <w:szCs w:val="22"/>
            <w:lang w:eastAsia="sk-SK"/>
          </w:rPr>
          <w:t>https://www.uvo.gov.sk/vsetky-temy-4e3.html?id=620</w:t>
        </w:r>
      </w:hyperlink>
      <w:r w:rsidR="00BE6B7F">
        <w:rPr>
          <w:rFonts w:ascii="Arial Narrow" w:hAnsi="Arial Narrow" w:cs="ITCBookmanEE"/>
          <w:sz w:val="22"/>
          <w:szCs w:val="22"/>
          <w:lang w:eastAsia="sk-SK"/>
        </w:rPr>
        <w:t>)</w:t>
      </w:r>
      <w:r w:rsidRPr="00ED715C">
        <w:rPr>
          <w:rFonts w:ascii="Arial Narrow" w:hAnsi="Arial Narrow" w:cs="ITCBookmanEE"/>
          <w:sz w:val="22"/>
          <w:szCs w:val="22"/>
          <w:lang w:eastAsia="sk-SK"/>
        </w:rPr>
        <w:t xml:space="preserve"> verejný obstarávateľ uskutoční otváranie ponúk „on-line“ v systéme JOSEPHINE.</w:t>
      </w:r>
    </w:p>
    <w:p w14:paraId="4958918D" w14:textId="77777777" w:rsidR="00BE6B7F" w:rsidRPr="00BE6B7F" w:rsidRDefault="00BE6B7F" w:rsidP="001A09E7">
      <w:pPr>
        <w:pStyle w:val="Odsekzoznamu"/>
        <w:numPr>
          <w:ilvl w:val="1"/>
          <w:numId w:val="13"/>
        </w:numPr>
        <w:ind w:left="567" w:hanging="567"/>
        <w:rPr>
          <w:rFonts w:ascii="Arial Narrow" w:hAnsi="Arial Narrow" w:cs="ITCBookmanEE"/>
          <w:sz w:val="22"/>
          <w:szCs w:val="22"/>
          <w:lang w:eastAsia="sk-SK"/>
        </w:rPr>
      </w:pPr>
      <w:r w:rsidRPr="00BE6B7F">
        <w:rPr>
          <w:rFonts w:ascii="Arial Narrow" w:hAnsi="Arial Narrow" w:cs="ITCBookmanEE"/>
          <w:sz w:val="22"/>
          <w:szCs w:val="22"/>
          <w:lang w:eastAsia="sk-SK"/>
        </w:rPr>
        <w:t xml:space="preserve">Miestom „on-line“ sprístupnenia ponúk je webová adresa https://josephine.proebiz.com a totožná záložka ako pri predkladaní ponúk. </w:t>
      </w:r>
    </w:p>
    <w:p w14:paraId="65D49BC5" w14:textId="77777777" w:rsidR="00BE6B7F" w:rsidRDefault="001A09E7" w:rsidP="001A09E7">
      <w:pPr>
        <w:numPr>
          <w:ilvl w:val="1"/>
          <w:numId w:val="13"/>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r w:rsidRPr="001A09E7">
        <w:rPr>
          <w:rFonts w:ascii="Arial Narrow" w:hAnsi="Arial Narrow" w:cs="ITCBookmanEE"/>
          <w:sz w:val="22"/>
          <w:szCs w:val="22"/>
          <w:lang w:eastAsia="sk-SK"/>
        </w:rPr>
        <w:lastRenderedPageBreak/>
        <w:t>On-line sprístupnenia ponúk sa môže zúčastniť iba uchádzač, ktorého ponuka bola predložená v lehote na predkladanie ponúk. Pri on-line sprístupnení ponúk budú zverejnené informácie v zmysle zákona o verejnom obstarávaní. Všetky prístupy do „on-line“ prostredia zo strany uchádzačov bude systém JOSEPHINE logovať a budú súčasťou protokolov v predmetnom verejnom obstarávaní.</w:t>
      </w:r>
    </w:p>
    <w:p w14:paraId="095CAD27" w14:textId="679AFFD1" w:rsidR="00EB5217" w:rsidRPr="00EB5217" w:rsidRDefault="00EB5217" w:rsidP="00EB5217">
      <w:pPr>
        <w:numPr>
          <w:ilvl w:val="1"/>
          <w:numId w:val="13"/>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r w:rsidRPr="00EB5217">
        <w:rPr>
          <w:rFonts w:ascii="Arial Narrow" w:hAnsi="Arial Narrow" w:cs="ITCBookmanEE"/>
          <w:sz w:val="22"/>
          <w:szCs w:val="22"/>
          <w:lang w:eastAsia="sk-SK"/>
        </w:rPr>
        <w:t>Všetkým uchádzačom, ktorí predložili ponuku v lehote na predkladanie ponúk bude najneskôr do piatich pracovných dní odo dňa otvárania ponúk zaslaná zápisnica z otvárania ponúk, s uvedením obchodného mena alebo názvu, sídla, miesta podnikania alebo adresy pobytov všetkých uchádzačov a ich návrhy na plnenie kritérií, ktoré sa dajú vyjadriť číslom.</w:t>
      </w:r>
    </w:p>
    <w:p w14:paraId="38046F29" w14:textId="77777777" w:rsidR="002B1915" w:rsidRDefault="002B1915" w:rsidP="00B74CE3">
      <w:pPr>
        <w:tabs>
          <w:tab w:val="clear" w:pos="2160"/>
          <w:tab w:val="clear" w:pos="2880"/>
          <w:tab w:val="clear" w:pos="4500"/>
        </w:tabs>
        <w:spacing w:before="120" w:after="120"/>
        <w:jc w:val="both"/>
        <w:rPr>
          <w:rFonts w:ascii="Arial Narrow" w:hAnsi="Arial Narrow" w:cs="ITCBookmanEE"/>
          <w:sz w:val="22"/>
          <w:szCs w:val="22"/>
          <w:lang w:eastAsia="sk-SK"/>
        </w:rPr>
      </w:pPr>
    </w:p>
    <w:p w14:paraId="1D29587B" w14:textId="77777777" w:rsidR="00B74CE3" w:rsidRPr="005B0240" w:rsidRDefault="00B74CE3" w:rsidP="00B74CE3">
      <w:pPr>
        <w:tabs>
          <w:tab w:val="clear" w:pos="2160"/>
          <w:tab w:val="clear" w:pos="2880"/>
          <w:tab w:val="clear" w:pos="4500"/>
        </w:tabs>
        <w:spacing w:before="120" w:after="120"/>
        <w:jc w:val="both"/>
        <w:rPr>
          <w:rFonts w:ascii="Arial Narrow" w:hAnsi="Arial Narrow" w:cs="ITCBookmanEE"/>
          <w:sz w:val="22"/>
          <w:szCs w:val="22"/>
          <w:lang w:eastAsia="sk-SK"/>
        </w:rPr>
      </w:pPr>
    </w:p>
    <w:p w14:paraId="56341F54" w14:textId="77777777" w:rsidR="00EC7ADB" w:rsidRDefault="00074083">
      <w:pPr>
        <w:tabs>
          <w:tab w:val="clear" w:pos="2160"/>
          <w:tab w:val="clear" w:pos="2880"/>
          <w:tab w:val="clear" w:pos="4500"/>
        </w:tabs>
        <w:spacing w:before="120" w:after="120"/>
        <w:jc w:val="center"/>
        <w:rPr>
          <w:rFonts w:ascii="Arial Narrow" w:hAnsi="Arial Narrow" w:cs="Arial"/>
          <w:b/>
          <w:bCs/>
          <w:smallCaps/>
          <w:sz w:val="22"/>
          <w:szCs w:val="22"/>
        </w:rPr>
      </w:pPr>
      <w:r>
        <w:rPr>
          <w:rFonts w:ascii="Arial Narrow" w:hAnsi="Arial Narrow" w:cs="Arial"/>
          <w:b/>
          <w:sz w:val="24"/>
          <w:szCs w:val="24"/>
        </w:rPr>
        <w:t>Vyhodnocovanie ponúk</w:t>
      </w:r>
    </w:p>
    <w:p w14:paraId="28A2BFA5" w14:textId="77777777" w:rsidR="00106A3B" w:rsidRPr="00332AB1" w:rsidRDefault="00106A3B" w:rsidP="0060381A">
      <w:pPr>
        <w:numPr>
          <w:ilvl w:val="0"/>
          <w:numId w:val="13"/>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32AB1">
        <w:rPr>
          <w:rFonts w:ascii="Arial Narrow" w:hAnsi="Arial Narrow" w:cs="Arial"/>
          <w:b/>
          <w:bCs/>
          <w:smallCaps/>
          <w:sz w:val="22"/>
          <w:szCs w:val="22"/>
        </w:rPr>
        <w:t>preskúmanie a hodnotenie ponúk</w:t>
      </w:r>
    </w:p>
    <w:p w14:paraId="069EE686" w14:textId="77777777" w:rsidR="00074083" w:rsidRDefault="00074083" w:rsidP="0060381A">
      <w:pPr>
        <w:numPr>
          <w:ilvl w:val="1"/>
          <w:numId w:val="13"/>
        </w:numPr>
        <w:tabs>
          <w:tab w:val="clear" w:pos="2160"/>
          <w:tab w:val="clear" w:pos="2880"/>
          <w:tab w:val="clear" w:pos="4500"/>
        </w:tabs>
        <w:spacing w:before="120" w:after="120"/>
        <w:ind w:left="567" w:hanging="567"/>
        <w:jc w:val="both"/>
        <w:rPr>
          <w:rFonts w:ascii="Arial Narrow" w:hAnsi="Arial Narrow"/>
          <w:sz w:val="22"/>
          <w:szCs w:val="22"/>
        </w:rPr>
      </w:pPr>
      <w:r>
        <w:rPr>
          <w:rFonts w:ascii="Arial Narrow" w:hAnsi="Arial Narrow"/>
          <w:sz w:val="22"/>
          <w:szCs w:val="22"/>
        </w:rPr>
        <w:t xml:space="preserve">Verejný obstarávateľ </w:t>
      </w:r>
      <w:r w:rsidR="00E35487">
        <w:rPr>
          <w:rFonts w:ascii="Arial Narrow" w:hAnsi="Arial Narrow"/>
          <w:sz w:val="22"/>
          <w:szCs w:val="22"/>
        </w:rPr>
        <w:t xml:space="preserve">bude v zmysle § 66 ods. 7 zákona postupovať tak, že </w:t>
      </w:r>
      <w:r>
        <w:rPr>
          <w:rFonts w:ascii="Arial Narrow" w:hAnsi="Arial Narrow"/>
          <w:sz w:val="22"/>
          <w:szCs w:val="22"/>
        </w:rPr>
        <w:t xml:space="preserve">vyhodnotenie </w:t>
      </w:r>
      <w:r w:rsidR="00E35487">
        <w:rPr>
          <w:rFonts w:ascii="Arial Narrow" w:hAnsi="Arial Narrow"/>
          <w:sz w:val="22"/>
          <w:szCs w:val="22"/>
        </w:rPr>
        <w:t>podmienok účasti v zmysle § 40</w:t>
      </w:r>
      <w:r w:rsidR="005B0240">
        <w:rPr>
          <w:rFonts w:ascii="Arial Narrow" w:hAnsi="Arial Narrow"/>
          <w:sz w:val="22"/>
          <w:szCs w:val="22"/>
        </w:rPr>
        <w:t xml:space="preserve"> zákona</w:t>
      </w:r>
      <w:r w:rsidR="00E35487">
        <w:rPr>
          <w:rFonts w:ascii="Arial Narrow" w:hAnsi="Arial Narrow"/>
          <w:sz w:val="22"/>
          <w:szCs w:val="22"/>
        </w:rPr>
        <w:t xml:space="preserve"> </w:t>
      </w:r>
      <w:r w:rsidR="00F83677">
        <w:rPr>
          <w:rFonts w:ascii="Arial Narrow" w:hAnsi="Arial Narrow"/>
          <w:sz w:val="22"/>
          <w:szCs w:val="22"/>
        </w:rPr>
        <w:t xml:space="preserve">sa </w:t>
      </w:r>
      <w:r w:rsidR="00E35487">
        <w:rPr>
          <w:rFonts w:ascii="Arial Narrow" w:hAnsi="Arial Narrow"/>
          <w:sz w:val="22"/>
          <w:szCs w:val="22"/>
        </w:rPr>
        <w:t xml:space="preserve">uskutoční až po vyhodnotení </w:t>
      </w:r>
      <w:r>
        <w:rPr>
          <w:rFonts w:ascii="Arial Narrow" w:hAnsi="Arial Narrow"/>
          <w:sz w:val="22"/>
          <w:szCs w:val="22"/>
        </w:rPr>
        <w:t xml:space="preserve">ponúk podľa § 53 zákona </w:t>
      </w:r>
      <w:r w:rsidR="00E35487">
        <w:rPr>
          <w:rFonts w:ascii="Arial Narrow" w:hAnsi="Arial Narrow"/>
          <w:sz w:val="22"/>
          <w:szCs w:val="22"/>
        </w:rPr>
        <w:t>(tzv. reverzná súťaž)</w:t>
      </w:r>
      <w:r w:rsidR="00095050">
        <w:rPr>
          <w:rFonts w:ascii="Arial Narrow" w:hAnsi="Arial Narrow"/>
          <w:sz w:val="22"/>
          <w:szCs w:val="22"/>
        </w:rPr>
        <w:t>.</w:t>
      </w:r>
    </w:p>
    <w:p w14:paraId="18FE6465" w14:textId="77777777" w:rsidR="00074083" w:rsidRPr="007059FE" w:rsidRDefault="005B0240" w:rsidP="0060381A">
      <w:pPr>
        <w:numPr>
          <w:ilvl w:val="1"/>
          <w:numId w:val="13"/>
        </w:numPr>
        <w:tabs>
          <w:tab w:val="clear" w:pos="2160"/>
          <w:tab w:val="clear" w:pos="2880"/>
          <w:tab w:val="clear" w:pos="4500"/>
        </w:tabs>
        <w:spacing w:before="120" w:after="120"/>
        <w:ind w:left="567" w:hanging="567"/>
        <w:jc w:val="both"/>
        <w:rPr>
          <w:rFonts w:ascii="Arial Narrow" w:hAnsi="Arial Narrow"/>
          <w:sz w:val="22"/>
          <w:szCs w:val="22"/>
        </w:rPr>
      </w:pPr>
      <w:r w:rsidRPr="007059FE">
        <w:rPr>
          <w:rFonts w:ascii="Arial Narrow" w:hAnsi="Arial Narrow"/>
          <w:sz w:val="22"/>
          <w:szCs w:val="22"/>
        </w:rPr>
        <w:t xml:space="preserve">Vyhodnotenie ponúk je neverejné. </w:t>
      </w:r>
      <w:r w:rsidR="00074083" w:rsidRPr="007059FE">
        <w:rPr>
          <w:rFonts w:ascii="Arial Narrow" w:hAnsi="Arial Narrow"/>
          <w:sz w:val="22"/>
          <w:szCs w:val="22"/>
        </w:rPr>
        <w:t xml:space="preserve">Komisia zriadená verejným obstarávateľom v zmysle </w:t>
      </w:r>
      <w:r w:rsidR="007059FE">
        <w:rPr>
          <w:rFonts w:ascii="Arial Narrow" w:hAnsi="Arial Narrow"/>
          <w:sz w:val="22"/>
          <w:szCs w:val="22"/>
        </w:rPr>
        <w:br/>
      </w:r>
      <w:r w:rsidR="00074083" w:rsidRPr="007059FE">
        <w:rPr>
          <w:rFonts w:ascii="Arial Narrow" w:hAnsi="Arial Narrow"/>
          <w:sz w:val="22"/>
          <w:szCs w:val="22"/>
        </w:rPr>
        <w:t xml:space="preserve">§ 51 zákona vyhodnotí ponuky podľa § 53 zákona z hľadiska splnenia požiadaviek verejného obstarávateľa na predmet zákazky, </w:t>
      </w:r>
      <w:r w:rsidR="00074083" w:rsidRPr="007059FE">
        <w:rPr>
          <w:rFonts w:ascii="Arial Narrow" w:hAnsi="Arial Narrow" w:cs="Arial"/>
          <w:sz w:val="22"/>
          <w:szCs w:val="22"/>
        </w:rPr>
        <w:t xml:space="preserve">náležitosti ponuky a v prípade pochybností overí správnosť informácií a dôkazov, ktoré poskytli uchádzači. Komisia posúdi tiež zloženie zábezpeky. </w:t>
      </w:r>
    </w:p>
    <w:p w14:paraId="725E35A1" w14:textId="77777777" w:rsidR="007059FE" w:rsidRPr="007059FE" w:rsidRDefault="00EC7ADB" w:rsidP="0060381A">
      <w:pPr>
        <w:numPr>
          <w:ilvl w:val="1"/>
          <w:numId w:val="13"/>
        </w:numPr>
        <w:tabs>
          <w:tab w:val="clear" w:pos="2160"/>
          <w:tab w:val="clear" w:pos="2880"/>
          <w:tab w:val="clear" w:pos="4500"/>
        </w:tabs>
        <w:spacing w:before="120" w:after="120"/>
        <w:ind w:left="567" w:hanging="567"/>
        <w:jc w:val="both"/>
        <w:rPr>
          <w:rFonts w:ascii="Arial Narrow" w:hAnsi="Arial Narrow"/>
          <w:sz w:val="22"/>
          <w:szCs w:val="22"/>
        </w:rPr>
      </w:pPr>
      <w:r w:rsidRPr="007059FE">
        <w:rPr>
          <w:rFonts w:ascii="Arial Narrow" w:hAnsi="Arial Narrow" w:cs="Arial"/>
          <w:sz w:val="22"/>
          <w:szCs w:val="22"/>
        </w:rPr>
        <w:t>Hodnotenie splnenia podmienok účasti bude založené na preskúmaní splnenia podmienok účasti týkajúcich sa osobného postavenia uchádzačov podľa zákona a technickej alebo odbornej spôsobilosti uchádzačov podľa zákona.</w:t>
      </w:r>
    </w:p>
    <w:p w14:paraId="233C5182" w14:textId="77777777" w:rsidR="00EC7ADB" w:rsidRPr="007059FE" w:rsidRDefault="00EC7ADB" w:rsidP="0060381A">
      <w:pPr>
        <w:numPr>
          <w:ilvl w:val="1"/>
          <w:numId w:val="13"/>
        </w:numPr>
        <w:tabs>
          <w:tab w:val="clear" w:pos="2160"/>
          <w:tab w:val="clear" w:pos="2880"/>
          <w:tab w:val="clear" w:pos="4500"/>
        </w:tabs>
        <w:spacing w:before="120" w:after="120"/>
        <w:ind w:left="567" w:hanging="567"/>
        <w:jc w:val="both"/>
        <w:rPr>
          <w:rFonts w:ascii="Arial Narrow" w:hAnsi="Arial Narrow"/>
          <w:sz w:val="22"/>
          <w:szCs w:val="22"/>
        </w:rPr>
      </w:pPr>
      <w:r w:rsidRPr="007059FE">
        <w:rPr>
          <w:rFonts w:ascii="Arial Narrow" w:hAnsi="Arial Narrow" w:cs="Arial"/>
          <w:sz w:val="22"/>
          <w:szCs w:val="22"/>
        </w:rPr>
        <w:t xml:space="preserve"> Komisia posúdi splnenie podmienok účasti v tomto verejnom obstarávaní z dokladov predložených podľa požiadaviek uvedených v bode 13.1 a 13.3 týchto súťažných podkladov.</w:t>
      </w:r>
    </w:p>
    <w:p w14:paraId="5C0FB0FB" w14:textId="77777777" w:rsidR="00EC7ADB" w:rsidRDefault="00EC7ADB">
      <w:pPr>
        <w:tabs>
          <w:tab w:val="clear" w:pos="2160"/>
          <w:tab w:val="clear" w:pos="2880"/>
          <w:tab w:val="clear" w:pos="4500"/>
        </w:tabs>
        <w:spacing w:before="120" w:after="120"/>
        <w:ind w:left="567"/>
        <w:jc w:val="both"/>
        <w:rPr>
          <w:rFonts w:ascii="Arial Narrow" w:hAnsi="Arial Narrow" w:cs="Arial"/>
          <w:sz w:val="22"/>
          <w:szCs w:val="22"/>
        </w:rPr>
      </w:pPr>
    </w:p>
    <w:p w14:paraId="61057555" w14:textId="77777777" w:rsidR="00074083" w:rsidRDefault="00074083" w:rsidP="0060381A">
      <w:pPr>
        <w:numPr>
          <w:ilvl w:val="0"/>
          <w:numId w:val="13"/>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vysvetľovanie ponúk, odôvodnenie mimoriadne nízkej ponuky </w:t>
      </w:r>
    </w:p>
    <w:p w14:paraId="29732A27" w14:textId="77777777" w:rsidR="00074083" w:rsidRDefault="00074083" w:rsidP="0060381A">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4224DFB4" w14:textId="77777777" w:rsidR="00074083" w:rsidRDefault="00074083" w:rsidP="0060381A">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sidRPr="007059FE">
        <w:rPr>
          <w:rFonts w:ascii="Arial Narrow" w:hAnsi="Arial Narrow" w:cs="Arial"/>
          <w:sz w:val="22"/>
          <w:szCs w:val="22"/>
        </w:rPr>
        <w:t>Ak sa pri tejto zákazke javí ponuka ako mimoriadne nízka ponuka vo vzťahu k tovaru, prácam alebo službám, komisia písomne požiada uchádzača o vysvetlenie tej časti ponuky, ktoré sú pre jej cenu podstatné v zmysle § 53 ods. 2 zákona. Uchádzač musí doručiť odôvodnenie mimoriadne nízkej ponuky do piatich pracovných dní odo dňa doručenia žiadosti</w:t>
      </w:r>
      <w:r w:rsidR="007059FE" w:rsidRPr="007059FE">
        <w:rPr>
          <w:rFonts w:ascii="Arial Narrow" w:hAnsi="Arial Narrow" w:cs="Arial"/>
          <w:sz w:val="22"/>
          <w:szCs w:val="22"/>
        </w:rPr>
        <w:t xml:space="preserve"> v systéme JOSEPHINE</w:t>
      </w:r>
      <w:r w:rsidRPr="007059FE">
        <w:rPr>
          <w:rFonts w:ascii="Arial Narrow" w:hAnsi="Arial Narrow" w:cs="Arial"/>
          <w:sz w:val="22"/>
          <w:szCs w:val="22"/>
        </w:rPr>
        <w:t>, ak komisia neurčila dlhšiu lehotu.</w:t>
      </w:r>
    </w:p>
    <w:p w14:paraId="1BA6C573" w14:textId="77777777" w:rsidR="00074083" w:rsidRDefault="00074083" w:rsidP="0060381A">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sidRPr="007059FE">
        <w:rPr>
          <w:rFonts w:ascii="Arial Narrow" w:hAnsi="Arial Narrow" w:cs="Arial"/>
          <w:sz w:val="22"/>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67F18413" w14:textId="77777777" w:rsidR="007059FE" w:rsidRDefault="00074083" w:rsidP="0060381A">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sidRPr="007059FE">
        <w:rPr>
          <w:rFonts w:ascii="Arial Narrow" w:hAnsi="Arial Narrow" w:cs="Arial"/>
          <w:sz w:val="22"/>
          <w:szCs w:val="22"/>
        </w:rPr>
        <w:t>Komisia zohľadní vysvetlenie ponuky uchádzačom v súlade s požiadavkou podľa zákona alebo odôvodnenie mimoriadne nízkej ponuky uchádzačom, ktoré vychádza z predložených dôkazov.</w:t>
      </w:r>
    </w:p>
    <w:p w14:paraId="3764A8B1" w14:textId="77777777" w:rsidR="00074083" w:rsidRPr="007059FE" w:rsidRDefault="00074083" w:rsidP="00034B06">
      <w:pPr>
        <w:tabs>
          <w:tab w:val="clear" w:pos="2160"/>
          <w:tab w:val="clear" w:pos="2880"/>
          <w:tab w:val="clear" w:pos="4500"/>
        </w:tabs>
        <w:spacing w:before="120" w:after="120"/>
        <w:jc w:val="both"/>
        <w:rPr>
          <w:rFonts w:ascii="Arial Narrow" w:hAnsi="Arial Narrow" w:cs="Arial"/>
          <w:sz w:val="22"/>
          <w:szCs w:val="22"/>
        </w:rPr>
      </w:pPr>
    </w:p>
    <w:p w14:paraId="2BA85556" w14:textId="77777777" w:rsidR="00074083" w:rsidRDefault="00074083" w:rsidP="0060381A">
      <w:pPr>
        <w:numPr>
          <w:ilvl w:val="0"/>
          <w:numId w:val="13"/>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vylúčenie ponuky</w:t>
      </w:r>
    </w:p>
    <w:p w14:paraId="73DE7F35" w14:textId="77777777" w:rsidR="00074083" w:rsidRDefault="00074083" w:rsidP="0060381A">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39C31295" w14:textId="77777777" w:rsidR="00074083" w:rsidRPr="007059FE" w:rsidRDefault="00074083" w:rsidP="0060381A">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sidRPr="007059FE">
        <w:rPr>
          <w:rFonts w:ascii="Arial Narrow" w:hAnsi="Arial Narrow" w:cs="Arial"/>
          <w:sz w:val="22"/>
          <w:szCs w:val="22"/>
        </w:rPr>
        <w:t xml:space="preserve">Verejný obstarávateľ v súlade s § 53 ods. 5 </w:t>
      </w:r>
      <w:r w:rsidR="00521FCC">
        <w:rPr>
          <w:rFonts w:ascii="Arial Narrow" w:hAnsi="Arial Narrow" w:cs="Arial"/>
          <w:sz w:val="22"/>
          <w:szCs w:val="22"/>
        </w:rPr>
        <w:t xml:space="preserve">zákona </w:t>
      </w:r>
      <w:r w:rsidRPr="007059FE">
        <w:rPr>
          <w:rFonts w:ascii="Arial Narrow" w:hAnsi="Arial Narrow" w:cs="Arial"/>
          <w:sz w:val="22"/>
          <w:szCs w:val="22"/>
        </w:rPr>
        <w:t>vylúči ponuku, ak:</w:t>
      </w:r>
    </w:p>
    <w:p w14:paraId="0BACC190" w14:textId="77777777" w:rsidR="00074083" w:rsidRDefault="00074083" w:rsidP="005D6810">
      <w:pPr>
        <w:pStyle w:val="Odsekzoznamu"/>
        <w:numPr>
          <w:ilvl w:val="0"/>
          <w:numId w:val="4"/>
        </w:numPr>
        <w:tabs>
          <w:tab w:val="clear" w:pos="2160"/>
          <w:tab w:val="clear" w:pos="2880"/>
          <w:tab w:val="clear" w:pos="4500"/>
        </w:tabs>
        <w:ind w:left="851" w:hanging="284"/>
        <w:jc w:val="both"/>
        <w:rPr>
          <w:rFonts w:ascii="Arial Narrow" w:hAnsi="Arial Narrow" w:cs="Arial"/>
          <w:sz w:val="22"/>
          <w:szCs w:val="22"/>
          <w:lang w:eastAsia="sk-SK"/>
        </w:rPr>
      </w:pPr>
      <w:r>
        <w:rPr>
          <w:rFonts w:ascii="Arial Narrow" w:hAnsi="Arial Narrow" w:cs="Arial"/>
          <w:sz w:val="22"/>
          <w:szCs w:val="22"/>
          <w:lang w:eastAsia="sk-SK"/>
        </w:rPr>
        <w:t>uchádzač nezložil zábezpeku podľa určených podmienok,</w:t>
      </w:r>
    </w:p>
    <w:p w14:paraId="7D8A6635" w14:textId="77777777" w:rsidR="00074083" w:rsidRDefault="00074083" w:rsidP="005D6810">
      <w:pPr>
        <w:pStyle w:val="Odsekzoznamu"/>
        <w:numPr>
          <w:ilvl w:val="0"/>
          <w:numId w:val="4"/>
        </w:numPr>
        <w:tabs>
          <w:tab w:val="clear" w:pos="2160"/>
          <w:tab w:val="clear" w:pos="2880"/>
          <w:tab w:val="clear" w:pos="4500"/>
        </w:tabs>
        <w:ind w:left="851" w:hanging="284"/>
        <w:jc w:val="both"/>
        <w:rPr>
          <w:rFonts w:ascii="Arial Narrow" w:hAnsi="Arial Narrow" w:cs="Arial"/>
          <w:sz w:val="22"/>
          <w:szCs w:val="22"/>
          <w:lang w:eastAsia="sk-SK"/>
        </w:rPr>
      </w:pPr>
      <w:r>
        <w:rPr>
          <w:rFonts w:ascii="Arial Narrow" w:hAnsi="Arial Narrow" w:cs="Arial"/>
          <w:sz w:val="22"/>
          <w:szCs w:val="22"/>
          <w:lang w:eastAsia="sk-SK"/>
        </w:rPr>
        <w:t>ponuka nespĺňa požiadavky na predmet zákazky uvedené v dokumentoch potrebných na vypracovanie ponuky,</w:t>
      </w:r>
    </w:p>
    <w:p w14:paraId="41800899" w14:textId="77777777" w:rsidR="00074083" w:rsidRPr="00521FCC" w:rsidRDefault="00074083" w:rsidP="005F10FA">
      <w:pPr>
        <w:pStyle w:val="Odsekzoznamu"/>
        <w:numPr>
          <w:ilvl w:val="0"/>
          <w:numId w:val="4"/>
        </w:numPr>
        <w:tabs>
          <w:tab w:val="clear" w:pos="2160"/>
          <w:tab w:val="clear" w:pos="2880"/>
          <w:tab w:val="clear" w:pos="4500"/>
        </w:tabs>
        <w:ind w:left="851" w:hanging="284"/>
        <w:jc w:val="both"/>
        <w:rPr>
          <w:rFonts w:ascii="Arial Narrow" w:hAnsi="Arial Narrow" w:cs="Arial"/>
          <w:sz w:val="22"/>
          <w:szCs w:val="22"/>
        </w:rPr>
      </w:pPr>
      <w:r w:rsidRPr="00521FCC">
        <w:rPr>
          <w:rFonts w:ascii="Arial Narrow" w:hAnsi="Arial Narrow" w:cs="Arial"/>
          <w:sz w:val="22"/>
          <w:szCs w:val="22"/>
        </w:rPr>
        <w:t>uchádzač nedoručí písomné vysvetlenie ponuky na základe požiadavky podľa § 53 ods. 1 zákona  do</w:t>
      </w:r>
      <w:r w:rsidR="00521FCC" w:rsidRPr="00521FCC">
        <w:rPr>
          <w:rFonts w:ascii="Arial Narrow" w:hAnsi="Arial Narrow" w:cs="Arial"/>
          <w:sz w:val="22"/>
          <w:szCs w:val="22"/>
        </w:rPr>
        <w:t xml:space="preserve"> </w:t>
      </w:r>
      <w:r w:rsidRPr="00521FCC">
        <w:rPr>
          <w:rFonts w:ascii="Arial Narrow" w:hAnsi="Arial Narrow" w:cs="Arial"/>
          <w:sz w:val="22"/>
          <w:szCs w:val="22"/>
        </w:rPr>
        <w:t xml:space="preserve"> dvoch pracovných dní odo dňa odoslania žiadosti o vysvetlenie, ak komisia neurčila dlhšiu lehotu a komunikácia sa uskutočňuje prostredníctvom elektronických prostriedkov,</w:t>
      </w:r>
    </w:p>
    <w:p w14:paraId="67D6AD79" w14:textId="77777777" w:rsidR="00074083" w:rsidRDefault="00074083" w:rsidP="005D6810">
      <w:pPr>
        <w:pStyle w:val="Odsekzoznamu"/>
        <w:numPr>
          <w:ilvl w:val="0"/>
          <w:numId w:val="4"/>
        </w:numPr>
        <w:tabs>
          <w:tab w:val="clear" w:pos="2160"/>
          <w:tab w:val="left" w:pos="851"/>
        </w:tabs>
        <w:ind w:left="851" w:hanging="284"/>
        <w:jc w:val="both"/>
        <w:rPr>
          <w:rFonts w:ascii="Arial Narrow" w:hAnsi="Arial Narrow" w:cs="Arial"/>
          <w:lang w:eastAsia="sk-SK"/>
        </w:rPr>
      </w:pPr>
      <w:r>
        <w:rPr>
          <w:rFonts w:ascii="Arial Narrow" w:hAnsi="Arial Narrow" w:cs="Arial"/>
          <w:sz w:val="22"/>
          <w:szCs w:val="22"/>
        </w:rPr>
        <w:lastRenderedPageBreak/>
        <w:t>uchádzačom predložené vysvetlenie ponuky nie je v súlade s požiadavkou komisie na vysvetlenie ponuky podľa § 53 ods. 1 zákona,</w:t>
      </w:r>
    </w:p>
    <w:p w14:paraId="31C9D745" w14:textId="77777777" w:rsidR="00074083" w:rsidRDefault="00074083" w:rsidP="005D6810">
      <w:pPr>
        <w:pStyle w:val="Odsekzoznamu"/>
        <w:numPr>
          <w:ilvl w:val="0"/>
          <w:numId w:val="4"/>
        </w:numPr>
        <w:tabs>
          <w:tab w:val="clear" w:pos="2160"/>
          <w:tab w:val="clear" w:pos="2880"/>
          <w:tab w:val="clear" w:pos="4500"/>
        </w:tabs>
        <w:ind w:left="851" w:hanging="284"/>
        <w:jc w:val="both"/>
        <w:rPr>
          <w:rFonts w:ascii="Arial Narrow" w:hAnsi="Arial Narrow" w:cs="Arial"/>
          <w:lang w:eastAsia="sk-SK"/>
        </w:rPr>
      </w:pPr>
      <w:r>
        <w:rPr>
          <w:rFonts w:ascii="Arial Narrow" w:hAnsi="Arial Narrow" w:cs="Arial"/>
          <w:sz w:val="22"/>
          <w:szCs w:val="22"/>
        </w:rPr>
        <w:t>uchádzač nedoručí písomné odôvodnenie mimoriadne nízkej ponuky do piatich pracovných dní odo dňa doručenia žiadosti, ak komisia neurčila dlhšiu lehotu,</w:t>
      </w:r>
    </w:p>
    <w:p w14:paraId="27544384" w14:textId="77777777" w:rsidR="00074083" w:rsidRDefault="00074083" w:rsidP="005D6810">
      <w:pPr>
        <w:pStyle w:val="Odsekzoznamu"/>
        <w:numPr>
          <w:ilvl w:val="0"/>
          <w:numId w:val="4"/>
        </w:numPr>
        <w:tabs>
          <w:tab w:val="clear" w:pos="2160"/>
          <w:tab w:val="clear" w:pos="2880"/>
          <w:tab w:val="clear" w:pos="4500"/>
        </w:tabs>
        <w:ind w:left="851" w:hanging="284"/>
        <w:jc w:val="both"/>
        <w:rPr>
          <w:rFonts w:ascii="Arial Narrow" w:hAnsi="Arial Narrow" w:cs="Arial"/>
          <w:lang w:eastAsia="sk-SK"/>
        </w:rPr>
      </w:pPr>
      <w:r>
        <w:rPr>
          <w:rFonts w:ascii="Arial Narrow" w:hAnsi="Arial Narrow" w:cs="Arial"/>
          <w:sz w:val="22"/>
          <w:szCs w:val="22"/>
        </w:rPr>
        <w:t>uchádzačom predložené odôvodnenie mimoriadne nízkej ponuky a dôkazy dostatočne neodôvodňujú nízku úroveň cien alebo nákladov najmä s ohľadom na skutočnosti podľa § 53 ods. 2 zákona,</w:t>
      </w:r>
    </w:p>
    <w:p w14:paraId="66AEE370" w14:textId="77777777" w:rsidR="00074083" w:rsidRDefault="00074083" w:rsidP="005D6810">
      <w:pPr>
        <w:pStyle w:val="Odsekzoznamu"/>
        <w:numPr>
          <w:ilvl w:val="0"/>
          <w:numId w:val="4"/>
        </w:numPr>
        <w:tabs>
          <w:tab w:val="clear" w:pos="2160"/>
          <w:tab w:val="clear" w:pos="2880"/>
          <w:tab w:val="clear" w:pos="4500"/>
        </w:tabs>
        <w:ind w:left="851" w:hanging="284"/>
        <w:jc w:val="both"/>
        <w:rPr>
          <w:rFonts w:ascii="Arial Narrow" w:hAnsi="Arial Narrow" w:cs="Arial"/>
          <w:lang w:eastAsia="sk-SK"/>
        </w:rPr>
      </w:pPr>
      <w:r>
        <w:rPr>
          <w:rFonts w:ascii="Arial Narrow" w:hAnsi="Arial Narrow" w:cs="Arial"/>
          <w:sz w:val="22"/>
          <w:szCs w:val="22"/>
        </w:rPr>
        <w:t>uchádzač poskytol nepravdivé informácie alebo skreslené informácie s podstatným vplyvom na vyhodnotenie ponúk,</w:t>
      </w:r>
    </w:p>
    <w:p w14:paraId="5E581A46" w14:textId="77777777" w:rsidR="00074083" w:rsidRDefault="00074083" w:rsidP="005D6810">
      <w:pPr>
        <w:pStyle w:val="Odsekzoznamu"/>
        <w:numPr>
          <w:ilvl w:val="0"/>
          <w:numId w:val="4"/>
        </w:numPr>
        <w:tabs>
          <w:tab w:val="clear" w:pos="2160"/>
          <w:tab w:val="clear" w:pos="2880"/>
          <w:tab w:val="clear" w:pos="4500"/>
        </w:tabs>
        <w:ind w:left="851" w:hanging="284"/>
        <w:jc w:val="both"/>
        <w:rPr>
          <w:rFonts w:ascii="Arial Narrow" w:hAnsi="Arial Narrow" w:cs="Arial"/>
          <w:lang w:eastAsia="sk-SK"/>
        </w:rPr>
      </w:pPr>
      <w:r>
        <w:rPr>
          <w:rFonts w:ascii="Arial Narrow" w:hAnsi="Arial Narrow" w:cs="Arial"/>
          <w:sz w:val="22"/>
          <w:szCs w:val="22"/>
        </w:rPr>
        <w:t>uchádzač sa pokúsil neoprávnene ovplyvniť postup verejného obstarávania.</w:t>
      </w:r>
    </w:p>
    <w:p w14:paraId="74F4E06B" w14:textId="4315925D" w:rsidR="002B1915" w:rsidRPr="00B74CE3" w:rsidRDefault="00074083" w:rsidP="00B3709C">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Verejný obstarávateľ písomne </w:t>
      </w:r>
      <w:r w:rsidR="00B3709C" w:rsidRPr="001B5023">
        <w:rPr>
          <w:rFonts w:ascii="Arial Narrow" w:hAnsi="Arial Narrow" w:cs="Arial"/>
          <w:sz w:val="22"/>
          <w:szCs w:val="22"/>
        </w:rPr>
        <w:t>prostredníctvom komunikačného rozhrania systému JOSEPHINE</w:t>
      </w:r>
      <w:r w:rsidR="00B3709C">
        <w:rPr>
          <w:rFonts w:ascii="Arial Narrow" w:hAnsi="Arial Narrow" w:cs="Arial"/>
          <w:sz w:val="22"/>
          <w:szCs w:val="22"/>
        </w:rPr>
        <w:t xml:space="preserve"> </w:t>
      </w:r>
      <w:r>
        <w:rPr>
          <w:rFonts w:ascii="Arial Narrow" w:hAnsi="Arial Narrow" w:cs="Arial"/>
          <w:sz w:val="22"/>
          <w:szCs w:val="22"/>
        </w:rPr>
        <w:t>oznámi uchádzačovi jeho vylúčenie s</w:t>
      </w:r>
      <w:bookmarkStart w:id="9" w:name="_GoBack"/>
      <w:bookmarkEnd w:id="9"/>
      <w:r>
        <w:rPr>
          <w:rFonts w:ascii="Arial Narrow" w:hAnsi="Arial Narrow" w:cs="Arial"/>
          <w:sz w:val="22"/>
          <w:szCs w:val="22"/>
        </w:rPr>
        <w:t> uvedením dôvodov vyplývajúcich najmä z nesúladu predloženej ponuky s technickými špecifikáciami, výkonnostnými požiadavkami a funkčnými požiadavkami na predmet zákazky určenými verejným obstarávateľom podľa zákona a lehoty, v ktorej môžu byť doručené námietky</w:t>
      </w:r>
      <w:r w:rsidR="00E2133A">
        <w:rPr>
          <w:rFonts w:ascii="Arial Narrow" w:hAnsi="Arial Narrow" w:cs="Arial"/>
          <w:sz w:val="22"/>
          <w:szCs w:val="22"/>
        </w:rPr>
        <w:t>.</w:t>
      </w:r>
    </w:p>
    <w:p w14:paraId="715265C6" w14:textId="77777777" w:rsidR="00E2133A" w:rsidRDefault="00E2133A" w:rsidP="0023393C">
      <w:pPr>
        <w:tabs>
          <w:tab w:val="clear" w:pos="2160"/>
          <w:tab w:val="clear" w:pos="2880"/>
          <w:tab w:val="clear" w:pos="4500"/>
        </w:tabs>
        <w:spacing w:before="120" w:after="120"/>
        <w:jc w:val="both"/>
        <w:rPr>
          <w:rFonts w:ascii="Arial Narrow" w:hAnsi="Arial Narrow" w:cs="Arial"/>
          <w:sz w:val="22"/>
          <w:szCs w:val="22"/>
        </w:rPr>
      </w:pPr>
    </w:p>
    <w:p w14:paraId="01175558" w14:textId="77777777" w:rsidR="00E2133A" w:rsidRDefault="00E2133A" w:rsidP="0060381A">
      <w:pPr>
        <w:numPr>
          <w:ilvl w:val="0"/>
          <w:numId w:val="13"/>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vyhodnocovanie návrhov na plnenie kritérií</w:t>
      </w:r>
    </w:p>
    <w:p w14:paraId="7731C08C" w14:textId="77777777" w:rsidR="003467FB" w:rsidRDefault="003467FB" w:rsidP="0060381A">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sidRPr="00431B0D">
        <w:rPr>
          <w:rFonts w:ascii="Arial Narrow" w:hAnsi="Arial Narrow" w:cs="Arial"/>
          <w:sz w:val="22"/>
          <w:szCs w:val="22"/>
        </w:rPr>
        <w:t>Komisia zriadená verejným obstarávateľom v súlade so zákonom vyhodnotí ponuky uchádzačov, ktoré neboli vylúčené, podľa kritéria určeného v oznámení o vyhlásení verejného obstarávania a na základe pravidiel jeho uplatnenia určených v týchto súťažných podkladoch.</w:t>
      </w:r>
    </w:p>
    <w:p w14:paraId="4AB4A1D0" w14:textId="77777777" w:rsidR="003467FB" w:rsidRPr="00E11A37" w:rsidRDefault="003467FB" w:rsidP="0060381A">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sidRPr="00E11A37">
        <w:rPr>
          <w:rFonts w:ascii="Arial Narrow" w:hAnsi="Arial Narrow" w:cs="Arial"/>
          <w:sz w:val="22"/>
          <w:szCs w:val="22"/>
        </w:rPr>
        <w:t>Kritériá na vyhodnotenie ponúk:</w:t>
      </w:r>
    </w:p>
    <w:p w14:paraId="0EB07D9C" w14:textId="77777777" w:rsidR="00C104E8" w:rsidRDefault="00010C33" w:rsidP="00034B06">
      <w:pPr>
        <w:tabs>
          <w:tab w:val="clear" w:pos="2160"/>
          <w:tab w:val="clear" w:pos="2880"/>
          <w:tab w:val="clear" w:pos="4500"/>
        </w:tabs>
        <w:spacing w:before="120" w:after="120"/>
        <w:ind w:left="567"/>
        <w:jc w:val="both"/>
        <w:rPr>
          <w:rFonts w:ascii="Arial Narrow" w:hAnsi="Arial Narrow" w:cs="Arial"/>
          <w:sz w:val="22"/>
          <w:szCs w:val="22"/>
        </w:rPr>
      </w:pPr>
      <w:r>
        <w:rPr>
          <w:rFonts w:ascii="Arial Narrow" w:hAnsi="Arial Narrow" w:cs="Arial"/>
          <w:sz w:val="22"/>
          <w:szCs w:val="22"/>
        </w:rPr>
        <w:t>K</w:t>
      </w:r>
      <w:r w:rsidR="00C104E8" w:rsidRPr="00C104E8">
        <w:rPr>
          <w:rFonts w:ascii="Arial Narrow" w:hAnsi="Arial Narrow" w:cs="Arial"/>
          <w:sz w:val="22"/>
          <w:szCs w:val="22"/>
        </w:rPr>
        <w:t xml:space="preserve">ritériom na vyhodnotenie ponúk je v zmysle § </w:t>
      </w:r>
      <w:r w:rsidR="00C104E8">
        <w:rPr>
          <w:rFonts w:ascii="Arial Narrow" w:hAnsi="Arial Narrow" w:cs="Arial"/>
          <w:sz w:val="22"/>
          <w:szCs w:val="22"/>
        </w:rPr>
        <w:t>44 ods. 3</w:t>
      </w:r>
      <w:r w:rsidR="00C104E8" w:rsidRPr="00C104E8">
        <w:rPr>
          <w:rFonts w:ascii="Arial Narrow" w:hAnsi="Arial Narrow" w:cs="Arial"/>
          <w:sz w:val="22"/>
          <w:szCs w:val="22"/>
        </w:rPr>
        <w:t xml:space="preserve"> písm. a) </w:t>
      </w:r>
      <w:r w:rsidR="009F45B8">
        <w:rPr>
          <w:rFonts w:ascii="Arial Narrow" w:hAnsi="Arial Narrow" w:cs="Arial"/>
          <w:sz w:val="22"/>
          <w:szCs w:val="22"/>
        </w:rPr>
        <w:t xml:space="preserve">zákona </w:t>
      </w:r>
      <w:r w:rsidR="002921BA">
        <w:rPr>
          <w:rFonts w:ascii="Arial Narrow" w:hAnsi="Arial Narrow" w:cs="Arial"/>
          <w:sz w:val="22"/>
          <w:szCs w:val="22"/>
        </w:rPr>
        <w:t>najlepší pomer ceny a kvality</w:t>
      </w:r>
      <w:r w:rsidR="00C104E8" w:rsidRPr="00C104E8">
        <w:rPr>
          <w:rFonts w:ascii="Arial Narrow" w:hAnsi="Arial Narrow" w:cs="Arial"/>
          <w:sz w:val="22"/>
          <w:szCs w:val="22"/>
        </w:rPr>
        <w:t>, podľa prílohy č. 4 súťažných podkladov.</w:t>
      </w:r>
    </w:p>
    <w:p w14:paraId="23CF835E" w14:textId="77777777" w:rsidR="002921BA" w:rsidRPr="00D33D0B" w:rsidRDefault="002921BA" w:rsidP="0060381A">
      <w:pPr>
        <w:numPr>
          <w:ilvl w:val="1"/>
          <w:numId w:val="13"/>
        </w:numPr>
        <w:tabs>
          <w:tab w:val="clear" w:pos="2160"/>
          <w:tab w:val="clear" w:pos="2880"/>
          <w:tab w:val="clear" w:pos="4500"/>
        </w:tabs>
        <w:spacing w:before="120" w:after="120"/>
        <w:ind w:left="567" w:hanging="567"/>
        <w:jc w:val="both"/>
        <w:rPr>
          <w:rFonts w:ascii="Arial Narrow" w:hAnsi="Arial Narrow" w:cs="Arial"/>
          <w:b/>
          <w:sz w:val="22"/>
          <w:szCs w:val="22"/>
          <w:u w:val="single"/>
        </w:rPr>
      </w:pPr>
      <w:r>
        <w:rPr>
          <w:rFonts w:ascii="Arial Narrow" w:hAnsi="Arial Narrow" w:cs="Arial"/>
          <w:b/>
          <w:sz w:val="22"/>
          <w:szCs w:val="22"/>
          <w:u w:val="single"/>
        </w:rPr>
        <w:t>Pravidlá na uplatnenie kritérií</w:t>
      </w:r>
      <w:r w:rsidRPr="00D33D0B">
        <w:rPr>
          <w:rFonts w:ascii="Arial Narrow" w:hAnsi="Arial Narrow" w:cs="Arial"/>
          <w:b/>
          <w:sz w:val="22"/>
          <w:szCs w:val="22"/>
          <w:u w:val="single"/>
        </w:rPr>
        <w:t>:</w:t>
      </w:r>
    </w:p>
    <w:p w14:paraId="6AEF81BD" w14:textId="77777777" w:rsidR="002921BA" w:rsidRPr="00B74CE3" w:rsidRDefault="002921BA" w:rsidP="00B74CE3">
      <w:pPr>
        <w:tabs>
          <w:tab w:val="clear" w:pos="2160"/>
          <w:tab w:val="clear" w:pos="2880"/>
          <w:tab w:val="clear" w:pos="4500"/>
        </w:tabs>
        <w:spacing w:after="120"/>
        <w:ind w:left="567"/>
        <w:jc w:val="both"/>
        <w:rPr>
          <w:rFonts w:ascii="Arial Narrow" w:hAnsi="Arial Narrow" w:cs="Arial"/>
          <w:sz w:val="22"/>
          <w:szCs w:val="22"/>
        </w:rPr>
      </w:pPr>
      <w:r w:rsidRPr="006D12C7">
        <w:rPr>
          <w:rFonts w:ascii="Arial Narrow" w:hAnsi="Arial Narrow" w:cs="Arial"/>
          <w:sz w:val="22"/>
          <w:szCs w:val="22"/>
        </w:rPr>
        <w:t>Ponuky uchádzačov, ktoré neboli vylúčené podľa bodu 2</w:t>
      </w:r>
      <w:r>
        <w:rPr>
          <w:rFonts w:ascii="Arial Narrow" w:hAnsi="Arial Narrow" w:cs="Arial"/>
          <w:sz w:val="22"/>
          <w:szCs w:val="22"/>
        </w:rPr>
        <w:t>6</w:t>
      </w:r>
      <w:r w:rsidRPr="006D12C7">
        <w:rPr>
          <w:rFonts w:ascii="Arial Narrow" w:hAnsi="Arial Narrow" w:cs="Arial"/>
          <w:sz w:val="22"/>
          <w:szCs w:val="22"/>
        </w:rPr>
        <w:t xml:space="preserve"> týchto súťažných podkladov, </w:t>
      </w:r>
      <w:r>
        <w:rPr>
          <w:rFonts w:ascii="Arial Narrow" w:hAnsi="Arial Narrow" w:cs="Arial"/>
          <w:sz w:val="22"/>
          <w:szCs w:val="22"/>
        </w:rPr>
        <w:t>vyhodnotí komisia podľa kritérií určených</w:t>
      </w:r>
      <w:r w:rsidRPr="006D12C7">
        <w:rPr>
          <w:rFonts w:ascii="Arial Narrow" w:hAnsi="Arial Narrow" w:cs="Arial"/>
          <w:sz w:val="22"/>
          <w:szCs w:val="22"/>
        </w:rPr>
        <w:t xml:space="preserve"> v oznámení o vyhlásení verejného obstarávania a v týchto súťažných podkladoch.</w:t>
      </w:r>
    </w:p>
    <w:p w14:paraId="015132A4" w14:textId="77777777" w:rsidR="006040A0" w:rsidRDefault="002921BA" w:rsidP="00B74CE3">
      <w:pPr>
        <w:ind w:left="567"/>
        <w:jc w:val="both"/>
        <w:rPr>
          <w:rFonts w:ascii="Arial Narrow" w:hAnsi="Arial Narrow" w:cs="Arial"/>
          <w:b/>
          <w:sz w:val="22"/>
          <w:szCs w:val="22"/>
        </w:rPr>
      </w:pPr>
      <w:r w:rsidRPr="006D12C7">
        <w:rPr>
          <w:rFonts w:ascii="Arial Narrow" w:hAnsi="Arial Narrow"/>
          <w:sz w:val="22"/>
          <w:szCs w:val="22"/>
        </w:rPr>
        <w:t>Uchádzači predložia ponuky na zabezpečenie nižšie špecifikovaných leteniek</w:t>
      </w:r>
      <w:r>
        <w:rPr>
          <w:rFonts w:ascii="Arial Narrow" w:hAnsi="Arial Narrow"/>
          <w:sz w:val="22"/>
          <w:szCs w:val="22"/>
        </w:rPr>
        <w:t xml:space="preserve">. </w:t>
      </w:r>
      <w:r w:rsidRPr="00CB2ADB">
        <w:rPr>
          <w:rFonts w:ascii="Arial Narrow" w:hAnsi="Arial Narrow"/>
          <w:sz w:val="22"/>
          <w:szCs w:val="22"/>
          <w:u w:val="single"/>
        </w:rPr>
        <w:t xml:space="preserve">Zabezpečenie leteniek musí uchádzač preukázať </w:t>
      </w:r>
      <w:r w:rsidR="006040A0">
        <w:rPr>
          <w:rFonts w:ascii="Arial Narrow" w:hAnsi="Arial Narrow"/>
          <w:sz w:val="22"/>
          <w:szCs w:val="22"/>
          <w:u w:val="single"/>
        </w:rPr>
        <w:t>nezáväznou</w:t>
      </w:r>
      <w:r w:rsidRPr="00CB2ADB">
        <w:rPr>
          <w:rFonts w:ascii="Arial Narrow" w:hAnsi="Arial Narrow"/>
          <w:sz w:val="22"/>
          <w:szCs w:val="22"/>
          <w:u w:val="single"/>
        </w:rPr>
        <w:t xml:space="preserve"> rezerváciou leteniek</w:t>
      </w:r>
      <w:r w:rsidR="00A800F4">
        <w:rPr>
          <w:rFonts w:ascii="Arial Narrow" w:hAnsi="Arial Narrow"/>
          <w:sz w:val="22"/>
          <w:szCs w:val="22"/>
          <w:u w:val="single"/>
        </w:rPr>
        <w:t xml:space="preserve"> pre jednu osobu</w:t>
      </w:r>
      <w:r w:rsidRPr="00CB2ADB">
        <w:rPr>
          <w:rFonts w:ascii="Arial Narrow" w:hAnsi="Arial Narrow"/>
          <w:sz w:val="22"/>
          <w:szCs w:val="22"/>
          <w:u w:val="single"/>
        </w:rPr>
        <w:t xml:space="preserve">  u konkrétnej leteckej spoločnosti</w:t>
      </w:r>
      <w:r w:rsidRPr="0079345B">
        <w:rPr>
          <w:rFonts w:ascii="Arial Narrow" w:hAnsi="Arial Narrow"/>
          <w:sz w:val="22"/>
          <w:szCs w:val="22"/>
          <w:u w:val="single"/>
        </w:rPr>
        <w:t>.</w:t>
      </w:r>
      <w:r w:rsidR="00BC0A3D">
        <w:rPr>
          <w:rFonts w:ascii="Arial Narrow" w:hAnsi="Arial Narrow"/>
          <w:sz w:val="22"/>
          <w:szCs w:val="22"/>
          <w:u w:val="single"/>
        </w:rPr>
        <w:t xml:space="preserve"> </w:t>
      </w:r>
      <w:r w:rsidR="006040A0">
        <w:rPr>
          <w:rFonts w:ascii="Arial Narrow" w:hAnsi="Arial Narrow"/>
          <w:sz w:val="22"/>
          <w:szCs w:val="22"/>
          <w:u w:val="single"/>
        </w:rPr>
        <w:t xml:space="preserve">Uchádzač je povinný v ponuke </w:t>
      </w:r>
      <w:r w:rsidR="006040A0">
        <w:rPr>
          <w:rFonts w:ascii="Arial Narrow" w:hAnsi="Arial Narrow" w:cs="Arial"/>
          <w:b/>
          <w:sz w:val="22"/>
          <w:szCs w:val="22"/>
        </w:rPr>
        <w:t xml:space="preserve">predložiť doklad o uskutočnení nezáväznej rezervácie požadovanej letenky </w:t>
      </w:r>
      <w:r w:rsidR="006040A0" w:rsidRPr="00C6480F">
        <w:rPr>
          <w:rFonts w:ascii="Arial Narrow" w:hAnsi="Arial Narrow"/>
          <w:b/>
          <w:sz w:val="22"/>
          <w:szCs w:val="22"/>
        </w:rPr>
        <w:t>u konkrétnej leteckej spoločnosti</w:t>
      </w:r>
      <w:r w:rsidR="006040A0" w:rsidRPr="00577B1F">
        <w:rPr>
          <w:rFonts w:ascii="Arial Narrow" w:hAnsi="Arial Narrow" w:cs="Arial"/>
          <w:b/>
          <w:sz w:val="22"/>
          <w:szCs w:val="22"/>
        </w:rPr>
        <w:t xml:space="preserve">, resp. doklad o uskutočnení </w:t>
      </w:r>
      <w:r w:rsidR="006040A0">
        <w:rPr>
          <w:rFonts w:ascii="Arial Narrow" w:hAnsi="Arial Narrow" w:cs="Arial"/>
          <w:b/>
          <w:sz w:val="22"/>
          <w:szCs w:val="22"/>
        </w:rPr>
        <w:t>rezervácie požadovanej letenky,</w:t>
      </w:r>
      <w:r w:rsidR="006040A0" w:rsidRPr="00577B1F">
        <w:rPr>
          <w:rFonts w:ascii="Arial Narrow" w:hAnsi="Arial Narrow" w:cs="Arial"/>
          <w:b/>
          <w:sz w:val="22"/>
          <w:szCs w:val="22"/>
        </w:rPr>
        <w:t xml:space="preserve"> </w:t>
      </w:r>
      <w:r w:rsidR="006040A0">
        <w:rPr>
          <w:rFonts w:ascii="Arial Narrow" w:hAnsi="Arial Narrow" w:cs="Arial"/>
          <w:b/>
          <w:sz w:val="22"/>
          <w:szCs w:val="22"/>
        </w:rPr>
        <w:t>k</w:t>
      </w:r>
      <w:r w:rsidR="006040A0" w:rsidRPr="00577B1F">
        <w:rPr>
          <w:rFonts w:ascii="Arial Narrow" w:hAnsi="Arial Narrow" w:cs="Arial"/>
          <w:b/>
          <w:sz w:val="22"/>
          <w:szCs w:val="22"/>
        </w:rPr>
        <w:t>torú zrealizuje</w:t>
      </w:r>
      <w:r w:rsidR="006040A0" w:rsidRPr="002714D0">
        <w:rPr>
          <w:rFonts w:ascii="Arial Narrow" w:hAnsi="Arial Narrow" w:cs="Arial"/>
          <w:b/>
          <w:sz w:val="22"/>
          <w:szCs w:val="22"/>
        </w:rPr>
        <w:t xml:space="preserve"> </w:t>
      </w:r>
      <w:r w:rsidR="006040A0">
        <w:rPr>
          <w:rFonts w:ascii="Arial Narrow" w:hAnsi="Arial Narrow" w:cs="Arial"/>
          <w:b/>
          <w:sz w:val="22"/>
          <w:szCs w:val="22"/>
        </w:rPr>
        <w:t>v rezervačnom systéme, ktorý používa (napr. potvrdenie leteckej spoločnosti o uskutočnení nezáväznej rezervácie letenky).</w:t>
      </w:r>
    </w:p>
    <w:p w14:paraId="23105E2D" w14:textId="77777777" w:rsidR="006040A0" w:rsidRPr="006040A0" w:rsidRDefault="006040A0" w:rsidP="006040A0">
      <w:pPr>
        <w:ind w:left="567"/>
        <w:jc w:val="both"/>
        <w:rPr>
          <w:rFonts w:ascii="Arial Narrow" w:hAnsi="Arial Narrow"/>
          <w:sz w:val="22"/>
          <w:szCs w:val="22"/>
          <w:u w:val="single"/>
        </w:rPr>
      </w:pPr>
      <w:r w:rsidRPr="006040A0">
        <w:rPr>
          <w:rFonts w:ascii="Arial Narrow" w:hAnsi="Arial Narrow"/>
          <w:sz w:val="22"/>
          <w:szCs w:val="22"/>
          <w:u w:val="single"/>
        </w:rPr>
        <w:t>Z dokladu o nezáväznej rezervácii musia vyplývať okrem potvrdenia o vykonaní nezáväznej rezervácie aj minimálne nasledovné informácie:</w:t>
      </w:r>
    </w:p>
    <w:p w14:paraId="45F99859" w14:textId="77777777" w:rsidR="006040A0" w:rsidRPr="006040A0" w:rsidRDefault="006040A0" w:rsidP="006040A0">
      <w:pPr>
        <w:pStyle w:val="Odsekzoznamu"/>
        <w:numPr>
          <w:ilvl w:val="0"/>
          <w:numId w:val="43"/>
        </w:numPr>
        <w:jc w:val="both"/>
        <w:rPr>
          <w:rFonts w:ascii="Arial Narrow" w:hAnsi="Arial Narrow"/>
          <w:sz w:val="22"/>
          <w:szCs w:val="22"/>
          <w:u w:val="single"/>
        </w:rPr>
      </w:pPr>
      <w:r w:rsidRPr="006040A0">
        <w:rPr>
          <w:rFonts w:ascii="Arial Narrow" w:hAnsi="Arial Narrow"/>
          <w:sz w:val="22"/>
          <w:szCs w:val="22"/>
          <w:u w:val="single"/>
        </w:rPr>
        <w:t xml:space="preserve">identifikácia letu a leteckej spoločnosti,  </w:t>
      </w:r>
    </w:p>
    <w:p w14:paraId="135675EC" w14:textId="77777777" w:rsidR="006040A0" w:rsidRPr="006040A0" w:rsidRDefault="006040A0" w:rsidP="006040A0">
      <w:pPr>
        <w:pStyle w:val="Odsekzoznamu"/>
        <w:numPr>
          <w:ilvl w:val="0"/>
          <w:numId w:val="43"/>
        </w:numPr>
        <w:jc w:val="both"/>
        <w:rPr>
          <w:rFonts w:ascii="Arial Narrow" w:hAnsi="Arial Narrow"/>
          <w:sz w:val="22"/>
          <w:szCs w:val="22"/>
          <w:u w:val="single"/>
        </w:rPr>
      </w:pPr>
      <w:r w:rsidRPr="006040A0">
        <w:rPr>
          <w:rFonts w:ascii="Arial Narrow" w:hAnsi="Arial Narrow"/>
          <w:sz w:val="22"/>
          <w:szCs w:val="22"/>
          <w:u w:val="single"/>
        </w:rPr>
        <w:t>čas prepravy z miesta odletu do miesta príletu (cieľovej destinácie v prípade letov s prestupmi v minútach).</w:t>
      </w:r>
    </w:p>
    <w:p w14:paraId="76F6A9F6" w14:textId="77777777" w:rsidR="00B8123D" w:rsidRPr="00B74CE3" w:rsidRDefault="00275B45" w:rsidP="00B74CE3">
      <w:pPr>
        <w:ind w:left="567"/>
        <w:jc w:val="both"/>
        <w:rPr>
          <w:rFonts w:ascii="Arial Narrow" w:hAnsi="Arial Narrow"/>
          <w:sz w:val="22"/>
          <w:szCs w:val="22"/>
          <w:u w:val="single"/>
        </w:rPr>
      </w:pPr>
      <w:r>
        <w:rPr>
          <w:rFonts w:ascii="Arial Narrow" w:hAnsi="Arial Narrow"/>
          <w:sz w:val="22"/>
          <w:szCs w:val="22"/>
          <w:u w:val="single"/>
        </w:rPr>
        <w:t xml:space="preserve">   </w:t>
      </w:r>
    </w:p>
    <w:tbl>
      <w:tblPr>
        <w:tblpPr w:leftFromText="141" w:rightFromText="141" w:vertAnchor="text" w:horzAnchor="margin" w:tblpXSpec="center" w:tblpY="288"/>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4252"/>
        <w:gridCol w:w="1843"/>
      </w:tblGrid>
      <w:tr w:rsidR="00975E56" w:rsidRPr="00A3777D" w14:paraId="09A96098" w14:textId="77777777" w:rsidTr="00975E56">
        <w:trPr>
          <w:trHeight w:val="507"/>
        </w:trPr>
        <w:tc>
          <w:tcPr>
            <w:tcW w:w="1555" w:type="dxa"/>
            <w:tcBorders>
              <w:bottom w:val="single" w:sz="4" w:space="0" w:color="auto"/>
            </w:tcBorders>
            <w:vAlign w:val="center"/>
          </w:tcPr>
          <w:p w14:paraId="6FE32A4A" w14:textId="77777777" w:rsidR="00975E56" w:rsidRPr="00A3777D" w:rsidRDefault="00975E56" w:rsidP="00975E56">
            <w:pPr>
              <w:jc w:val="center"/>
              <w:rPr>
                <w:rFonts w:ascii="Arial Narrow" w:hAnsi="Arial Narrow"/>
                <w:b/>
                <w:sz w:val="22"/>
                <w:szCs w:val="22"/>
              </w:rPr>
            </w:pPr>
            <w:r>
              <w:rPr>
                <w:rFonts w:ascii="Arial Narrow" w:hAnsi="Arial Narrow"/>
                <w:b/>
                <w:sz w:val="22"/>
                <w:szCs w:val="22"/>
              </w:rPr>
              <w:t>Hodnotiace kritériá</w:t>
            </w:r>
          </w:p>
        </w:tc>
        <w:tc>
          <w:tcPr>
            <w:tcW w:w="4252" w:type="dxa"/>
            <w:tcBorders>
              <w:bottom w:val="single" w:sz="4" w:space="0" w:color="auto"/>
            </w:tcBorders>
          </w:tcPr>
          <w:p w14:paraId="78DA56AF" w14:textId="77777777" w:rsidR="00975E56" w:rsidRDefault="00975E56" w:rsidP="00975E56">
            <w:pPr>
              <w:jc w:val="center"/>
              <w:rPr>
                <w:rFonts w:ascii="Arial Narrow" w:hAnsi="Arial Narrow"/>
                <w:b/>
                <w:sz w:val="22"/>
                <w:szCs w:val="22"/>
              </w:rPr>
            </w:pPr>
            <w:r>
              <w:rPr>
                <w:rFonts w:ascii="Arial Narrow" w:hAnsi="Arial Narrow"/>
                <w:b/>
                <w:sz w:val="22"/>
                <w:szCs w:val="22"/>
              </w:rPr>
              <w:t>Predmet</w:t>
            </w:r>
          </w:p>
        </w:tc>
        <w:tc>
          <w:tcPr>
            <w:tcW w:w="1843" w:type="dxa"/>
            <w:tcBorders>
              <w:bottom w:val="single" w:sz="4" w:space="0" w:color="auto"/>
            </w:tcBorders>
            <w:vAlign w:val="center"/>
          </w:tcPr>
          <w:p w14:paraId="6B3C76E0" w14:textId="77777777" w:rsidR="00975E56" w:rsidRPr="00A3777D" w:rsidRDefault="00975E56" w:rsidP="00975E56">
            <w:pPr>
              <w:jc w:val="center"/>
              <w:rPr>
                <w:rFonts w:ascii="Arial Narrow" w:hAnsi="Arial Narrow"/>
                <w:b/>
                <w:sz w:val="22"/>
                <w:szCs w:val="22"/>
              </w:rPr>
            </w:pPr>
            <w:r>
              <w:rPr>
                <w:rFonts w:ascii="Arial Narrow" w:hAnsi="Arial Narrow"/>
                <w:b/>
                <w:sz w:val="22"/>
                <w:szCs w:val="22"/>
              </w:rPr>
              <w:t>Váhovosť</w:t>
            </w:r>
            <w:r w:rsidRPr="00A3777D">
              <w:rPr>
                <w:rFonts w:ascii="Arial Narrow" w:hAnsi="Arial Narrow"/>
                <w:b/>
                <w:sz w:val="22"/>
                <w:szCs w:val="22"/>
              </w:rPr>
              <w:t xml:space="preserve"> </w:t>
            </w:r>
          </w:p>
        </w:tc>
      </w:tr>
      <w:tr w:rsidR="00975E56" w:rsidRPr="00A3777D" w14:paraId="3E61BB9B" w14:textId="77777777" w:rsidTr="00975E56">
        <w:trPr>
          <w:trHeight w:val="1317"/>
        </w:trPr>
        <w:tc>
          <w:tcPr>
            <w:tcW w:w="1555" w:type="dxa"/>
            <w:vAlign w:val="center"/>
          </w:tcPr>
          <w:p w14:paraId="41EB6C61" w14:textId="77777777" w:rsidR="00975E56" w:rsidRPr="00A3777D" w:rsidRDefault="00975E56" w:rsidP="00975E56">
            <w:pPr>
              <w:tabs>
                <w:tab w:val="clear" w:pos="2160"/>
                <w:tab w:val="clear" w:pos="2880"/>
                <w:tab w:val="clear" w:pos="4500"/>
              </w:tabs>
              <w:autoSpaceDN w:val="0"/>
              <w:jc w:val="center"/>
              <w:rPr>
                <w:rFonts w:ascii="Arial Narrow" w:hAnsi="Arial Narrow"/>
                <w:b/>
                <w:sz w:val="22"/>
                <w:szCs w:val="22"/>
              </w:rPr>
            </w:pPr>
            <w:r w:rsidRPr="00A3777D">
              <w:rPr>
                <w:rFonts w:ascii="Arial Narrow" w:hAnsi="Arial Narrow"/>
                <w:b/>
                <w:sz w:val="22"/>
                <w:szCs w:val="22"/>
              </w:rPr>
              <w:t>Kritérium č. 1</w:t>
            </w:r>
          </w:p>
        </w:tc>
        <w:tc>
          <w:tcPr>
            <w:tcW w:w="4252" w:type="dxa"/>
            <w:shd w:val="clear" w:color="auto" w:fill="D9D9D9" w:themeFill="background1" w:themeFillShade="D9"/>
          </w:tcPr>
          <w:p w14:paraId="7FA991D0" w14:textId="1CE78B07" w:rsidR="00975E56" w:rsidRPr="00A3777D" w:rsidRDefault="00975E56" w:rsidP="00975E56">
            <w:pPr>
              <w:tabs>
                <w:tab w:val="clear" w:pos="2160"/>
                <w:tab w:val="clear" w:pos="2880"/>
                <w:tab w:val="clear" w:pos="4500"/>
              </w:tabs>
              <w:autoSpaceDN w:val="0"/>
              <w:jc w:val="both"/>
              <w:rPr>
                <w:rFonts w:ascii="Arial Narrow" w:hAnsi="Arial Narrow"/>
                <w:b/>
                <w:sz w:val="22"/>
                <w:szCs w:val="22"/>
              </w:rPr>
            </w:pPr>
            <w:r w:rsidRPr="00A3777D">
              <w:rPr>
                <w:rFonts w:ascii="Arial Narrow" w:hAnsi="Arial Narrow"/>
                <w:b/>
                <w:sz w:val="22"/>
                <w:szCs w:val="22"/>
              </w:rPr>
              <w:t xml:space="preserve">Cena </w:t>
            </w:r>
            <w:r>
              <w:rPr>
                <w:rFonts w:ascii="Arial Narrow" w:hAnsi="Arial Narrow"/>
                <w:b/>
                <w:sz w:val="22"/>
                <w:szCs w:val="22"/>
              </w:rPr>
              <w:t xml:space="preserve">spiatočnej </w:t>
            </w:r>
            <w:r w:rsidRPr="00A3777D">
              <w:rPr>
                <w:rFonts w:ascii="Arial Narrow" w:hAnsi="Arial Narrow"/>
                <w:b/>
                <w:sz w:val="22"/>
                <w:szCs w:val="22"/>
              </w:rPr>
              <w:t>letenky Viedeň –  Brusel</w:t>
            </w:r>
            <w:r>
              <w:rPr>
                <w:rFonts w:ascii="Arial Narrow" w:hAnsi="Arial Narrow"/>
                <w:b/>
                <w:sz w:val="22"/>
                <w:szCs w:val="22"/>
              </w:rPr>
              <w:t xml:space="preserve"> </w:t>
            </w:r>
            <w:r w:rsidR="008F116B">
              <w:rPr>
                <w:rFonts w:ascii="Arial Narrow" w:hAnsi="Arial Narrow"/>
                <w:b/>
                <w:sz w:val="22"/>
                <w:szCs w:val="22"/>
              </w:rPr>
              <w:t>–</w:t>
            </w:r>
            <w:r>
              <w:rPr>
                <w:rFonts w:ascii="Arial Narrow" w:hAnsi="Arial Narrow"/>
                <w:b/>
                <w:sz w:val="22"/>
                <w:szCs w:val="22"/>
              </w:rPr>
              <w:t xml:space="preserve"> </w:t>
            </w:r>
            <w:r w:rsidRPr="00A3777D">
              <w:rPr>
                <w:rFonts w:ascii="Arial Narrow" w:hAnsi="Arial Narrow"/>
                <w:b/>
                <w:sz w:val="22"/>
                <w:szCs w:val="22"/>
              </w:rPr>
              <w:t>Viedeň,  trieda economy</w:t>
            </w:r>
            <w:r>
              <w:rPr>
                <w:rFonts w:ascii="Arial Narrow" w:hAnsi="Arial Narrow"/>
                <w:b/>
                <w:sz w:val="22"/>
                <w:szCs w:val="22"/>
              </w:rPr>
              <w:t xml:space="preserve">, vrátane podpalubnej batožiny s hmotnosťou </w:t>
            </w:r>
            <w:r w:rsidR="00FF7B1B">
              <w:rPr>
                <w:rFonts w:ascii="Arial Narrow" w:hAnsi="Arial Narrow"/>
                <w:b/>
                <w:sz w:val="22"/>
                <w:szCs w:val="22"/>
              </w:rPr>
              <w:t xml:space="preserve">min. </w:t>
            </w:r>
            <w:r>
              <w:rPr>
                <w:rFonts w:ascii="Arial Narrow" w:hAnsi="Arial Narrow"/>
                <w:b/>
                <w:sz w:val="22"/>
                <w:szCs w:val="22"/>
              </w:rPr>
              <w:t>15 kg</w:t>
            </w:r>
            <w:r w:rsidRPr="00A3777D">
              <w:rPr>
                <w:rFonts w:ascii="Arial Narrow" w:hAnsi="Arial Narrow"/>
                <w:b/>
                <w:sz w:val="22"/>
                <w:szCs w:val="22"/>
              </w:rPr>
              <w:t xml:space="preserve">  (ďalej len „letenka č. 1“)</w:t>
            </w:r>
          </w:p>
          <w:p w14:paraId="274BCAD4" w14:textId="4C47E465" w:rsidR="00975E56" w:rsidRPr="005E3D2B" w:rsidRDefault="00975E56" w:rsidP="00975E56">
            <w:pPr>
              <w:tabs>
                <w:tab w:val="clear" w:pos="2160"/>
                <w:tab w:val="clear" w:pos="2880"/>
                <w:tab w:val="clear" w:pos="4500"/>
              </w:tabs>
              <w:autoSpaceDN w:val="0"/>
              <w:jc w:val="both"/>
              <w:rPr>
                <w:rFonts w:ascii="Arial Narrow" w:hAnsi="Arial Narrow"/>
                <w:sz w:val="22"/>
                <w:szCs w:val="22"/>
                <w:highlight w:val="yellow"/>
                <w:u w:val="single"/>
              </w:rPr>
            </w:pPr>
            <w:r w:rsidRPr="00A3777D">
              <w:rPr>
                <w:rFonts w:ascii="Arial Narrow" w:hAnsi="Arial Narrow"/>
                <w:sz w:val="22"/>
                <w:szCs w:val="22"/>
                <w:u w:val="single"/>
              </w:rPr>
              <w:t xml:space="preserve">odlet dňa </w:t>
            </w:r>
            <w:r w:rsidR="00165744">
              <w:rPr>
                <w:rFonts w:ascii="Arial Narrow" w:hAnsi="Arial Narrow"/>
                <w:b/>
                <w:sz w:val="22"/>
                <w:szCs w:val="22"/>
                <w:u w:val="single"/>
              </w:rPr>
              <w:t>23</w:t>
            </w:r>
            <w:r w:rsidR="00557CBB" w:rsidRPr="00557CBB">
              <w:rPr>
                <w:rFonts w:ascii="Arial Narrow" w:hAnsi="Arial Narrow"/>
                <w:b/>
                <w:sz w:val="22"/>
                <w:szCs w:val="22"/>
                <w:u w:val="single"/>
              </w:rPr>
              <w:t>.</w:t>
            </w:r>
            <w:r w:rsidR="00284508">
              <w:rPr>
                <w:rFonts w:ascii="Arial Narrow" w:hAnsi="Arial Narrow"/>
                <w:b/>
                <w:sz w:val="22"/>
                <w:szCs w:val="22"/>
                <w:u w:val="single"/>
              </w:rPr>
              <w:t>3</w:t>
            </w:r>
            <w:r w:rsidR="00557CBB" w:rsidRPr="00557CBB">
              <w:rPr>
                <w:rFonts w:ascii="Arial Narrow" w:hAnsi="Arial Narrow"/>
                <w:b/>
                <w:sz w:val="22"/>
                <w:szCs w:val="22"/>
                <w:u w:val="single"/>
              </w:rPr>
              <w:t>.2021</w:t>
            </w:r>
            <w:r w:rsidRPr="00A3777D">
              <w:rPr>
                <w:rFonts w:ascii="Arial Narrow" w:hAnsi="Arial Narrow"/>
                <w:sz w:val="22"/>
                <w:szCs w:val="22"/>
                <w:u w:val="single"/>
              </w:rPr>
              <w:t xml:space="preserve"> v rozpätí medzi </w:t>
            </w:r>
            <w:r w:rsidRPr="00557CBB">
              <w:rPr>
                <w:rFonts w:ascii="Arial Narrow" w:hAnsi="Arial Narrow"/>
                <w:b/>
                <w:sz w:val="22"/>
                <w:szCs w:val="22"/>
                <w:u w:val="single"/>
              </w:rPr>
              <w:t>7:00 hod - 11:00</w:t>
            </w:r>
            <w:r w:rsidRPr="00A3777D">
              <w:rPr>
                <w:rFonts w:ascii="Arial Narrow" w:hAnsi="Arial Narrow"/>
                <w:sz w:val="22"/>
                <w:szCs w:val="22"/>
                <w:u w:val="single"/>
              </w:rPr>
              <w:t xml:space="preserve"> </w:t>
            </w:r>
            <w:r w:rsidRPr="00557CBB">
              <w:rPr>
                <w:rFonts w:ascii="Arial Narrow" w:hAnsi="Arial Narrow"/>
                <w:b/>
                <w:sz w:val="22"/>
                <w:szCs w:val="22"/>
                <w:u w:val="single"/>
              </w:rPr>
              <w:t>hod</w:t>
            </w:r>
            <w:r>
              <w:rPr>
                <w:rFonts w:ascii="Arial Narrow" w:hAnsi="Arial Narrow"/>
                <w:sz w:val="22"/>
                <w:szCs w:val="22"/>
                <w:u w:val="single"/>
              </w:rPr>
              <w:t xml:space="preserve"> a návrat </w:t>
            </w:r>
            <w:r w:rsidRPr="00A3777D">
              <w:rPr>
                <w:rFonts w:ascii="Arial Narrow" w:hAnsi="Arial Narrow"/>
                <w:sz w:val="22"/>
                <w:szCs w:val="22"/>
                <w:u w:val="single"/>
              </w:rPr>
              <w:t xml:space="preserve">dňa </w:t>
            </w:r>
            <w:r w:rsidR="00165744">
              <w:rPr>
                <w:rFonts w:ascii="Arial Narrow" w:hAnsi="Arial Narrow"/>
                <w:b/>
                <w:sz w:val="22"/>
                <w:szCs w:val="22"/>
                <w:u w:val="single"/>
              </w:rPr>
              <w:t>24</w:t>
            </w:r>
            <w:r w:rsidR="00557CBB" w:rsidRPr="008E5180">
              <w:rPr>
                <w:rFonts w:ascii="Arial Narrow" w:hAnsi="Arial Narrow"/>
                <w:b/>
                <w:sz w:val="22"/>
                <w:szCs w:val="22"/>
                <w:u w:val="single"/>
              </w:rPr>
              <w:t>.</w:t>
            </w:r>
            <w:r w:rsidR="004376C5">
              <w:rPr>
                <w:rFonts w:ascii="Arial Narrow" w:hAnsi="Arial Narrow"/>
                <w:b/>
                <w:sz w:val="22"/>
                <w:szCs w:val="22"/>
                <w:u w:val="single"/>
              </w:rPr>
              <w:t>3</w:t>
            </w:r>
            <w:r w:rsidR="00557CBB" w:rsidRPr="00557CBB">
              <w:rPr>
                <w:rFonts w:ascii="Arial Narrow" w:hAnsi="Arial Narrow"/>
                <w:b/>
                <w:sz w:val="22"/>
                <w:szCs w:val="22"/>
                <w:u w:val="single"/>
              </w:rPr>
              <w:t>.2021</w:t>
            </w:r>
            <w:r w:rsidRPr="00A3777D">
              <w:rPr>
                <w:rFonts w:ascii="Arial Narrow" w:hAnsi="Arial Narrow"/>
                <w:sz w:val="22"/>
                <w:szCs w:val="22"/>
                <w:u w:val="single"/>
              </w:rPr>
              <w:t xml:space="preserve"> v rozpätí medzi </w:t>
            </w:r>
            <w:r w:rsidRPr="00557CBB">
              <w:rPr>
                <w:rFonts w:ascii="Arial Narrow" w:hAnsi="Arial Narrow"/>
                <w:b/>
                <w:sz w:val="22"/>
                <w:szCs w:val="22"/>
                <w:u w:val="single"/>
              </w:rPr>
              <w:t>15:00 hod - 19:00 hod</w:t>
            </w:r>
            <w:r w:rsidRPr="00A3777D">
              <w:rPr>
                <w:rFonts w:ascii="Arial Narrow" w:hAnsi="Arial Narrow"/>
                <w:sz w:val="22"/>
                <w:szCs w:val="22"/>
                <w:u w:val="single"/>
              </w:rPr>
              <w:t>.</w:t>
            </w:r>
          </w:p>
          <w:p w14:paraId="21B10102" w14:textId="77777777" w:rsidR="00975E56" w:rsidRPr="00A3777D" w:rsidDel="00FD55C0" w:rsidRDefault="00975E56" w:rsidP="00975E56">
            <w:pPr>
              <w:jc w:val="both"/>
              <w:rPr>
                <w:rFonts w:ascii="Arial Narrow" w:hAnsi="Arial Narrow"/>
                <w:sz w:val="22"/>
                <w:szCs w:val="22"/>
              </w:rPr>
            </w:pPr>
          </w:p>
        </w:tc>
        <w:tc>
          <w:tcPr>
            <w:tcW w:w="1843" w:type="dxa"/>
            <w:shd w:val="clear" w:color="auto" w:fill="D9D9D9" w:themeFill="background1" w:themeFillShade="D9"/>
            <w:vAlign w:val="center"/>
          </w:tcPr>
          <w:p w14:paraId="1E8062F9" w14:textId="77777777" w:rsidR="00975E56" w:rsidRPr="00A3777D" w:rsidRDefault="00975E56" w:rsidP="00975E56">
            <w:pPr>
              <w:jc w:val="center"/>
              <w:rPr>
                <w:rFonts w:ascii="Arial Narrow" w:hAnsi="Arial Narrow"/>
                <w:sz w:val="22"/>
                <w:szCs w:val="22"/>
              </w:rPr>
            </w:pPr>
            <w:r w:rsidRPr="00A3777D">
              <w:rPr>
                <w:rFonts w:ascii="Arial Narrow" w:hAnsi="Arial Narrow"/>
                <w:sz w:val="22"/>
                <w:szCs w:val="22"/>
              </w:rPr>
              <w:t>48 bodov</w:t>
            </w:r>
          </w:p>
        </w:tc>
      </w:tr>
      <w:tr w:rsidR="00975E56" w:rsidRPr="00A3777D" w14:paraId="53582E37" w14:textId="77777777" w:rsidTr="00975E56">
        <w:trPr>
          <w:trHeight w:val="956"/>
        </w:trPr>
        <w:tc>
          <w:tcPr>
            <w:tcW w:w="1555" w:type="dxa"/>
            <w:vAlign w:val="center"/>
          </w:tcPr>
          <w:p w14:paraId="4666F848" w14:textId="77777777" w:rsidR="00975E56" w:rsidRPr="00A3777D" w:rsidRDefault="00975E56" w:rsidP="00975E56">
            <w:pPr>
              <w:jc w:val="center"/>
              <w:rPr>
                <w:rFonts w:ascii="Arial Narrow" w:hAnsi="Arial Narrow"/>
                <w:b/>
                <w:sz w:val="22"/>
                <w:szCs w:val="22"/>
              </w:rPr>
            </w:pPr>
            <w:r>
              <w:rPr>
                <w:rFonts w:ascii="Arial Narrow" w:hAnsi="Arial Narrow"/>
                <w:b/>
                <w:sz w:val="22"/>
                <w:szCs w:val="22"/>
              </w:rPr>
              <w:t>Kritérium č. 2</w:t>
            </w:r>
          </w:p>
        </w:tc>
        <w:tc>
          <w:tcPr>
            <w:tcW w:w="4252" w:type="dxa"/>
            <w:shd w:val="clear" w:color="auto" w:fill="D9D9D9" w:themeFill="background1" w:themeFillShade="D9"/>
          </w:tcPr>
          <w:p w14:paraId="774FCD3A" w14:textId="3FE005AB" w:rsidR="00975E56" w:rsidRPr="00A3777D" w:rsidRDefault="00975E56" w:rsidP="00975E56">
            <w:pPr>
              <w:autoSpaceDN w:val="0"/>
              <w:jc w:val="both"/>
              <w:rPr>
                <w:rFonts w:ascii="Arial Narrow" w:hAnsi="Arial Narrow"/>
                <w:b/>
                <w:sz w:val="22"/>
                <w:szCs w:val="22"/>
              </w:rPr>
            </w:pPr>
            <w:r w:rsidRPr="00A3777D">
              <w:rPr>
                <w:rFonts w:ascii="Arial Narrow" w:hAnsi="Arial Narrow"/>
                <w:b/>
                <w:sz w:val="22"/>
                <w:szCs w:val="22"/>
              </w:rPr>
              <w:t>Cena</w:t>
            </w:r>
            <w:r>
              <w:rPr>
                <w:rFonts w:ascii="Arial Narrow" w:hAnsi="Arial Narrow"/>
                <w:b/>
                <w:sz w:val="22"/>
                <w:szCs w:val="22"/>
              </w:rPr>
              <w:t xml:space="preserve"> spiatočnej </w:t>
            </w:r>
            <w:r w:rsidRPr="00A3777D">
              <w:rPr>
                <w:rFonts w:ascii="Arial Narrow" w:hAnsi="Arial Narrow"/>
                <w:b/>
                <w:sz w:val="22"/>
                <w:szCs w:val="22"/>
              </w:rPr>
              <w:t xml:space="preserve">letenky Viedeň – </w:t>
            </w:r>
            <w:r>
              <w:rPr>
                <w:rFonts w:ascii="Arial Narrow" w:hAnsi="Arial Narrow"/>
                <w:b/>
                <w:sz w:val="22"/>
                <w:szCs w:val="22"/>
              </w:rPr>
              <w:t xml:space="preserve">Zurich </w:t>
            </w:r>
            <w:r w:rsidR="008F116B">
              <w:rPr>
                <w:rFonts w:ascii="Arial Narrow" w:hAnsi="Arial Narrow"/>
                <w:b/>
                <w:sz w:val="22"/>
                <w:szCs w:val="22"/>
              </w:rPr>
              <w:t>–</w:t>
            </w:r>
            <w:r>
              <w:rPr>
                <w:rFonts w:ascii="Arial Narrow" w:hAnsi="Arial Narrow"/>
                <w:b/>
                <w:sz w:val="22"/>
                <w:szCs w:val="22"/>
              </w:rPr>
              <w:t xml:space="preserve"> </w:t>
            </w:r>
            <w:r w:rsidRPr="00A3777D">
              <w:rPr>
                <w:rFonts w:ascii="Arial Narrow" w:hAnsi="Arial Narrow"/>
                <w:b/>
                <w:sz w:val="22"/>
                <w:szCs w:val="22"/>
              </w:rPr>
              <w:t>Viedeň</w:t>
            </w:r>
            <w:r w:rsidR="008F116B">
              <w:rPr>
                <w:rFonts w:ascii="Arial Narrow" w:hAnsi="Arial Narrow"/>
                <w:b/>
                <w:sz w:val="22"/>
                <w:szCs w:val="22"/>
              </w:rPr>
              <w:t>,</w:t>
            </w:r>
            <w:r w:rsidRPr="00A3777D">
              <w:rPr>
                <w:rFonts w:ascii="Arial Narrow" w:hAnsi="Arial Narrow"/>
                <w:b/>
                <w:sz w:val="22"/>
                <w:szCs w:val="22"/>
              </w:rPr>
              <w:t xml:space="preserve"> trieda </w:t>
            </w:r>
            <w:r w:rsidRPr="00A3777D">
              <w:rPr>
                <w:rFonts w:ascii="Arial Narrow" w:hAnsi="Arial Narrow"/>
                <w:b/>
                <w:sz w:val="22"/>
                <w:szCs w:val="22"/>
                <w:lang w:val="en-US"/>
              </w:rPr>
              <w:t>business</w:t>
            </w:r>
            <w:r w:rsidRPr="00A3777D">
              <w:rPr>
                <w:rFonts w:ascii="Arial Narrow" w:hAnsi="Arial Narrow"/>
                <w:b/>
                <w:sz w:val="22"/>
                <w:szCs w:val="22"/>
              </w:rPr>
              <w:t xml:space="preserve"> </w:t>
            </w:r>
            <w:r w:rsidRPr="00A3777D">
              <w:rPr>
                <w:rFonts w:ascii="Arial Narrow" w:hAnsi="Arial Narrow"/>
                <w:b/>
                <w:sz w:val="22"/>
                <w:szCs w:val="22"/>
                <w:lang w:val="en-US"/>
              </w:rPr>
              <w:t>class</w:t>
            </w:r>
            <w:r>
              <w:rPr>
                <w:rFonts w:ascii="Arial Narrow" w:hAnsi="Arial Narrow"/>
                <w:b/>
                <w:sz w:val="22"/>
                <w:szCs w:val="22"/>
                <w:lang w:val="en-US"/>
              </w:rPr>
              <w:t>,</w:t>
            </w:r>
            <w:r w:rsidRPr="00A3777D">
              <w:rPr>
                <w:rFonts w:ascii="Arial Narrow" w:hAnsi="Arial Narrow"/>
                <w:b/>
                <w:sz w:val="22"/>
                <w:szCs w:val="22"/>
                <w:lang w:val="en-US"/>
              </w:rPr>
              <w:t xml:space="preserve"> </w:t>
            </w:r>
            <w:r>
              <w:rPr>
                <w:rFonts w:ascii="Arial Narrow" w:hAnsi="Arial Narrow"/>
                <w:b/>
                <w:sz w:val="22"/>
                <w:szCs w:val="22"/>
              </w:rPr>
              <w:t>vrátane podpalubnej batožiny s</w:t>
            </w:r>
            <w:r w:rsidR="00FF7B1B">
              <w:rPr>
                <w:rFonts w:ascii="Arial Narrow" w:hAnsi="Arial Narrow"/>
                <w:b/>
                <w:sz w:val="22"/>
                <w:szCs w:val="22"/>
              </w:rPr>
              <w:t> </w:t>
            </w:r>
            <w:r>
              <w:rPr>
                <w:rFonts w:ascii="Arial Narrow" w:hAnsi="Arial Narrow"/>
                <w:b/>
                <w:sz w:val="22"/>
                <w:szCs w:val="22"/>
              </w:rPr>
              <w:t>hmotnosťou</w:t>
            </w:r>
            <w:r w:rsidR="00FF7B1B">
              <w:rPr>
                <w:rFonts w:ascii="Arial Narrow" w:hAnsi="Arial Narrow"/>
                <w:b/>
                <w:sz w:val="22"/>
                <w:szCs w:val="22"/>
              </w:rPr>
              <w:t xml:space="preserve"> min.</w:t>
            </w:r>
            <w:r>
              <w:rPr>
                <w:rFonts w:ascii="Arial Narrow" w:hAnsi="Arial Narrow"/>
                <w:b/>
                <w:sz w:val="22"/>
                <w:szCs w:val="22"/>
              </w:rPr>
              <w:t xml:space="preserve"> 15 kg</w:t>
            </w:r>
            <w:r w:rsidRPr="00A3777D">
              <w:rPr>
                <w:rFonts w:ascii="Arial Narrow" w:hAnsi="Arial Narrow"/>
                <w:b/>
                <w:sz w:val="22"/>
                <w:szCs w:val="22"/>
              </w:rPr>
              <w:t xml:space="preserve"> (ďalej len „letenka č. 2“)</w:t>
            </w:r>
          </w:p>
          <w:p w14:paraId="4B811990" w14:textId="73A6993C" w:rsidR="00975E56" w:rsidRPr="005E3D2B" w:rsidDel="00FD55C0" w:rsidRDefault="00975E56" w:rsidP="00CC780B">
            <w:pPr>
              <w:tabs>
                <w:tab w:val="clear" w:pos="2160"/>
                <w:tab w:val="clear" w:pos="2880"/>
                <w:tab w:val="clear" w:pos="4500"/>
              </w:tabs>
              <w:autoSpaceDN w:val="0"/>
              <w:jc w:val="both"/>
              <w:rPr>
                <w:rFonts w:ascii="Arial Narrow" w:hAnsi="Arial Narrow"/>
                <w:sz w:val="22"/>
                <w:szCs w:val="22"/>
                <w:highlight w:val="yellow"/>
                <w:u w:val="single"/>
              </w:rPr>
            </w:pPr>
            <w:r w:rsidRPr="00A3777D">
              <w:rPr>
                <w:rFonts w:ascii="Arial Narrow" w:hAnsi="Arial Narrow"/>
                <w:sz w:val="22"/>
                <w:szCs w:val="22"/>
                <w:u w:val="single"/>
              </w:rPr>
              <w:t xml:space="preserve">odlet dňa </w:t>
            </w:r>
            <w:r w:rsidR="00165744">
              <w:rPr>
                <w:rFonts w:ascii="Arial Narrow" w:hAnsi="Arial Narrow"/>
                <w:b/>
                <w:sz w:val="22"/>
                <w:szCs w:val="22"/>
                <w:u w:val="single"/>
              </w:rPr>
              <w:t>23</w:t>
            </w:r>
            <w:r w:rsidR="00557CBB" w:rsidRPr="00557CBB">
              <w:rPr>
                <w:rFonts w:ascii="Arial Narrow" w:hAnsi="Arial Narrow"/>
                <w:b/>
                <w:sz w:val="22"/>
                <w:szCs w:val="22"/>
                <w:u w:val="single"/>
              </w:rPr>
              <w:t>.</w:t>
            </w:r>
            <w:r w:rsidR="004376C5">
              <w:rPr>
                <w:rFonts w:ascii="Arial Narrow" w:hAnsi="Arial Narrow"/>
                <w:b/>
                <w:sz w:val="22"/>
                <w:szCs w:val="22"/>
                <w:u w:val="single"/>
              </w:rPr>
              <w:t>3</w:t>
            </w:r>
            <w:r w:rsidR="00557CBB" w:rsidRPr="00557CBB">
              <w:rPr>
                <w:rFonts w:ascii="Arial Narrow" w:hAnsi="Arial Narrow"/>
                <w:b/>
                <w:sz w:val="22"/>
                <w:szCs w:val="22"/>
                <w:u w:val="single"/>
              </w:rPr>
              <w:t>.2021</w:t>
            </w:r>
            <w:r w:rsidRPr="00A3777D">
              <w:rPr>
                <w:rFonts w:ascii="Arial Narrow" w:hAnsi="Arial Narrow"/>
                <w:sz w:val="22"/>
                <w:szCs w:val="22"/>
                <w:u w:val="single"/>
              </w:rPr>
              <w:t xml:space="preserve"> v rozpätí medzi </w:t>
            </w:r>
            <w:r w:rsidRPr="00557CBB">
              <w:rPr>
                <w:rFonts w:ascii="Arial Narrow" w:hAnsi="Arial Narrow"/>
                <w:b/>
                <w:sz w:val="22"/>
                <w:szCs w:val="22"/>
                <w:u w:val="single"/>
              </w:rPr>
              <w:t>7:00 hod - 11:00 hod</w:t>
            </w:r>
            <w:r>
              <w:rPr>
                <w:rFonts w:ascii="Arial Narrow" w:hAnsi="Arial Narrow"/>
                <w:sz w:val="22"/>
                <w:szCs w:val="22"/>
                <w:u w:val="single"/>
              </w:rPr>
              <w:t xml:space="preserve"> a návrat </w:t>
            </w:r>
            <w:r w:rsidRPr="00A3777D">
              <w:rPr>
                <w:rFonts w:ascii="Arial Narrow" w:hAnsi="Arial Narrow"/>
                <w:sz w:val="22"/>
                <w:szCs w:val="22"/>
                <w:u w:val="single"/>
              </w:rPr>
              <w:t xml:space="preserve">dňa </w:t>
            </w:r>
            <w:r w:rsidR="00165744">
              <w:rPr>
                <w:rFonts w:ascii="Arial Narrow" w:hAnsi="Arial Narrow"/>
                <w:b/>
                <w:sz w:val="22"/>
                <w:szCs w:val="22"/>
                <w:u w:val="single"/>
              </w:rPr>
              <w:t>24</w:t>
            </w:r>
            <w:r w:rsidR="00557CBB" w:rsidRPr="00557CBB">
              <w:rPr>
                <w:rFonts w:ascii="Arial Narrow" w:hAnsi="Arial Narrow"/>
                <w:b/>
                <w:sz w:val="22"/>
                <w:szCs w:val="22"/>
                <w:u w:val="single"/>
              </w:rPr>
              <w:t>.</w:t>
            </w:r>
            <w:r w:rsidR="004376C5">
              <w:rPr>
                <w:rFonts w:ascii="Arial Narrow" w:hAnsi="Arial Narrow"/>
                <w:b/>
                <w:sz w:val="22"/>
                <w:szCs w:val="22"/>
                <w:u w:val="single"/>
              </w:rPr>
              <w:t>3</w:t>
            </w:r>
            <w:r w:rsidR="00557CBB" w:rsidRPr="00557CBB">
              <w:rPr>
                <w:rFonts w:ascii="Arial Narrow" w:hAnsi="Arial Narrow"/>
                <w:b/>
                <w:sz w:val="22"/>
                <w:szCs w:val="22"/>
                <w:u w:val="single"/>
              </w:rPr>
              <w:t>.2021</w:t>
            </w:r>
            <w:r w:rsidRPr="00A3777D">
              <w:rPr>
                <w:rFonts w:ascii="Arial Narrow" w:hAnsi="Arial Narrow"/>
                <w:sz w:val="22"/>
                <w:szCs w:val="22"/>
                <w:u w:val="single"/>
              </w:rPr>
              <w:t xml:space="preserve"> v rozpätí medzi </w:t>
            </w:r>
            <w:r w:rsidRPr="00557CBB">
              <w:rPr>
                <w:rFonts w:ascii="Arial Narrow" w:hAnsi="Arial Narrow"/>
                <w:b/>
                <w:sz w:val="22"/>
                <w:szCs w:val="22"/>
                <w:u w:val="single"/>
              </w:rPr>
              <w:t>15:00 hod - 19:00 hod</w:t>
            </w:r>
            <w:r w:rsidRPr="00A3777D">
              <w:rPr>
                <w:rFonts w:ascii="Arial Narrow" w:hAnsi="Arial Narrow"/>
                <w:sz w:val="22"/>
                <w:szCs w:val="22"/>
                <w:u w:val="single"/>
              </w:rPr>
              <w:t>.</w:t>
            </w:r>
          </w:p>
        </w:tc>
        <w:tc>
          <w:tcPr>
            <w:tcW w:w="1843" w:type="dxa"/>
            <w:shd w:val="clear" w:color="auto" w:fill="D9D9D9" w:themeFill="background1" w:themeFillShade="D9"/>
            <w:vAlign w:val="center"/>
          </w:tcPr>
          <w:p w14:paraId="32BE8DF1" w14:textId="77777777" w:rsidR="00975E56" w:rsidRPr="00A3777D" w:rsidRDefault="00975E56" w:rsidP="00975E56">
            <w:pPr>
              <w:jc w:val="center"/>
              <w:rPr>
                <w:rFonts w:ascii="Arial Narrow" w:hAnsi="Arial Narrow"/>
                <w:sz w:val="22"/>
                <w:szCs w:val="22"/>
              </w:rPr>
            </w:pPr>
            <w:r>
              <w:rPr>
                <w:rFonts w:ascii="Arial Narrow" w:hAnsi="Arial Narrow"/>
                <w:sz w:val="22"/>
                <w:szCs w:val="22"/>
              </w:rPr>
              <w:t>3</w:t>
            </w:r>
            <w:r w:rsidRPr="00A3777D">
              <w:rPr>
                <w:rFonts w:ascii="Arial Narrow" w:hAnsi="Arial Narrow"/>
                <w:sz w:val="22"/>
                <w:szCs w:val="22"/>
              </w:rPr>
              <w:t>2 bodov</w:t>
            </w:r>
          </w:p>
        </w:tc>
      </w:tr>
      <w:tr w:rsidR="00975E56" w:rsidRPr="00A3777D" w14:paraId="0513A6B7" w14:textId="77777777" w:rsidTr="00975E56">
        <w:trPr>
          <w:trHeight w:val="535"/>
        </w:trPr>
        <w:tc>
          <w:tcPr>
            <w:tcW w:w="1555" w:type="dxa"/>
            <w:vAlign w:val="center"/>
          </w:tcPr>
          <w:p w14:paraId="78F1E1BF" w14:textId="77777777" w:rsidR="00975E56" w:rsidRPr="00A3777D" w:rsidRDefault="00975E56" w:rsidP="00975E56">
            <w:pPr>
              <w:autoSpaceDN w:val="0"/>
              <w:jc w:val="center"/>
              <w:rPr>
                <w:rFonts w:ascii="Arial Narrow" w:hAnsi="Arial Narrow"/>
                <w:b/>
                <w:sz w:val="22"/>
                <w:szCs w:val="22"/>
              </w:rPr>
            </w:pPr>
            <w:r>
              <w:rPr>
                <w:rFonts w:ascii="Arial Narrow" w:hAnsi="Arial Narrow"/>
                <w:b/>
                <w:sz w:val="22"/>
                <w:szCs w:val="22"/>
              </w:rPr>
              <w:lastRenderedPageBreak/>
              <w:t>Kritérium č. 3</w:t>
            </w:r>
          </w:p>
        </w:tc>
        <w:tc>
          <w:tcPr>
            <w:tcW w:w="4252" w:type="dxa"/>
            <w:shd w:val="clear" w:color="auto" w:fill="D9D9D9" w:themeFill="background1" w:themeFillShade="D9"/>
          </w:tcPr>
          <w:p w14:paraId="726E608F" w14:textId="77777777" w:rsidR="00975E56" w:rsidRPr="00A3777D" w:rsidDel="00FD55C0" w:rsidRDefault="00975E56" w:rsidP="00975E56">
            <w:pPr>
              <w:jc w:val="both"/>
              <w:rPr>
                <w:rFonts w:ascii="Arial Narrow" w:hAnsi="Arial Narrow"/>
                <w:sz w:val="22"/>
                <w:szCs w:val="22"/>
              </w:rPr>
            </w:pPr>
            <w:r w:rsidRPr="00A3777D">
              <w:rPr>
                <w:rFonts w:ascii="Arial Narrow" w:hAnsi="Arial Narrow"/>
                <w:b/>
                <w:sz w:val="22"/>
                <w:szCs w:val="22"/>
              </w:rPr>
              <w:t>Celkový čas trvania prepravy z miesta odletu do miesta príletu</w:t>
            </w:r>
            <w:r>
              <w:rPr>
                <w:rFonts w:ascii="Arial Narrow" w:hAnsi="Arial Narrow"/>
                <w:b/>
                <w:sz w:val="22"/>
                <w:szCs w:val="22"/>
              </w:rPr>
              <w:t xml:space="preserve"> a späť pri letenke č. 1</w:t>
            </w:r>
          </w:p>
        </w:tc>
        <w:tc>
          <w:tcPr>
            <w:tcW w:w="1843" w:type="dxa"/>
            <w:shd w:val="clear" w:color="auto" w:fill="D9D9D9" w:themeFill="background1" w:themeFillShade="D9"/>
            <w:vAlign w:val="center"/>
          </w:tcPr>
          <w:p w14:paraId="0F7B37AD" w14:textId="77777777" w:rsidR="00975E56" w:rsidRPr="00A3777D" w:rsidRDefault="00975E56" w:rsidP="00975E56">
            <w:pPr>
              <w:jc w:val="center"/>
              <w:rPr>
                <w:rFonts w:ascii="Arial Narrow" w:hAnsi="Arial Narrow"/>
                <w:sz w:val="22"/>
                <w:szCs w:val="22"/>
              </w:rPr>
            </w:pPr>
            <w:r>
              <w:rPr>
                <w:rFonts w:ascii="Arial Narrow" w:hAnsi="Arial Narrow"/>
                <w:sz w:val="22"/>
                <w:szCs w:val="22"/>
              </w:rPr>
              <w:t>1</w:t>
            </w:r>
            <w:r w:rsidRPr="00A3777D">
              <w:rPr>
                <w:rFonts w:ascii="Arial Narrow" w:hAnsi="Arial Narrow"/>
                <w:sz w:val="22"/>
                <w:szCs w:val="22"/>
              </w:rPr>
              <w:t>2 bodov</w:t>
            </w:r>
          </w:p>
        </w:tc>
      </w:tr>
      <w:tr w:rsidR="00975E56" w:rsidRPr="00A3777D" w14:paraId="18B56EA0" w14:textId="77777777" w:rsidTr="00975E56">
        <w:trPr>
          <w:trHeight w:val="731"/>
        </w:trPr>
        <w:tc>
          <w:tcPr>
            <w:tcW w:w="1555" w:type="dxa"/>
            <w:vAlign w:val="center"/>
          </w:tcPr>
          <w:p w14:paraId="5DEF7D2A" w14:textId="77777777" w:rsidR="00975E56" w:rsidRPr="00A3777D" w:rsidRDefault="00975E56" w:rsidP="00975E56">
            <w:pPr>
              <w:autoSpaceDN w:val="0"/>
              <w:jc w:val="center"/>
              <w:rPr>
                <w:rFonts w:ascii="Arial Narrow" w:hAnsi="Arial Narrow"/>
                <w:b/>
                <w:sz w:val="22"/>
                <w:szCs w:val="22"/>
              </w:rPr>
            </w:pPr>
            <w:r w:rsidRPr="00A3777D">
              <w:rPr>
                <w:rFonts w:ascii="Arial Narrow" w:hAnsi="Arial Narrow"/>
                <w:b/>
                <w:sz w:val="22"/>
                <w:szCs w:val="22"/>
              </w:rPr>
              <w:t>Kritérium č. 4</w:t>
            </w:r>
          </w:p>
        </w:tc>
        <w:tc>
          <w:tcPr>
            <w:tcW w:w="4252" w:type="dxa"/>
            <w:shd w:val="clear" w:color="auto" w:fill="D9D9D9" w:themeFill="background1" w:themeFillShade="D9"/>
          </w:tcPr>
          <w:p w14:paraId="47A1A76C" w14:textId="77777777" w:rsidR="00975E56" w:rsidRPr="00A3777D" w:rsidRDefault="00975E56" w:rsidP="00975E56">
            <w:pPr>
              <w:rPr>
                <w:rFonts w:ascii="Arial Narrow" w:hAnsi="Arial Narrow"/>
                <w:b/>
                <w:sz w:val="22"/>
                <w:szCs w:val="22"/>
              </w:rPr>
            </w:pPr>
            <w:r w:rsidRPr="00A3777D">
              <w:rPr>
                <w:rFonts w:ascii="Arial Narrow" w:hAnsi="Arial Narrow"/>
                <w:b/>
                <w:sz w:val="22"/>
                <w:szCs w:val="22"/>
              </w:rPr>
              <w:t xml:space="preserve">Celkový čas trvania prepravy z miesta odletu do miesta príletu </w:t>
            </w:r>
            <w:r>
              <w:rPr>
                <w:rFonts w:ascii="Arial Narrow" w:hAnsi="Arial Narrow"/>
                <w:b/>
                <w:sz w:val="22"/>
                <w:szCs w:val="22"/>
              </w:rPr>
              <w:t>a späť</w:t>
            </w:r>
            <w:r w:rsidRPr="00A3777D">
              <w:rPr>
                <w:rFonts w:ascii="Arial Narrow" w:hAnsi="Arial Narrow"/>
                <w:b/>
                <w:sz w:val="22"/>
                <w:szCs w:val="22"/>
              </w:rPr>
              <w:t xml:space="preserve"> pri letenke č. 2</w:t>
            </w:r>
          </w:p>
          <w:p w14:paraId="1FA0BB0B" w14:textId="77777777" w:rsidR="00975E56" w:rsidRDefault="00975E56" w:rsidP="00975E56">
            <w:pPr>
              <w:rPr>
                <w:rFonts w:ascii="Arial Narrow" w:hAnsi="Arial Narrow"/>
                <w:sz w:val="22"/>
                <w:szCs w:val="22"/>
              </w:rPr>
            </w:pPr>
          </w:p>
        </w:tc>
        <w:tc>
          <w:tcPr>
            <w:tcW w:w="1843" w:type="dxa"/>
            <w:shd w:val="clear" w:color="auto" w:fill="D9D9D9" w:themeFill="background1" w:themeFillShade="D9"/>
            <w:vAlign w:val="center"/>
          </w:tcPr>
          <w:p w14:paraId="7434628B" w14:textId="77777777" w:rsidR="00975E56" w:rsidRPr="00A3777D" w:rsidDel="00FD55C0" w:rsidRDefault="00975E56" w:rsidP="00975E56">
            <w:pPr>
              <w:jc w:val="center"/>
              <w:rPr>
                <w:rFonts w:ascii="Arial Narrow" w:hAnsi="Arial Narrow"/>
                <w:sz w:val="22"/>
                <w:szCs w:val="22"/>
              </w:rPr>
            </w:pPr>
            <w:r>
              <w:rPr>
                <w:rFonts w:ascii="Arial Narrow" w:hAnsi="Arial Narrow"/>
                <w:sz w:val="22"/>
                <w:szCs w:val="22"/>
              </w:rPr>
              <w:t>8 bodov</w:t>
            </w:r>
          </w:p>
        </w:tc>
      </w:tr>
    </w:tbl>
    <w:p w14:paraId="0361BAFB" w14:textId="77777777" w:rsidR="00975E56" w:rsidRDefault="00975E56" w:rsidP="00F3282E">
      <w:pPr>
        <w:tabs>
          <w:tab w:val="clear" w:pos="2160"/>
          <w:tab w:val="clear" w:pos="2880"/>
          <w:tab w:val="clear" w:pos="4500"/>
        </w:tabs>
        <w:spacing w:after="120"/>
        <w:ind w:left="567"/>
        <w:jc w:val="both"/>
        <w:rPr>
          <w:rFonts w:ascii="Arial Narrow" w:hAnsi="Arial Narrow"/>
          <w:sz w:val="22"/>
          <w:szCs w:val="22"/>
        </w:rPr>
      </w:pPr>
    </w:p>
    <w:p w14:paraId="574EF444" w14:textId="77777777" w:rsidR="00975E56" w:rsidRDefault="00975E56" w:rsidP="00F3282E">
      <w:pPr>
        <w:tabs>
          <w:tab w:val="clear" w:pos="2160"/>
          <w:tab w:val="clear" w:pos="2880"/>
          <w:tab w:val="clear" w:pos="4500"/>
        </w:tabs>
        <w:spacing w:after="120"/>
        <w:ind w:left="567"/>
        <w:jc w:val="both"/>
        <w:rPr>
          <w:rFonts w:ascii="Arial Narrow" w:hAnsi="Arial Narrow"/>
          <w:sz w:val="22"/>
          <w:szCs w:val="22"/>
        </w:rPr>
      </w:pPr>
    </w:p>
    <w:p w14:paraId="0AFDC0AE" w14:textId="77777777" w:rsidR="00975E56" w:rsidRDefault="00975E56" w:rsidP="00F3282E">
      <w:pPr>
        <w:tabs>
          <w:tab w:val="clear" w:pos="2160"/>
          <w:tab w:val="clear" w:pos="2880"/>
          <w:tab w:val="clear" w:pos="4500"/>
        </w:tabs>
        <w:spacing w:after="120"/>
        <w:ind w:left="567"/>
        <w:jc w:val="both"/>
        <w:rPr>
          <w:rFonts w:ascii="Arial Narrow" w:hAnsi="Arial Narrow"/>
          <w:sz w:val="22"/>
          <w:szCs w:val="22"/>
        </w:rPr>
      </w:pPr>
    </w:p>
    <w:p w14:paraId="43D57CDF" w14:textId="77777777" w:rsidR="00975E56" w:rsidRDefault="00975E56" w:rsidP="00F3282E">
      <w:pPr>
        <w:tabs>
          <w:tab w:val="clear" w:pos="2160"/>
          <w:tab w:val="clear" w:pos="2880"/>
          <w:tab w:val="clear" w:pos="4500"/>
        </w:tabs>
        <w:spacing w:after="120"/>
        <w:ind w:left="567"/>
        <w:jc w:val="both"/>
        <w:rPr>
          <w:rFonts w:ascii="Arial Narrow" w:hAnsi="Arial Narrow"/>
          <w:sz w:val="22"/>
          <w:szCs w:val="22"/>
        </w:rPr>
      </w:pPr>
    </w:p>
    <w:p w14:paraId="7024508C" w14:textId="77777777" w:rsidR="00975E56" w:rsidRDefault="00975E56" w:rsidP="00F3282E">
      <w:pPr>
        <w:tabs>
          <w:tab w:val="clear" w:pos="2160"/>
          <w:tab w:val="clear" w:pos="2880"/>
          <w:tab w:val="clear" w:pos="4500"/>
        </w:tabs>
        <w:spacing w:after="120"/>
        <w:ind w:left="567"/>
        <w:jc w:val="both"/>
        <w:rPr>
          <w:rFonts w:ascii="Arial Narrow" w:hAnsi="Arial Narrow"/>
          <w:sz w:val="22"/>
          <w:szCs w:val="22"/>
        </w:rPr>
      </w:pPr>
    </w:p>
    <w:p w14:paraId="3C330D63" w14:textId="77777777" w:rsidR="00975E56" w:rsidRDefault="00975E56" w:rsidP="00F3282E">
      <w:pPr>
        <w:tabs>
          <w:tab w:val="clear" w:pos="2160"/>
          <w:tab w:val="clear" w:pos="2880"/>
          <w:tab w:val="clear" w:pos="4500"/>
        </w:tabs>
        <w:spacing w:after="120"/>
        <w:ind w:left="567"/>
        <w:jc w:val="both"/>
        <w:rPr>
          <w:rFonts w:ascii="Arial Narrow" w:hAnsi="Arial Narrow"/>
          <w:sz w:val="22"/>
          <w:szCs w:val="22"/>
        </w:rPr>
      </w:pPr>
    </w:p>
    <w:p w14:paraId="0D9552A1" w14:textId="77777777" w:rsidR="00975E56" w:rsidRDefault="00975E56" w:rsidP="00F3282E">
      <w:pPr>
        <w:tabs>
          <w:tab w:val="clear" w:pos="2160"/>
          <w:tab w:val="clear" w:pos="2880"/>
          <w:tab w:val="clear" w:pos="4500"/>
        </w:tabs>
        <w:spacing w:after="120"/>
        <w:ind w:left="567"/>
        <w:jc w:val="both"/>
        <w:rPr>
          <w:rFonts w:ascii="Arial Narrow" w:hAnsi="Arial Narrow"/>
          <w:sz w:val="22"/>
          <w:szCs w:val="22"/>
        </w:rPr>
      </w:pPr>
    </w:p>
    <w:p w14:paraId="348F9ECA" w14:textId="77777777" w:rsidR="00975E56" w:rsidRDefault="00975E56" w:rsidP="00F3282E">
      <w:pPr>
        <w:tabs>
          <w:tab w:val="clear" w:pos="2160"/>
          <w:tab w:val="clear" w:pos="2880"/>
          <w:tab w:val="clear" w:pos="4500"/>
        </w:tabs>
        <w:spacing w:after="120"/>
        <w:ind w:left="567"/>
        <w:jc w:val="both"/>
        <w:rPr>
          <w:rFonts w:ascii="Arial Narrow" w:hAnsi="Arial Narrow"/>
          <w:sz w:val="22"/>
          <w:szCs w:val="22"/>
        </w:rPr>
      </w:pPr>
    </w:p>
    <w:p w14:paraId="04CB7CFC" w14:textId="77777777" w:rsidR="00975E56" w:rsidRDefault="00975E56" w:rsidP="00F3282E">
      <w:pPr>
        <w:tabs>
          <w:tab w:val="clear" w:pos="2160"/>
          <w:tab w:val="clear" w:pos="2880"/>
          <w:tab w:val="clear" w:pos="4500"/>
        </w:tabs>
        <w:spacing w:after="120"/>
        <w:ind w:left="567"/>
        <w:jc w:val="both"/>
        <w:rPr>
          <w:rFonts w:ascii="Arial Narrow" w:hAnsi="Arial Narrow"/>
          <w:sz w:val="22"/>
          <w:szCs w:val="22"/>
        </w:rPr>
      </w:pPr>
    </w:p>
    <w:p w14:paraId="0D867B9C" w14:textId="77777777" w:rsidR="00151B6B" w:rsidRDefault="00151B6B" w:rsidP="00F3282E">
      <w:pPr>
        <w:tabs>
          <w:tab w:val="clear" w:pos="2160"/>
          <w:tab w:val="clear" w:pos="2880"/>
          <w:tab w:val="clear" w:pos="4500"/>
        </w:tabs>
        <w:spacing w:after="120"/>
        <w:ind w:left="567"/>
        <w:jc w:val="both"/>
        <w:rPr>
          <w:rFonts w:ascii="Arial Narrow" w:hAnsi="Arial Narrow"/>
          <w:sz w:val="22"/>
          <w:szCs w:val="22"/>
        </w:rPr>
      </w:pPr>
      <w:r>
        <w:rPr>
          <w:rFonts w:ascii="Arial Narrow" w:hAnsi="Arial Narrow"/>
          <w:sz w:val="22"/>
          <w:szCs w:val="22"/>
        </w:rPr>
        <w:t xml:space="preserve">Uchádzač uvedie svoj návrh na plnenie jednotlivých kritérií vo vyplnenom formulári (Príloha č. 4 týchto súťažných podkladov). </w:t>
      </w:r>
      <w:r w:rsidRPr="00C6480F">
        <w:rPr>
          <w:rFonts w:ascii="Arial Narrow" w:hAnsi="Arial Narrow"/>
          <w:b/>
          <w:sz w:val="22"/>
          <w:szCs w:val="22"/>
        </w:rPr>
        <w:t xml:space="preserve">Návrh na plnenie kritérií uchádzač predloží v ponuke spolu s </w:t>
      </w:r>
      <w:r w:rsidR="009F45B8">
        <w:rPr>
          <w:rFonts w:ascii="Arial Narrow" w:hAnsi="Arial Narrow"/>
          <w:b/>
          <w:sz w:val="22"/>
          <w:szCs w:val="22"/>
        </w:rPr>
        <w:t>ne</w:t>
      </w:r>
      <w:r w:rsidRPr="00C6480F">
        <w:rPr>
          <w:rFonts w:ascii="Arial Narrow" w:hAnsi="Arial Narrow"/>
          <w:b/>
          <w:sz w:val="22"/>
          <w:szCs w:val="22"/>
        </w:rPr>
        <w:t>záväznou rezerváciou leteniek u konkrétnej leteckej spoločnosti</w:t>
      </w:r>
      <w:r w:rsidR="00F95B47">
        <w:rPr>
          <w:rFonts w:ascii="Arial Narrow" w:hAnsi="Arial Narrow"/>
          <w:sz w:val="22"/>
          <w:szCs w:val="22"/>
        </w:rPr>
        <w:t xml:space="preserve">, </w:t>
      </w:r>
      <w:r w:rsidR="00F95B47" w:rsidRPr="00577B1F">
        <w:rPr>
          <w:rFonts w:ascii="Arial Narrow" w:hAnsi="Arial Narrow" w:cs="Arial"/>
          <w:b/>
          <w:sz w:val="22"/>
          <w:szCs w:val="22"/>
        </w:rPr>
        <w:t xml:space="preserve">resp. </w:t>
      </w:r>
      <w:r w:rsidR="00F95B47">
        <w:rPr>
          <w:rFonts w:ascii="Arial Narrow" w:hAnsi="Arial Narrow" w:cs="Arial"/>
          <w:b/>
          <w:sz w:val="22"/>
          <w:szCs w:val="22"/>
        </w:rPr>
        <w:t xml:space="preserve">s </w:t>
      </w:r>
      <w:r w:rsidR="00F95B47" w:rsidRPr="00577B1F">
        <w:rPr>
          <w:rFonts w:ascii="Arial Narrow" w:hAnsi="Arial Narrow" w:cs="Arial"/>
          <w:b/>
          <w:sz w:val="22"/>
          <w:szCs w:val="22"/>
        </w:rPr>
        <w:t>doklad</w:t>
      </w:r>
      <w:r w:rsidR="00F95B47">
        <w:rPr>
          <w:rFonts w:ascii="Arial Narrow" w:hAnsi="Arial Narrow" w:cs="Arial"/>
          <w:b/>
          <w:sz w:val="22"/>
          <w:szCs w:val="22"/>
        </w:rPr>
        <w:t>om</w:t>
      </w:r>
      <w:r w:rsidR="00F95B47" w:rsidRPr="00577B1F">
        <w:rPr>
          <w:rFonts w:ascii="Arial Narrow" w:hAnsi="Arial Narrow" w:cs="Arial"/>
          <w:b/>
          <w:sz w:val="22"/>
          <w:szCs w:val="22"/>
        </w:rPr>
        <w:t xml:space="preserve"> o uskutočnení </w:t>
      </w:r>
      <w:r w:rsidR="00F95B47">
        <w:rPr>
          <w:rFonts w:ascii="Arial Narrow" w:hAnsi="Arial Narrow" w:cs="Arial"/>
          <w:b/>
          <w:sz w:val="22"/>
          <w:szCs w:val="22"/>
        </w:rPr>
        <w:t>rezervácie požadovanej letenky,</w:t>
      </w:r>
      <w:r w:rsidR="00F95B47" w:rsidRPr="00577B1F">
        <w:rPr>
          <w:rFonts w:ascii="Arial Narrow" w:hAnsi="Arial Narrow" w:cs="Arial"/>
          <w:b/>
          <w:sz w:val="22"/>
          <w:szCs w:val="22"/>
        </w:rPr>
        <w:t xml:space="preserve"> </w:t>
      </w:r>
      <w:r w:rsidR="00F95B47">
        <w:rPr>
          <w:rFonts w:ascii="Arial Narrow" w:hAnsi="Arial Narrow" w:cs="Arial"/>
          <w:b/>
          <w:sz w:val="22"/>
          <w:szCs w:val="22"/>
        </w:rPr>
        <w:t>k</w:t>
      </w:r>
      <w:r w:rsidR="00F95B47" w:rsidRPr="00577B1F">
        <w:rPr>
          <w:rFonts w:ascii="Arial Narrow" w:hAnsi="Arial Narrow" w:cs="Arial"/>
          <w:b/>
          <w:sz w:val="22"/>
          <w:szCs w:val="22"/>
        </w:rPr>
        <w:t>torú zrealizuje</w:t>
      </w:r>
      <w:r w:rsidR="00E535C4">
        <w:rPr>
          <w:rFonts w:ascii="Arial Narrow" w:hAnsi="Arial Narrow" w:cs="Arial"/>
          <w:b/>
          <w:sz w:val="22"/>
          <w:szCs w:val="22"/>
        </w:rPr>
        <w:t xml:space="preserve"> v</w:t>
      </w:r>
      <w:r w:rsidR="00382B8B">
        <w:rPr>
          <w:rFonts w:ascii="Arial Narrow" w:hAnsi="Arial Narrow" w:cs="Arial"/>
          <w:b/>
          <w:sz w:val="22"/>
          <w:szCs w:val="22"/>
        </w:rPr>
        <w:t> rezervačnom systéme, ktorý používa.</w:t>
      </w:r>
    </w:p>
    <w:p w14:paraId="7B40BBA7" w14:textId="77777777" w:rsidR="009F45B8" w:rsidRPr="009F45B8" w:rsidRDefault="009F45B8" w:rsidP="009F45B8">
      <w:pPr>
        <w:spacing w:after="120"/>
        <w:ind w:left="567"/>
        <w:jc w:val="both"/>
        <w:rPr>
          <w:rFonts w:ascii="Arial Narrow" w:hAnsi="Arial Narrow"/>
          <w:sz w:val="22"/>
          <w:szCs w:val="22"/>
        </w:rPr>
      </w:pPr>
      <w:r w:rsidRPr="009F45B8">
        <w:rPr>
          <w:rFonts w:ascii="Arial Narrow" w:hAnsi="Arial Narrow"/>
          <w:b/>
          <w:sz w:val="22"/>
          <w:szCs w:val="22"/>
        </w:rPr>
        <w:t>Nezáväzná rezervácia letenky</w:t>
      </w:r>
      <w:r w:rsidRPr="009F45B8">
        <w:rPr>
          <w:rFonts w:ascii="Arial Narrow" w:hAnsi="Arial Narrow"/>
          <w:sz w:val="22"/>
          <w:szCs w:val="22"/>
        </w:rPr>
        <w:t xml:space="preserve"> na účely vyhodnotenia tejto verejnej súťaže znamená, že verejný obstarávateľ na základe tejto rezervácie nebude vyžadovať zabezpečenie leteckej prepravy a uchádzač na jej základe nebude verejnému obstarávateľovi poskytovať plnenie. </w:t>
      </w:r>
      <w:r w:rsidRPr="009F45B8">
        <w:rPr>
          <w:rFonts w:ascii="Arial Narrow" w:hAnsi="Arial Narrow"/>
          <w:b/>
          <w:sz w:val="22"/>
          <w:szCs w:val="22"/>
        </w:rPr>
        <w:t xml:space="preserve">Uchádzač vykoná nezáväznú rezerváciu na ním zvolené priezvisko a meno. </w:t>
      </w:r>
    </w:p>
    <w:p w14:paraId="7D6BE768" w14:textId="77777777" w:rsidR="009F45B8" w:rsidRDefault="009F45B8" w:rsidP="009F45B8">
      <w:pPr>
        <w:spacing w:after="120"/>
        <w:ind w:left="567"/>
        <w:jc w:val="both"/>
        <w:rPr>
          <w:rFonts w:ascii="Arial Narrow" w:hAnsi="Arial Narrow"/>
          <w:sz w:val="22"/>
          <w:szCs w:val="22"/>
        </w:rPr>
      </w:pPr>
      <w:r w:rsidRPr="009F45B8">
        <w:rPr>
          <w:rFonts w:ascii="Arial Narrow" w:hAnsi="Arial Narrow"/>
          <w:sz w:val="22"/>
          <w:szCs w:val="22"/>
        </w:rPr>
        <w:t>Verejný obstarávateľ stanovením vyššie uvedených kritérií na vyhodnotenie ponúk zabezpečuje plnenie povinnosti stanovenej v § 83 ods. 1 v spojení s § 2 ods. 5 písm. g) zákona, t.j. na základe tohto kritéria verejný obstarávateľ vykoná hodnotenie ponúk a zostavenie ich poradia výlučne za účelom uzavretia rámcovej dohody.</w:t>
      </w:r>
    </w:p>
    <w:p w14:paraId="2F9976CB" w14:textId="77777777" w:rsidR="002921BA" w:rsidRPr="00847ABB" w:rsidRDefault="002921BA" w:rsidP="002B1915">
      <w:pPr>
        <w:spacing w:after="120"/>
        <w:ind w:left="567"/>
        <w:jc w:val="both"/>
        <w:rPr>
          <w:rFonts w:ascii="Arial Narrow" w:hAnsi="Arial Narrow"/>
          <w:sz w:val="22"/>
          <w:szCs w:val="22"/>
          <w:u w:val="single"/>
        </w:rPr>
      </w:pPr>
    </w:p>
    <w:p w14:paraId="2D6F26E2" w14:textId="77777777" w:rsidR="002921BA" w:rsidRDefault="002921BA" w:rsidP="002921BA">
      <w:pPr>
        <w:tabs>
          <w:tab w:val="clear" w:pos="2160"/>
          <w:tab w:val="clear" w:pos="2880"/>
          <w:tab w:val="clear" w:pos="4500"/>
        </w:tabs>
        <w:ind w:left="567"/>
        <w:jc w:val="both"/>
        <w:rPr>
          <w:rFonts w:ascii="Arial Narrow" w:hAnsi="Arial Narrow" w:cs="Arial"/>
          <w:sz w:val="22"/>
          <w:szCs w:val="22"/>
        </w:rPr>
      </w:pPr>
      <w:r>
        <w:rPr>
          <w:rFonts w:ascii="Arial Narrow" w:hAnsi="Arial Narrow" w:cs="Arial"/>
          <w:sz w:val="22"/>
          <w:szCs w:val="22"/>
        </w:rPr>
        <w:t xml:space="preserve">Predmetom posudzovania bude celková cena letenky bez DPH a celkový čas prepravy z miesta odletu do miesta príletu, na základe požiadaviek stanovených verejným obstarávateľom, a to pri týchto letenkách: </w:t>
      </w:r>
    </w:p>
    <w:p w14:paraId="1C337D7A" w14:textId="77777777" w:rsidR="0023393C" w:rsidRDefault="0023393C" w:rsidP="002B1915">
      <w:pPr>
        <w:tabs>
          <w:tab w:val="clear" w:pos="2160"/>
          <w:tab w:val="clear" w:pos="2880"/>
          <w:tab w:val="clear" w:pos="4500"/>
        </w:tabs>
        <w:jc w:val="both"/>
        <w:rPr>
          <w:rFonts w:ascii="Arial Narrow" w:hAnsi="Arial Narrow" w:cs="Arial"/>
          <w:b/>
          <w:sz w:val="22"/>
          <w:szCs w:val="22"/>
          <w:u w:val="single"/>
        </w:rPr>
      </w:pPr>
    </w:p>
    <w:p w14:paraId="7E616ED5" w14:textId="77777777" w:rsidR="002921BA" w:rsidRDefault="002921BA" w:rsidP="002921BA">
      <w:pPr>
        <w:tabs>
          <w:tab w:val="clear" w:pos="2160"/>
          <w:tab w:val="clear" w:pos="2880"/>
          <w:tab w:val="clear" w:pos="4500"/>
        </w:tabs>
        <w:ind w:left="567" w:hanging="141"/>
        <w:jc w:val="both"/>
        <w:rPr>
          <w:rFonts w:ascii="Arial Narrow" w:hAnsi="Arial Narrow" w:cs="Arial"/>
          <w:b/>
          <w:sz w:val="22"/>
          <w:szCs w:val="22"/>
        </w:rPr>
      </w:pPr>
      <w:r w:rsidRPr="00E72D3E">
        <w:rPr>
          <w:rFonts w:ascii="Arial Narrow" w:hAnsi="Arial Narrow" w:cs="Arial"/>
          <w:b/>
          <w:sz w:val="22"/>
          <w:szCs w:val="22"/>
          <w:u w:val="single"/>
        </w:rPr>
        <w:t>Kritérium č. 1</w:t>
      </w:r>
      <w:r>
        <w:rPr>
          <w:rFonts w:ascii="Arial Narrow" w:hAnsi="Arial Narrow" w:cs="Arial"/>
          <w:sz w:val="22"/>
          <w:szCs w:val="22"/>
        </w:rPr>
        <w:t xml:space="preserve">: </w:t>
      </w:r>
    </w:p>
    <w:p w14:paraId="7AE5E673" w14:textId="3B351FA3" w:rsidR="00F57923" w:rsidRDefault="000D7DC1" w:rsidP="00F57923">
      <w:pPr>
        <w:tabs>
          <w:tab w:val="clear" w:pos="2160"/>
          <w:tab w:val="clear" w:pos="2880"/>
          <w:tab w:val="clear" w:pos="4500"/>
        </w:tabs>
        <w:ind w:left="567"/>
        <w:jc w:val="both"/>
        <w:rPr>
          <w:rFonts w:ascii="Arial Narrow" w:hAnsi="Arial Narrow" w:cs="Arial"/>
          <w:sz w:val="22"/>
          <w:szCs w:val="22"/>
        </w:rPr>
      </w:pPr>
      <w:r>
        <w:rPr>
          <w:rFonts w:ascii="Arial Narrow" w:hAnsi="Arial Narrow" w:cs="Arial"/>
          <w:b/>
          <w:sz w:val="22"/>
          <w:szCs w:val="22"/>
        </w:rPr>
        <w:t xml:space="preserve">Cena spiatočnej letenky </w:t>
      </w:r>
      <w:r>
        <w:rPr>
          <w:rFonts w:ascii="Arial Narrow" w:hAnsi="Arial Narrow"/>
          <w:b/>
          <w:sz w:val="22"/>
          <w:szCs w:val="22"/>
        </w:rPr>
        <w:t xml:space="preserve">Viedeň –  Brusel – Viedeň , trieda economy, vrátane podpalubnej batožiny s hmotnosťou  min.15 kg </w:t>
      </w:r>
      <w:r w:rsidR="007D76F8">
        <w:rPr>
          <w:rFonts w:ascii="Arial Narrow" w:hAnsi="Arial Narrow" w:cs="Arial"/>
          <w:b/>
          <w:sz w:val="22"/>
          <w:szCs w:val="22"/>
        </w:rPr>
        <w:t>(</w:t>
      </w:r>
      <w:r w:rsidR="007D76F8">
        <w:rPr>
          <w:rFonts w:ascii="Arial Narrow" w:hAnsi="Arial Narrow"/>
          <w:b/>
          <w:sz w:val="22"/>
          <w:szCs w:val="22"/>
        </w:rPr>
        <w:t>ďalej len „letenka č. 1“)</w:t>
      </w:r>
      <w:r w:rsidR="007D76F8">
        <w:rPr>
          <w:rFonts w:ascii="Arial Narrow" w:hAnsi="Arial Narrow" w:cs="Arial"/>
          <w:sz w:val="22"/>
          <w:szCs w:val="22"/>
        </w:rPr>
        <w:t xml:space="preserve">  </w:t>
      </w:r>
      <w:r w:rsidR="002921BA">
        <w:rPr>
          <w:rFonts w:ascii="Arial Narrow" w:hAnsi="Arial Narrow" w:cs="Arial"/>
          <w:sz w:val="22"/>
          <w:szCs w:val="22"/>
        </w:rPr>
        <w:t xml:space="preserve">  </w:t>
      </w:r>
    </w:p>
    <w:p w14:paraId="60C6BA65" w14:textId="77777777" w:rsidR="002921BA" w:rsidRPr="00F57923" w:rsidRDefault="00B35558" w:rsidP="00F57923">
      <w:pPr>
        <w:tabs>
          <w:tab w:val="clear" w:pos="2160"/>
          <w:tab w:val="clear" w:pos="2880"/>
          <w:tab w:val="clear" w:pos="4500"/>
        </w:tabs>
        <w:ind w:left="567"/>
        <w:jc w:val="both"/>
        <w:rPr>
          <w:rFonts w:ascii="Arial Narrow" w:hAnsi="Arial Narrow" w:cs="Arial"/>
          <w:sz w:val="22"/>
          <w:szCs w:val="22"/>
        </w:rPr>
      </w:pPr>
      <w:r w:rsidRPr="00F57923">
        <w:rPr>
          <w:rFonts w:ascii="Arial Narrow" w:hAnsi="Arial Narrow" w:cs="Arial"/>
          <w:b/>
          <w:sz w:val="22"/>
          <w:szCs w:val="22"/>
        </w:rPr>
        <w:t xml:space="preserve">Váhovosť: </w:t>
      </w:r>
      <w:r w:rsidR="002921BA" w:rsidRPr="00F57923">
        <w:rPr>
          <w:rFonts w:ascii="Arial Narrow" w:hAnsi="Arial Narrow" w:cs="Arial"/>
          <w:b/>
          <w:sz w:val="22"/>
          <w:szCs w:val="22"/>
        </w:rPr>
        <w:t>48</w:t>
      </w:r>
      <w:r w:rsidRPr="00F57923">
        <w:rPr>
          <w:rFonts w:ascii="Arial Narrow" w:hAnsi="Arial Narrow" w:cs="Arial"/>
          <w:b/>
          <w:sz w:val="22"/>
          <w:szCs w:val="22"/>
        </w:rPr>
        <w:t xml:space="preserve"> bodov</w:t>
      </w:r>
    </w:p>
    <w:p w14:paraId="42E98ED5" w14:textId="77777777" w:rsidR="002921BA" w:rsidRDefault="002921BA" w:rsidP="002921BA">
      <w:pPr>
        <w:pStyle w:val="Odsekzoznamu"/>
        <w:tabs>
          <w:tab w:val="clear" w:pos="2160"/>
          <w:tab w:val="clear" w:pos="2880"/>
          <w:tab w:val="clear" w:pos="4500"/>
        </w:tabs>
        <w:ind w:left="567"/>
        <w:jc w:val="both"/>
        <w:rPr>
          <w:rStyle w:val="FontStyle83"/>
          <w:rFonts w:ascii="Arial Narrow" w:hAnsi="Arial Narrow"/>
          <w:sz w:val="22"/>
          <w:szCs w:val="22"/>
        </w:rPr>
      </w:pPr>
      <w:r w:rsidRPr="009316B5">
        <w:rPr>
          <w:rStyle w:val="FontStyle83"/>
          <w:rFonts w:ascii="Arial Narrow" w:hAnsi="Arial Narrow"/>
          <w:sz w:val="22"/>
          <w:szCs w:val="22"/>
        </w:rPr>
        <w:t>Uchádzači svoje návrhy predložia s presnosťou na dve desatinné miesta. Verejný obstará</w:t>
      </w:r>
      <w:r>
        <w:rPr>
          <w:rStyle w:val="FontStyle83"/>
          <w:rFonts w:ascii="Arial Narrow" w:hAnsi="Arial Narrow"/>
          <w:sz w:val="22"/>
          <w:szCs w:val="22"/>
        </w:rPr>
        <w:t>vateľ pridelí maximálny počet 48</w:t>
      </w:r>
      <w:r w:rsidRPr="009316B5">
        <w:rPr>
          <w:rStyle w:val="FontStyle83"/>
          <w:rFonts w:ascii="Arial Narrow" w:hAnsi="Arial Narrow"/>
          <w:sz w:val="22"/>
          <w:szCs w:val="22"/>
        </w:rPr>
        <w:t xml:space="preserve"> bodov ponuke uchádzača s najnižšou navrhovanou celkovou cenou a pri ostatných ponukách počet bodov určí úmerou, t.j. počet bodov vyjadrí ako podiel najnižšej celkovej  ceny a navrhovanej celkovej  ceny príslušnej vyhodnocovanej ponuky, ktorú prenásobí maximálnym </w:t>
      </w:r>
      <w:r>
        <w:rPr>
          <w:rStyle w:val="FontStyle83"/>
          <w:rFonts w:ascii="Arial Narrow" w:hAnsi="Arial Narrow"/>
          <w:sz w:val="22"/>
          <w:szCs w:val="22"/>
        </w:rPr>
        <w:t>počtom 48</w:t>
      </w:r>
      <w:r w:rsidRPr="009316B5">
        <w:rPr>
          <w:rStyle w:val="FontStyle83"/>
          <w:rFonts w:ascii="Arial Narrow" w:hAnsi="Arial Narrow"/>
          <w:sz w:val="22"/>
          <w:szCs w:val="22"/>
        </w:rPr>
        <w:t xml:space="preserve"> bodov pre uvedené kritérium. Výsledok (pridelený počet bodov za kritérium) verejný obstarávateľ zaokrúhľuje podľa matematických pravidiel na dve desatinné miesta</w:t>
      </w:r>
      <w:r>
        <w:rPr>
          <w:rStyle w:val="FontStyle83"/>
          <w:rFonts w:ascii="Arial Narrow" w:hAnsi="Arial Narrow"/>
          <w:sz w:val="22"/>
          <w:szCs w:val="22"/>
        </w:rPr>
        <w:t>).</w:t>
      </w:r>
    </w:p>
    <w:p w14:paraId="15194890" w14:textId="77777777" w:rsidR="002921BA" w:rsidRDefault="002921BA" w:rsidP="002921BA">
      <w:pPr>
        <w:pStyle w:val="Odsekzoznamu"/>
        <w:tabs>
          <w:tab w:val="clear" w:pos="2160"/>
          <w:tab w:val="clear" w:pos="2880"/>
          <w:tab w:val="clear" w:pos="4500"/>
        </w:tabs>
        <w:ind w:left="567"/>
        <w:jc w:val="both"/>
        <w:rPr>
          <w:rStyle w:val="FontStyle83"/>
          <w:rFonts w:ascii="Arial Narrow" w:hAnsi="Arial Narrow"/>
          <w:sz w:val="22"/>
          <w:szCs w:val="22"/>
        </w:rPr>
      </w:pPr>
    </w:p>
    <w:p w14:paraId="06018539" w14:textId="77777777" w:rsidR="002921BA" w:rsidRDefault="002921BA" w:rsidP="002921BA">
      <w:pPr>
        <w:tabs>
          <w:tab w:val="clear" w:pos="2160"/>
          <w:tab w:val="clear" w:pos="2880"/>
          <w:tab w:val="clear" w:pos="4500"/>
        </w:tabs>
        <w:ind w:left="567" w:hanging="141"/>
        <w:jc w:val="both"/>
        <w:rPr>
          <w:rFonts w:ascii="Arial Narrow" w:hAnsi="Arial Narrow" w:cs="Arial"/>
          <w:sz w:val="22"/>
          <w:szCs w:val="22"/>
        </w:rPr>
      </w:pPr>
      <w:r w:rsidRPr="00E72D3E">
        <w:rPr>
          <w:rFonts w:ascii="Arial Narrow" w:hAnsi="Arial Narrow" w:cs="Arial"/>
          <w:b/>
          <w:sz w:val="22"/>
          <w:szCs w:val="22"/>
          <w:u w:val="single"/>
        </w:rPr>
        <w:t xml:space="preserve">Kritérium č. </w:t>
      </w:r>
      <w:r>
        <w:rPr>
          <w:rFonts w:ascii="Arial Narrow" w:hAnsi="Arial Narrow" w:cs="Arial"/>
          <w:b/>
          <w:sz w:val="22"/>
          <w:szCs w:val="22"/>
          <w:u w:val="single"/>
        </w:rPr>
        <w:t>2</w:t>
      </w:r>
      <w:r>
        <w:rPr>
          <w:rFonts w:ascii="Arial Narrow" w:hAnsi="Arial Narrow" w:cs="Arial"/>
          <w:sz w:val="22"/>
          <w:szCs w:val="22"/>
        </w:rPr>
        <w:t xml:space="preserve">: </w:t>
      </w:r>
    </w:p>
    <w:p w14:paraId="03608512" w14:textId="2DF22546" w:rsidR="00B35558" w:rsidRDefault="008F24E2" w:rsidP="00577B1F">
      <w:pPr>
        <w:tabs>
          <w:tab w:val="clear" w:pos="2160"/>
          <w:tab w:val="clear" w:pos="2880"/>
          <w:tab w:val="clear" w:pos="4500"/>
        </w:tabs>
        <w:ind w:left="567"/>
        <w:jc w:val="both"/>
        <w:rPr>
          <w:rFonts w:ascii="Arial Narrow" w:hAnsi="Arial Narrow" w:cs="Arial"/>
          <w:b/>
          <w:sz w:val="22"/>
          <w:szCs w:val="22"/>
        </w:rPr>
      </w:pPr>
      <w:r w:rsidRPr="00A3777D">
        <w:rPr>
          <w:rFonts w:ascii="Arial Narrow" w:hAnsi="Arial Narrow"/>
          <w:b/>
          <w:sz w:val="22"/>
          <w:szCs w:val="22"/>
        </w:rPr>
        <w:t>Cena</w:t>
      </w:r>
      <w:r>
        <w:rPr>
          <w:rFonts w:ascii="Arial Narrow" w:hAnsi="Arial Narrow"/>
          <w:b/>
          <w:sz w:val="22"/>
          <w:szCs w:val="22"/>
        </w:rPr>
        <w:t xml:space="preserve"> spiatočnej </w:t>
      </w:r>
      <w:r w:rsidRPr="00A3777D">
        <w:rPr>
          <w:rFonts w:ascii="Arial Narrow" w:hAnsi="Arial Narrow"/>
          <w:b/>
          <w:sz w:val="22"/>
          <w:szCs w:val="22"/>
        </w:rPr>
        <w:t xml:space="preserve">letenky Viedeň – </w:t>
      </w:r>
      <w:r>
        <w:rPr>
          <w:rFonts w:ascii="Arial Narrow" w:hAnsi="Arial Narrow"/>
          <w:b/>
          <w:sz w:val="22"/>
          <w:szCs w:val="22"/>
        </w:rPr>
        <w:t xml:space="preserve">Zurich – </w:t>
      </w:r>
      <w:r w:rsidRPr="00A3777D">
        <w:rPr>
          <w:rFonts w:ascii="Arial Narrow" w:hAnsi="Arial Narrow"/>
          <w:b/>
          <w:sz w:val="22"/>
          <w:szCs w:val="22"/>
        </w:rPr>
        <w:t>Viedeň</w:t>
      </w:r>
      <w:r>
        <w:rPr>
          <w:rFonts w:ascii="Arial Narrow" w:hAnsi="Arial Narrow"/>
          <w:b/>
          <w:sz w:val="22"/>
          <w:szCs w:val="22"/>
        </w:rPr>
        <w:t>,</w:t>
      </w:r>
      <w:r w:rsidRPr="00A3777D">
        <w:rPr>
          <w:rFonts w:ascii="Arial Narrow" w:hAnsi="Arial Narrow"/>
          <w:b/>
          <w:sz w:val="22"/>
          <w:szCs w:val="22"/>
        </w:rPr>
        <w:t xml:space="preserve"> trieda </w:t>
      </w:r>
      <w:r w:rsidRPr="00A3777D">
        <w:rPr>
          <w:rFonts w:ascii="Arial Narrow" w:hAnsi="Arial Narrow"/>
          <w:b/>
          <w:sz w:val="22"/>
          <w:szCs w:val="22"/>
          <w:lang w:val="en-US"/>
        </w:rPr>
        <w:t>business</w:t>
      </w:r>
      <w:r w:rsidRPr="00A3777D">
        <w:rPr>
          <w:rFonts w:ascii="Arial Narrow" w:hAnsi="Arial Narrow"/>
          <w:b/>
          <w:sz w:val="22"/>
          <w:szCs w:val="22"/>
        </w:rPr>
        <w:t xml:space="preserve"> </w:t>
      </w:r>
      <w:r w:rsidRPr="00A3777D">
        <w:rPr>
          <w:rFonts w:ascii="Arial Narrow" w:hAnsi="Arial Narrow"/>
          <w:b/>
          <w:sz w:val="22"/>
          <w:szCs w:val="22"/>
          <w:lang w:val="en-US"/>
        </w:rPr>
        <w:t>class</w:t>
      </w:r>
      <w:r>
        <w:rPr>
          <w:rFonts w:ascii="Arial Narrow" w:hAnsi="Arial Narrow"/>
          <w:b/>
          <w:sz w:val="22"/>
          <w:szCs w:val="22"/>
          <w:lang w:val="en-US"/>
        </w:rPr>
        <w:t>,</w:t>
      </w:r>
      <w:r w:rsidRPr="00A3777D">
        <w:rPr>
          <w:rFonts w:ascii="Arial Narrow" w:hAnsi="Arial Narrow"/>
          <w:b/>
          <w:sz w:val="22"/>
          <w:szCs w:val="22"/>
          <w:lang w:val="en-US"/>
        </w:rPr>
        <w:t xml:space="preserve"> </w:t>
      </w:r>
      <w:r>
        <w:rPr>
          <w:rFonts w:ascii="Arial Narrow" w:hAnsi="Arial Narrow"/>
          <w:b/>
          <w:sz w:val="22"/>
          <w:szCs w:val="22"/>
        </w:rPr>
        <w:t>vrátane podpalubnej batožiny s hmotnosťou min. 15 kg</w:t>
      </w:r>
      <w:r w:rsidRPr="00A3777D">
        <w:rPr>
          <w:rFonts w:ascii="Arial Narrow" w:hAnsi="Arial Narrow"/>
          <w:b/>
          <w:sz w:val="22"/>
          <w:szCs w:val="22"/>
        </w:rPr>
        <w:t xml:space="preserve"> </w:t>
      </w:r>
      <w:r w:rsidR="007D76F8">
        <w:rPr>
          <w:rFonts w:ascii="Arial Narrow" w:hAnsi="Arial Narrow" w:cs="Arial"/>
          <w:b/>
          <w:sz w:val="22"/>
          <w:szCs w:val="22"/>
        </w:rPr>
        <w:t>(</w:t>
      </w:r>
      <w:r w:rsidR="007D76F8">
        <w:rPr>
          <w:rFonts w:ascii="Arial Narrow" w:hAnsi="Arial Narrow"/>
          <w:b/>
          <w:sz w:val="22"/>
          <w:szCs w:val="22"/>
        </w:rPr>
        <w:t>ďalej len „letenka č. 2</w:t>
      </w:r>
      <w:r w:rsidR="007D76F8">
        <w:rPr>
          <w:rFonts w:ascii="Arial Narrow" w:hAnsi="Arial Narrow"/>
          <w:b/>
          <w:sz w:val="22"/>
          <w:szCs w:val="22"/>
        </w:rPr>
        <w:t>“)</w:t>
      </w:r>
      <w:r w:rsidR="007D76F8">
        <w:rPr>
          <w:rFonts w:ascii="Arial Narrow" w:hAnsi="Arial Narrow" w:cs="Arial"/>
          <w:sz w:val="22"/>
          <w:szCs w:val="22"/>
        </w:rPr>
        <w:t xml:space="preserve">  </w:t>
      </w:r>
    </w:p>
    <w:p w14:paraId="28DDC135" w14:textId="77777777" w:rsidR="002921BA" w:rsidRDefault="00B35558" w:rsidP="00577B1F">
      <w:pPr>
        <w:tabs>
          <w:tab w:val="clear" w:pos="2160"/>
          <w:tab w:val="clear" w:pos="2880"/>
          <w:tab w:val="clear" w:pos="4500"/>
        </w:tabs>
        <w:ind w:left="567"/>
        <w:jc w:val="both"/>
        <w:rPr>
          <w:rFonts w:ascii="Arial Narrow" w:hAnsi="Arial Narrow" w:cs="Arial"/>
          <w:b/>
          <w:sz w:val="22"/>
          <w:szCs w:val="22"/>
        </w:rPr>
      </w:pPr>
      <w:r>
        <w:rPr>
          <w:rFonts w:ascii="Arial Narrow" w:hAnsi="Arial Narrow" w:cs="Arial"/>
          <w:b/>
          <w:sz w:val="22"/>
          <w:szCs w:val="22"/>
        </w:rPr>
        <w:t>Váhovosť:</w:t>
      </w:r>
      <w:r w:rsidR="002921BA" w:rsidRPr="009316B5">
        <w:rPr>
          <w:rFonts w:ascii="Arial Narrow" w:hAnsi="Arial Narrow" w:cs="Arial"/>
          <w:b/>
          <w:sz w:val="22"/>
          <w:szCs w:val="22"/>
        </w:rPr>
        <w:t xml:space="preserve"> </w:t>
      </w:r>
      <w:r w:rsidR="002921BA">
        <w:rPr>
          <w:rFonts w:ascii="Arial Narrow" w:hAnsi="Arial Narrow" w:cs="Arial"/>
          <w:b/>
          <w:sz w:val="22"/>
          <w:szCs w:val="22"/>
        </w:rPr>
        <w:t>32</w:t>
      </w:r>
      <w:r>
        <w:rPr>
          <w:rFonts w:ascii="Arial Narrow" w:hAnsi="Arial Narrow" w:cs="Arial"/>
          <w:b/>
          <w:sz w:val="22"/>
          <w:szCs w:val="22"/>
        </w:rPr>
        <w:t xml:space="preserve"> bodov</w:t>
      </w:r>
    </w:p>
    <w:p w14:paraId="5E49D489" w14:textId="77777777" w:rsidR="002921BA" w:rsidRDefault="002921BA" w:rsidP="002921BA">
      <w:pPr>
        <w:tabs>
          <w:tab w:val="clear" w:pos="2160"/>
          <w:tab w:val="clear" w:pos="2880"/>
          <w:tab w:val="clear" w:pos="4500"/>
        </w:tabs>
        <w:ind w:left="567"/>
        <w:jc w:val="both"/>
        <w:rPr>
          <w:rStyle w:val="FontStyle83"/>
          <w:rFonts w:ascii="Arial Narrow" w:hAnsi="Arial Narrow"/>
          <w:sz w:val="22"/>
          <w:szCs w:val="22"/>
        </w:rPr>
      </w:pPr>
      <w:r w:rsidRPr="00B10AF3">
        <w:rPr>
          <w:rStyle w:val="FontStyle83"/>
          <w:rFonts w:ascii="Arial Narrow" w:hAnsi="Arial Narrow"/>
          <w:sz w:val="22"/>
          <w:szCs w:val="22"/>
        </w:rPr>
        <w:t xml:space="preserve">Uchádzači svoje návrhy predložia s presnosťou na dve desatinné miesta. Verejný obstarávateľ pridelí maximálny počet </w:t>
      </w:r>
      <w:r>
        <w:rPr>
          <w:rStyle w:val="FontStyle83"/>
          <w:rFonts w:ascii="Arial Narrow" w:hAnsi="Arial Narrow"/>
          <w:sz w:val="22"/>
          <w:szCs w:val="22"/>
        </w:rPr>
        <w:t>32</w:t>
      </w:r>
      <w:r w:rsidRPr="00B10AF3">
        <w:rPr>
          <w:rStyle w:val="FontStyle83"/>
          <w:rFonts w:ascii="Arial Narrow" w:hAnsi="Arial Narrow"/>
          <w:sz w:val="22"/>
          <w:szCs w:val="22"/>
        </w:rPr>
        <w:t xml:space="preserve"> bodov ponuke uchádzača s najnižšou navrhovanou celkovou cenou a pri ostatných ponukách počet bodov určí úmerou, t.j. počet bodov vyjadrí ako podiel najnižšej celkovej  ceny a navrhovanej celkovej  ceny príslušnej vyhodnocovanej ponuky, ktorú prenásobí maximálnym počtom </w:t>
      </w:r>
      <w:r>
        <w:rPr>
          <w:rStyle w:val="FontStyle83"/>
          <w:rFonts w:ascii="Arial Narrow" w:hAnsi="Arial Narrow"/>
          <w:sz w:val="22"/>
          <w:szCs w:val="22"/>
        </w:rPr>
        <w:t>32</w:t>
      </w:r>
      <w:r w:rsidRPr="00B10AF3">
        <w:rPr>
          <w:rStyle w:val="FontStyle83"/>
          <w:rFonts w:ascii="Arial Narrow" w:hAnsi="Arial Narrow"/>
          <w:sz w:val="22"/>
          <w:szCs w:val="22"/>
        </w:rPr>
        <w:t xml:space="preserve"> bodov pre uvedené kritérium. Výsledok (pridelený počet bodov za kritérium) verejný obstarávateľ zaokrúhľuje podľa matematických pravidiel na dve desatinné miesta).</w:t>
      </w:r>
    </w:p>
    <w:p w14:paraId="516B7425" w14:textId="77777777" w:rsidR="00F3282E" w:rsidRDefault="00F3282E" w:rsidP="002921BA">
      <w:pPr>
        <w:tabs>
          <w:tab w:val="clear" w:pos="2160"/>
          <w:tab w:val="clear" w:pos="2880"/>
          <w:tab w:val="clear" w:pos="4500"/>
        </w:tabs>
        <w:ind w:left="567" w:hanging="141"/>
        <w:jc w:val="both"/>
        <w:rPr>
          <w:rFonts w:ascii="Arial Narrow" w:hAnsi="Arial Narrow" w:cs="Arial"/>
          <w:b/>
          <w:sz w:val="22"/>
          <w:szCs w:val="22"/>
          <w:u w:val="single"/>
        </w:rPr>
      </w:pPr>
    </w:p>
    <w:p w14:paraId="22538A42" w14:textId="77777777" w:rsidR="002921BA" w:rsidRDefault="002921BA" w:rsidP="002921BA">
      <w:pPr>
        <w:tabs>
          <w:tab w:val="clear" w:pos="2160"/>
          <w:tab w:val="clear" w:pos="2880"/>
          <w:tab w:val="clear" w:pos="4500"/>
        </w:tabs>
        <w:ind w:left="567" w:hanging="141"/>
        <w:jc w:val="both"/>
        <w:rPr>
          <w:rFonts w:ascii="Arial Narrow" w:hAnsi="Arial Narrow" w:cs="Arial"/>
          <w:sz w:val="22"/>
          <w:szCs w:val="22"/>
        </w:rPr>
      </w:pPr>
      <w:r w:rsidRPr="00E72D3E">
        <w:rPr>
          <w:rFonts w:ascii="Arial Narrow" w:hAnsi="Arial Narrow" w:cs="Arial"/>
          <w:b/>
          <w:sz w:val="22"/>
          <w:szCs w:val="22"/>
          <w:u w:val="single"/>
        </w:rPr>
        <w:t xml:space="preserve">Kritérium č. </w:t>
      </w:r>
      <w:r>
        <w:rPr>
          <w:rFonts w:ascii="Arial Narrow" w:hAnsi="Arial Narrow" w:cs="Arial"/>
          <w:b/>
          <w:sz w:val="22"/>
          <w:szCs w:val="22"/>
          <w:u w:val="single"/>
        </w:rPr>
        <w:t>3:</w:t>
      </w:r>
      <w:r w:rsidRPr="00681BB2">
        <w:rPr>
          <w:rFonts w:ascii="Arial Narrow" w:hAnsi="Arial Narrow" w:cs="Arial"/>
          <w:b/>
          <w:sz w:val="22"/>
          <w:szCs w:val="22"/>
        </w:rPr>
        <w:t xml:space="preserve"> </w:t>
      </w:r>
      <w:r w:rsidRPr="00681BB2">
        <w:rPr>
          <w:rFonts w:ascii="Arial Narrow" w:hAnsi="Arial Narrow" w:cs="Arial"/>
          <w:sz w:val="22"/>
          <w:szCs w:val="22"/>
        </w:rPr>
        <w:t xml:space="preserve"> </w:t>
      </w:r>
    </w:p>
    <w:p w14:paraId="79EBBF25" w14:textId="77777777" w:rsidR="002921BA" w:rsidRDefault="002921BA" w:rsidP="002921BA">
      <w:pPr>
        <w:tabs>
          <w:tab w:val="clear" w:pos="2160"/>
          <w:tab w:val="clear" w:pos="2880"/>
          <w:tab w:val="clear" w:pos="4500"/>
        </w:tabs>
        <w:ind w:left="567"/>
        <w:jc w:val="both"/>
        <w:rPr>
          <w:rFonts w:ascii="Arial Narrow" w:hAnsi="Arial Narrow" w:cs="Arial"/>
          <w:sz w:val="22"/>
          <w:szCs w:val="22"/>
        </w:rPr>
      </w:pPr>
      <w:r w:rsidRPr="00247B27">
        <w:rPr>
          <w:rFonts w:ascii="Arial Narrow" w:hAnsi="Arial Narrow"/>
          <w:b/>
          <w:sz w:val="22"/>
          <w:szCs w:val="22"/>
        </w:rPr>
        <w:t xml:space="preserve">Celkový čas trvania prepravy z miesta odletu do miesta príletu </w:t>
      </w:r>
      <w:r w:rsidR="002B1915">
        <w:rPr>
          <w:rFonts w:ascii="Arial Narrow" w:hAnsi="Arial Narrow"/>
          <w:b/>
          <w:sz w:val="22"/>
          <w:szCs w:val="22"/>
        </w:rPr>
        <w:t>a späť</w:t>
      </w:r>
      <w:r w:rsidR="002B1915" w:rsidRPr="00A3777D">
        <w:rPr>
          <w:rFonts w:ascii="Arial Narrow" w:hAnsi="Arial Narrow"/>
          <w:b/>
          <w:sz w:val="22"/>
          <w:szCs w:val="22"/>
        </w:rPr>
        <w:t xml:space="preserve"> </w:t>
      </w:r>
      <w:r w:rsidRPr="00247B27">
        <w:rPr>
          <w:rFonts w:ascii="Arial Narrow" w:hAnsi="Arial Narrow"/>
          <w:b/>
          <w:sz w:val="22"/>
          <w:szCs w:val="22"/>
        </w:rPr>
        <w:t>pri letenke č. 1</w:t>
      </w:r>
      <w:r>
        <w:rPr>
          <w:rFonts w:ascii="Arial Narrow" w:hAnsi="Arial Narrow"/>
          <w:sz w:val="22"/>
          <w:szCs w:val="22"/>
        </w:rPr>
        <w:t xml:space="preserve"> </w:t>
      </w:r>
      <w:r w:rsidR="008F54F5">
        <w:rPr>
          <w:rFonts w:ascii="Arial Narrow" w:hAnsi="Arial Narrow"/>
          <w:sz w:val="22"/>
          <w:szCs w:val="22"/>
        </w:rPr>
        <w:br/>
      </w:r>
      <w:r w:rsidR="003D7CCB" w:rsidRPr="00A3777D">
        <w:rPr>
          <w:rFonts w:ascii="Arial Narrow" w:hAnsi="Arial Narrow" w:cs="Arial"/>
          <w:sz w:val="22"/>
          <w:szCs w:val="22"/>
        </w:rPr>
        <w:t>(</w:t>
      </w:r>
      <w:r w:rsidR="003D7CCB" w:rsidRPr="00522598">
        <w:rPr>
          <w:rFonts w:ascii="Arial Narrow" w:hAnsi="Arial Narrow" w:cs="Arial"/>
          <w:sz w:val="22"/>
          <w:szCs w:val="22"/>
        </w:rPr>
        <w:t xml:space="preserve">Viedeň –  Brusel </w:t>
      </w:r>
      <w:r w:rsidR="00521FCC">
        <w:rPr>
          <w:rFonts w:ascii="Arial Narrow" w:hAnsi="Arial Narrow" w:cs="Arial"/>
          <w:sz w:val="22"/>
          <w:szCs w:val="22"/>
        </w:rPr>
        <w:t>–</w:t>
      </w:r>
      <w:r w:rsidR="003D7CCB" w:rsidRPr="00522598">
        <w:rPr>
          <w:rFonts w:ascii="Arial Narrow" w:hAnsi="Arial Narrow" w:cs="Arial"/>
          <w:sz w:val="22"/>
          <w:szCs w:val="22"/>
        </w:rPr>
        <w:t xml:space="preserve"> Viedeň,  trieda economy, vrátane podpalubnej batožiny s</w:t>
      </w:r>
      <w:r w:rsidR="00FF7B1B">
        <w:rPr>
          <w:rFonts w:ascii="Arial Narrow" w:hAnsi="Arial Narrow" w:cs="Arial"/>
          <w:sz w:val="22"/>
          <w:szCs w:val="22"/>
        </w:rPr>
        <w:t> </w:t>
      </w:r>
      <w:r w:rsidR="003D7CCB" w:rsidRPr="00522598">
        <w:rPr>
          <w:rFonts w:ascii="Arial Narrow" w:hAnsi="Arial Narrow" w:cs="Arial"/>
          <w:sz w:val="22"/>
          <w:szCs w:val="22"/>
        </w:rPr>
        <w:t>hmotnosťou</w:t>
      </w:r>
      <w:r w:rsidR="00FF7B1B">
        <w:rPr>
          <w:rFonts w:ascii="Arial Narrow" w:hAnsi="Arial Narrow" w:cs="Arial"/>
          <w:sz w:val="22"/>
          <w:szCs w:val="22"/>
        </w:rPr>
        <w:t xml:space="preserve"> min.</w:t>
      </w:r>
      <w:r w:rsidR="003D7CCB" w:rsidRPr="00522598">
        <w:rPr>
          <w:rFonts w:ascii="Arial Narrow" w:hAnsi="Arial Narrow" w:cs="Arial"/>
          <w:sz w:val="22"/>
          <w:szCs w:val="22"/>
        </w:rPr>
        <w:t xml:space="preserve"> 15 kg</w:t>
      </w:r>
      <w:r w:rsidR="003D7CCB" w:rsidRPr="00A3777D">
        <w:rPr>
          <w:rFonts w:ascii="Arial Narrow" w:hAnsi="Arial Narrow" w:cs="Arial"/>
          <w:sz w:val="22"/>
          <w:szCs w:val="22"/>
        </w:rPr>
        <w:t xml:space="preserve">)  </w:t>
      </w:r>
      <w:r>
        <w:rPr>
          <w:rFonts w:ascii="Arial Narrow" w:hAnsi="Arial Narrow" w:cs="Arial"/>
          <w:sz w:val="22"/>
          <w:szCs w:val="22"/>
        </w:rPr>
        <w:t xml:space="preserve">  </w:t>
      </w:r>
    </w:p>
    <w:p w14:paraId="6410DEFB" w14:textId="77777777" w:rsidR="002921BA" w:rsidRPr="00B35558" w:rsidRDefault="00F57923" w:rsidP="00B35558">
      <w:pPr>
        <w:tabs>
          <w:tab w:val="clear" w:pos="2160"/>
          <w:tab w:val="clear" w:pos="2880"/>
          <w:tab w:val="clear" w:pos="4500"/>
        </w:tabs>
        <w:ind w:firstLine="567"/>
        <w:jc w:val="both"/>
        <w:rPr>
          <w:rFonts w:ascii="Arial Narrow" w:hAnsi="Arial Narrow" w:cs="Arial"/>
          <w:b/>
          <w:sz w:val="22"/>
          <w:szCs w:val="22"/>
        </w:rPr>
      </w:pPr>
      <w:r>
        <w:rPr>
          <w:rFonts w:ascii="Arial Narrow" w:hAnsi="Arial Narrow" w:cs="Arial"/>
          <w:b/>
          <w:sz w:val="22"/>
          <w:szCs w:val="22"/>
        </w:rPr>
        <w:t xml:space="preserve">Váhovosť: </w:t>
      </w:r>
      <w:r w:rsidR="002921BA" w:rsidRPr="00B35558">
        <w:rPr>
          <w:rFonts w:ascii="Arial Narrow" w:hAnsi="Arial Narrow" w:cs="Arial"/>
          <w:b/>
          <w:sz w:val="22"/>
          <w:szCs w:val="22"/>
        </w:rPr>
        <w:t>12</w:t>
      </w:r>
      <w:r>
        <w:rPr>
          <w:rFonts w:ascii="Arial Narrow" w:hAnsi="Arial Narrow" w:cs="Arial"/>
          <w:b/>
          <w:sz w:val="22"/>
          <w:szCs w:val="22"/>
        </w:rPr>
        <w:t xml:space="preserve"> bodov</w:t>
      </w:r>
    </w:p>
    <w:p w14:paraId="76473CCA" w14:textId="77777777" w:rsidR="002921BA" w:rsidRDefault="002921BA" w:rsidP="002921BA">
      <w:pPr>
        <w:tabs>
          <w:tab w:val="clear" w:pos="2160"/>
          <w:tab w:val="clear" w:pos="2880"/>
          <w:tab w:val="clear" w:pos="4500"/>
        </w:tabs>
        <w:ind w:left="567"/>
        <w:jc w:val="both"/>
        <w:rPr>
          <w:rStyle w:val="FontStyle83"/>
          <w:rFonts w:ascii="Arial Narrow" w:hAnsi="Arial Narrow"/>
          <w:sz w:val="22"/>
          <w:szCs w:val="22"/>
        </w:rPr>
      </w:pPr>
      <w:r w:rsidRPr="00151634">
        <w:rPr>
          <w:rFonts w:ascii="Arial Narrow" w:hAnsi="Arial Narrow" w:cs="Arial"/>
          <w:sz w:val="22"/>
          <w:szCs w:val="22"/>
        </w:rPr>
        <w:t xml:space="preserve">Verejný obstarávateľ bude hodnotiť </w:t>
      </w:r>
      <w:r>
        <w:rPr>
          <w:rFonts w:ascii="Arial Narrow" w:hAnsi="Arial Narrow" w:cs="Arial"/>
          <w:sz w:val="22"/>
          <w:szCs w:val="22"/>
        </w:rPr>
        <w:t>čas prepravy z miesta odletu do miesta príletu</w:t>
      </w:r>
      <w:r w:rsidR="002B1915" w:rsidRPr="002B1915">
        <w:rPr>
          <w:rFonts w:ascii="Arial Narrow" w:hAnsi="Arial Narrow"/>
          <w:b/>
          <w:sz w:val="22"/>
          <w:szCs w:val="22"/>
        </w:rPr>
        <w:t xml:space="preserve"> </w:t>
      </w:r>
      <w:r w:rsidR="002B1915" w:rsidRPr="002B1915">
        <w:rPr>
          <w:rFonts w:ascii="Arial Narrow" w:hAnsi="Arial Narrow"/>
          <w:sz w:val="22"/>
          <w:szCs w:val="22"/>
        </w:rPr>
        <w:t>a späť</w:t>
      </w:r>
      <w:r>
        <w:rPr>
          <w:rFonts w:ascii="Arial Narrow" w:hAnsi="Arial Narrow" w:cs="Arial"/>
          <w:sz w:val="22"/>
          <w:szCs w:val="22"/>
        </w:rPr>
        <w:t xml:space="preserve"> vyjadrený v</w:t>
      </w:r>
      <w:r w:rsidR="008805EE">
        <w:rPr>
          <w:rFonts w:ascii="Arial Narrow" w:hAnsi="Arial Narrow" w:cs="Arial"/>
          <w:sz w:val="22"/>
          <w:szCs w:val="22"/>
        </w:rPr>
        <w:t> </w:t>
      </w:r>
      <w:r>
        <w:rPr>
          <w:rFonts w:ascii="Arial Narrow" w:hAnsi="Arial Narrow" w:cs="Arial"/>
          <w:sz w:val="22"/>
          <w:szCs w:val="22"/>
        </w:rPr>
        <w:t>minútach</w:t>
      </w:r>
      <w:r w:rsidR="008805EE">
        <w:rPr>
          <w:rFonts w:ascii="Arial Narrow" w:hAnsi="Arial Narrow" w:cs="Arial"/>
          <w:sz w:val="22"/>
          <w:szCs w:val="22"/>
        </w:rPr>
        <w:t xml:space="preserve"> (hodnota)</w:t>
      </w:r>
      <w:r>
        <w:rPr>
          <w:rFonts w:ascii="Arial Narrow" w:hAnsi="Arial Narrow" w:cs="Arial"/>
          <w:sz w:val="22"/>
          <w:szCs w:val="22"/>
        </w:rPr>
        <w:t xml:space="preserve">. </w:t>
      </w:r>
      <w:r w:rsidRPr="00B10AF3">
        <w:rPr>
          <w:rStyle w:val="FontStyle83"/>
          <w:rFonts w:ascii="Arial Narrow" w:hAnsi="Arial Narrow"/>
          <w:sz w:val="22"/>
          <w:szCs w:val="22"/>
        </w:rPr>
        <w:t xml:space="preserve">Verejný obstarávateľ pridelí maximálny počet </w:t>
      </w:r>
      <w:r>
        <w:rPr>
          <w:rStyle w:val="FontStyle83"/>
          <w:rFonts w:ascii="Arial Narrow" w:hAnsi="Arial Narrow"/>
          <w:sz w:val="22"/>
          <w:szCs w:val="22"/>
        </w:rPr>
        <w:t>12</w:t>
      </w:r>
      <w:r w:rsidRPr="00B10AF3">
        <w:rPr>
          <w:rStyle w:val="FontStyle83"/>
          <w:rFonts w:ascii="Arial Narrow" w:hAnsi="Arial Narrow"/>
          <w:sz w:val="22"/>
          <w:szCs w:val="22"/>
        </w:rPr>
        <w:t xml:space="preserve"> bodov ponuke uchádzača </w:t>
      </w:r>
      <w:r w:rsidRPr="00B10AF3">
        <w:rPr>
          <w:rStyle w:val="FontStyle83"/>
          <w:rFonts w:ascii="Arial Narrow" w:hAnsi="Arial Narrow"/>
          <w:sz w:val="22"/>
          <w:szCs w:val="22"/>
        </w:rPr>
        <w:lastRenderedPageBreak/>
        <w:t>s</w:t>
      </w:r>
      <w:r w:rsidR="008805EE">
        <w:rPr>
          <w:rStyle w:val="FontStyle83"/>
          <w:rFonts w:ascii="Arial Narrow" w:hAnsi="Arial Narrow"/>
          <w:sz w:val="22"/>
          <w:szCs w:val="22"/>
        </w:rPr>
        <w:t> </w:t>
      </w:r>
      <w:r w:rsidRPr="00B10AF3">
        <w:rPr>
          <w:rStyle w:val="FontStyle83"/>
          <w:rFonts w:ascii="Arial Narrow" w:hAnsi="Arial Narrow"/>
          <w:sz w:val="22"/>
          <w:szCs w:val="22"/>
        </w:rPr>
        <w:t>najni</w:t>
      </w:r>
      <w:r>
        <w:rPr>
          <w:rStyle w:val="FontStyle83"/>
          <w:rFonts w:ascii="Arial Narrow" w:hAnsi="Arial Narrow"/>
          <w:sz w:val="22"/>
          <w:szCs w:val="22"/>
        </w:rPr>
        <w:t>žš</w:t>
      </w:r>
      <w:r w:rsidR="008805EE">
        <w:rPr>
          <w:rStyle w:val="FontStyle83"/>
          <w:rFonts w:ascii="Arial Narrow" w:hAnsi="Arial Narrow"/>
          <w:sz w:val="22"/>
          <w:szCs w:val="22"/>
        </w:rPr>
        <w:t xml:space="preserve">ou hodnotou </w:t>
      </w:r>
      <w:r>
        <w:rPr>
          <w:rStyle w:val="FontStyle83"/>
          <w:rFonts w:ascii="Arial Narrow" w:hAnsi="Arial Narrow"/>
          <w:sz w:val="22"/>
          <w:szCs w:val="22"/>
        </w:rPr>
        <w:t xml:space="preserve"> </w:t>
      </w:r>
      <w:r w:rsidRPr="00B10AF3">
        <w:rPr>
          <w:rStyle w:val="FontStyle83"/>
          <w:rFonts w:ascii="Arial Narrow" w:hAnsi="Arial Narrow"/>
          <w:sz w:val="22"/>
          <w:szCs w:val="22"/>
        </w:rPr>
        <w:t xml:space="preserve">a pri ostatných ponukách počet bodov určí úmerou, t.j. počet bodov vyjadrí ako podiel najnižšej </w:t>
      </w:r>
      <w:r>
        <w:rPr>
          <w:rStyle w:val="FontStyle83"/>
          <w:rFonts w:ascii="Arial Narrow" w:hAnsi="Arial Narrow"/>
          <w:sz w:val="22"/>
          <w:szCs w:val="22"/>
        </w:rPr>
        <w:t>hodnoty</w:t>
      </w:r>
      <w:r w:rsidRPr="00B10AF3">
        <w:rPr>
          <w:rStyle w:val="FontStyle83"/>
          <w:rFonts w:ascii="Arial Narrow" w:hAnsi="Arial Narrow"/>
          <w:sz w:val="22"/>
          <w:szCs w:val="22"/>
        </w:rPr>
        <w:t xml:space="preserve"> a navrhovanej </w:t>
      </w:r>
      <w:r>
        <w:rPr>
          <w:rStyle w:val="FontStyle83"/>
          <w:rFonts w:ascii="Arial Narrow" w:hAnsi="Arial Narrow"/>
          <w:sz w:val="22"/>
          <w:szCs w:val="22"/>
        </w:rPr>
        <w:t>hodnoty</w:t>
      </w:r>
      <w:r w:rsidRPr="00B10AF3">
        <w:rPr>
          <w:rStyle w:val="FontStyle83"/>
          <w:rFonts w:ascii="Arial Narrow" w:hAnsi="Arial Narrow"/>
          <w:sz w:val="22"/>
          <w:szCs w:val="22"/>
        </w:rPr>
        <w:t xml:space="preserve">, ktorú prenásobí maximálnym počtom </w:t>
      </w:r>
      <w:r>
        <w:rPr>
          <w:rStyle w:val="FontStyle83"/>
          <w:rFonts w:ascii="Arial Narrow" w:hAnsi="Arial Narrow"/>
          <w:sz w:val="22"/>
          <w:szCs w:val="22"/>
        </w:rPr>
        <w:t>12</w:t>
      </w:r>
      <w:r w:rsidRPr="00B10AF3">
        <w:rPr>
          <w:rStyle w:val="FontStyle83"/>
          <w:rFonts w:ascii="Arial Narrow" w:hAnsi="Arial Narrow"/>
          <w:sz w:val="22"/>
          <w:szCs w:val="22"/>
        </w:rPr>
        <w:t xml:space="preserve"> bodov pre uvedené kritérium. Výsledok (pridelený počet bodov za kritérium) verejný obstarávateľ zaokrúhľuje podľa matematických pravidiel na dve desatinné miesta).</w:t>
      </w:r>
    </w:p>
    <w:p w14:paraId="25F40A05" w14:textId="77777777" w:rsidR="002921BA" w:rsidRDefault="002921BA" w:rsidP="002921BA">
      <w:pPr>
        <w:tabs>
          <w:tab w:val="clear" w:pos="2160"/>
          <w:tab w:val="clear" w:pos="2880"/>
          <w:tab w:val="clear" w:pos="4500"/>
        </w:tabs>
        <w:ind w:left="567"/>
        <w:jc w:val="both"/>
        <w:rPr>
          <w:rStyle w:val="FontStyle83"/>
          <w:rFonts w:ascii="Arial Narrow" w:hAnsi="Arial Narrow"/>
          <w:sz w:val="22"/>
          <w:szCs w:val="22"/>
        </w:rPr>
      </w:pPr>
    </w:p>
    <w:p w14:paraId="1E312661" w14:textId="77777777" w:rsidR="002921BA" w:rsidRDefault="002921BA" w:rsidP="002921BA">
      <w:pPr>
        <w:tabs>
          <w:tab w:val="clear" w:pos="2160"/>
          <w:tab w:val="clear" w:pos="2880"/>
          <w:tab w:val="clear" w:pos="4500"/>
        </w:tabs>
        <w:ind w:left="567" w:hanging="141"/>
        <w:jc w:val="both"/>
        <w:rPr>
          <w:rFonts w:ascii="Arial Narrow" w:hAnsi="Arial Narrow" w:cs="Arial"/>
          <w:sz w:val="22"/>
          <w:szCs w:val="22"/>
        </w:rPr>
      </w:pPr>
      <w:r w:rsidRPr="00E72D3E">
        <w:rPr>
          <w:rFonts w:ascii="Arial Narrow" w:hAnsi="Arial Narrow" w:cs="Arial"/>
          <w:b/>
          <w:sz w:val="22"/>
          <w:szCs w:val="22"/>
          <w:u w:val="single"/>
        </w:rPr>
        <w:t xml:space="preserve">Kritérium č. </w:t>
      </w:r>
      <w:r>
        <w:rPr>
          <w:rFonts w:ascii="Arial Narrow" w:hAnsi="Arial Narrow" w:cs="Arial"/>
          <w:b/>
          <w:sz w:val="22"/>
          <w:szCs w:val="22"/>
          <w:u w:val="single"/>
        </w:rPr>
        <w:t>4:</w:t>
      </w:r>
      <w:r w:rsidRPr="00681BB2">
        <w:rPr>
          <w:rFonts w:ascii="Arial Narrow" w:hAnsi="Arial Narrow" w:cs="Arial"/>
          <w:b/>
          <w:sz w:val="22"/>
          <w:szCs w:val="22"/>
        </w:rPr>
        <w:t xml:space="preserve"> </w:t>
      </w:r>
      <w:r w:rsidRPr="00681BB2">
        <w:rPr>
          <w:rFonts w:ascii="Arial Narrow" w:hAnsi="Arial Narrow" w:cs="Arial"/>
          <w:sz w:val="22"/>
          <w:szCs w:val="22"/>
        </w:rPr>
        <w:t xml:space="preserve"> </w:t>
      </w:r>
    </w:p>
    <w:p w14:paraId="5E9A126E" w14:textId="77777777" w:rsidR="002921BA" w:rsidRDefault="002921BA" w:rsidP="002921BA">
      <w:pPr>
        <w:tabs>
          <w:tab w:val="clear" w:pos="2160"/>
          <w:tab w:val="clear" w:pos="2880"/>
          <w:tab w:val="clear" w:pos="4500"/>
        </w:tabs>
        <w:ind w:left="567"/>
        <w:jc w:val="both"/>
        <w:rPr>
          <w:rFonts w:ascii="Arial Narrow" w:hAnsi="Arial Narrow" w:cs="Arial"/>
          <w:sz w:val="22"/>
          <w:szCs w:val="22"/>
        </w:rPr>
      </w:pPr>
      <w:r w:rsidRPr="00247B27">
        <w:rPr>
          <w:rFonts w:ascii="Arial Narrow" w:hAnsi="Arial Narrow"/>
          <w:b/>
          <w:sz w:val="22"/>
          <w:szCs w:val="22"/>
        </w:rPr>
        <w:t xml:space="preserve">Celkový čas trvania prepravy z miesta odletu do miesta príletu </w:t>
      </w:r>
      <w:r w:rsidR="002B1915">
        <w:rPr>
          <w:rFonts w:ascii="Arial Narrow" w:hAnsi="Arial Narrow"/>
          <w:b/>
          <w:sz w:val="22"/>
          <w:szCs w:val="22"/>
        </w:rPr>
        <w:t>a späť</w:t>
      </w:r>
      <w:r w:rsidR="002B1915" w:rsidRPr="00A3777D">
        <w:rPr>
          <w:rFonts w:ascii="Arial Narrow" w:hAnsi="Arial Narrow"/>
          <w:b/>
          <w:sz w:val="22"/>
          <w:szCs w:val="22"/>
        </w:rPr>
        <w:t xml:space="preserve"> </w:t>
      </w:r>
      <w:r w:rsidRPr="00247B27">
        <w:rPr>
          <w:rFonts w:ascii="Arial Narrow" w:hAnsi="Arial Narrow"/>
          <w:b/>
          <w:sz w:val="22"/>
          <w:szCs w:val="22"/>
        </w:rPr>
        <w:t>pri letenke č. 2</w:t>
      </w:r>
      <w:r>
        <w:rPr>
          <w:rFonts w:ascii="Arial Narrow" w:hAnsi="Arial Narrow"/>
          <w:sz w:val="22"/>
          <w:szCs w:val="22"/>
        </w:rPr>
        <w:t xml:space="preserve"> </w:t>
      </w:r>
      <w:r w:rsidR="008F54F5">
        <w:rPr>
          <w:rFonts w:ascii="Arial Narrow" w:hAnsi="Arial Narrow"/>
          <w:sz w:val="22"/>
          <w:szCs w:val="22"/>
        </w:rPr>
        <w:br/>
      </w:r>
      <w:r w:rsidR="003D7CCB" w:rsidRPr="00A3777D">
        <w:rPr>
          <w:rFonts w:ascii="Arial Narrow" w:hAnsi="Arial Narrow" w:cs="Arial"/>
          <w:sz w:val="22"/>
          <w:szCs w:val="22"/>
        </w:rPr>
        <w:t xml:space="preserve">(t.j. </w:t>
      </w:r>
      <w:r w:rsidR="003D7CCB" w:rsidRPr="00522598">
        <w:rPr>
          <w:rFonts w:ascii="Arial Narrow" w:hAnsi="Arial Narrow" w:cs="Arial"/>
          <w:sz w:val="22"/>
          <w:szCs w:val="22"/>
        </w:rPr>
        <w:t xml:space="preserve">Viedeň – </w:t>
      </w:r>
      <w:r w:rsidR="00E16B97">
        <w:rPr>
          <w:rFonts w:ascii="Arial Narrow" w:hAnsi="Arial Narrow" w:cs="Arial"/>
          <w:sz w:val="22"/>
          <w:szCs w:val="22"/>
        </w:rPr>
        <w:t>Z</w:t>
      </w:r>
      <w:r w:rsidR="00521FCC">
        <w:rPr>
          <w:rFonts w:ascii="Arial Narrow" w:hAnsi="Arial Narrow" w:cs="Arial"/>
          <w:sz w:val="22"/>
          <w:szCs w:val="22"/>
        </w:rPr>
        <w:t>ü</w:t>
      </w:r>
      <w:r w:rsidR="00E16B97">
        <w:rPr>
          <w:rFonts w:ascii="Arial Narrow" w:hAnsi="Arial Narrow" w:cs="Arial"/>
          <w:sz w:val="22"/>
          <w:szCs w:val="22"/>
        </w:rPr>
        <w:t>rich</w:t>
      </w:r>
      <w:r w:rsidR="003D7CCB" w:rsidRPr="00522598">
        <w:rPr>
          <w:rFonts w:ascii="Arial Narrow" w:hAnsi="Arial Narrow" w:cs="Arial"/>
          <w:sz w:val="22"/>
          <w:szCs w:val="22"/>
        </w:rPr>
        <w:t xml:space="preserve"> </w:t>
      </w:r>
      <w:r w:rsidR="00521FCC">
        <w:rPr>
          <w:rFonts w:ascii="Arial Narrow" w:hAnsi="Arial Narrow" w:cs="Arial"/>
          <w:sz w:val="22"/>
          <w:szCs w:val="22"/>
        </w:rPr>
        <w:t>–</w:t>
      </w:r>
      <w:r w:rsidR="003D7CCB" w:rsidRPr="00522598">
        <w:rPr>
          <w:rFonts w:ascii="Arial Narrow" w:hAnsi="Arial Narrow" w:cs="Arial"/>
          <w:sz w:val="22"/>
          <w:szCs w:val="22"/>
        </w:rPr>
        <w:t xml:space="preserve"> Viedeň</w:t>
      </w:r>
      <w:r w:rsidR="00521FCC">
        <w:rPr>
          <w:rFonts w:ascii="Arial Narrow" w:hAnsi="Arial Narrow" w:cs="Arial"/>
          <w:sz w:val="22"/>
          <w:szCs w:val="22"/>
        </w:rPr>
        <w:t>,</w:t>
      </w:r>
      <w:r w:rsidR="003D7CCB" w:rsidRPr="00522598">
        <w:rPr>
          <w:rFonts w:ascii="Arial Narrow" w:hAnsi="Arial Narrow" w:cs="Arial"/>
          <w:sz w:val="22"/>
          <w:szCs w:val="22"/>
        </w:rPr>
        <w:t xml:space="preserve"> trieda business class, vrátane podpalubnej batožiny </w:t>
      </w:r>
      <w:r w:rsidR="008F54F5">
        <w:rPr>
          <w:rFonts w:ascii="Arial Narrow" w:hAnsi="Arial Narrow" w:cs="Arial"/>
          <w:sz w:val="22"/>
          <w:szCs w:val="22"/>
        </w:rPr>
        <w:br/>
      </w:r>
      <w:r w:rsidR="003D7CCB" w:rsidRPr="00522598">
        <w:rPr>
          <w:rFonts w:ascii="Arial Narrow" w:hAnsi="Arial Narrow" w:cs="Arial"/>
          <w:sz w:val="22"/>
          <w:szCs w:val="22"/>
        </w:rPr>
        <w:t>s hmotnosťou</w:t>
      </w:r>
      <w:r w:rsidR="00FF7B1B">
        <w:rPr>
          <w:rFonts w:ascii="Arial Narrow" w:hAnsi="Arial Narrow" w:cs="Arial"/>
          <w:sz w:val="22"/>
          <w:szCs w:val="22"/>
        </w:rPr>
        <w:t xml:space="preserve"> min.</w:t>
      </w:r>
      <w:r w:rsidR="003D7CCB" w:rsidRPr="00522598">
        <w:rPr>
          <w:rFonts w:ascii="Arial Narrow" w:hAnsi="Arial Narrow" w:cs="Arial"/>
          <w:sz w:val="22"/>
          <w:szCs w:val="22"/>
        </w:rPr>
        <w:t xml:space="preserve"> 15 kg</w:t>
      </w:r>
      <w:r w:rsidR="003D7CCB" w:rsidRPr="00A3777D">
        <w:rPr>
          <w:rFonts w:ascii="Arial Narrow" w:hAnsi="Arial Narrow" w:cs="Arial"/>
          <w:sz w:val="22"/>
          <w:szCs w:val="22"/>
        </w:rPr>
        <w:t xml:space="preserve">)  </w:t>
      </w:r>
      <w:r>
        <w:rPr>
          <w:rFonts w:ascii="Arial Narrow" w:hAnsi="Arial Narrow" w:cs="Arial"/>
          <w:sz w:val="22"/>
          <w:szCs w:val="22"/>
        </w:rPr>
        <w:t xml:space="preserve">  </w:t>
      </w:r>
    </w:p>
    <w:p w14:paraId="57C1F2D5" w14:textId="77777777" w:rsidR="002921BA" w:rsidRPr="00F57923" w:rsidRDefault="00F57923" w:rsidP="00F57923">
      <w:pPr>
        <w:tabs>
          <w:tab w:val="clear" w:pos="2160"/>
          <w:tab w:val="clear" w:pos="2880"/>
          <w:tab w:val="clear" w:pos="4500"/>
        </w:tabs>
        <w:ind w:firstLine="567"/>
        <w:jc w:val="both"/>
        <w:rPr>
          <w:rFonts w:ascii="Arial Narrow" w:hAnsi="Arial Narrow" w:cs="Arial"/>
          <w:b/>
          <w:sz w:val="22"/>
          <w:szCs w:val="22"/>
        </w:rPr>
      </w:pPr>
      <w:r w:rsidRPr="00F57923">
        <w:rPr>
          <w:rFonts w:ascii="Arial Narrow" w:hAnsi="Arial Narrow" w:cs="Arial"/>
          <w:b/>
          <w:sz w:val="22"/>
          <w:szCs w:val="22"/>
        </w:rPr>
        <w:t xml:space="preserve">Váhovosť: </w:t>
      </w:r>
      <w:r w:rsidR="002921BA" w:rsidRPr="00F57923">
        <w:rPr>
          <w:rFonts w:ascii="Arial Narrow" w:hAnsi="Arial Narrow" w:cs="Arial"/>
          <w:b/>
          <w:sz w:val="22"/>
          <w:szCs w:val="22"/>
        </w:rPr>
        <w:t>8</w:t>
      </w:r>
      <w:r w:rsidRPr="00F57923">
        <w:rPr>
          <w:rFonts w:ascii="Arial Narrow" w:hAnsi="Arial Narrow" w:cs="Arial"/>
          <w:b/>
          <w:sz w:val="22"/>
          <w:szCs w:val="22"/>
        </w:rPr>
        <w:t xml:space="preserve"> bodov</w:t>
      </w:r>
    </w:p>
    <w:p w14:paraId="468DAC4C" w14:textId="77777777" w:rsidR="002921BA" w:rsidRDefault="002921BA" w:rsidP="002921BA">
      <w:pPr>
        <w:tabs>
          <w:tab w:val="clear" w:pos="2160"/>
          <w:tab w:val="clear" w:pos="2880"/>
          <w:tab w:val="clear" w:pos="4500"/>
        </w:tabs>
        <w:ind w:left="567"/>
        <w:jc w:val="both"/>
        <w:rPr>
          <w:rStyle w:val="FontStyle83"/>
          <w:rFonts w:ascii="Arial Narrow" w:hAnsi="Arial Narrow"/>
          <w:sz w:val="22"/>
          <w:szCs w:val="22"/>
        </w:rPr>
      </w:pPr>
      <w:r w:rsidRPr="00151634">
        <w:rPr>
          <w:rFonts w:ascii="Arial Narrow" w:hAnsi="Arial Narrow" w:cs="Arial"/>
          <w:sz w:val="22"/>
          <w:szCs w:val="22"/>
        </w:rPr>
        <w:t xml:space="preserve">Verejný obstarávateľ bude hodnotiť </w:t>
      </w:r>
      <w:r>
        <w:rPr>
          <w:rFonts w:ascii="Arial Narrow" w:hAnsi="Arial Narrow" w:cs="Arial"/>
          <w:sz w:val="22"/>
          <w:szCs w:val="22"/>
        </w:rPr>
        <w:t>čas prepravy z miesta odletu do miesta príletu</w:t>
      </w:r>
      <w:r w:rsidR="002B1915" w:rsidRPr="002B1915">
        <w:rPr>
          <w:rFonts w:ascii="Arial Narrow" w:hAnsi="Arial Narrow"/>
          <w:b/>
          <w:sz w:val="22"/>
          <w:szCs w:val="22"/>
        </w:rPr>
        <w:t xml:space="preserve"> </w:t>
      </w:r>
      <w:r w:rsidR="002B1915" w:rsidRPr="002B1915">
        <w:rPr>
          <w:rFonts w:ascii="Arial Narrow" w:hAnsi="Arial Narrow"/>
          <w:sz w:val="22"/>
          <w:szCs w:val="22"/>
        </w:rPr>
        <w:t>a späť</w:t>
      </w:r>
      <w:r>
        <w:rPr>
          <w:rFonts w:ascii="Arial Narrow" w:hAnsi="Arial Narrow" w:cs="Arial"/>
          <w:sz w:val="22"/>
          <w:szCs w:val="22"/>
        </w:rPr>
        <w:t xml:space="preserve"> vyjadrený v</w:t>
      </w:r>
      <w:r w:rsidR="008805EE">
        <w:rPr>
          <w:rFonts w:ascii="Arial Narrow" w:hAnsi="Arial Narrow" w:cs="Arial"/>
          <w:sz w:val="22"/>
          <w:szCs w:val="22"/>
        </w:rPr>
        <w:t> </w:t>
      </w:r>
      <w:r>
        <w:rPr>
          <w:rFonts w:ascii="Arial Narrow" w:hAnsi="Arial Narrow" w:cs="Arial"/>
          <w:sz w:val="22"/>
          <w:szCs w:val="22"/>
        </w:rPr>
        <w:t>minútach</w:t>
      </w:r>
      <w:r w:rsidR="008805EE">
        <w:rPr>
          <w:rFonts w:ascii="Arial Narrow" w:hAnsi="Arial Narrow" w:cs="Arial"/>
          <w:sz w:val="22"/>
          <w:szCs w:val="22"/>
        </w:rPr>
        <w:t xml:space="preserve"> (hodnota)</w:t>
      </w:r>
      <w:r>
        <w:rPr>
          <w:rFonts w:ascii="Arial Narrow" w:hAnsi="Arial Narrow" w:cs="Arial"/>
          <w:sz w:val="22"/>
          <w:szCs w:val="22"/>
        </w:rPr>
        <w:t xml:space="preserve">. </w:t>
      </w:r>
      <w:r w:rsidRPr="00B10AF3">
        <w:rPr>
          <w:rStyle w:val="FontStyle83"/>
          <w:rFonts w:ascii="Arial Narrow" w:hAnsi="Arial Narrow"/>
          <w:sz w:val="22"/>
          <w:szCs w:val="22"/>
        </w:rPr>
        <w:t xml:space="preserve">Verejný obstarávateľ pridelí maximálny počet </w:t>
      </w:r>
      <w:r>
        <w:rPr>
          <w:rStyle w:val="FontStyle83"/>
          <w:rFonts w:ascii="Arial Narrow" w:hAnsi="Arial Narrow"/>
          <w:sz w:val="22"/>
          <w:szCs w:val="22"/>
        </w:rPr>
        <w:t>8</w:t>
      </w:r>
      <w:r w:rsidRPr="00B10AF3">
        <w:rPr>
          <w:rStyle w:val="FontStyle83"/>
          <w:rFonts w:ascii="Arial Narrow" w:hAnsi="Arial Narrow"/>
          <w:sz w:val="22"/>
          <w:szCs w:val="22"/>
        </w:rPr>
        <w:t xml:space="preserve"> bodov ponuke uchádzača s</w:t>
      </w:r>
      <w:r w:rsidR="008805EE">
        <w:rPr>
          <w:rStyle w:val="FontStyle83"/>
          <w:rFonts w:ascii="Arial Narrow" w:hAnsi="Arial Narrow"/>
          <w:sz w:val="22"/>
          <w:szCs w:val="22"/>
        </w:rPr>
        <w:t xml:space="preserve"> najnižšou hodnotou </w:t>
      </w:r>
      <w:r>
        <w:rPr>
          <w:rStyle w:val="FontStyle83"/>
          <w:rFonts w:ascii="Arial Narrow" w:hAnsi="Arial Narrow"/>
          <w:sz w:val="22"/>
          <w:szCs w:val="22"/>
        </w:rPr>
        <w:t xml:space="preserve"> </w:t>
      </w:r>
      <w:r w:rsidRPr="00B10AF3">
        <w:rPr>
          <w:rStyle w:val="FontStyle83"/>
          <w:rFonts w:ascii="Arial Narrow" w:hAnsi="Arial Narrow"/>
          <w:sz w:val="22"/>
          <w:szCs w:val="22"/>
        </w:rPr>
        <w:t xml:space="preserve">a pri ostatných ponukách počet bodov určí úmerou, t.j. počet bodov vyjadrí ako podiel najnižšej </w:t>
      </w:r>
      <w:r>
        <w:rPr>
          <w:rStyle w:val="FontStyle83"/>
          <w:rFonts w:ascii="Arial Narrow" w:hAnsi="Arial Narrow"/>
          <w:sz w:val="22"/>
          <w:szCs w:val="22"/>
        </w:rPr>
        <w:t>hodnoty</w:t>
      </w:r>
      <w:r w:rsidRPr="00B10AF3">
        <w:rPr>
          <w:rStyle w:val="FontStyle83"/>
          <w:rFonts w:ascii="Arial Narrow" w:hAnsi="Arial Narrow"/>
          <w:sz w:val="22"/>
          <w:szCs w:val="22"/>
        </w:rPr>
        <w:t xml:space="preserve"> a navrhovanej </w:t>
      </w:r>
      <w:r>
        <w:rPr>
          <w:rStyle w:val="FontStyle83"/>
          <w:rFonts w:ascii="Arial Narrow" w:hAnsi="Arial Narrow"/>
          <w:sz w:val="22"/>
          <w:szCs w:val="22"/>
        </w:rPr>
        <w:t>hodnoty</w:t>
      </w:r>
      <w:r w:rsidRPr="00B10AF3">
        <w:rPr>
          <w:rStyle w:val="FontStyle83"/>
          <w:rFonts w:ascii="Arial Narrow" w:hAnsi="Arial Narrow"/>
          <w:sz w:val="22"/>
          <w:szCs w:val="22"/>
        </w:rPr>
        <w:t xml:space="preserve">, ktorú prenásobí maximálnym počtom </w:t>
      </w:r>
      <w:r>
        <w:rPr>
          <w:rStyle w:val="FontStyle83"/>
          <w:rFonts w:ascii="Arial Narrow" w:hAnsi="Arial Narrow"/>
          <w:sz w:val="22"/>
          <w:szCs w:val="22"/>
        </w:rPr>
        <w:t>8</w:t>
      </w:r>
      <w:r w:rsidRPr="00B10AF3">
        <w:rPr>
          <w:rStyle w:val="FontStyle83"/>
          <w:rFonts w:ascii="Arial Narrow" w:hAnsi="Arial Narrow"/>
          <w:sz w:val="22"/>
          <w:szCs w:val="22"/>
        </w:rPr>
        <w:t xml:space="preserve"> bodov pre uvedené kritérium. Výsledok (pridelený počet bodov za kritérium) verejný obstarávateľ zaokrúhľuje podľa matematických pravidiel na dve desatinné miesta).</w:t>
      </w:r>
    </w:p>
    <w:p w14:paraId="4417AE0F" w14:textId="77777777" w:rsidR="002921BA" w:rsidRDefault="002921BA" w:rsidP="00F248DD">
      <w:pPr>
        <w:tabs>
          <w:tab w:val="clear" w:pos="2160"/>
          <w:tab w:val="clear" w:pos="2880"/>
          <w:tab w:val="clear" w:pos="4500"/>
        </w:tabs>
        <w:jc w:val="both"/>
        <w:rPr>
          <w:rStyle w:val="FontStyle83"/>
          <w:rFonts w:ascii="Arial Narrow" w:hAnsi="Arial Narrow"/>
          <w:sz w:val="22"/>
          <w:szCs w:val="22"/>
        </w:rPr>
      </w:pPr>
    </w:p>
    <w:p w14:paraId="5B7D561B" w14:textId="77777777" w:rsidR="008E5266" w:rsidRDefault="008E5266" w:rsidP="00F248DD">
      <w:pPr>
        <w:tabs>
          <w:tab w:val="clear" w:pos="2160"/>
          <w:tab w:val="clear" w:pos="2880"/>
          <w:tab w:val="clear" w:pos="4500"/>
        </w:tabs>
        <w:jc w:val="both"/>
        <w:rPr>
          <w:rStyle w:val="FontStyle83"/>
          <w:rFonts w:ascii="Arial Narrow" w:hAnsi="Arial Narrow"/>
          <w:sz w:val="22"/>
          <w:szCs w:val="22"/>
        </w:rPr>
      </w:pPr>
    </w:p>
    <w:p w14:paraId="725D2FC9" w14:textId="77777777" w:rsidR="002921BA" w:rsidRPr="00C6480F" w:rsidRDefault="002921BA" w:rsidP="0060381A">
      <w:pPr>
        <w:numPr>
          <w:ilvl w:val="1"/>
          <w:numId w:val="13"/>
        </w:numPr>
        <w:tabs>
          <w:tab w:val="clear" w:pos="2160"/>
          <w:tab w:val="clear" w:pos="2880"/>
          <w:tab w:val="clear" w:pos="4500"/>
        </w:tabs>
        <w:spacing w:before="120" w:after="120"/>
        <w:ind w:left="567" w:hanging="567"/>
        <w:jc w:val="both"/>
        <w:rPr>
          <w:rStyle w:val="FontStyle82"/>
          <w:rFonts w:ascii="Arial Narrow" w:hAnsi="Arial Narrow"/>
          <w:sz w:val="22"/>
          <w:szCs w:val="22"/>
          <w:u w:val="single"/>
        </w:rPr>
      </w:pPr>
      <w:r w:rsidRPr="009A644E">
        <w:rPr>
          <w:rStyle w:val="FontStyle82"/>
          <w:rFonts w:ascii="Arial Narrow" w:hAnsi="Arial Narrow"/>
          <w:sz w:val="22"/>
          <w:szCs w:val="22"/>
          <w:u w:val="single"/>
        </w:rPr>
        <w:t>Postup pri vyhodnotení ponúk:</w:t>
      </w:r>
    </w:p>
    <w:p w14:paraId="7BFF1406" w14:textId="0329E097" w:rsidR="00B871CE" w:rsidRDefault="002921BA" w:rsidP="00B871CE">
      <w:pPr>
        <w:tabs>
          <w:tab w:val="clear" w:pos="2160"/>
          <w:tab w:val="clear" w:pos="2880"/>
          <w:tab w:val="clear" w:pos="4500"/>
        </w:tabs>
        <w:spacing w:after="120"/>
        <w:ind w:left="567"/>
        <w:jc w:val="both"/>
        <w:rPr>
          <w:rFonts w:ascii="Arial Narrow" w:hAnsi="Arial Narrow" w:cs="Arial"/>
          <w:sz w:val="22"/>
          <w:szCs w:val="22"/>
        </w:rPr>
      </w:pPr>
      <w:r w:rsidRPr="0040357E">
        <w:rPr>
          <w:rStyle w:val="FontStyle83"/>
          <w:rFonts w:ascii="Arial Narrow" w:hAnsi="Arial Narrow"/>
          <w:sz w:val="22"/>
          <w:szCs w:val="22"/>
        </w:rPr>
        <w:t xml:space="preserve">Ponuka, ktorej verejný obstarávateľ pridelí najviac bodov v súčte vyššie uvedených kritérií sa umiestni na prvom mieste </w:t>
      </w:r>
      <w:r>
        <w:rPr>
          <w:rStyle w:val="FontStyle83"/>
          <w:rFonts w:ascii="Arial Narrow" w:hAnsi="Arial Narrow"/>
          <w:sz w:val="22"/>
          <w:szCs w:val="22"/>
        </w:rPr>
        <w:t>v poradí</w:t>
      </w:r>
      <w:r w:rsidRPr="0040357E">
        <w:rPr>
          <w:rStyle w:val="FontStyle83"/>
          <w:rFonts w:ascii="Arial Narrow" w:hAnsi="Arial Narrow"/>
          <w:sz w:val="22"/>
          <w:szCs w:val="22"/>
        </w:rPr>
        <w:t xml:space="preserve">. Poradie ostatných ponúk sa určí v závislosti od pridelených bodov nasledovne: Ponuka s druhým najvyšším počtom bodov sa umiestni na druhom mieste </w:t>
      </w:r>
      <w:r>
        <w:rPr>
          <w:rStyle w:val="FontStyle83"/>
          <w:rFonts w:ascii="Arial Narrow" w:hAnsi="Arial Narrow"/>
          <w:sz w:val="22"/>
          <w:szCs w:val="22"/>
        </w:rPr>
        <w:t>v poradí</w:t>
      </w:r>
      <w:r w:rsidRPr="0040357E">
        <w:rPr>
          <w:rStyle w:val="FontStyle83"/>
          <w:rFonts w:ascii="Arial Narrow" w:hAnsi="Arial Narrow"/>
          <w:sz w:val="22"/>
          <w:szCs w:val="22"/>
        </w:rPr>
        <w:t xml:space="preserve">. Ponuka s tretím najvyšším počtom bodov sa umiestni na treťom mieste </w:t>
      </w:r>
      <w:r>
        <w:rPr>
          <w:rStyle w:val="FontStyle83"/>
          <w:rFonts w:ascii="Arial Narrow" w:hAnsi="Arial Narrow"/>
          <w:sz w:val="22"/>
          <w:szCs w:val="22"/>
        </w:rPr>
        <w:t>v poradí</w:t>
      </w:r>
      <w:r w:rsidRPr="0040357E">
        <w:rPr>
          <w:rStyle w:val="FontStyle83"/>
          <w:rFonts w:ascii="Arial Narrow" w:hAnsi="Arial Narrow"/>
          <w:sz w:val="22"/>
          <w:szCs w:val="22"/>
        </w:rPr>
        <w:t>, atď</w:t>
      </w:r>
      <w:r>
        <w:rPr>
          <w:rStyle w:val="FontStyle83"/>
          <w:rFonts w:ascii="Arial Narrow" w:hAnsi="Arial Narrow"/>
          <w:sz w:val="22"/>
          <w:szCs w:val="22"/>
        </w:rPr>
        <w:t xml:space="preserve"> (1.,2.,3.,...n.)</w:t>
      </w:r>
      <w:r w:rsidRPr="0040357E">
        <w:rPr>
          <w:rStyle w:val="FontStyle83"/>
          <w:rFonts w:ascii="Arial Narrow" w:hAnsi="Arial Narrow"/>
          <w:sz w:val="22"/>
          <w:szCs w:val="22"/>
        </w:rPr>
        <w:t>.</w:t>
      </w:r>
      <w:r>
        <w:rPr>
          <w:rStyle w:val="FontStyle83"/>
          <w:rFonts w:ascii="Arial Narrow" w:hAnsi="Arial Narrow"/>
          <w:sz w:val="22"/>
          <w:szCs w:val="22"/>
        </w:rPr>
        <w:t xml:space="preserve"> V prípade rovnosti bodov v ponukách viacerých uchádzačov rozhodujú o úspešnosti/poradí dosiahnuté body v kritériu č. 1, t.j. </w:t>
      </w:r>
      <w:r>
        <w:rPr>
          <w:rFonts w:ascii="Arial Narrow" w:hAnsi="Arial Narrow" w:cs="Arial"/>
          <w:sz w:val="22"/>
          <w:szCs w:val="22"/>
        </w:rPr>
        <w:t xml:space="preserve">celková cena </w:t>
      </w:r>
      <w:r w:rsidRPr="003D3C56">
        <w:rPr>
          <w:rFonts w:ascii="Arial Narrow" w:hAnsi="Arial Narrow" w:cs="Arial"/>
          <w:sz w:val="22"/>
          <w:szCs w:val="22"/>
        </w:rPr>
        <w:t xml:space="preserve">letenky č. 1 bez DPH </w:t>
      </w:r>
      <w:r>
        <w:rPr>
          <w:rFonts w:ascii="Arial Narrow" w:hAnsi="Arial Narrow" w:cs="Arial"/>
          <w:sz w:val="22"/>
          <w:szCs w:val="22"/>
        </w:rPr>
        <w:t xml:space="preserve"> </w:t>
      </w:r>
      <w:r w:rsidRPr="003D3C56">
        <w:rPr>
          <w:rFonts w:ascii="Arial Narrow" w:hAnsi="Arial Narrow" w:cs="Arial"/>
          <w:sz w:val="22"/>
          <w:szCs w:val="22"/>
        </w:rPr>
        <w:t xml:space="preserve">(t.j. </w:t>
      </w:r>
      <w:r w:rsidR="003A7951">
        <w:rPr>
          <w:rFonts w:ascii="Arial Narrow" w:hAnsi="Arial Narrow" w:cs="Arial"/>
          <w:sz w:val="22"/>
          <w:szCs w:val="22"/>
        </w:rPr>
        <w:t xml:space="preserve">Cena spiatočnej letenky </w:t>
      </w:r>
      <w:r w:rsidRPr="003D3C56">
        <w:rPr>
          <w:rFonts w:ascii="Arial Narrow" w:hAnsi="Arial Narrow" w:cs="Arial"/>
          <w:sz w:val="22"/>
          <w:szCs w:val="22"/>
        </w:rPr>
        <w:t>Viedeň – Brusel</w:t>
      </w:r>
      <w:r w:rsidR="008F54F5">
        <w:rPr>
          <w:rFonts w:ascii="Arial Narrow" w:hAnsi="Arial Narrow" w:cs="Arial"/>
          <w:sz w:val="22"/>
          <w:szCs w:val="22"/>
        </w:rPr>
        <w:t xml:space="preserve"> </w:t>
      </w:r>
      <w:r w:rsidR="00521FCC">
        <w:rPr>
          <w:rFonts w:ascii="Arial Narrow" w:hAnsi="Arial Narrow" w:cs="Arial"/>
          <w:sz w:val="22"/>
          <w:szCs w:val="22"/>
        </w:rPr>
        <w:t>–</w:t>
      </w:r>
      <w:r w:rsidR="008F54F5">
        <w:rPr>
          <w:rFonts w:ascii="Arial Narrow" w:hAnsi="Arial Narrow" w:cs="Arial"/>
          <w:sz w:val="22"/>
          <w:szCs w:val="22"/>
        </w:rPr>
        <w:t xml:space="preserve"> Viedeň</w:t>
      </w:r>
      <w:r w:rsidRPr="003D3C56">
        <w:rPr>
          <w:rFonts w:ascii="Arial Narrow" w:hAnsi="Arial Narrow" w:cs="Arial"/>
          <w:sz w:val="22"/>
          <w:szCs w:val="22"/>
        </w:rPr>
        <w:t>, trieda economy</w:t>
      </w:r>
      <w:r w:rsidR="00124A41">
        <w:rPr>
          <w:rFonts w:ascii="Arial Narrow" w:hAnsi="Arial Narrow" w:cs="Arial"/>
          <w:sz w:val="22"/>
          <w:szCs w:val="22"/>
        </w:rPr>
        <w:t xml:space="preserve">, vrátane podpalubnej </w:t>
      </w:r>
      <w:r w:rsidR="00124A41" w:rsidRPr="00124A41">
        <w:rPr>
          <w:rFonts w:ascii="Arial Narrow" w:hAnsi="Arial Narrow" w:cs="Arial"/>
          <w:sz w:val="22"/>
          <w:szCs w:val="22"/>
        </w:rPr>
        <w:t>batožiny s hmotnosťou  min.15 kg</w:t>
      </w:r>
      <w:r w:rsidRPr="003D3C56">
        <w:rPr>
          <w:rFonts w:ascii="Arial Narrow" w:hAnsi="Arial Narrow" w:cs="Arial"/>
          <w:sz w:val="22"/>
          <w:szCs w:val="22"/>
        </w:rPr>
        <w:t>)</w:t>
      </w:r>
      <w:r>
        <w:rPr>
          <w:rFonts w:ascii="Arial Narrow" w:hAnsi="Arial Narrow" w:cs="Arial"/>
          <w:sz w:val="22"/>
          <w:szCs w:val="22"/>
        </w:rPr>
        <w:t>.</w:t>
      </w:r>
    </w:p>
    <w:p w14:paraId="03B01A80" w14:textId="77777777" w:rsidR="002921BA" w:rsidRDefault="00B871CE" w:rsidP="00B871CE">
      <w:pPr>
        <w:tabs>
          <w:tab w:val="clear" w:pos="2160"/>
          <w:tab w:val="clear" w:pos="2880"/>
          <w:tab w:val="clear" w:pos="4500"/>
        </w:tabs>
        <w:ind w:left="567"/>
        <w:jc w:val="both"/>
        <w:rPr>
          <w:rStyle w:val="FontStyle83"/>
          <w:rFonts w:ascii="Arial Narrow" w:hAnsi="Arial Narrow"/>
          <w:sz w:val="22"/>
          <w:szCs w:val="22"/>
        </w:rPr>
      </w:pPr>
      <w:r w:rsidRPr="00B871CE">
        <w:rPr>
          <w:rStyle w:val="FontStyle83"/>
          <w:rFonts w:ascii="Arial Narrow" w:hAnsi="Arial Narrow"/>
          <w:sz w:val="22"/>
          <w:szCs w:val="22"/>
        </w:rPr>
        <w:t>Verejný obstarávateľ stanovením vyššie uvedených kritérií na vyhodnotenie ponúk zabezpečuje plnenie povinnosti stanovenej v § 83 ods. 1 v spoje</w:t>
      </w:r>
      <w:r>
        <w:rPr>
          <w:rStyle w:val="FontStyle83"/>
          <w:rFonts w:ascii="Arial Narrow" w:hAnsi="Arial Narrow"/>
          <w:sz w:val="22"/>
          <w:szCs w:val="22"/>
        </w:rPr>
        <w:t>ní s § 2 ods. 5 písm. g) zákona</w:t>
      </w:r>
      <w:r w:rsidRPr="00B871CE">
        <w:rPr>
          <w:rStyle w:val="FontStyle83"/>
          <w:rFonts w:ascii="Arial Narrow" w:hAnsi="Arial Narrow"/>
          <w:sz w:val="22"/>
          <w:szCs w:val="22"/>
        </w:rPr>
        <w:t>, , t.j. na základe tohto kritéria verejný obstarávateľ vykoná hodnotenie ponúk a zostavenie ich poradia výlučne za účelom uzavretia Rámcovej dohody.</w:t>
      </w:r>
    </w:p>
    <w:p w14:paraId="15F55EC5" w14:textId="77777777" w:rsidR="003467FB" w:rsidRDefault="003467FB" w:rsidP="00F3282E">
      <w:pPr>
        <w:tabs>
          <w:tab w:val="clear" w:pos="2160"/>
          <w:tab w:val="clear" w:pos="2880"/>
          <w:tab w:val="clear" w:pos="4500"/>
        </w:tabs>
        <w:jc w:val="both"/>
        <w:rPr>
          <w:rFonts w:ascii="Arial Narrow" w:hAnsi="Arial Narrow" w:cs="Arial"/>
          <w:sz w:val="22"/>
          <w:szCs w:val="22"/>
        </w:rPr>
      </w:pPr>
    </w:p>
    <w:p w14:paraId="01415CE0" w14:textId="77777777" w:rsidR="002F0CCE" w:rsidRDefault="002F0CCE" w:rsidP="0060381A">
      <w:pPr>
        <w:numPr>
          <w:ilvl w:val="0"/>
          <w:numId w:val="13"/>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posúdenie splnenia podmienok účasti</w:t>
      </w:r>
    </w:p>
    <w:p w14:paraId="43949E6B" w14:textId="77777777" w:rsidR="001B5023" w:rsidRDefault="002F0CCE" w:rsidP="0060381A">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Verejný obstarávateľ v zmysle § 66 ods. 7 zákona rozhodol, že vyhodnotenie splnenia podmienok účasti podľa § 40 zákona sa uskutoční po vyhodnotení ponúk podľa § 53 zákona.</w:t>
      </w:r>
    </w:p>
    <w:p w14:paraId="378E4CAF" w14:textId="77777777" w:rsidR="00D3444F" w:rsidRDefault="00D3444F" w:rsidP="00D3444F">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sidRPr="003167C0">
        <w:rPr>
          <w:rFonts w:ascii="Arial Narrow" w:hAnsi="Arial Narrow" w:cs="Arial"/>
          <w:sz w:val="22"/>
          <w:szCs w:val="22"/>
        </w:rPr>
        <w:t>Hodnotenie splnenia podmienok účasti bude založené na preskúmaní splnenia podmienok účasti týkajúcich sa</w:t>
      </w:r>
      <w:r>
        <w:rPr>
          <w:rFonts w:ascii="Arial Narrow" w:hAnsi="Arial Narrow" w:cs="Arial"/>
          <w:sz w:val="22"/>
          <w:szCs w:val="22"/>
        </w:rPr>
        <w:t>:</w:t>
      </w:r>
      <w:r w:rsidRPr="003167C0">
        <w:rPr>
          <w:rFonts w:ascii="Arial Narrow" w:hAnsi="Arial Narrow" w:cs="Arial"/>
          <w:sz w:val="22"/>
          <w:szCs w:val="22"/>
        </w:rPr>
        <w:t xml:space="preserve"> </w:t>
      </w:r>
    </w:p>
    <w:p w14:paraId="6920A466" w14:textId="77777777" w:rsidR="00D3444F" w:rsidRDefault="00D3444F" w:rsidP="00252CB5">
      <w:pPr>
        <w:pStyle w:val="Odsekzoznamu"/>
        <w:numPr>
          <w:ilvl w:val="0"/>
          <w:numId w:val="41"/>
        </w:numPr>
        <w:tabs>
          <w:tab w:val="clear" w:pos="2160"/>
          <w:tab w:val="clear" w:pos="2880"/>
          <w:tab w:val="clear" w:pos="4500"/>
        </w:tabs>
        <w:spacing w:before="120" w:after="120"/>
        <w:jc w:val="both"/>
        <w:rPr>
          <w:rFonts w:ascii="Arial Narrow" w:hAnsi="Arial Narrow" w:cs="Arial"/>
          <w:sz w:val="22"/>
          <w:szCs w:val="22"/>
        </w:rPr>
      </w:pPr>
      <w:r w:rsidRPr="00252CB5">
        <w:rPr>
          <w:rFonts w:ascii="Arial Narrow" w:hAnsi="Arial Narrow" w:cs="Arial"/>
          <w:sz w:val="22"/>
          <w:szCs w:val="22"/>
        </w:rPr>
        <w:t>osobného postavenia uchádzačov podľa zákona</w:t>
      </w:r>
      <w:r>
        <w:rPr>
          <w:rFonts w:ascii="Arial Narrow" w:hAnsi="Arial Narrow" w:cs="Arial"/>
          <w:sz w:val="22"/>
          <w:szCs w:val="22"/>
        </w:rPr>
        <w:t>,</w:t>
      </w:r>
    </w:p>
    <w:p w14:paraId="244FBA31" w14:textId="77777777" w:rsidR="00D3444F" w:rsidRPr="00252CB5" w:rsidRDefault="00D3444F" w:rsidP="00252CB5">
      <w:pPr>
        <w:pStyle w:val="Odsekzoznamu"/>
        <w:numPr>
          <w:ilvl w:val="0"/>
          <w:numId w:val="41"/>
        </w:numPr>
        <w:tabs>
          <w:tab w:val="clear" w:pos="2160"/>
          <w:tab w:val="clear" w:pos="2880"/>
          <w:tab w:val="clear" w:pos="4500"/>
        </w:tabs>
        <w:spacing w:before="120" w:after="120"/>
        <w:jc w:val="both"/>
        <w:rPr>
          <w:rFonts w:ascii="Arial Narrow" w:hAnsi="Arial Narrow" w:cs="Arial"/>
          <w:sz w:val="22"/>
          <w:szCs w:val="22"/>
        </w:rPr>
      </w:pPr>
      <w:r w:rsidRPr="00252CB5">
        <w:rPr>
          <w:rFonts w:ascii="Arial Narrow" w:hAnsi="Arial Narrow" w:cs="Arial"/>
          <w:sz w:val="22"/>
          <w:szCs w:val="22"/>
        </w:rPr>
        <w:t>technickej alebo odbornej spôsobilosti uchádzačov podľa zákona.</w:t>
      </w:r>
    </w:p>
    <w:p w14:paraId="21A6BB2D" w14:textId="77777777" w:rsidR="00D3444F" w:rsidRDefault="00D3444F" w:rsidP="00D3444F">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sidRPr="003167C0">
        <w:rPr>
          <w:rFonts w:ascii="Arial Narrow" w:hAnsi="Arial Narrow" w:cs="Arial"/>
          <w:sz w:val="22"/>
          <w:szCs w:val="22"/>
        </w:rPr>
        <w:t xml:space="preserve"> Komisia posúdi splnenie podmienok účasti v tomto verejnom obstarávaní z dokladov predložených podľa požiadaviek uvedených v bode 13.1, a 13.3 týchto súťažných</w:t>
      </w:r>
      <w:r>
        <w:rPr>
          <w:rFonts w:ascii="Arial Narrow" w:hAnsi="Arial Narrow" w:cs="Arial"/>
          <w:sz w:val="22"/>
          <w:szCs w:val="22"/>
        </w:rPr>
        <w:t xml:space="preserve"> podkladov.</w:t>
      </w:r>
    </w:p>
    <w:p w14:paraId="14676ADE" w14:textId="77777777" w:rsidR="001B5023" w:rsidRPr="001B5023" w:rsidRDefault="001B5023" w:rsidP="0060381A">
      <w:pPr>
        <w:numPr>
          <w:ilvl w:val="1"/>
          <w:numId w:val="13"/>
        </w:numPr>
        <w:tabs>
          <w:tab w:val="clear" w:pos="2160"/>
          <w:tab w:val="clear" w:pos="2880"/>
          <w:tab w:val="clear" w:pos="4500"/>
          <w:tab w:val="num" w:pos="576"/>
        </w:tabs>
        <w:spacing w:before="120" w:after="120"/>
        <w:ind w:left="567" w:hanging="567"/>
        <w:jc w:val="both"/>
        <w:rPr>
          <w:rFonts w:ascii="Arial Narrow" w:hAnsi="Arial Narrow" w:cs="Arial"/>
          <w:sz w:val="22"/>
          <w:szCs w:val="22"/>
        </w:rPr>
      </w:pPr>
      <w:r w:rsidRPr="001B5023">
        <w:rPr>
          <w:rFonts w:ascii="Arial Narrow" w:hAnsi="Arial Narrow" w:cs="Arial"/>
          <w:sz w:val="22"/>
          <w:szCs w:val="22"/>
        </w:rPr>
        <w:t>Komisia vyhodnocuje splnenie podmienok účasti všetkých uchádzačov vo verejnom obstaráva</w:t>
      </w:r>
      <w:r>
        <w:rPr>
          <w:rFonts w:ascii="Arial Narrow" w:hAnsi="Arial Narrow" w:cs="Arial"/>
          <w:sz w:val="22"/>
          <w:szCs w:val="22"/>
        </w:rPr>
        <w:t>ní, v zmysle § 55 ods. 1 zákona</w:t>
      </w:r>
      <w:r w:rsidRPr="001B5023">
        <w:rPr>
          <w:rFonts w:ascii="Arial Narrow" w:hAnsi="Arial Narrow" w:cs="Arial"/>
          <w:sz w:val="22"/>
          <w:szCs w:val="22"/>
        </w:rPr>
        <w:t xml:space="preserve">, ak nedošlo k predloženiu dokladov preukazujúcich splnenie podmienok účasti skôr. </w:t>
      </w:r>
    </w:p>
    <w:p w14:paraId="5E7B7EFE" w14:textId="77777777" w:rsidR="001B5023" w:rsidRPr="001B5023" w:rsidRDefault="001B5023" w:rsidP="0060381A">
      <w:pPr>
        <w:numPr>
          <w:ilvl w:val="1"/>
          <w:numId w:val="13"/>
        </w:numPr>
        <w:tabs>
          <w:tab w:val="clear" w:pos="2160"/>
          <w:tab w:val="clear" w:pos="2880"/>
          <w:tab w:val="clear" w:pos="4500"/>
          <w:tab w:val="num" w:pos="576"/>
        </w:tabs>
        <w:spacing w:before="120" w:after="120"/>
        <w:ind w:left="567" w:hanging="567"/>
        <w:jc w:val="both"/>
        <w:rPr>
          <w:rFonts w:ascii="Arial Narrow" w:hAnsi="Arial Narrow" w:cs="Arial"/>
          <w:sz w:val="22"/>
          <w:szCs w:val="22"/>
        </w:rPr>
      </w:pPr>
      <w:r w:rsidRPr="001B5023">
        <w:rPr>
          <w:rFonts w:ascii="Arial Narrow" w:hAnsi="Arial Narrow" w:cs="Arial"/>
          <w:sz w:val="22"/>
          <w:szCs w:val="22"/>
        </w:rPr>
        <w:t>Uchádzač, ktorého tvorí skupina dodávateľov zúčastnená vo verejnom obstarávaní, preukazuje splnenie podmienok účasti v zmysle § 37 zákona:</w:t>
      </w:r>
    </w:p>
    <w:p w14:paraId="42C3C6E4" w14:textId="77777777" w:rsidR="001B5023" w:rsidRDefault="001B5023" w:rsidP="0060381A">
      <w:pPr>
        <w:pStyle w:val="Odsekzoznamu"/>
        <w:numPr>
          <w:ilvl w:val="0"/>
          <w:numId w:val="34"/>
        </w:numPr>
        <w:tabs>
          <w:tab w:val="clear" w:pos="2160"/>
          <w:tab w:val="clear" w:pos="2880"/>
          <w:tab w:val="clear" w:pos="4500"/>
        </w:tabs>
        <w:spacing w:before="120" w:after="120"/>
        <w:jc w:val="both"/>
        <w:rPr>
          <w:rFonts w:ascii="Arial Narrow" w:hAnsi="Arial Narrow" w:cs="Arial"/>
          <w:sz w:val="22"/>
          <w:szCs w:val="22"/>
        </w:rPr>
      </w:pPr>
      <w:r w:rsidRPr="001B5023">
        <w:rPr>
          <w:rFonts w:ascii="Arial Narrow" w:hAnsi="Arial Narrow" w:cs="Arial"/>
          <w:sz w:val="22"/>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6BB1F2E4" w14:textId="77777777" w:rsidR="002F0CCE" w:rsidRPr="004052B4" w:rsidRDefault="001B5023" w:rsidP="004052B4">
      <w:pPr>
        <w:pStyle w:val="Odsekzoznamu"/>
        <w:numPr>
          <w:ilvl w:val="0"/>
          <w:numId w:val="34"/>
        </w:numPr>
        <w:tabs>
          <w:tab w:val="clear" w:pos="2160"/>
          <w:tab w:val="clear" w:pos="2880"/>
          <w:tab w:val="clear" w:pos="4500"/>
        </w:tabs>
        <w:spacing w:before="120" w:after="120"/>
        <w:jc w:val="both"/>
        <w:rPr>
          <w:rFonts w:ascii="Arial Narrow" w:hAnsi="Arial Narrow" w:cs="Arial"/>
          <w:sz w:val="22"/>
          <w:szCs w:val="22"/>
        </w:rPr>
      </w:pPr>
      <w:r w:rsidRPr="003167C0">
        <w:rPr>
          <w:rFonts w:ascii="Arial Narrow" w:hAnsi="Arial Narrow" w:cs="Arial"/>
          <w:sz w:val="22"/>
          <w:szCs w:val="22"/>
        </w:rPr>
        <w:t>ktoré sa týkajú technickej spôsobilosti alebo odbornej spôsobilosti za všetkých členov skupiny spoločne.</w:t>
      </w:r>
    </w:p>
    <w:p w14:paraId="24BFFB68" w14:textId="77777777" w:rsidR="00074083" w:rsidRDefault="00074083" w:rsidP="00074083">
      <w:pPr>
        <w:tabs>
          <w:tab w:val="clear" w:pos="2160"/>
          <w:tab w:val="clear" w:pos="2880"/>
          <w:tab w:val="clear" w:pos="4500"/>
        </w:tabs>
        <w:spacing w:before="120" w:after="120"/>
        <w:ind w:left="567"/>
        <w:jc w:val="both"/>
        <w:rPr>
          <w:rFonts w:ascii="Arial Narrow" w:hAnsi="Arial Narrow" w:cs="Arial"/>
          <w:b/>
          <w:bCs/>
          <w:smallCaps/>
          <w:sz w:val="22"/>
          <w:szCs w:val="22"/>
        </w:rPr>
      </w:pPr>
    </w:p>
    <w:p w14:paraId="18265C28" w14:textId="77777777" w:rsidR="00EB5217" w:rsidRDefault="00EB5217" w:rsidP="00074083">
      <w:pPr>
        <w:tabs>
          <w:tab w:val="clear" w:pos="2160"/>
          <w:tab w:val="clear" w:pos="2880"/>
          <w:tab w:val="clear" w:pos="4500"/>
        </w:tabs>
        <w:spacing w:before="120" w:after="120"/>
        <w:ind w:left="567"/>
        <w:jc w:val="both"/>
        <w:rPr>
          <w:rFonts w:ascii="Arial Narrow" w:hAnsi="Arial Narrow" w:cs="Arial"/>
          <w:b/>
          <w:bCs/>
          <w:smallCaps/>
          <w:sz w:val="22"/>
          <w:szCs w:val="22"/>
        </w:rPr>
      </w:pPr>
    </w:p>
    <w:p w14:paraId="12AA18C4" w14:textId="77777777" w:rsidR="00EB5217" w:rsidRDefault="00EB5217" w:rsidP="00074083">
      <w:pPr>
        <w:tabs>
          <w:tab w:val="clear" w:pos="2160"/>
          <w:tab w:val="clear" w:pos="2880"/>
          <w:tab w:val="clear" w:pos="4500"/>
        </w:tabs>
        <w:spacing w:before="120" w:after="120"/>
        <w:ind w:left="567"/>
        <w:jc w:val="both"/>
        <w:rPr>
          <w:rFonts w:ascii="Arial Narrow" w:hAnsi="Arial Narrow" w:cs="Arial"/>
          <w:b/>
          <w:bCs/>
          <w:smallCaps/>
          <w:sz w:val="22"/>
          <w:szCs w:val="22"/>
        </w:rPr>
      </w:pPr>
    </w:p>
    <w:p w14:paraId="741C91E1" w14:textId="77777777" w:rsidR="00EC7ADB" w:rsidRPr="00F2015E" w:rsidRDefault="00EC7ADB" w:rsidP="0060381A">
      <w:pPr>
        <w:numPr>
          <w:ilvl w:val="0"/>
          <w:numId w:val="13"/>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F2015E">
        <w:rPr>
          <w:rFonts w:ascii="Arial Narrow" w:hAnsi="Arial Narrow" w:cs="Arial"/>
          <w:b/>
          <w:bCs/>
          <w:smallCaps/>
          <w:sz w:val="22"/>
          <w:szCs w:val="22"/>
        </w:rPr>
        <w:lastRenderedPageBreak/>
        <w:t>Vysvetľovanie dokladov na preukázanie splnenia podmienok účasti</w:t>
      </w:r>
    </w:p>
    <w:p w14:paraId="0715616C" w14:textId="77777777" w:rsidR="003C1A41" w:rsidRDefault="003C1A41" w:rsidP="0060381A">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sidRPr="001B5023">
        <w:rPr>
          <w:rFonts w:ascii="Arial Narrow" w:hAnsi="Arial Narrow" w:cs="Arial"/>
          <w:sz w:val="22"/>
          <w:szCs w:val="22"/>
        </w:rPr>
        <w:t xml:space="preserve">Ak z predložených dokladov nemožno posúdiť ich platnosť alebo splnenie podmienky účasti verejný obstarávateľ písomne prostredníctvom komunikačného rozhrania systému JOSEPHINE požiada uchádzača o vysvetlenie alebo doplnenie predložených dokladov. Uchádzač musí doručiť prostredníctvom komunikačného rozhrania systému JOSEPHINE vysvetlenie alebo požadované doplnenie predložených dokladov </w:t>
      </w:r>
      <w:r w:rsidRPr="003C1A41">
        <w:rPr>
          <w:rFonts w:ascii="Arial Narrow" w:hAnsi="Arial Narrow" w:cs="Arial"/>
          <w:sz w:val="22"/>
          <w:szCs w:val="22"/>
          <w:u w:val="single"/>
        </w:rPr>
        <w:t>do dvoch pracovných dní</w:t>
      </w:r>
      <w:r w:rsidRPr="001B5023">
        <w:rPr>
          <w:rFonts w:ascii="Arial Narrow" w:hAnsi="Arial Narrow" w:cs="Arial"/>
          <w:sz w:val="22"/>
          <w:szCs w:val="22"/>
        </w:rPr>
        <w:t xml:space="preserve"> odo dňa odoslania žiadosti, ak verejný obstarávateľ neurčil dlhšiu lehotu.</w:t>
      </w:r>
    </w:p>
    <w:p w14:paraId="5A47294D" w14:textId="77777777" w:rsidR="003C1A41" w:rsidRPr="003C1A41" w:rsidRDefault="003C1A41" w:rsidP="0060381A">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sidRPr="003167C0">
        <w:rPr>
          <w:rFonts w:ascii="Arial Narrow" w:hAnsi="Arial Narrow" w:cs="Arial"/>
          <w:sz w:val="22"/>
          <w:szCs w:val="22"/>
        </w:rPr>
        <w:t>V prípade, ak by komisia skonštatovala, že uchádzač nesplnil stanovené podmienky účasti, verejný obstarávateľ bezodkladne písomne prostredníctvom komunikačného rozhrania systému JOSEPHINE upovedomí uchádzača o tom, že bol z verejného obstarávania vylúčený s uvedením dôvodu vylúčenia a lehoty, v ktorej môže doručiť námietky pod</w:t>
      </w:r>
      <w:r>
        <w:rPr>
          <w:rFonts w:ascii="Arial Narrow" w:hAnsi="Arial Narrow" w:cs="Arial"/>
          <w:sz w:val="22"/>
          <w:szCs w:val="22"/>
        </w:rPr>
        <w:t>ľa § 170 ods. 3 písm. d) zákona</w:t>
      </w:r>
      <w:r w:rsidRPr="003167C0">
        <w:rPr>
          <w:rFonts w:ascii="Arial Narrow" w:hAnsi="Arial Narrow" w:cs="Arial"/>
          <w:sz w:val="22"/>
          <w:szCs w:val="22"/>
        </w:rPr>
        <w:t>.</w:t>
      </w:r>
    </w:p>
    <w:p w14:paraId="77084A3B" w14:textId="77777777" w:rsidR="004B30D6" w:rsidRDefault="004B30D6" w:rsidP="004B30D6">
      <w:pPr>
        <w:tabs>
          <w:tab w:val="clear" w:pos="2160"/>
          <w:tab w:val="clear" w:pos="2880"/>
          <w:tab w:val="clear" w:pos="4500"/>
        </w:tabs>
        <w:ind w:left="567"/>
        <w:jc w:val="both"/>
        <w:rPr>
          <w:rFonts w:ascii="Arial Narrow" w:hAnsi="Arial Narrow" w:cs="Arial"/>
          <w:sz w:val="22"/>
          <w:szCs w:val="22"/>
        </w:rPr>
      </w:pPr>
    </w:p>
    <w:p w14:paraId="1414C2C8" w14:textId="77777777" w:rsidR="00EC7ADB" w:rsidRDefault="00EC7ADB" w:rsidP="0060381A">
      <w:pPr>
        <w:numPr>
          <w:ilvl w:val="0"/>
          <w:numId w:val="13"/>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vylúčenie uchádzača</w:t>
      </w:r>
    </w:p>
    <w:p w14:paraId="7B81242E" w14:textId="77777777" w:rsidR="00EC7ADB" w:rsidRDefault="00EC7ADB" w:rsidP="0060381A">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Verejný obstarávateľ  podľa  zákona vylúči z verejného obstarávania uchádzača, ak nastal niektorý z dôvodov podľa § 40 ods. 6 a</w:t>
      </w:r>
      <w:r w:rsidR="003C1A41">
        <w:rPr>
          <w:rFonts w:ascii="Arial Narrow" w:hAnsi="Arial Narrow" w:cs="Arial"/>
          <w:sz w:val="22"/>
          <w:szCs w:val="22"/>
        </w:rPr>
        <w:t> </w:t>
      </w:r>
      <w:r>
        <w:rPr>
          <w:rFonts w:ascii="Arial Narrow" w:hAnsi="Arial Narrow" w:cs="Arial"/>
          <w:sz w:val="22"/>
          <w:szCs w:val="22"/>
        </w:rPr>
        <w:t>7</w:t>
      </w:r>
      <w:r w:rsidR="003C1A41">
        <w:rPr>
          <w:rFonts w:ascii="Arial Narrow" w:hAnsi="Arial Narrow" w:cs="Arial"/>
          <w:sz w:val="22"/>
          <w:szCs w:val="22"/>
        </w:rPr>
        <w:t xml:space="preserve"> zákona</w:t>
      </w:r>
      <w:r>
        <w:rPr>
          <w:rFonts w:ascii="Arial Narrow" w:hAnsi="Arial Narrow" w:cs="Arial"/>
          <w:sz w:val="22"/>
          <w:szCs w:val="22"/>
        </w:rPr>
        <w:t>.</w:t>
      </w:r>
    </w:p>
    <w:p w14:paraId="2455FB63" w14:textId="77777777" w:rsidR="00EC7ADB" w:rsidRDefault="00EC7ADB" w:rsidP="0060381A">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sidRPr="003C1A41">
        <w:rPr>
          <w:rFonts w:ascii="Arial Narrow" w:hAnsi="Arial Narrow" w:cs="Arial"/>
          <w:sz w:val="22"/>
          <w:szCs w:val="22"/>
        </w:rPr>
        <w:t xml:space="preserve">Uchádzač, ktorý nespĺňa podmienky účasti osobného postavenia podľa § 32 ods. 1 písm. a), g) a h) zákona alebo sa na neho vzťahuje dôvod na vylúčenie podľa </w:t>
      </w:r>
      <w:r w:rsidR="00E85EAC" w:rsidRPr="003C1A41">
        <w:rPr>
          <w:rFonts w:ascii="Arial Narrow" w:hAnsi="Arial Narrow" w:cs="Arial"/>
          <w:sz w:val="22"/>
          <w:szCs w:val="22"/>
        </w:rPr>
        <w:t xml:space="preserve">§ 40 </w:t>
      </w:r>
      <w:r w:rsidR="003467FB" w:rsidRPr="003C1A41">
        <w:rPr>
          <w:rFonts w:ascii="Arial Narrow" w:hAnsi="Arial Narrow" w:cs="Arial"/>
          <w:sz w:val="22"/>
          <w:szCs w:val="22"/>
        </w:rPr>
        <w:t>ods. 6 písm. c</w:t>
      </w:r>
      <w:r w:rsidRPr="003C1A41">
        <w:rPr>
          <w:rFonts w:ascii="Arial Narrow" w:hAnsi="Arial Narrow" w:cs="Arial"/>
          <w:sz w:val="22"/>
          <w:szCs w:val="22"/>
        </w:rPr>
        <w:t>) až g)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r w:rsidR="003C1A41">
        <w:rPr>
          <w:rFonts w:ascii="Arial Narrow" w:hAnsi="Arial Narrow" w:cs="Arial"/>
          <w:sz w:val="22"/>
          <w:szCs w:val="22"/>
        </w:rPr>
        <w:t>.</w:t>
      </w:r>
    </w:p>
    <w:p w14:paraId="1199D66A" w14:textId="77777777" w:rsidR="003C1A41" w:rsidRPr="003C1A41" w:rsidRDefault="003C1A41" w:rsidP="0060381A">
      <w:pPr>
        <w:numPr>
          <w:ilvl w:val="1"/>
          <w:numId w:val="13"/>
        </w:numPr>
        <w:tabs>
          <w:tab w:val="clear" w:pos="2160"/>
          <w:tab w:val="clear" w:pos="2880"/>
          <w:tab w:val="clear" w:pos="4500"/>
        </w:tabs>
        <w:spacing w:before="120" w:after="120"/>
        <w:ind w:left="567" w:hanging="567"/>
        <w:jc w:val="both"/>
        <w:rPr>
          <w:rFonts w:ascii="Arial Narrow" w:hAnsi="Arial Narrow" w:cs="Arial"/>
          <w:sz w:val="22"/>
          <w:szCs w:val="22"/>
        </w:rPr>
      </w:pPr>
      <w:r w:rsidRPr="003167C0">
        <w:rPr>
          <w:rFonts w:ascii="Arial Narrow" w:hAnsi="Arial Narrow" w:cs="Arial"/>
          <w:sz w:val="22"/>
          <w:szCs w:val="22"/>
        </w:rPr>
        <w:t>V prípade, ak by komisia skonštatovala, že uchádzač nesplnil stanovené podmienky účasti, verejný obstarávateľ bezodkladne písomne prostredníctvom komunikačného rozhrania systému JOSEPHINE upovedomí uchádzača o tom, že bol z verejného obstarávania vylúčený s uvedením dôvodu vylúčenia a lehoty, v ktorej môže doručiť námietky pod</w:t>
      </w:r>
      <w:r>
        <w:rPr>
          <w:rFonts w:ascii="Arial Narrow" w:hAnsi="Arial Narrow" w:cs="Arial"/>
          <w:sz w:val="22"/>
          <w:szCs w:val="22"/>
        </w:rPr>
        <w:t>ľa § 170 ods. 3 písm. d) zákona</w:t>
      </w:r>
      <w:r w:rsidRPr="003167C0">
        <w:rPr>
          <w:rFonts w:ascii="Arial Narrow" w:hAnsi="Arial Narrow" w:cs="Arial"/>
          <w:sz w:val="22"/>
          <w:szCs w:val="22"/>
        </w:rPr>
        <w:t>.</w:t>
      </w:r>
    </w:p>
    <w:p w14:paraId="55C364FE" w14:textId="77777777" w:rsidR="003C1A41" w:rsidRDefault="003C1A41">
      <w:pPr>
        <w:tabs>
          <w:tab w:val="clear" w:pos="2160"/>
          <w:tab w:val="clear" w:pos="2880"/>
          <w:tab w:val="clear" w:pos="4500"/>
        </w:tabs>
        <w:spacing w:before="120" w:after="120"/>
        <w:ind w:left="567" w:hanging="567"/>
        <w:jc w:val="both"/>
        <w:rPr>
          <w:rFonts w:ascii="Arial Narrow" w:hAnsi="Arial Narrow" w:cs="Arial"/>
          <w:sz w:val="22"/>
          <w:szCs w:val="22"/>
        </w:rPr>
      </w:pPr>
    </w:p>
    <w:p w14:paraId="44063EDD" w14:textId="77777777" w:rsidR="00F32D92" w:rsidRPr="003E497C" w:rsidRDefault="00F32D92" w:rsidP="003C1A41">
      <w:pPr>
        <w:tabs>
          <w:tab w:val="clear" w:pos="2160"/>
          <w:tab w:val="clear" w:pos="2880"/>
          <w:tab w:val="clear" w:pos="4500"/>
        </w:tabs>
        <w:jc w:val="center"/>
        <w:rPr>
          <w:rFonts w:ascii="Arial Narrow" w:hAnsi="Arial Narrow" w:cs="Arial"/>
          <w:b/>
          <w:bCs/>
          <w:sz w:val="24"/>
          <w:szCs w:val="24"/>
        </w:rPr>
      </w:pPr>
      <w:r w:rsidRPr="003E497C">
        <w:rPr>
          <w:rFonts w:ascii="Arial Narrow" w:hAnsi="Arial Narrow" w:cs="Arial"/>
          <w:b/>
          <w:bCs/>
          <w:sz w:val="24"/>
          <w:szCs w:val="24"/>
        </w:rPr>
        <w:t>Elektronická aukcia</w:t>
      </w:r>
    </w:p>
    <w:p w14:paraId="3EA66EEA"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p>
    <w:p w14:paraId="11F9DD8E" w14:textId="77777777" w:rsidR="003C1A41" w:rsidRPr="003C1A41" w:rsidRDefault="00F32D92" w:rsidP="0060381A">
      <w:pPr>
        <w:numPr>
          <w:ilvl w:val="0"/>
          <w:numId w:val="13"/>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C1A41">
        <w:rPr>
          <w:rFonts w:ascii="Arial Narrow" w:hAnsi="Arial Narrow" w:cs="Arial"/>
          <w:b/>
          <w:bCs/>
          <w:smallCaps/>
          <w:sz w:val="22"/>
          <w:szCs w:val="22"/>
        </w:rPr>
        <w:t xml:space="preserve">všeobecné informácie </w:t>
      </w:r>
    </w:p>
    <w:p w14:paraId="39B53C32" w14:textId="77777777" w:rsidR="003C1A41" w:rsidRPr="003E497C" w:rsidRDefault="003C1A41" w:rsidP="003C1A41">
      <w:pPr>
        <w:tabs>
          <w:tab w:val="clear" w:pos="2160"/>
          <w:tab w:val="clear" w:pos="2880"/>
          <w:tab w:val="clear" w:pos="4500"/>
          <w:tab w:val="left" w:pos="567"/>
        </w:tabs>
        <w:autoSpaceDE w:val="0"/>
        <w:autoSpaceDN w:val="0"/>
        <w:adjustRightInd w:val="0"/>
        <w:rPr>
          <w:rFonts w:ascii="Arial Narrow" w:hAnsi="Arial Narrow" w:cs="Arial"/>
          <w:bCs/>
          <w:sz w:val="22"/>
          <w:szCs w:val="22"/>
          <w:lang w:eastAsia="sk-SK"/>
        </w:rPr>
      </w:pPr>
      <w:r>
        <w:rPr>
          <w:rFonts w:ascii="Arial Narrow" w:hAnsi="Arial Narrow" w:cs="Arial"/>
          <w:bCs/>
          <w:sz w:val="22"/>
          <w:szCs w:val="22"/>
          <w:lang w:eastAsia="sk-SK"/>
        </w:rPr>
        <w:tab/>
        <w:t xml:space="preserve">Nepoužije sa </w:t>
      </w:r>
    </w:p>
    <w:p w14:paraId="78D3190F" w14:textId="77777777" w:rsidR="003C1A41" w:rsidRDefault="003C1A41" w:rsidP="004052B4">
      <w:pPr>
        <w:ind w:right="51"/>
        <w:jc w:val="both"/>
        <w:rPr>
          <w:rFonts w:ascii="Arial Narrow" w:hAnsi="Arial Narrow"/>
          <w:sz w:val="22"/>
          <w:szCs w:val="22"/>
        </w:rPr>
      </w:pPr>
    </w:p>
    <w:p w14:paraId="55755EEA" w14:textId="77777777" w:rsidR="00EC7ADB" w:rsidRDefault="00EC7ADB">
      <w:pPr>
        <w:tabs>
          <w:tab w:val="clear" w:pos="2160"/>
          <w:tab w:val="clear" w:pos="2880"/>
          <w:tab w:val="clear" w:pos="4500"/>
        </w:tabs>
        <w:jc w:val="center"/>
        <w:rPr>
          <w:rFonts w:ascii="Arial Narrow" w:hAnsi="Arial Narrow" w:cs="Arial"/>
          <w:b/>
          <w:bCs/>
          <w:sz w:val="24"/>
          <w:szCs w:val="24"/>
        </w:rPr>
      </w:pPr>
      <w:r>
        <w:rPr>
          <w:rFonts w:ascii="Arial Narrow" w:hAnsi="Arial Narrow" w:cs="Arial"/>
          <w:b/>
          <w:bCs/>
          <w:sz w:val="24"/>
          <w:szCs w:val="24"/>
        </w:rPr>
        <w:t>Prijatie ponuky</w:t>
      </w:r>
    </w:p>
    <w:p w14:paraId="12C72AA0" w14:textId="77777777" w:rsidR="00EC7ADB" w:rsidRDefault="00EC7ADB">
      <w:pPr>
        <w:tabs>
          <w:tab w:val="clear" w:pos="2160"/>
          <w:tab w:val="clear" w:pos="2880"/>
          <w:tab w:val="clear" w:pos="4500"/>
        </w:tabs>
        <w:jc w:val="center"/>
        <w:rPr>
          <w:rFonts w:ascii="Arial Narrow" w:hAnsi="Arial Narrow" w:cs="Arial"/>
          <w:b/>
          <w:bCs/>
          <w:sz w:val="24"/>
          <w:szCs w:val="24"/>
        </w:rPr>
      </w:pPr>
    </w:p>
    <w:p w14:paraId="7DBAFA03" w14:textId="77777777" w:rsidR="00EC7ADB" w:rsidRDefault="00EC7ADB" w:rsidP="0060381A">
      <w:pPr>
        <w:numPr>
          <w:ilvl w:val="0"/>
          <w:numId w:val="13"/>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informácia o výsledku vyhodnocovania ponúk </w:t>
      </w:r>
    </w:p>
    <w:p w14:paraId="091646A5" w14:textId="77777777" w:rsidR="00A25EF5" w:rsidRDefault="00A25EF5" w:rsidP="00252CB5">
      <w:pPr>
        <w:pStyle w:val="Odsekzoznamu"/>
        <w:numPr>
          <w:ilvl w:val="1"/>
          <w:numId w:val="13"/>
        </w:numPr>
        <w:ind w:left="567" w:hanging="567"/>
        <w:jc w:val="both"/>
        <w:rPr>
          <w:rFonts w:ascii="Arial Narrow" w:hAnsi="Arial Narrow"/>
          <w:sz w:val="22"/>
          <w:szCs w:val="22"/>
          <w:lang w:eastAsia="en-GB"/>
        </w:rPr>
      </w:pPr>
      <w:r w:rsidRPr="00A25EF5">
        <w:rPr>
          <w:rFonts w:ascii="Arial Narrow" w:hAnsi="Arial Narrow"/>
          <w:sz w:val="22"/>
          <w:szCs w:val="22"/>
          <w:lang w:eastAsia="en-GB"/>
        </w:rPr>
        <w:t xml:space="preserve">Ak nedošlo k predloženiu dokladov preukazujúcich splnenie podmienok účasti skôr, verejný obstarávateľ je povinný po vyhodnotení ponúk vyhodnotiť splnenie podmienok účasti uchádzačom, ktorí sa umiestnili na prvom až šiestom mieste v poradí v súlade so zákonom a v súlade s týmito súťažnými podkladmi. Ak dôjde k vylúčeniu uchádzača, verejný obstarávateľ vyhodnotí následne splnenie podmienok účasti ďalšieho uchádzača v poradí tak, aby uchádzači umiestnení na prvom až šiestom mieste v novo zostavenom poradí spĺňali podmienky účasti za predpokladu, že existuje dostatočný počet uchádzačov. Verejný obstarávateľ písomne – elektronickými prostriedkami, spôsobom určeným funkcionalitou </w:t>
      </w:r>
      <w:r>
        <w:rPr>
          <w:rFonts w:ascii="Arial Narrow" w:hAnsi="Arial Narrow"/>
          <w:sz w:val="22"/>
          <w:szCs w:val="22"/>
          <w:lang w:eastAsia="en-GB"/>
        </w:rPr>
        <w:t>JOSEPHINE</w:t>
      </w:r>
      <w:r w:rsidRPr="00A25EF5">
        <w:rPr>
          <w:rFonts w:ascii="Arial Narrow" w:hAnsi="Arial Narrow"/>
          <w:sz w:val="22"/>
          <w:szCs w:val="22"/>
          <w:lang w:eastAsia="en-GB"/>
        </w:rPr>
        <w:t>, požiada uchádzačov o predloženie naskenovaných kópií originálnych alebo úradne osvedčených kópií dokladov preukazujúcich splnenie podmienok účasti v lehote nie kratšej ako päť pracovných dní odo dňa doručenia žiadosti a vyhodnotí ich podľa zákona.</w:t>
      </w:r>
    </w:p>
    <w:p w14:paraId="36A0DDAA" w14:textId="77777777" w:rsidR="00535A26" w:rsidRPr="00535A26" w:rsidRDefault="00A25EF5" w:rsidP="004052B4">
      <w:pPr>
        <w:pStyle w:val="Odsekzoznamu"/>
        <w:numPr>
          <w:ilvl w:val="1"/>
          <w:numId w:val="13"/>
        </w:numPr>
        <w:ind w:left="567" w:hanging="567"/>
        <w:jc w:val="both"/>
        <w:rPr>
          <w:rFonts w:ascii="Arial Narrow" w:hAnsi="Arial Narrow"/>
          <w:sz w:val="22"/>
          <w:szCs w:val="22"/>
          <w:lang w:eastAsia="en-GB"/>
        </w:rPr>
      </w:pPr>
      <w:r>
        <w:rPr>
          <w:rFonts w:ascii="Arial Narrow" w:hAnsi="Arial Narrow"/>
          <w:sz w:val="22"/>
          <w:szCs w:val="22"/>
          <w:lang w:eastAsia="en-GB"/>
        </w:rPr>
        <w:t xml:space="preserve">Verený obstarávateľ po vyhodnotení ponúk, po skončení postupu podľa predošlého bodu tých to súťažných podkladov a po odoslaní všetkých oznámení o vylúčení uchádzača/uchádzačov bezodkladne písomne oznámi všetkým uchádzačom, ktorých ponuky sa vyhodnocovali výsledok vyhodnotenia ponúk </w:t>
      </w:r>
      <w:r w:rsidRPr="00A25EF5">
        <w:rPr>
          <w:rFonts w:ascii="Arial Narrow" w:hAnsi="Arial Narrow"/>
          <w:sz w:val="22"/>
          <w:szCs w:val="22"/>
          <w:lang w:eastAsia="en-GB"/>
        </w:rPr>
        <w:t xml:space="preserve">vrátane poradia uchádzačov </w:t>
      </w:r>
      <w:r w:rsidR="00674D7F" w:rsidRPr="00535A26">
        <w:rPr>
          <w:rFonts w:ascii="Arial Narrow" w:hAnsi="Arial Narrow"/>
          <w:sz w:val="22"/>
          <w:szCs w:val="22"/>
          <w:lang w:eastAsia="en-GB"/>
        </w:rPr>
        <w:t>prostredníctvom systému JOSEPH</w:t>
      </w:r>
      <w:r w:rsidR="00674D7F">
        <w:rPr>
          <w:rFonts w:ascii="Arial Narrow" w:hAnsi="Arial Narrow"/>
          <w:sz w:val="22"/>
          <w:szCs w:val="22"/>
          <w:lang w:eastAsia="en-GB"/>
        </w:rPr>
        <w:t xml:space="preserve">INE </w:t>
      </w:r>
      <w:r w:rsidRPr="00A25EF5">
        <w:rPr>
          <w:rFonts w:ascii="Arial Narrow" w:hAnsi="Arial Narrow"/>
          <w:sz w:val="22"/>
          <w:szCs w:val="22"/>
          <w:lang w:eastAsia="en-GB"/>
        </w:rPr>
        <w:t xml:space="preserve">a súčasne uverejní informáciu o výsledku vyhodnotenia ponúk a poradie uchádzačov </w:t>
      </w:r>
      <w:r>
        <w:rPr>
          <w:rFonts w:ascii="Arial Narrow" w:hAnsi="Arial Narrow"/>
          <w:sz w:val="22"/>
          <w:szCs w:val="22"/>
          <w:lang w:eastAsia="en-GB"/>
        </w:rPr>
        <w:t>v</w:t>
      </w:r>
      <w:r w:rsidR="00674D7F">
        <w:rPr>
          <w:rFonts w:ascii="Arial Narrow" w:hAnsi="Arial Narrow"/>
          <w:sz w:val="22"/>
          <w:szCs w:val="22"/>
          <w:lang w:eastAsia="en-GB"/>
        </w:rPr>
        <w:t> </w:t>
      </w:r>
      <w:r>
        <w:rPr>
          <w:rFonts w:ascii="Arial Narrow" w:hAnsi="Arial Narrow"/>
          <w:sz w:val="22"/>
          <w:szCs w:val="22"/>
          <w:lang w:eastAsia="en-GB"/>
        </w:rPr>
        <w:t>profile</w:t>
      </w:r>
      <w:r w:rsidR="00674D7F">
        <w:rPr>
          <w:rFonts w:ascii="Arial Narrow" w:hAnsi="Arial Narrow"/>
          <w:sz w:val="22"/>
          <w:szCs w:val="22"/>
          <w:lang w:eastAsia="en-GB"/>
        </w:rPr>
        <w:t>.</w:t>
      </w:r>
      <w:r>
        <w:rPr>
          <w:rFonts w:ascii="Arial Narrow" w:hAnsi="Arial Narrow"/>
          <w:sz w:val="22"/>
          <w:szCs w:val="22"/>
          <w:lang w:eastAsia="en-GB"/>
        </w:rPr>
        <w:t xml:space="preserve"> </w:t>
      </w:r>
      <w:r w:rsidRPr="00A25EF5">
        <w:rPr>
          <w:rFonts w:ascii="Arial Narrow" w:hAnsi="Arial Narrow"/>
          <w:sz w:val="22"/>
          <w:szCs w:val="22"/>
          <w:lang w:eastAsia="en-GB"/>
        </w:rPr>
        <w:t xml:space="preserve">Úspešným uchádzačom oznámi, že verejný obstarávateľ ich ponuku prijíma. Ostatným neúspešným uchádzačom oznámi, že neuspeli, s uvedením </w:t>
      </w:r>
      <w:r w:rsidRPr="00A25EF5">
        <w:rPr>
          <w:rFonts w:ascii="Arial Narrow" w:hAnsi="Arial Narrow"/>
          <w:sz w:val="22"/>
          <w:szCs w:val="22"/>
          <w:lang w:eastAsia="en-GB"/>
        </w:rPr>
        <w:lastRenderedPageBreak/>
        <w:t>dôvodu, resp. dôvodov neprijatia ich ponuky a identifikácie úspešných uchádzačov, informácie o charakteristikách a výhodách ich ponúk a lehoty, v ktorej môže byť doručená námietka podľa zákona.</w:t>
      </w:r>
      <w:r>
        <w:rPr>
          <w:rFonts w:ascii="Arial Narrow" w:hAnsi="Arial Narrow"/>
          <w:sz w:val="22"/>
          <w:szCs w:val="22"/>
          <w:lang w:eastAsia="en-GB"/>
        </w:rPr>
        <w:t xml:space="preserve"> </w:t>
      </w:r>
    </w:p>
    <w:p w14:paraId="5464A5AA" w14:textId="19284485" w:rsidR="00EC7ADB" w:rsidRPr="00535A26" w:rsidRDefault="00EC7ADB" w:rsidP="00CA5FAC">
      <w:pPr>
        <w:tabs>
          <w:tab w:val="clear" w:pos="2160"/>
          <w:tab w:val="clear" w:pos="2880"/>
          <w:tab w:val="clear" w:pos="4500"/>
        </w:tabs>
        <w:spacing w:before="120" w:after="120"/>
        <w:ind w:left="567"/>
        <w:jc w:val="both"/>
        <w:rPr>
          <w:rFonts w:ascii="Arial Narrow" w:hAnsi="Arial Narrow"/>
          <w:sz w:val="22"/>
          <w:szCs w:val="22"/>
          <w:lang w:eastAsia="en-GB"/>
        </w:rPr>
      </w:pPr>
    </w:p>
    <w:p w14:paraId="34343B9B" w14:textId="77777777" w:rsidR="007E58E5" w:rsidRDefault="007E58E5" w:rsidP="00715F64">
      <w:pPr>
        <w:tabs>
          <w:tab w:val="clear" w:pos="2160"/>
          <w:tab w:val="clear" w:pos="2880"/>
          <w:tab w:val="clear" w:pos="4500"/>
        </w:tabs>
        <w:rPr>
          <w:rFonts w:ascii="Arial Narrow" w:hAnsi="Arial Narrow" w:cs="Arial"/>
          <w:sz w:val="22"/>
          <w:szCs w:val="22"/>
        </w:rPr>
      </w:pPr>
    </w:p>
    <w:p w14:paraId="52DF82C6" w14:textId="77777777" w:rsidR="004052B4" w:rsidRDefault="004052B4">
      <w:pPr>
        <w:tabs>
          <w:tab w:val="clear" w:pos="2160"/>
          <w:tab w:val="clear" w:pos="2880"/>
          <w:tab w:val="clear" w:pos="4500"/>
        </w:tabs>
        <w:jc w:val="center"/>
        <w:rPr>
          <w:rFonts w:ascii="Arial Narrow" w:hAnsi="Arial Narrow" w:cs="Arial"/>
          <w:sz w:val="22"/>
          <w:szCs w:val="22"/>
        </w:rPr>
      </w:pPr>
    </w:p>
    <w:p w14:paraId="63A8BB1F" w14:textId="77777777"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V.</w:t>
      </w:r>
    </w:p>
    <w:p w14:paraId="5B1F8241"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w:t>
      </w:r>
      <w:r w:rsidR="00535A26">
        <w:rPr>
          <w:rFonts w:ascii="Arial Narrow" w:hAnsi="Arial Narrow"/>
          <w:b/>
          <w:sz w:val="24"/>
          <w:szCs w:val="24"/>
        </w:rPr>
        <w:t> RÁMCOVEJ DOHODE</w:t>
      </w:r>
    </w:p>
    <w:p w14:paraId="62D4EA54" w14:textId="77777777" w:rsidR="00EC7ADB" w:rsidRDefault="00EC7ADB" w:rsidP="0060381A">
      <w:pPr>
        <w:numPr>
          <w:ilvl w:val="0"/>
          <w:numId w:val="13"/>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typ zmluvy</w:t>
      </w:r>
    </w:p>
    <w:p w14:paraId="1D2E75E1" w14:textId="77777777" w:rsidR="0097182B" w:rsidRDefault="0097182B" w:rsidP="0060381A">
      <w:pPr>
        <w:pStyle w:val="Odsekzoznamu"/>
        <w:numPr>
          <w:ilvl w:val="1"/>
          <w:numId w:val="13"/>
        </w:numPr>
        <w:spacing w:after="120"/>
        <w:ind w:left="567" w:hanging="567"/>
        <w:jc w:val="both"/>
        <w:rPr>
          <w:rFonts w:ascii="Arial Narrow" w:hAnsi="Arial Narrow" w:cs="Arial"/>
          <w:sz w:val="22"/>
          <w:szCs w:val="22"/>
        </w:rPr>
      </w:pPr>
      <w:r w:rsidRPr="0097182B">
        <w:rPr>
          <w:rFonts w:ascii="Arial Narrow" w:hAnsi="Arial Narrow" w:cs="Arial"/>
          <w:sz w:val="22"/>
          <w:szCs w:val="22"/>
        </w:rPr>
        <w:t xml:space="preserve">Výsledkom príležitostného spoločného verejného obstarávania bude uzatvorenie rámcovej dohody osobitne medzi každým verejným obstarávateľom podľa bodu 1 tejto časti súťažných podkladov (teda osobitne medzi Ministerstvom </w:t>
      </w:r>
      <w:r w:rsidR="00210116">
        <w:rPr>
          <w:rFonts w:ascii="Arial Narrow" w:hAnsi="Arial Narrow" w:cs="Arial"/>
          <w:sz w:val="22"/>
          <w:szCs w:val="22"/>
        </w:rPr>
        <w:t>financií</w:t>
      </w:r>
      <w:r w:rsidRPr="0097182B">
        <w:rPr>
          <w:rFonts w:ascii="Arial Narrow" w:hAnsi="Arial Narrow" w:cs="Arial"/>
          <w:sz w:val="22"/>
          <w:szCs w:val="22"/>
        </w:rPr>
        <w:t xml:space="preserve"> SR a</w:t>
      </w:r>
      <w:r>
        <w:rPr>
          <w:rFonts w:ascii="Arial Narrow" w:hAnsi="Arial Narrow" w:cs="Arial"/>
          <w:sz w:val="22"/>
          <w:szCs w:val="22"/>
        </w:rPr>
        <w:t> Finančným riaditeľstvom</w:t>
      </w:r>
      <w:r w:rsidRPr="0097182B">
        <w:rPr>
          <w:rFonts w:ascii="Arial Narrow" w:hAnsi="Arial Narrow" w:cs="Arial"/>
          <w:sz w:val="22"/>
          <w:szCs w:val="22"/>
        </w:rPr>
        <w:t xml:space="preserve"> SR) na strane jednej a</w:t>
      </w:r>
      <w:r w:rsidR="00674D7F">
        <w:rPr>
          <w:rFonts w:ascii="Arial Narrow" w:hAnsi="Arial Narrow" w:cs="Arial"/>
          <w:sz w:val="22"/>
          <w:szCs w:val="22"/>
        </w:rPr>
        <w:t xml:space="preserve"> max. šiestimi (6) </w:t>
      </w:r>
      <w:r w:rsidRPr="0097182B">
        <w:rPr>
          <w:rFonts w:ascii="Arial Narrow" w:hAnsi="Arial Narrow" w:cs="Arial"/>
          <w:sz w:val="22"/>
          <w:szCs w:val="22"/>
        </w:rPr>
        <w:t xml:space="preserve"> úspešnými uchádzačmi  na strane druhej (výsledkom teda má byť uzatvorenie dvoch rámcových dohôd).</w:t>
      </w:r>
    </w:p>
    <w:p w14:paraId="1A6CF8A8" w14:textId="77777777" w:rsidR="00BE08EE" w:rsidRPr="0097182B" w:rsidRDefault="00BE08EE" w:rsidP="004052B4">
      <w:pPr>
        <w:pStyle w:val="Odsekzoznamu"/>
        <w:numPr>
          <w:ilvl w:val="1"/>
          <w:numId w:val="13"/>
        </w:numPr>
        <w:spacing w:after="120"/>
        <w:ind w:left="567" w:hanging="567"/>
        <w:jc w:val="both"/>
        <w:rPr>
          <w:rFonts w:ascii="Arial Narrow" w:hAnsi="Arial Narrow" w:cs="Arial"/>
          <w:sz w:val="22"/>
          <w:szCs w:val="22"/>
        </w:rPr>
      </w:pPr>
      <w:r w:rsidRPr="00BE08EE">
        <w:rPr>
          <w:rFonts w:ascii="Arial Narrow" w:hAnsi="Arial Narrow" w:cs="Arial"/>
          <w:sz w:val="22"/>
          <w:szCs w:val="22"/>
        </w:rPr>
        <w:t>Verejný obstarávateľ môže uzatvoriť rámcovú dohodu aj s nižším počtom uchádzačov, ak sa nedosiahol určený minimálny počet ponúk t.j. šesť, ktoré spĺňajú požiadavky na predmet zákazky a podmienky účasti uvedené v týchto súťažných podkladoch.</w:t>
      </w:r>
    </w:p>
    <w:p w14:paraId="618BF62F" w14:textId="77777777" w:rsidR="0097182B" w:rsidRPr="0097182B" w:rsidRDefault="0097182B" w:rsidP="0060381A">
      <w:pPr>
        <w:pStyle w:val="Odsekzoznamu"/>
        <w:numPr>
          <w:ilvl w:val="1"/>
          <w:numId w:val="13"/>
        </w:numPr>
        <w:spacing w:after="120"/>
        <w:ind w:left="567" w:hanging="567"/>
        <w:jc w:val="both"/>
        <w:rPr>
          <w:rFonts w:ascii="Arial Narrow" w:hAnsi="Arial Narrow" w:cs="Arial"/>
          <w:sz w:val="22"/>
          <w:szCs w:val="22"/>
        </w:rPr>
      </w:pPr>
      <w:r w:rsidRPr="0097182B">
        <w:rPr>
          <w:rFonts w:ascii="Arial Narrow" w:hAnsi="Arial Narrow" w:cs="Arial"/>
          <w:sz w:val="22"/>
          <w:szCs w:val="22"/>
        </w:rPr>
        <w:t>Verejný obstarávateľ uzavrie na základe tohto verejného obstarávania Rámcovú dohodu o zabezpečení leteckej prepravy osôb a súvisiacich služieb (ďalej len „Rámcová dohoda“) podľa ustanovenia § 269 ods. 2 zákona č. 513/1991 Zb. Obchodný zákonník v znení neskorších predpisov</w:t>
      </w:r>
      <w:r w:rsidR="00BE08EE">
        <w:rPr>
          <w:rFonts w:ascii="Arial Narrow" w:hAnsi="Arial Narrow" w:cs="Arial"/>
          <w:sz w:val="22"/>
          <w:szCs w:val="22"/>
        </w:rPr>
        <w:t>.</w:t>
      </w:r>
    </w:p>
    <w:p w14:paraId="517048E8" w14:textId="0F800A68" w:rsidR="0097182B" w:rsidRPr="0097182B" w:rsidRDefault="0097182B" w:rsidP="0060381A">
      <w:pPr>
        <w:pStyle w:val="Odsekzoznamu"/>
        <w:numPr>
          <w:ilvl w:val="1"/>
          <w:numId w:val="13"/>
        </w:numPr>
        <w:spacing w:after="120"/>
        <w:ind w:left="567" w:hanging="567"/>
        <w:jc w:val="both"/>
        <w:rPr>
          <w:rFonts w:ascii="Arial Narrow" w:hAnsi="Arial Narrow" w:cs="Arial"/>
          <w:sz w:val="22"/>
          <w:szCs w:val="22"/>
        </w:rPr>
      </w:pPr>
      <w:r w:rsidRPr="0097182B">
        <w:rPr>
          <w:rFonts w:ascii="Arial Narrow" w:hAnsi="Arial Narrow" w:cs="Arial"/>
          <w:sz w:val="22"/>
          <w:szCs w:val="22"/>
        </w:rPr>
        <w:t xml:space="preserve">Rámcová dohoda bude uzavretá na dobu určitú </w:t>
      </w:r>
      <w:r w:rsidR="004376C5">
        <w:rPr>
          <w:rFonts w:ascii="Arial Narrow" w:hAnsi="Arial Narrow" w:cs="Arial"/>
          <w:sz w:val="22"/>
          <w:szCs w:val="22"/>
        </w:rPr>
        <w:t>24</w:t>
      </w:r>
      <w:r w:rsidRPr="0097182B">
        <w:rPr>
          <w:rFonts w:ascii="Arial Narrow" w:hAnsi="Arial Narrow" w:cs="Arial"/>
          <w:sz w:val="22"/>
          <w:szCs w:val="22"/>
        </w:rPr>
        <w:t xml:space="preserve"> mesiacov od</w:t>
      </w:r>
      <w:r w:rsidR="00D73DE5">
        <w:rPr>
          <w:rFonts w:ascii="Arial Narrow" w:hAnsi="Arial Narrow" w:cs="Arial"/>
          <w:sz w:val="22"/>
          <w:szCs w:val="22"/>
        </w:rPr>
        <w:t>o dňa</w:t>
      </w:r>
      <w:r w:rsidRPr="0097182B">
        <w:rPr>
          <w:rFonts w:ascii="Arial Narrow" w:hAnsi="Arial Narrow" w:cs="Arial"/>
          <w:sz w:val="22"/>
          <w:szCs w:val="22"/>
        </w:rPr>
        <w:t xml:space="preserve"> nadobudnutia účinnosti Rámcovej dohody </w:t>
      </w:r>
      <w:r w:rsidR="00D73DE5">
        <w:rPr>
          <w:rFonts w:ascii="Arial Narrow" w:hAnsi="Arial Narrow" w:cs="Arial"/>
          <w:sz w:val="22"/>
          <w:szCs w:val="22"/>
        </w:rPr>
        <w:t>s opciou na predĺženie platnosti a účinnosti Rámcovej dohody o 24 mesiacov</w:t>
      </w:r>
      <w:r w:rsidR="007D58B3">
        <w:rPr>
          <w:rFonts w:ascii="Arial Narrow" w:hAnsi="Arial Narrow" w:cs="Arial"/>
          <w:sz w:val="22"/>
          <w:szCs w:val="22"/>
        </w:rPr>
        <w:t xml:space="preserve"> alebo do vyčerpanie finančného limitu, podľa toho, ktorá skutočnosť nastane skôr</w:t>
      </w:r>
      <w:r w:rsidR="004F4BD0">
        <w:rPr>
          <w:rFonts w:ascii="Arial Narrow" w:hAnsi="Arial Narrow" w:cs="Arial"/>
          <w:sz w:val="22"/>
          <w:szCs w:val="22"/>
        </w:rPr>
        <w:t xml:space="preserve">. </w:t>
      </w:r>
    </w:p>
    <w:p w14:paraId="5BA9D255" w14:textId="77777777" w:rsidR="0097182B" w:rsidRPr="0097182B" w:rsidRDefault="00B4302E" w:rsidP="0060381A">
      <w:pPr>
        <w:pStyle w:val="Odsekzoznamu"/>
        <w:numPr>
          <w:ilvl w:val="1"/>
          <w:numId w:val="13"/>
        </w:numPr>
        <w:spacing w:after="120"/>
        <w:ind w:left="567" w:hanging="567"/>
        <w:jc w:val="both"/>
        <w:rPr>
          <w:rFonts w:ascii="Arial Narrow" w:hAnsi="Arial Narrow" w:cs="Arial"/>
          <w:sz w:val="22"/>
          <w:szCs w:val="22"/>
        </w:rPr>
      </w:pPr>
      <w:r>
        <w:rPr>
          <w:rFonts w:ascii="Arial Narrow" w:hAnsi="Arial Narrow" w:cs="Arial"/>
          <w:sz w:val="22"/>
          <w:szCs w:val="22"/>
        </w:rPr>
        <w:t>Pri zadávaní</w:t>
      </w:r>
      <w:r w:rsidR="00052577">
        <w:rPr>
          <w:rFonts w:ascii="Arial Narrow" w:hAnsi="Arial Narrow" w:cs="Arial"/>
          <w:sz w:val="22"/>
          <w:szCs w:val="22"/>
        </w:rPr>
        <w:t xml:space="preserve"> zákaz</w:t>
      </w:r>
      <w:r w:rsidR="000F57AE">
        <w:rPr>
          <w:rFonts w:ascii="Arial Narrow" w:hAnsi="Arial Narrow" w:cs="Arial"/>
          <w:sz w:val="22"/>
          <w:szCs w:val="22"/>
        </w:rPr>
        <w:t>iek</w:t>
      </w:r>
      <w:r w:rsidR="00052577">
        <w:rPr>
          <w:rFonts w:ascii="Arial Narrow" w:hAnsi="Arial Narrow" w:cs="Arial"/>
          <w:sz w:val="22"/>
          <w:szCs w:val="22"/>
        </w:rPr>
        <w:t xml:space="preserve"> na základe Rámcovej dohody, verejný obstarávateľ bude postupovať podľa ustanovení Rámcovej dohody a týchto súťažných podkladov.</w:t>
      </w:r>
      <w:r>
        <w:rPr>
          <w:rFonts w:ascii="Arial Narrow" w:hAnsi="Arial Narrow" w:cs="Arial"/>
          <w:sz w:val="22"/>
          <w:szCs w:val="22"/>
        </w:rPr>
        <w:t xml:space="preserve"> </w:t>
      </w:r>
      <w:r w:rsidR="0097182B" w:rsidRPr="0097182B">
        <w:rPr>
          <w:rFonts w:ascii="Arial Narrow" w:hAnsi="Arial Narrow" w:cs="Arial"/>
          <w:sz w:val="22"/>
          <w:szCs w:val="22"/>
        </w:rPr>
        <w:t xml:space="preserve">Výzvu na predloženie ponuky </w:t>
      </w:r>
      <w:r w:rsidR="009943D6">
        <w:rPr>
          <w:rFonts w:ascii="Arial Narrow" w:hAnsi="Arial Narrow" w:cs="Arial"/>
          <w:sz w:val="22"/>
          <w:szCs w:val="22"/>
        </w:rPr>
        <w:t xml:space="preserve">(požiadavka objednávateľa) </w:t>
      </w:r>
      <w:r w:rsidR="0097182B" w:rsidRPr="0097182B">
        <w:rPr>
          <w:rFonts w:ascii="Arial Narrow" w:hAnsi="Arial Narrow" w:cs="Arial"/>
          <w:sz w:val="22"/>
          <w:szCs w:val="22"/>
        </w:rPr>
        <w:t>v rámci opätovného otvárania súťaže všetkým poskytovateľom, s ktorými bude podpísaná Rámcová dohoda zašle objednávateľ elektronicky podľa reálne vzniknutej potreby na zabezpečenie leteckej prepravy.</w:t>
      </w:r>
    </w:p>
    <w:p w14:paraId="1CF6EFDB" w14:textId="3E1BE33D" w:rsidR="0097182B" w:rsidRPr="0097182B" w:rsidRDefault="0097182B" w:rsidP="0060381A">
      <w:pPr>
        <w:pStyle w:val="Odsekzoznamu"/>
        <w:numPr>
          <w:ilvl w:val="1"/>
          <w:numId w:val="13"/>
        </w:numPr>
        <w:ind w:left="567" w:hanging="567"/>
        <w:jc w:val="both"/>
        <w:rPr>
          <w:rFonts w:ascii="Arial Narrow" w:hAnsi="Arial Narrow" w:cs="Arial"/>
          <w:sz w:val="22"/>
          <w:szCs w:val="22"/>
        </w:rPr>
      </w:pPr>
      <w:r w:rsidRPr="0097182B">
        <w:rPr>
          <w:rFonts w:ascii="Arial Narrow" w:hAnsi="Arial Narrow" w:cs="Arial"/>
          <w:sz w:val="22"/>
          <w:szCs w:val="22"/>
        </w:rPr>
        <w:t>Podrobné vymedzenie zmluvných podmienok na dodanie požadovaného predmetu zákazky</w:t>
      </w:r>
      <w:r w:rsidR="004F4BD0">
        <w:rPr>
          <w:rFonts w:ascii="Arial Narrow" w:hAnsi="Arial Narrow" w:cs="Arial"/>
          <w:sz w:val="22"/>
          <w:szCs w:val="22"/>
        </w:rPr>
        <w:t xml:space="preserve"> a možnosti uplatnenia opcie</w:t>
      </w:r>
      <w:r w:rsidRPr="0097182B">
        <w:rPr>
          <w:rFonts w:ascii="Arial Narrow" w:hAnsi="Arial Narrow" w:cs="Arial"/>
          <w:sz w:val="22"/>
          <w:szCs w:val="22"/>
        </w:rPr>
        <w:t xml:space="preserve"> </w:t>
      </w:r>
      <w:r w:rsidR="008F116B">
        <w:rPr>
          <w:rFonts w:ascii="Arial Narrow" w:hAnsi="Arial Narrow" w:cs="Arial"/>
          <w:sz w:val="22"/>
          <w:szCs w:val="22"/>
        </w:rPr>
        <w:t>sú</w:t>
      </w:r>
      <w:r w:rsidR="008F116B" w:rsidRPr="0097182B">
        <w:rPr>
          <w:rFonts w:ascii="Arial Narrow" w:hAnsi="Arial Narrow" w:cs="Arial"/>
          <w:sz w:val="22"/>
          <w:szCs w:val="22"/>
        </w:rPr>
        <w:t xml:space="preserve"> </w:t>
      </w:r>
      <w:r w:rsidRPr="0097182B">
        <w:rPr>
          <w:rFonts w:ascii="Arial Narrow" w:hAnsi="Arial Narrow" w:cs="Arial"/>
          <w:sz w:val="22"/>
          <w:szCs w:val="22"/>
        </w:rPr>
        <w:t xml:space="preserve">uvedené v Prílohe č. 2 týchto súťažných podkladov – Obchodné podmienky/ Návrh rámcovej dohody. </w:t>
      </w:r>
    </w:p>
    <w:p w14:paraId="485C6A64" w14:textId="77777777" w:rsidR="00EC7ADB" w:rsidRPr="0097182B" w:rsidRDefault="00EC7ADB" w:rsidP="0097182B">
      <w:pPr>
        <w:pStyle w:val="Odsekzoznamu"/>
        <w:ind w:left="567"/>
        <w:jc w:val="both"/>
        <w:rPr>
          <w:rFonts w:ascii="Arial Narrow" w:hAnsi="Arial Narrow" w:cs="Arial"/>
          <w:sz w:val="22"/>
          <w:szCs w:val="22"/>
        </w:rPr>
      </w:pPr>
    </w:p>
    <w:p w14:paraId="1C6A6342" w14:textId="77777777" w:rsidR="00EC7ADB" w:rsidRDefault="00EC7ADB" w:rsidP="0060381A">
      <w:pPr>
        <w:numPr>
          <w:ilvl w:val="0"/>
          <w:numId w:val="13"/>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uzavretie </w:t>
      </w:r>
      <w:r w:rsidR="0097182B">
        <w:rPr>
          <w:rFonts w:ascii="Arial Narrow" w:hAnsi="Arial Narrow" w:cs="Arial"/>
          <w:b/>
          <w:bCs/>
          <w:smallCaps/>
          <w:sz w:val="22"/>
          <w:szCs w:val="22"/>
        </w:rPr>
        <w:t>rámcovej dohody</w:t>
      </w:r>
    </w:p>
    <w:p w14:paraId="386EA827" w14:textId="77777777" w:rsidR="00907DBE" w:rsidRDefault="00907DBE" w:rsidP="0060381A">
      <w:pPr>
        <w:pStyle w:val="Odsekzoznamu"/>
        <w:numPr>
          <w:ilvl w:val="1"/>
          <w:numId w:val="13"/>
        </w:numPr>
        <w:spacing w:after="120"/>
        <w:ind w:left="567" w:hanging="567"/>
        <w:jc w:val="both"/>
        <w:rPr>
          <w:rFonts w:ascii="Arial Narrow" w:hAnsi="Arial Narrow" w:cs="Arial"/>
          <w:sz w:val="22"/>
          <w:szCs w:val="22"/>
        </w:rPr>
      </w:pPr>
      <w:bookmarkStart w:id="10" w:name="kriteria_vahy"/>
      <w:bookmarkEnd w:id="10"/>
      <w:r w:rsidRPr="00907DBE">
        <w:rPr>
          <w:rFonts w:ascii="Arial Narrow" w:hAnsi="Arial Narrow" w:cs="Arial"/>
          <w:sz w:val="22"/>
          <w:szCs w:val="22"/>
        </w:rPr>
        <w:t>Postup pri uzatvorení Rámcovej dohody s úspešnými uchádzačmi, ktorých ponuky budú prijaté</w:t>
      </w:r>
      <w:r>
        <w:rPr>
          <w:rFonts w:ascii="Arial Narrow" w:hAnsi="Arial Narrow" w:cs="Arial"/>
          <w:sz w:val="22"/>
          <w:szCs w:val="22"/>
        </w:rPr>
        <w:t xml:space="preserve">, </w:t>
      </w:r>
      <w:r w:rsidRPr="00907DBE">
        <w:rPr>
          <w:rFonts w:ascii="Arial Narrow" w:hAnsi="Arial Narrow" w:cs="Arial"/>
          <w:sz w:val="22"/>
          <w:szCs w:val="22"/>
        </w:rPr>
        <w:t>sa bude riadiť ustanovením § 56 zákona</w:t>
      </w:r>
      <w:r>
        <w:rPr>
          <w:rFonts w:ascii="Arial Narrow" w:hAnsi="Arial Narrow" w:cs="Arial"/>
          <w:sz w:val="22"/>
          <w:szCs w:val="22"/>
        </w:rPr>
        <w:t>.</w:t>
      </w:r>
    </w:p>
    <w:p w14:paraId="0835BD75" w14:textId="77777777" w:rsidR="00907DBE" w:rsidRPr="00907DBE" w:rsidRDefault="00907DBE" w:rsidP="0060381A">
      <w:pPr>
        <w:pStyle w:val="Odsekzoznamu"/>
        <w:numPr>
          <w:ilvl w:val="1"/>
          <w:numId w:val="13"/>
        </w:numPr>
        <w:spacing w:after="120"/>
        <w:ind w:left="567" w:hanging="567"/>
        <w:jc w:val="both"/>
        <w:rPr>
          <w:rFonts w:ascii="Arial Narrow" w:hAnsi="Arial Narrow" w:cs="Arial"/>
          <w:sz w:val="22"/>
          <w:szCs w:val="22"/>
        </w:rPr>
      </w:pPr>
      <w:r w:rsidRPr="00907DBE">
        <w:rPr>
          <w:rFonts w:ascii="Arial Narrow" w:hAnsi="Arial Narrow" w:cs="Arial"/>
          <w:sz w:val="22"/>
          <w:szCs w:val="22"/>
        </w:rPr>
        <w:t xml:space="preserve">Uzavretá  Rámcová dohoda nesmie byť v rozpore so súťažnými podkladmi a s ponukou predloženou úspešným uchádzačom. </w:t>
      </w:r>
    </w:p>
    <w:p w14:paraId="10B1EA74" w14:textId="77777777" w:rsidR="00907DBE" w:rsidRPr="00907DBE" w:rsidRDefault="00907DBE" w:rsidP="0060381A">
      <w:pPr>
        <w:pStyle w:val="Odsekzoznamu"/>
        <w:numPr>
          <w:ilvl w:val="1"/>
          <w:numId w:val="13"/>
        </w:numPr>
        <w:spacing w:after="120"/>
        <w:ind w:left="567" w:hanging="567"/>
        <w:jc w:val="both"/>
        <w:rPr>
          <w:rFonts w:ascii="Arial Narrow" w:hAnsi="Arial Narrow" w:cs="Arial"/>
          <w:b/>
          <w:sz w:val="22"/>
          <w:szCs w:val="22"/>
        </w:rPr>
      </w:pPr>
      <w:r w:rsidRPr="00907DBE">
        <w:rPr>
          <w:rFonts w:ascii="Arial Narrow" w:hAnsi="Arial Narrow" w:cs="Arial"/>
          <w:b/>
          <w:sz w:val="22"/>
          <w:szCs w:val="22"/>
        </w:rPr>
        <w:t xml:space="preserve">Verejný obstarávateľ nesmie uzavrieť </w:t>
      </w:r>
      <w:r w:rsidR="008805EE">
        <w:rPr>
          <w:rFonts w:ascii="Arial Narrow" w:hAnsi="Arial Narrow" w:cs="Arial"/>
          <w:b/>
          <w:sz w:val="22"/>
          <w:szCs w:val="22"/>
        </w:rPr>
        <w:t>rámcovú dohodu</w:t>
      </w:r>
      <w:r w:rsidRPr="00907DBE">
        <w:rPr>
          <w:rFonts w:ascii="Arial Narrow" w:hAnsi="Arial Narrow" w:cs="Arial"/>
          <w:b/>
          <w:sz w:val="22"/>
          <w:szCs w:val="22"/>
        </w:rPr>
        <w:t xml:space="preserve"> s uchádzačom ale</w:t>
      </w:r>
      <w:r>
        <w:rPr>
          <w:rFonts w:ascii="Arial Narrow" w:hAnsi="Arial Narrow" w:cs="Arial"/>
          <w:b/>
          <w:sz w:val="22"/>
          <w:szCs w:val="22"/>
        </w:rPr>
        <w:t xml:space="preserve">bo uchádzačmi, ktorí podľa § 11 </w:t>
      </w:r>
      <w:r w:rsidRPr="00907DBE">
        <w:rPr>
          <w:rFonts w:ascii="Arial Narrow" w:hAnsi="Arial Narrow" w:cs="Arial"/>
          <w:b/>
          <w:sz w:val="22"/>
          <w:szCs w:val="22"/>
        </w:rPr>
        <w:t>ods. 1 zákona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w:t>
      </w:r>
      <w:r w:rsidR="003731C9">
        <w:rPr>
          <w:rFonts w:ascii="Arial Narrow" w:hAnsi="Arial Narrow" w:cs="Arial"/>
          <w:b/>
          <w:sz w:val="22"/>
          <w:szCs w:val="22"/>
        </w:rPr>
        <w:t xml:space="preserve">, </w:t>
      </w:r>
      <w:r w:rsidRPr="00907DBE">
        <w:rPr>
          <w:rFonts w:ascii="Arial Narrow" w:hAnsi="Arial Narrow" w:cs="Arial"/>
          <w:b/>
          <w:sz w:val="22"/>
          <w:szCs w:val="22"/>
        </w:rPr>
        <w:t xml:space="preserve">nie sú zapísaní v registri partnerov verejného sektora. Povinnosť zápisu do registra partnerov verejného sektora upravuje osobitný predpis - zákon č. 315/2016 Z. z. o registri partnerov verejného sektora a o zmene a doplnení niektorých zákonov (ďalej len „zákon o registri partnerov verejného sektora“). </w:t>
      </w:r>
    </w:p>
    <w:p w14:paraId="147C196B" w14:textId="77777777" w:rsidR="00907DBE" w:rsidRPr="00907DBE" w:rsidRDefault="00907DBE" w:rsidP="0060381A">
      <w:pPr>
        <w:pStyle w:val="Odsekzoznamu"/>
        <w:numPr>
          <w:ilvl w:val="1"/>
          <w:numId w:val="13"/>
        </w:numPr>
        <w:spacing w:after="120"/>
        <w:ind w:left="567" w:hanging="567"/>
        <w:rPr>
          <w:rFonts w:ascii="Arial Narrow" w:hAnsi="Arial Narrow" w:cs="Arial"/>
          <w:sz w:val="22"/>
          <w:szCs w:val="22"/>
        </w:rPr>
      </w:pPr>
      <w:r w:rsidRPr="00907DBE">
        <w:rPr>
          <w:rFonts w:ascii="Arial Narrow" w:hAnsi="Arial Narrow" w:cs="Arial"/>
          <w:sz w:val="22"/>
          <w:szCs w:val="22"/>
        </w:rPr>
        <w:t>Úspešní uchádzači pred podpisom  Rámcovej  dohody, ktorá bude výsledkom tohto verejného obstarávania, budú povinní:</w:t>
      </w:r>
    </w:p>
    <w:p w14:paraId="77E7D6F7" w14:textId="77777777" w:rsidR="00907DBE" w:rsidRDefault="00907DBE" w:rsidP="0060381A">
      <w:pPr>
        <w:pStyle w:val="Odsekzoznamu"/>
        <w:numPr>
          <w:ilvl w:val="0"/>
          <w:numId w:val="35"/>
        </w:numPr>
        <w:spacing w:after="120"/>
        <w:ind w:left="851" w:hanging="284"/>
        <w:jc w:val="both"/>
        <w:rPr>
          <w:rFonts w:ascii="Arial Narrow" w:hAnsi="Arial Narrow" w:cs="Arial"/>
          <w:sz w:val="22"/>
          <w:szCs w:val="22"/>
        </w:rPr>
      </w:pPr>
      <w:r w:rsidRPr="00907DBE">
        <w:rPr>
          <w:rFonts w:ascii="Arial Narrow" w:hAnsi="Arial Narrow" w:cs="Arial"/>
          <w:sz w:val="22"/>
          <w:szCs w:val="22"/>
        </w:rPr>
        <w:t xml:space="preserve">uviesť údaje o všetkých známych subdodávateľoch, podiel plnenia z </w:t>
      </w:r>
      <w:r w:rsidR="008805EE">
        <w:rPr>
          <w:rFonts w:ascii="Arial Narrow" w:hAnsi="Arial Narrow" w:cs="Arial"/>
          <w:sz w:val="22"/>
          <w:szCs w:val="22"/>
        </w:rPr>
        <w:t>rámcovej dohody</w:t>
      </w:r>
      <w:r w:rsidRPr="00907DBE">
        <w:rPr>
          <w:rFonts w:ascii="Arial Narrow" w:hAnsi="Arial Narrow" w:cs="Arial"/>
          <w:sz w:val="22"/>
          <w:szCs w:val="22"/>
        </w:rPr>
        <w:t xml:space="preserve"> v </w:t>
      </w:r>
      <w:r w:rsidR="00013F3A">
        <w:rPr>
          <w:rFonts w:ascii="Arial Narrow" w:hAnsi="Arial Narrow" w:cs="Arial"/>
          <w:sz w:val="22"/>
          <w:szCs w:val="22"/>
        </w:rPr>
        <w:t>percentuálnom</w:t>
      </w:r>
      <w:r w:rsidRPr="00907DBE">
        <w:rPr>
          <w:rFonts w:ascii="Arial Narrow" w:hAnsi="Arial Narrow" w:cs="Arial"/>
          <w:sz w:val="22"/>
          <w:szCs w:val="22"/>
        </w:rPr>
        <w:t xml:space="preserve"> vyjadrení, údaj o osobe oprávnenej konať za subdodávateľa v rozsahu meno a priezvisko, adresa pobytu, dátum narodenia v súlade s § 41 ods. 3 zákona, v prípade, že uchádzač zabezpečuje realizáciu </w:t>
      </w:r>
      <w:r>
        <w:rPr>
          <w:rFonts w:ascii="Arial Narrow" w:hAnsi="Arial Narrow" w:cs="Arial"/>
          <w:sz w:val="22"/>
          <w:szCs w:val="22"/>
        </w:rPr>
        <w:t xml:space="preserve">predmetu zákazky subdodávateľmi. </w:t>
      </w:r>
      <w:r w:rsidRPr="00907DBE">
        <w:rPr>
          <w:rFonts w:ascii="Arial Narrow" w:hAnsi="Arial Narrow" w:cs="Arial"/>
          <w:bCs/>
          <w:sz w:val="22"/>
          <w:szCs w:val="22"/>
        </w:rPr>
        <w:t xml:space="preserve">Predmetné údaje o týchto subdodávateľoch sa stanú súčasťou </w:t>
      </w:r>
      <w:r w:rsidR="008805EE">
        <w:rPr>
          <w:rFonts w:ascii="Arial Narrow" w:hAnsi="Arial Narrow" w:cs="Arial"/>
          <w:bCs/>
          <w:sz w:val="22"/>
          <w:szCs w:val="22"/>
        </w:rPr>
        <w:t>rámcovej dohody</w:t>
      </w:r>
      <w:r w:rsidRPr="00907DBE">
        <w:rPr>
          <w:rFonts w:ascii="Arial Narrow" w:hAnsi="Arial Narrow" w:cs="Arial"/>
          <w:bCs/>
          <w:sz w:val="22"/>
          <w:szCs w:val="22"/>
        </w:rPr>
        <w:t xml:space="preserve"> s úspešným</w:t>
      </w:r>
      <w:r w:rsidR="008805EE">
        <w:rPr>
          <w:rFonts w:ascii="Arial Narrow" w:hAnsi="Arial Narrow" w:cs="Arial"/>
          <w:bCs/>
          <w:sz w:val="22"/>
          <w:szCs w:val="22"/>
        </w:rPr>
        <w:t>i</w:t>
      </w:r>
      <w:r w:rsidRPr="00907DBE">
        <w:rPr>
          <w:rFonts w:ascii="Arial Narrow" w:hAnsi="Arial Narrow" w:cs="Arial"/>
          <w:bCs/>
          <w:sz w:val="22"/>
          <w:szCs w:val="22"/>
        </w:rPr>
        <w:t xml:space="preserve"> uchádzač</w:t>
      </w:r>
      <w:r w:rsidR="008805EE">
        <w:rPr>
          <w:rFonts w:ascii="Arial Narrow" w:hAnsi="Arial Narrow" w:cs="Arial"/>
          <w:bCs/>
          <w:sz w:val="22"/>
          <w:szCs w:val="22"/>
        </w:rPr>
        <w:t>mi</w:t>
      </w:r>
      <w:r w:rsidRPr="00907DBE">
        <w:rPr>
          <w:rFonts w:ascii="Arial Narrow" w:hAnsi="Arial Narrow" w:cs="Arial"/>
          <w:bCs/>
          <w:sz w:val="22"/>
          <w:szCs w:val="22"/>
        </w:rPr>
        <w:t xml:space="preserve"> ako Príloha č. 2 </w:t>
      </w:r>
      <w:r>
        <w:rPr>
          <w:rFonts w:ascii="Arial Narrow" w:hAnsi="Arial Narrow" w:cs="Arial"/>
          <w:bCs/>
          <w:sz w:val="22"/>
          <w:szCs w:val="22"/>
        </w:rPr>
        <w:t>Rámcovej dohody</w:t>
      </w:r>
      <w:r w:rsidRPr="00907DBE">
        <w:rPr>
          <w:rFonts w:ascii="Arial Narrow" w:hAnsi="Arial Narrow" w:cs="Arial"/>
          <w:bCs/>
          <w:sz w:val="22"/>
          <w:szCs w:val="22"/>
        </w:rPr>
        <w:t xml:space="preserve">. Pravidlá zmeny </w:t>
      </w:r>
      <w:r w:rsidRPr="00907DBE">
        <w:rPr>
          <w:rFonts w:ascii="Arial Narrow" w:hAnsi="Arial Narrow" w:cs="Arial"/>
          <w:bCs/>
          <w:sz w:val="22"/>
          <w:szCs w:val="22"/>
        </w:rPr>
        <w:lastRenderedPageBreak/>
        <w:t xml:space="preserve">subdodávateľov a povinnosť oznámiť zmenu subdodávateľov sú v súlade s § 41 ods. 4 zákona upravené v návrhu </w:t>
      </w:r>
      <w:r w:rsidR="008805EE">
        <w:rPr>
          <w:rFonts w:ascii="Arial Narrow" w:hAnsi="Arial Narrow" w:cs="Arial"/>
          <w:bCs/>
          <w:sz w:val="22"/>
          <w:szCs w:val="22"/>
        </w:rPr>
        <w:t>rámcovej dohody</w:t>
      </w:r>
      <w:r w:rsidRPr="00907DBE">
        <w:rPr>
          <w:rFonts w:ascii="Arial Narrow" w:hAnsi="Arial Narrow" w:cs="Arial"/>
          <w:bCs/>
          <w:sz w:val="22"/>
          <w:szCs w:val="22"/>
        </w:rPr>
        <w:t>.</w:t>
      </w:r>
    </w:p>
    <w:p w14:paraId="142EAB4F" w14:textId="77777777" w:rsidR="00907DBE" w:rsidRDefault="00907DBE" w:rsidP="0060381A">
      <w:pPr>
        <w:pStyle w:val="Odsekzoznamu"/>
        <w:numPr>
          <w:ilvl w:val="0"/>
          <w:numId w:val="35"/>
        </w:numPr>
        <w:spacing w:after="120"/>
        <w:ind w:left="851" w:hanging="284"/>
        <w:jc w:val="both"/>
        <w:rPr>
          <w:rFonts w:ascii="Arial Narrow" w:hAnsi="Arial Narrow" w:cs="Arial"/>
          <w:sz w:val="22"/>
          <w:szCs w:val="22"/>
        </w:rPr>
      </w:pPr>
      <w:r w:rsidRPr="00907DBE">
        <w:rPr>
          <w:rFonts w:ascii="Arial Narrow" w:hAnsi="Arial Narrow" w:cs="Arial"/>
          <w:sz w:val="22"/>
          <w:szCs w:val="22"/>
        </w:rPr>
        <w:t xml:space="preserve">mať zápis v registri partnerov verejného sektora v súlade s bodom </w:t>
      </w:r>
      <w:r>
        <w:rPr>
          <w:rFonts w:ascii="Arial Narrow" w:hAnsi="Arial Narrow" w:cs="Arial"/>
          <w:sz w:val="22"/>
          <w:szCs w:val="22"/>
        </w:rPr>
        <w:t>3</w:t>
      </w:r>
      <w:r w:rsidRPr="00907DBE">
        <w:rPr>
          <w:rFonts w:ascii="Arial Narrow" w:hAnsi="Arial Narrow" w:cs="Arial"/>
          <w:sz w:val="22"/>
          <w:szCs w:val="22"/>
        </w:rPr>
        <w:t>4.3</w:t>
      </w:r>
      <w:r>
        <w:rPr>
          <w:rFonts w:ascii="Arial Narrow" w:hAnsi="Arial Narrow" w:cs="Arial"/>
          <w:sz w:val="22"/>
          <w:szCs w:val="22"/>
        </w:rPr>
        <w:t xml:space="preserve"> týchto súťažných podkladov</w:t>
      </w:r>
      <w:r w:rsidRPr="00907DBE">
        <w:rPr>
          <w:rFonts w:ascii="Arial Narrow" w:hAnsi="Arial Narrow" w:cs="Arial"/>
          <w:sz w:val="22"/>
          <w:szCs w:val="22"/>
        </w:rPr>
        <w:t>,</w:t>
      </w:r>
    </w:p>
    <w:p w14:paraId="5D6EA6A0" w14:textId="77777777" w:rsidR="00907DBE" w:rsidRPr="00907DBE" w:rsidRDefault="00907DBE" w:rsidP="0060381A">
      <w:pPr>
        <w:pStyle w:val="Odsekzoznamu"/>
        <w:numPr>
          <w:ilvl w:val="0"/>
          <w:numId w:val="35"/>
        </w:numPr>
        <w:spacing w:after="120"/>
        <w:ind w:left="851" w:hanging="284"/>
        <w:jc w:val="both"/>
        <w:rPr>
          <w:rFonts w:ascii="Arial Narrow" w:hAnsi="Arial Narrow" w:cs="Arial"/>
          <w:sz w:val="22"/>
          <w:szCs w:val="22"/>
        </w:rPr>
      </w:pPr>
      <w:r w:rsidRPr="00907DBE">
        <w:rPr>
          <w:rFonts w:ascii="Arial Narrow" w:hAnsi="Arial Narrow" w:cs="Arial"/>
          <w:sz w:val="22"/>
          <w:szCs w:val="22"/>
        </w:rPr>
        <w:t xml:space="preserve">v prípade skupiny dodávateľov – predložiť originál alebo úradne overenú kópiu zmluvy, preukazujúcu vytvorenie právnych vzťahov medzi členmi skupiny dodávateľov podľa bodu </w:t>
      </w:r>
      <w:r w:rsidR="002D2AF3">
        <w:rPr>
          <w:rFonts w:ascii="Arial Narrow" w:hAnsi="Arial Narrow" w:cs="Arial"/>
          <w:sz w:val="22"/>
          <w:szCs w:val="22"/>
        </w:rPr>
        <w:t>16.1 týchto</w:t>
      </w:r>
      <w:r w:rsidRPr="00907DBE">
        <w:rPr>
          <w:rFonts w:ascii="Arial Narrow" w:hAnsi="Arial Narrow" w:cs="Arial"/>
          <w:sz w:val="22"/>
          <w:szCs w:val="22"/>
        </w:rPr>
        <w:t xml:space="preserve"> súťažných podkladov.</w:t>
      </w:r>
    </w:p>
    <w:p w14:paraId="78FB396A" w14:textId="77777777" w:rsidR="002B1915" w:rsidRPr="00F3282E" w:rsidRDefault="0031410A" w:rsidP="00F3282E">
      <w:pPr>
        <w:pStyle w:val="Odsekzoznamu"/>
        <w:numPr>
          <w:ilvl w:val="1"/>
          <w:numId w:val="13"/>
        </w:numPr>
        <w:spacing w:after="120"/>
        <w:ind w:left="567" w:hanging="567"/>
        <w:jc w:val="both"/>
        <w:rPr>
          <w:rFonts w:ascii="Arial Narrow" w:hAnsi="Arial Narrow" w:cs="Arial"/>
          <w:sz w:val="22"/>
          <w:szCs w:val="22"/>
        </w:rPr>
      </w:pPr>
      <w:r w:rsidRPr="00907DBE">
        <w:rPr>
          <w:rFonts w:ascii="Arial Narrow" w:hAnsi="Arial Narrow" w:cs="Arial"/>
          <w:sz w:val="22"/>
          <w:szCs w:val="22"/>
        </w:rPr>
        <w:t xml:space="preserve">Vzhľadom na skutočnosť, že predmet zákazky bude </w:t>
      </w:r>
      <w:r>
        <w:rPr>
          <w:rFonts w:ascii="Arial Narrow" w:hAnsi="Arial Narrow" w:cs="Arial"/>
          <w:sz w:val="22"/>
          <w:szCs w:val="22"/>
        </w:rPr>
        <w:t xml:space="preserve">z časti </w:t>
      </w:r>
      <w:r w:rsidRPr="00907DBE">
        <w:rPr>
          <w:rFonts w:ascii="Arial Narrow" w:hAnsi="Arial Narrow" w:cs="Arial"/>
          <w:sz w:val="22"/>
          <w:szCs w:val="22"/>
        </w:rPr>
        <w:t xml:space="preserve">financovaný z fondov Európskej únie, verejný obstarávateľ </w:t>
      </w:r>
      <w:r>
        <w:rPr>
          <w:rFonts w:ascii="Arial Narrow" w:hAnsi="Arial Narrow" w:cs="Arial"/>
          <w:sz w:val="22"/>
          <w:szCs w:val="22"/>
        </w:rPr>
        <w:t xml:space="preserve">si v prípade, </w:t>
      </w:r>
      <w:r w:rsidRPr="00D648EF">
        <w:rPr>
          <w:rFonts w:ascii="Arial Narrow" w:hAnsi="Arial Narrow"/>
          <w:sz w:val="22"/>
        </w:rPr>
        <w:t>ak výsledky administratívnej finančnej kontroly vykonanej Riadiacim orgánom, resp. Zodpovedným orgánom neumožnia verejnému obstarávateľovi financovanie príslušných výdavkov vzniknutých v súvislosti s realizáciou Rámcovej dohody z fondov EÚ</w:t>
      </w:r>
      <w:r>
        <w:rPr>
          <w:rFonts w:ascii="Arial Narrow" w:hAnsi="Arial Narrow"/>
        </w:rPr>
        <w:t xml:space="preserve">, </w:t>
      </w:r>
      <w:r>
        <w:rPr>
          <w:rFonts w:ascii="Arial Narrow" w:hAnsi="Arial Narrow" w:cs="Arial"/>
          <w:sz w:val="22"/>
          <w:szCs w:val="22"/>
        </w:rPr>
        <w:t xml:space="preserve"> </w:t>
      </w:r>
      <w:r w:rsidRPr="00907DBE">
        <w:rPr>
          <w:rFonts w:ascii="Arial Narrow" w:hAnsi="Arial Narrow" w:cs="Arial"/>
          <w:sz w:val="22"/>
          <w:szCs w:val="22"/>
        </w:rPr>
        <w:t xml:space="preserve">vyhradzuje právo zadávanie </w:t>
      </w:r>
      <w:r>
        <w:rPr>
          <w:rFonts w:ascii="Arial Narrow" w:hAnsi="Arial Narrow" w:cs="Arial"/>
          <w:sz w:val="22"/>
          <w:szCs w:val="22"/>
        </w:rPr>
        <w:t xml:space="preserve">tejto </w:t>
      </w:r>
      <w:r w:rsidRPr="00907DBE">
        <w:rPr>
          <w:rFonts w:ascii="Arial Narrow" w:hAnsi="Arial Narrow" w:cs="Arial"/>
          <w:sz w:val="22"/>
          <w:szCs w:val="22"/>
        </w:rPr>
        <w:t>zákazky zrušiť</w:t>
      </w:r>
      <w:r>
        <w:rPr>
          <w:rFonts w:ascii="Arial Narrow" w:hAnsi="Arial Narrow" w:cs="Arial"/>
          <w:sz w:val="22"/>
          <w:szCs w:val="22"/>
        </w:rPr>
        <w:t>.</w:t>
      </w:r>
      <w:bookmarkStart w:id="11" w:name="_Toc8631219"/>
      <w:bookmarkStart w:id="12" w:name="_Toc8631350"/>
      <w:bookmarkStart w:id="13" w:name="_Toc8631487"/>
      <w:bookmarkStart w:id="14" w:name="_Toc8631541"/>
      <w:bookmarkStart w:id="15" w:name="_Toc8631220"/>
      <w:bookmarkStart w:id="16" w:name="_Toc8631351"/>
      <w:bookmarkStart w:id="17" w:name="_Toc8631488"/>
      <w:bookmarkStart w:id="18" w:name="_Toc8631542"/>
      <w:bookmarkStart w:id="19" w:name="_Toc8631221"/>
      <w:bookmarkStart w:id="20" w:name="_Toc8631352"/>
      <w:bookmarkStart w:id="21" w:name="_Toc8631489"/>
      <w:bookmarkStart w:id="22" w:name="_Toc8631543"/>
      <w:bookmarkStart w:id="23" w:name="_Toc8631222"/>
      <w:bookmarkStart w:id="24" w:name="_Toc8631353"/>
      <w:bookmarkStart w:id="25" w:name="_Toc8631490"/>
      <w:bookmarkStart w:id="26" w:name="_Toc8631544"/>
      <w:bookmarkStart w:id="27" w:name="_Toc8631223"/>
      <w:bookmarkStart w:id="28" w:name="_Toc8631354"/>
      <w:bookmarkStart w:id="29" w:name="_Toc8631491"/>
      <w:bookmarkStart w:id="30" w:name="_Toc8631545"/>
      <w:bookmarkStart w:id="31" w:name="_Toc8631224"/>
      <w:bookmarkStart w:id="32" w:name="_Toc8631355"/>
      <w:bookmarkStart w:id="33" w:name="_Toc8631492"/>
      <w:bookmarkStart w:id="34" w:name="_Toc8631546"/>
      <w:bookmarkStart w:id="35" w:name="_Toc8631225"/>
      <w:bookmarkStart w:id="36" w:name="_Toc8631356"/>
      <w:bookmarkStart w:id="37" w:name="_Toc8631493"/>
      <w:bookmarkStart w:id="38" w:name="_Toc8631547"/>
      <w:bookmarkStart w:id="39" w:name="_Toc8631226"/>
      <w:bookmarkStart w:id="40" w:name="_Toc8631357"/>
      <w:bookmarkStart w:id="41" w:name="_Toc8631494"/>
      <w:bookmarkStart w:id="42" w:name="_Toc8631548"/>
      <w:bookmarkStart w:id="43" w:name="_Toc8631227"/>
      <w:bookmarkStart w:id="44" w:name="_Toc8631358"/>
      <w:bookmarkStart w:id="45" w:name="_Toc8631495"/>
      <w:bookmarkStart w:id="46" w:name="_Toc8631549"/>
      <w:bookmarkStart w:id="47" w:name="_Toc8631228"/>
      <w:bookmarkStart w:id="48" w:name="_Toc8631359"/>
      <w:bookmarkStart w:id="49" w:name="_Toc8631496"/>
      <w:bookmarkStart w:id="50" w:name="_Toc8631550"/>
      <w:bookmarkStart w:id="51" w:name="_Toc8631229"/>
      <w:bookmarkStart w:id="52" w:name="_Toc8631360"/>
      <w:bookmarkStart w:id="53" w:name="_Toc8631497"/>
      <w:bookmarkStart w:id="54" w:name="_Toc8631551"/>
      <w:bookmarkStart w:id="55" w:name="_Toc8631230"/>
      <w:bookmarkStart w:id="56" w:name="_Toc8631361"/>
      <w:bookmarkStart w:id="57" w:name="_Toc8631498"/>
      <w:bookmarkStart w:id="58" w:name="_Toc8631552"/>
      <w:bookmarkStart w:id="59" w:name="_Toc8631231"/>
      <w:bookmarkStart w:id="60" w:name="_Toc8631362"/>
      <w:bookmarkStart w:id="61" w:name="_Toc8631499"/>
      <w:bookmarkStart w:id="62" w:name="_Toc8631553"/>
      <w:bookmarkStart w:id="63" w:name="_Toc8631232"/>
      <w:bookmarkStart w:id="64" w:name="_Toc8631363"/>
      <w:bookmarkStart w:id="65" w:name="_Toc8631500"/>
      <w:bookmarkStart w:id="66" w:name="_Toc8631554"/>
      <w:bookmarkStart w:id="67" w:name="_Toc8631233"/>
      <w:bookmarkStart w:id="68" w:name="_Toc8631364"/>
      <w:bookmarkStart w:id="69" w:name="_Toc8631501"/>
      <w:bookmarkStart w:id="70" w:name="_Toc8631555"/>
      <w:bookmarkStart w:id="71" w:name="_Toc8631234"/>
      <w:bookmarkStart w:id="72" w:name="_Toc8631365"/>
      <w:bookmarkStart w:id="73" w:name="_Toc8631502"/>
      <w:bookmarkStart w:id="74" w:name="_Toc8631556"/>
      <w:bookmarkStart w:id="75" w:name="_Toc8631235"/>
      <w:bookmarkStart w:id="76" w:name="_Toc8631366"/>
      <w:bookmarkStart w:id="77" w:name="_Toc8631503"/>
      <w:bookmarkStart w:id="78" w:name="_Toc8631557"/>
      <w:bookmarkStart w:id="79" w:name="_Toc8631236"/>
      <w:bookmarkStart w:id="80" w:name="_Toc8631367"/>
      <w:bookmarkStart w:id="81" w:name="_Toc8631504"/>
      <w:bookmarkStart w:id="82" w:name="_Toc8631558"/>
      <w:bookmarkStart w:id="83" w:name="_Toc8631237"/>
      <w:bookmarkStart w:id="84" w:name="_Toc8631368"/>
      <w:bookmarkStart w:id="85" w:name="_Toc8631505"/>
      <w:bookmarkStart w:id="86" w:name="_Toc8631559"/>
      <w:bookmarkStart w:id="87" w:name="_Toc8631238"/>
      <w:bookmarkStart w:id="88" w:name="_Toc8631369"/>
      <w:bookmarkStart w:id="89" w:name="_Toc8631506"/>
      <w:bookmarkStart w:id="90" w:name="_Toc8631560"/>
      <w:bookmarkStart w:id="91" w:name="_Toc8631239"/>
      <w:bookmarkStart w:id="92" w:name="_Toc8631370"/>
      <w:bookmarkStart w:id="93" w:name="_Toc8631507"/>
      <w:bookmarkStart w:id="94" w:name="_Toc8631561"/>
      <w:bookmarkStart w:id="95" w:name="_Toc8631240"/>
      <w:bookmarkStart w:id="96" w:name="_Toc8631371"/>
      <w:bookmarkStart w:id="97" w:name="_Toc8631508"/>
      <w:bookmarkStart w:id="98" w:name="_Toc863156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8D689EC" w14:textId="77777777" w:rsidR="002B1915" w:rsidRDefault="002B1915" w:rsidP="00B574A4">
      <w:pPr>
        <w:tabs>
          <w:tab w:val="clear" w:pos="2160"/>
          <w:tab w:val="clear" w:pos="2880"/>
          <w:tab w:val="clear" w:pos="4500"/>
        </w:tabs>
        <w:jc w:val="both"/>
        <w:rPr>
          <w:rFonts w:ascii="Arial Narrow" w:hAnsi="Arial Narrow"/>
          <w:sz w:val="22"/>
        </w:rPr>
      </w:pPr>
    </w:p>
    <w:p w14:paraId="59517939" w14:textId="77777777" w:rsidR="00165744" w:rsidRDefault="00165744" w:rsidP="00B574A4">
      <w:pPr>
        <w:tabs>
          <w:tab w:val="clear" w:pos="2160"/>
          <w:tab w:val="clear" w:pos="2880"/>
          <w:tab w:val="clear" w:pos="4500"/>
        </w:tabs>
        <w:jc w:val="both"/>
        <w:rPr>
          <w:rFonts w:ascii="Arial Narrow" w:hAnsi="Arial Narrow"/>
          <w:sz w:val="22"/>
        </w:rPr>
      </w:pPr>
    </w:p>
    <w:p w14:paraId="25A4653D" w14:textId="77777777" w:rsidR="00165744" w:rsidRDefault="00165744" w:rsidP="00B574A4">
      <w:pPr>
        <w:tabs>
          <w:tab w:val="clear" w:pos="2160"/>
          <w:tab w:val="clear" w:pos="2880"/>
          <w:tab w:val="clear" w:pos="4500"/>
        </w:tabs>
        <w:jc w:val="both"/>
        <w:rPr>
          <w:rFonts w:ascii="Arial Narrow" w:hAnsi="Arial Narrow"/>
          <w:sz w:val="22"/>
        </w:rPr>
      </w:pPr>
    </w:p>
    <w:p w14:paraId="39760AA9" w14:textId="77777777" w:rsidR="00EC7ADB" w:rsidRDefault="00EC7ADB" w:rsidP="0060381A">
      <w:pPr>
        <w:numPr>
          <w:ilvl w:val="0"/>
          <w:numId w:val="13"/>
        </w:numPr>
        <w:tabs>
          <w:tab w:val="clear" w:pos="2160"/>
          <w:tab w:val="clear" w:pos="2880"/>
          <w:tab w:val="clear" w:pos="4500"/>
        </w:tabs>
        <w:spacing w:before="120" w:after="120"/>
        <w:ind w:left="567" w:hanging="567"/>
        <w:jc w:val="both"/>
        <w:rPr>
          <w:rFonts w:ascii="Arial Narrow" w:hAnsi="Arial Narrow" w:cs="Arial"/>
          <w:b/>
        </w:rPr>
      </w:pPr>
      <w:r>
        <w:rPr>
          <w:rFonts w:ascii="Arial Narrow" w:hAnsi="Arial Narrow" w:cs="Arial"/>
          <w:b/>
        </w:rPr>
        <w:t>ZRUŠENIE VEREJNÉHO OBSTARÁVANIA</w:t>
      </w:r>
    </w:p>
    <w:p w14:paraId="0083CCC4" w14:textId="77777777" w:rsidR="00EC7ADB" w:rsidRPr="00B574A4" w:rsidRDefault="00EC7ADB" w:rsidP="0060381A">
      <w:pPr>
        <w:pStyle w:val="Odsekzoznamu"/>
        <w:numPr>
          <w:ilvl w:val="1"/>
          <w:numId w:val="13"/>
        </w:numPr>
        <w:spacing w:after="120"/>
        <w:ind w:left="567" w:hanging="567"/>
        <w:jc w:val="both"/>
        <w:rPr>
          <w:rFonts w:ascii="Arial Narrow" w:hAnsi="Arial Narrow" w:cs="Arial"/>
          <w:b/>
          <w:sz w:val="22"/>
          <w:szCs w:val="22"/>
        </w:rPr>
      </w:pPr>
      <w:r>
        <w:rPr>
          <w:rFonts w:ascii="Arial Narrow" w:hAnsi="Arial Narrow" w:cs="Arial"/>
          <w:sz w:val="22"/>
          <w:szCs w:val="22"/>
        </w:rPr>
        <w:t xml:space="preserve">Verejný obstarávateľ môže zrušiť použitý postup zadávania zákazky </w:t>
      </w:r>
      <w:r w:rsidR="00B574A4">
        <w:rPr>
          <w:rFonts w:ascii="Arial Narrow" w:hAnsi="Arial Narrow" w:cs="Arial"/>
          <w:sz w:val="22"/>
          <w:szCs w:val="22"/>
        </w:rPr>
        <w:t xml:space="preserve">na základe dôvodov určených </w:t>
      </w:r>
      <w:r>
        <w:rPr>
          <w:rFonts w:ascii="Arial Narrow" w:hAnsi="Arial Narrow" w:cs="Arial"/>
          <w:sz w:val="22"/>
          <w:szCs w:val="22"/>
        </w:rPr>
        <w:t>v  § 57 zákona.</w:t>
      </w:r>
    </w:p>
    <w:p w14:paraId="5B5326BC" w14:textId="77777777" w:rsidR="00B574A4" w:rsidRDefault="00B574A4" w:rsidP="0060381A">
      <w:pPr>
        <w:pStyle w:val="Odsekzoznamu"/>
        <w:numPr>
          <w:ilvl w:val="1"/>
          <w:numId w:val="13"/>
        </w:numPr>
        <w:spacing w:after="120"/>
        <w:ind w:left="567" w:hanging="567"/>
        <w:jc w:val="both"/>
        <w:rPr>
          <w:rFonts w:ascii="Arial Narrow" w:hAnsi="Arial Narrow" w:cs="Arial"/>
          <w:sz w:val="22"/>
          <w:szCs w:val="22"/>
        </w:rPr>
      </w:pPr>
      <w:r w:rsidRPr="00B574A4">
        <w:rPr>
          <w:rFonts w:ascii="Arial Narrow" w:hAnsi="Arial Narrow" w:cs="Arial"/>
          <w:sz w:val="22"/>
          <w:szCs w:val="22"/>
        </w:rPr>
        <w:t xml:space="preserve">Verejný obstarávateľ si vyhradzuje právo zrušiť verejné obstarávanie v prípade, že Úrad pre verejné obstarávanie pri výkone kontroly vydá nesúhlasné stanovisko s postupom vo verejnom obstarávaní alebo s uzavretím </w:t>
      </w:r>
      <w:r w:rsidR="008805EE">
        <w:rPr>
          <w:rFonts w:ascii="Arial Narrow" w:hAnsi="Arial Narrow" w:cs="Arial"/>
          <w:sz w:val="22"/>
          <w:szCs w:val="22"/>
        </w:rPr>
        <w:t>rámcovej dohody</w:t>
      </w:r>
      <w:r w:rsidRPr="00B574A4">
        <w:rPr>
          <w:rFonts w:ascii="Arial Narrow" w:hAnsi="Arial Narrow" w:cs="Arial"/>
          <w:sz w:val="22"/>
          <w:szCs w:val="22"/>
        </w:rPr>
        <w:t xml:space="preserve"> s úspešným</w:t>
      </w:r>
      <w:r w:rsidR="008805EE">
        <w:rPr>
          <w:rFonts w:ascii="Arial Narrow" w:hAnsi="Arial Narrow" w:cs="Arial"/>
          <w:sz w:val="22"/>
          <w:szCs w:val="22"/>
        </w:rPr>
        <w:t>i</w:t>
      </w:r>
      <w:r w:rsidRPr="00B574A4">
        <w:rPr>
          <w:rFonts w:ascii="Arial Narrow" w:hAnsi="Arial Narrow" w:cs="Arial"/>
          <w:sz w:val="22"/>
          <w:szCs w:val="22"/>
        </w:rPr>
        <w:t xml:space="preserve"> uchádzač</w:t>
      </w:r>
      <w:r w:rsidR="008805EE">
        <w:rPr>
          <w:rFonts w:ascii="Arial Narrow" w:hAnsi="Arial Narrow" w:cs="Arial"/>
          <w:sz w:val="22"/>
          <w:szCs w:val="22"/>
        </w:rPr>
        <w:t>mi</w:t>
      </w:r>
      <w:r w:rsidRPr="00B574A4">
        <w:rPr>
          <w:rFonts w:ascii="Arial Narrow" w:hAnsi="Arial Narrow" w:cs="Arial"/>
          <w:sz w:val="22"/>
          <w:szCs w:val="22"/>
        </w:rPr>
        <w:t xml:space="preserve">. </w:t>
      </w:r>
    </w:p>
    <w:p w14:paraId="2001E898" w14:textId="77777777" w:rsidR="00EC7ADB" w:rsidRPr="00B574A4" w:rsidRDefault="00EC7ADB" w:rsidP="0060381A">
      <w:pPr>
        <w:pStyle w:val="Odsekzoznamu"/>
        <w:numPr>
          <w:ilvl w:val="1"/>
          <w:numId w:val="13"/>
        </w:numPr>
        <w:ind w:left="567" w:hanging="567"/>
        <w:jc w:val="both"/>
        <w:rPr>
          <w:rFonts w:ascii="Arial Narrow" w:hAnsi="Arial Narrow" w:cs="Arial"/>
          <w:sz w:val="22"/>
          <w:szCs w:val="22"/>
        </w:rPr>
      </w:pPr>
      <w:r w:rsidRPr="00B574A4">
        <w:rPr>
          <w:rFonts w:ascii="Arial Narrow" w:hAnsi="Arial Narrow" w:cs="Arial"/>
          <w:sz w:val="22"/>
          <w:szCs w:val="22"/>
        </w:rPr>
        <w:t>V prípade zrušenia verejného obstarávania verejný obstarávateľ upovedomí všetkých uchádzačov o zrušení použitého postupu zadávania zákazky a oznámi postup, ktorý použije pri zadávaní zákazky na pôvodný predmet zákazky.</w:t>
      </w:r>
    </w:p>
    <w:p w14:paraId="0444DC8C" w14:textId="77777777" w:rsidR="00DF3C88" w:rsidRDefault="00DF3C88">
      <w:pPr>
        <w:tabs>
          <w:tab w:val="clear" w:pos="2160"/>
          <w:tab w:val="clear" w:pos="2880"/>
          <w:tab w:val="clear" w:pos="4500"/>
          <w:tab w:val="left" w:pos="709"/>
        </w:tabs>
        <w:spacing w:before="120" w:after="120"/>
        <w:jc w:val="both"/>
        <w:rPr>
          <w:rFonts w:ascii="Arial Narrow" w:hAnsi="Arial Narrow" w:cs="Arial"/>
          <w:b/>
          <w:sz w:val="22"/>
          <w:szCs w:val="22"/>
        </w:rPr>
      </w:pPr>
    </w:p>
    <w:p w14:paraId="60CDABB8" w14:textId="77777777" w:rsidR="00EC7ADB" w:rsidRDefault="00EC7ADB" w:rsidP="0060381A">
      <w:pPr>
        <w:numPr>
          <w:ilvl w:val="0"/>
          <w:numId w:val="13"/>
        </w:numPr>
        <w:tabs>
          <w:tab w:val="clear" w:pos="2160"/>
          <w:tab w:val="clear" w:pos="2880"/>
          <w:tab w:val="clear" w:pos="4500"/>
        </w:tabs>
        <w:spacing w:before="120" w:after="120"/>
        <w:ind w:left="567" w:hanging="567"/>
        <w:jc w:val="both"/>
        <w:rPr>
          <w:rFonts w:ascii="Arial Narrow" w:hAnsi="Arial Narrow" w:cs="Arial"/>
          <w:b/>
        </w:rPr>
      </w:pPr>
      <w:r>
        <w:rPr>
          <w:rFonts w:ascii="Arial Narrow" w:hAnsi="Arial Narrow" w:cs="Arial"/>
          <w:b/>
        </w:rPr>
        <w:t>APLIKÁCIA ZÁKONA O VEREJNOM OBSTARÁVANÍ</w:t>
      </w:r>
      <w:r w:rsidR="00B574A4">
        <w:rPr>
          <w:rFonts w:ascii="Arial Narrow" w:hAnsi="Arial Narrow" w:cs="Arial"/>
          <w:b/>
        </w:rPr>
        <w:t>, KONTROLA / AUDIT</w:t>
      </w:r>
    </w:p>
    <w:p w14:paraId="4D4188E9" w14:textId="77777777" w:rsidR="00EC7ADB" w:rsidRDefault="00EC7ADB" w:rsidP="0060381A">
      <w:pPr>
        <w:pStyle w:val="Odsekzoznamu"/>
        <w:numPr>
          <w:ilvl w:val="1"/>
          <w:numId w:val="13"/>
        </w:numPr>
        <w:spacing w:after="120"/>
        <w:ind w:left="567" w:hanging="567"/>
        <w:jc w:val="both"/>
        <w:rPr>
          <w:rFonts w:ascii="Arial Narrow" w:hAnsi="Arial Narrow" w:cs="Arial"/>
          <w:sz w:val="22"/>
          <w:szCs w:val="22"/>
        </w:rPr>
      </w:pPr>
      <w:r>
        <w:rPr>
          <w:rFonts w:ascii="Arial Narrow" w:hAnsi="Arial Narrow" w:cs="Arial"/>
          <w:sz w:val="22"/>
          <w:szCs w:val="22"/>
        </w:rPr>
        <w:t>Skutočnosti, ktoré nie sú upravené v týchto súťažných podkladoch sa spravujú príslušnými ustanoveniami zákona o verejnom obstarávaní.</w:t>
      </w:r>
    </w:p>
    <w:p w14:paraId="662E2F07" w14:textId="51F5495F" w:rsidR="00B574A4" w:rsidRDefault="00B574A4" w:rsidP="0060381A">
      <w:pPr>
        <w:pStyle w:val="Odsekzoznamu"/>
        <w:numPr>
          <w:ilvl w:val="1"/>
          <w:numId w:val="13"/>
        </w:numPr>
        <w:spacing w:after="120"/>
        <w:ind w:left="567" w:hanging="567"/>
        <w:jc w:val="both"/>
        <w:rPr>
          <w:rFonts w:ascii="Arial Narrow" w:hAnsi="Arial Narrow" w:cs="Arial"/>
          <w:sz w:val="22"/>
          <w:szCs w:val="22"/>
        </w:rPr>
      </w:pPr>
      <w:r w:rsidRPr="00B574A4">
        <w:rPr>
          <w:rFonts w:ascii="Arial Narrow" w:hAnsi="Arial Narrow" w:cs="Arial"/>
          <w:sz w:val="22"/>
          <w:szCs w:val="22"/>
        </w:rPr>
        <w:t>Poskytovateľ a každý jeho subdodávateľ je povinný strpieť výkon kontroly/auditu/overovania osobami oprávnenými vykonávať kontrolu/audit/overovanie v súvislosti s poskytovanými službami a poskytn</w:t>
      </w:r>
      <w:r w:rsidR="00112020">
        <w:rPr>
          <w:rFonts w:ascii="Arial Narrow" w:hAnsi="Arial Narrow" w:cs="Arial"/>
          <w:sz w:val="22"/>
          <w:szCs w:val="22"/>
        </w:rPr>
        <w:t>úť im všetku potrebnú súčinnosť, a to minimálne do 31. 12. 2028.</w:t>
      </w:r>
    </w:p>
    <w:p w14:paraId="14CF1E53" w14:textId="77777777" w:rsidR="00B574A4" w:rsidRPr="00B574A4" w:rsidRDefault="00B574A4" w:rsidP="0060381A">
      <w:pPr>
        <w:pStyle w:val="Odsekzoznamu"/>
        <w:numPr>
          <w:ilvl w:val="1"/>
          <w:numId w:val="13"/>
        </w:numPr>
        <w:ind w:left="567" w:hanging="567"/>
        <w:jc w:val="both"/>
        <w:rPr>
          <w:rFonts w:ascii="Arial Narrow" w:hAnsi="Arial Narrow" w:cs="Arial"/>
          <w:sz w:val="22"/>
          <w:szCs w:val="22"/>
        </w:rPr>
      </w:pPr>
      <w:r w:rsidRPr="00B574A4">
        <w:rPr>
          <w:rFonts w:ascii="Arial Narrow" w:hAnsi="Arial Narrow" w:cs="Arial"/>
          <w:sz w:val="22"/>
          <w:szCs w:val="22"/>
        </w:rPr>
        <w:t xml:space="preserve">Oprávnené osoby na výkon kontroly/auditu/overovania na mieste v súvislosti s predmetom </w:t>
      </w:r>
      <w:r w:rsidR="008805EE">
        <w:rPr>
          <w:rFonts w:ascii="Arial Narrow" w:hAnsi="Arial Narrow" w:cs="Arial"/>
          <w:sz w:val="22"/>
          <w:szCs w:val="22"/>
        </w:rPr>
        <w:t>rámcovej dohody</w:t>
      </w:r>
      <w:r w:rsidRPr="00B574A4">
        <w:rPr>
          <w:rFonts w:ascii="Arial Narrow" w:hAnsi="Arial Narrow" w:cs="Arial"/>
          <w:sz w:val="22"/>
          <w:szCs w:val="22"/>
        </w:rPr>
        <w:t>, resp. objednávok sú najmä:</w:t>
      </w:r>
    </w:p>
    <w:p w14:paraId="68CB1683" w14:textId="77777777" w:rsidR="00B574A4" w:rsidRDefault="00112020" w:rsidP="0060381A">
      <w:pPr>
        <w:pStyle w:val="Odsekzoznamu"/>
        <w:numPr>
          <w:ilvl w:val="0"/>
          <w:numId w:val="36"/>
        </w:numPr>
        <w:jc w:val="both"/>
        <w:rPr>
          <w:rFonts w:ascii="Arial Narrow" w:hAnsi="Arial Narrow" w:cs="Arial"/>
          <w:sz w:val="22"/>
          <w:szCs w:val="22"/>
        </w:rPr>
      </w:pPr>
      <w:r>
        <w:rPr>
          <w:rFonts w:ascii="Arial Narrow" w:hAnsi="Arial Narrow" w:cs="Arial"/>
          <w:sz w:val="22"/>
          <w:szCs w:val="22"/>
        </w:rPr>
        <w:t>z</w:t>
      </w:r>
      <w:r w:rsidR="00B574A4" w:rsidRPr="00B574A4">
        <w:rPr>
          <w:rFonts w:ascii="Arial Narrow" w:hAnsi="Arial Narrow" w:cs="Arial"/>
          <w:sz w:val="22"/>
          <w:szCs w:val="22"/>
        </w:rPr>
        <w:t>ástupcovia Objednávateľa a nimi poverené osoby,</w:t>
      </w:r>
    </w:p>
    <w:p w14:paraId="522BA0EA" w14:textId="77777777" w:rsidR="00B574A4" w:rsidRDefault="00112020" w:rsidP="0060381A">
      <w:pPr>
        <w:pStyle w:val="Odsekzoznamu"/>
        <w:numPr>
          <w:ilvl w:val="0"/>
          <w:numId w:val="36"/>
        </w:numPr>
        <w:jc w:val="both"/>
        <w:rPr>
          <w:rFonts w:ascii="Arial Narrow" w:hAnsi="Arial Narrow" w:cs="Arial"/>
          <w:sz w:val="22"/>
          <w:szCs w:val="22"/>
        </w:rPr>
      </w:pPr>
      <w:r>
        <w:rPr>
          <w:rFonts w:ascii="Arial Narrow" w:hAnsi="Arial Narrow" w:cs="Arial"/>
          <w:sz w:val="22"/>
          <w:szCs w:val="22"/>
        </w:rPr>
        <w:t>z</w:t>
      </w:r>
      <w:r w:rsidR="00B574A4" w:rsidRPr="00B574A4">
        <w:rPr>
          <w:rFonts w:ascii="Arial Narrow" w:hAnsi="Arial Narrow" w:cs="Arial"/>
          <w:sz w:val="22"/>
          <w:szCs w:val="22"/>
        </w:rPr>
        <w:t>ástupcovia príslušného riadiaceho orgánu</w:t>
      </w:r>
      <w:r>
        <w:rPr>
          <w:rFonts w:ascii="Arial Narrow" w:hAnsi="Arial Narrow" w:cs="Arial"/>
          <w:sz w:val="22"/>
          <w:szCs w:val="22"/>
        </w:rPr>
        <w:t>, prípadne</w:t>
      </w:r>
      <w:r w:rsidR="00B574A4" w:rsidRPr="00B574A4">
        <w:rPr>
          <w:rFonts w:ascii="Arial Narrow" w:hAnsi="Arial Narrow" w:cs="Arial"/>
          <w:sz w:val="22"/>
          <w:szCs w:val="22"/>
        </w:rPr>
        <w:t xml:space="preserve"> sprostredkovateľského orgánu, </w:t>
      </w:r>
      <w:r>
        <w:rPr>
          <w:rFonts w:ascii="Arial Narrow" w:hAnsi="Arial Narrow" w:cs="Arial"/>
          <w:sz w:val="22"/>
          <w:szCs w:val="22"/>
        </w:rPr>
        <w:t>respektíve</w:t>
      </w:r>
      <w:r w:rsidR="00B574A4" w:rsidRPr="00B574A4">
        <w:rPr>
          <w:rFonts w:ascii="Arial Narrow" w:hAnsi="Arial Narrow" w:cs="Arial"/>
          <w:sz w:val="22"/>
          <w:szCs w:val="22"/>
        </w:rPr>
        <w:t xml:space="preserve"> iných relevantných orgánov a nimi poverené osoby, </w:t>
      </w:r>
    </w:p>
    <w:p w14:paraId="6EC91E7A" w14:textId="77777777" w:rsidR="00B574A4" w:rsidRDefault="00B574A4" w:rsidP="0060381A">
      <w:pPr>
        <w:pStyle w:val="Odsekzoznamu"/>
        <w:numPr>
          <w:ilvl w:val="0"/>
          <w:numId w:val="36"/>
        </w:numPr>
        <w:jc w:val="both"/>
        <w:rPr>
          <w:rFonts w:ascii="Arial Narrow" w:hAnsi="Arial Narrow" w:cs="Arial"/>
          <w:sz w:val="22"/>
          <w:szCs w:val="22"/>
        </w:rPr>
      </w:pPr>
      <w:r w:rsidRPr="00B574A4">
        <w:rPr>
          <w:rFonts w:ascii="Arial Narrow" w:hAnsi="Arial Narrow" w:cs="Arial"/>
          <w:sz w:val="22"/>
          <w:szCs w:val="22"/>
        </w:rPr>
        <w:t xml:space="preserve">Najvyšší kontrolný úrad SR, </w:t>
      </w:r>
      <w:r w:rsidR="00112020">
        <w:rPr>
          <w:rFonts w:ascii="Arial Narrow" w:hAnsi="Arial Narrow" w:cs="Arial"/>
          <w:sz w:val="22"/>
          <w:szCs w:val="22"/>
        </w:rPr>
        <w:t>c</w:t>
      </w:r>
      <w:r w:rsidRPr="00B574A4">
        <w:rPr>
          <w:rFonts w:ascii="Arial Narrow" w:hAnsi="Arial Narrow" w:cs="Arial"/>
          <w:sz w:val="22"/>
          <w:szCs w:val="22"/>
        </w:rPr>
        <w:t>ertifikačný orgán a nimi poverené osoby,</w:t>
      </w:r>
    </w:p>
    <w:p w14:paraId="34A3169F" w14:textId="77777777" w:rsidR="00B574A4" w:rsidRDefault="00112020" w:rsidP="0060381A">
      <w:pPr>
        <w:pStyle w:val="Odsekzoznamu"/>
        <w:numPr>
          <w:ilvl w:val="0"/>
          <w:numId w:val="36"/>
        </w:numPr>
        <w:jc w:val="both"/>
        <w:rPr>
          <w:rFonts w:ascii="Arial Narrow" w:hAnsi="Arial Narrow" w:cs="Arial"/>
          <w:sz w:val="22"/>
          <w:szCs w:val="22"/>
        </w:rPr>
      </w:pPr>
      <w:r>
        <w:rPr>
          <w:rFonts w:ascii="Arial Narrow" w:hAnsi="Arial Narrow" w:cs="Arial"/>
          <w:sz w:val="22"/>
          <w:szCs w:val="22"/>
        </w:rPr>
        <w:t>o</w:t>
      </w:r>
      <w:r w:rsidR="00B574A4" w:rsidRPr="00B574A4">
        <w:rPr>
          <w:rFonts w:ascii="Arial Narrow" w:hAnsi="Arial Narrow" w:cs="Arial"/>
          <w:sz w:val="22"/>
          <w:szCs w:val="22"/>
        </w:rPr>
        <w:t>rgán auditu, jeho spolupracujúce orgány</w:t>
      </w:r>
      <w:r>
        <w:rPr>
          <w:rFonts w:ascii="Arial Narrow" w:hAnsi="Arial Narrow" w:cs="Arial"/>
          <w:sz w:val="22"/>
          <w:szCs w:val="22"/>
        </w:rPr>
        <w:t xml:space="preserve"> (najmä Úrad vládneho auditu)</w:t>
      </w:r>
      <w:r w:rsidR="00B574A4" w:rsidRPr="00B574A4">
        <w:rPr>
          <w:rFonts w:ascii="Arial Narrow" w:hAnsi="Arial Narrow" w:cs="Arial"/>
          <w:sz w:val="22"/>
          <w:szCs w:val="22"/>
        </w:rPr>
        <w:t xml:space="preserve"> a</w:t>
      </w:r>
      <w:r>
        <w:rPr>
          <w:rFonts w:ascii="Arial Narrow" w:hAnsi="Arial Narrow" w:cs="Arial"/>
          <w:sz w:val="22"/>
          <w:szCs w:val="22"/>
        </w:rPr>
        <w:t> osoby poverené na výkon kontroly/auditu</w:t>
      </w:r>
      <w:r w:rsidR="00B574A4" w:rsidRPr="00B574A4">
        <w:rPr>
          <w:rFonts w:ascii="Arial Narrow" w:hAnsi="Arial Narrow" w:cs="Arial"/>
          <w:sz w:val="22"/>
          <w:szCs w:val="22"/>
        </w:rPr>
        <w:t>,</w:t>
      </w:r>
    </w:p>
    <w:p w14:paraId="6FA7A59B" w14:textId="77777777" w:rsidR="00B574A4" w:rsidRDefault="00112020" w:rsidP="0060381A">
      <w:pPr>
        <w:pStyle w:val="Odsekzoznamu"/>
        <w:numPr>
          <w:ilvl w:val="0"/>
          <w:numId w:val="36"/>
        </w:numPr>
        <w:jc w:val="both"/>
        <w:rPr>
          <w:rFonts w:ascii="Arial Narrow" w:hAnsi="Arial Narrow" w:cs="Arial"/>
          <w:sz w:val="22"/>
          <w:szCs w:val="22"/>
        </w:rPr>
      </w:pPr>
      <w:r>
        <w:rPr>
          <w:rFonts w:ascii="Arial Narrow" w:hAnsi="Arial Narrow" w:cs="Arial"/>
          <w:sz w:val="22"/>
          <w:szCs w:val="22"/>
        </w:rPr>
        <w:t>s</w:t>
      </w:r>
      <w:r w:rsidR="00B574A4" w:rsidRPr="00B574A4">
        <w:rPr>
          <w:rFonts w:ascii="Arial Narrow" w:hAnsi="Arial Narrow" w:cs="Arial"/>
          <w:sz w:val="22"/>
          <w:szCs w:val="22"/>
        </w:rPr>
        <w:t>plnomocnení zástupcovia Európskej Komisie a Európskeho dvora audítorov,</w:t>
      </w:r>
    </w:p>
    <w:p w14:paraId="0D890EF7" w14:textId="77777777" w:rsidR="00B574A4" w:rsidRDefault="00112020" w:rsidP="0060381A">
      <w:pPr>
        <w:pStyle w:val="Odsekzoznamu"/>
        <w:numPr>
          <w:ilvl w:val="0"/>
          <w:numId w:val="36"/>
        </w:numPr>
        <w:jc w:val="both"/>
        <w:rPr>
          <w:rFonts w:ascii="Arial Narrow" w:hAnsi="Arial Narrow" w:cs="Arial"/>
          <w:sz w:val="22"/>
          <w:szCs w:val="22"/>
        </w:rPr>
      </w:pPr>
      <w:r>
        <w:rPr>
          <w:rFonts w:ascii="Arial Narrow" w:hAnsi="Arial Narrow" w:cs="Arial"/>
          <w:sz w:val="22"/>
          <w:szCs w:val="22"/>
        </w:rPr>
        <w:t>o</w:t>
      </w:r>
      <w:r w:rsidR="00B574A4" w:rsidRPr="00B574A4">
        <w:rPr>
          <w:rFonts w:ascii="Arial Narrow" w:hAnsi="Arial Narrow" w:cs="Arial"/>
          <w:sz w:val="22"/>
          <w:szCs w:val="22"/>
        </w:rPr>
        <w:t>rgán zabezpečujúci ochranu finančných záujmov EÚ,</w:t>
      </w:r>
    </w:p>
    <w:p w14:paraId="5E0FE3AF" w14:textId="77777777" w:rsidR="00B574A4" w:rsidRPr="00B574A4" w:rsidRDefault="002007CC" w:rsidP="0060381A">
      <w:pPr>
        <w:pStyle w:val="Odsekzoznamu"/>
        <w:numPr>
          <w:ilvl w:val="0"/>
          <w:numId w:val="36"/>
        </w:numPr>
        <w:jc w:val="both"/>
        <w:rPr>
          <w:rFonts w:ascii="Arial Narrow" w:hAnsi="Arial Narrow" w:cs="Arial"/>
          <w:sz w:val="22"/>
          <w:szCs w:val="22"/>
        </w:rPr>
      </w:pPr>
      <w:r>
        <w:rPr>
          <w:rFonts w:ascii="Arial Narrow" w:hAnsi="Arial Narrow" w:cs="Arial"/>
          <w:sz w:val="22"/>
          <w:szCs w:val="22"/>
        </w:rPr>
        <w:t>o</w:t>
      </w:r>
      <w:r w:rsidR="00B574A4" w:rsidRPr="00B574A4">
        <w:rPr>
          <w:rFonts w:ascii="Arial Narrow" w:hAnsi="Arial Narrow" w:cs="Arial"/>
          <w:sz w:val="22"/>
          <w:szCs w:val="22"/>
        </w:rPr>
        <w:t xml:space="preserve">soby prizvané alebo poverené orgánmi/subjektami uvedenými v písm. a) až </w:t>
      </w:r>
      <w:r w:rsidR="002325DB">
        <w:rPr>
          <w:rFonts w:ascii="Arial Narrow" w:hAnsi="Arial Narrow" w:cs="Arial"/>
          <w:sz w:val="22"/>
          <w:szCs w:val="22"/>
        </w:rPr>
        <w:t>f</w:t>
      </w:r>
      <w:r w:rsidR="00B574A4" w:rsidRPr="00B574A4">
        <w:rPr>
          <w:rFonts w:ascii="Arial Narrow" w:hAnsi="Arial Narrow" w:cs="Arial"/>
          <w:sz w:val="22"/>
          <w:szCs w:val="22"/>
        </w:rPr>
        <w:t>) v súlade s príslušnými právnymi predpismi SR a</w:t>
      </w:r>
      <w:r w:rsidR="002325DB">
        <w:rPr>
          <w:rFonts w:ascii="Arial Narrow" w:hAnsi="Arial Narrow" w:cs="Arial"/>
          <w:sz w:val="22"/>
          <w:szCs w:val="22"/>
        </w:rPr>
        <w:t>/alebo</w:t>
      </w:r>
      <w:r w:rsidR="00B574A4" w:rsidRPr="00B574A4">
        <w:rPr>
          <w:rFonts w:ascii="Arial Narrow" w:hAnsi="Arial Narrow" w:cs="Arial"/>
          <w:sz w:val="22"/>
          <w:szCs w:val="22"/>
        </w:rPr>
        <w:t xml:space="preserve"> EÚ.</w:t>
      </w:r>
    </w:p>
    <w:p w14:paraId="229E9521" w14:textId="77777777" w:rsidR="008F54F5" w:rsidRDefault="008F54F5" w:rsidP="008F54F5">
      <w:pPr>
        <w:spacing w:after="110"/>
        <w:ind w:right="47"/>
        <w:jc w:val="both"/>
        <w:rPr>
          <w:rFonts w:ascii="Arial Narrow" w:hAnsi="Arial Narrow" w:cs="Arial"/>
        </w:rPr>
      </w:pPr>
    </w:p>
    <w:p w14:paraId="38CBE3B0" w14:textId="77777777" w:rsidR="00B574A4" w:rsidRPr="00F3282E" w:rsidRDefault="00B574A4" w:rsidP="00F3282E">
      <w:pPr>
        <w:numPr>
          <w:ilvl w:val="0"/>
          <w:numId w:val="13"/>
        </w:numPr>
        <w:tabs>
          <w:tab w:val="clear" w:pos="2160"/>
          <w:tab w:val="clear" w:pos="2880"/>
          <w:tab w:val="clear" w:pos="4500"/>
        </w:tabs>
        <w:spacing w:before="120" w:after="120"/>
        <w:ind w:left="567" w:hanging="567"/>
        <w:jc w:val="both"/>
        <w:rPr>
          <w:rStyle w:val="Hypertextovprepojenie"/>
          <w:rFonts w:ascii="Arial Narrow" w:hAnsi="Arial Narrow" w:cs="Arial"/>
          <w:b/>
          <w:bCs/>
          <w:smallCaps/>
          <w:color w:val="auto"/>
          <w:sz w:val="24"/>
          <w:szCs w:val="24"/>
          <w:u w:val="none"/>
        </w:rPr>
      </w:pPr>
      <w:r w:rsidRPr="00B574A4">
        <w:rPr>
          <w:rFonts w:ascii="Arial Narrow" w:hAnsi="Arial Narrow" w:cs="Arial"/>
          <w:b/>
          <w:bCs/>
          <w:smallCaps/>
          <w:sz w:val="24"/>
          <w:szCs w:val="24"/>
        </w:rPr>
        <w:t>pravidlá pre zmenu subdodávateľov a register partnerov verejného sektora</w:t>
      </w:r>
    </w:p>
    <w:p w14:paraId="00EAA278" w14:textId="77777777" w:rsidR="00B574A4" w:rsidRPr="00F3282E" w:rsidRDefault="00B574A4" w:rsidP="00F3282E">
      <w:pPr>
        <w:pStyle w:val="Odsekzoznamu"/>
        <w:numPr>
          <w:ilvl w:val="1"/>
          <w:numId w:val="13"/>
        </w:numPr>
        <w:spacing w:after="120"/>
        <w:ind w:left="567" w:hanging="567"/>
        <w:jc w:val="both"/>
        <w:rPr>
          <w:rFonts w:ascii="Arial Narrow" w:hAnsi="Arial Narrow"/>
          <w:sz w:val="22"/>
          <w:szCs w:val="22"/>
        </w:rPr>
      </w:pPr>
      <w:r w:rsidRPr="00B609B9">
        <w:rPr>
          <w:rFonts w:ascii="Arial Narrow" w:hAnsi="Arial Narrow"/>
          <w:sz w:val="22"/>
          <w:szCs w:val="22"/>
        </w:rPr>
        <w:t xml:space="preserve">Na poskytovanie plnení, ktoré tvoria súčasť poskytovaných plnení pre Objednávateľa, má </w:t>
      </w:r>
      <w:r>
        <w:rPr>
          <w:rFonts w:ascii="Arial Narrow" w:hAnsi="Arial Narrow"/>
          <w:sz w:val="22"/>
          <w:szCs w:val="22"/>
        </w:rPr>
        <w:t>Poskytovateľ</w:t>
      </w:r>
      <w:r w:rsidRPr="00B609B9">
        <w:rPr>
          <w:rFonts w:ascii="Arial Narrow" w:hAnsi="Arial Narrow"/>
          <w:sz w:val="22"/>
          <w:szCs w:val="22"/>
        </w:rPr>
        <w:t>, za podmienok dohodnutých v</w:t>
      </w:r>
      <w:r>
        <w:rPr>
          <w:rFonts w:ascii="Arial Narrow" w:hAnsi="Arial Narrow"/>
          <w:sz w:val="22"/>
          <w:szCs w:val="22"/>
        </w:rPr>
        <w:t> Rámcovej dohode</w:t>
      </w:r>
      <w:r w:rsidRPr="00B609B9">
        <w:rPr>
          <w:rFonts w:ascii="Arial Narrow" w:hAnsi="Arial Narrow"/>
          <w:sz w:val="22"/>
          <w:szCs w:val="22"/>
        </w:rPr>
        <w:t xml:space="preserve">, právo uzatvárať subdodávateľské zmluvy. Tým nie je dotknutá zodpovednosť </w:t>
      </w:r>
      <w:r>
        <w:rPr>
          <w:rFonts w:ascii="Arial Narrow" w:hAnsi="Arial Narrow"/>
          <w:sz w:val="22"/>
          <w:szCs w:val="22"/>
        </w:rPr>
        <w:t>Poskytovateľa</w:t>
      </w:r>
      <w:r w:rsidRPr="00B609B9">
        <w:rPr>
          <w:rFonts w:ascii="Arial Narrow" w:hAnsi="Arial Narrow"/>
          <w:sz w:val="22"/>
          <w:szCs w:val="22"/>
        </w:rPr>
        <w:t xml:space="preserve"> za plnenie </w:t>
      </w:r>
      <w:r>
        <w:rPr>
          <w:rFonts w:ascii="Arial Narrow" w:hAnsi="Arial Narrow"/>
          <w:sz w:val="22"/>
          <w:szCs w:val="22"/>
        </w:rPr>
        <w:t>Rámcovej dohody</w:t>
      </w:r>
      <w:r w:rsidRPr="00B609B9">
        <w:rPr>
          <w:rFonts w:ascii="Arial Narrow" w:hAnsi="Arial Narrow"/>
          <w:sz w:val="22"/>
          <w:szCs w:val="22"/>
        </w:rPr>
        <w:t xml:space="preserve"> v súlade s § 41 ods. 8 </w:t>
      </w:r>
      <w:r>
        <w:rPr>
          <w:rFonts w:ascii="Arial Narrow" w:hAnsi="Arial Narrow"/>
          <w:sz w:val="22"/>
          <w:szCs w:val="22"/>
        </w:rPr>
        <w:t>zákona</w:t>
      </w:r>
      <w:r w:rsidRPr="00B609B9">
        <w:rPr>
          <w:rFonts w:ascii="Arial Narrow" w:hAnsi="Arial Narrow"/>
          <w:sz w:val="22"/>
          <w:szCs w:val="22"/>
        </w:rPr>
        <w:t xml:space="preserve"> a </w:t>
      </w:r>
      <w:r>
        <w:rPr>
          <w:rFonts w:ascii="Arial Narrow" w:hAnsi="Arial Narrow"/>
          <w:sz w:val="22"/>
          <w:szCs w:val="22"/>
        </w:rPr>
        <w:t>Poskytovateľ</w:t>
      </w:r>
      <w:r w:rsidRPr="00B609B9">
        <w:rPr>
          <w:rFonts w:ascii="Arial Narrow" w:hAnsi="Arial Narrow"/>
          <w:sz w:val="22"/>
          <w:szCs w:val="22"/>
        </w:rPr>
        <w:t xml:space="preserve"> je povinný odovzdávať Objednávateľovi plnenia sám, na svoju zodpovednosť, v dohodnutom čase a v dohodnutej kvalite. </w:t>
      </w:r>
    </w:p>
    <w:p w14:paraId="44678CAB" w14:textId="77777777" w:rsidR="00B574A4" w:rsidRPr="00F3282E" w:rsidRDefault="00B574A4" w:rsidP="00F3282E">
      <w:pPr>
        <w:pStyle w:val="Odsekzoznamu"/>
        <w:numPr>
          <w:ilvl w:val="1"/>
          <w:numId w:val="13"/>
        </w:numPr>
        <w:spacing w:after="120"/>
        <w:ind w:left="567" w:hanging="567"/>
        <w:jc w:val="both"/>
        <w:rPr>
          <w:rFonts w:ascii="Arial Narrow" w:hAnsi="Arial Narrow"/>
          <w:sz w:val="22"/>
          <w:szCs w:val="22"/>
        </w:rPr>
      </w:pPr>
      <w:r w:rsidRPr="00013F3A">
        <w:rPr>
          <w:rFonts w:ascii="Arial Narrow" w:hAnsi="Arial Narrow"/>
          <w:sz w:val="22"/>
          <w:szCs w:val="22"/>
        </w:rPr>
        <w:t>Poskytovateľ je oprávnený, postupom v súlade so zákonom, zmeniť alebo doplniť subdodávateľa počas trvania Rámcovej dohody.</w:t>
      </w:r>
      <w:r w:rsidR="00A64C8E" w:rsidRPr="00013F3A">
        <w:rPr>
          <w:rFonts w:ascii="Arial Narrow" w:hAnsi="Arial Narrow"/>
          <w:sz w:val="22"/>
          <w:szCs w:val="22"/>
        </w:rPr>
        <w:t xml:space="preserve"> Akákoľvek zmena a/alebo doplnenie subdodávateľa podlieha schváleniu objednávateľa, ktorý takýto súhlas bez závažného dôvodu neodoprie. O súhlas v zmysle predchádzajúcej </w:t>
      </w:r>
      <w:r w:rsidR="00A64C8E" w:rsidRPr="00013F3A">
        <w:rPr>
          <w:rFonts w:ascii="Arial Narrow" w:hAnsi="Arial Narrow"/>
          <w:sz w:val="22"/>
          <w:szCs w:val="22"/>
        </w:rPr>
        <w:lastRenderedPageBreak/>
        <w:t xml:space="preserve">vety je poskytovateľ povinný požiadať objednávateľa </w:t>
      </w:r>
      <w:r w:rsidR="00EE0575">
        <w:rPr>
          <w:rFonts w:ascii="Arial Narrow" w:hAnsi="Arial Narrow"/>
          <w:sz w:val="22"/>
          <w:szCs w:val="22"/>
        </w:rPr>
        <w:t xml:space="preserve">minimálne </w:t>
      </w:r>
      <w:r w:rsidR="00A64C8E" w:rsidRPr="00013F3A">
        <w:rPr>
          <w:rFonts w:ascii="Arial Narrow" w:hAnsi="Arial Narrow"/>
          <w:sz w:val="22"/>
          <w:szCs w:val="22"/>
        </w:rPr>
        <w:t>4 dni pred plánovaným použitím nového subdodávateľa, najneskôr však v deň, ktorý predchádza dňu, v ktorom subdodávateľ začne</w:t>
      </w:r>
      <w:r w:rsidR="00EE0575">
        <w:rPr>
          <w:rFonts w:ascii="Arial Narrow" w:hAnsi="Arial Narrow"/>
          <w:sz w:val="22"/>
          <w:szCs w:val="22"/>
        </w:rPr>
        <w:t xml:space="preserve"> plniť predmet rámcovej dohody, a to predložením písomnej žiadosti o zmenu alebo doplnenie subdodávateľa, ktorá bude obsahovať údaje </w:t>
      </w:r>
      <w:r w:rsidR="00A64C8E" w:rsidRPr="00013F3A">
        <w:rPr>
          <w:rFonts w:ascii="Arial Narrow" w:hAnsi="Arial Narrow"/>
          <w:sz w:val="22"/>
          <w:szCs w:val="22"/>
        </w:rPr>
        <w:t>o navrhovanom subdodávateľovi v rozsahu (i) meno a priezvisko alebo obchodné meno, resp. názov, (ii) adresa pobytu alebo sídlo, (iii) IČO alebo dátum narodenia, ak nebolo pridelené IČO, (iv) podiel plnenia z rámcovej dohody v percentuálnom vyjadrení, ako aj údaje o osobe oprávnenej konať za subdodávateľa v rozsahu meno a priezvisko, adresa pobytu a dátum narodenia</w:t>
      </w:r>
      <w:r w:rsidR="00A95913">
        <w:rPr>
          <w:rFonts w:ascii="Arial Narrow" w:hAnsi="Arial Narrow"/>
          <w:sz w:val="22"/>
          <w:szCs w:val="22"/>
        </w:rPr>
        <w:t>.</w:t>
      </w:r>
    </w:p>
    <w:p w14:paraId="538C4301" w14:textId="77777777" w:rsidR="00EC7ADB" w:rsidRPr="00013F3A" w:rsidRDefault="00B574A4" w:rsidP="00B574A4">
      <w:pPr>
        <w:spacing w:after="110"/>
        <w:ind w:left="576" w:right="47"/>
        <w:jc w:val="both"/>
        <w:rPr>
          <w:rFonts w:ascii="Arial Narrow" w:hAnsi="Arial Narrow" w:cs="Arial"/>
          <w:sz w:val="22"/>
          <w:szCs w:val="22"/>
        </w:rPr>
      </w:pPr>
      <w:r w:rsidRPr="00013F3A">
        <w:rPr>
          <w:rFonts w:ascii="Arial Narrow" w:hAnsi="Arial Narrow" w:cs="Arial"/>
          <w:sz w:val="22"/>
          <w:szCs w:val="22"/>
        </w:rPr>
        <w:t xml:space="preserve">Podrobnosti o subdodávateľoch a o registri partnerov verejného sektora sú upravené v článku </w:t>
      </w:r>
      <w:r w:rsidR="00A64C8E" w:rsidRPr="00013F3A">
        <w:rPr>
          <w:rFonts w:ascii="Arial Narrow" w:hAnsi="Arial Narrow" w:cs="Arial"/>
          <w:sz w:val="22"/>
          <w:szCs w:val="22"/>
        </w:rPr>
        <w:t>XI</w:t>
      </w:r>
      <w:r w:rsidRPr="00013F3A">
        <w:rPr>
          <w:rFonts w:ascii="Arial Narrow" w:hAnsi="Arial Narrow" w:cs="Arial"/>
          <w:sz w:val="22"/>
          <w:szCs w:val="22"/>
        </w:rPr>
        <w:t xml:space="preserve"> Rámcovej dohody.  </w:t>
      </w:r>
    </w:p>
    <w:p w14:paraId="46F35C39" w14:textId="77777777" w:rsidR="00A458AF" w:rsidRDefault="00A458AF">
      <w:pPr>
        <w:spacing w:after="110"/>
        <w:ind w:left="576" w:right="47"/>
        <w:jc w:val="right"/>
        <w:rPr>
          <w:rFonts w:ascii="Arial Narrow" w:hAnsi="Arial Narrow" w:cs="Arial"/>
        </w:rPr>
      </w:pPr>
    </w:p>
    <w:sectPr w:rsidR="00A458AF" w:rsidSect="006F15EB">
      <w:type w:val="continuous"/>
      <w:pgSz w:w="11907" w:h="16839" w:code="9"/>
      <w:pgMar w:top="851" w:right="1361" w:bottom="851" w:left="1361" w:header="0" w:footer="0" w:gutter="170"/>
      <w:pgNumType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265D8" w14:textId="77777777" w:rsidR="009E259B" w:rsidRDefault="009E259B">
      <w:r>
        <w:separator/>
      </w:r>
    </w:p>
  </w:endnote>
  <w:endnote w:type="continuationSeparator" w:id="0">
    <w:p w14:paraId="690B1249" w14:textId="77777777" w:rsidR="009E259B" w:rsidRDefault="009E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Avinion">
    <w:altName w:val="Arial"/>
    <w:panose1 w:val="00000000000000000000"/>
    <w:charset w:val="00"/>
    <w:family w:val="swiss"/>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0000000" w:usb2="00000000" w:usb3="00000000" w:csb0="0000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Times New Roman"/>
    <w:charset w:val="00"/>
    <w:family w:val="auto"/>
    <w:pitch w:val="variable"/>
    <w:sig w:usb0="00000000" w:usb1="00000000" w:usb2="00000000" w:usb3="00000000" w:csb0="000001FB"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EE"/>
    <w:family w:val="swiss"/>
    <w:pitch w:val="variable"/>
    <w:sig w:usb0="E1002AFF" w:usb1="C0000002" w:usb2="00000008" w:usb3="00000000" w:csb0="000101F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Arial,Bold">
    <w:altName w:val="Arial"/>
    <w:panose1 w:val="00000000000000000000"/>
    <w:charset w:val="EE"/>
    <w:family w:val="auto"/>
    <w:notTrueType/>
    <w:pitch w:val="default"/>
    <w:sig w:usb0="00000005" w:usb1="00000000" w:usb2="00000000" w:usb3="00000000" w:csb0="00000002" w:csb1="00000000"/>
  </w:font>
  <w:font w:name="ITCBookmanEE">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77BF7" w14:textId="77777777" w:rsidR="009E259B" w:rsidRDefault="009E259B">
      <w:r>
        <w:separator/>
      </w:r>
    </w:p>
  </w:footnote>
  <w:footnote w:type="continuationSeparator" w:id="0">
    <w:p w14:paraId="4A8FD441" w14:textId="77777777" w:rsidR="009E259B" w:rsidRDefault="009E2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36215C"/>
    <w:multiLevelType w:val="multilevel"/>
    <w:tmpl w:val="B808B778"/>
    <w:name w:val="List-2138537128"/>
    <w:lvl w:ilvl="0">
      <w:start w:val="1"/>
      <w:numFmt w:val="bullet"/>
      <w:lvlText w:val=""/>
      <w:lvlJc w:val="left"/>
      <w:rPr>
        <w:rFonts w:ascii="Symbol" w:eastAsia="Symbol" w:hAnsi="Symbol" w:cs="Symbol"/>
      </w:rPr>
    </w:lvl>
    <w:lvl w:ilvl="1">
      <w:start w:val="1"/>
      <w:numFmt w:val="bullet"/>
      <w:lvlText w:val="o"/>
      <w:lvlJc w:val="left"/>
      <w:rPr>
        <w:rFonts w:ascii="Courier New" w:eastAsia="Courier New" w:hAnsi="Courier New" w:cs="Courier New"/>
      </w:rPr>
    </w:lvl>
    <w:lvl w:ilvl="2">
      <w:start w:val="1"/>
      <w:numFmt w:val="bullet"/>
      <w:lvlText w:val=""/>
      <w:lvlJc w:val="left"/>
      <w:rPr>
        <w:rFonts w:ascii="Wingdings" w:eastAsia="Wingdings" w:hAnsi="Wingdings" w:cs="Wingdings"/>
      </w:rPr>
    </w:lvl>
    <w:lvl w:ilvl="3">
      <w:start w:val="1"/>
      <w:numFmt w:val="bullet"/>
      <w:lvlText w:val=""/>
      <w:lvlJc w:val="left"/>
      <w:rPr>
        <w:rFonts w:ascii="Symbol" w:eastAsia="Symbol" w:hAnsi="Symbol" w:cs="Symbol"/>
      </w:rPr>
    </w:lvl>
    <w:lvl w:ilvl="4">
      <w:start w:val="1"/>
      <w:numFmt w:val="bullet"/>
      <w:lvlText w:val="o"/>
      <w:lvlJc w:val="left"/>
      <w:rPr>
        <w:rFonts w:ascii="Courier New" w:eastAsia="Courier New" w:hAnsi="Courier New" w:cs="Courier New"/>
      </w:rPr>
    </w:lvl>
    <w:lvl w:ilvl="5">
      <w:start w:val="1"/>
      <w:numFmt w:val="bullet"/>
      <w:lvlText w:val=""/>
      <w:lvlJc w:val="left"/>
      <w:rPr>
        <w:rFonts w:ascii="Wingdings" w:eastAsia="Wingdings" w:hAnsi="Wingdings" w:cs="Wingdings"/>
      </w:rPr>
    </w:lvl>
    <w:lvl w:ilvl="6">
      <w:start w:val="1"/>
      <w:numFmt w:val="bullet"/>
      <w:lvlText w:val=""/>
      <w:lvlJc w:val="left"/>
      <w:rPr>
        <w:rFonts w:ascii="Symbol" w:eastAsia="Symbol" w:hAnsi="Symbol" w:cs="Symbol"/>
      </w:rPr>
    </w:lvl>
    <w:lvl w:ilvl="7">
      <w:start w:val="1"/>
      <w:numFmt w:val="bullet"/>
      <w:lvlText w:val="o"/>
      <w:lvlJc w:val="left"/>
      <w:rPr>
        <w:rFonts w:ascii="Courier New" w:eastAsia="Courier New" w:hAnsi="Courier New" w:cs="Courier New"/>
      </w:rPr>
    </w:lvl>
    <w:lvl w:ilvl="8">
      <w:start w:val="1"/>
      <w:numFmt w:val="bullet"/>
      <w:lvlText w:val=""/>
      <w:lvlJc w:val="left"/>
      <w:rPr>
        <w:rFonts w:ascii="Wingdings" w:eastAsia="Wingdings" w:hAnsi="Wingdings" w:cs="Wingdings"/>
      </w:rPr>
    </w:lvl>
  </w:abstractNum>
  <w:abstractNum w:abstractNumId="1"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2"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3"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4" w15:restartNumberingAfterBreak="0">
    <w:nsid w:val="02326825"/>
    <w:multiLevelType w:val="hybridMultilevel"/>
    <w:tmpl w:val="FE162BB0"/>
    <w:lvl w:ilvl="0" w:tplc="FE824A7C">
      <w:start w:val="11"/>
      <w:numFmt w:val="bullet"/>
      <w:lvlText w:val="-"/>
      <w:lvlJc w:val="left"/>
      <w:pPr>
        <w:ind w:left="1440" w:hanging="360"/>
      </w:pPr>
      <w:rPr>
        <w:rFonts w:ascii="Arial Narrow" w:eastAsia="Calibri" w:hAnsi="Arial Narrow"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2C56C6D"/>
    <w:multiLevelType w:val="hybridMultilevel"/>
    <w:tmpl w:val="A1248630"/>
    <w:lvl w:ilvl="0" w:tplc="FA10BA42">
      <w:numFmt w:val="bullet"/>
      <w:lvlText w:val="-"/>
      <w:lvlJc w:val="left"/>
      <w:pPr>
        <w:ind w:left="1287" w:hanging="360"/>
      </w:pPr>
      <w:rPr>
        <w:rFonts w:ascii="Times New Roman" w:hAnsi="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7" w15:restartNumberingAfterBreak="0">
    <w:nsid w:val="047E06F5"/>
    <w:multiLevelType w:val="hybridMultilevel"/>
    <w:tmpl w:val="122A259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AFA508B"/>
    <w:multiLevelType w:val="hybridMultilevel"/>
    <w:tmpl w:val="FFEC9B1E"/>
    <w:lvl w:ilvl="0" w:tplc="10F03AF4">
      <w:start w:val="812"/>
      <w:numFmt w:val="bullet"/>
      <w:lvlText w:val="-"/>
      <w:lvlJc w:val="left"/>
      <w:pPr>
        <w:ind w:left="1296" w:hanging="360"/>
      </w:pPr>
      <w:rPr>
        <w:rFonts w:ascii="Times New Roman" w:eastAsia="Calibri" w:hAnsi="Times New Roman" w:cs="Times New Roman"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0"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7D731A"/>
    <w:multiLevelType w:val="hybridMultilevel"/>
    <w:tmpl w:val="1BAE2C54"/>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2" w15:restartNumberingAfterBreak="0">
    <w:nsid w:val="280A420C"/>
    <w:multiLevelType w:val="hybridMultilevel"/>
    <w:tmpl w:val="BC36067E"/>
    <w:lvl w:ilvl="0" w:tplc="10F03AF4">
      <w:start w:val="812"/>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4" w15:restartNumberingAfterBreak="0">
    <w:nsid w:val="2D734795"/>
    <w:multiLevelType w:val="hybridMultilevel"/>
    <w:tmpl w:val="DDD4AA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D0001F"/>
    <w:multiLevelType w:val="hybridMultilevel"/>
    <w:tmpl w:val="B818E35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34625DD1"/>
    <w:multiLevelType w:val="hybridMultilevel"/>
    <w:tmpl w:val="C16AAA6E"/>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7" w15:restartNumberingAfterBreak="0">
    <w:nsid w:val="367B4C4D"/>
    <w:multiLevelType w:val="multilevel"/>
    <w:tmpl w:val="E8C6AB4E"/>
    <w:numStyleLink w:val="SWNumbering"/>
  </w:abstractNum>
  <w:abstractNum w:abstractNumId="18" w15:restartNumberingAfterBreak="0">
    <w:nsid w:val="39A663C0"/>
    <w:multiLevelType w:val="multilevel"/>
    <w:tmpl w:val="29A87434"/>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21"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953543"/>
    <w:multiLevelType w:val="hybridMultilevel"/>
    <w:tmpl w:val="77A8F172"/>
    <w:name w:val="WW8Num62222222222222222"/>
    <w:lvl w:ilvl="0" w:tplc="26BEA0B8">
      <w:start w:val="1"/>
      <w:numFmt w:val="decimal"/>
      <w:lvlText w:val="%1."/>
      <w:lvlJc w:val="left"/>
      <w:pPr>
        <w:tabs>
          <w:tab w:val="num" w:pos="340"/>
        </w:tabs>
        <w:ind w:left="340" w:hanging="340"/>
      </w:pPr>
      <w:rPr>
        <w:rFonts w:hint="default"/>
        <w:b/>
        <w:bCs/>
        <w:i w:val="0"/>
        <w:iCs w:val="0"/>
        <w:color w:val="auto"/>
        <w:sz w:val="22"/>
        <w:szCs w:val="22"/>
      </w:rPr>
    </w:lvl>
    <w:lvl w:ilvl="1" w:tplc="061A68DE">
      <w:start w:val="1"/>
      <w:numFmt w:val="decimal"/>
      <w:lvlText w:val="%2."/>
      <w:lvlJc w:val="left"/>
      <w:pPr>
        <w:tabs>
          <w:tab w:val="num" w:pos="397"/>
        </w:tabs>
        <w:ind w:left="397" w:hanging="397"/>
      </w:pPr>
      <w:rPr>
        <w:rFonts w:ascii="Arial Narrow" w:hAnsi="Arial Narrow" w:cs="Calibri" w:hint="default"/>
        <w:b/>
        <w:bCs/>
        <w:i w:val="0"/>
        <w:iCs w:val="0"/>
        <w:color w:val="auto"/>
        <w:sz w:val="22"/>
        <w:szCs w:val="22"/>
      </w:rPr>
    </w:lvl>
    <w:lvl w:ilvl="2" w:tplc="6C323C88">
      <w:start w:val="1"/>
      <w:numFmt w:val="decimal"/>
      <w:lvlText w:val="%3."/>
      <w:lvlJc w:val="left"/>
      <w:pPr>
        <w:tabs>
          <w:tab w:val="num" w:pos="397"/>
        </w:tabs>
        <w:ind w:left="397" w:hanging="397"/>
      </w:pPr>
      <w:rPr>
        <w:rFonts w:ascii="Arial Narrow" w:hAnsi="Arial Narrow" w:cs="Calibri" w:hint="default"/>
        <w:b/>
        <w:bCs/>
        <w:i w:val="0"/>
        <w:iCs w:val="0"/>
        <w:color w:val="auto"/>
        <w:sz w:val="22"/>
        <w:szCs w:val="22"/>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7DF6879"/>
    <w:multiLevelType w:val="hybridMultilevel"/>
    <w:tmpl w:val="334A099E"/>
    <w:lvl w:ilvl="0" w:tplc="AE92CB70">
      <w:start w:val="23"/>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7" w15:restartNumberingAfterBreak="0">
    <w:nsid w:val="481872EA"/>
    <w:multiLevelType w:val="multilevel"/>
    <w:tmpl w:val="841466BA"/>
    <w:lvl w:ilvl="0">
      <w:start w:val="18"/>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1222D69"/>
    <w:multiLevelType w:val="hybridMultilevel"/>
    <w:tmpl w:val="3D50B808"/>
    <w:lvl w:ilvl="0" w:tplc="B9600B70">
      <w:start w:val="1"/>
      <w:numFmt w:val="lowerLetter"/>
      <w:lvlText w:val="%1)"/>
      <w:lvlJc w:val="left"/>
      <w:pPr>
        <w:ind w:left="1429" w:hanging="360"/>
      </w:pPr>
      <w:rPr>
        <w:strike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2" w15:restartNumberingAfterBreak="0">
    <w:nsid w:val="621809EF"/>
    <w:multiLevelType w:val="hybridMultilevel"/>
    <w:tmpl w:val="A1FE244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cs="Times New Roman" w:hint="default"/>
        <w:b/>
        <w:sz w:val="22"/>
        <w:szCs w:val="22"/>
      </w:rPr>
    </w:lvl>
    <w:lvl w:ilvl="1">
      <w:start w:val="1"/>
      <w:numFmt w:val="decimal"/>
      <w:pStyle w:val="MLOdsek"/>
      <w:lvlText w:val="%1.%2"/>
      <w:lvlJc w:val="left"/>
      <w:pPr>
        <w:tabs>
          <w:tab w:val="num" w:pos="1021"/>
        </w:tabs>
        <w:ind w:left="737" w:hanging="737"/>
      </w:pPr>
      <w:rPr>
        <w:rFonts w:asciiTheme="minorHAnsi" w:hAnsiTheme="minorHAnsi" w:cs="Calibri" w:hint="default"/>
        <w:b w:val="0"/>
        <w:sz w:val="22"/>
        <w:szCs w:val="22"/>
      </w:rPr>
    </w:lvl>
    <w:lvl w:ilvl="2">
      <w:start w:val="1"/>
      <w:numFmt w:val="lowerLetter"/>
      <w:lvlText w:val="%3)"/>
      <w:lvlJc w:val="left"/>
      <w:pPr>
        <w:tabs>
          <w:tab w:val="num" w:pos="1134"/>
        </w:tabs>
        <w:ind w:left="1134" w:hanging="397"/>
      </w:pPr>
      <w:rPr>
        <w:rFonts w:ascii="Calibri" w:hAnsi="Calibri" w:cs="Times New Roman" w:hint="default"/>
        <w:sz w:val="22"/>
        <w:szCs w:val="22"/>
      </w:rPr>
    </w:lvl>
    <w:lvl w:ilvl="3">
      <w:start w:val="1"/>
      <w:numFmt w:val="lowerRoman"/>
      <w:lvlText w:val="%4."/>
      <w:lvlJc w:val="left"/>
      <w:pPr>
        <w:tabs>
          <w:tab w:val="num" w:pos="1531"/>
        </w:tabs>
        <w:ind w:left="1531" w:hanging="397"/>
      </w:pPr>
      <w:rPr>
        <w:rFonts w:cs="Times New Roman" w:hint="default"/>
      </w:rPr>
    </w:lvl>
    <w:lvl w:ilvl="4">
      <w:start w:val="1"/>
      <w:numFmt w:val="decimal"/>
      <w:lvlText w:val="%1.%2.%3.%4.%5."/>
      <w:lvlJc w:val="left"/>
      <w:pPr>
        <w:ind w:left="4962" w:hanging="708"/>
      </w:pPr>
      <w:rPr>
        <w:rFonts w:cs="Times New Roman" w:hint="default"/>
      </w:rPr>
    </w:lvl>
    <w:lvl w:ilvl="5">
      <w:start w:val="1"/>
      <w:numFmt w:val="decimal"/>
      <w:lvlText w:val="%1.%2.%3.%4.%5.%6."/>
      <w:lvlJc w:val="left"/>
      <w:pPr>
        <w:ind w:left="5529" w:hanging="708"/>
      </w:pPr>
      <w:rPr>
        <w:rFonts w:cs="Times New Roman" w:hint="default"/>
      </w:rPr>
    </w:lvl>
    <w:lvl w:ilvl="6">
      <w:start w:val="1"/>
      <w:numFmt w:val="decimal"/>
      <w:lvlText w:val="%1.%2.%3.%4.%5.%6.%7."/>
      <w:lvlJc w:val="left"/>
      <w:pPr>
        <w:ind w:left="4956" w:hanging="708"/>
      </w:pPr>
      <w:rPr>
        <w:rFonts w:cs="Times New Roman" w:hint="default"/>
      </w:rPr>
    </w:lvl>
    <w:lvl w:ilvl="7">
      <w:start w:val="1"/>
      <w:numFmt w:val="decimal"/>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34"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35" w15:restartNumberingAfterBreak="0">
    <w:nsid w:val="65FB1ED2"/>
    <w:multiLevelType w:val="hybridMultilevel"/>
    <w:tmpl w:val="C39EF56C"/>
    <w:lvl w:ilvl="0" w:tplc="C3AAFD0E">
      <w:start w:val="1"/>
      <w:numFmt w:val="lowerLetter"/>
      <w:lvlText w:val="%1)"/>
      <w:lvlJc w:val="left"/>
      <w:pPr>
        <w:ind w:left="1211" w:hanging="360"/>
      </w:pPr>
      <w:rPr>
        <w:rFonts w:hint="default"/>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6" w15:restartNumberingAfterBreak="0">
    <w:nsid w:val="664251A8"/>
    <w:multiLevelType w:val="hybridMultilevel"/>
    <w:tmpl w:val="CF6AC45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9" w15:restartNumberingAfterBreak="0">
    <w:nsid w:val="71EB1633"/>
    <w:multiLevelType w:val="hybridMultilevel"/>
    <w:tmpl w:val="223240C2"/>
    <w:lvl w:ilvl="0" w:tplc="DC683170">
      <w:start w:val="2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0" w15:restartNumberingAfterBreak="0">
    <w:nsid w:val="75DD6F33"/>
    <w:multiLevelType w:val="hybridMultilevel"/>
    <w:tmpl w:val="9450549A"/>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730497"/>
    <w:multiLevelType w:val="hybridMultilevel"/>
    <w:tmpl w:val="94C02792"/>
    <w:lvl w:ilvl="0" w:tplc="89C6DD50">
      <w:start w:val="2"/>
      <w:numFmt w:val="bullet"/>
      <w:lvlText w:val="-"/>
      <w:lvlJc w:val="left"/>
      <w:pPr>
        <w:ind w:left="1287" w:hanging="360"/>
      </w:pPr>
      <w:rPr>
        <w:rFonts w:ascii="Arial" w:eastAsia="Calibri" w:hAnsi="Arial" w:cs="Arial" w:hint="default"/>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37"/>
  </w:num>
  <w:num w:numId="3">
    <w:abstractNumId w:val="28"/>
  </w:num>
  <w:num w:numId="4">
    <w:abstractNumId w:val="29"/>
  </w:num>
  <w:num w:numId="5">
    <w:abstractNumId w:val="4"/>
  </w:num>
  <w:num w:numId="6">
    <w:abstractNumId w:val="42"/>
  </w:num>
  <w:num w:numId="7">
    <w:abstractNumId w:val="43"/>
  </w:num>
  <w:num w:numId="8">
    <w:abstractNumId w:val="21"/>
  </w:num>
  <w:num w:numId="9">
    <w:abstractNumId w:val="40"/>
  </w:num>
  <w:num w:numId="10">
    <w:abstractNumId w:val="30"/>
  </w:num>
  <w:num w:numId="11">
    <w:abstractNumId w:val="25"/>
  </w:num>
  <w:num w:numId="12">
    <w:abstractNumId w:val="45"/>
  </w:num>
  <w:num w:numId="13">
    <w:abstractNumId w:val="27"/>
  </w:num>
  <w:num w:numId="14">
    <w:abstractNumId w:val="20"/>
  </w:num>
  <w:num w:numId="15">
    <w:abstractNumId w:val="19"/>
  </w:num>
  <w:num w:numId="16">
    <w:abstractNumId w:val="3"/>
  </w:num>
  <w:num w:numId="17">
    <w:abstractNumId w:val="39"/>
  </w:num>
  <w:num w:numId="18">
    <w:abstractNumId w:val="34"/>
  </w:num>
  <w:num w:numId="19">
    <w:abstractNumId w:val="38"/>
  </w:num>
  <w:num w:numId="20">
    <w:abstractNumId w:val="2"/>
  </w:num>
  <w:num w:numId="21">
    <w:abstractNumId w:val="22"/>
  </w:num>
  <w:num w:numId="22">
    <w:abstractNumId w:val="24"/>
    <w:lvlOverride w:ilvl="0">
      <w:startOverride w:val="1"/>
    </w:lvlOverride>
  </w:num>
  <w:num w:numId="23">
    <w:abstractNumId w:val="13"/>
  </w:num>
  <w:num w:numId="24">
    <w:abstractNumId w:val="6"/>
  </w:num>
  <w:num w:numId="25">
    <w:abstractNumId w:val="26"/>
  </w:num>
  <w:num w:numId="26">
    <w:abstractNumId w:val="41"/>
  </w:num>
  <w:num w:numId="27">
    <w:abstractNumId w:val="15"/>
  </w:num>
  <w:num w:numId="28">
    <w:abstractNumId w:val="8"/>
  </w:num>
  <w:num w:numId="29">
    <w:abstractNumId w:val="17"/>
    <w:lvlOverride w:ilvl="0">
      <w:lvl w:ilvl="0">
        <w:start w:val="1"/>
        <w:numFmt w:val="decimal"/>
        <w:lvlText w:val="%1."/>
        <w:lvlJc w:val="left"/>
        <w:pPr>
          <w:tabs>
            <w:tab w:val="num" w:pos="1418"/>
          </w:tabs>
          <w:ind w:left="1418" w:hanging="1418"/>
        </w:pPr>
        <w:rPr>
          <w:rFonts w:hint="default"/>
        </w:rPr>
      </w:lvl>
    </w:lvlOverride>
    <w:lvlOverride w:ilvl="1">
      <w:lvl w:ilvl="1">
        <w:start w:val="1"/>
        <w:numFmt w:val="decimal"/>
        <w:lvlText w:val="%1.%2"/>
        <w:lvlJc w:val="left"/>
        <w:pPr>
          <w:tabs>
            <w:tab w:val="num" w:pos="1418"/>
          </w:tabs>
          <w:ind w:left="1418" w:hanging="1418"/>
        </w:pPr>
        <w:rPr>
          <w:rFonts w:hint="default"/>
          <w:color w:val="auto"/>
        </w:rPr>
      </w:lvl>
    </w:lvlOverride>
    <w:lvlOverride w:ilvl="2">
      <w:lvl w:ilvl="2">
        <w:start w:val="1"/>
        <w:numFmt w:val="decimal"/>
        <w:lvlText w:val="%1.%2.%3"/>
        <w:lvlJc w:val="left"/>
        <w:pPr>
          <w:tabs>
            <w:tab w:val="num" w:pos="1418"/>
          </w:tabs>
          <w:ind w:left="1418" w:hanging="1418"/>
        </w:pPr>
        <w:rPr>
          <w:rFonts w:hint="default"/>
        </w:rPr>
      </w:lvl>
    </w:lvlOverride>
    <w:lvlOverride w:ilvl="3">
      <w:lvl w:ilvl="3">
        <w:start w:val="1"/>
        <w:numFmt w:val="decimal"/>
        <w:lvlText w:val="%1.%2.%3.%4"/>
        <w:lvlJc w:val="left"/>
        <w:pPr>
          <w:tabs>
            <w:tab w:val="num" w:pos="1440"/>
          </w:tabs>
          <w:ind w:left="1418" w:hanging="1418"/>
        </w:pPr>
        <w:rPr>
          <w:rFonts w:hint="default"/>
        </w:rPr>
      </w:lvl>
    </w:lvlOverride>
    <w:lvlOverride w:ilvl="4">
      <w:lvl w:ilvl="4">
        <w:start w:val="1"/>
        <w:numFmt w:val="decimal"/>
        <w:lvlText w:val="%1.%2.%3.%4.%5"/>
        <w:lvlJc w:val="left"/>
        <w:pPr>
          <w:tabs>
            <w:tab w:val="num" w:pos="1418"/>
          </w:tabs>
          <w:ind w:left="1418" w:hanging="1418"/>
        </w:pPr>
        <w:rPr>
          <w:rFonts w:hint="default"/>
        </w:rPr>
      </w:lvl>
    </w:lvlOverride>
    <w:lvlOverride w:ilvl="5">
      <w:lvl w:ilvl="5">
        <w:start w:val="1"/>
        <w:numFmt w:val="lowerLetter"/>
        <w:lvlText w:val="%6."/>
        <w:lvlJc w:val="left"/>
        <w:pPr>
          <w:tabs>
            <w:tab w:val="num" w:pos="1843"/>
          </w:tabs>
          <w:ind w:left="1843" w:hanging="425"/>
        </w:pPr>
        <w:rPr>
          <w:rFonts w:hint="default"/>
        </w:rPr>
      </w:lvl>
    </w:lvlOverride>
    <w:lvlOverride w:ilvl="6">
      <w:lvl w:ilvl="6">
        <w:start w:val="1"/>
        <w:numFmt w:val="lowerRoman"/>
        <w:lvlText w:val="%7."/>
        <w:lvlJc w:val="left"/>
        <w:pPr>
          <w:tabs>
            <w:tab w:val="num" w:pos="2552"/>
          </w:tabs>
          <w:ind w:left="2552" w:hanging="709"/>
        </w:pPr>
        <w:rPr>
          <w:rFonts w:hint="default"/>
        </w:rPr>
      </w:lvl>
    </w:lvlOverride>
    <w:lvlOverride w:ilvl="7">
      <w:lvl w:ilvl="7">
        <w:start w:val="1"/>
        <w:numFmt w:val="upperLetter"/>
        <w:lvlText w:val="%8."/>
        <w:lvlJc w:val="left"/>
        <w:pPr>
          <w:tabs>
            <w:tab w:val="num" w:pos="2977"/>
          </w:tabs>
          <w:ind w:left="2977" w:hanging="425"/>
        </w:pPr>
        <w:rPr>
          <w:rFonts w:hint="default"/>
        </w:rPr>
      </w:lvl>
    </w:lvlOverride>
    <w:lvlOverride w:ilvl="8">
      <w:lvl w:ilvl="8">
        <w:start w:val="1"/>
        <w:numFmt w:val="none"/>
        <w:lvlText w:val=""/>
        <w:lvlJc w:val="left"/>
        <w:pPr>
          <w:ind w:left="3240" w:hanging="360"/>
        </w:pPr>
        <w:rPr>
          <w:rFonts w:hint="default"/>
        </w:rPr>
      </w:lvl>
    </w:lvlOverride>
  </w:num>
  <w:num w:numId="30">
    <w:abstractNumId w:val="31"/>
  </w:num>
  <w:num w:numId="31">
    <w:abstractNumId w:val="16"/>
  </w:num>
  <w:num w:numId="32">
    <w:abstractNumId w:val="1"/>
  </w:num>
  <w:num w:numId="33">
    <w:abstractNumId w:val="5"/>
  </w:num>
  <w:num w:numId="34">
    <w:abstractNumId w:val="32"/>
  </w:num>
  <w:num w:numId="35">
    <w:abstractNumId w:val="7"/>
  </w:num>
  <w:num w:numId="36">
    <w:abstractNumId w:val="14"/>
  </w:num>
  <w:num w:numId="37">
    <w:abstractNumId w:val="33"/>
  </w:num>
  <w:num w:numId="38">
    <w:abstractNumId w:val="10"/>
  </w:num>
  <w:num w:numId="39">
    <w:abstractNumId w:val="11"/>
  </w:num>
  <w:num w:numId="40">
    <w:abstractNumId w:val="35"/>
  </w:num>
  <w:num w:numId="41">
    <w:abstractNumId w:val="36"/>
  </w:num>
  <w:num w:numId="42">
    <w:abstractNumId w:val="9"/>
  </w:num>
  <w:num w:numId="43">
    <w:abstractNumId w:val="12"/>
  </w:num>
  <w:num w:numId="44">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9D"/>
    <w:rsid w:val="00010C33"/>
    <w:rsid w:val="00013F3A"/>
    <w:rsid w:val="0001618F"/>
    <w:rsid w:val="000244A2"/>
    <w:rsid w:val="00026EB1"/>
    <w:rsid w:val="00027B03"/>
    <w:rsid w:val="00033802"/>
    <w:rsid w:val="000339CC"/>
    <w:rsid w:val="00034B06"/>
    <w:rsid w:val="000472AB"/>
    <w:rsid w:val="00047F44"/>
    <w:rsid w:val="00051B8F"/>
    <w:rsid w:val="00052577"/>
    <w:rsid w:val="0005542C"/>
    <w:rsid w:val="0006066F"/>
    <w:rsid w:val="00060754"/>
    <w:rsid w:val="0006189B"/>
    <w:rsid w:val="000651C5"/>
    <w:rsid w:val="000674A4"/>
    <w:rsid w:val="00072DF7"/>
    <w:rsid w:val="00074083"/>
    <w:rsid w:val="00075664"/>
    <w:rsid w:val="00077B1E"/>
    <w:rsid w:val="00081DC6"/>
    <w:rsid w:val="000822B8"/>
    <w:rsid w:val="000831E5"/>
    <w:rsid w:val="00093204"/>
    <w:rsid w:val="00095050"/>
    <w:rsid w:val="000961C1"/>
    <w:rsid w:val="000B3D16"/>
    <w:rsid w:val="000B4057"/>
    <w:rsid w:val="000B5AB0"/>
    <w:rsid w:val="000C0C51"/>
    <w:rsid w:val="000C31DA"/>
    <w:rsid w:val="000D1DDE"/>
    <w:rsid w:val="000D3CE5"/>
    <w:rsid w:val="000D5306"/>
    <w:rsid w:val="000D5E3F"/>
    <w:rsid w:val="000D708F"/>
    <w:rsid w:val="000D7DC1"/>
    <w:rsid w:val="000E2805"/>
    <w:rsid w:val="000E41B5"/>
    <w:rsid w:val="000E5B1A"/>
    <w:rsid w:val="000E5D89"/>
    <w:rsid w:val="000E629E"/>
    <w:rsid w:val="000E6DA9"/>
    <w:rsid w:val="000F2CD4"/>
    <w:rsid w:val="000F57AE"/>
    <w:rsid w:val="0010135E"/>
    <w:rsid w:val="001044B2"/>
    <w:rsid w:val="00105C85"/>
    <w:rsid w:val="00106A3B"/>
    <w:rsid w:val="00110E93"/>
    <w:rsid w:val="00112020"/>
    <w:rsid w:val="00113263"/>
    <w:rsid w:val="00115C1E"/>
    <w:rsid w:val="0011659B"/>
    <w:rsid w:val="00117433"/>
    <w:rsid w:val="0012142F"/>
    <w:rsid w:val="00124A41"/>
    <w:rsid w:val="0012598A"/>
    <w:rsid w:val="00125C69"/>
    <w:rsid w:val="00125CF8"/>
    <w:rsid w:val="00126AF5"/>
    <w:rsid w:val="00131083"/>
    <w:rsid w:val="0013598F"/>
    <w:rsid w:val="00142E9C"/>
    <w:rsid w:val="0014440D"/>
    <w:rsid w:val="00151B6B"/>
    <w:rsid w:val="00154A5B"/>
    <w:rsid w:val="001562D3"/>
    <w:rsid w:val="00157872"/>
    <w:rsid w:val="00160B4A"/>
    <w:rsid w:val="001624AA"/>
    <w:rsid w:val="00165744"/>
    <w:rsid w:val="001667B1"/>
    <w:rsid w:val="001667FB"/>
    <w:rsid w:val="00172F12"/>
    <w:rsid w:val="001731CB"/>
    <w:rsid w:val="0018168A"/>
    <w:rsid w:val="00184F75"/>
    <w:rsid w:val="00187B80"/>
    <w:rsid w:val="00192598"/>
    <w:rsid w:val="00193999"/>
    <w:rsid w:val="00194A89"/>
    <w:rsid w:val="001A09E7"/>
    <w:rsid w:val="001A29CB"/>
    <w:rsid w:val="001A4862"/>
    <w:rsid w:val="001A60C6"/>
    <w:rsid w:val="001B3232"/>
    <w:rsid w:val="001B4BB3"/>
    <w:rsid w:val="001B5023"/>
    <w:rsid w:val="001B5C6D"/>
    <w:rsid w:val="001C09EF"/>
    <w:rsid w:val="001C24F7"/>
    <w:rsid w:val="001C4A13"/>
    <w:rsid w:val="001D19C4"/>
    <w:rsid w:val="001D1F24"/>
    <w:rsid w:val="001D2B5E"/>
    <w:rsid w:val="001D3236"/>
    <w:rsid w:val="001D4973"/>
    <w:rsid w:val="001E2ADB"/>
    <w:rsid w:val="001E6132"/>
    <w:rsid w:val="001F2674"/>
    <w:rsid w:val="001F2B94"/>
    <w:rsid w:val="001F4717"/>
    <w:rsid w:val="001F4898"/>
    <w:rsid w:val="001F4E05"/>
    <w:rsid w:val="001F4EA2"/>
    <w:rsid w:val="001F559A"/>
    <w:rsid w:val="001F62AD"/>
    <w:rsid w:val="00200434"/>
    <w:rsid w:val="002007CC"/>
    <w:rsid w:val="00202461"/>
    <w:rsid w:val="00204454"/>
    <w:rsid w:val="002052B7"/>
    <w:rsid w:val="002055ED"/>
    <w:rsid w:val="0020690E"/>
    <w:rsid w:val="00210116"/>
    <w:rsid w:val="00210A1A"/>
    <w:rsid w:val="0021209B"/>
    <w:rsid w:val="00212D32"/>
    <w:rsid w:val="0021344C"/>
    <w:rsid w:val="00213CF9"/>
    <w:rsid w:val="002140D1"/>
    <w:rsid w:val="00217BCD"/>
    <w:rsid w:val="00217ECB"/>
    <w:rsid w:val="00225155"/>
    <w:rsid w:val="0022701E"/>
    <w:rsid w:val="00230350"/>
    <w:rsid w:val="0023112D"/>
    <w:rsid w:val="0023189D"/>
    <w:rsid w:val="002325DB"/>
    <w:rsid w:val="0023393C"/>
    <w:rsid w:val="00235DB9"/>
    <w:rsid w:val="00240858"/>
    <w:rsid w:val="00251E19"/>
    <w:rsid w:val="00252CB5"/>
    <w:rsid w:val="00261F5F"/>
    <w:rsid w:val="0026459E"/>
    <w:rsid w:val="00264891"/>
    <w:rsid w:val="002678D3"/>
    <w:rsid w:val="00267A27"/>
    <w:rsid w:val="00267E7A"/>
    <w:rsid w:val="002714D0"/>
    <w:rsid w:val="00275B45"/>
    <w:rsid w:val="00276743"/>
    <w:rsid w:val="00281960"/>
    <w:rsid w:val="00284508"/>
    <w:rsid w:val="00284CE9"/>
    <w:rsid w:val="00286BCB"/>
    <w:rsid w:val="00287D55"/>
    <w:rsid w:val="0029002E"/>
    <w:rsid w:val="002921BA"/>
    <w:rsid w:val="00297530"/>
    <w:rsid w:val="002A2428"/>
    <w:rsid w:val="002B003B"/>
    <w:rsid w:val="002B1796"/>
    <w:rsid w:val="002B1915"/>
    <w:rsid w:val="002B2C18"/>
    <w:rsid w:val="002B5B7D"/>
    <w:rsid w:val="002B5F88"/>
    <w:rsid w:val="002B639A"/>
    <w:rsid w:val="002B7194"/>
    <w:rsid w:val="002C0771"/>
    <w:rsid w:val="002C0C96"/>
    <w:rsid w:val="002C125A"/>
    <w:rsid w:val="002C5BE0"/>
    <w:rsid w:val="002C7A1F"/>
    <w:rsid w:val="002C7DE5"/>
    <w:rsid w:val="002D208A"/>
    <w:rsid w:val="002D2AF3"/>
    <w:rsid w:val="002D3B91"/>
    <w:rsid w:val="002D5C1F"/>
    <w:rsid w:val="002D7553"/>
    <w:rsid w:val="002D7CB4"/>
    <w:rsid w:val="002E2526"/>
    <w:rsid w:val="002E3A3D"/>
    <w:rsid w:val="002E5C39"/>
    <w:rsid w:val="002E6377"/>
    <w:rsid w:val="002F0CCE"/>
    <w:rsid w:val="002F2C75"/>
    <w:rsid w:val="002F2F67"/>
    <w:rsid w:val="002F5433"/>
    <w:rsid w:val="002F64D8"/>
    <w:rsid w:val="00304825"/>
    <w:rsid w:val="00306C0F"/>
    <w:rsid w:val="00307C46"/>
    <w:rsid w:val="00312724"/>
    <w:rsid w:val="0031410A"/>
    <w:rsid w:val="003167C0"/>
    <w:rsid w:val="00327789"/>
    <w:rsid w:val="00331E22"/>
    <w:rsid w:val="00332AB1"/>
    <w:rsid w:val="00337A88"/>
    <w:rsid w:val="00337AD1"/>
    <w:rsid w:val="0034236E"/>
    <w:rsid w:val="003438B8"/>
    <w:rsid w:val="00344222"/>
    <w:rsid w:val="00344451"/>
    <w:rsid w:val="00345D10"/>
    <w:rsid w:val="0034621E"/>
    <w:rsid w:val="003463E8"/>
    <w:rsid w:val="003467FB"/>
    <w:rsid w:val="0035740B"/>
    <w:rsid w:val="00357CB3"/>
    <w:rsid w:val="00361C62"/>
    <w:rsid w:val="0036224A"/>
    <w:rsid w:val="00362EE0"/>
    <w:rsid w:val="00363058"/>
    <w:rsid w:val="0036311D"/>
    <w:rsid w:val="00363BC9"/>
    <w:rsid w:val="00372EA4"/>
    <w:rsid w:val="003731C9"/>
    <w:rsid w:val="00382B8B"/>
    <w:rsid w:val="00394023"/>
    <w:rsid w:val="00394CC8"/>
    <w:rsid w:val="003A230A"/>
    <w:rsid w:val="003A7951"/>
    <w:rsid w:val="003A7E71"/>
    <w:rsid w:val="003B1966"/>
    <w:rsid w:val="003B1AA6"/>
    <w:rsid w:val="003B69B2"/>
    <w:rsid w:val="003B7170"/>
    <w:rsid w:val="003B7CD4"/>
    <w:rsid w:val="003C1A41"/>
    <w:rsid w:val="003C4330"/>
    <w:rsid w:val="003C5C68"/>
    <w:rsid w:val="003D058C"/>
    <w:rsid w:val="003D0BB3"/>
    <w:rsid w:val="003D2FB5"/>
    <w:rsid w:val="003D3D99"/>
    <w:rsid w:val="003D70DB"/>
    <w:rsid w:val="003D7CCB"/>
    <w:rsid w:val="003E4A8B"/>
    <w:rsid w:val="003E6B20"/>
    <w:rsid w:val="003F3605"/>
    <w:rsid w:val="003F441B"/>
    <w:rsid w:val="004022D8"/>
    <w:rsid w:val="0040390C"/>
    <w:rsid w:val="004052B4"/>
    <w:rsid w:val="004070E2"/>
    <w:rsid w:val="00407577"/>
    <w:rsid w:val="00415804"/>
    <w:rsid w:val="00426455"/>
    <w:rsid w:val="00426C43"/>
    <w:rsid w:val="00426D02"/>
    <w:rsid w:val="00434042"/>
    <w:rsid w:val="0043681D"/>
    <w:rsid w:val="004376C5"/>
    <w:rsid w:val="00443302"/>
    <w:rsid w:val="00446D2B"/>
    <w:rsid w:val="00447269"/>
    <w:rsid w:val="00450B4A"/>
    <w:rsid w:val="00451A33"/>
    <w:rsid w:val="00455633"/>
    <w:rsid w:val="00457669"/>
    <w:rsid w:val="004658D6"/>
    <w:rsid w:val="00467DCA"/>
    <w:rsid w:val="004712ED"/>
    <w:rsid w:val="00471A94"/>
    <w:rsid w:val="00471F8B"/>
    <w:rsid w:val="00477142"/>
    <w:rsid w:val="004814E9"/>
    <w:rsid w:val="00483384"/>
    <w:rsid w:val="00483E78"/>
    <w:rsid w:val="0048469D"/>
    <w:rsid w:val="00491BBB"/>
    <w:rsid w:val="00491E88"/>
    <w:rsid w:val="00493156"/>
    <w:rsid w:val="00496429"/>
    <w:rsid w:val="00496DCE"/>
    <w:rsid w:val="00497E18"/>
    <w:rsid w:val="004A3669"/>
    <w:rsid w:val="004A5651"/>
    <w:rsid w:val="004A595C"/>
    <w:rsid w:val="004A7E89"/>
    <w:rsid w:val="004B30D6"/>
    <w:rsid w:val="004B5EB9"/>
    <w:rsid w:val="004C663D"/>
    <w:rsid w:val="004D0FEE"/>
    <w:rsid w:val="004D2AB9"/>
    <w:rsid w:val="004D5E6F"/>
    <w:rsid w:val="004D67E9"/>
    <w:rsid w:val="004E1029"/>
    <w:rsid w:val="004E637E"/>
    <w:rsid w:val="004F1027"/>
    <w:rsid w:val="004F32B1"/>
    <w:rsid w:val="004F496F"/>
    <w:rsid w:val="004F4BD0"/>
    <w:rsid w:val="004F53F7"/>
    <w:rsid w:val="004F5D7A"/>
    <w:rsid w:val="004F67CE"/>
    <w:rsid w:val="004F7DC8"/>
    <w:rsid w:val="005015BF"/>
    <w:rsid w:val="0050748D"/>
    <w:rsid w:val="0051199E"/>
    <w:rsid w:val="00514ACC"/>
    <w:rsid w:val="0051625F"/>
    <w:rsid w:val="00516326"/>
    <w:rsid w:val="005217B3"/>
    <w:rsid w:val="00521AD5"/>
    <w:rsid w:val="00521FCC"/>
    <w:rsid w:val="00522589"/>
    <w:rsid w:val="005225B3"/>
    <w:rsid w:val="00522EEE"/>
    <w:rsid w:val="00525E7D"/>
    <w:rsid w:val="00526B3E"/>
    <w:rsid w:val="00526C0D"/>
    <w:rsid w:val="00527A6B"/>
    <w:rsid w:val="00530C59"/>
    <w:rsid w:val="0053479D"/>
    <w:rsid w:val="00535A26"/>
    <w:rsid w:val="00540FD8"/>
    <w:rsid w:val="00556A7E"/>
    <w:rsid w:val="00557315"/>
    <w:rsid w:val="00557CBB"/>
    <w:rsid w:val="005601E9"/>
    <w:rsid w:val="00562E42"/>
    <w:rsid w:val="00563D8C"/>
    <w:rsid w:val="0057244E"/>
    <w:rsid w:val="00577B1F"/>
    <w:rsid w:val="00586786"/>
    <w:rsid w:val="00590B62"/>
    <w:rsid w:val="00592047"/>
    <w:rsid w:val="005922E1"/>
    <w:rsid w:val="00593B1F"/>
    <w:rsid w:val="0059456A"/>
    <w:rsid w:val="00594717"/>
    <w:rsid w:val="005A340A"/>
    <w:rsid w:val="005A3579"/>
    <w:rsid w:val="005A505F"/>
    <w:rsid w:val="005A6A9A"/>
    <w:rsid w:val="005B0240"/>
    <w:rsid w:val="005B2A29"/>
    <w:rsid w:val="005B34EF"/>
    <w:rsid w:val="005B3C26"/>
    <w:rsid w:val="005C0757"/>
    <w:rsid w:val="005C166B"/>
    <w:rsid w:val="005D6810"/>
    <w:rsid w:val="005D78DB"/>
    <w:rsid w:val="005E3D2B"/>
    <w:rsid w:val="005E52E6"/>
    <w:rsid w:val="005E5344"/>
    <w:rsid w:val="005F065F"/>
    <w:rsid w:val="005F10FA"/>
    <w:rsid w:val="005F4731"/>
    <w:rsid w:val="005F59E8"/>
    <w:rsid w:val="0060381A"/>
    <w:rsid w:val="006040A0"/>
    <w:rsid w:val="0060740A"/>
    <w:rsid w:val="0061166C"/>
    <w:rsid w:val="00611FBC"/>
    <w:rsid w:val="006139CE"/>
    <w:rsid w:val="00617404"/>
    <w:rsid w:val="00617B97"/>
    <w:rsid w:val="00622118"/>
    <w:rsid w:val="00625902"/>
    <w:rsid w:val="00630767"/>
    <w:rsid w:val="006333C9"/>
    <w:rsid w:val="006367EA"/>
    <w:rsid w:val="00646A44"/>
    <w:rsid w:val="00651890"/>
    <w:rsid w:val="0065422F"/>
    <w:rsid w:val="00654E51"/>
    <w:rsid w:val="00657AC4"/>
    <w:rsid w:val="00660F26"/>
    <w:rsid w:val="00661B44"/>
    <w:rsid w:val="00665F34"/>
    <w:rsid w:val="00666B1F"/>
    <w:rsid w:val="006748EF"/>
    <w:rsid w:val="00674D7F"/>
    <w:rsid w:val="006774F1"/>
    <w:rsid w:val="006815AB"/>
    <w:rsid w:val="00682836"/>
    <w:rsid w:val="006848BC"/>
    <w:rsid w:val="00685065"/>
    <w:rsid w:val="00693EE4"/>
    <w:rsid w:val="00693F60"/>
    <w:rsid w:val="006A1FE8"/>
    <w:rsid w:val="006A26D1"/>
    <w:rsid w:val="006A4FE3"/>
    <w:rsid w:val="006A54F8"/>
    <w:rsid w:val="006A6FE0"/>
    <w:rsid w:val="006A6FFE"/>
    <w:rsid w:val="006B1C72"/>
    <w:rsid w:val="006B5611"/>
    <w:rsid w:val="006B6E08"/>
    <w:rsid w:val="006C0AB8"/>
    <w:rsid w:val="006C1E2E"/>
    <w:rsid w:val="006C378D"/>
    <w:rsid w:val="006C3B2C"/>
    <w:rsid w:val="006C4DD4"/>
    <w:rsid w:val="006C5E78"/>
    <w:rsid w:val="006D2B06"/>
    <w:rsid w:val="006D3A07"/>
    <w:rsid w:val="006E5B89"/>
    <w:rsid w:val="006E65B8"/>
    <w:rsid w:val="006E6B81"/>
    <w:rsid w:val="006E6E46"/>
    <w:rsid w:val="006F0255"/>
    <w:rsid w:val="006F15EB"/>
    <w:rsid w:val="006F3F57"/>
    <w:rsid w:val="006F51A3"/>
    <w:rsid w:val="006F539F"/>
    <w:rsid w:val="006F75B0"/>
    <w:rsid w:val="00700F17"/>
    <w:rsid w:val="007059FE"/>
    <w:rsid w:val="0070735A"/>
    <w:rsid w:val="00712E27"/>
    <w:rsid w:val="00715F64"/>
    <w:rsid w:val="00726EDD"/>
    <w:rsid w:val="00731242"/>
    <w:rsid w:val="007331CF"/>
    <w:rsid w:val="007341ED"/>
    <w:rsid w:val="0073556B"/>
    <w:rsid w:val="00737E76"/>
    <w:rsid w:val="00740098"/>
    <w:rsid w:val="00741B20"/>
    <w:rsid w:val="00745E3F"/>
    <w:rsid w:val="00751F3C"/>
    <w:rsid w:val="00753528"/>
    <w:rsid w:val="00755D8F"/>
    <w:rsid w:val="00756946"/>
    <w:rsid w:val="0075744F"/>
    <w:rsid w:val="007601F8"/>
    <w:rsid w:val="00760BC6"/>
    <w:rsid w:val="00761547"/>
    <w:rsid w:val="00765104"/>
    <w:rsid w:val="007673E6"/>
    <w:rsid w:val="00772279"/>
    <w:rsid w:val="007731AF"/>
    <w:rsid w:val="00774ABB"/>
    <w:rsid w:val="0077596E"/>
    <w:rsid w:val="00777F45"/>
    <w:rsid w:val="00792A37"/>
    <w:rsid w:val="00793F77"/>
    <w:rsid w:val="0079639B"/>
    <w:rsid w:val="007A1D42"/>
    <w:rsid w:val="007A1FC4"/>
    <w:rsid w:val="007A57CD"/>
    <w:rsid w:val="007A6A0C"/>
    <w:rsid w:val="007B0776"/>
    <w:rsid w:val="007B1BB4"/>
    <w:rsid w:val="007B1C36"/>
    <w:rsid w:val="007B27A4"/>
    <w:rsid w:val="007C08F2"/>
    <w:rsid w:val="007C0DC1"/>
    <w:rsid w:val="007C1F10"/>
    <w:rsid w:val="007C58B1"/>
    <w:rsid w:val="007D17B8"/>
    <w:rsid w:val="007D58B3"/>
    <w:rsid w:val="007D76F8"/>
    <w:rsid w:val="007E3092"/>
    <w:rsid w:val="007E4570"/>
    <w:rsid w:val="007E551D"/>
    <w:rsid w:val="007E58E5"/>
    <w:rsid w:val="007E68DB"/>
    <w:rsid w:val="007F050E"/>
    <w:rsid w:val="007F0763"/>
    <w:rsid w:val="007F0B2F"/>
    <w:rsid w:val="007F2153"/>
    <w:rsid w:val="007F357F"/>
    <w:rsid w:val="007F75C4"/>
    <w:rsid w:val="0080288F"/>
    <w:rsid w:val="00812ABE"/>
    <w:rsid w:val="008152FE"/>
    <w:rsid w:val="00815986"/>
    <w:rsid w:val="008173EC"/>
    <w:rsid w:val="00817D90"/>
    <w:rsid w:val="00821A9B"/>
    <w:rsid w:val="0082318F"/>
    <w:rsid w:val="00824BC8"/>
    <w:rsid w:val="0082795E"/>
    <w:rsid w:val="00832692"/>
    <w:rsid w:val="008340D5"/>
    <w:rsid w:val="008351B7"/>
    <w:rsid w:val="008357B6"/>
    <w:rsid w:val="0083738E"/>
    <w:rsid w:val="0084125B"/>
    <w:rsid w:val="00842BFC"/>
    <w:rsid w:val="00844BB1"/>
    <w:rsid w:val="00846D8C"/>
    <w:rsid w:val="00847A6B"/>
    <w:rsid w:val="00850A77"/>
    <w:rsid w:val="00851B12"/>
    <w:rsid w:val="00854514"/>
    <w:rsid w:val="00862B72"/>
    <w:rsid w:val="008639C1"/>
    <w:rsid w:val="0086643C"/>
    <w:rsid w:val="00871613"/>
    <w:rsid w:val="00871AD1"/>
    <w:rsid w:val="00871DC9"/>
    <w:rsid w:val="008727BC"/>
    <w:rsid w:val="00873881"/>
    <w:rsid w:val="00876642"/>
    <w:rsid w:val="008805EE"/>
    <w:rsid w:val="00881EDF"/>
    <w:rsid w:val="008872EA"/>
    <w:rsid w:val="0089020C"/>
    <w:rsid w:val="008903D6"/>
    <w:rsid w:val="00893615"/>
    <w:rsid w:val="008A1470"/>
    <w:rsid w:val="008A3787"/>
    <w:rsid w:val="008A574C"/>
    <w:rsid w:val="008A5B66"/>
    <w:rsid w:val="008A7815"/>
    <w:rsid w:val="008A7A51"/>
    <w:rsid w:val="008B12B0"/>
    <w:rsid w:val="008B1578"/>
    <w:rsid w:val="008B6175"/>
    <w:rsid w:val="008C33F6"/>
    <w:rsid w:val="008C5477"/>
    <w:rsid w:val="008D1F2D"/>
    <w:rsid w:val="008D2F01"/>
    <w:rsid w:val="008D3926"/>
    <w:rsid w:val="008D6549"/>
    <w:rsid w:val="008E1851"/>
    <w:rsid w:val="008E3CF7"/>
    <w:rsid w:val="008E5180"/>
    <w:rsid w:val="008E5266"/>
    <w:rsid w:val="008E7A08"/>
    <w:rsid w:val="008F116B"/>
    <w:rsid w:val="008F24E2"/>
    <w:rsid w:val="008F2BC1"/>
    <w:rsid w:val="008F3257"/>
    <w:rsid w:val="008F54F5"/>
    <w:rsid w:val="008F69CE"/>
    <w:rsid w:val="0090598A"/>
    <w:rsid w:val="00905F30"/>
    <w:rsid w:val="00907DBE"/>
    <w:rsid w:val="00912A62"/>
    <w:rsid w:val="00912D35"/>
    <w:rsid w:val="00913144"/>
    <w:rsid w:val="0093319F"/>
    <w:rsid w:val="00933F76"/>
    <w:rsid w:val="009348B3"/>
    <w:rsid w:val="009356D4"/>
    <w:rsid w:val="00936F48"/>
    <w:rsid w:val="00947719"/>
    <w:rsid w:val="00953BF6"/>
    <w:rsid w:val="00960BF8"/>
    <w:rsid w:val="00961005"/>
    <w:rsid w:val="00963CE8"/>
    <w:rsid w:val="00967482"/>
    <w:rsid w:val="0097182B"/>
    <w:rsid w:val="0097298B"/>
    <w:rsid w:val="0097477B"/>
    <w:rsid w:val="00975E56"/>
    <w:rsid w:val="009773A8"/>
    <w:rsid w:val="009827CB"/>
    <w:rsid w:val="009834B7"/>
    <w:rsid w:val="00984CDE"/>
    <w:rsid w:val="00986A9A"/>
    <w:rsid w:val="0099188F"/>
    <w:rsid w:val="009943D6"/>
    <w:rsid w:val="00995CE1"/>
    <w:rsid w:val="009967F6"/>
    <w:rsid w:val="0099772E"/>
    <w:rsid w:val="009A1F8D"/>
    <w:rsid w:val="009A1FCB"/>
    <w:rsid w:val="009A4F9A"/>
    <w:rsid w:val="009B0DDB"/>
    <w:rsid w:val="009B1103"/>
    <w:rsid w:val="009B32A0"/>
    <w:rsid w:val="009B38E3"/>
    <w:rsid w:val="009B786A"/>
    <w:rsid w:val="009C05B7"/>
    <w:rsid w:val="009C10A4"/>
    <w:rsid w:val="009C1E62"/>
    <w:rsid w:val="009D22B3"/>
    <w:rsid w:val="009D7DD6"/>
    <w:rsid w:val="009E259B"/>
    <w:rsid w:val="009E79A2"/>
    <w:rsid w:val="009F45B8"/>
    <w:rsid w:val="009F706B"/>
    <w:rsid w:val="00A003B1"/>
    <w:rsid w:val="00A004F1"/>
    <w:rsid w:val="00A0070C"/>
    <w:rsid w:val="00A008F0"/>
    <w:rsid w:val="00A039BF"/>
    <w:rsid w:val="00A03C25"/>
    <w:rsid w:val="00A10F77"/>
    <w:rsid w:val="00A12BEF"/>
    <w:rsid w:val="00A17E5B"/>
    <w:rsid w:val="00A2244B"/>
    <w:rsid w:val="00A23965"/>
    <w:rsid w:val="00A25EF5"/>
    <w:rsid w:val="00A27525"/>
    <w:rsid w:val="00A32446"/>
    <w:rsid w:val="00A337E5"/>
    <w:rsid w:val="00A41B3A"/>
    <w:rsid w:val="00A458AF"/>
    <w:rsid w:val="00A474E3"/>
    <w:rsid w:val="00A47DB3"/>
    <w:rsid w:val="00A53C42"/>
    <w:rsid w:val="00A57829"/>
    <w:rsid w:val="00A6096F"/>
    <w:rsid w:val="00A62DF5"/>
    <w:rsid w:val="00A631DB"/>
    <w:rsid w:val="00A64C8E"/>
    <w:rsid w:val="00A67D0C"/>
    <w:rsid w:val="00A722D5"/>
    <w:rsid w:val="00A76405"/>
    <w:rsid w:val="00A764E8"/>
    <w:rsid w:val="00A800F4"/>
    <w:rsid w:val="00A80FD2"/>
    <w:rsid w:val="00A8154A"/>
    <w:rsid w:val="00A834AE"/>
    <w:rsid w:val="00A84C59"/>
    <w:rsid w:val="00A863B5"/>
    <w:rsid w:val="00A95913"/>
    <w:rsid w:val="00A96711"/>
    <w:rsid w:val="00AA452A"/>
    <w:rsid w:val="00AA7167"/>
    <w:rsid w:val="00AB28D6"/>
    <w:rsid w:val="00AB6511"/>
    <w:rsid w:val="00AC1D03"/>
    <w:rsid w:val="00AC1EB7"/>
    <w:rsid w:val="00AC6821"/>
    <w:rsid w:val="00AD0034"/>
    <w:rsid w:val="00AD2404"/>
    <w:rsid w:val="00AD3F7B"/>
    <w:rsid w:val="00AE0F49"/>
    <w:rsid w:val="00AF1427"/>
    <w:rsid w:val="00AF1D69"/>
    <w:rsid w:val="00AF290E"/>
    <w:rsid w:val="00AF6895"/>
    <w:rsid w:val="00B022C8"/>
    <w:rsid w:val="00B04013"/>
    <w:rsid w:val="00B058C4"/>
    <w:rsid w:val="00B16E12"/>
    <w:rsid w:val="00B2043A"/>
    <w:rsid w:val="00B227DD"/>
    <w:rsid w:val="00B229F1"/>
    <w:rsid w:val="00B334EA"/>
    <w:rsid w:val="00B35558"/>
    <w:rsid w:val="00B35CD6"/>
    <w:rsid w:val="00B3709C"/>
    <w:rsid w:val="00B41A50"/>
    <w:rsid w:val="00B4302E"/>
    <w:rsid w:val="00B44C69"/>
    <w:rsid w:val="00B50C58"/>
    <w:rsid w:val="00B52318"/>
    <w:rsid w:val="00B56C10"/>
    <w:rsid w:val="00B574A4"/>
    <w:rsid w:val="00B6523D"/>
    <w:rsid w:val="00B663E9"/>
    <w:rsid w:val="00B713D2"/>
    <w:rsid w:val="00B74CE3"/>
    <w:rsid w:val="00B7518F"/>
    <w:rsid w:val="00B8123D"/>
    <w:rsid w:val="00B845CA"/>
    <w:rsid w:val="00B8681B"/>
    <w:rsid w:val="00B871CE"/>
    <w:rsid w:val="00B91DC8"/>
    <w:rsid w:val="00B921AB"/>
    <w:rsid w:val="00B93833"/>
    <w:rsid w:val="00B9509D"/>
    <w:rsid w:val="00B9705F"/>
    <w:rsid w:val="00BA22A7"/>
    <w:rsid w:val="00BA6A8F"/>
    <w:rsid w:val="00BA77BB"/>
    <w:rsid w:val="00BA7B0A"/>
    <w:rsid w:val="00BB1672"/>
    <w:rsid w:val="00BB6005"/>
    <w:rsid w:val="00BC0A3D"/>
    <w:rsid w:val="00BC0BF9"/>
    <w:rsid w:val="00BC27D1"/>
    <w:rsid w:val="00BC3B1A"/>
    <w:rsid w:val="00BC6CEA"/>
    <w:rsid w:val="00BD1550"/>
    <w:rsid w:val="00BD67E0"/>
    <w:rsid w:val="00BE08EE"/>
    <w:rsid w:val="00BE0E90"/>
    <w:rsid w:val="00BE6B7F"/>
    <w:rsid w:val="00BF4000"/>
    <w:rsid w:val="00BF6FA1"/>
    <w:rsid w:val="00BF74AD"/>
    <w:rsid w:val="00BF7ED6"/>
    <w:rsid w:val="00C01F72"/>
    <w:rsid w:val="00C03C1B"/>
    <w:rsid w:val="00C07D1F"/>
    <w:rsid w:val="00C104E8"/>
    <w:rsid w:val="00C10E60"/>
    <w:rsid w:val="00C12ADD"/>
    <w:rsid w:val="00C14A5A"/>
    <w:rsid w:val="00C22B62"/>
    <w:rsid w:val="00C25EA0"/>
    <w:rsid w:val="00C26021"/>
    <w:rsid w:val="00C27A0E"/>
    <w:rsid w:val="00C35658"/>
    <w:rsid w:val="00C35A20"/>
    <w:rsid w:val="00C449BE"/>
    <w:rsid w:val="00C57CD2"/>
    <w:rsid w:val="00C6480F"/>
    <w:rsid w:val="00C663C8"/>
    <w:rsid w:val="00C7151E"/>
    <w:rsid w:val="00C72C30"/>
    <w:rsid w:val="00C73173"/>
    <w:rsid w:val="00C75D9F"/>
    <w:rsid w:val="00C76EB0"/>
    <w:rsid w:val="00C77A83"/>
    <w:rsid w:val="00C80600"/>
    <w:rsid w:val="00C80F18"/>
    <w:rsid w:val="00C814AC"/>
    <w:rsid w:val="00C85011"/>
    <w:rsid w:val="00C9499E"/>
    <w:rsid w:val="00C959E3"/>
    <w:rsid w:val="00C95D14"/>
    <w:rsid w:val="00C96252"/>
    <w:rsid w:val="00C97E2F"/>
    <w:rsid w:val="00CA0D07"/>
    <w:rsid w:val="00CA2A90"/>
    <w:rsid w:val="00CA2F6C"/>
    <w:rsid w:val="00CA5FAC"/>
    <w:rsid w:val="00CA6708"/>
    <w:rsid w:val="00CA7BCF"/>
    <w:rsid w:val="00CB024A"/>
    <w:rsid w:val="00CB27C9"/>
    <w:rsid w:val="00CB319A"/>
    <w:rsid w:val="00CB51F8"/>
    <w:rsid w:val="00CB5D57"/>
    <w:rsid w:val="00CB6B86"/>
    <w:rsid w:val="00CC2C9C"/>
    <w:rsid w:val="00CC400A"/>
    <w:rsid w:val="00CC4D24"/>
    <w:rsid w:val="00CC5C15"/>
    <w:rsid w:val="00CC6086"/>
    <w:rsid w:val="00CC780B"/>
    <w:rsid w:val="00CC7B96"/>
    <w:rsid w:val="00CC7EE7"/>
    <w:rsid w:val="00CD0426"/>
    <w:rsid w:val="00CD0C60"/>
    <w:rsid w:val="00CD1D87"/>
    <w:rsid w:val="00CD265F"/>
    <w:rsid w:val="00CD2825"/>
    <w:rsid w:val="00CD2ECF"/>
    <w:rsid w:val="00CD4655"/>
    <w:rsid w:val="00CD4F82"/>
    <w:rsid w:val="00CD7E3B"/>
    <w:rsid w:val="00CE4B58"/>
    <w:rsid w:val="00CF211D"/>
    <w:rsid w:val="00D0003C"/>
    <w:rsid w:val="00D00375"/>
    <w:rsid w:val="00D02E4E"/>
    <w:rsid w:val="00D0699C"/>
    <w:rsid w:val="00D073E0"/>
    <w:rsid w:val="00D10BBD"/>
    <w:rsid w:val="00D14B0C"/>
    <w:rsid w:val="00D14E1C"/>
    <w:rsid w:val="00D15ADF"/>
    <w:rsid w:val="00D218CE"/>
    <w:rsid w:val="00D21A94"/>
    <w:rsid w:val="00D24D5D"/>
    <w:rsid w:val="00D25041"/>
    <w:rsid w:val="00D25EFE"/>
    <w:rsid w:val="00D27782"/>
    <w:rsid w:val="00D277FC"/>
    <w:rsid w:val="00D32CDB"/>
    <w:rsid w:val="00D3444F"/>
    <w:rsid w:val="00D414EB"/>
    <w:rsid w:val="00D439F8"/>
    <w:rsid w:val="00D44FF8"/>
    <w:rsid w:val="00D475A6"/>
    <w:rsid w:val="00D47AA5"/>
    <w:rsid w:val="00D50892"/>
    <w:rsid w:val="00D51509"/>
    <w:rsid w:val="00D529D0"/>
    <w:rsid w:val="00D57D0F"/>
    <w:rsid w:val="00D603B0"/>
    <w:rsid w:val="00D6113D"/>
    <w:rsid w:val="00D624C4"/>
    <w:rsid w:val="00D648EF"/>
    <w:rsid w:val="00D73DE5"/>
    <w:rsid w:val="00D75A45"/>
    <w:rsid w:val="00D76AB4"/>
    <w:rsid w:val="00D776FE"/>
    <w:rsid w:val="00D815CA"/>
    <w:rsid w:val="00D83245"/>
    <w:rsid w:val="00D836CE"/>
    <w:rsid w:val="00D8400E"/>
    <w:rsid w:val="00D84CC6"/>
    <w:rsid w:val="00D851BD"/>
    <w:rsid w:val="00D87F03"/>
    <w:rsid w:val="00D93B25"/>
    <w:rsid w:val="00D9587B"/>
    <w:rsid w:val="00D97254"/>
    <w:rsid w:val="00D97F88"/>
    <w:rsid w:val="00DA0B25"/>
    <w:rsid w:val="00DA5F2B"/>
    <w:rsid w:val="00DB7E23"/>
    <w:rsid w:val="00DC3EC8"/>
    <w:rsid w:val="00DC56F5"/>
    <w:rsid w:val="00DC611A"/>
    <w:rsid w:val="00DD52D7"/>
    <w:rsid w:val="00DE00E2"/>
    <w:rsid w:val="00DE2680"/>
    <w:rsid w:val="00DE4E96"/>
    <w:rsid w:val="00DE4F89"/>
    <w:rsid w:val="00DE55EE"/>
    <w:rsid w:val="00DF29C2"/>
    <w:rsid w:val="00DF3C88"/>
    <w:rsid w:val="00DF4883"/>
    <w:rsid w:val="00DF6495"/>
    <w:rsid w:val="00E01816"/>
    <w:rsid w:val="00E02314"/>
    <w:rsid w:val="00E06024"/>
    <w:rsid w:val="00E11A37"/>
    <w:rsid w:val="00E12620"/>
    <w:rsid w:val="00E16B97"/>
    <w:rsid w:val="00E17005"/>
    <w:rsid w:val="00E2133A"/>
    <w:rsid w:val="00E218C6"/>
    <w:rsid w:val="00E21C4B"/>
    <w:rsid w:val="00E248A8"/>
    <w:rsid w:val="00E26FF9"/>
    <w:rsid w:val="00E3034A"/>
    <w:rsid w:val="00E333A7"/>
    <w:rsid w:val="00E35487"/>
    <w:rsid w:val="00E416C9"/>
    <w:rsid w:val="00E41CFD"/>
    <w:rsid w:val="00E46E2D"/>
    <w:rsid w:val="00E47796"/>
    <w:rsid w:val="00E52D4A"/>
    <w:rsid w:val="00E535C4"/>
    <w:rsid w:val="00E54265"/>
    <w:rsid w:val="00E54BF6"/>
    <w:rsid w:val="00E56961"/>
    <w:rsid w:val="00E61F71"/>
    <w:rsid w:val="00E62254"/>
    <w:rsid w:val="00E63657"/>
    <w:rsid w:val="00E63777"/>
    <w:rsid w:val="00E651FE"/>
    <w:rsid w:val="00E70EE9"/>
    <w:rsid w:val="00E72DE9"/>
    <w:rsid w:val="00E75A4F"/>
    <w:rsid w:val="00E77705"/>
    <w:rsid w:val="00E77F8A"/>
    <w:rsid w:val="00E813BF"/>
    <w:rsid w:val="00E818B5"/>
    <w:rsid w:val="00E84BAB"/>
    <w:rsid w:val="00E85EAC"/>
    <w:rsid w:val="00E86121"/>
    <w:rsid w:val="00E868C1"/>
    <w:rsid w:val="00E90094"/>
    <w:rsid w:val="00E91046"/>
    <w:rsid w:val="00E91BAE"/>
    <w:rsid w:val="00E91BBE"/>
    <w:rsid w:val="00E94029"/>
    <w:rsid w:val="00E97636"/>
    <w:rsid w:val="00E97A69"/>
    <w:rsid w:val="00EA22EC"/>
    <w:rsid w:val="00EA7C9C"/>
    <w:rsid w:val="00EB0353"/>
    <w:rsid w:val="00EB1E5B"/>
    <w:rsid w:val="00EB4763"/>
    <w:rsid w:val="00EB5217"/>
    <w:rsid w:val="00EB797A"/>
    <w:rsid w:val="00EB7CE5"/>
    <w:rsid w:val="00EC2F61"/>
    <w:rsid w:val="00EC30C2"/>
    <w:rsid w:val="00EC7ADB"/>
    <w:rsid w:val="00ED16D7"/>
    <w:rsid w:val="00ED345E"/>
    <w:rsid w:val="00ED4DF5"/>
    <w:rsid w:val="00ED5AB2"/>
    <w:rsid w:val="00ED715C"/>
    <w:rsid w:val="00EE044E"/>
    <w:rsid w:val="00EE0575"/>
    <w:rsid w:val="00EE128B"/>
    <w:rsid w:val="00EE3BB5"/>
    <w:rsid w:val="00EE4537"/>
    <w:rsid w:val="00EF188A"/>
    <w:rsid w:val="00EF391E"/>
    <w:rsid w:val="00F019D5"/>
    <w:rsid w:val="00F07BA7"/>
    <w:rsid w:val="00F17407"/>
    <w:rsid w:val="00F2015E"/>
    <w:rsid w:val="00F210B0"/>
    <w:rsid w:val="00F21147"/>
    <w:rsid w:val="00F248DD"/>
    <w:rsid w:val="00F27CFE"/>
    <w:rsid w:val="00F3282E"/>
    <w:rsid w:val="00F32C21"/>
    <w:rsid w:val="00F32D92"/>
    <w:rsid w:val="00F353F8"/>
    <w:rsid w:val="00F437A7"/>
    <w:rsid w:val="00F43C2E"/>
    <w:rsid w:val="00F46E99"/>
    <w:rsid w:val="00F55C16"/>
    <w:rsid w:val="00F57923"/>
    <w:rsid w:val="00F61DB3"/>
    <w:rsid w:val="00F66E0E"/>
    <w:rsid w:val="00F73785"/>
    <w:rsid w:val="00F73902"/>
    <w:rsid w:val="00F740A1"/>
    <w:rsid w:val="00F81E2E"/>
    <w:rsid w:val="00F82A28"/>
    <w:rsid w:val="00F833EE"/>
    <w:rsid w:val="00F83677"/>
    <w:rsid w:val="00F84B2A"/>
    <w:rsid w:val="00F8693A"/>
    <w:rsid w:val="00F8727A"/>
    <w:rsid w:val="00F916E5"/>
    <w:rsid w:val="00F916E6"/>
    <w:rsid w:val="00F949DB"/>
    <w:rsid w:val="00F95B47"/>
    <w:rsid w:val="00FA11CC"/>
    <w:rsid w:val="00FA2A2D"/>
    <w:rsid w:val="00FA3270"/>
    <w:rsid w:val="00FA4C40"/>
    <w:rsid w:val="00FA7D5C"/>
    <w:rsid w:val="00FB06F4"/>
    <w:rsid w:val="00FB1DFC"/>
    <w:rsid w:val="00FB4920"/>
    <w:rsid w:val="00FB5228"/>
    <w:rsid w:val="00FB6314"/>
    <w:rsid w:val="00FC2300"/>
    <w:rsid w:val="00FC2DE6"/>
    <w:rsid w:val="00FC3AA7"/>
    <w:rsid w:val="00FD0BBC"/>
    <w:rsid w:val="00FD49C0"/>
    <w:rsid w:val="00FD55C0"/>
    <w:rsid w:val="00FE1DC8"/>
    <w:rsid w:val="00FE4149"/>
    <w:rsid w:val="00FF2E3B"/>
    <w:rsid w:val="00FF5396"/>
    <w:rsid w:val="00FF5DC0"/>
    <w:rsid w:val="00FF5E68"/>
    <w:rsid w:val="00FF6D08"/>
    <w:rsid w:val="00FF7B1B"/>
    <w:rsid w:val="00FF7FC6"/>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0AAD34"/>
  <w15:docId w15:val="{7FBE352C-DBFD-4770-8C1D-D6771A2C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4F75"/>
    <w:pPr>
      <w:tabs>
        <w:tab w:val="left" w:pos="2160"/>
        <w:tab w:val="left" w:pos="2880"/>
        <w:tab w:val="left" w:pos="4500"/>
      </w:tabs>
    </w:pPr>
    <w:rPr>
      <w:rFonts w:ascii="Arial" w:hAnsi="Arial"/>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184F75"/>
    <w:pPr>
      <w:keepNext/>
      <w:spacing w:before="240" w:after="60"/>
      <w:outlineLvl w:val="0"/>
    </w:pPr>
    <w:rPr>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qFormat/>
    <w:rsid w:val="00184F75"/>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184F75"/>
    <w:pPr>
      <w:keepNext/>
      <w:numPr>
        <w:numId w:val="3"/>
      </w:numPr>
      <w:tabs>
        <w:tab w:val="num" w:pos="540"/>
      </w:tabs>
      <w:spacing w:before="400"/>
      <w:ind w:left="540" w:hanging="540"/>
      <w:jc w:val="both"/>
      <w:outlineLvl w:val="2"/>
    </w:pPr>
    <w:rPr>
      <w:b/>
      <w:bCs/>
      <w:smallCaps/>
      <w:szCs w:val="22"/>
    </w:rPr>
  </w:style>
  <w:style w:type="paragraph" w:styleId="Nadpis4">
    <w:name w:val="heading 4"/>
    <w:basedOn w:val="Normlny"/>
    <w:next w:val="Normlny"/>
    <w:link w:val="Nadpis4Char"/>
    <w:qFormat/>
    <w:rsid w:val="00184F75"/>
    <w:pPr>
      <w:keepNext/>
      <w:numPr>
        <w:numId w:val="2"/>
      </w:numPr>
      <w:outlineLvl w:val="3"/>
    </w:pPr>
    <w:rPr>
      <w:b/>
      <w:bCs/>
      <w:smallCaps/>
      <w:szCs w:val="22"/>
    </w:rPr>
  </w:style>
  <w:style w:type="paragraph" w:styleId="Nadpis5">
    <w:name w:val="heading 5"/>
    <w:basedOn w:val="Normlny"/>
    <w:next w:val="Normlny"/>
    <w:link w:val="Nadpis5Char"/>
    <w:qFormat/>
    <w:rsid w:val="00184F75"/>
    <w:pPr>
      <w:keepNext/>
      <w:tabs>
        <w:tab w:val="clear" w:pos="2160"/>
        <w:tab w:val="clear" w:pos="2880"/>
        <w:tab w:val="clear" w:pos="4500"/>
      </w:tabs>
      <w:jc w:val="center"/>
      <w:outlineLvl w:val="4"/>
    </w:pPr>
    <w:rPr>
      <w:b/>
      <w:bCs/>
      <w:noProof/>
      <w:sz w:val="28"/>
      <w:szCs w:val="28"/>
    </w:rPr>
  </w:style>
  <w:style w:type="paragraph" w:styleId="Nadpis6">
    <w:name w:val="heading 6"/>
    <w:basedOn w:val="Normlny"/>
    <w:next w:val="Normlny"/>
    <w:link w:val="Nadpis6Char"/>
    <w:qFormat/>
    <w:rsid w:val="00184F75"/>
    <w:pPr>
      <w:keepNext/>
      <w:tabs>
        <w:tab w:val="clear" w:pos="2160"/>
        <w:tab w:val="clear" w:pos="2880"/>
        <w:tab w:val="clear" w:pos="4500"/>
      </w:tabs>
      <w:jc w:val="both"/>
      <w:outlineLvl w:val="5"/>
    </w:pPr>
    <w:rPr>
      <w:b/>
      <w:bCs/>
      <w:noProof/>
      <w:szCs w:val="24"/>
    </w:rPr>
  </w:style>
  <w:style w:type="paragraph" w:styleId="Nadpis7">
    <w:name w:val="heading 7"/>
    <w:basedOn w:val="Normlny"/>
    <w:next w:val="Normlny"/>
    <w:link w:val="Nadpis7Char"/>
    <w:qFormat/>
    <w:rsid w:val="00184F75"/>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uiPriority w:val="99"/>
    <w:qFormat/>
    <w:rsid w:val="00184F75"/>
    <w:pPr>
      <w:keepNext/>
      <w:tabs>
        <w:tab w:val="clear" w:pos="2160"/>
        <w:tab w:val="clear" w:pos="2880"/>
        <w:tab w:val="clear" w:pos="4500"/>
      </w:tabs>
      <w:ind w:firstLine="708"/>
      <w:jc w:val="both"/>
      <w:outlineLvl w:val="7"/>
    </w:pPr>
    <w:rPr>
      <w:noProof/>
      <w:szCs w:val="24"/>
      <w:u w:val="single"/>
    </w:rPr>
  </w:style>
  <w:style w:type="paragraph" w:styleId="Nadpis9">
    <w:name w:val="heading 9"/>
    <w:basedOn w:val="Normlny"/>
    <w:next w:val="Normlny"/>
    <w:link w:val="Nadpis9Char"/>
    <w:uiPriority w:val="99"/>
    <w:qFormat/>
    <w:rsid w:val="00184F75"/>
    <w:pPr>
      <w:keepNext/>
      <w:tabs>
        <w:tab w:val="clear" w:pos="2160"/>
        <w:tab w:val="clear" w:pos="2880"/>
        <w:tab w:val="clear" w:pos="4500"/>
      </w:tabs>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184F75"/>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184F75"/>
    <w:pPr>
      <w:tabs>
        <w:tab w:val="clear" w:pos="2160"/>
        <w:tab w:val="clear" w:pos="2880"/>
        <w:tab w:val="clear" w:pos="4500"/>
        <w:tab w:val="center" w:pos="4536"/>
        <w:tab w:val="right" w:pos="9072"/>
      </w:tabs>
    </w:pPr>
  </w:style>
  <w:style w:type="paragraph" w:styleId="Nzov">
    <w:name w:val="Title"/>
    <w:basedOn w:val="Normlny"/>
    <w:link w:val="NzovChar"/>
    <w:uiPriority w:val="99"/>
    <w:qFormat/>
    <w:rsid w:val="00184F75"/>
    <w:pPr>
      <w:tabs>
        <w:tab w:val="clear" w:pos="2160"/>
        <w:tab w:val="clear" w:pos="2880"/>
        <w:tab w:val="clear" w:pos="4500"/>
        <w:tab w:val="right" w:leader="dot" w:pos="10080"/>
      </w:tabs>
      <w:jc w:val="center"/>
    </w:pPr>
    <w:rPr>
      <w:smallCaps/>
      <w:noProof/>
    </w:rPr>
  </w:style>
  <w:style w:type="paragraph" w:styleId="Zkladntext3">
    <w:name w:val="Body Text 3"/>
    <w:basedOn w:val="Normlny"/>
    <w:link w:val="Zkladntext3Char"/>
    <w:uiPriority w:val="99"/>
    <w:rsid w:val="00184F75"/>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184F75"/>
    <w:pPr>
      <w:tabs>
        <w:tab w:val="clear" w:pos="2160"/>
        <w:tab w:val="clear" w:pos="2880"/>
        <w:tab w:val="clear" w:pos="4500"/>
      </w:tabs>
      <w:ind w:left="360"/>
      <w:jc w:val="both"/>
    </w:pPr>
    <w:rPr>
      <w:noProof/>
      <w:szCs w:val="24"/>
    </w:rPr>
  </w:style>
  <w:style w:type="character" w:styleId="Hypertextovprepojenie">
    <w:name w:val="Hyperlink"/>
    <w:uiPriority w:val="99"/>
    <w:rsid w:val="00184F75"/>
    <w:rPr>
      <w:color w:val="0000FF"/>
      <w:u w:val="single"/>
    </w:rPr>
  </w:style>
  <w:style w:type="paragraph" w:styleId="Zarkazkladnhotextu">
    <w:name w:val="Body Text Indent"/>
    <w:basedOn w:val="Normlny"/>
    <w:link w:val="ZarkazkladnhotextuChar"/>
    <w:uiPriority w:val="99"/>
    <w:rsid w:val="00184F75"/>
    <w:pPr>
      <w:tabs>
        <w:tab w:val="clear" w:pos="2160"/>
        <w:tab w:val="clear" w:pos="2880"/>
        <w:tab w:val="clear" w:pos="4500"/>
      </w:tabs>
    </w:pPr>
    <w:rPr>
      <w:noProof/>
    </w:rPr>
  </w:style>
  <w:style w:type="paragraph" w:styleId="Zkladntext">
    <w:name w:val="Body Text"/>
    <w:basedOn w:val="Normlny"/>
    <w:link w:val="ZkladntextChar"/>
    <w:qFormat/>
    <w:rsid w:val="00184F75"/>
    <w:pPr>
      <w:tabs>
        <w:tab w:val="clear" w:pos="2160"/>
        <w:tab w:val="clear" w:pos="2880"/>
        <w:tab w:val="clear" w:pos="4500"/>
      </w:tabs>
      <w:jc w:val="both"/>
    </w:pPr>
    <w:rPr>
      <w:noProof/>
      <w:szCs w:val="24"/>
    </w:rPr>
  </w:style>
  <w:style w:type="paragraph" w:styleId="Zoznam2">
    <w:name w:val="List 2"/>
    <w:basedOn w:val="Normlny"/>
    <w:uiPriority w:val="99"/>
    <w:rsid w:val="00184F75"/>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184F75"/>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184F75"/>
  </w:style>
  <w:style w:type="paragraph" w:styleId="Zarkazkladnhotextu3">
    <w:name w:val="Body Text Indent 3"/>
    <w:basedOn w:val="Normlny"/>
    <w:link w:val="Zarkazkladnhotextu3Char"/>
    <w:uiPriority w:val="99"/>
    <w:rsid w:val="00184F75"/>
    <w:pPr>
      <w:tabs>
        <w:tab w:val="clear" w:pos="2160"/>
        <w:tab w:val="left" w:pos="360"/>
      </w:tabs>
      <w:ind w:left="360" w:hanging="360"/>
      <w:jc w:val="both"/>
    </w:pPr>
  </w:style>
  <w:style w:type="paragraph" w:styleId="Zkladntext2">
    <w:name w:val="Body Text 2"/>
    <w:basedOn w:val="Normlny"/>
    <w:link w:val="Zkladntext2Char"/>
    <w:rsid w:val="00184F75"/>
    <w:pPr>
      <w:tabs>
        <w:tab w:val="clear" w:pos="2160"/>
        <w:tab w:val="clear" w:pos="2880"/>
        <w:tab w:val="clear" w:pos="4500"/>
      </w:tabs>
      <w:jc w:val="both"/>
    </w:pPr>
    <w:rPr>
      <w:rFonts w:ascii="Times New Roman" w:hAnsi="Times New Roman"/>
      <w:sz w:val="24"/>
      <w:lang w:val="en-GB"/>
    </w:rPr>
  </w:style>
  <w:style w:type="paragraph" w:customStyle="1" w:styleId="Annexetitle">
    <w:name w:val="Annexe_title"/>
    <w:basedOn w:val="Nadpis1"/>
    <w:next w:val="Normlny"/>
    <w:autoRedefine/>
    <w:uiPriority w:val="99"/>
    <w:rsid w:val="00184F75"/>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4F75"/>
    <w:rPr>
      <w:rFonts w:ascii="Tahoma" w:hAnsi="Tahoma"/>
      <w:sz w:val="16"/>
      <w:szCs w:val="16"/>
    </w:rPr>
  </w:style>
  <w:style w:type="paragraph" w:styleId="Odsekzoznamu">
    <w:name w:val="List Paragraph"/>
    <w:aliases w:val="body,Odsek zoznamu2,Bullet Number,lp1,lp11,List Paragraph11,Bullet 1,Use Case List Paragraph"/>
    <w:basedOn w:val="Normlny"/>
    <w:link w:val="OdsekzoznamuChar"/>
    <w:uiPriority w:val="34"/>
    <w:qFormat/>
    <w:rsid w:val="00184F75"/>
    <w:pPr>
      <w:ind w:left="708"/>
    </w:pPr>
  </w:style>
  <w:style w:type="paragraph" w:customStyle="1" w:styleId="CharChar1CharCharCharCharChar">
    <w:name w:val="Char Char1 Char Char Char Char Char"/>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uiPriority w:val="99"/>
    <w:rsid w:val="00184F75"/>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184F7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184F75"/>
    <w:pPr>
      <w:ind w:left="708"/>
    </w:pPr>
  </w:style>
  <w:style w:type="character" w:customStyle="1" w:styleId="Nadpis7Char">
    <w:name w:val="Nadpis 7 Char"/>
    <w:link w:val="Nadpis7"/>
    <w:rsid w:val="00184F75"/>
    <w:rPr>
      <w:rFonts w:ascii="Arial" w:hAnsi="Arial"/>
      <w:b/>
      <w:bCs/>
      <w:noProof/>
      <w:szCs w:val="24"/>
      <w:u w:val="single"/>
    </w:rPr>
  </w:style>
  <w:style w:type="character" w:customStyle="1" w:styleId="pre">
    <w:name w:val="pre"/>
    <w:basedOn w:val="Predvolenpsmoodseku"/>
    <w:rsid w:val="00184F75"/>
  </w:style>
  <w:style w:type="paragraph" w:styleId="Prvzarkazkladnhotextu2">
    <w:name w:val="Body Text First Indent 2"/>
    <w:basedOn w:val="Zarkazkladnhotextu"/>
    <w:link w:val="Prvzarkazkladnhotextu2Char"/>
    <w:uiPriority w:val="99"/>
    <w:unhideWhenUsed/>
    <w:rsid w:val="00184F75"/>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uiPriority w:val="99"/>
    <w:rsid w:val="00184F75"/>
    <w:rPr>
      <w:rFonts w:ascii="Arial" w:hAnsi="Arial" w:cs="Arial"/>
      <w:noProof/>
    </w:rPr>
  </w:style>
  <w:style w:type="character" w:customStyle="1" w:styleId="Prvzarkazkladnhotextu2Char">
    <w:name w:val="Prvá zarážka základného textu 2 Char"/>
    <w:link w:val="Prvzarkazkladnhotextu2"/>
    <w:uiPriority w:val="99"/>
    <w:rsid w:val="00184F75"/>
    <w:rPr>
      <w:rFonts w:ascii="Arial" w:hAnsi="Arial" w:cs="Arial"/>
      <w:noProof/>
    </w:rPr>
  </w:style>
  <w:style w:type="character" w:customStyle="1" w:styleId="Nadpis4Char">
    <w:name w:val="Nadpis 4 Char"/>
    <w:link w:val="Nadpis4"/>
    <w:rsid w:val="00184F75"/>
    <w:rPr>
      <w:rFonts w:ascii="Arial" w:hAnsi="Arial"/>
      <w:b/>
      <w:bCs/>
      <w:smallCaps/>
      <w:szCs w:val="22"/>
      <w:lang w:eastAsia="cs-CZ"/>
    </w:rPr>
  </w:style>
  <w:style w:type="numbering" w:customStyle="1" w:styleId="tl1">
    <w:name w:val="Štýl1"/>
    <w:rsid w:val="00184F75"/>
    <w:pPr>
      <w:numPr>
        <w:numId w:val="7"/>
      </w:numPr>
    </w:pPr>
  </w:style>
  <w:style w:type="character" w:customStyle="1" w:styleId="PtaChar">
    <w:name w:val="Päta Char"/>
    <w:link w:val="Pta"/>
    <w:uiPriority w:val="99"/>
    <w:rsid w:val="00184F75"/>
    <w:rPr>
      <w:rFonts w:ascii="Arial" w:hAnsi="Arial"/>
      <w:noProof/>
      <w:szCs w:val="24"/>
    </w:rPr>
  </w:style>
  <w:style w:type="numbering" w:customStyle="1" w:styleId="tl5">
    <w:name w:val="Štýl5"/>
    <w:rsid w:val="00184F75"/>
    <w:pPr>
      <w:numPr>
        <w:numId w:val="12"/>
      </w:numPr>
    </w:pPr>
  </w:style>
  <w:style w:type="paragraph" w:styleId="Textkomentra">
    <w:name w:val="annotation text"/>
    <w:basedOn w:val="Normlny"/>
    <w:link w:val="TextkomentraChar"/>
    <w:rsid w:val="00184F75"/>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rsid w:val="00184F75"/>
    <w:rPr>
      <w:lang w:val="en-GB" w:eastAsia="en-GB"/>
    </w:rPr>
  </w:style>
  <w:style w:type="character" w:customStyle="1" w:styleId="Zarkazkladnhotextu2Char">
    <w:name w:val="Zarážka základného textu 2 Char"/>
    <w:link w:val="Zarkazkladnhotextu2"/>
    <w:uiPriority w:val="99"/>
    <w:rsid w:val="00184F75"/>
    <w:rPr>
      <w:rFonts w:ascii="Arial" w:hAnsi="Arial"/>
      <w:noProof/>
      <w:szCs w:val="24"/>
    </w:r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184F75"/>
    <w:rPr>
      <w:rFonts w:ascii="Arial" w:hAnsi="Arial"/>
      <w:lang w:eastAsia="cs-CZ"/>
    </w:rPr>
  </w:style>
  <w:style w:type="character" w:styleId="Odkaznakomentr">
    <w:name w:val="annotation reference"/>
    <w:basedOn w:val="Predvolenpsmoodseku"/>
    <w:uiPriority w:val="99"/>
    <w:semiHidden/>
    <w:unhideWhenUsed/>
    <w:rsid w:val="00184F75"/>
  </w:style>
  <w:style w:type="paragraph" w:customStyle="1" w:styleId="Clanok2">
    <w:name w:val="Clanok2"/>
    <w:basedOn w:val="Normlny"/>
    <w:link w:val="Clanok2Char"/>
    <w:uiPriority w:val="99"/>
    <w:rsid w:val="00184F75"/>
    <w:pPr>
      <w:numPr>
        <w:ilvl w:val="1"/>
        <w:numId w:val="14"/>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uiPriority w:val="99"/>
    <w:locked/>
    <w:rsid w:val="00184F75"/>
    <w:rPr>
      <w:sz w:val="22"/>
      <w:szCs w:val="22"/>
      <w:lang w:eastAsia="ar-SA"/>
    </w:rPr>
  </w:style>
  <w:style w:type="paragraph" w:customStyle="1" w:styleId="Clanok1">
    <w:name w:val="Clanok1"/>
    <w:basedOn w:val="Clanok2"/>
    <w:uiPriority w:val="99"/>
    <w:rsid w:val="00184F75"/>
    <w:pPr>
      <w:keepNext/>
      <w:numPr>
        <w:ilvl w:val="0"/>
      </w:numPr>
      <w:tabs>
        <w:tab w:val="clear" w:pos="709"/>
      </w:tabs>
      <w:spacing w:before="360"/>
      <w:ind w:left="720" w:hanging="360"/>
    </w:pPr>
    <w:rPr>
      <w:b/>
      <w:bCs/>
      <w:kern w:val="1"/>
    </w:rPr>
  </w:style>
  <w:style w:type="paragraph" w:customStyle="1" w:styleId="Default">
    <w:name w:val="Default"/>
    <w:rsid w:val="00184F75"/>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184F75"/>
    <w:rPr>
      <w:sz w:val="24"/>
      <w:lang w:val="en-GB"/>
    </w:rPr>
  </w:style>
  <w:style w:type="paragraph" w:customStyle="1" w:styleId="Import0">
    <w:name w:val="Import 0"/>
    <w:basedOn w:val="Normlny"/>
    <w:uiPriority w:val="99"/>
    <w:rsid w:val="00184F75"/>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184F75"/>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Nadpis5Char">
    <w:name w:val="Nadpis 5 Char"/>
    <w:link w:val="Nadpis5"/>
    <w:rsid w:val="00184F75"/>
    <w:rPr>
      <w:rFonts w:ascii="Arial" w:hAnsi="Arial"/>
      <w:b/>
      <w:bCs/>
      <w:noProof/>
      <w:sz w:val="28"/>
      <w:szCs w:val="28"/>
    </w:rPr>
  </w:style>
  <w:style w:type="character" w:customStyle="1" w:styleId="HlavikaChar">
    <w:name w:val="Hlavička Char"/>
    <w:link w:val="Hlavika"/>
    <w:uiPriority w:val="99"/>
    <w:rsid w:val="00184F75"/>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link w:val="Nadpis1"/>
    <w:rsid w:val="00184F75"/>
    <w:rPr>
      <w:rFonts w:ascii="Arial"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link w:val="Nadpis2"/>
    <w:rsid w:val="00184F75"/>
    <w:rPr>
      <w:rFonts w:ascii="Arial" w:hAnsi="Arial" w:cs="Arial"/>
      <w:b/>
      <w:bCs/>
      <w:lang w:eastAsia="cs-CZ"/>
    </w:rPr>
  </w:style>
  <w:style w:type="character" w:customStyle="1" w:styleId="Jemnzvraznenie1">
    <w:name w:val="Jemné zvýraznenie1"/>
    <w:uiPriority w:val="19"/>
    <w:qFormat/>
    <w:rsid w:val="00184F75"/>
    <w:rPr>
      <w:i/>
      <w:iCs/>
      <w:color w:val="808080"/>
    </w:rPr>
  </w:style>
  <w:style w:type="character" w:customStyle="1" w:styleId="Nadpis3Char">
    <w:name w:val="Nadpis 3 Char"/>
    <w:link w:val="Nadpis3"/>
    <w:rsid w:val="00184F75"/>
    <w:rPr>
      <w:rFonts w:ascii="Arial" w:hAnsi="Arial"/>
      <w:b/>
      <w:bCs/>
      <w:smallCaps/>
      <w:szCs w:val="22"/>
      <w:lang w:eastAsia="cs-CZ"/>
    </w:rPr>
  </w:style>
  <w:style w:type="paragraph" w:styleId="Hlavikaobsahu">
    <w:name w:val="TOC Heading"/>
    <w:basedOn w:val="Nadpis1"/>
    <w:next w:val="Normlny"/>
    <w:uiPriority w:val="39"/>
    <w:semiHidden/>
    <w:unhideWhenUsed/>
    <w:qFormat/>
    <w:rsid w:val="00184F75"/>
    <w:pPr>
      <w:keepLines/>
      <w:tabs>
        <w:tab w:val="clear" w:pos="2160"/>
        <w:tab w:val="clear" w:pos="2880"/>
        <w:tab w:val="clear" w:pos="4500"/>
      </w:tabs>
      <w:spacing w:before="480" w:after="0" w:line="276" w:lineRule="auto"/>
      <w:outlineLvl w:val="9"/>
    </w:pPr>
    <w:rPr>
      <w:rFonts w:ascii="Cambria" w:hAnsi="Cambria"/>
      <w:color w:val="365F91"/>
      <w:kern w:val="0"/>
      <w:sz w:val="28"/>
      <w:szCs w:val="28"/>
      <w:lang w:eastAsia="sk-SK"/>
    </w:rPr>
  </w:style>
  <w:style w:type="paragraph" w:styleId="Obsah2">
    <w:name w:val="toc 2"/>
    <w:basedOn w:val="Normlny"/>
    <w:next w:val="Normlny"/>
    <w:autoRedefine/>
    <w:uiPriority w:val="39"/>
    <w:unhideWhenUsed/>
    <w:rsid w:val="00184F75"/>
    <w:pPr>
      <w:tabs>
        <w:tab w:val="clear" w:pos="2160"/>
        <w:tab w:val="clear" w:pos="2880"/>
        <w:tab w:val="clear" w:pos="4500"/>
      </w:tabs>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184F75"/>
    <w:pPr>
      <w:tabs>
        <w:tab w:val="clear" w:pos="2160"/>
        <w:tab w:val="clear" w:pos="2880"/>
        <w:tab w:val="clear" w:pos="4500"/>
      </w:tabs>
      <w:spacing w:after="100" w:line="276" w:lineRule="auto"/>
    </w:pPr>
    <w:rPr>
      <w:rFonts w:ascii="Arial Narrow" w:eastAsia="Calibri" w:hAnsi="Arial Narrow"/>
      <w:sz w:val="22"/>
      <w:szCs w:val="36"/>
      <w:lang w:eastAsia="en-US"/>
    </w:rPr>
  </w:style>
  <w:style w:type="character" w:customStyle="1" w:styleId="TextbublinyChar">
    <w:name w:val="Text bubliny Char"/>
    <w:link w:val="Textbubliny"/>
    <w:uiPriority w:val="99"/>
    <w:semiHidden/>
    <w:rsid w:val="00184F75"/>
    <w:rPr>
      <w:rFonts w:ascii="Tahoma" w:hAnsi="Tahoma" w:cs="Tahoma"/>
      <w:sz w:val="16"/>
      <w:szCs w:val="16"/>
      <w:lang w:eastAsia="cs-CZ"/>
    </w:rPr>
  </w:style>
  <w:style w:type="character" w:styleId="CitciaHTML">
    <w:name w:val="HTML Cite"/>
    <w:uiPriority w:val="99"/>
    <w:unhideWhenUsed/>
    <w:rsid w:val="00184F75"/>
    <w:rPr>
      <w:i w:val="0"/>
      <w:iCs w:val="0"/>
      <w:color w:val="009933"/>
    </w:rPr>
  </w:style>
  <w:style w:type="paragraph" w:styleId="Popis">
    <w:name w:val="caption"/>
    <w:aliases w:val="Caption Char4 Char1,Caption Char3 Char1 Ch"/>
    <w:basedOn w:val="Normlny"/>
    <w:next w:val="Normlny"/>
    <w:link w:val="PopisChar"/>
    <w:qFormat/>
    <w:rsid w:val="00184F75"/>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aliases w:val="Caption Char4 Char1 Char,Caption Char3 Char1 Ch Char"/>
    <w:link w:val="Popis"/>
    <w:rsid w:val="00184F75"/>
    <w:rPr>
      <w:rFonts w:ascii="Arial" w:hAnsi="Arial"/>
      <w:bCs/>
      <w:sz w:val="22"/>
      <w:szCs w:val="22"/>
    </w:rPr>
  </w:style>
  <w:style w:type="character" w:styleId="PouitHypertextovPrepojenie">
    <w:name w:val="FollowedHyperlink"/>
    <w:unhideWhenUsed/>
    <w:rsid w:val="00184F75"/>
    <w:rPr>
      <w:color w:val="800080"/>
      <w:u w:val="single"/>
    </w:rPr>
  </w:style>
  <w:style w:type="table" w:styleId="Mriekatabuky">
    <w:name w:val="Table Grid"/>
    <w:basedOn w:val="Normlnatabuka"/>
    <w:uiPriority w:val="39"/>
    <w:rsid w:val="00184F75"/>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184F75"/>
    <w:pPr>
      <w:tabs>
        <w:tab w:val="clear" w:pos="2160"/>
        <w:tab w:val="clear" w:pos="2880"/>
        <w:tab w:val="clear" w:pos="4500"/>
      </w:tabs>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184F75"/>
    <w:pPr>
      <w:tabs>
        <w:tab w:val="clear" w:pos="2160"/>
        <w:tab w:val="clear" w:pos="2880"/>
        <w:tab w:val="clear" w:pos="4500"/>
      </w:tabs>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184F75"/>
    <w:pPr>
      <w:widowControl/>
      <w:spacing w:after="200"/>
    </w:pPr>
    <w:rPr>
      <w:rFonts w:ascii="Arial Narrow" w:eastAsia="Calibri" w:hAnsi="Arial Narrow"/>
      <w:b/>
      <w:bCs/>
      <w:lang w:eastAsia="en-US"/>
    </w:rPr>
  </w:style>
  <w:style w:type="character" w:customStyle="1" w:styleId="PredmetkomentraChar">
    <w:name w:val="Predmet komentára Char"/>
    <w:link w:val="Predmetkomentra"/>
    <w:uiPriority w:val="99"/>
    <w:semiHidden/>
    <w:rsid w:val="00184F75"/>
    <w:rPr>
      <w:rFonts w:ascii="Arial Narrow" w:eastAsia="Calibri" w:hAnsi="Arial Narrow" w:cs="Times New Roman"/>
      <w:b/>
      <w:bCs/>
      <w:lang w:val="en-GB" w:eastAsia="en-US"/>
    </w:rPr>
  </w:style>
  <w:style w:type="character" w:customStyle="1" w:styleId="Nadpis6Char">
    <w:name w:val="Nadpis 6 Char"/>
    <w:link w:val="Nadpis6"/>
    <w:locked/>
    <w:rsid w:val="00184F75"/>
    <w:rPr>
      <w:rFonts w:ascii="Arial" w:hAnsi="Arial"/>
      <w:b/>
      <w:bCs/>
      <w:noProof/>
      <w:szCs w:val="24"/>
    </w:rPr>
  </w:style>
  <w:style w:type="character" w:customStyle="1" w:styleId="Nadpis8Char">
    <w:name w:val="Nadpis 8 Char"/>
    <w:link w:val="Nadpis8"/>
    <w:uiPriority w:val="99"/>
    <w:locked/>
    <w:rsid w:val="00184F75"/>
    <w:rPr>
      <w:rFonts w:ascii="Arial" w:hAnsi="Arial"/>
      <w:noProof/>
      <w:szCs w:val="24"/>
      <w:u w:val="single"/>
    </w:rPr>
  </w:style>
  <w:style w:type="character" w:customStyle="1" w:styleId="Nadpis9Char">
    <w:name w:val="Nadpis 9 Char"/>
    <w:link w:val="Nadpis9"/>
    <w:uiPriority w:val="99"/>
    <w:locked/>
    <w:rsid w:val="00184F75"/>
    <w:rPr>
      <w:rFonts w:ascii="Arial" w:hAnsi="Arial"/>
      <w:b/>
      <w:bCs/>
      <w:noProof/>
      <w:szCs w:val="24"/>
      <w:u w:val="single"/>
    </w:rPr>
  </w:style>
  <w:style w:type="character" w:customStyle="1" w:styleId="WW8Num3z0">
    <w:name w:val="WW8Num3z0"/>
    <w:rsid w:val="00184F75"/>
    <w:rPr>
      <w:rFonts w:ascii="9999999" w:hAnsi="9999999"/>
    </w:rPr>
  </w:style>
  <w:style w:type="character" w:customStyle="1" w:styleId="WW8Num5z0">
    <w:name w:val="WW8Num5z0"/>
    <w:rsid w:val="00184F75"/>
    <w:rPr>
      <w:rFonts w:ascii="Symbol" w:hAnsi="Symbol"/>
    </w:rPr>
  </w:style>
  <w:style w:type="character" w:customStyle="1" w:styleId="WW8Num5z1">
    <w:name w:val="WW8Num5z1"/>
    <w:rsid w:val="00184F75"/>
    <w:rPr>
      <w:rFonts w:ascii="Times New Roman" w:hAnsi="Times New Roman"/>
    </w:rPr>
  </w:style>
  <w:style w:type="character" w:customStyle="1" w:styleId="WW8Num5z2">
    <w:name w:val="WW8Num5z2"/>
    <w:rsid w:val="00184F75"/>
    <w:rPr>
      <w:rFonts w:ascii="Wingdings" w:hAnsi="Wingdings"/>
    </w:rPr>
  </w:style>
  <w:style w:type="character" w:customStyle="1" w:styleId="WW8Num5z4">
    <w:name w:val="WW8Num5z4"/>
    <w:rsid w:val="00184F75"/>
    <w:rPr>
      <w:rFonts w:ascii="Courier New" w:hAnsi="Courier New"/>
    </w:rPr>
  </w:style>
  <w:style w:type="character" w:customStyle="1" w:styleId="WW8Num6z1">
    <w:name w:val="WW8Num6z1"/>
    <w:rsid w:val="00184F75"/>
    <w:rPr>
      <w:rFonts w:ascii="Times New Roman" w:hAnsi="Times New Roman"/>
    </w:rPr>
  </w:style>
  <w:style w:type="character" w:customStyle="1" w:styleId="Absatz-Standardschriftart">
    <w:name w:val="Absatz-Standardschriftart"/>
    <w:rsid w:val="00184F75"/>
  </w:style>
  <w:style w:type="character" w:customStyle="1" w:styleId="WW8Num4z1">
    <w:name w:val="WW8Num4z1"/>
    <w:rsid w:val="00184F75"/>
    <w:rPr>
      <w:sz w:val="22"/>
    </w:rPr>
  </w:style>
  <w:style w:type="character" w:customStyle="1" w:styleId="WW8Num8z0">
    <w:name w:val="WW8Num8z0"/>
    <w:rsid w:val="00184F75"/>
    <w:rPr>
      <w:rFonts w:ascii="9999999" w:hAnsi="9999999"/>
    </w:rPr>
  </w:style>
  <w:style w:type="character" w:customStyle="1" w:styleId="WW8Num8z1">
    <w:name w:val="WW8Num8z1"/>
    <w:rsid w:val="00184F75"/>
    <w:rPr>
      <w:rFonts w:ascii="Courier New" w:hAnsi="Courier New"/>
    </w:rPr>
  </w:style>
  <w:style w:type="character" w:customStyle="1" w:styleId="WW8Num8z2">
    <w:name w:val="WW8Num8z2"/>
    <w:rsid w:val="00184F75"/>
    <w:rPr>
      <w:rFonts w:ascii="Wingdings" w:hAnsi="Wingdings"/>
    </w:rPr>
  </w:style>
  <w:style w:type="character" w:customStyle="1" w:styleId="WW8Num8z3">
    <w:name w:val="WW8Num8z3"/>
    <w:rsid w:val="00184F75"/>
    <w:rPr>
      <w:rFonts w:ascii="Symbol" w:hAnsi="Symbol"/>
    </w:rPr>
  </w:style>
  <w:style w:type="character" w:customStyle="1" w:styleId="WW8Num9z0">
    <w:name w:val="WW8Num9z0"/>
    <w:rsid w:val="00184F75"/>
    <w:rPr>
      <w:rFonts w:ascii="9999999" w:hAnsi="9999999"/>
    </w:rPr>
  </w:style>
  <w:style w:type="character" w:customStyle="1" w:styleId="WW8Num9z1">
    <w:name w:val="WW8Num9z1"/>
    <w:rsid w:val="00184F75"/>
    <w:rPr>
      <w:rFonts w:ascii="Symbol" w:hAnsi="Symbol"/>
      <w:sz w:val="22"/>
    </w:rPr>
  </w:style>
  <w:style w:type="character" w:customStyle="1" w:styleId="WW8Num9z4">
    <w:name w:val="WW8Num9z4"/>
    <w:rsid w:val="00184F75"/>
    <w:rPr>
      <w:rFonts w:ascii="Symbol" w:hAnsi="Symbol"/>
    </w:rPr>
  </w:style>
  <w:style w:type="character" w:customStyle="1" w:styleId="WW8Num9z5">
    <w:name w:val="WW8Num9z5"/>
    <w:rsid w:val="00184F75"/>
    <w:rPr>
      <w:rFonts w:ascii="Wingdings" w:hAnsi="Wingdings"/>
    </w:rPr>
  </w:style>
  <w:style w:type="character" w:customStyle="1" w:styleId="WW8Num11z0">
    <w:name w:val="WW8Num11z0"/>
    <w:rsid w:val="00184F75"/>
    <w:rPr>
      <w:rFonts w:ascii="9999999" w:hAnsi="9999999"/>
    </w:rPr>
  </w:style>
  <w:style w:type="character" w:customStyle="1" w:styleId="WW8Num11z1">
    <w:name w:val="WW8Num11z1"/>
    <w:rsid w:val="00184F75"/>
    <w:rPr>
      <w:rFonts w:ascii="Symbol" w:hAnsi="Symbol"/>
      <w:sz w:val="22"/>
    </w:rPr>
  </w:style>
  <w:style w:type="character" w:customStyle="1" w:styleId="WW8Num11z4">
    <w:name w:val="WW8Num11z4"/>
    <w:rsid w:val="00184F75"/>
    <w:rPr>
      <w:rFonts w:ascii="Symbol" w:hAnsi="Symbol"/>
    </w:rPr>
  </w:style>
  <w:style w:type="character" w:customStyle="1" w:styleId="WW8Num11z5">
    <w:name w:val="WW8Num11z5"/>
    <w:rsid w:val="00184F75"/>
    <w:rPr>
      <w:rFonts w:ascii="Wingdings" w:hAnsi="Wingdings"/>
    </w:rPr>
  </w:style>
  <w:style w:type="character" w:customStyle="1" w:styleId="WW8Num16z0">
    <w:name w:val="WW8Num16z0"/>
    <w:rsid w:val="00184F75"/>
    <w:rPr>
      <w:rFonts w:ascii="Symbol" w:hAnsi="Symbol"/>
    </w:rPr>
  </w:style>
  <w:style w:type="character" w:customStyle="1" w:styleId="WW8Num16z1">
    <w:name w:val="WW8Num16z1"/>
    <w:rsid w:val="00184F75"/>
    <w:rPr>
      <w:rFonts w:ascii="Times New Roman" w:hAnsi="Times New Roman"/>
    </w:rPr>
  </w:style>
  <w:style w:type="character" w:customStyle="1" w:styleId="WW8Num16z2">
    <w:name w:val="WW8Num16z2"/>
    <w:rsid w:val="00184F75"/>
    <w:rPr>
      <w:rFonts w:ascii="Wingdings" w:hAnsi="Wingdings"/>
    </w:rPr>
  </w:style>
  <w:style w:type="character" w:customStyle="1" w:styleId="WW8Num16z4">
    <w:name w:val="WW8Num16z4"/>
    <w:rsid w:val="00184F75"/>
    <w:rPr>
      <w:rFonts w:ascii="Courier New" w:hAnsi="Courier New"/>
    </w:rPr>
  </w:style>
  <w:style w:type="character" w:customStyle="1" w:styleId="WW8Num17z1">
    <w:name w:val="WW8Num17z1"/>
    <w:rsid w:val="00184F75"/>
    <w:rPr>
      <w:rFonts w:ascii="Times New Roman" w:hAnsi="Times New Roman"/>
    </w:rPr>
  </w:style>
  <w:style w:type="character" w:customStyle="1" w:styleId="DefaultParagraphFont1">
    <w:name w:val="Default Paragraph Font1"/>
    <w:rsid w:val="00184F75"/>
  </w:style>
  <w:style w:type="character" w:customStyle="1" w:styleId="CommentReference1">
    <w:name w:val="Comment Reference1"/>
    <w:rsid w:val="00184F75"/>
    <w:rPr>
      <w:rFonts w:cs="Times New Roman"/>
      <w:sz w:val="16"/>
      <w:szCs w:val="16"/>
    </w:rPr>
  </w:style>
  <w:style w:type="character" w:customStyle="1" w:styleId="ra">
    <w:name w:val="ra"/>
    <w:rsid w:val="00184F75"/>
    <w:rPr>
      <w:rFonts w:cs="Times New Roman"/>
    </w:rPr>
  </w:style>
  <w:style w:type="character" w:styleId="Siln">
    <w:name w:val="Strong"/>
    <w:qFormat/>
    <w:rsid w:val="00184F75"/>
    <w:rPr>
      <w:rFonts w:cs="Times New Roman"/>
      <w:b/>
      <w:bCs/>
    </w:rPr>
  </w:style>
  <w:style w:type="character" w:customStyle="1" w:styleId="ZkladntextChar">
    <w:name w:val="Základný text Char"/>
    <w:link w:val="Zkladntext"/>
    <w:locked/>
    <w:rsid w:val="00184F75"/>
    <w:rPr>
      <w:rFonts w:ascii="Arial" w:hAnsi="Arial"/>
      <w:noProof/>
      <w:szCs w:val="24"/>
    </w:rPr>
  </w:style>
  <w:style w:type="paragraph" w:styleId="Zoznam">
    <w:name w:val="List"/>
    <w:basedOn w:val="Normlny"/>
    <w:uiPriority w:val="99"/>
    <w:rsid w:val="00184F75"/>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uiPriority w:val="99"/>
    <w:rsid w:val="00184F75"/>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uiPriority w:val="99"/>
    <w:rsid w:val="00184F75"/>
    <w:pPr>
      <w:spacing w:before="80"/>
      <w:ind w:left="851" w:hanging="284"/>
    </w:pPr>
  </w:style>
  <w:style w:type="paragraph" w:customStyle="1" w:styleId="List31">
    <w:name w:val="List 31"/>
    <w:basedOn w:val="Zoznam"/>
    <w:uiPriority w:val="99"/>
    <w:rsid w:val="00184F75"/>
    <w:pPr>
      <w:spacing w:before="0"/>
      <w:ind w:left="1135" w:hanging="284"/>
    </w:pPr>
  </w:style>
  <w:style w:type="character" w:customStyle="1" w:styleId="NzovChar">
    <w:name w:val="Názov Char"/>
    <w:link w:val="Nzov"/>
    <w:uiPriority w:val="99"/>
    <w:locked/>
    <w:rsid w:val="00184F75"/>
    <w:rPr>
      <w:rFonts w:ascii="Arial" w:hAnsi="Arial"/>
      <w:smallCaps/>
      <w:noProof/>
    </w:rPr>
  </w:style>
  <w:style w:type="paragraph" w:styleId="Podtitul">
    <w:name w:val="Subtitle"/>
    <w:basedOn w:val="Nadpis"/>
    <w:next w:val="Zkladntext"/>
    <w:link w:val="PodtitulChar"/>
    <w:qFormat/>
    <w:rsid w:val="00184F75"/>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link w:val="Podtitul"/>
    <w:rsid w:val="00184F75"/>
    <w:rPr>
      <w:rFonts w:ascii="Cambria" w:hAnsi="Cambria"/>
      <w:sz w:val="24"/>
      <w:szCs w:val="24"/>
      <w:lang w:eastAsia="ar-SA"/>
    </w:rPr>
  </w:style>
  <w:style w:type="paragraph" w:customStyle="1" w:styleId="TJ0">
    <w:name w:val="TJ 0"/>
    <w:basedOn w:val="Obsah1"/>
    <w:uiPriority w:val="99"/>
    <w:rsid w:val="00184F75"/>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uiPriority w:val="99"/>
    <w:rsid w:val="00184F75"/>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uiPriority w:val="99"/>
    <w:rsid w:val="00184F75"/>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uiPriority w:val="99"/>
    <w:rsid w:val="00184F75"/>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uiPriority w:val="99"/>
    <w:rsid w:val="00184F75"/>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uiPriority w:val="99"/>
    <w:rsid w:val="00184F75"/>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uiPriority w:val="99"/>
    <w:rsid w:val="00184F75"/>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uiPriority w:val="99"/>
    <w:rsid w:val="00184F75"/>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uiPriority w:val="99"/>
    <w:rsid w:val="00184F75"/>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uiPriority w:val="99"/>
    <w:rsid w:val="00184F75"/>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uiPriority w:val="99"/>
    <w:rsid w:val="00184F75"/>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uiPriority w:val="99"/>
    <w:rsid w:val="00184F75"/>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uiPriority w:val="99"/>
    <w:rsid w:val="00184F75"/>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184F75"/>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uiPriority w:val="99"/>
    <w:rsid w:val="00184F75"/>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uiPriority w:val="99"/>
    <w:rsid w:val="00184F75"/>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uiPriority w:val="99"/>
    <w:rsid w:val="00184F75"/>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uiPriority w:val="99"/>
    <w:rsid w:val="00184F75"/>
    <w:pPr>
      <w:ind w:left="397" w:hanging="397"/>
    </w:pPr>
    <w:rPr>
      <w:sz w:val="18"/>
      <w:szCs w:val="18"/>
    </w:rPr>
  </w:style>
  <w:style w:type="paragraph" w:customStyle="1" w:styleId="BalloonText1">
    <w:name w:val="Balloon Text1"/>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uiPriority w:val="99"/>
    <w:rsid w:val="00184F75"/>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uiPriority w:val="99"/>
    <w:rsid w:val="00184F75"/>
    <w:rPr>
      <w:b/>
      <w:bCs/>
    </w:rPr>
  </w:style>
  <w:style w:type="paragraph" w:customStyle="1" w:styleId="Nadpiskapitoly">
    <w:name w:val="Nadpis kapitoly"/>
    <w:uiPriority w:val="99"/>
    <w:rsid w:val="00184F75"/>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uiPriority w:val="99"/>
    <w:rsid w:val="00184F75"/>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uiPriority w:val="99"/>
    <w:rsid w:val="00184F75"/>
    <w:pPr>
      <w:jc w:val="center"/>
    </w:pPr>
    <w:rPr>
      <w:b/>
      <w:bCs/>
    </w:rPr>
  </w:style>
  <w:style w:type="paragraph" w:customStyle="1" w:styleId="Clanky">
    <w:name w:val="Clanky"/>
    <w:basedOn w:val="Body"/>
    <w:uiPriority w:val="99"/>
    <w:rsid w:val="00184F75"/>
    <w:pPr>
      <w:numPr>
        <w:ilvl w:val="1"/>
        <w:numId w:val="15"/>
      </w:numPr>
    </w:pPr>
    <w:rPr>
      <w:rFonts w:ascii="Arial" w:hAnsi="Arial" w:cs="Arial"/>
    </w:rPr>
  </w:style>
  <w:style w:type="paragraph" w:customStyle="1" w:styleId="ListParagraph1">
    <w:name w:val="List Paragraph1"/>
    <w:basedOn w:val="Normlny"/>
    <w:link w:val="ListParagraphChar"/>
    <w:qFormat/>
    <w:rsid w:val="00184F75"/>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locked/>
    <w:rsid w:val="00184F75"/>
    <w:rPr>
      <w:sz w:val="24"/>
      <w:szCs w:val="24"/>
      <w:lang w:eastAsia="ar-SA"/>
    </w:rPr>
  </w:style>
  <w:style w:type="paragraph" w:styleId="truktradokumentu">
    <w:name w:val="Document Map"/>
    <w:basedOn w:val="Normlny"/>
    <w:link w:val="truktradokumentuChar"/>
    <w:uiPriority w:val="99"/>
    <w:semiHidden/>
    <w:rsid w:val="00184F75"/>
    <w:pPr>
      <w:tabs>
        <w:tab w:val="clear" w:pos="2160"/>
        <w:tab w:val="clear" w:pos="2880"/>
        <w:tab w:val="clear" w:pos="4500"/>
      </w:tabs>
      <w:ind w:left="714" w:hanging="357"/>
      <w:jc w:val="both"/>
    </w:pPr>
    <w:rPr>
      <w:rFonts w:ascii="Tahoma" w:hAnsi="Tahoma"/>
      <w:sz w:val="16"/>
      <w:szCs w:val="16"/>
      <w:lang w:eastAsia="ar-SA"/>
    </w:rPr>
  </w:style>
  <w:style w:type="character" w:customStyle="1" w:styleId="truktradokumentuChar">
    <w:name w:val="Štruktúra dokumentu Char"/>
    <w:link w:val="truktradokumentu"/>
    <w:uiPriority w:val="99"/>
    <w:semiHidden/>
    <w:rsid w:val="00184F75"/>
    <w:rPr>
      <w:rFonts w:ascii="Tahoma" w:hAnsi="Tahoma" w:cs="Tahoma"/>
      <w:sz w:val="16"/>
      <w:szCs w:val="16"/>
      <w:lang w:eastAsia="ar-SA"/>
    </w:rPr>
  </w:style>
  <w:style w:type="paragraph" w:styleId="Zoznamsodrkami">
    <w:name w:val="List Bullet"/>
    <w:basedOn w:val="Normlny"/>
    <w:autoRedefine/>
    <w:uiPriority w:val="99"/>
    <w:rsid w:val="00184F75"/>
    <w:pPr>
      <w:numPr>
        <w:numId w:val="16"/>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184F75"/>
    <w:pPr>
      <w:spacing w:before="240" w:line="360" w:lineRule="auto"/>
      <w:ind w:left="714" w:hanging="357"/>
      <w:jc w:val="both"/>
    </w:pPr>
    <w:rPr>
      <w:sz w:val="24"/>
      <w:szCs w:val="24"/>
      <w:lang w:eastAsia="ar-SA"/>
    </w:rPr>
  </w:style>
  <w:style w:type="paragraph" w:customStyle="1" w:styleId="Styl1">
    <w:name w:val="Styl1"/>
    <w:basedOn w:val="Normlny"/>
    <w:uiPriority w:val="99"/>
    <w:rsid w:val="00184F75"/>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uiPriority w:val="99"/>
    <w:rsid w:val="00184F75"/>
    <w:rPr>
      <w:rFonts w:ascii="Times New Roman" w:hAnsi="Times New Roman" w:cs="Times New Roman"/>
      <w:color w:val="000000"/>
      <w:sz w:val="20"/>
      <w:szCs w:val="20"/>
    </w:rPr>
  </w:style>
  <w:style w:type="character" w:customStyle="1" w:styleId="Zkladntext3Char">
    <w:name w:val="Základný text 3 Char"/>
    <w:link w:val="Zkladntext3"/>
    <w:uiPriority w:val="99"/>
    <w:rsid w:val="00184F75"/>
    <w:rPr>
      <w:rFonts w:ascii="Arial" w:hAnsi="Arial"/>
      <w:noProof/>
      <w:color w:val="FF0000"/>
    </w:rPr>
  </w:style>
  <w:style w:type="paragraph" w:customStyle="1" w:styleId="Style26">
    <w:name w:val="Style26"/>
    <w:basedOn w:val="Normlny"/>
    <w:uiPriority w:val="99"/>
    <w:rsid w:val="00184F75"/>
    <w:pPr>
      <w:widowControl w:val="0"/>
      <w:tabs>
        <w:tab w:val="clear" w:pos="2160"/>
        <w:tab w:val="clear" w:pos="2880"/>
        <w:tab w:val="clear" w:pos="4500"/>
      </w:tabs>
      <w:autoSpaceDE w:val="0"/>
      <w:autoSpaceDN w:val="0"/>
      <w:adjustRightInd w:val="0"/>
      <w:spacing w:line="253" w:lineRule="exact"/>
      <w:ind w:hanging="562"/>
      <w:jc w:val="both"/>
    </w:pPr>
    <w:rPr>
      <w:rFonts w:ascii="Times New Roman" w:hAnsi="Times New Roman"/>
      <w:sz w:val="24"/>
      <w:szCs w:val="24"/>
      <w:lang w:eastAsia="sk-SK"/>
    </w:rPr>
  </w:style>
  <w:style w:type="character" w:customStyle="1" w:styleId="FontStyle66">
    <w:name w:val="Font Style66"/>
    <w:uiPriority w:val="99"/>
    <w:rsid w:val="00184F75"/>
    <w:rPr>
      <w:rFonts w:ascii="Times New Roman" w:hAnsi="Times New Roman" w:cs="Times New Roman"/>
      <w:b/>
      <w:bCs/>
      <w:color w:val="000000"/>
      <w:sz w:val="20"/>
      <w:szCs w:val="20"/>
    </w:rPr>
  </w:style>
  <w:style w:type="character" w:customStyle="1" w:styleId="FontStyle71">
    <w:name w:val="Font Style71"/>
    <w:uiPriority w:val="99"/>
    <w:rsid w:val="00184F75"/>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184F75"/>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184F75"/>
    <w:rPr>
      <w:rFonts w:ascii="Arial" w:hAnsi="Arial"/>
      <w:color w:val="000000"/>
      <w:sz w:val="19"/>
      <w:lang w:val="en-GB" w:eastAsia="en-US"/>
    </w:rPr>
  </w:style>
  <w:style w:type="paragraph" w:customStyle="1" w:styleId="Odsek0">
    <w:name w:val="Odsek"/>
    <w:aliases w:val="Farebný zoznam – zvýraznenie 11"/>
    <w:basedOn w:val="Normlny"/>
    <w:qFormat/>
    <w:rsid w:val="00184F75"/>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02E4E"/>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sz w:val="22"/>
      <w:szCs w:val="22"/>
      <w:lang w:eastAsia="en-US"/>
    </w:rPr>
  </w:style>
  <w:style w:type="paragraph" w:customStyle="1" w:styleId="xvzorodrazkyTAB0B">
    <w:name w:val="x vzor odrazky TAB0 B"/>
    <w:basedOn w:val="Normlny"/>
    <w:rsid w:val="00184F75"/>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uiPriority w:val="99"/>
    <w:rsid w:val="00184F75"/>
    <w:rPr>
      <w:rFonts w:ascii="Times New Roman" w:hAnsi="Times New Roman" w:cs="Times New Roman"/>
      <w:color w:val="000000"/>
      <w:sz w:val="20"/>
      <w:szCs w:val="20"/>
    </w:rPr>
  </w:style>
  <w:style w:type="paragraph" w:styleId="Bezriadkovania">
    <w:name w:val="No Spacing"/>
    <w:aliases w:val="Odsek článku"/>
    <w:uiPriority w:val="1"/>
    <w:qFormat/>
    <w:rsid w:val="00184F75"/>
    <w:rPr>
      <w:rFonts w:ascii="Calibri" w:eastAsia="Calibri" w:hAnsi="Calibri"/>
      <w:sz w:val="22"/>
      <w:szCs w:val="22"/>
      <w:lang w:eastAsia="en-US"/>
    </w:rPr>
  </w:style>
  <w:style w:type="character" w:customStyle="1" w:styleId="apple-converted-space">
    <w:name w:val="apple-converted-space"/>
    <w:basedOn w:val="Predvolenpsmoodseku"/>
    <w:rsid w:val="00184F75"/>
  </w:style>
  <w:style w:type="paragraph" w:styleId="Normlnywebov">
    <w:name w:val="Normal (Web)"/>
    <w:basedOn w:val="Normlny"/>
    <w:uiPriority w:val="99"/>
    <w:semiHidden/>
    <w:unhideWhenUsed/>
    <w:rsid w:val="00184F7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extEL">
    <w:name w:val="TextEL"/>
    <w:basedOn w:val="Normlny"/>
    <w:uiPriority w:val="99"/>
    <w:rsid w:val="00184F75"/>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184F75"/>
    <w:pPr>
      <w:numPr>
        <w:numId w:val="18"/>
      </w:numPr>
      <w:spacing w:before="120" w:after="120"/>
    </w:pPr>
    <w:rPr>
      <w:rFonts w:ascii="Verdana" w:hAnsi="Verdana" w:cs="Verdana"/>
      <w:lang w:eastAsia="en-US"/>
    </w:rPr>
  </w:style>
  <w:style w:type="paragraph" w:customStyle="1" w:styleId="WW-Popis">
    <w:name w:val="WW-Popis"/>
    <w:basedOn w:val="Normlny"/>
    <w:next w:val="Normlny"/>
    <w:uiPriority w:val="99"/>
    <w:rsid w:val="00184F75"/>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uiPriority w:val="99"/>
    <w:rsid w:val="00184F75"/>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184F75"/>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uiPriority w:val="99"/>
    <w:rsid w:val="00184F75"/>
    <w:pPr>
      <w:keepNext/>
      <w:numPr>
        <w:numId w:val="19"/>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uiPriority w:val="99"/>
    <w:rsid w:val="00184F75"/>
    <w:pPr>
      <w:numPr>
        <w:ilvl w:val="1"/>
        <w:numId w:val="19"/>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uiPriority w:val="99"/>
    <w:rsid w:val="00184F75"/>
    <w:pPr>
      <w:numPr>
        <w:ilvl w:val="2"/>
        <w:numId w:val="19"/>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uiPriority w:val="99"/>
    <w:rsid w:val="00184F75"/>
    <w:pPr>
      <w:numPr>
        <w:ilvl w:val="3"/>
        <w:numId w:val="19"/>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uiPriority w:val="99"/>
    <w:rsid w:val="00184F75"/>
    <w:pPr>
      <w:numPr>
        <w:ilvl w:val="4"/>
        <w:numId w:val="19"/>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uiPriority w:val="99"/>
    <w:rsid w:val="00184F75"/>
    <w:pPr>
      <w:numPr>
        <w:ilvl w:val="5"/>
        <w:numId w:val="19"/>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uiPriority w:val="99"/>
    <w:rsid w:val="00184F75"/>
    <w:pPr>
      <w:numPr>
        <w:ilvl w:val="6"/>
        <w:numId w:val="19"/>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uiPriority w:val="99"/>
    <w:rsid w:val="00184F75"/>
    <w:pPr>
      <w:numPr>
        <w:ilvl w:val="7"/>
        <w:numId w:val="19"/>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uiPriority w:val="99"/>
    <w:rsid w:val="00184F75"/>
    <w:pPr>
      <w:numPr>
        <w:ilvl w:val="8"/>
        <w:numId w:val="19"/>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184F75"/>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184F75"/>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semiHidden/>
    <w:rsid w:val="00184F75"/>
    <w:pPr>
      <w:tabs>
        <w:tab w:val="clear" w:pos="2160"/>
        <w:tab w:val="clear" w:pos="2880"/>
        <w:tab w:val="clear" w:pos="4500"/>
      </w:tabs>
      <w:spacing w:after="120"/>
      <w:jc w:val="both"/>
    </w:pPr>
    <w:rPr>
      <w:lang w:eastAsia="en-US"/>
    </w:rPr>
  </w:style>
  <w:style w:type="character" w:customStyle="1" w:styleId="TextpoznmkypodiarouChar">
    <w:name w:val="Text poznámky pod čiarou Char"/>
    <w:link w:val="Textpoznmkypodiarou"/>
    <w:semiHidden/>
    <w:rsid w:val="00184F75"/>
    <w:rPr>
      <w:rFonts w:ascii="Arial" w:hAnsi="Arial"/>
      <w:lang w:eastAsia="en-US"/>
    </w:rPr>
  </w:style>
  <w:style w:type="paragraph" w:customStyle="1" w:styleId="boda">
    <w:name w:val="bod a)"/>
    <w:basedOn w:val="Normlny"/>
    <w:uiPriority w:val="99"/>
    <w:rsid w:val="00184F75"/>
    <w:pPr>
      <w:tabs>
        <w:tab w:val="clear" w:pos="2160"/>
        <w:tab w:val="clear" w:pos="2880"/>
        <w:tab w:val="clear" w:pos="4500"/>
      </w:tabs>
      <w:spacing w:after="120"/>
      <w:ind w:left="851" w:hanging="284"/>
      <w:jc w:val="both"/>
    </w:pPr>
    <w:rPr>
      <w:lang w:eastAsia="en-US"/>
    </w:rPr>
  </w:style>
  <w:style w:type="paragraph" w:customStyle="1" w:styleId="A">
    <w:name w:val="A"/>
    <w:basedOn w:val="Normlny"/>
    <w:uiPriority w:val="99"/>
    <w:rsid w:val="00184F75"/>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uiPriority w:val="99"/>
    <w:rsid w:val="00184F75"/>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uiPriority w:val="99"/>
    <w:rsid w:val="00184F75"/>
    <w:pPr>
      <w:keepNext w:val="0"/>
      <w:spacing w:before="240" w:after="240"/>
      <w:jc w:val="both"/>
      <w:outlineLvl w:val="9"/>
    </w:pPr>
    <w:rPr>
      <w:bCs w:val="0"/>
      <w:noProof w:val="0"/>
      <w:sz w:val="24"/>
      <w:szCs w:val="20"/>
      <w:u w:val="none"/>
      <w:lang w:eastAsia="en-US"/>
    </w:rPr>
  </w:style>
  <w:style w:type="paragraph" w:customStyle="1" w:styleId="Meno">
    <w:name w:val="Meno"/>
    <w:basedOn w:val="Nadpis8"/>
    <w:uiPriority w:val="99"/>
    <w:rsid w:val="00184F75"/>
    <w:pPr>
      <w:keepNext w:val="0"/>
      <w:ind w:firstLine="0"/>
      <w:outlineLvl w:val="9"/>
    </w:pPr>
    <w:rPr>
      <w:b/>
      <w:noProof w:val="0"/>
      <w:sz w:val="24"/>
      <w:szCs w:val="20"/>
      <w:u w:val="none"/>
      <w:lang w:eastAsia="en-US"/>
    </w:rPr>
  </w:style>
  <w:style w:type="paragraph" w:customStyle="1" w:styleId="Odstavec">
    <w:name w:val="Odstavec"/>
    <w:basedOn w:val="Normlny"/>
    <w:uiPriority w:val="99"/>
    <w:rsid w:val="00184F75"/>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184F75"/>
    <w:pPr>
      <w:spacing w:before="80"/>
      <w:ind w:left="907" w:hanging="360"/>
      <w:jc w:val="left"/>
    </w:pPr>
  </w:style>
  <w:style w:type="paragraph" w:customStyle="1" w:styleId="BodyText">
    <w:name w:val="BodyText"/>
    <w:basedOn w:val="Normlny"/>
    <w:uiPriority w:val="99"/>
    <w:rsid w:val="00184F75"/>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uiPriority w:val="99"/>
    <w:rsid w:val="00184F75"/>
    <w:pPr>
      <w:tabs>
        <w:tab w:val="clear" w:pos="2160"/>
        <w:tab w:val="clear" w:pos="2880"/>
        <w:tab w:val="clear" w:pos="4500"/>
      </w:tabs>
      <w:ind w:left="283" w:hanging="283"/>
    </w:pPr>
    <w:rPr>
      <w:rFonts w:ascii="Times New Roman" w:hAnsi="Times New Roman"/>
      <w:kern w:val="28"/>
      <w:sz w:val="24"/>
      <w:szCs w:val="24"/>
      <w:lang w:eastAsia="en-US"/>
    </w:rPr>
  </w:style>
  <w:style w:type="character" w:customStyle="1" w:styleId="Zarkazkladnhotextu3Char">
    <w:name w:val="Zarážka základného textu 3 Char"/>
    <w:link w:val="Zarkazkladnhotextu3"/>
    <w:uiPriority w:val="99"/>
    <w:rsid w:val="00184F75"/>
    <w:rPr>
      <w:rFonts w:ascii="Arial" w:hAnsi="Arial" w:cs="Arial"/>
      <w:lang w:eastAsia="cs-CZ"/>
    </w:rPr>
  </w:style>
  <w:style w:type="paragraph" w:styleId="slovanzoznam2">
    <w:name w:val="List Number 2"/>
    <w:basedOn w:val="Normlny"/>
    <w:uiPriority w:val="99"/>
    <w:rsid w:val="00184F75"/>
    <w:pPr>
      <w:numPr>
        <w:numId w:val="20"/>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uiPriority w:val="99"/>
    <w:rsid w:val="00184F75"/>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uiPriority w:val="99"/>
    <w:rsid w:val="00184F75"/>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uiPriority w:val="99"/>
    <w:rsid w:val="00184F75"/>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uiPriority w:val="99"/>
    <w:rsid w:val="00184F75"/>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uiPriority w:val="99"/>
    <w:rsid w:val="00184F75"/>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184F75"/>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184F75"/>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uiPriority w:val="99"/>
    <w:rsid w:val="00184F75"/>
    <w:pPr>
      <w:numPr>
        <w:numId w:val="21"/>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uiPriority w:val="99"/>
    <w:rsid w:val="00184F75"/>
    <w:pPr>
      <w:ind w:left="567" w:hanging="567"/>
    </w:pPr>
    <w:rPr>
      <w:rFonts w:ascii="Futura Bk" w:hAnsi="Futura Bk"/>
      <w:b/>
      <w:bCs/>
      <w:sz w:val="22"/>
    </w:rPr>
  </w:style>
  <w:style w:type="paragraph" w:customStyle="1" w:styleId="StyleFirstline063cm">
    <w:name w:val="Style First line:  063 cm"/>
    <w:basedOn w:val="Normlny"/>
    <w:uiPriority w:val="99"/>
    <w:rsid w:val="00184F75"/>
    <w:pPr>
      <w:tabs>
        <w:tab w:val="clear" w:pos="2160"/>
        <w:tab w:val="clear" w:pos="2880"/>
        <w:tab w:val="clear" w:pos="4500"/>
      </w:tabs>
      <w:ind w:firstLine="360"/>
      <w:jc w:val="right"/>
    </w:pPr>
    <w:rPr>
      <w:sz w:val="22"/>
      <w:lang w:eastAsia="en-US"/>
    </w:rPr>
  </w:style>
  <w:style w:type="paragraph" w:customStyle="1" w:styleId="Style1">
    <w:name w:val="Style1"/>
    <w:basedOn w:val="Nadpis1"/>
    <w:uiPriority w:val="99"/>
    <w:rsid w:val="00184F75"/>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uiPriority w:val="99"/>
    <w:rsid w:val="00184F75"/>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uiPriority w:val="99"/>
    <w:rsid w:val="00184F75"/>
    <w:pPr>
      <w:numPr>
        <w:numId w:val="22"/>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uiPriority w:val="99"/>
    <w:rsid w:val="00184F75"/>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uiPriority w:val="99"/>
    <w:rsid w:val="00184F75"/>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uiPriority w:val="99"/>
    <w:rsid w:val="00184F75"/>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uiPriority w:val="99"/>
    <w:rsid w:val="00184F75"/>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184F75"/>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link w:val="Normal1"/>
    <w:rsid w:val="00184F75"/>
    <w:rPr>
      <w:rFonts w:ascii="Futura Bk" w:hAnsi="Futura Bk"/>
      <w:szCs w:val="24"/>
      <w:lang w:eastAsia="en-US"/>
    </w:rPr>
  </w:style>
  <w:style w:type="paragraph" w:customStyle="1" w:styleId="Tabletext">
    <w:name w:val="Table text"/>
    <w:basedOn w:val="Normlny"/>
    <w:uiPriority w:val="99"/>
    <w:rsid w:val="00184F75"/>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link w:val="Normlnysozarkami"/>
    <w:uiPriority w:val="99"/>
    <w:rsid w:val="00184F75"/>
    <w:rPr>
      <w:rFonts w:ascii="Arial" w:hAnsi="Arial"/>
      <w:lang w:eastAsia="en-US"/>
    </w:rPr>
  </w:style>
  <w:style w:type="paragraph" w:customStyle="1" w:styleId="Normlnysozarkami1">
    <w:name w:val="Normálny so zarážkami1"/>
    <w:basedOn w:val="Normlny"/>
    <w:uiPriority w:val="99"/>
    <w:rsid w:val="00184F75"/>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184F75"/>
    <w:rPr>
      <w:rFonts w:cs="Times New Roman"/>
    </w:rPr>
  </w:style>
  <w:style w:type="paragraph" w:styleId="Obsah5">
    <w:name w:val="toc 5"/>
    <w:basedOn w:val="Normlny"/>
    <w:next w:val="Normlny"/>
    <w:autoRedefine/>
    <w:uiPriority w:val="99"/>
    <w:rsid w:val="00184F75"/>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184F75"/>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184F75"/>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184F75"/>
    <w:rPr>
      <w:vertAlign w:val="superscript"/>
    </w:rPr>
  </w:style>
  <w:style w:type="paragraph" w:customStyle="1" w:styleId="Nadpis3Odsek">
    <w:name w:val="Nadpis 3 (Odsek)"/>
    <w:basedOn w:val="Normlny"/>
    <w:next w:val="Normlny"/>
    <w:qFormat/>
    <w:rsid w:val="00184F75"/>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184F75"/>
  </w:style>
  <w:style w:type="paragraph" w:customStyle="1" w:styleId="Bodclanku">
    <w:name w:val="Bodclanku"/>
    <w:uiPriority w:val="99"/>
    <w:rsid w:val="00184F75"/>
    <w:pPr>
      <w:autoSpaceDE w:val="0"/>
      <w:autoSpaceDN w:val="0"/>
      <w:spacing w:after="60"/>
      <w:jc w:val="both"/>
    </w:pPr>
    <w:rPr>
      <w:rFonts w:ascii="Arial" w:hAnsi="Arial" w:cs="Arial"/>
      <w:sz w:val="24"/>
      <w:szCs w:val="24"/>
    </w:rPr>
  </w:style>
  <w:style w:type="character" w:customStyle="1" w:styleId="FontStyle25">
    <w:name w:val="Font Style25"/>
    <w:uiPriority w:val="99"/>
    <w:rsid w:val="00184F75"/>
    <w:rPr>
      <w:rFonts w:ascii="Arial Narrow" w:hAnsi="Arial Narrow" w:cs="Arial Narrow"/>
      <w:color w:val="000000"/>
      <w:sz w:val="20"/>
      <w:szCs w:val="20"/>
    </w:rPr>
  </w:style>
  <w:style w:type="character" w:customStyle="1" w:styleId="FontStyle13">
    <w:name w:val="Font Style13"/>
    <w:rsid w:val="00184F75"/>
    <w:rPr>
      <w:rFonts w:ascii="Microsoft Sans Serif" w:hAnsi="Microsoft Sans Serif"/>
      <w:sz w:val="14"/>
    </w:rPr>
  </w:style>
  <w:style w:type="paragraph" w:customStyle="1" w:styleId="CharChar1CharCharCharCharChar1">
    <w:name w:val="Char Char1 Char Char Char Char Char1"/>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184F75"/>
  </w:style>
  <w:style w:type="character" w:customStyle="1" w:styleId="TextvysvetlivkyChar">
    <w:name w:val="Text vysvetlivky Char"/>
    <w:aliases w:val="Text koncovej poznámky Char1"/>
    <w:uiPriority w:val="99"/>
    <w:semiHidden/>
    <w:rsid w:val="00184F75"/>
    <w:rPr>
      <w:rFonts w:ascii="Arial" w:hAnsi="Arial"/>
      <w:lang w:eastAsia="cs-CZ"/>
    </w:rPr>
  </w:style>
  <w:style w:type="character" w:customStyle="1" w:styleId="TextvysvetlivkyChar1">
    <w:name w:val="Text vysvetlivky Char1"/>
    <w:aliases w:val="Text koncovej poznámky Char"/>
    <w:link w:val="Textvysvetlivky"/>
    <w:uiPriority w:val="99"/>
    <w:semiHidden/>
    <w:rsid w:val="00184F75"/>
    <w:rPr>
      <w:rFonts w:ascii="Arial" w:hAnsi="Arial"/>
      <w:lang w:eastAsia="cs-CZ"/>
    </w:rPr>
  </w:style>
  <w:style w:type="character" w:styleId="Odkaznavysvetlivku">
    <w:name w:val="endnote reference"/>
    <w:aliases w:val="Odkaz na koncovú poznámku"/>
    <w:uiPriority w:val="99"/>
    <w:semiHidden/>
    <w:unhideWhenUsed/>
    <w:rsid w:val="00184F75"/>
    <w:rPr>
      <w:vertAlign w:val="superscript"/>
    </w:rPr>
  </w:style>
  <w:style w:type="character" w:customStyle="1" w:styleId="FontStyle22">
    <w:name w:val="Font Style22"/>
    <w:uiPriority w:val="99"/>
    <w:rsid w:val="00184F75"/>
    <w:rPr>
      <w:rFonts w:ascii="Arial Narrow" w:hAnsi="Arial Narrow" w:cs="Arial Narrow" w:hint="default"/>
      <w:color w:val="000000"/>
      <w:sz w:val="20"/>
      <w:szCs w:val="20"/>
    </w:rPr>
  </w:style>
  <w:style w:type="paragraph" w:customStyle="1" w:styleId="numbering">
    <w:name w:val="numbering"/>
    <w:basedOn w:val="Normlny"/>
    <w:link w:val="numberingChar"/>
    <w:qFormat/>
    <w:rsid w:val="00184F75"/>
    <w:pPr>
      <w:tabs>
        <w:tab w:val="clear" w:pos="2160"/>
        <w:tab w:val="clear" w:pos="2880"/>
        <w:tab w:val="clear" w:pos="4500"/>
      </w:tabs>
      <w:spacing w:after="40" w:line="259" w:lineRule="auto"/>
    </w:pPr>
    <w:rPr>
      <w:rFonts w:ascii="Calibri" w:eastAsia="Calibri" w:hAnsi="Calibri"/>
      <w:sz w:val="22"/>
      <w:szCs w:val="22"/>
      <w:lang w:eastAsia="en-US"/>
    </w:rPr>
  </w:style>
  <w:style w:type="character" w:customStyle="1" w:styleId="numberingChar">
    <w:name w:val="numbering Char"/>
    <w:link w:val="numbering"/>
    <w:rsid w:val="00184F75"/>
    <w:rPr>
      <w:rFonts w:ascii="Calibri" w:eastAsia="Calibri" w:hAnsi="Calibri"/>
      <w:sz w:val="22"/>
      <w:szCs w:val="22"/>
      <w:lang w:eastAsia="en-US"/>
    </w:rPr>
  </w:style>
  <w:style w:type="paragraph" w:customStyle="1" w:styleId="SWHead2">
    <w:name w:val="SWHead2"/>
    <w:uiPriority w:val="99"/>
    <w:qFormat/>
    <w:rsid w:val="00184F75"/>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uiPriority w:val="99"/>
    <w:rsid w:val="00184F75"/>
    <w:pPr>
      <w:tabs>
        <w:tab w:val="clear" w:pos="2160"/>
        <w:tab w:val="clear" w:pos="2880"/>
        <w:tab w:val="clear" w:pos="4500"/>
      </w:tabs>
    </w:pPr>
    <w:rPr>
      <w:rFonts w:ascii="Times New Roman" w:hAnsi="Times New Roman"/>
      <w:b/>
      <w:color w:val="000000"/>
      <w:lang w:eastAsia="sk-SK"/>
    </w:rPr>
  </w:style>
  <w:style w:type="character" w:customStyle="1" w:styleId="Table-NarrowChar">
    <w:name w:val="Table - Narrow Char"/>
    <w:rsid w:val="00184F75"/>
    <w:rPr>
      <w:rFonts w:ascii="Arial Narrow" w:eastAsia="Arial Narrow" w:hAnsi="Arial Narrow" w:cs="Arial Narrow"/>
    </w:rPr>
  </w:style>
  <w:style w:type="character" w:customStyle="1" w:styleId="Table-HeaderNarrowChar">
    <w:name w:val="Table - Header Narrow Char"/>
    <w:rsid w:val="00184F75"/>
    <w:rPr>
      <w:rFonts w:ascii="Arial Narrow" w:eastAsia="Arial Narrow" w:hAnsi="Arial Narrow" w:cs="Arial Narrow"/>
      <w:b/>
    </w:rPr>
  </w:style>
  <w:style w:type="table" w:customStyle="1" w:styleId="ScrollTableNormal">
    <w:name w:val="Scroll Table Normal"/>
    <w:basedOn w:val="Normlnatabuka"/>
    <w:uiPriority w:val="99"/>
    <w:rsid w:val="00184F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uiPriority w:val="99"/>
    <w:qFormat/>
    <w:rsid w:val="00184F75"/>
    <w:pPr>
      <w:keepLines/>
      <w:numPr>
        <w:ilvl w:val="1"/>
      </w:numPr>
      <w:tabs>
        <w:tab w:val="clear" w:pos="1260"/>
        <w:tab w:val="clear" w:pos="2160"/>
        <w:tab w:val="clear" w:pos="2880"/>
        <w:tab w:val="clear" w:pos="4500"/>
        <w:tab w:val="num" w:pos="576"/>
      </w:tabs>
      <w:spacing w:before="480" w:after="240"/>
      <w:ind w:left="578" w:hanging="578"/>
    </w:pPr>
    <w:rPr>
      <w:rFonts w:ascii="Arial Narrow" w:hAnsi="Arial Narrow"/>
      <w:color w:val="8496B0"/>
      <w:sz w:val="40"/>
      <w:szCs w:val="26"/>
      <w:lang w:eastAsia="en-US"/>
    </w:rPr>
  </w:style>
  <w:style w:type="paragraph" w:customStyle="1" w:styleId="Nadpis11">
    <w:name w:val="Nadpis 11"/>
    <w:basedOn w:val="Normlny"/>
    <w:next w:val="Normlny"/>
    <w:uiPriority w:val="99"/>
    <w:rsid w:val="00184F75"/>
    <w:pPr>
      <w:tabs>
        <w:tab w:val="clear" w:pos="2160"/>
        <w:tab w:val="clear" w:pos="2880"/>
        <w:tab w:val="clear" w:pos="4500"/>
        <w:tab w:val="num" w:pos="360"/>
      </w:tabs>
      <w:ind w:left="340" w:hanging="340"/>
    </w:pPr>
    <w:rPr>
      <w:b/>
      <w:sz w:val="24"/>
      <w:szCs w:val="24"/>
      <w:lang w:eastAsia="en-US"/>
    </w:rPr>
  </w:style>
  <w:style w:type="paragraph" w:customStyle="1" w:styleId="SWPara6">
    <w:name w:val="SWPara6"/>
    <w:uiPriority w:val="99"/>
    <w:qFormat/>
    <w:rsid w:val="00184F75"/>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uiPriority w:val="99"/>
    <w:qFormat/>
    <w:rsid w:val="00184F75"/>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CharCharCharCharChar">
    <w:name w:val="Char Char Char Char Char"/>
    <w:basedOn w:val="Normlny"/>
    <w:rsid w:val="00184F75"/>
    <w:pPr>
      <w:tabs>
        <w:tab w:val="clear" w:pos="2160"/>
        <w:tab w:val="clear" w:pos="2880"/>
        <w:tab w:val="clear" w:pos="4500"/>
      </w:tabs>
      <w:spacing w:after="160" w:line="240" w:lineRule="exact"/>
    </w:pPr>
    <w:rPr>
      <w:rFonts w:ascii="Tahoma" w:hAnsi="Tahoma"/>
      <w:lang w:eastAsia="en-US"/>
    </w:rPr>
  </w:style>
  <w:style w:type="paragraph" w:customStyle="1" w:styleId="OdsekB">
    <w:name w:val="Odsek_B"/>
    <w:basedOn w:val="Odsek0"/>
    <w:link w:val="OdsekBChar"/>
    <w:qFormat/>
    <w:rsid w:val="00184F75"/>
    <w:pPr>
      <w:numPr>
        <w:numId w:val="23"/>
      </w:numPr>
      <w:spacing w:before="40" w:after="120"/>
      <w:ind w:left="547" w:hanging="547"/>
      <w:contextualSpacing/>
    </w:pPr>
    <w:rPr>
      <w:rFonts w:ascii="Calibri" w:hAnsi="Calibri"/>
      <w:sz w:val="22"/>
    </w:rPr>
  </w:style>
  <w:style w:type="character" w:customStyle="1" w:styleId="OdsekBChar">
    <w:name w:val="Odsek_B Char"/>
    <w:link w:val="OdsekB"/>
    <w:rsid w:val="00184F75"/>
    <w:rPr>
      <w:rFonts w:ascii="Calibri" w:hAnsi="Calibri"/>
      <w:sz w:val="22"/>
      <w:szCs w:val="24"/>
    </w:rPr>
  </w:style>
  <w:style w:type="paragraph" w:customStyle="1" w:styleId="Tableheader">
    <w:name w:val="Table header"/>
    <w:basedOn w:val="Normlny"/>
    <w:link w:val="TableheaderChar"/>
    <w:qFormat/>
    <w:rsid w:val="00184F75"/>
    <w:pPr>
      <w:keepNext/>
      <w:tabs>
        <w:tab w:val="clear" w:pos="2160"/>
        <w:tab w:val="clear" w:pos="2880"/>
        <w:tab w:val="clear" w:pos="4500"/>
      </w:tabs>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184F75"/>
    <w:rPr>
      <w:rFonts w:ascii="Arial Narrow" w:eastAsia="MS Mincho" w:hAnsi="Arial Narrow"/>
      <w:b/>
      <w:color w:val="0F243E"/>
      <w:sz w:val="22"/>
      <w:szCs w:val="36"/>
      <w:lang w:eastAsia="en-US"/>
    </w:rPr>
  </w:style>
  <w:style w:type="paragraph" w:customStyle="1" w:styleId="TableParagraph">
    <w:name w:val="Table Paragraph"/>
    <w:basedOn w:val="Normlny"/>
    <w:uiPriority w:val="1"/>
    <w:qFormat/>
    <w:rsid w:val="00184F75"/>
    <w:pPr>
      <w:widowControl w:val="0"/>
      <w:tabs>
        <w:tab w:val="clear" w:pos="2160"/>
        <w:tab w:val="clear" w:pos="2880"/>
        <w:tab w:val="clear" w:pos="4500"/>
      </w:tabs>
      <w:ind w:left="103"/>
    </w:pPr>
    <w:rPr>
      <w:rFonts w:ascii="Calibri" w:eastAsia="Calibri" w:hAnsi="Calibri" w:cs="Calibri"/>
      <w:sz w:val="22"/>
      <w:szCs w:val="22"/>
      <w:lang w:val="en-US" w:eastAsia="en-US"/>
    </w:rPr>
  </w:style>
  <w:style w:type="character" w:customStyle="1" w:styleId="FontStyle92">
    <w:name w:val="Font Style92"/>
    <w:uiPriority w:val="99"/>
    <w:rsid w:val="00184F75"/>
    <w:rPr>
      <w:rFonts w:ascii="Times New Roman" w:hAnsi="Times New Roman" w:cs="Times New Roman"/>
      <w:b/>
      <w:bCs/>
      <w:sz w:val="22"/>
      <w:szCs w:val="22"/>
    </w:rPr>
  </w:style>
  <w:style w:type="paragraph" w:customStyle="1" w:styleId="Style21">
    <w:name w:val="Style21"/>
    <w:basedOn w:val="Normlny"/>
    <w:uiPriority w:val="99"/>
    <w:rsid w:val="00E77705"/>
    <w:pPr>
      <w:widowControl w:val="0"/>
      <w:tabs>
        <w:tab w:val="clear" w:pos="2160"/>
        <w:tab w:val="clear" w:pos="2880"/>
        <w:tab w:val="clear" w:pos="4500"/>
      </w:tabs>
      <w:autoSpaceDE w:val="0"/>
      <w:autoSpaceDN w:val="0"/>
      <w:adjustRightInd w:val="0"/>
      <w:spacing w:line="224" w:lineRule="exact"/>
      <w:ind w:firstLine="62"/>
      <w:jc w:val="both"/>
    </w:pPr>
    <w:rPr>
      <w:rFonts w:ascii="Times New Roman" w:hAnsi="Times New Roman"/>
      <w:sz w:val="24"/>
      <w:szCs w:val="24"/>
      <w:lang w:eastAsia="sk-SK"/>
    </w:rPr>
  </w:style>
  <w:style w:type="character" w:customStyle="1" w:styleId="FontStyle32">
    <w:name w:val="Font Style32"/>
    <w:uiPriority w:val="99"/>
    <w:rsid w:val="00E77705"/>
    <w:rPr>
      <w:rFonts w:ascii="Times New Roman" w:hAnsi="Times New Roman" w:cs="Times New Roman"/>
      <w:sz w:val="18"/>
      <w:szCs w:val="18"/>
    </w:rPr>
  </w:style>
  <w:style w:type="character" w:customStyle="1" w:styleId="FontStyle31">
    <w:name w:val="Font Style31"/>
    <w:uiPriority w:val="99"/>
    <w:rsid w:val="00E77705"/>
    <w:rPr>
      <w:rFonts w:ascii="Times New Roman" w:hAnsi="Times New Roman" w:cs="Times New Roman"/>
      <w:b/>
      <w:bCs/>
      <w:sz w:val="22"/>
      <w:szCs w:val="22"/>
    </w:rPr>
  </w:style>
  <w:style w:type="paragraph" w:customStyle="1" w:styleId="Style34">
    <w:name w:val="Style34"/>
    <w:basedOn w:val="Normlny"/>
    <w:uiPriority w:val="99"/>
    <w:rsid w:val="00E77705"/>
    <w:pPr>
      <w:widowControl w:val="0"/>
      <w:tabs>
        <w:tab w:val="clear" w:pos="2160"/>
        <w:tab w:val="clear" w:pos="2880"/>
        <w:tab w:val="clear" w:pos="4500"/>
      </w:tabs>
      <w:autoSpaceDE w:val="0"/>
      <w:autoSpaceDN w:val="0"/>
      <w:adjustRightInd w:val="0"/>
      <w:spacing w:line="250" w:lineRule="exact"/>
      <w:ind w:hanging="250"/>
      <w:jc w:val="both"/>
    </w:pPr>
    <w:rPr>
      <w:rFonts w:ascii="Times New Roman" w:hAnsi="Times New Roman"/>
      <w:sz w:val="24"/>
      <w:szCs w:val="24"/>
      <w:lang w:eastAsia="sk-SK"/>
    </w:rPr>
  </w:style>
  <w:style w:type="paragraph" w:customStyle="1" w:styleId="Style22">
    <w:name w:val="Style22"/>
    <w:basedOn w:val="Normlny"/>
    <w:uiPriority w:val="99"/>
    <w:rsid w:val="00E77705"/>
    <w:pPr>
      <w:widowControl w:val="0"/>
      <w:tabs>
        <w:tab w:val="clear" w:pos="2160"/>
        <w:tab w:val="clear" w:pos="2880"/>
        <w:tab w:val="clear" w:pos="4500"/>
      </w:tabs>
      <w:autoSpaceDE w:val="0"/>
      <w:autoSpaceDN w:val="0"/>
      <w:adjustRightInd w:val="0"/>
      <w:spacing w:line="254" w:lineRule="exact"/>
    </w:pPr>
    <w:rPr>
      <w:rFonts w:ascii="Times New Roman" w:hAnsi="Times New Roman"/>
      <w:sz w:val="24"/>
      <w:szCs w:val="24"/>
      <w:lang w:eastAsia="sk-SK"/>
    </w:rPr>
  </w:style>
  <w:style w:type="paragraph" w:customStyle="1" w:styleId="Style50">
    <w:name w:val="Style50"/>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53">
    <w:name w:val="Style53"/>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72">
    <w:name w:val="Font Style72"/>
    <w:uiPriority w:val="99"/>
    <w:rsid w:val="00E77705"/>
    <w:rPr>
      <w:rFonts w:ascii="Arial Narrow" w:hAnsi="Arial Narrow" w:cs="Arial Narrow"/>
      <w:color w:val="000000"/>
      <w:sz w:val="18"/>
      <w:szCs w:val="18"/>
    </w:rPr>
  </w:style>
  <w:style w:type="paragraph" w:customStyle="1" w:styleId="Style15">
    <w:name w:val="Style15"/>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Style30">
    <w:name w:val="Style30"/>
    <w:basedOn w:val="Normlny"/>
    <w:uiPriority w:val="99"/>
    <w:rsid w:val="00E77705"/>
    <w:pPr>
      <w:widowControl w:val="0"/>
      <w:tabs>
        <w:tab w:val="clear" w:pos="2160"/>
        <w:tab w:val="clear" w:pos="2880"/>
        <w:tab w:val="clear" w:pos="4500"/>
      </w:tabs>
      <w:autoSpaceDE w:val="0"/>
      <w:autoSpaceDN w:val="0"/>
      <w:adjustRightInd w:val="0"/>
      <w:spacing w:line="256" w:lineRule="exact"/>
      <w:ind w:hanging="274"/>
      <w:jc w:val="both"/>
    </w:pPr>
    <w:rPr>
      <w:rFonts w:ascii="Times New Roman" w:hAnsi="Times New Roman"/>
      <w:sz w:val="24"/>
      <w:szCs w:val="24"/>
      <w:lang w:eastAsia="sk-SK"/>
    </w:rPr>
  </w:style>
  <w:style w:type="character" w:customStyle="1" w:styleId="FontStyle82">
    <w:name w:val="Font Style82"/>
    <w:uiPriority w:val="99"/>
    <w:rsid w:val="00E77705"/>
    <w:rPr>
      <w:rFonts w:ascii="Times New Roman" w:hAnsi="Times New Roman" w:cs="Times New Roman"/>
      <w:b/>
      <w:bCs/>
      <w:color w:val="000000"/>
      <w:sz w:val="20"/>
      <w:szCs w:val="20"/>
    </w:rPr>
  </w:style>
  <w:style w:type="paragraph" w:customStyle="1" w:styleId="Style28">
    <w:name w:val="Style28"/>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AODocTxt">
    <w:name w:val="AODocTxt"/>
    <w:basedOn w:val="Normlny"/>
    <w:uiPriority w:val="99"/>
    <w:rsid w:val="00E77705"/>
    <w:pPr>
      <w:tabs>
        <w:tab w:val="clear" w:pos="2160"/>
        <w:tab w:val="clear" w:pos="2880"/>
        <w:tab w:val="clear" w:pos="4500"/>
      </w:tabs>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E77705"/>
    <w:pPr>
      <w:numPr>
        <w:ilvl w:val="1"/>
      </w:numPr>
    </w:pPr>
  </w:style>
  <w:style w:type="paragraph" w:customStyle="1" w:styleId="AODocTxtL2">
    <w:name w:val="AODocTxtL2"/>
    <w:basedOn w:val="AODocTxt"/>
    <w:uiPriority w:val="99"/>
    <w:rsid w:val="00E77705"/>
    <w:pPr>
      <w:numPr>
        <w:ilvl w:val="2"/>
      </w:numPr>
    </w:pPr>
  </w:style>
  <w:style w:type="paragraph" w:customStyle="1" w:styleId="AODocTxtL3">
    <w:name w:val="AODocTxtL3"/>
    <w:basedOn w:val="AODocTxt"/>
    <w:uiPriority w:val="99"/>
    <w:rsid w:val="00E77705"/>
    <w:pPr>
      <w:numPr>
        <w:ilvl w:val="3"/>
      </w:numPr>
    </w:pPr>
  </w:style>
  <w:style w:type="paragraph" w:customStyle="1" w:styleId="AODocTxtL4">
    <w:name w:val="AODocTxtL4"/>
    <w:basedOn w:val="AODocTxt"/>
    <w:uiPriority w:val="99"/>
    <w:rsid w:val="00E77705"/>
    <w:pPr>
      <w:numPr>
        <w:ilvl w:val="4"/>
      </w:numPr>
    </w:pPr>
  </w:style>
  <w:style w:type="paragraph" w:customStyle="1" w:styleId="AODocTxtL5">
    <w:name w:val="AODocTxtL5"/>
    <w:basedOn w:val="AODocTxt"/>
    <w:uiPriority w:val="99"/>
    <w:rsid w:val="00E77705"/>
    <w:pPr>
      <w:numPr>
        <w:ilvl w:val="5"/>
      </w:numPr>
    </w:pPr>
  </w:style>
  <w:style w:type="paragraph" w:customStyle="1" w:styleId="AODocTxtL6">
    <w:name w:val="AODocTxtL6"/>
    <w:basedOn w:val="AODocTxt"/>
    <w:uiPriority w:val="99"/>
    <w:rsid w:val="00E77705"/>
    <w:pPr>
      <w:numPr>
        <w:ilvl w:val="6"/>
      </w:numPr>
    </w:pPr>
  </w:style>
  <w:style w:type="paragraph" w:customStyle="1" w:styleId="AODocTxtL7">
    <w:name w:val="AODocTxtL7"/>
    <w:basedOn w:val="AODocTxt"/>
    <w:uiPriority w:val="99"/>
    <w:rsid w:val="00E77705"/>
    <w:pPr>
      <w:numPr>
        <w:ilvl w:val="7"/>
      </w:numPr>
    </w:pPr>
  </w:style>
  <w:style w:type="paragraph" w:customStyle="1" w:styleId="AODocTxtL8">
    <w:name w:val="AODocTxtL8"/>
    <w:basedOn w:val="AODocTxt"/>
    <w:uiPriority w:val="99"/>
    <w:rsid w:val="00E77705"/>
    <w:pPr>
      <w:numPr>
        <w:ilvl w:val="8"/>
      </w:numPr>
    </w:pPr>
  </w:style>
  <w:style w:type="paragraph" w:customStyle="1" w:styleId="bodlnkuprlohy">
    <w:name w:val="bod článku prílohy"/>
    <w:basedOn w:val="Normlny"/>
    <w:uiPriority w:val="99"/>
    <w:rsid w:val="00E77705"/>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E77705"/>
    <w:rPr>
      <w:rFonts w:ascii="Arial" w:hAnsi="Arial" w:cs="Arial" w:hint="default"/>
      <w:sz w:val="18"/>
      <w:szCs w:val="18"/>
    </w:rPr>
  </w:style>
  <w:style w:type="character" w:customStyle="1" w:styleId="st">
    <w:name w:val="st"/>
    <w:rsid w:val="00E77705"/>
  </w:style>
  <w:style w:type="paragraph" w:customStyle="1" w:styleId="SWHead1">
    <w:name w:val="SWHead1"/>
    <w:uiPriority w:val="99"/>
    <w:qFormat/>
    <w:rsid w:val="00E77705"/>
    <w:pPr>
      <w:keepNext/>
      <w:tabs>
        <w:tab w:val="num" w:pos="1418"/>
      </w:tabs>
      <w:spacing w:before="400" w:after="120"/>
      <w:ind w:left="1418" w:hanging="1418"/>
      <w:outlineLvl w:val="0"/>
    </w:pPr>
    <w:rPr>
      <w:rFonts w:ascii="Arial" w:hAnsi="Arial" w:cs="Arial"/>
      <w:b/>
      <w:bCs/>
      <w:color w:val="000000"/>
      <w:kern w:val="32"/>
      <w:sz w:val="28"/>
      <w:szCs w:val="32"/>
      <w:lang w:val="en-AU" w:eastAsia="en-US"/>
    </w:rPr>
  </w:style>
  <w:style w:type="paragraph" w:customStyle="1" w:styleId="SWHead4">
    <w:name w:val="SWHead4"/>
    <w:uiPriority w:val="99"/>
    <w:qFormat/>
    <w:rsid w:val="00E77705"/>
    <w:pPr>
      <w:keepLines/>
      <w:tabs>
        <w:tab w:val="num" w:pos="1440"/>
      </w:tabs>
      <w:spacing w:before="240" w:after="120"/>
      <w:ind w:left="1418" w:hanging="1418"/>
      <w:outlineLvl w:val="3"/>
    </w:pPr>
    <w:rPr>
      <w:rFonts w:ascii="Arial" w:hAnsi="Arial"/>
      <w:bCs/>
      <w:sz w:val="22"/>
      <w:szCs w:val="28"/>
      <w:lang w:val="en-AU" w:eastAsia="en-US"/>
    </w:rPr>
  </w:style>
  <w:style w:type="paragraph" w:customStyle="1" w:styleId="SWHead5">
    <w:name w:val="SWHead5"/>
    <w:uiPriority w:val="99"/>
    <w:qFormat/>
    <w:rsid w:val="00E77705"/>
    <w:pPr>
      <w:keepLines/>
      <w:tabs>
        <w:tab w:val="num" w:pos="1418"/>
      </w:tabs>
      <w:spacing w:before="240" w:after="120"/>
      <w:ind w:left="1418" w:hanging="1418"/>
    </w:pPr>
    <w:rPr>
      <w:rFonts w:ascii="Arial" w:hAnsi="Arial"/>
      <w:bCs/>
      <w:iCs/>
      <w:sz w:val="22"/>
      <w:szCs w:val="26"/>
      <w:lang w:val="en-AU" w:eastAsia="en-US"/>
    </w:rPr>
  </w:style>
  <w:style w:type="numbering" w:customStyle="1" w:styleId="SWNumbering">
    <w:name w:val="SWNumbering"/>
    <w:uiPriority w:val="99"/>
    <w:rsid w:val="00E77705"/>
    <w:pPr>
      <w:numPr>
        <w:numId w:val="24"/>
      </w:numPr>
    </w:pPr>
  </w:style>
  <w:style w:type="paragraph" w:customStyle="1" w:styleId="CharChar1">
    <w:name w:val="Char Char1"/>
    <w:basedOn w:val="Normlny"/>
    <w:uiPriority w:val="99"/>
    <w:rsid w:val="00E77705"/>
    <w:pPr>
      <w:tabs>
        <w:tab w:val="clear" w:pos="2160"/>
        <w:tab w:val="clear" w:pos="2880"/>
        <w:tab w:val="clear" w:pos="4500"/>
      </w:tabs>
      <w:spacing w:after="160" w:line="240" w:lineRule="exact"/>
    </w:pPr>
    <w:rPr>
      <w:rFonts w:ascii="Tahoma" w:hAnsi="Tahoma"/>
      <w:lang w:eastAsia="en-US"/>
    </w:rPr>
  </w:style>
  <w:style w:type="numbering" w:customStyle="1" w:styleId="Bezzoznamu1">
    <w:name w:val="Bez zoznamu1"/>
    <w:next w:val="Bezzoznamu"/>
    <w:uiPriority w:val="99"/>
    <w:semiHidden/>
    <w:unhideWhenUsed/>
    <w:rsid w:val="00026EB1"/>
  </w:style>
  <w:style w:type="table" w:customStyle="1" w:styleId="Mriekatabuky1">
    <w:name w:val="Mriežka tabuľky1"/>
    <w:basedOn w:val="Normlnatabuka"/>
    <w:next w:val="Mriekatabuky"/>
    <w:uiPriority w:val="59"/>
    <w:rsid w:val="00026EB1"/>
    <w:rPr>
      <w:rFonts w:ascii="Arial Narrow" w:eastAsia="Calibri"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1">
    <w:name w:val="Scroll Table Normal1"/>
    <w:basedOn w:val="Normlnatabuka"/>
    <w:uiPriority w:val="99"/>
    <w:rsid w:val="00026EB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ColorfulList-Accent11">
    <w:name w:val="Colorful List - Accent 11"/>
    <w:basedOn w:val="Normlny"/>
    <w:rsid w:val="00026EB1"/>
    <w:pPr>
      <w:tabs>
        <w:tab w:val="clear" w:pos="2160"/>
        <w:tab w:val="clear" w:pos="2880"/>
        <w:tab w:val="clear" w:pos="4500"/>
      </w:tabs>
      <w:spacing w:before="120"/>
      <w:ind w:left="720" w:firstLine="425"/>
      <w:contextualSpacing/>
      <w:jc w:val="both"/>
    </w:pPr>
    <w:rPr>
      <w:rFonts w:eastAsia="Arial" w:cs="Arial"/>
      <w:sz w:val="24"/>
      <w:szCs w:val="24"/>
      <w:lang w:eastAsia="en-US"/>
    </w:rPr>
  </w:style>
  <w:style w:type="paragraph" w:customStyle="1" w:styleId="TextBody">
    <w:name w:val="Text Body"/>
    <w:basedOn w:val="Normlny"/>
    <w:rsid w:val="00026EB1"/>
    <w:pPr>
      <w:tabs>
        <w:tab w:val="clear" w:pos="2160"/>
        <w:tab w:val="clear" w:pos="2880"/>
        <w:tab w:val="clear" w:pos="4500"/>
      </w:tabs>
      <w:spacing w:before="120" w:after="120"/>
      <w:ind w:left="709" w:firstLine="425"/>
      <w:jc w:val="both"/>
    </w:pPr>
    <w:rPr>
      <w:rFonts w:eastAsia="Arial" w:cs="Arial"/>
      <w:sz w:val="24"/>
      <w:szCs w:val="24"/>
      <w:lang w:eastAsia="en-US"/>
    </w:rPr>
  </w:style>
  <w:style w:type="table" w:customStyle="1" w:styleId="TableNormal1">
    <w:name w:val="Table Normal1"/>
    <w:uiPriority w:val="2"/>
    <w:semiHidden/>
    <w:unhideWhenUsed/>
    <w:qFormat/>
    <w:rsid w:val="00026E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adpis1Char1">
    <w:name w:val="Nadpis 1 Char1"/>
    <w:aliases w:val="ASAPHeading 1 Char1,V_Head1 Char1,h1 Char1,l1 Char1,Heading 1R Char1,Kapitola Char1,Záhlaví 1 Char1,H1 Char1,TOC 11 Char1,Nadpis dokumentu Char1,Jméno organizace Char1,kapitola Char1,NADPIS Char1,Heading 11111 Char1,Heading 1(war) Char1"/>
    <w:rsid w:val="008173EC"/>
    <w:rPr>
      <w:rFonts w:ascii="Calibri Light" w:eastAsia="Times New Roman" w:hAnsi="Calibri Light" w:cs="Times New Roman"/>
      <w:color w:val="2E74B5"/>
      <w:sz w:val="32"/>
      <w:szCs w:val="32"/>
      <w:lang w:eastAsia="sk-SK"/>
    </w:rPr>
  </w:style>
  <w:style w:type="character" w:customStyle="1" w:styleId="Nadpis2Char1">
    <w:name w:val="Nadpis 2 Char1"/>
    <w:aliases w:val="ASAPHeading 2 Char1,Nadpis 2T Char1,V_Head2 Char1,V_Head21 Char1,V_Head22 Char1,h2 Char1,l2 Char1,Courseware # Char1,Podkapitola1 Char1,hlavicka Char1,H2 Char1,Head2A Char1,2 Char1,PA Major Section Char1,list2 Char1,head2 Char1,G2 Char1"/>
    <w:semiHidden/>
    <w:rsid w:val="008173EC"/>
    <w:rPr>
      <w:rFonts w:ascii="Calibri Light" w:eastAsia="Times New Roman" w:hAnsi="Calibri Light" w:cs="Times New Roman"/>
      <w:color w:val="2E74B5"/>
      <w:sz w:val="26"/>
      <w:szCs w:val="26"/>
      <w:lang w:eastAsia="sk-SK"/>
    </w:rPr>
  </w:style>
  <w:style w:type="paragraph" w:customStyle="1" w:styleId="p1">
    <w:name w:val="p1"/>
    <w:basedOn w:val="Normlny"/>
    <w:uiPriority w:val="99"/>
    <w:semiHidden/>
    <w:rsid w:val="008173EC"/>
    <w:pPr>
      <w:tabs>
        <w:tab w:val="clear" w:pos="2160"/>
        <w:tab w:val="clear" w:pos="2880"/>
        <w:tab w:val="clear" w:pos="4500"/>
      </w:tabs>
    </w:pPr>
    <w:rPr>
      <w:rFonts w:ascii="Helvetica" w:hAnsi="Helvetica"/>
      <w:sz w:val="17"/>
      <w:szCs w:val="17"/>
      <w:lang w:eastAsia="sk-SK"/>
    </w:rPr>
  </w:style>
  <w:style w:type="paragraph" w:customStyle="1" w:styleId="Normlny1">
    <w:name w:val="Normálny1"/>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i-art">
    <w:name w:val="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sti-art">
    <w:name w:val="s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l17">
    <w:name w:val="l17"/>
    <w:basedOn w:val="Normlny"/>
    <w:uiPriority w:val="99"/>
    <w:semiHidden/>
    <w:rsid w:val="008173EC"/>
    <w:pPr>
      <w:tabs>
        <w:tab w:val="clear" w:pos="2160"/>
        <w:tab w:val="clear" w:pos="2880"/>
        <w:tab w:val="clear" w:pos="4500"/>
      </w:tabs>
      <w:jc w:val="both"/>
    </w:pPr>
    <w:rPr>
      <w:rFonts w:ascii="Times New Roman" w:hAnsi="Times New Roman"/>
      <w:sz w:val="24"/>
      <w:szCs w:val="24"/>
      <w:lang w:eastAsia="sk-SK"/>
    </w:rPr>
  </w:style>
  <w:style w:type="table" w:styleId="Farebnpodfarbeniezvraznenie3">
    <w:name w:val="Colorful Shading Accent 3"/>
    <w:basedOn w:val="Normlnatabuka"/>
    <w:link w:val="Farebnpodfarbeniezvraznenie3Char"/>
    <w:uiPriority w:val="34"/>
    <w:semiHidden/>
    <w:unhideWhenUsed/>
    <w:rsid w:val="008173EC"/>
    <w:rPr>
      <w:rFonts w:ascii="Arial" w:hAnsi="Arial" w:cs="Arial"/>
      <w:lang w:eastAsia="cs-CZ"/>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Farebnpodfarbeniezvraznenie3Char">
    <w:name w:val="Farebné podfarbenie – zvýraznenie 3 Char"/>
    <w:link w:val="Farebnpodfarbeniezvraznenie3"/>
    <w:uiPriority w:val="34"/>
    <w:semiHidden/>
    <w:locked/>
    <w:rsid w:val="008173EC"/>
    <w:rPr>
      <w:rFonts w:ascii="Arial" w:hAnsi="Arial" w:cs="Arial" w:hint="default"/>
      <w:lang w:eastAsia="cs-CZ"/>
    </w:rPr>
  </w:style>
  <w:style w:type="table" w:styleId="Strednmrieka1zvraznenie2">
    <w:name w:val="Medium Grid 1 Accent 2"/>
    <w:basedOn w:val="Normlnatabuka"/>
    <w:link w:val="Strednmrieka1zvraznenie2Char"/>
    <w:uiPriority w:val="34"/>
    <w:semiHidden/>
    <w:unhideWhenUsed/>
    <w:rsid w:val="008173EC"/>
    <w:rPr>
      <w:rFonts w:ascii="Arial" w:hAnsi="Arial" w:cs="Arial"/>
      <w:lang w:eastAsia="cs-C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trednmrieka1zvraznenie2Char">
    <w:name w:val="Stredná mriežka 1 – zvýraznenie 2 Char"/>
    <w:link w:val="Strednmrieka1zvraznenie2"/>
    <w:uiPriority w:val="34"/>
    <w:semiHidden/>
    <w:locked/>
    <w:rsid w:val="008173EC"/>
    <w:rPr>
      <w:rFonts w:ascii="Arial" w:hAnsi="Arial" w:cs="Arial" w:hint="default"/>
      <w:lang w:eastAsia="cs-CZ"/>
    </w:rPr>
  </w:style>
  <w:style w:type="character" w:styleId="PremennHTML">
    <w:name w:val="HTML Variable"/>
    <w:uiPriority w:val="99"/>
    <w:semiHidden/>
    <w:unhideWhenUsed/>
    <w:rsid w:val="00D603B0"/>
    <w:rPr>
      <w:b/>
      <w:bCs/>
      <w:i w:val="0"/>
      <w:iCs w:val="0"/>
    </w:rPr>
  </w:style>
  <w:style w:type="paragraph" w:styleId="slovanzoznam3">
    <w:name w:val="List Number 3"/>
    <w:basedOn w:val="Normlny"/>
    <w:rsid w:val="005B0240"/>
    <w:pPr>
      <w:numPr>
        <w:numId w:val="32"/>
      </w:numPr>
      <w:tabs>
        <w:tab w:val="clear" w:pos="2160"/>
        <w:tab w:val="clear" w:pos="2880"/>
        <w:tab w:val="clear" w:pos="4500"/>
      </w:tabs>
      <w:contextualSpacing/>
    </w:pPr>
    <w:rPr>
      <w:rFonts w:ascii="Times New Roman" w:hAnsi="Times New Roman"/>
      <w:noProof/>
      <w:sz w:val="24"/>
      <w:szCs w:val="24"/>
      <w:lang w:eastAsia="sk-SK"/>
    </w:rPr>
  </w:style>
  <w:style w:type="paragraph" w:customStyle="1" w:styleId="MLNadpislnku">
    <w:name w:val="ML Nadpis článku"/>
    <w:basedOn w:val="Normlny"/>
    <w:qFormat/>
    <w:rsid w:val="00B574A4"/>
    <w:pPr>
      <w:keepNext/>
      <w:numPr>
        <w:numId w:val="37"/>
      </w:numPr>
      <w:tabs>
        <w:tab w:val="clear" w:pos="2160"/>
        <w:tab w:val="clear" w:pos="2880"/>
        <w:tab w:val="clear" w:pos="4500"/>
      </w:tabs>
      <w:spacing w:before="480" w:after="120" w:line="280" w:lineRule="exact"/>
      <w:outlineLvl w:val="0"/>
    </w:pPr>
    <w:rPr>
      <w:rFonts w:asciiTheme="minorHAnsi" w:hAnsiTheme="minorHAnsi" w:cs="Calibri"/>
      <w:b/>
      <w:sz w:val="22"/>
      <w:szCs w:val="22"/>
      <w:lang w:eastAsia="en-US"/>
    </w:rPr>
  </w:style>
  <w:style w:type="paragraph" w:customStyle="1" w:styleId="MLOdsek">
    <w:name w:val="ML Odsek"/>
    <w:basedOn w:val="Normlny"/>
    <w:qFormat/>
    <w:rsid w:val="00B574A4"/>
    <w:pPr>
      <w:numPr>
        <w:ilvl w:val="1"/>
        <w:numId w:val="37"/>
      </w:numPr>
      <w:tabs>
        <w:tab w:val="clear" w:pos="2160"/>
        <w:tab w:val="clear" w:pos="2880"/>
        <w:tab w:val="clear" w:pos="4500"/>
      </w:tabs>
      <w:spacing w:after="120" w:line="280" w:lineRule="atLeast"/>
      <w:jc w:val="both"/>
    </w:pPr>
    <w:rPr>
      <w:rFonts w:asciiTheme="minorHAnsi" w:hAnsi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1426">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94777022">
      <w:bodyDiv w:val="1"/>
      <w:marLeft w:val="0"/>
      <w:marRight w:val="0"/>
      <w:marTop w:val="0"/>
      <w:marBottom w:val="0"/>
      <w:divBdr>
        <w:top w:val="none" w:sz="0" w:space="0" w:color="auto"/>
        <w:left w:val="none" w:sz="0" w:space="0" w:color="auto"/>
        <w:bottom w:val="none" w:sz="0" w:space="0" w:color="auto"/>
        <w:right w:val="none" w:sz="0" w:space="0" w:color="auto"/>
      </w:divBdr>
    </w:div>
    <w:div w:id="197667017">
      <w:bodyDiv w:val="1"/>
      <w:marLeft w:val="0"/>
      <w:marRight w:val="0"/>
      <w:marTop w:val="0"/>
      <w:marBottom w:val="0"/>
      <w:divBdr>
        <w:top w:val="none" w:sz="0" w:space="0" w:color="auto"/>
        <w:left w:val="none" w:sz="0" w:space="0" w:color="auto"/>
        <w:bottom w:val="none" w:sz="0" w:space="0" w:color="auto"/>
        <w:right w:val="none" w:sz="0" w:space="0" w:color="auto"/>
      </w:divBdr>
    </w:div>
    <w:div w:id="203566733">
      <w:bodyDiv w:val="1"/>
      <w:marLeft w:val="0"/>
      <w:marRight w:val="0"/>
      <w:marTop w:val="0"/>
      <w:marBottom w:val="0"/>
      <w:divBdr>
        <w:top w:val="none" w:sz="0" w:space="0" w:color="auto"/>
        <w:left w:val="none" w:sz="0" w:space="0" w:color="auto"/>
        <w:bottom w:val="none" w:sz="0" w:space="0" w:color="auto"/>
        <w:right w:val="none" w:sz="0" w:space="0" w:color="auto"/>
      </w:divBdr>
    </w:div>
    <w:div w:id="211044906">
      <w:bodyDiv w:val="1"/>
      <w:marLeft w:val="0"/>
      <w:marRight w:val="0"/>
      <w:marTop w:val="0"/>
      <w:marBottom w:val="0"/>
      <w:divBdr>
        <w:top w:val="none" w:sz="0" w:space="0" w:color="auto"/>
        <w:left w:val="none" w:sz="0" w:space="0" w:color="auto"/>
        <w:bottom w:val="none" w:sz="0" w:space="0" w:color="auto"/>
        <w:right w:val="none" w:sz="0" w:space="0" w:color="auto"/>
      </w:divBdr>
      <w:divsChild>
        <w:div w:id="1264609081">
          <w:marLeft w:val="0"/>
          <w:marRight w:val="0"/>
          <w:marTop w:val="0"/>
          <w:marBottom w:val="0"/>
          <w:divBdr>
            <w:top w:val="none" w:sz="0" w:space="0" w:color="auto"/>
            <w:left w:val="none" w:sz="0" w:space="0" w:color="auto"/>
            <w:bottom w:val="none" w:sz="0" w:space="0" w:color="auto"/>
            <w:right w:val="none" w:sz="0" w:space="0" w:color="auto"/>
          </w:divBdr>
        </w:div>
      </w:divsChild>
    </w:div>
    <w:div w:id="228809128">
      <w:bodyDiv w:val="1"/>
      <w:marLeft w:val="0"/>
      <w:marRight w:val="0"/>
      <w:marTop w:val="0"/>
      <w:marBottom w:val="0"/>
      <w:divBdr>
        <w:top w:val="none" w:sz="0" w:space="0" w:color="auto"/>
        <w:left w:val="none" w:sz="0" w:space="0" w:color="auto"/>
        <w:bottom w:val="none" w:sz="0" w:space="0" w:color="auto"/>
        <w:right w:val="none" w:sz="0" w:space="0" w:color="auto"/>
      </w:divBdr>
    </w:div>
    <w:div w:id="237135179">
      <w:bodyDiv w:val="1"/>
      <w:marLeft w:val="0"/>
      <w:marRight w:val="0"/>
      <w:marTop w:val="0"/>
      <w:marBottom w:val="0"/>
      <w:divBdr>
        <w:top w:val="none" w:sz="0" w:space="0" w:color="auto"/>
        <w:left w:val="none" w:sz="0" w:space="0" w:color="auto"/>
        <w:bottom w:val="none" w:sz="0" w:space="0" w:color="auto"/>
        <w:right w:val="none" w:sz="0" w:space="0" w:color="auto"/>
      </w:divBdr>
    </w:div>
    <w:div w:id="245698350">
      <w:bodyDiv w:val="1"/>
      <w:marLeft w:val="0"/>
      <w:marRight w:val="0"/>
      <w:marTop w:val="0"/>
      <w:marBottom w:val="0"/>
      <w:divBdr>
        <w:top w:val="none" w:sz="0" w:space="0" w:color="auto"/>
        <w:left w:val="none" w:sz="0" w:space="0" w:color="auto"/>
        <w:bottom w:val="none" w:sz="0" w:space="0" w:color="auto"/>
        <w:right w:val="none" w:sz="0" w:space="0" w:color="auto"/>
      </w:divBdr>
    </w:div>
    <w:div w:id="263732662">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506091676">
      <w:bodyDiv w:val="1"/>
      <w:marLeft w:val="0"/>
      <w:marRight w:val="0"/>
      <w:marTop w:val="0"/>
      <w:marBottom w:val="0"/>
      <w:divBdr>
        <w:top w:val="none" w:sz="0" w:space="0" w:color="auto"/>
        <w:left w:val="none" w:sz="0" w:space="0" w:color="auto"/>
        <w:bottom w:val="none" w:sz="0" w:space="0" w:color="auto"/>
        <w:right w:val="none" w:sz="0" w:space="0" w:color="auto"/>
      </w:divBdr>
    </w:div>
    <w:div w:id="507332635">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49803163">
      <w:bodyDiv w:val="1"/>
      <w:marLeft w:val="0"/>
      <w:marRight w:val="0"/>
      <w:marTop w:val="0"/>
      <w:marBottom w:val="0"/>
      <w:divBdr>
        <w:top w:val="none" w:sz="0" w:space="0" w:color="auto"/>
        <w:left w:val="none" w:sz="0" w:space="0" w:color="auto"/>
        <w:bottom w:val="none" w:sz="0" w:space="0" w:color="auto"/>
        <w:right w:val="none" w:sz="0" w:space="0" w:color="auto"/>
      </w:divBdr>
    </w:div>
    <w:div w:id="619797768">
      <w:bodyDiv w:val="1"/>
      <w:marLeft w:val="0"/>
      <w:marRight w:val="0"/>
      <w:marTop w:val="0"/>
      <w:marBottom w:val="0"/>
      <w:divBdr>
        <w:top w:val="none" w:sz="0" w:space="0" w:color="auto"/>
        <w:left w:val="none" w:sz="0" w:space="0" w:color="auto"/>
        <w:bottom w:val="none" w:sz="0" w:space="0" w:color="auto"/>
        <w:right w:val="none" w:sz="0" w:space="0" w:color="auto"/>
      </w:divBdr>
    </w:div>
    <w:div w:id="651520955">
      <w:bodyDiv w:val="1"/>
      <w:marLeft w:val="0"/>
      <w:marRight w:val="0"/>
      <w:marTop w:val="0"/>
      <w:marBottom w:val="0"/>
      <w:divBdr>
        <w:top w:val="none" w:sz="0" w:space="0" w:color="auto"/>
        <w:left w:val="none" w:sz="0" w:space="0" w:color="auto"/>
        <w:bottom w:val="none" w:sz="0" w:space="0" w:color="auto"/>
        <w:right w:val="none" w:sz="0" w:space="0" w:color="auto"/>
      </w:divBdr>
      <w:divsChild>
        <w:div w:id="1112214323">
          <w:marLeft w:val="0"/>
          <w:marRight w:val="0"/>
          <w:marTop w:val="0"/>
          <w:marBottom w:val="0"/>
          <w:divBdr>
            <w:top w:val="none" w:sz="0" w:space="0" w:color="auto"/>
            <w:left w:val="none" w:sz="0" w:space="0" w:color="auto"/>
            <w:bottom w:val="none" w:sz="0" w:space="0" w:color="auto"/>
            <w:right w:val="none" w:sz="0" w:space="0" w:color="auto"/>
          </w:divBdr>
        </w:div>
      </w:divsChild>
    </w:div>
    <w:div w:id="658536801">
      <w:bodyDiv w:val="1"/>
      <w:marLeft w:val="0"/>
      <w:marRight w:val="0"/>
      <w:marTop w:val="0"/>
      <w:marBottom w:val="0"/>
      <w:divBdr>
        <w:top w:val="none" w:sz="0" w:space="0" w:color="auto"/>
        <w:left w:val="none" w:sz="0" w:space="0" w:color="auto"/>
        <w:bottom w:val="none" w:sz="0" w:space="0" w:color="auto"/>
        <w:right w:val="none" w:sz="0" w:space="0" w:color="auto"/>
      </w:divBdr>
    </w:div>
    <w:div w:id="688483331">
      <w:bodyDiv w:val="1"/>
      <w:marLeft w:val="0"/>
      <w:marRight w:val="0"/>
      <w:marTop w:val="0"/>
      <w:marBottom w:val="0"/>
      <w:divBdr>
        <w:top w:val="none" w:sz="0" w:space="0" w:color="auto"/>
        <w:left w:val="none" w:sz="0" w:space="0" w:color="auto"/>
        <w:bottom w:val="none" w:sz="0" w:space="0" w:color="auto"/>
        <w:right w:val="none" w:sz="0" w:space="0" w:color="auto"/>
      </w:divBdr>
    </w:div>
    <w:div w:id="694768765">
      <w:bodyDiv w:val="1"/>
      <w:marLeft w:val="0"/>
      <w:marRight w:val="0"/>
      <w:marTop w:val="0"/>
      <w:marBottom w:val="0"/>
      <w:divBdr>
        <w:top w:val="none" w:sz="0" w:space="0" w:color="auto"/>
        <w:left w:val="none" w:sz="0" w:space="0" w:color="auto"/>
        <w:bottom w:val="none" w:sz="0" w:space="0" w:color="auto"/>
        <w:right w:val="none" w:sz="0" w:space="0" w:color="auto"/>
      </w:divBdr>
    </w:div>
    <w:div w:id="698816797">
      <w:bodyDiv w:val="1"/>
      <w:marLeft w:val="0"/>
      <w:marRight w:val="0"/>
      <w:marTop w:val="0"/>
      <w:marBottom w:val="0"/>
      <w:divBdr>
        <w:top w:val="none" w:sz="0" w:space="0" w:color="auto"/>
        <w:left w:val="none" w:sz="0" w:space="0" w:color="auto"/>
        <w:bottom w:val="none" w:sz="0" w:space="0" w:color="auto"/>
        <w:right w:val="none" w:sz="0" w:space="0" w:color="auto"/>
      </w:divBdr>
    </w:div>
    <w:div w:id="747112936">
      <w:bodyDiv w:val="1"/>
      <w:marLeft w:val="0"/>
      <w:marRight w:val="0"/>
      <w:marTop w:val="0"/>
      <w:marBottom w:val="0"/>
      <w:divBdr>
        <w:top w:val="none" w:sz="0" w:space="0" w:color="auto"/>
        <w:left w:val="none" w:sz="0" w:space="0" w:color="auto"/>
        <w:bottom w:val="none" w:sz="0" w:space="0" w:color="auto"/>
        <w:right w:val="none" w:sz="0" w:space="0" w:color="auto"/>
      </w:divBdr>
      <w:divsChild>
        <w:div w:id="366025974">
          <w:marLeft w:val="0"/>
          <w:marRight w:val="0"/>
          <w:marTop w:val="0"/>
          <w:marBottom w:val="0"/>
          <w:divBdr>
            <w:top w:val="none" w:sz="0" w:space="0" w:color="auto"/>
            <w:left w:val="none" w:sz="0" w:space="0" w:color="auto"/>
            <w:bottom w:val="none" w:sz="0" w:space="0" w:color="auto"/>
            <w:right w:val="none" w:sz="0" w:space="0" w:color="auto"/>
          </w:divBdr>
          <w:divsChild>
            <w:div w:id="304817257">
              <w:marLeft w:val="0"/>
              <w:marRight w:val="0"/>
              <w:marTop w:val="0"/>
              <w:marBottom w:val="0"/>
              <w:divBdr>
                <w:top w:val="none" w:sz="0" w:space="0" w:color="auto"/>
                <w:left w:val="none" w:sz="0" w:space="0" w:color="auto"/>
                <w:bottom w:val="none" w:sz="0" w:space="0" w:color="auto"/>
                <w:right w:val="none" w:sz="0" w:space="0" w:color="auto"/>
              </w:divBdr>
            </w:div>
            <w:div w:id="1703090802">
              <w:marLeft w:val="0"/>
              <w:marRight w:val="0"/>
              <w:marTop w:val="0"/>
              <w:marBottom w:val="0"/>
              <w:divBdr>
                <w:top w:val="none" w:sz="0" w:space="0" w:color="auto"/>
                <w:left w:val="none" w:sz="0" w:space="0" w:color="auto"/>
                <w:bottom w:val="none" w:sz="0" w:space="0" w:color="auto"/>
                <w:right w:val="none" w:sz="0" w:space="0" w:color="auto"/>
              </w:divBdr>
            </w:div>
          </w:divsChild>
        </w:div>
        <w:div w:id="734744396">
          <w:marLeft w:val="0"/>
          <w:marRight w:val="0"/>
          <w:marTop w:val="0"/>
          <w:marBottom w:val="0"/>
          <w:divBdr>
            <w:top w:val="none" w:sz="0" w:space="0" w:color="auto"/>
            <w:left w:val="none" w:sz="0" w:space="0" w:color="auto"/>
            <w:bottom w:val="none" w:sz="0" w:space="0" w:color="auto"/>
            <w:right w:val="none" w:sz="0" w:space="0" w:color="auto"/>
          </w:divBdr>
        </w:div>
        <w:div w:id="1253468388">
          <w:marLeft w:val="0"/>
          <w:marRight w:val="0"/>
          <w:marTop w:val="0"/>
          <w:marBottom w:val="0"/>
          <w:divBdr>
            <w:top w:val="none" w:sz="0" w:space="0" w:color="auto"/>
            <w:left w:val="none" w:sz="0" w:space="0" w:color="auto"/>
            <w:bottom w:val="none" w:sz="0" w:space="0" w:color="auto"/>
            <w:right w:val="none" w:sz="0" w:space="0" w:color="auto"/>
          </w:divBdr>
          <w:divsChild>
            <w:div w:id="913664447">
              <w:marLeft w:val="0"/>
              <w:marRight w:val="0"/>
              <w:marTop w:val="0"/>
              <w:marBottom w:val="0"/>
              <w:divBdr>
                <w:top w:val="none" w:sz="0" w:space="0" w:color="auto"/>
                <w:left w:val="none" w:sz="0" w:space="0" w:color="auto"/>
                <w:bottom w:val="none" w:sz="0" w:space="0" w:color="auto"/>
                <w:right w:val="none" w:sz="0" w:space="0" w:color="auto"/>
              </w:divBdr>
            </w:div>
            <w:div w:id="16219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8107">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795293934">
      <w:bodyDiv w:val="1"/>
      <w:marLeft w:val="0"/>
      <w:marRight w:val="0"/>
      <w:marTop w:val="0"/>
      <w:marBottom w:val="0"/>
      <w:divBdr>
        <w:top w:val="none" w:sz="0" w:space="0" w:color="auto"/>
        <w:left w:val="none" w:sz="0" w:space="0" w:color="auto"/>
        <w:bottom w:val="none" w:sz="0" w:space="0" w:color="auto"/>
        <w:right w:val="none" w:sz="0" w:space="0" w:color="auto"/>
      </w:divBdr>
    </w:div>
    <w:div w:id="1012293064">
      <w:bodyDiv w:val="1"/>
      <w:marLeft w:val="0"/>
      <w:marRight w:val="0"/>
      <w:marTop w:val="0"/>
      <w:marBottom w:val="0"/>
      <w:divBdr>
        <w:top w:val="none" w:sz="0" w:space="0" w:color="auto"/>
        <w:left w:val="none" w:sz="0" w:space="0" w:color="auto"/>
        <w:bottom w:val="none" w:sz="0" w:space="0" w:color="auto"/>
        <w:right w:val="none" w:sz="0" w:space="0" w:color="auto"/>
      </w:divBdr>
    </w:div>
    <w:div w:id="1088237621">
      <w:bodyDiv w:val="1"/>
      <w:marLeft w:val="0"/>
      <w:marRight w:val="0"/>
      <w:marTop w:val="0"/>
      <w:marBottom w:val="0"/>
      <w:divBdr>
        <w:top w:val="none" w:sz="0" w:space="0" w:color="auto"/>
        <w:left w:val="none" w:sz="0" w:space="0" w:color="auto"/>
        <w:bottom w:val="none" w:sz="0" w:space="0" w:color="auto"/>
        <w:right w:val="none" w:sz="0" w:space="0" w:color="auto"/>
      </w:divBdr>
    </w:div>
    <w:div w:id="1163470303">
      <w:bodyDiv w:val="1"/>
      <w:marLeft w:val="0"/>
      <w:marRight w:val="0"/>
      <w:marTop w:val="0"/>
      <w:marBottom w:val="0"/>
      <w:divBdr>
        <w:top w:val="none" w:sz="0" w:space="0" w:color="auto"/>
        <w:left w:val="none" w:sz="0" w:space="0" w:color="auto"/>
        <w:bottom w:val="none" w:sz="0" w:space="0" w:color="auto"/>
        <w:right w:val="none" w:sz="0" w:space="0" w:color="auto"/>
      </w:divBdr>
    </w:div>
    <w:div w:id="1169755329">
      <w:bodyDiv w:val="1"/>
      <w:marLeft w:val="0"/>
      <w:marRight w:val="0"/>
      <w:marTop w:val="0"/>
      <w:marBottom w:val="0"/>
      <w:divBdr>
        <w:top w:val="none" w:sz="0" w:space="0" w:color="auto"/>
        <w:left w:val="none" w:sz="0" w:space="0" w:color="auto"/>
        <w:bottom w:val="none" w:sz="0" w:space="0" w:color="auto"/>
        <w:right w:val="none" w:sz="0" w:space="0" w:color="auto"/>
      </w:divBdr>
      <w:divsChild>
        <w:div w:id="417095590">
          <w:marLeft w:val="0"/>
          <w:marRight w:val="0"/>
          <w:marTop w:val="0"/>
          <w:marBottom w:val="0"/>
          <w:divBdr>
            <w:top w:val="none" w:sz="0" w:space="0" w:color="auto"/>
            <w:left w:val="none" w:sz="0" w:space="0" w:color="auto"/>
            <w:bottom w:val="none" w:sz="0" w:space="0" w:color="auto"/>
            <w:right w:val="none" w:sz="0" w:space="0" w:color="auto"/>
          </w:divBdr>
          <w:divsChild>
            <w:div w:id="633408730">
              <w:marLeft w:val="0"/>
              <w:marRight w:val="0"/>
              <w:marTop w:val="0"/>
              <w:marBottom w:val="0"/>
              <w:divBdr>
                <w:top w:val="none" w:sz="0" w:space="0" w:color="auto"/>
                <w:left w:val="none" w:sz="0" w:space="0" w:color="auto"/>
                <w:bottom w:val="none" w:sz="0" w:space="0" w:color="auto"/>
                <w:right w:val="none" w:sz="0" w:space="0" w:color="auto"/>
              </w:divBdr>
            </w:div>
            <w:div w:id="1136869778">
              <w:marLeft w:val="0"/>
              <w:marRight w:val="0"/>
              <w:marTop w:val="0"/>
              <w:marBottom w:val="0"/>
              <w:divBdr>
                <w:top w:val="none" w:sz="0" w:space="0" w:color="auto"/>
                <w:left w:val="none" w:sz="0" w:space="0" w:color="auto"/>
                <w:bottom w:val="none" w:sz="0" w:space="0" w:color="auto"/>
                <w:right w:val="none" w:sz="0" w:space="0" w:color="auto"/>
              </w:divBdr>
            </w:div>
          </w:divsChild>
        </w:div>
        <w:div w:id="437407337">
          <w:marLeft w:val="0"/>
          <w:marRight w:val="0"/>
          <w:marTop w:val="0"/>
          <w:marBottom w:val="0"/>
          <w:divBdr>
            <w:top w:val="none" w:sz="0" w:space="0" w:color="auto"/>
            <w:left w:val="none" w:sz="0" w:space="0" w:color="auto"/>
            <w:bottom w:val="none" w:sz="0" w:space="0" w:color="auto"/>
            <w:right w:val="none" w:sz="0" w:space="0" w:color="auto"/>
          </w:divBdr>
          <w:divsChild>
            <w:div w:id="1129513947">
              <w:marLeft w:val="0"/>
              <w:marRight w:val="0"/>
              <w:marTop w:val="0"/>
              <w:marBottom w:val="0"/>
              <w:divBdr>
                <w:top w:val="none" w:sz="0" w:space="0" w:color="auto"/>
                <w:left w:val="none" w:sz="0" w:space="0" w:color="auto"/>
                <w:bottom w:val="none" w:sz="0" w:space="0" w:color="auto"/>
                <w:right w:val="none" w:sz="0" w:space="0" w:color="auto"/>
              </w:divBdr>
            </w:div>
            <w:div w:id="2060779781">
              <w:marLeft w:val="0"/>
              <w:marRight w:val="0"/>
              <w:marTop w:val="0"/>
              <w:marBottom w:val="0"/>
              <w:divBdr>
                <w:top w:val="none" w:sz="0" w:space="0" w:color="auto"/>
                <w:left w:val="none" w:sz="0" w:space="0" w:color="auto"/>
                <w:bottom w:val="none" w:sz="0" w:space="0" w:color="auto"/>
                <w:right w:val="none" w:sz="0" w:space="0" w:color="auto"/>
              </w:divBdr>
            </w:div>
          </w:divsChild>
        </w:div>
        <w:div w:id="694110778">
          <w:marLeft w:val="0"/>
          <w:marRight w:val="0"/>
          <w:marTop w:val="0"/>
          <w:marBottom w:val="0"/>
          <w:divBdr>
            <w:top w:val="none" w:sz="0" w:space="0" w:color="auto"/>
            <w:left w:val="none" w:sz="0" w:space="0" w:color="auto"/>
            <w:bottom w:val="none" w:sz="0" w:space="0" w:color="auto"/>
            <w:right w:val="none" w:sz="0" w:space="0" w:color="auto"/>
          </w:divBdr>
          <w:divsChild>
            <w:div w:id="561018857">
              <w:marLeft w:val="0"/>
              <w:marRight w:val="0"/>
              <w:marTop w:val="0"/>
              <w:marBottom w:val="0"/>
              <w:divBdr>
                <w:top w:val="none" w:sz="0" w:space="0" w:color="auto"/>
                <w:left w:val="none" w:sz="0" w:space="0" w:color="auto"/>
                <w:bottom w:val="none" w:sz="0" w:space="0" w:color="auto"/>
                <w:right w:val="none" w:sz="0" w:space="0" w:color="auto"/>
              </w:divBdr>
            </w:div>
            <w:div w:id="1632318382">
              <w:marLeft w:val="0"/>
              <w:marRight w:val="0"/>
              <w:marTop w:val="0"/>
              <w:marBottom w:val="0"/>
              <w:divBdr>
                <w:top w:val="none" w:sz="0" w:space="0" w:color="auto"/>
                <w:left w:val="none" w:sz="0" w:space="0" w:color="auto"/>
                <w:bottom w:val="none" w:sz="0" w:space="0" w:color="auto"/>
                <w:right w:val="none" w:sz="0" w:space="0" w:color="auto"/>
              </w:divBdr>
            </w:div>
          </w:divsChild>
        </w:div>
        <w:div w:id="847405480">
          <w:marLeft w:val="0"/>
          <w:marRight w:val="0"/>
          <w:marTop w:val="0"/>
          <w:marBottom w:val="0"/>
          <w:divBdr>
            <w:top w:val="none" w:sz="0" w:space="0" w:color="auto"/>
            <w:left w:val="none" w:sz="0" w:space="0" w:color="auto"/>
            <w:bottom w:val="none" w:sz="0" w:space="0" w:color="auto"/>
            <w:right w:val="none" w:sz="0" w:space="0" w:color="auto"/>
          </w:divBdr>
          <w:divsChild>
            <w:div w:id="1958562401">
              <w:marLeft w:val="0"/>
              <w:marRight w:val="0"/>
              <w:marTop w:val="0"/>
              <w:marBottom w:val="0"/>
              <w:divBdr>
                <w:top w:val="none" w:sz="0" w:space="0" w:color="auto"/>
                <w:left w:val="none" w:sz="0" w:space="0" w:color="auto"/>
                <w:bottom w:val="none" w:sz="0" w:space="0" w:color="auto"/>
                <w:right w:val="none" w:sz="0" w:space="0" w:color="auto"/>
              </w:divBdr>
            </w:div>
            <w:div w:id="2068792800">
              <w:marLeft w:val="0"/>
              <w:marRight w:val="0"/>
              <w:marTop w:val="0"/>
              <w:marBottom w:val="0"/>
              <w:divBdr>
                <w:top w:val="none" w:sz="0" w:space="0" w:color="auto"/>
                <w:left w:val="none" w:sz="0" w:space="0" w:color="auto"/>
                <w:bottom w:val="none" w:sz="0" w:space="0" w:color="auto"/>
                <w:right w:val="none" w:sz="0" w:space="0" w:color="auto"/>
              </w:divBdr>
            </w:div>
          </w:divsChild>
        </w:div>
        <w:div w:id="1164475077">
          <w:marLeft w:val="0"/>
          <w:marRight w:val="0"/>
          <w:marTop w:val="0"/>
          <w:marBottom w:val="0"/>
          <w:divBdr>
            <w:top w:val="none" w:sz="0" w:space="0" w:color="auto"/>
            <w:left w:val="none" w:sz="0" w:space="0" w:color="auto"/>
            <w:bottom w:val="none" w:sz="0" w:space="0" w:color="auto"/>
            <w:right w:val="none" w:sz="0" w:space="0" w:color="auto"/>
          </w:divBdr>
          <w:divsChild>
            <w:div w:id="2017535437">
              <w:marLeft w:val="0"/>
              <w:marRight w:val="0"/>
              <w:marTop w:val="0"/>
              <w:marBottom w:val="0"/>
              <w:divBdr>
                <w:top w:val="none" w:sz="0" w:space="0" w:color="auto"/>
                <w:left w:val="none" w:sz="0" w:space="0" w:color="auto"/>
                <w:bottom w:val="none" w:sz="0" w:space="0" w:color="auto"/>
                <w:right w:val="none" w:sz="0" w:space="0" w:color="auto"/>
              </w:divBdr>
            </w:div>
            <w:div w:id="2083407263">
              <w:marLeft w:val="0"/>
              <w:marRight w:val="0"/>
              <w:marTop w:val="0"/>
              <w:marBottom w:val="0"/>
              <w:divBdr>
                <w:top w:val="none" w:sz="0" w:space="0" w:color="auto"/>
                <w:left w:val="none" w:sz="0" w:space="0" w:color="auto"/>
                <w:bottom w:val="none" w:sz="0" w:space="0" w:color="auto"/>
                <w:right w:val="none" w:sz="0" w:space="0" w:color="auto"/>
              </w:divBdr>
            </w:div>
          </w:divsChild>
        </w:div>
        <w:div w:id="1217012576">
          <w:marLeft w:val="0"/>
          <w:marRight w:val="0"/>
          <w:marTop w:val="0"/>
          <w:marBottom w:val="0"/>
          <w:divBdr>
            <w:top w:val="none" w:sz="0" w:space="0" w:color="auto"/>
            <w:left w:val="none" w:sz="0" w:space="0" w:color="auto"/>
            <w:bottom w:val="none" w:sz="0" w:space="0" w:color="auto"/>
            <w:right w:val="none" w:sz="0" w:space="0" w:color="auto"/>
          </w:divBdr>
          <w:divsChild>
            <w:div w:id="1343555636">
              <w:marLeft w:val="0"/>
              <w:marRight w:val="0"/>
              <w:marTop w:val="0"/>
              <w:marBottom w:val="0"/>
              <w:divBdr>
                <w:top w:val="none" w:sz="0" w:space="0" w:color="auto"/>
                <w:left w:val="none" w:sz="0" w:space="0" w:color="auto"/>
                <w:bottom w:val="none" w:sz="0" w:space="0" w:color="auto"/>
                <w:right w:val="none" w:sz="0" w:space="0" w:color="auto"/>
              </w:divBdr>
            </w:div>
            <w:div w:id="1403791455">
              <w:marLeft w:val="0"/>
              <w:marRight w:val="0"/>
              <w:marTop w:val="0"/>
              <w:marBottom w:val="0"/>
              <w:divBdr>
                <w:top w:val="none" w:sz="0" w:space="0" w:color="auto"/>
                <w:left w:val="none" w:sz="0" w:space="0" w:color="auto"/>
                <w:bottom w:val="none" w:sz="0" w:space="0" w:color="auto"/>
                <w:right w:val="none" w:sz="0" w:space="0" w:color="auto"/>
              </w:divBdr>
            </w:div>
          </w:divsChild>
        </w:div>
        <w:div w:id="1317690016">
          <w:marLeft w:val="0"/>
          <w:marRight w:val="0"/>
          <w:marTop w:val="0"/>
          <w:marBottom w:val="0"/>
          <w:divBdr>
            <w:top w:val="none" w:sz="0" w:space="0" w:color="auto"/>
            <w:left w:val="none" w:sz="0" w:space="0" w:color="auto"/>
            <w:bottom w:val="none" w:sz="0" w:space="0" w:color="auto"/>
            <w:right w:val="none" w:sz="0" w:space="0" w:color="auto"/>
          </w:divBdr>
          <w:divsChild>
            <w:div w:id="81923113">
              <w:marLeft w:val="0"/>
              <w:marRight w:val="0"/>
              <w:marTop w:val="0"/>
              <w:marBottom w:val="0"/>
              <w:divBdr>
                <w:top w:val="none" w:sz="0" w:space="0" w:color="auto"/>
                <w:left w:val="none" w:sz="0" w:space="0" w:color="auto"/>
                <w:bottom w:val="none" w:sz="0" w:space="0" w:color="auto"/>
                <w:right w:val="none" w:sz="0" w:space="0" w:color="auto"/>
              </w:divBdr>
            </w:div>
            <w:div w:id="284778048">
              <w:marLeft w:val="0"/>
              <w:marRight w:val="0"/>
              <w:marTop w:val="0"/>
              <w:marBottom w:val="0"/>
              <w:divBdr>
                <w:top w:val="none" w:sz="0" w:space="0" w:color="auto"/>
                <w:left w:val="none" w:sz="0" w:space="0" w:color="auto"/>
                <w:bottom w:val="none" w:sz="0" w:space="0" w:color="auto"/>
                <w:right w:val="none" w:sz="0" w:space="0" w:color="auto"/>
              </w:divBdr>
            </w:div>
          </w:divsChild>
        </w:div>
        <w:div w:id="1833334727">
          <w:marLeft w:val="0"/>
          <w:marRight w:val="0"/>
          <w:marTop w:val="0"/>
          <w:marBottom w:val="0"/>
          <w:divBdr>
            <w:top w:val="none" w:sz="0" w:space="0" w:color="auto"/>
            <w:left w:val="none" w:sz="0" w:space="0" w:color="auto"/>
            <w:bottom w:val="none" w:sz="0" w:space="0" w:color="auto"/>
            <w:right w:val="none" w:sz="0" w:space="0" w:color="auto"/>
          </w:divBdr>
          <w:divsChild>
            <w:div w:id="747120024">
              <w:marLeft w:val="0"/>
              <w:marRight w:val="0"/>
              <w:marTop w:val="0"/>
              <w:marBottom w:val="0"/>
              <w:divBdr>
                <w:top w:val="none" w:sz="0" w:space="0" w:color="auto"/>
                <w:left w:val="none" w:sz="0" w:space="0" w:color="auto"/>
                <w:bottom w:val="none" w:sz="0" w:space="0" w:color="auto"/>
                <w:right w:val="none" w:sz="0" w:space="0" w:color="auto"/>
              </w:divBdr>
            </w:div>
            <w:div w:id="13140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7447">
      <w:bodyDiv w:val="1"/>
      <w:marLeft w:val="0"/>
      <w:marRight w:val="0"/>
      <w:marTop w:val="0"/>
      <w:marBottom w:val="0"/>
      <w:divBdr>
        <w:top w:val="none" w:sz="0" w:space="0" w:color="auto"/>
        <w:left w:val="none" w:sz="0" w:space="0" w:color="auto"/>
        <w:bottom w:val="none" w:sz="0" w:space="0" w:color="auto"/>
        <w:right w:val="none" w:sz="0" w:space="0" w:color="auto"/>
      </w:divBdr>
    </w:div>
    <w:div w:id="1276668445">
      <w:bodyDiv w:val="1"/>
      <w:marLeft w:val="0"/>
      <w:marRight w:val="0"/>
      <w:marTop w:val="0"/>
      <w:marBottom w:val="0"/>
      <w:divBdr>
        <w:top w:val="none" w:sz="0" w:space="0" w:color="auto"/>
        <w:left w:val="none" w:sz="0" w:space="0" w:color="auto"/>
        <w:bottom w:val="none" w:sz="0" w:space="0" w:color="auto"/>
        <w:right w:val="none" w:sz="0" w:space="0" w:color="auto"/>
      </w:divBdr>
    </w:div>
    <w:div w:id="1386561383">
      <w:bodyDiv w:val="1"/>
      <w:marLeft w:val="0"/>
      <w:marRight w:val="0"/>
      <w:marTop w:val="0"/>
      <w:marBottom w:val="0"/>
      <w:divBdr>
        <w:top w:val="none" w:sz="0" w:space="0" w:color="auto"/>
        <w:left w:val="none" w:sz="0" w:space="0" w:color="auto"/>
        <w:bottom w:val="none" w:sz="0" w:space="0" w:color="auto"/>
        <w:right w:val="none" w:sz="0" w:space="0" w:color="auto"/>
      </w:divBdr>
    </w:div>
    <w:div w:id="1413426624">
      <w:bodyDiv w:val="1"/>
      <w:marLeft w:val="0"/>
      <w:marRight w:val="0"/>
      <w:marTop w:val="0"/>
      <w:marBottom w:val="0"/>
      <w:divBdr>
        <w:top w:val="none" w:sz="0" w:space="0" w:color="auto"/>
        <w:left w:val="none" w:sz="0" w:space="0" w:color="auto"/>
        <w:bottom w:val="none" w:sz="0" w:space="0" w:color="auto"/>
        <w:right w:val="none" w:sz="0" w:space="0" w:color="auto"/>
      </w:divBdr>
    </w:div>
    <w:div w:id="1428232818">
      <w:bodyDiv w:val="1"/>
      <w:marLeft w:val="0"/>
      <w:marRight w:val="0"/>
      <w:marTop w:val="0"/>
      <w:marBottom w:val="0"/>
      <w:divBdr>
        <w:top w:val="none" w:sz="0" w:space="0" w:color="auto"/>
        <w:left w:val="none" w:sz="0" w:space="0" w:color="auto"/>
        <w:bottom w:val="none" w:sz="0" w:space="0" w:color="auto"/>
        <w:right w:val="none" w:sz="0" w:space="0" w:color="auto"/>
      </w:divBdr>
    </w:div>
    <w:div w:id="1475026184">
      <w:bodyDiv w:val="1"/>
      <w:marLeft w:val="0"/>
      <w:marRight w:val="0"/>
      <w:marTop w:val="0"/>
      <w:marBottom w:val="0"/>
      <w:divBdr>
        <w:top w:val="none" w:sz="0" w:space="0" w:color="auto"/>
        <w:left w:val="none" w:sz="0" w:space="0" w:color="auto"/>
        <w:bottom w:val="none" w:sz="0" w:space="0" w:color="auto"/>
        <w:right w:val="none" w:sz="0" w:space="0" w:color="auto"/>
      </w:divBdr>
    </w:div>
    <w:div w:id="1534616102">
      <w:bodyDiv w:val="1"/>
      <w:marLeft w:val="0"/>
      <w:marRight w:val="0"/>
      <w:marTop w:val="0"/>
      <w:marBottom w:val="0"/>
      <w:divBdr>
        <w:top w:val="none" w:sz="0" w:space="0" w:color="auto"/>
        <w:left w:val="none" w:sz="0" w:space="0" w:color="auto"/>
        <w:bottom w:val="none" w:sz="0" w:space="0" w:color="auto"/>
        <w:right w:val="none" w:sz="0" w:space="0" w:color="auto"/>
      </w:divBdr>
      <w:divsChild>
        <w:div w:id="2108692397">
          <w:marLeft w:val="0"/>
          <w:marRight w:val="0"/>
          <w:marTop w:val="0"/>
          <w:marBottom w:val="0"/>
          <w:divBdr>
            <w:top w:val="none" w:sz="0" w:space="0" w:color="auto"/>
            <w:left w:val="none" w:sz="0" w:space="0" w:color="auto"/>
            <w:bottom w:val="none" w:sz="0" w:space="0" w:color="auto"/>
            <w:right w:val="none" w:sz="0" w:space="0" w:color="auto"/>
          </w:divBdr>
          <w:divsChild>
            <w:div w:id="1022975519">
              <w:marLeft w:val="0"/>
              <w:marRight w:val="0"/>
              <w:marTop w:val="0"/>
              <w:marBottom w:val="0"/>
              <w:divBdr>
                <w:top w:val="none" w:sz="0" w:space="0" w:color="auto"/>
                <w:left w:val="none" w:sz="0" w:space="0" w:color="auto"/>
                <w:bottom w:val="none" w:sz="0" w:space="0" w:color="auto"/>
                <w:right w:val="none" w:sz="0" w:space="0" w:color="auto"/>
              </w:divBdr>
              <w:divsChild>
                <w:div w:id="1157769834">
                  <w:marLeft w:val="0"/>
                  <w:marRight w:val="0"/>
                  <w:marTop w:val="100"/>
                  <w:marBottom w:val="100"/>
                  <w:divBdr>
                    <w:top w:val="none" w:sz="0" w:space="0" w:color="auto"/>
                    <w:left w:val="none" w:sz="0" w:space="0" w:color="auto"/>
                    <w:bottom w:val="none" w:sz="0" w:space="0" w:color="auto"/>
                    <w:right w:val="none" w:sz="0" w:space="0" w:color="auto"/>
                  </w:divBdr>
                  <w:divsChild>
                    <w:div w:id="324089655">
                      <w:marLeft w:val="0"/>
                      <w:marRight w:val="0"/>
                      <w:marTop w:val="30"/>
                      <w:marBottom w:val="0"/>
                      <w:divBdr>
                        <w:top w:val="none" w:sz="0" w:space="0" w:color="auto"/>
                        <w:left w:val="none" w:sz="0" w:space="0" w:color="auto"/>
                        <w:bottom w:val="none" w:sz="0" w:space="0" w:color="auto"/>
                        <w:right w:val="none" w:sz="0" w:space="0" w:color="auto"/>
                      </w:divBdr>
                      <w:divsChild>
                        <w:div w:id="92985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35534505">
      <w:bodyDiv w:val="1"/>
      <w:marLeft w:val="0"/>
      <w:marRight w:val="0"/>
      <w:marTop w:val="0"/>
      <w:marBottom w:val="0"/>
      <w:divBdr>
        <w:top w:val="none" w:sz="0" w:space="0" w:color="auto"/>
        <w:left w:val="none" w:sz="0" w:space="0" w:color="auto"/>
        <w:bottom w:val="none" w:sz="0" w:space="0" w:color="auto"/>
        <w:right w:val="none" w:sz="0" w:space="0" w:color="auto"/>
      </w:divBdr>
    </w:div>
    <w:div w:id="1598439650">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53872110">
      <w:bodyDiv w:val="1"/>
      <w:marLeft w:val="0"/>
      <w:marRight w:val="0"/>
      <w:marTop w:val="0"/>
      <w:marBottom w:val="0"/>
      <w:divBdr>
        <w:top w:val="none" w:sz="0" w:space="0" w:color="auto"/>
        <w:left w:val="none" w:sz="0" w:space="0" w:color="auto"/>
        <w:bottom w:val="none" w:sz="0" w:space="0" w:color="auto"/>
        <w:right w:val="none" w:sz="0" w:space="0" w:color="auto"/>
      </w:divBdr>
    </w:div>
    <w:div w:id="1700281171">
      <w:bodyDiv w:val="1"/>
      <w:marLeft w:val="0"/>
      <w:marRight w:val="0"/>
      <w:marTop w:val="0"/>
      <w:marBottom w:val="0"/>
      <w:divBdr>
        <w:top w:val="none" w:sz="0" w:space="0" w:color="auto"/>
        <w:left w:val="none" w:sz="0" w:space="0" w:color="auto"/>
        <w:bottom w:val="none" w:sz="0" w:space="0" w:color="auto"/>
        <w:right w:val="none" w:sz="0" w:space="0" w:color="auto"/>
      </w:divBdr>
    </w:div>
    <w:div w:id="1754203483">
      <w:bodyDiv w:val="1"/>
      <w:marLeft w:val="0"/>
      <w:marRight w:val="0"/>
      <w:marTop w:val="0"/>
      <w:marBottom w:val="0"/>
      <w:divBdr>
        <w:top w:val="none" w:sz="0" w:space="0" w:color="auto"/>
        <w:left w:val="none" w:sz="0" w:space="0" w:color="auto"/>
        <w:bottom w:val="none" w:sz="0" w:space="0" w:color="auto"/>
        <w:right w:val="none" w:sz="0" w:space="0" w:color="auto"/>
      </w:divBdr>
    </w:div>
    <w:div w:id="1842230555">
      <w:bodyDiv w:val="1"/>
      <w:marLeft w:val="0"/>
      <w:marRight w:val="0"/>
      <w:marTop w:val="0"/>
      <w:marBottom w:val="0"/>
      <w:divBdr>
        <w:top w:val="none" w:sz="0" w:space="0" w:color="auto"/>
        <w:left w:val="none" w:sz="0" w:space="0" w:color="auto"/>
        <w:bottom w:val="none" w:sz="0" w:space="0" w:color="auto"/>
        <w:right w:val="none" w:sz="0" w:space="0" w:color="auto"/>
      </w:divBdr>
    </w:div>
    <w:div w:id="1889024998">
      <w:bodyDiv w:val="1"/>
      <w:marLeft w:val="0"/>
      <w:marRight w:val="0"/>
      <w:marTop w:val="0"/>
      <w:marBottom w:val="0"/>
      <w:divBdr>
        <w:top w:val="none" w:sz="0" w:space="0" w:color="auto"/>
        <w:left w:val="none" w:sz="0" w:space="0" w:color="auto"/>
        <w:bottom w:val="none" w:sz="0" w:space="0" w:color="auto"/>
        <w:right w:val="none" w:sz="0" w:space="0" w:color="auto"/>
      </w:divBdr>
      <w:divsChild>
        <w:div w:id="827332999">
          <w:marLeft w:val="0"/>
          <w:marRight w:val="0"/>
          <w:marTop w:val="0"/>
          <w:marBottom w:val="0"/>
          <w:divBdr>
            <w:top w:val="none" w:sz="0" w:space="0" w:color="auto"/>
            <w:left w:val="none" w:sz="0" w:space="0" w:color="auto"/>
            <w:bottom w:val="none" w:sz="0" w:space="0" w:color="auto"/>
            <w:right w:val="none" w:sz="0" w:space="0" w:color="auto"/>
          </w:divBdr>
        </w:div>
      </w:divsChild>
    </w:div>
    <w:div w:id="1993102314">
      <w:bodyDiv w:val="1"/>
      <w:marLeft w:val="0"/>
      <w:marRight w:val="0"/>
      <w:marTop w:val="0"/>
      <w:marBottom w:val="0"/>
      <w:divBdr>
        <w:top w:val="none" w:sz="0" w:space="0" w:color="auto"/>
        <w:left w:val="none" w:sz="0" w:space="0" w:color="auto"/>
        <w:bottom w:val="none" w:sz="0" w:space="0" w:color="auto"/>
        <w:right w:val="none" w:sz="0" w:space="0" w:color="auto"/>
      </w:divBdr>
    </w:div>
    <w:div w:id="2002149526">
      <w:bodyDiv w:val="1"/>
      <w:marLeft w:val="0"/>
      <w:marRight w:val="0"/>
      <w:marTop w:val="0"/>
      <w:marBottom w:val="0"/>
      <w:divBdr>
        <w:top w:val="none" w:sz="0" w:space="0" w:color="auto"/>
        <w:left w:val="none" w:sz="0" w:space="0" w:color="auto"/>
        <w:bottom w:val="none" w:sz="0" w:space="0" w:color="auto"/>
        <w:right w:val="none" w:sz="0" w:space="0" w:color="auto"/>
      </w:divBdr>
    </w:div>
    <w:div w:id="2056395044">
      <w:bodyDiv w:val="1"/>
      <w:marLeft w:val="0"/>
      <w:marRight w:val="0"/>
      <w:marTop w:val="0"/>
      <w:marBottom w:val="0"/>
      <w:divBdr>
        <w:top w:val="none" w:sz="0" w:space="0" w:color="auto"/>
        <w:left w:val="none" w:sz="0" w:space="0" w:color="auto"/>
        <w:bottom w:val="none" w:sz="0" w:space="0" w:color="auto"/>
        <w:right w:val="none" w:sz="0" w:space="0" w:color="auto"/>
      </w:divBdr>
    </w:div>
    <w:div w:id="2103640636">
      <w:bodyDiv w:val="1"/>
      <w:marLeft w:val="0"/>
      <w:marRight w:val="0"/>
      <w:marTop w:val="0"/>
      <w:marBottom w:val="0"/>
      <w:divBdr>
        <w:top w:val="none" w:sz="0" w:space="0" w:color="auto"/>
        <w:left w:val="none" w:sz="0" w:space="0" w:color="auto"/>
        <w:bottom w:val="none" w:sz="0" w:space="0" w:color="auto"/>
        <w:right w:val="none" w:sz="0" w:space="0" w:color="auto"/>
      </w:divBdr>
    </w:div>
    <w:div w:id="21328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ornelia.cerna@financnasprava.sk" TargetMode="External"/><Relationship Id="rId18" Type="http://schemas.openxmlformats.org/officeDocument/2006/relationships/hyperlink" Target="https://josephine.proebiz.com" TargetMode="External"/><Relationship Id="rId26" Type="http://schemas.openxmlformats.org/officeDocument/2006/relationships/hyperlink" Target="https://www.uvo.gov.sk/vsetky-temy-4e3.html?id=620"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tyles" Target="styles.xml"/><Relationship Id="rId12" Type="http://schemas.openxmlformats.org/officeDocument/2006/relationships/hyperlink" Target="http://www.finance.gov.sk" TargetMode="External"/><Relationship Id="rId17" Type="http://schemas.openxmlformats.org/officeDocument/2006/relationships/hyperlink" Target="https://www.uvo.gov.sk/zaujemcauchadzac/jednotny-europsky-dokument-604.html" TargetMode="External"/><Relationship Id="rId25" Type="http://schemas.openxmlformats.org/officeDocument/2006/relationships/hyperlink" Target="https://www.uvo.gov.sk/vyhladavanie-profilov/zakazky/237"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josephine.proebiz.com/" TargetMode="Externa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hyperlink" Target="https://www.uvo.gov.sk/vyhladavanie-profilov/zakazky/237"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rz.gov.sk/index.php?ID=4906349&amp;l=sk" TargetMode="External"/><Relationship Id="rId22" Type="http://schemas.openxmlformats.org/officeDocument/2006/relationships/hyperlink" Target="https://josephine.proebiz.com/" TargetMode="External"/><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000DC892FB164EBFD78E00F395459F" ma:contentTypeVersion="0" ma:contentTypeDescription="Umožňuje vytvoriť nový dokument." ma:contentTypeScope="" ma:versionID="6f8a5962d48ece8b6485fab89d60e919">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f:fields xmlns:f="http://schemas.fabasoft.com/folio/2007/fields">
  <f:record ref="">
    <f:field ref="objname" par="" edit="true" text="Súťažné podklady_Letenky_310072020_OCVO"/>
    <f:field ref="objsubject" par="" edit="true" text=""/>
    <f:field ref="objcreatedby" par="" text="Štoselová, Agáta, Mgr."/>
    <f:field ref="objcreatedat" par="" text="31.7.2020 13:38:21"/>
    <f:field ref="objchangedby" par="" text="Černák, Róbert, JUDr."/>
    <f:field ref="objmodifiedat" par="" text="5.8.2020 10:49:15"/>
    <f:field ref="doc_FSCFOLIO_1_1001_FieldDocumentNumber" par="" text=""/>
    <f:field ref="doc_FSCFOLIO_1_1001_FieldSubject" par="" edit="true" text=""/>
    <f:field ref="FSCFOLIO_1_1001_FieldCurrentUser" par="" text="Mgr. Agáta Štoselová"/>
    <f:field ref="CCAPRECONFIG_15_1001_Objektname" par="" edit="true" text="Súťažné podklady_Letenky_310072020_OCVO"/>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9412-0AC0-4F4F-BB7E-2E9377CAC191}">
  <ds:schemaRefs>
    <ds:schemaRef ds:uri="http://schemas.microsoft.com/sharepoint/v3/contenttype/forms"/>
  </ds:schemaRefs>
</ds:datastoreItem>
</file>

<file path=customXml/itemProps2.xml><?xml version="1.0" encoding="utf-8"?>
<ds:datastoreItem xmlns:ds="http://schemas.openxmlformats.org/officeDocument/2006/customXml" ds:itemID="{FE97436C-AB39-47B3-9087-0B16390EB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47E7CC-AD4E-4016-A4CD-061CDEDDE8C2}">
  <ds:schemaRefs>
    <ds:schemaRef ds:uri="http://schemas.microsoft.com/office/2006/metadata/propertie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0E4359FB-DF1B-48D6-AC86-2A2E30436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24</Pages>
  <Words>11592</Words>
  <Characters>66076</Characters>
  <Application>Microsoft Office Word</Application>
  <DocSecurity>0</DocSecurity>
  <Lines>550</Lines>
  <Paragraphs>155</Paragraphs>
  <ScaleCrop>false</ScaleCrop>
  <HeadingPairs>
    <vt:vector size="8" baseType="variant">
      <vt:variant>
        <vt:lpstr>Názov</vt:lpstr>
      </vt:variant>
      <vt:variant>
        <vt:i4>1</vt:i4>
      </vt:variant>
      <vt:variant>
        <vt:lpstr>Název</vt:lpstr>
      </vt:variant>
      <vt:variant>
        <vt:i4>1</vt:i4>
      </vt:variant>
      <vt:variant>
        <vt:lpstr>Title</vt:lpstr>
      </vt:variant>
      <vt:variant>
        <vt:i4>1</vt:i4>
      </vt:variant>
      <vt:variant>
        <vt:lpstr>Headings</vt:lpstr>
      </vt:variant>
      <vt:variant>
        <vt:i4>1</vt:i4>
      </vt:variant>
    </vt:vector>
  </HeadingPairs>
  <TitlesOfParts>
    <vt:vector size="4" baseType="lpstr">
      <vt:lpstr>SÚŤAŽNÉ  PODKLADY  23.2.2018</vt:lpstr>
      <vt:lpstr>SÚŤAŽNÉ  PODKLADY  23.2.2018</vt:lpstr>
      <vt:lpstr>SÚŤAŽNÉ  PODKLADY  23.2.2018</vt:lpstr>
      <vt:lpstr>    V prípade rovnosti posudzovaných navrhovaných celkových cien u viacerých uchádza</vt:lpstr>
    </vt:vector>
  </TitlesOfParts>
  <Company>CFCU, s.r.o.</Company>
  <LinksUpToDate>false</LinksUpToDate>
  <CharactersWithSpaces>77513</CharactersWithSpaces>
  <SharedDoc>false</SharedDoc>
  <HLinks>
    <vt:vector size="66" baseType="variant">
      <vt:variant>
        <vt:i4>2949238</vt:i4>
      </vt:variant>
      <vt:variant>
        <vt:i4>30</vt:i4>
      </vt:variant>
      <vt:variant>
        <vt:i4>0</vt:i4>
      </vt:variant>
      <vt:variant>
        <vt:i4>5</vt:i4>
      </vt:variant>
      <vt:variant>
        <vt:lpwstr>https://www.uvo.gov.sk/jednotny-europsky-dokument-pre-verejne-obstaravanie-602.html</vt:lpwstr>
      </vt:variant>
      <vt:variant>
        <vt:lpwstr/>
      </vt:variant>
      <vt:variant>
        <vt:i4>1572954</vt:i4>
      </vt:variant>
      <vt:variant>
        <vt:i4>27</vt:i4>
      </vt:variant>
      <vt:variant>
        <vt:i4>0</vt:i4>
      </vt:variant>
      <vt:variant>
        <vt:i4>5</vt:i4>
      </vt:variant>
      <vt:variant>
        <vt:lpwstr>https://www.uvo.gov.sk/vyhladavanie-profilov/zakazky/237</vt:lpwstr>
      </vt:variant>
      <vt:variant>
        <vt:lpwstr/>
      </vt:variant>
      <vt:variant>
        <vt:i4>2293804</vt:i4>
      </vt:variant>
      <vt:variant>
        <vt:i4>24</vt:i4>
      </vt:variant>
      <vt:variant>
        <vt:i4>0</vt:i4>
      </vt:variant>
      <vt:variant>
        <vt:i4>5</vt:i4>
      </vt:variant>
      <vt:variant>
        <vt:lpwstr>https://josephine.proebiz.com/</vt:lpwstr>
      </vt:variant>
      <vt:variant>
        <vt:lpwstr/>
      </vt:variant>
      <vt:variant>
        <vt:i4>1572954</vt:i4>
      </vt:variant>
      <vt:variant>
        <vt:i4>21</vt:i4>
      </vt:variant>
      <vt:variant>
        <vt:i4>0</vt:i4>
      </vt:variant>
      <vt:variant>
        <vt:i4>5</vt:i4>
      </vt:variant>
      <vt:variant>
        <vt:lpwstr>https://www.uvo.gov.sk/vyhladavanie-profilov/zakazky/237</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23.2.2018</dc:title>
  <dc:subject/>
  <dc:creator>Ochodnicka Emilia</dc:creator>
  <cp:keywords/>
  <dc:description/>
  <cp:lastModifiedBy>Stoselova Agata</cp:lastModifiedBy>
  <cp:revision>9</cp:revision>
  <cp:lastPrinted>2020-08-11T07:14:00Z</cp:lastPrinted>
  <dcterms:created xsi:type="dcterms:W3CDTF">2021-01-29T10:35:00Z</dcterms:created>
  <dcterms:modified xsi:type="dcterms:W3CDTF">2021-02-17T08:52:00Z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2C (Generálny tajomník  služobného úradu)</vt:lpwstr>
  </property>
  <property fmtid="{D5CDD505-2E9C-101B-9397-08002B2CF9AE}" pid="63" name="FSC#SKMF@103.510:mf_aktuc_klapka">
    <vt:lpwstr>2014</vt:lpwstr>
  </property>
  <property fmtid="{D5CDD505-2E9C-101B-9397-08002B2CF9AE}" pid="64" name="FSC#SKMF@103.510:mf_aktuc_email">
    <vt:lpwstr>AGATA.STOSELOVA@MFSR.SK</vt:lpwstr>
  </property>
  <property fmtid="{D5CDD505-2E9C-101B-9397-08002B2CF9AE}" pid="65" name="FSC#SKMF@103.510:mf_aktuc">
    <vt:lpwstr>Mgr. Agáta Štoselová</vt:lpwstr>
  </property>
  <property fmtid="{D5CDD505-2E9C-101B-9397-08002B2CF9AE}" pid="66" name="FSC#SKMF@103.510:mf_aktuc_zast">
    <vt:lpwstr>Mgr. Agáta Štoselová</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Mgr. Agáta Štoselová</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31. 7. 2020, 13:38</vt:lpwstr>
  </property>
  <property fmtid="{D5CDD505-2E9C-101B-9397-08002B2CF9AE}" pid="120" name="FSC#SKEDITIONREG@103.510:curruserrolegroup">
    <vt:lpwstr>Odbor pre centrálne verejné obstarávanie</vt:lpwstr>
  </property>
  <property fmtid="{D5CDD505-2E9C-101B-9397-08002B2CF9AE}" pid="121" name="FSC#SKEDITIONREG@103.510:currusersubst">
    <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31. 7. 2020</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31.7.2020, 13:38</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Štoselová, Agáta,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 (Odbor pre centrálne verejné obstarávanie)</vt:lpwstr>
  </property>
  <property fmtid="{D5CDD505-2E9C-101B-9397-08002B2CF9AE}" pid="396" name="FSC#COOELAK@1.1001:CreatedAt">
    <vt:lpwstr>31.07.2020</vt:lpwstr>
  </property>
  <property fmtid="{D5CDD505-2E9C-101B-9397-08002B2CF9AE}" pid="397" name="FSC#COOELAK@1.1001:OU">
    <vt:lpwstr>27 (Odbor pre centrálne verejné obstarávanie)</vt:lpwstr>
  </property>
  <property fmtid="{D5CDD505-2E9C-101B-9397-08002B2CF9AE}" pid="398" name="FSC#COOELAK@1.1001:Priority">
    <vt:lpwstr> ()</vt:lpwstr>
  </property>
  <property fmtid="{D5CDD505-2E9C-101B-9397-08002B2CF9AE}" pid="399" name="FSC#COOELAK@1.1001:ObjBarCode">
    <vt:lpwstr>*COO.2203.101.3.1822147*</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6</vt:lpwstr>
  </property>
  <property fmtid="{D5CDD505-2E9C-101B-9397-08002B2CF9AE}" pid="416" name="FSC#COOELAK@1.1001:CurrentUserEmail">
    <vt:lpwstr>AGATA.STOSELOVA@MFSR.SK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SYSTEM@1.1:Container">
    <vt:lpwstr>COO.2203.101.3.1822147</vt:lpwstr>
  </property>
  <property fmtid="{D5CDD505-2E9C-101B-9397-08002B2CF9AE}" pid="446" name="FSC#FSCFOLIO@1.1001:docpropproject">
    <vt:lpwstr/>
  </property>
  <property fmtid="{D5CDD505-2E9C-101B-9397-08002B2CF9AE}" pid="447" name="FSC#SKCONV@103.510:docname">
    <vt:lpwstr/>
  </property>
</Properties>
</file>