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07BF064D" w14:textId="3FF640AE" w:rsidR="00C259B9" w:rsidRPr="00914D17" w:rsidRDefault="00C259B9" w:rsidP="00C259B9">
      <w:pPr>
        <w:pStyle w:val="Default"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</w:t>
      </w:r>
      <w:r w:rsidR="00655273">
        <w:rPr>
          <w:rFonts w:ascii="Times New Roman" w:eastAsia="Arial" w:hAnsi="Times New Roman" w:cs="Times New Roman"/>
          <w:b/>
          <w:bCs/>
          <w:color w:val="auto"/>
          <w:sz w:val="28"/>
        </w:rPr>
        <w:t>A</w:t>
      </w: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 xml:space="preserve"> NA VYHODNOTENIE PON</w:t>
      </w:r>
      <w:r>
        <w:rPr>
          <w:rFonts w:ascii="Times New Roman" w:eastAsia="Arial" w:hAnsi="Times New Roman" w:cs="Times New Roman"/>
          <w:b/>
          <w:bCs/>
          <w:color w:val="auto"/>
          <w:sz w:val="28"/>
        </w:rPr>
        <w:t>ÚK</w:t>
      </w:r>
    </w:p>
    <w:p w14:paraId="46616EE5" w14:textId="77777777" w:rsidR="00C259B9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14:paraId="22E82681" w14:textId="77777777" w:rsidR="00C259B9" w:rsidRPr="005F54D5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D823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D85962C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8DEFF8E" w14:textId="77777777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FEE82A" w14:textId="77777777" w:rsidR="00C259B9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71D7D95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678D4D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A4AA74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2BD1B3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018844A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797D092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662921AA" w14:textId="7AE4686E" w:rsidR="00C259B9" w:rsidRDefault="00C259B9" w:rsidP="00C259B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963E2B">
        <w:rPr>
          <w:b/>
          <w:bCs/>
          <w:color w:val="000000"/>
        </w:rPr>
        <w:t>Interiérové vybavenie karanténnych miestností</w:t>
      </w:r>
      <w:r w:rsidRPr="00611D73">
        <w:rPr>
          <w:b/>
        </w:rPr>
        <w:t>“</w:t>
      </w:r>
      <w:r>
        <w:t xml:space="preserve"> </w:t>
      </w:r>
    </w:p>
    <w:p w14:paraId="52FD728A" w14:textId="77777777" w:rsidR="00C259B9" w:rsidRPr="00645B33" w:rsidRDefault="00C259B9" w:rsidP="00C259B9">
      <w:pPr>
        <w:spacing w:after="120"/>
        <w:ind w:left="2127" w:hanging="2127"/>
        <w:rPr>
          <w:b/>
          <w:bCs/>
          <w:color w:val="000000"/>
        </w:rPr>
      </w:pPr>
    </w:p>
    <w:p w14:paraId="726DE140" w14:textId="77777777" w:rsidR="00D219FB" w:rsidRPr="00645B33" w:rsidRDefault="00D219FB" w:rsidP="00D219FB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7C674EE7" w14:textId="77777777" w:rsidR="00D219FB" w:rsidRPr="00645B33" w:rsidRDefault="00D219FB" w:rsidP="00D219FB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3543"/>
      </w:tblGrid>
      <w:tr w:rsidR="00963E2B" w:rsidRPr="00645B33" w14:paraId="624024E3" w14:textId="77777777" w:rsidTr="00963E2B">
        <w:tc>
          <w:tcPr>
            <w:tcW w:w="4253" w:type="dxa"/>
            <w:shd w:val="clear" w:color="auto" w:fill="D9D9D9"/>
            <w:vAlign w:val="center"/>
          </w:tcPr>
          <w:p w14:paraId="3283C3FD" w14:textId="7F81F9D8" w:rsidR="00963E2B" w:rsidRPr="0076283C" w:rsidRDefault="00963E2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>Celková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 cena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283C">
              <w:rPr>
                <w:b/>
                <w:bCs/>
                <w:color w:val="000000"/>
                <w:sz w:val="22"/>
                <w:szCs w:val="22"/>
              </w:rPr>
              <w:t>za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 predmet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zákazky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v EUR bez DPH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4029CA0" w14:textId="77777777" w:rsidR="00963E2B" w:rsidRPr="0076283C" w:rsidRDefault="00963E2B" w:rsidP="00963E2B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>Výška DPH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733F6630" w14:textId="77777777" w:rsidR="00963E2B" w:rsidRPr="0076283C" w:rsidRDefault="00963E2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Celková cena za predmet zákazky v EUR s DPH </w:t>
            </w:r>
          </w:p>
        </w:tc>
      </w:tr>
      <w:tr w:rsidR="00963E2B" w:rsidRPr="00645B33" w14:paraId="7DB1B0F8" w14:textId="77777777" w:rsidTr="00963E2B">
        <w:trPr>
          <w:trHeight w:val="605"/>
        </w:trPr>
        <w:tc>
          <w:tcPr>
            <w:tcW w:w="4253" w:type="dxa"/>
            <w:shd w:val="clear" w:color="auto" w:fill="auto"/>
            <w:vAlign w:val="center"/>
          </w:tcPr>
          <w:p w14:paraId="5072AD6A" w14:textId="77777777" w:rsidR="00963E2B" w:rsidRPr="00645B33" w:rsidRDefault="00963E2B" w:rsidP="00AA611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739532" w14:textId="77777777" w:rsidR="00963E2B" w:rsidRPr="00645B33" w:rsidRDefault="00963E2B" w:rsidP="00AA611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1F2F8944" w14:textId="77777777" w:rsidR="00963E2B" w:rsidRPr="00645B33" w:rsidRDefault="00963E2B" w:rsidP="00AA611A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268AA90E" w14:textId="30843263" w:rsidR="00963E2B" w:rsidRDefault="00963E2B" w:rsidP="00963E2B">
      <w:pPr>
        <w:jc w:val="both"/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279"/>
        <w:gridCol w:w="1856"/>
        <w:gridCol w:w="1570"/>
        <w:gridCol w:w="1929"/>
      </w:tblGrid>
      <w:tr w:rsidR="00963E2B" w:rsidRPr="0099167C" w14:paraId="1AB52102" w14:textId="77777777" w:rsidTr="00963E2B">
        <w:trPr>
          <w:trHeight w:val="551"/>
        </w:trPr>
        <w:tc>
          <w:tcPr>
            <w:tcW w:w="4279" w:type="dxa"/>
          </w:tcPr>
          <w:p w14:paraId="0DAD53BD" w14:textId="77777777" w:rsidR="00963E2B" w:rsidRDefault="00963E2B" w:rsidP="000B2256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856" w:type="dxa"/>
          </w:tcPr>
          <w:p w14:paraId="4D7225A4" w14:textId="77777777" w:rsidR="00963E2B" w:rsidRPr="0099167C" w:rsidRDefault="00963E2B" w:rsidP="000B2256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570" w:type="dxa"/>
          </w:tcPr>
          <w:p w14:paraId="2F1AF652" w14:textId="77777777" w:rsidR="00963E2B" w:rsidRPr="0099167C" w:rsidRDefault="00963E2B" w:rsidP="000B2256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929" w:type="dxa"/>
          </w:tcPr>
          <w:p w14:paraId="3868774A" w14:textId="77777777" w:rsidR="00963E2B" w:rsidRPr="0099167C" w:rsidRDefault="00963E2B" w:rsidP="000B2256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375337" w14:paraId="5D904739" w14:textId="77777777" w:rsidTr="00963E2B">
        <w:trPr>
          <w:trHeight w:val="455"/>
        </w:trPr>
        <w:tc>
          <w:tcPr>
            <w:tcW w:w="4279" w:type="dxa"/>
          </w:tcPr>
          <w:p w14:paraId="320D4FC4" w14:textId="719C1623" w:rsidR="00375337" w:rsidRPr="00963E2B" w:rsidRDefault="00375337" w:rsidP="00375337">
            <w:pPr>
              <w:jc w:val="both"/>
              <w:rPr>
                <w:sz w:val="22"/>
                <w:highlight w:val="yellow"/>
              </w:rPr>
            </w:pPr>
            <w:r w:rsidRPr="00D61C0D">
              <w:rPr>
                <w:b/>
                <w:bCs/>
                <w:sz w:val="22"/>
              </w:rPr>
              <w:t>Jednolôžková</w:t>
            </w:r>
            <w:r>
              <w:rPr>
                <w:b/>
                <w:bCs/>
                <w:sz w:val="22"/>
              </w:rPr>
              <w:t xml:space="preserve"> </w:t>
            </w:r>
            <w:r w:rsidRPr="00D61C0D">
              <w:rPr>
                <w:b/>
                <w:bCs/>
                <w:sz w:val="22"/>
              </w:rPr>
              <w:t xml:space="preserve">posteľ </w:t>
            </w:r>
            <w:proofErr w:type="spellStart"/>
            <w:r w:rsidRPr="00D61C0D">
              <w:rPr>
                <w:b/>
                <w:bCs/>
                <w:sz w:val="22"/>
              </w:rPr>
              <w:t>rozkladateľná</w:t>
            </w:r>
            <w:proofErr w:type="spellEnd"/>
            <w:r w:rsidRPr="00D61C0D">
              <w:rPr>
                <w:b/>
                <w:bCs/>
                <w:sz w:val="22"/>
              </w:rPr>
              <w:t xml:space="preserve"> s </w:t>
            </w:r>
            <w:proofErr w:type="spellStart"/>
            <w:r w:rsidRPr="00D61C0D">
              <w:rPr>
                <w:b/>
                <w:bCs/>
                <w:sz w:val="22"/>
              </w:rPr>
              <w:t>matracami</w:t>
            </w:r>
            <w:proofErr w:type="spellEnd"/>
            <w:r w:rsidRPr="00D61C0D">
              <w:rPr>
                <w:b/>
                <w:bCs/>
                <w:sz w:val="22"/>
              </w:rPr>
              <w:t xml:space="preserve"> </w:t>
            </w:r>
            <w:r w:rsidRPr="00D61C0D">
              <w:rPr>
                <w:sz w:val="22"/>
              </w:rPr>
              <w:t>v</w:t>
            </w:r>
            <w:r>
              <w:rPr>
                <w:sz w:val="22"/>
              </w:rPr>
              <w:t xml:space="preserve"> </w:t>
            </w:r>
            <w:r w:rsidRPr="00D61C0D">
              <w:rPr>
                <w:sz w:val="22"/>
              </w:rPr>
              <w:t>celkovom množstve 10ks</w:t>
            </w:r>
          </w:p>
        </w:tc>
        <w:tc>
          <w:tcPr>
            <w:tcW w:w="1856" w:type="dxa"/>
          </w:tcPr>
          <w:p w14:paraId="43B9D138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4A9C21F7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</w:tcPr>
          <w:p w14:paraId="62CFEBA7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75337" w14:paraId="3B7D9C04" w14:textId="77777777" w:rsidTr="00963E2B">
        <w:trPr>
          <w:trHeight w:val="480"/>
        </w:trPr>
        <w:tc>
          <w:tcPr>
            <w:tcW w:w="4279" w:type="dxa"/>
          </w:tcPr>
          <w:p w14:paraId="03094295" w14:textId="7E9F22D3" w:rsidR="00375337" w:rsidRPr="00963E2B" w:rsidRDefault="00375337" w:rsidP="00375337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D61C0D">
              <w:rPr>
                <w:b/>
                <w:bCs/>
                <w:color w:val="000000"/>
                <w:sz w:val="22"/>
              </w:rPr>
              <w:t xml:space="preserve">Kovová posteľ poschodová  </w:t>
            </w:r>
            <w:r w:rsidRPr="00D61C0D">
              <w:rPr>
                <w:color w:val="000000"/>
                <w:sz w:val="22"/>
              </w:rPr>
              <w:t>v celkovom množstve 10ks</w:t>
            </w:r>
          </w:p>
        </w:tc>
        <w:tc>
          <w:tcPr>
            <w:tcW w:w="1856" w:type="dxa"/>
          </w:tcPr>
          <w:p w14:paraId="154BFEAF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1F764E07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</w:tcPr>
          <w:p w14:paraId="189C33D8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75337" w14:paraId="2BD0FC36" w14:textId="77777777" w:rsidTr="00963E2B">
        <w:trPr>
          <w:trHeight w:val="358"/>
        </w:trPr>
        <w:tc>
          <w:tcPr>
            <w:tcW w:w="4279" w:type="dxa"/>
          </w:tcPr>
          <w:p w14:paraId="5CD72848" w14:textId="5C563896" w:rsidR="00375337" w:rsidRPr="00963E2B" w:rsidRDefault="00375337" w:rsidP="00375337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D61C0D">
              <w:rPr>
                <w:b/>
                <w:bCs/>
                <w:color w:val="000000"/>
                <w:sz w:val="22"/>
              </w:rPr>
              <w:t xml:space="preserve">Odolný matrac penový </w:t>
            </w:r>
            <w:r w:rsidRPr="00D61C0D">
              <w:rPr>
                <w:color w:val="000000"/>
                <w:sz w:val="22"/>
              </w:rPr>
              <w:t>v celkovom množstve 20ks</w:t>
            </w:r>
          </w:p>
        </w:tc>
        <w:tc>
          <w:tcPr>
            <w:tcW w:w="1856" w:type="dxa"/>
          </w:tcPr>
          <w:p w14:paraId="45314266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0DCD20A5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</w:tcPr>
          <w:p w14:paraId="116A0866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75337" w14:paraId="103DFD59" w14:textId="77777777" w:rsidTr="00963E2B">
        <w:trPr>
          <w:trHeight w:val="358"/>
        </w:trPr>
        <w:tc>
          <w:tcPr>
            <w:tcW w:w="4279" w:type="dxa"/>
          </w:tcPr>
          <w:p w14:paraId="0B685E37" w14:textId="269611DA" w:rsidR="00375337" w:rsidRPr="00963E2B" w:rsidRDefault="00375337" w:rsidP="00375337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D61C0D">
              <w:rPr>
                <w:b/>
                <w:bCs/>
                <w:color w:val="000000"/>
                <w:sz w:val="22"/>
              </w:rPr>
              <w:t xml:space="preserve">Kuchynský stôl  </w:t>
            </w:r>
            <w:r w:rsidRPr="00D61C0D">
              <w:rPr>
                <w:color w:val="000000"/>
                <w:sz w:val="22"/>
              </w:rPr>
              <w:t>v celkovom množstve 10ks</w:t>
            </w:r>
          </w:p>
        </w:tc>
        <w:tc>
          <w:tcPr>
            <w:tcW w:w="1856" w:type="dxa"/>
          </w:tcPr>
          <w:p w14:paraId="3DF3191B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3216F255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</w:tcPr>
          <w:p w14:paraId="355B7255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75337" w14:paraId="6A5FFC8E" w14:textId="77777777" w:rsidTr="00963E2B">
        <w:trPr>
          <w:trHeight w:val="358"/>
        </w:trPr>
        <w:tc>
          <w:tcPr>
            <w:tcW w:w="4279" w:type="dxa"/>
          </w:tcPr>
          <w:p w14:paraId="352D0A56" w14:textId="7EADB7DB" w:rsidR="00375337" w:rsidRPr="00963E2B" w:rsidRDefault="00375337" w:rsidP="00375337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D61C0D">
              <w:rPr>
                <w:b/>
                <w:bCs/>
                <w:color w:val="000000"/>
                <w:sz w:val="22"/>
              </w:rPr>
              <w:t xml:space="preserve">Skladacia stolička s kovovým rámom </w:t>
            </w:r>
            <w:r w:rsidRPr="00D61C0D">
              <w:rPr>
                <w:color w:val="000000"/>
                <w:sz w:val="22"/>
              </w:rPr>
              <w:t>v celkovom množstve 40ks</w:t>
            </w:r>
          </w:p>
        </w:tc>
        <w:tc>
          <w:tcPr>
            <w:tcW w:w="1856" w:type="dxa"/>
          </w:tcPr>
          <w:p w14:paraId="1BF25844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3B30E612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</w:tcPr>
          <w:p w14:paraId="5DF7114F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75337" w14:paraId="6042E2CA" w14:textId="77777777" w:rsidTr="00963E2B">
        <w:trPr>
          <w:trHeight w:val="185"/>
        </w:trPr>
        <w:tc>
          <w:tcPr>
            <w:tcW w:w="4279" w:type="dxa"/>
          </w:tcPr>
          <w:p w14:paraId="7F68D343" w14:textId="0749271C" w:rsidR="00375337" w:rsidRPr="00963E2B" w:rsidRDefault="00375337" w:rsidP="00375337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D61C0D">
              <w:rPr>
                <w:b/>
                <w:bCs/>
                <w:color w:val="000000"/>
                <w:sz w:val="22"/>
              </w:rPr>
              <w:t xml:space="preserve">Skriňa s vešiakovou časťou </w:t>
            </w:r>
            <w:r w:rsidRPr="00D61C0D">
              <w:rPr>
                <w:color w:val="000000"/>
                <w:sz w:val="22"/>
              </w:rPr>
              <w:t>v celkovom                                                                          množstve 10ks</w:t>
            </w:r>
          </w:p>
        </w:tc>
        <w:tc>
          <w:tcPr>
            <w:tcW w:w="1856" w:type="dxa"/>
          </w:tcPr>
          <w:p w14:paraId="737D9EF5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</w:tcPr>
          <w:p w14:paraId="35481351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</w:tcPr>
          <w:p w14:paraId="2919DD13" w14:textId="77777777" w:rsidR="00375337" w:rsidRDefault="00375337" w:rsidP="0037533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2415554D" w14:textId="11012045" w:rsidR="00D219FB" w:rsidRPr="006B3243" w:rsidRDefault="00D219FB" w:rsidP="00D219FB">
      <w:pPr>
        <w:spacing w:before="240"/>
        <w:jc w:val="both"/>
      </w:pPr>
      <w:bookmarkStart w:id="0" w:name="_Hlk52176941"/>
      <w:r w:rsidRPr="00923EA8">
        <w:t>V prípade rovnosti dvoch alebo viacerých ponúk, úspešnou ponukou sa stane ponuka toho uchádzača, ktorý ponúkne najkratš</w:t>
      </w:r>
      <w:r>
        <w:t xml:space="preserve">iu lehotu </w:t>
      </w:r>
      <w:r w:rsidRPr="00923EA8">
        <w:t xml:space="preserve">dodania </w:t>
      </w:r>
      <w:r>
        <w:t>tovaru</w:t>
      </w:r>
      <w:r w:rsidRPr="00923EA8">
        <w:t xml:space="preserve"> v dňoch:</w:t>
      </w:r>
    </w:p>
    <w:p w14:paraId="375D2A81" w14:textId="1557DBA8" w:rsidR="00D219FB" w:rsidRDefault="00D219FB" w:rsidP="00D219FB">
      <w:pPr>
        <w:pStyle w:val="Nadpis2"/>
        <w:spacing w:before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19F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</w:t>
      </w:r>
      <w:r w:rsidRPr="00D219FB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omocné kritérium na hodnotenie ponúk v prípade rovnosti ponúk</w:t>
      </w:r>
      <w:r w:rsidRPr="00D219FB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6692865C" w14:textId="77777777" w:rsidR="00D219FB" w:rsidRPr="00D219FB" w:rsidRDefault="00D219FB" w:rsidP="00D219FB"/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255"/>
      </w:tblGrid>
      <w:tr w:rsidR="00963E2B" w:rsidRPr="00F313D9" w14:paraId="5722C6FC" w14:textId="77777777" w:rsidTr="00963E2B">
        <w:trPr>
          <w:trHeight w:val="241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17E6A74" w14:textId="77777777" w:rsidR="00963E2B" w:rsidRPr="00F313D9" w:rsidRDefault="00963E2B" w:rsidP="00AA611A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C6B536" w14:textId="77777777" w:rsidR="00963E2B" w:rsidRPr="00F313D9" w:rsidRDefault="00963E2B" w:rsidP="00AA611A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63E2B" w:rsidRPr="00F313D9" w14:paraId="08238B0F" w14:textId="77777777" w:rsidTr="00963E2B">
        <w:trPr>
          <w:trHeight w:val="552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E41A6" w14:textId="77777777" w:rsidR="00963E2B" w:rsidRDefault="00963E2B" w:rsidP="00AA611A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</w:p>
          <w:p w14:paraId="2DA96156" w14:textId="77777777" w:rsidR="00963E2B" w:rsidRPr="00923EA8" w:rsidRDefault="00963E2B" w:rsidP="00AA611A"/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7E686" w14:textId="77777777" w:rsidR="00963E2B" w:rsidRPr="00F313D9" w:rsidRDefault="00963E2B" w:rsidP="00AA611A">
            <w:pPr>
              <w:jc w:val="center"/>
              <w:rPr>
                <w:b/>
                <w:bCs/>
                <w:color w:val="000000"/>
              </w:rPr>
            </w:pPr>
          </w:p>
        </w:tc>
      </w:tr>
      <w:bookmarkEnd w:id="0"/>
    </w:tbl>
    <w:p w14:paraId="05178F12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73D85A5C" w14:textId="77777777" w:rsidR="00C259B9" w:rsidRPr="00645B33" w:rsidRDefault="00C259B9" w:rsidP="00C259B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4E0F7DCC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4359D70C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689BBC53" w14:textId="77777777" w:rsidR="00C259B9" w:rsidRPr="00645B33" w:rsidRDefault="00C259B9" w:rsidP="00C259B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994BB9B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19EE0207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AD07C6A" w14:textId="77777777" w:rsidR="00C259B9" w:rsidRPr="00645B33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0B41DF5A" w14:textId="77777777" w:rsidR="00C259B9" w:rsidRDefault="00C259B9" w:rsidP="00C259B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9C2A9C6" w14:textId="25536FC5" w:rsidR="00B6263D" w:rsidRPr="00BD4714" w:rsidRDefault="00C259B9" w:rsidP="00C259B9">
      <w:pPr>
        <w:jc w:val="both"/>
        <w:rPr>
          <w:rFonts w:eastAsia="Arial"/>
        </w:rPr>
      </w:pPr>
      <w:r>
        <w:rPr>
          <w:bCs/>
        </w:rPr>
        <w:t xml:space="preserve">                                                                                              </w:t>
      </w:r>
      <w:r w:rsidRPr="00645B33">
        <w:rPr>
          <w:bCs/>
        </w:rPr>
        <w:t>pečia</w:t>
      </w:r>
      <w:r>
        <w:rPr>
          <w:bCs/>
        </w:rPr>
        <w:t>tka</w:t>
      </w:r>
    </w:p>
    <w:sectPr w:rsidR="00B6263D" w:rsidRPr="00BD4714" w:rsidSect="00D219FB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3A61DEDA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</w:t>
    </w:r>
    <w:r w:rsidR="00C259B9">
      <w:rPr>
        <w:b/>
        <w:bCs/>
        <w:sz w:val="22"/>
      </w:rPr>
      <w:t>2</w:t>
    </w:r>
    <w:r w:rsidRPr="00D51FD4">
      <w:rPr>
        <w:b/>
        <w:bCs/>
        <w:sz w:val="22"/>
      </w:rPr>
      <w:t xml:space="preserve"> výzvy č. </w:t>
    </w:r>
    <w:r w:rsidR="00963E2B">
      <w:rPr>
        <w:b/>
        <w:bCs/>
        <w:sz w:val="22"/>
      </w:rPr>
      <w:t>4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963E2B">
      <w:rPr>
        <w:b/>
        <w:bCs/>
        <w:sz w:val="22"/>
      </w:rPr>
      <w:t>Interiérové vybavenie karanténnych miestností</w:t>
    </w:r>
    <w:r w:rsidRPr="00D51FD4">
      <w:rPr>
        <w:b/>
        <w:bCs/>
        <w:sz w:val="22"/>
      </w:rPr>
      <w:t>“ v rámci zriadeného DNS „</w:t>
    </w:r>
    <w:r w:rsidR="00D219FB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3E0A"/>
    <w:rsid w:val="00005490"/>
    <w:rsid w:val="000626F9"/>
    <w:rsid w:val="000A427B"/>
    <w:rsid w:val="00144B9D"/>
    <w:rsid w:val="00217E94"/>
    <w:rsid w:val="002226FB"/>
    <w:rsid w:val="0023486D"/>
    <w:rsid w:val="002746B3"/>
    <w:rsid w:val="00343496"/>
    <w:rsid w:val="00375337"/>
    <w:rsid w:val="003814CB"/>
    <w:rsid w:val="003E4291"/>
    <w:rsid w:val="00407A93"/>
    <w:rsid w:val="00441691"/>
    <w:rsid w:val="004A47E0"/>
    <w:rsid w:val="00507E37"/>
    <w:rsid w:val="00577121"/>
    <w:rsid w:val="0057720E"/>
    <w:rsid w:val="00655273"/>
    <w:rsid w:val="006A23AA"/>
    <w:rsid w:val="006B1F09"/>
    <w:rsid w:val="007213F3"/>
    <w:rsid w:val="00751B28"/>
    <w:rsid w:val="008374B2"/>
    <w:rsid w:val="008D7F33"/>
    <w:rsid w:val="00907349"/>
    <w:rsid w:val="009124FB"/>
    <w:rsid w:val="00963E2B"/>
    <w:rsid w:val="0098336F"/>
    <w:rsid w:val="00985533"/>
    <w:rsid w:val="00A335BA"/>
    <w:rsid w:val="00AB3260"/>
    <w:rsid w:val="00B2400E"/>
    <w:rsid w:val="00B6263D"/>
    <w:rsid w:val="00BD4714"/>
    <w:rsid w:val="00C20071"/>
    <w:rsid w:val="00C259B9"/>
    <w:rsid w:val="00C34F87"/>
    <w:rsid w:val="00C56B41"/>
    <w:rsid w:val="00CA0AF6"/>
    <w:rsid w:val="00CC1867"/>
    <w:rsid w:val="00CD1E21"/>
    <w:rsid w:val="00D16B69"/>
    <w:rsid w:val="00D219FB"/>
    <w:rsid w:val="00D27BFF"/>
    <w:rsid w:val="00D51FD4"/>
    <w:rsid w:val="00D5359C"/>
    <w:rsid w:val="00DD25B6"/>
    <w:rsid w:val="00DD5536"/>
    <w:rsid w:val="00E050BB"/>
    <w:rsid w:val="00EE58D7"/>
    <w:rsid w:val="00F15C63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1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C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D219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4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4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2020-09-28T17:03:00Z</dcterms:created>
  <dcterms:modified xsi:type="dcterms:W3CDTF">2020-09-28T17:03:00Z</dcterms:modified>
</cp:coreProperties>
</file>