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C8422" w14:textId="77777777" w:rsidR="00A41159" w:rsidRPr="00AA2B66" w:rsidRDefault="00A41159" w:rsidP="00A41159">
      <w:pPr>
        <w:tabs>
          <w:tab w:val="left" w:pos="5760"/>
        </w:tabs>
        <w:autoSpaceDE w:val="0"/>
        <w:autoSpaceDN w:val="0"/>
        <w:jc w:val="both"/>
        <w:rPr>
          <w:noProof w:val="0"/>
          <w:sz w:val="20"/>
          <w:szCs w:val="20"/>
          <w:lang w:eastAsia="cs-CZ"/>
        </w:rPr>
      </w:pPr>
    </w:p>
    <w:p w14:paraId="3FB5CCCA" w14:textId="77777777" w:rsidR="00331CD6" w:rsidRPr="00AA2B66" w:rsidRDefault="00331CD6" w:rsidP="00331CD6">
      <w:pPr>
        <w:jc w:val="center"/>
        <w:rPr>
          <w:b/>
          <w:i/>
          <w:sz w:val="20"/>
          <w:szCs w:val="20"/>
        </w:rPr>
      </w:pPr>
      <w:r w:rsidRPr="00AA2B66">
        <w:rPr>
          <w:b/>
          <w:i/>
          <w:sz w:val="20"/>
          <w:szCs w:val="20"/>
        </w:rPr>
        <w:t xml:space="preserve">Návrh </w:t>
      </w:r>
    </w:p>
    <w:p w14:paraId="3C7E4351" w14:textId="77777777" w:rsidR="00331CD6" w:rsidRPr="00AA2B66" w:rsidRDefault="00331CD6" w:rsidP="00331CD6">
      <w:pPr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Zmluva o dielo</w:t>
      </w:r>
    </w:p>
    <w:p w14:paraId="52E93D69" w14:textId="77777777" w:rsidR="00331CD6" w:rsidRPr="00AA2B66" w:rsidRDefault="00331CD6" w:rsidP="00331CD6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AA2B66">
        <w:rPr>
          <w:sz w:val="20"/>
          <w:szCs w:val="20"/>
        </w:rPr>
        <w:t>uzatvorená podľa ustanovenia § 536 a nasl. zákona č. 513/1991 Zb. Obchodný zákonník v znení neskorších predpisov (ďalej len „Obchodný zákonník“)</w:t>
      </w:r>
    </w:p>
    <w:p w14:paraId="58E5CDD1" w14:textId="77777777" w:rsidR="00331CD6" w:rsidRPr="00AA2B66" w:rsidRDefault="00331CD6" w:rsidP="00331CD6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14:paraId="0315C19E" w14:textId="77777777" w:rsidR="00331CD6" w:rsidRPr="00AA2B66" w:rsidRDefault="00331CD6" w:rsidP="00331CD6">
      <w:pPr>
        <w:jc w:val="both"/>
        <w:rPr>
          <w:b/>
          <w:sz w:val="20"/>
          <w:szCs w:val="20"/>
        </w:rPr>
      </w:pPr>
    </w:p>
    <w:p w14:paraId="74B17315" w14:textId="77777777" w:rsidR="00331CD6" w:rsidRPr="00AA2B66" w:rsidRDefault="00331CD6" w:rsidP="00331CD6">
      <w:pPr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Článok I.</w:t>
      </w:r>
    </w:p>
    <w:p w14:paraId="5698DEAC" w14:textId="77777777" w:rsidR="00331CD6" w:rsidRPr="00AA2B66" w:rsidRDefault="00331CD6" w:rsidP="00331CD6">
      <w:pPr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Zmluvné strany</w:t>
      </w:r>
    </w:p>
    <w:p w14:paraId="41A34892" w14:textId="77777777" w:rsidR="00331CD6" w:rsidRPr="00AA2B66" w:rsidRDefault="00331CD6" w:rsidP="00331CD6">
      <w:pPr>
        <w:jc w:val="both"/>
        <w:rPr>
          <w:b/>
          <w:sz w:val="20"/>
          <w:szCs w:val="20"/>
        </w:rPr>
      </w:pPr>
    </w:p>
    <w:p w14:paraId="3023EBF2" w14:textId="77777777" w:rsidR="00331CD6" w:rsidRPr="00AA2B66" w:rsidRDefault="00331CD6" w:rsidP="00331CD6">
      <w:pPr>
        <w:jc w:val="both"/>
        <w:rPr>
          <w:b/>
          <w:sz w:val="20"/>
          <w:szCs w:val="20"/>
        </w:rPr>
      </w:pPr>
    </w:p>
    <w:p w14:paraId="6D1F73C2" w14:textId="77777777" w:rsidR="0087315C" w:rsidRPr="00AA2B66" w:rsidRDefault="00331CD6" w:rsidP="0087315C">
      <w:pPr>
        <w:pStyle w:val="Odsekzoznamu"/>
        <w:numPr>
          <w:ilvl w:val="1"/>
          <w:numId w:val="60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b/>
          <w:sz w:val="20"/>
          <w:szCs w:val="20"/>
        </w:rPr>
        <w:t>Objednávateľ:</w:t>
      </w:r>
      <w:r w:rsidRPr="00AA2B66">
        <w:rPr>
          <w:sz w:val="20"/>
          <w:szCs w:val="20"/>
        </w:rPr>
        <w:t xml:space="preserve">  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="00084871" w:rsidRPr="00AA2B66">
        <w:rPr>
          <w:sz w:val="20"/>
          <w:szCs w:val="20"/>
        </w:rPr>
        <w:t>Mladosť n. o.</w:t>
      </w:r>
    </w:p>
    <w:p w14:paraId="6AA8D94D" w14:textId="77777777" w:rsidR="0087315C" w:rsidRPr="00AA2B66" w:rsidRDefault="00331CD6" w:rsidP="0087315C">
      <w:pPr>
        <w:spacing w:line="264" w:lineRule="exact"/>
        <w:ind w:right="45"/>
        <w:rPr>
          <w:sz w:val="20"/>
          <w:szCs w:val="20"/>
        </w:rPr>
      </w:pPr>
      <w:r w:rsidRPr="00AA2B66">
        <w:rPr>
          <w:sz w:val="20"/>
          <w:szCs w:val="20"/>
        </w:rPr>
        <w:t xml:space="preserve">Sídlo: 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="00084871" w:rsidRPr="00AA2B66">
        <w:rPr>
          <w:sz w:val="20"/>
          <w:szCs w:val="20"/>
        </w:rPr>
        <w:t>Pod Kalváriou 36, 08001 Prešov</w:t>
      </w:r>
    </w:p>
    <w:p w14:paraId="6AA55AAD" w14:textId="77777777" w:rsidR="00901F16" w:rsidRPr="00AA2B66" w:rsidRDefault="00331CD6" w:rsidP="00901F16">
      <w:pPr>
        <w:pStyle w:val="Default"/>
        <w:rPr>
          <w:rFonts w:eastAsia="Calibri"/>
          <w:sz w:val="20"/>
          <w:szCs w:val="20"/>
        </w:rPr>
      </w:pPr>
      <w:r w:rsidRPr="00AA2B66">
        <w:rPr>
          <w:sz w:val="20"/>
          <w:szCs w:val="20"/>
        </w:rPr>
        <w:t xml:space="preserve">IČO: 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="00084871" w:rsidRPr="00AA2B66">
        <w:rPr>
          <w:rFonts w:eastAsia="Calibri"/>
          <w:sz w:val="22"/>
          <w:szCs w:val="22"/>
        </w:rPr>
        <w:t>45732108</w:t>
      </w:r>
      <w:r w:rsidR="00901F16" w:rsidRPr="00AA2B66">
        <w:rPr>
          <w:rFonts w:eastAsia="Calibri"/>
          <w:sz w:val="20"/>
          <w:szCs w:val="20"/>
        </w:rPr>
        <w:t xml:space="preserve"> </w:t>
      </w:r>
    </w:p>
    <w:p w14:paraId="64949AC7" w14:textId="77777777" w:rsidR="00901F16" w:rsidRPr="00AA2B66" w:rsidRDefault="00901F16" w:rsidP="00901F16">
      <w:pPr>
        <w:pStyle w:val="Normlnywebov1"/>
        <w:rPr>
          <w:rFonts w:eastAsia="Calibri"/>
          <w:color w:val="000000"/>
          <w:sz w:val="20"/>
          <w:szCs w:val="20"/>
          <w:lang w:val="sk-SK" w:eastAsia="sk-SK"/>
        </w:rPr>
      </w:pPr>
      <w:r w:rsidRPr="00AA2B66">
        <w:rPr>
          <w:rFonts w:eastAsia="Calibri"/>
          <w:color w:val="000000"/>
          <w:sz w:val="20"/>
          <w:szCs w:val="20"/>
          <w:lang w:val="sk-SK" w:eastAsia="sk-SK"/>
        </w:rPr>
        <w:t xml:space="preserve">DIČ: </w:t>
      </w:r>
      <w:r w:rsidRPr="00AA2B66">
        <w:rPr>
          <w:rFonts w:eastAsia="Calibri"/>
          <w:color w:val="000000"/>
          <w:sz w:val="20"/>
          <w:szCs w:val="20"/>
          <w:lang w:val="sk-SK" w:eastAsia="sk-SK"/>
        </w:rPr>
        <w:tab/>
      </w:r>
      <w:r w:rsidRPr="00AA2B66">
        <w:rPr>
          <w:rFonts w:eastAsia="Calibri"/>
          <w:color w:val="000000"/>
          <w:sz w:val="20"/>
          <w:szCs w:val="20"/>
          <w:lang w:val="sk-SK" w:eastAsia="sk-SK"/>
        </w:rPr>
        <w:tab/>
      </w:r>
      <w:r w:rsidRPr="00AA2B66">
        <w:rPr>
          <w:rFonts w:eastAsia="Calibri"/>
          <w:color w:val="000000"/>
          <w:sz w:val="20"/>
          <w:szCs w:val="20"/>
          <w:lang w:val="sk-SK" w:eastAsia="sk-SK"/>
        </w:rPr>
        <w:tab/>
      </w:r>
      <w:r w:rsidRPr="00AA2B66">
        <w:rPr>
          <w:rFonts w:eastAsia="Calibri"/>
          <w:color w:val="000000"/>
          <w:sz w:val="20"/>
          <w:szCs w:val="20"/>
          <w:lang w:val="sk-SK" w:eastAsia="sk-SK"/>
        </w:rPr>
        <w:tab/>
      </w:r>
      <w:r w:rsidRPr="00AA2B66">
        <w:rPr>
          <w:rFonts w:eastAsia="Calibri"/>
          <w:color w:val="000000"/>
          <w:sz w:val="20"/>
          <w:szCs w:val="20"/>
          <w:lang w:val="sk-SK" w:eastAsia="sk-SK"/>
        </w:rPr>
        <w:tab/>
      </w:r>
      <w:r w:rsidR="0087315C" w:rsidRPr="00AA2B66">
        <w:rPr>
          <w:sz w:val="20"/>
          <w:szCs w:val="20"/>
        </w:rPr>
        <w:t>2020793896</w:t>
      </w:r>
    </w:p>
    <w:p w14:paraId="3402AEC4" w14:textId="548CCB03" w:rsidR="0087315C" w:rsidRPr="00AA2B66" w:rsidRDefault="0087315C" w:rsidP="0087315C">
      <w:pPr>
        <w:spacing w:before="30"/>
        <w:rPr>
          <w:spacing w:val="-1"/>
          <w:sz w:val="20"/>
          <w:szCs w:val="20"/>
        </w:rPr>
      </w:pPr>
      <w:r w:rsidRPr="00AA2B66">
        <w:rPr>
          <w:spacing w:val="-1"/>
          <w:sz w:val="20"/>
          <w:szCs w:val="20"/>
        </w:rPr>
        <w:t>IČ DPH:</w:t>
      </w:r>
      <w:r w:rsidRPr="00AA2B66">
        <w:rPr>
          <w:spacing w:val="-1"/>
          <w:sz w:val="20"/>
          <w:szCs w:val="20"/>
        </w:rPr>
        <w:tab/>
      </w:r>
      <w:r w:rsidRPr="00AA2B66">
        <w:rPr>
          <w:spacing w:val="-1"/>
          <w:sz w:val="20"/>
          <w:szCs w:val="20"/>
        </w:rPr>
        <w:tab/>
      </w:r>
      <w:r w:rsidRPr="00AA2B66">
        <w:rPr>
          <w:spacing w:val="-1"/>
          <w:sz w:val="20"/>
          <w:szCs w:val="20"/>
        </w:rPr>
        <w:tab/>
      </w:r>
      <w:r w:rsidRPr="00AA2B66">
        <w:rPr>
          <w:spacing w:val="-1"/>
          <w:sz w:val="20"/>
          <w:szCs w:val="20"/>
        </w:rPr>
        <w:tab/>
      </w:r>
      <w:r w:rsidR="000D008E">
        <w:rPr>
          <w:spacing w:val="-1"/>
          <w:sz w:val="20"/>
          <w:szCs w:val="20"/>
        </w:rPr>
        <w:tab/>
      </w:r>
      <w:r w:rsidRPr="00AA2B66">
        <w:rPr>
          <w:sz w:val="20"/>
          <w:szCs w:val="20"/>
        </w:rPr>
        <w:t>SK2020793896</w:t>
      </w:r>
    </w:p>
    <w:p w14:paraId="65F77350" w14:textId="51153A00" w:rsidR="00331CD6" w:rsidRPr="00AA2B66" w:rsidRDefault="00331CD6" w:rsidP="00901F16">
      <w:pPr>
        <w:pStyle w:val="Normlnywebov1"/>
        <w:rPr>
          <w:rFonts w:eastAsia="Calibri"/>
          <w:sz w:val="20"/>
          <w:szCs w:val="20"/>
          <w:lang w:val="sk-SK"/>
        </w:rPr>
      </w:pPr>
      <w:r w:rsidRPr="00AA2B66">
        <w:rPr>
          <w:sz w:val="20"/>
          <w:szCs w:val="20"/>
          <w:lang w:val="sk-SK"/>
        </w:rPr>
        <w:t xml:space="preserve">Štatutárny zástupca: </w:t>
      </w:r>
      <w:r w:rsidRPr="00AA2B66">
        <w:rPr>
          <w:sz w:val="20"/>
          <w:szCs w:val="20"/>
          <w:lang w:val="sk-SK"/>
        </w:rPr>
        <w:tab/>
      </w:r>
      <w:r w:rsidRPr="00AA2B66">
        <w:rPr>
          <w:sz w:val="20"/>
          <w:szCs w:val="20"/>
          <w:lang w:val="sk-SK"/>
        </w:rPr>
        <w:tab/>
      </w:r>
      <w:r w:rsidRPr="00AA2B66">
        <w:rPr>
          <w:sz w:val="20"/>
          <w:szCs w:val="20"/>
          <w:lang w:val="sk-SK"/>
        </w:rPr>
        <w:tab/>
      </w:r>
      <w:r w:rsidR="000360C5">
        <w:rPr>
          <w:rFonts w:eastAsia="Calibri"/>
          <w:sz w:val="22"/>
          <w:szCs w:val="22"/>
        </w:rPr>
        <w:t>Alena Kičurová</w:t>
      </w:r>
      <w:r w:rsidR="00084871" w:rsidRPr="00AA2B66">
        <w:rPr>
          <w:rFonts w:eastAsia="Calibri"/>
          <w:sz w:val="22"/>
          <w:szCs w:val="22"/>
        </w:rPr>
        <w:t>, riaditeľ</w:t>
      </w:r>
      <w:r w:rsidR="0087315C" w:rsidRPr="00AA2B66">
        <w:rPr>
          <w:sz w:val="20"/>
          <w:szCs w:val="20"/>
        </w:rPr>
        <w:tab/>
      </w:r>
    </w:p>
    <w:p w14:paraId="610FA34B" w14:textId="77777777" w:rsidR="00331CD6" w:rsidRPr="00AA2B66" w:rsidRDefault="00331CD6" w:rsidP="00331CD6">
      <w:pPr>
        <w:spacing w:line="20" w:lineRule="atLeast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Oprávnený jednať vo </w:t>
      </w:r>
    </w:p>
    <w:p w14:paraId="2FF86F48" w14:textId="77777777" w:rsidR="00331CD6" w:rsidRPr="00AA2B66" w:rsidRDefault="00331CD6" w:rsidP="00331CD6">
      <w:pPr>
        <w:spacing w:line="20" w:lineRule="atLeast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veciach zmluvných: </w:t>
      </w:r>
      <w:r w:rsidRPr="00AA2B66">
        <w:rPr>
          <w:sz w:val="20"/>
          <w:szCs w:val="20"/>
        </w:rPr>
        <w:tab/>
        <w:t xml:space="preserve"> 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</w:p>
    <w:p w14:paraId="68D1DA5F" w14:textId="77777777" w:rsidR="00331CD6" w:rsidRPr="00AA2B66" w:rsidRDefault="00331CD6" w:rsidP="00331CD6">
      <w:pPr>
        <w:spacing w:line="20" w:lineRule="atLeast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Oprávnený jednať vo </w:t>
      </w:r>
    </w:p>
    <w:p w14:paraId="55B357B6" w14:textId="77777777" w:rsidR="00331CD6" w:rsidRPr="00AA2B66" w:rsidRDefault="00331CD6" w:rsidP="00331CD6">
      <w:pPr>
        <w:spacing w:line="20" w:lineRule="atLeast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veciach technických: </w:t>
      </w:r>
      <w:r w:rsidRPr="00AA2B66">
        <w:rPr>
          <w:sz w:val="20"/>
          <w:szCs w:val="20"/>
        </w:rPr>
        <w:tab/>
        <w:t xml:space="preserve"> 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</w:p>
    <w:p w14:paraId="5C38BBDB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Bankové spojenie: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</w:p>
    <w:p w14:paraId="078B9921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Číslo účtu (IBAN):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</w:p>
    <w:p w14:paraId="117E2EEE" w14:textId="77777777" w:rsidR="00331CD6" w:rsidRPr="00AA2B66" w:rsidRDefault="00331CD6" w:rsidP="00331CD6">
      <w:pPr>
        <w:pStyle w:val="Odsekzoznamu"/>
        <w:ind w:left="705"/>
        <w:jc w:val="both"/>
        <w:rPr>
          <w:sz w:val="20"/>
          <w:szCs w:val="20"/>
        </w:rPr>
      </w:pPr>
    </w:p>
    <w:p w14:paraId="30DB0CD2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(ďalej len „</w:t>
      </w:r>
      <w:r w:rsidRPr="00AA2B66">
        <w:rPr>
          <w:b/>
          <w:bCs/>
          <w:sz w:val="20"/>
          <w:szCs w:val="20"/>
        </w:rPr>
        <w:t>objednávateľ</w:t>
      </w:r>
      <w:r w:rsidRPr="00AA2B66">
        <w:rPr>
          <w:sz w:val="20"/>
          <w:szCs w:val="20"/>
        </w:rPr>
        <w:t>“)</w:t>
      </w:r>
    </w:p>
    <w:p w14:paraId="5E879C25" w14:textId="77777777" w:rsidR="00331CD6" w:rsidRPr="00AA2B66" w:rsidRDefault="00331CD6" w:rsidP="00331CD6">
      <w:pPr>
        <w:jc w:val="both"/>
        <w:rPr>
          <w:sz w:val="20"/>
          <w:szCs w:val="20"/>
        </w:rPr>
      </w:pPr>
    </w:p>
    <w:p w14:paraId="137E18B4" w14:textId="77777777" w:rsidR="00331CD6" w:rsidRPr="00AA2B66" w:rsidRDefault="00331CD6" w:rsidP="00331CD6">
      <w:pPr>
        <w:jc w:val="both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1.2 Zhotoviteľ:</w:t>
      </w:r>
      <w:r w:rsidRPr="00AA2B66">
        <w:rPr>
          <w:b/>
          <w:sz w:val="20"/>
          <w:szCs w:val="20"/>
        </w:rPr>
        <w:tab/>
      </w:r>
      <w:r w:rsidRPr="00AA2B66">
        <w:rPr>
          <w:b/>
          <w:sz w:val="20"/>
          <w:szCs w:val="20"/>
        </w:rPr>
        <w:tab/>
      </w:r>
      <w:r w:rsidRPr="00AA2B66">
        <w:rPr>
          <w:b/>
          <w:sz w:val="20"/>
          <w:szCs w:val="20"/>
        </w:rPr>
        <w:tab/>
      </w:r>
      <w:r w:rsidRPr="00AA2B66">
        <w:rPr>
          <w:sz w:val="20"/>
          <w:szCs w:val="20"/>
          <w:highlight w:val="lightGray"/>
        </w:rPr>
        <w:t>............................................................</w:t>
      </w:r>
    </w:p>
    <w:p w14:paraId="67865C06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Sídlo: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  <w:highlight w:val="lightGray"/>
        </w:rPr>
        <w:t>............................................................</w:t>
      </w:r>
    </w:p>
    <w:p w14:paraId="28853995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Registrácia: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  <w:highlight w:val="lightGray"/>
        </w:rPr>
        <w:t>............................................................</w:t>
      </w:r>
    </w:p>
    <w:p w14:paraId="19FED615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Štatutárny zástupca: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  <w:highlight w:val="lightGray"/>
        </w:rPr>
        <w:t>............................................................</w:t>
      </w:r>
    </w:p>
    <w:p w14:paraId="6067AC02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Oprávnený rokovať vo veciach</w:t>
      </w:r>
    </w:p>
    <w:p w14:paraId="043EB467" w14:textId="77777777" w:rsidR="00331CD6" w:rsidRPr="00AA2B66" w:rsidRDefault="00331CD6" w:rsidP="00331CD6">
      <w:pPr>
        <w:pStyle w:val="Odsekzoznamu"/>
        <w:numPr>
          <w:ilvl w:val="0"/>
          <w:numId w:val="51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zmluvných: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  <w:highlight w:val="lightGray"/>
        </w:rPr>
        <w:t>............................................................</w:t>
      </w:r>
    </w:p>
    <w:p w14:paraId="749B8791" w14:textId="77777777" w:rsidR="00331CD6" w:rsidRPr="00AA2B66" w:rsidRDefault="00331CD6" w:rsidP="00331CD6">
      <w:pPr>
        <w:pStyle w:val="Odsekzoznamu"/>
        <w:numPr>
          <w:ilvl w:val="0"/>
          <w:numId w:val="51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technických: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  <w:highlight w:val="lightGray"/>
        </w:rPr>
        <w:t>............................................................</w:t>
      </w:r>
      <w:r w:rsidRPr="00AA2B66">
        <w:rPr>
          <w:sz w:val="20"/>
          <w:szCs w:val="20"/>
        </w:rPr>
        <w:tab/>
      </w:r>
    </w:p>
    <w:p w14:paraId="0DACAFB4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IČO: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  <w:highlight w:val="lightGray"/>
        </w:rPr>
        <w:t>............................................................</w:t>
      </w:r>
    </w:p>
    <w:p w14:paraId="34DD40C4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DIČ: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  <w:highlight w:val="lightGray"/>
        </w:rPr>
        <w:t>............................................................</w:t>
      </w:r>
    </w:p>
    <w:p w14:paraId="270A77C5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IČ DPH: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  <w:highlight w:val="lightGray"/>
        </w:rPr>
        <w:t>............................................................</w:t>
      </w:r>
    </w:p>
    <w:p w14:paraId="57A18EDE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Kontaktná osoba: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  <w:highlight w:val="lightGray"/>
        </w:rPr>
        <w:t>............................................................</w:t>
      </w:r>
    </w:p>
    <w:p w14:paraId="6BF2AD5E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Kontakt: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  <w:highlight w:val="lightGray"/>
        </w:rPr>
        <w:t>............................................................</w:t>
      </w:r>
    </w:p>
    <w:p w14:paraId="57F1DD5E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Bankové spojenie: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  <w:highlight w:val="lightGray"/>
        </w:rPr>
        <w:t>............................................................</w:t>
      </w:r>
    </w:p>
    <w:p w14:paraId="74C6407A" w14:textId="77777777" w:rsidR="00331CD6" w:rsidRPr="00AA2B66" w:rsidRDefault="00331CD6" w:rsidP="00331CD6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Číslo účtu (IBAN):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  <w:highlight w:val="lightGray"/>
        </w:rPr>
        <w:t>............................................................</w:t>
      </w:r>
    </w:p>
    <w:p w14:paraId="74A486A6" w14:textId="77777777" w:rsidR="00331CD6" w:rsidRPr="00AA2B66" w:rsidRDefault="00331CD6" w:rsidP="00331CD6">
      <w:pPr>
        <w:pStyle w:val="Odsekzoznamu"/>
        <w:ind w:left="705"/>
        <w:jc w:val="both"/>
        <w:rPr>
          <w:sz w:val="20"/>
          <w:szCs w:val="20"/>
        </w:rPr>
      </w:pPr>
    </w:p>
    <w:p w14:paraId="009A74CE" w14:textId="2FA5648B" w:rsidR="00331CD6" w:rsidRPr="00190A0F" w:rsidRDefault="00331CD6" w:rsidP="00331CD6">
      <w:pPr>
        <w:jc w:val="both"/>
        <w:rPr>
          <w:sz w:val="20"/>
          <w:szCs w:val="20"/>
        </w:rPr>
      </w:pPr>
      <w:r w:rsidRPr="00190A0F">
        <w:rPr>
          <w:sz w:val="20"/>
          <w:szCs w:val="20"/>
        </w:rPr>
        <w:t>(ďalej len „</w:t>
      </w:r>
      <w:r w:rsidRPr="00190A0F">
        <w:rPr>
          <w:b/>
          <w:bCs/>
          <w:sz w:val="20"/>
          <w:szCs w:val="20"/>
        </w:rPr>
        <w:t>zhotoviteľ</w:t>
      </w:r>
      <w:r w:rsidRPr="00190A0F">
        <w:rPr>
          <w:sz w:val="20"/>
          <w:szCs w:val="20"/>
        </w:rPr>
        <w:t>“</w:t>
      </w:r>
      <w:r w:rsidR="005F1A11" w:rsidRPr="00190A0F">
        <w:rPr>
          <w:sz w:val="20"/>
          <w:szCs w:val="20"/>
        </w:rPr>
        <w:t xml:space="preserve"> a</w:t>
      </w:r>
      <w:r w:rsidRPr="00190A0F">
        <w:rPr>
          <w:sz w:val="20"/>
          <w:szCs w:val="20"/>
        </w:rPr>
        <w:t xml:space="preserve"> spolu </w:t>
      </w:r>
      <w:r w:rsidR="005F1A11" w:rsidRPr="00190A0F">
        <w:rPr>
          <w:sz w:val="20"/>
          <w:szCs w:val="20"/>
        </w:rPr>
        <w:t xml:space="preserve">s objednávateľom </w:t>
      </w:r>
      <w:r w:rsidRPr="00190A0F">
        <w:rPr>
          <w:sz w:val="20"/>
          <w:szCs w:val="20"/>
        </w:rPr>
        <w:t>len „</w:t>
      </w:r>
      <w:r w:rsidRPr="00190A0F">
        <w:rPr>
          <w:b/>
          <w:bCs/>
          <w:sz w:val="20"/>
          <w:szCs w:val="20"/>
        </w:rPr>
        <w:t>zmluvné strany</w:t>
      </w:r>
      <w:r w:rsidRPr="00190A0F">
        <w:rPr>
          <w:sz w:val="20"/>
          <w:szCs w:val="20"/>
        </w:rPr>
        <w:t>“</w:t>
      </w:r>
      <w:r w:rsidR="005F1A11" w:rsidRPr="00190A0F">
        <w:rPr>
          <w:sz w:val="20"/>
          <w:szCs w:val="20"/>
        </w:rPr>
        <w:t xml:space="preserve"> a jednotlivo „</w:t>
      </w:r>
      <w:r w:rsidR="005F1A11" w:rsidRPr="00190A0F">
        <w:rPr>
          <w:b/>
          <w:bCs/>
          <w:sz w:val="20"/>
          <w:szCs w:val="20"/>
        </w:rPr>
        <w:t>zmluvná strana</w:t>
      </w:r>
      <w:r w:rsidR="005F1A11" w:rsidRPr="00190A0F">
        <w:rPr>
          <w:sz w:val="20"/>
          <w:szCs w:val="20"/>
        </w:rPr>
        <w:t>“</w:t>
      </w:r>
      <w:r w:rsidRPr="00190A0F">
        <w:rPr>
          <w:sz w:val="20"/>
          <w:szCs w:val="20"/>
        </w:rPr>
        <w:t>)</w:t>
      </w:r>
    </w:p>
    <w:p w14:paraId="407FB02B" w14:textId="77777777" w:rsidR="00331CD6" w:rsidRPr="00190A0F" w:rsidRDefault="00331CD6" w:rsidP="00331CD6">
      <w:pPr>
        <w:jc w:val="both"/>
        <w:rPr>
          <w:sz w:val="20"/>
          <w:szCs w:val="20"/>
        </w:rPr>
      </w:pPr>
    </w:p>
    <w:p w14:paraId="7D963756" w14:textId="77777777" w:rsidR="00331CD6" w:rsidRPr="00190A0F" w:rsidRDefault="00331CD6" w:rsidP="00331CD6">
      <w:pPr>
        <w:jc w:val="both"/>
        <w:rPr>
          <w:sz w:val="20"/>
          <w:szCs w:val="20"/>
        </w:rPr>
      </w:pPr>
    </w:p>
    <w:p w14:paraId="06D5E21F" w14:textId="3E6CE8B3" w:rsidR="00331CD6" w:rsidRPr="00190A0F" w:rsidRDefault="00331CD6" w:rsidP="009C5C5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190A0F">
        <w:rPr>
          <w:rFonts w:eastAsia="Calibri"/>
          <w:bCs/>
          <w:sz w:val="20"/>
          <w:szCs w:val="20"/>
        </w:rPr>
        <w:t>1.3</w:t>
      </w:r>
      <w:r w:rsidRPr="00190A0F">
        <w:rPr>
          <w:sz w:val="20"/>
          <w:szCs w:val="20"/>
        </w:rPr>
        <w:t xml:space="preserve"> Zmluvné strany uzatvárajú  na stavebnú akciu: </w:t>
      </w:r>
      <w:r w:rsidRPr="00190A0F">
        <w:rPr>
          <w:b/>
          <w:i/>
          <w:noProof w:val="0"/>
          <w:sz w:val="20"/>
          <w:szCs w:val="20"/>
        </w:rPr>
        <w:t>„</w:t>
      </w:r>
      <w:r w:rsidR="00084871" w:rsidRPr="00190A0F">
        <w:rPr>
          <w:b/>
          <w:bCs/>
          <w:sz w:val="20"/>
          <w:szCs w:val="20"/>
        </w:rPr>
        <w:t>Rekonštrukcia a stavebné úpravy vnútorných priestorov SSOŠ HaG</w:t>
      </w:r>
      <w:r w:rsidRPr="00190A0F">
        <w:rPr>
          <w:b/>
          <w:i/>
          <w:noProof w:val="0"/>
          <w:sz w:val="20"/>
          <w:szCs w:val="20"/>
        </w:rPr>
        <w:t>“</w:t>
      </w:r>
      <w:r w:rsidRPr="00190A0F">
        <w:rPr>
          <w:sz w:val="20"/>
          <w:szCs w:val="20"/>
        </w:rPr>
        <w:t xml:space="preserve"> </w:t>
      </w:r>
      <w:r w:rsidR="00B43B3D" w:rsidRPr="00190A0F">
        <w:rPr>
          <w:sz w:val="20"/>
          <w:szCs w:val="20"/>
        </w:rPr>
        <w:t xml:space="preserve">túto </w:t>
      </w:r>
      <w:r w:rsidRPr="00190A0F">
        <w:rPr>
          <w:sz w:val="20"/>
          <w:szCs w:val="20"/>
        </w:rPr>
        <w:t>zmluvu o dielo v súlade s postupom zadávania podlimitných zákaziek podľa zákona č.</w:t>
      </w:r>
      <w:r w:rsidR="00B43B3D" w:rsidRPr="00190A0F">
        <w:rPr>
          <w:sz w:val="20"/>
          <w:szCs w:val="20"/>
        </w:rPr>
        <w:t> </w:t>
      </w:r>
      <w:r w:rsidRPr="00190A0F">
        <w:rPr>
          <w:sz w:val="20"/>
          <w:szCs w:val="20"/>
        </w:rPr>
        <w:t>343/2015 Z.</w:t>
      </w:r>
      <w:r w:rsidR="00B43B3D" w:rsidRPr="00190A0F">
        <w:rPr>
          <w:sz w:val="20"/>
          <w:szCs w:val="20"/>
        </w:rPr>
        <w:t> </w:t>
      </w:r>
      <w:r w:rsidRPr="00190A0F">
        <w:rPr>
          <w:sz w:val="20"/>
          <w:szCs w:val="20"/>
        </w:rPr>
        <w:t xml:space="preserve">z. o verejnom obstarávaní a o zmene a doplnení niektorých zákonov v znení neskorších predpisov (ďalej len „zákon o verejnom obstarávaní“), realizovanej v rámci </w:t>
      </w:r>
      <w:r w:rsidR="0087315C" w:rsidRPr="00190A0F">
        <w:rPr>
          <w:rFonts w:eastAsia="Calibri"/>
          <w:noProof w:val="0"/>
          <w:sz w:val="20"/>
          <w:szCs w:val="20"/>
        </w:rPr>
        <w:t xml:space="preserve">Integrovaného regionálneho operačného programu, prioritná os 2. </w:t>
      </w:r>
      <w:r w:rsidR="00B43B3D" w:rsidRPr="00190A0F">
        <w:rPr>
          <w:rFonts w:eastAsia="Calibri"/>
          <w:noProof w:val="0"/>
          <w:sz w:val="20"/>
          <w:szCs w:val="20"/>
        </w:rPr>
        <w:t>„</w:t>
      </w:r>
      <w:r w:rsidR="0087315C" w:rsidRPr="00190A0F">
        <w:rPr>
          <w:rFonts w:eastAsia="Calibri"/>
          <w:i/>
          <w:iCs/>
          <w:noProof w:val="0"/>
          <w:sz w:val="20"/>
          <w:szCs w:val="20"/>
        </w:rPr>
        <w:t>Ľahší prístup k efektívnym a kvalitnejším verejným službám</w:t>
      </w:r>
      <w:r w:rsidR="00B43B3D" w:rsidRPr="00190A0F">
        <w:rPr>
          <w:rFonts w:eastAsia="Calibri"/>
          <w:noProof w:val="0"/>
          <w:sz w:val="20"/>
          <w:szCs w:val="20"/>
        </w:rPr>
        <w:t>“</w:t>
      </w:r>
      <w:r w:rsidR="0087315C" w:rsidRPr="00190A0F">
        <w:rPr>
          <w:rFonts w:eastAsia="Calibri"/>
          <w:noProof w:val="0"/>
          <w:sz w:val="20"/>
          <w:szCs w:val="20"/>
        </w:rPr>
        <w:t>.</w:t>
      </w:r>
    </w:p>
    <w:p w14:paraId="565066BF" w14:textId="77777777" w:rsidR="00331CD6" w:rsidRPr="00190A0F" w:rsidRDefault="00331CD6" w:rsidP="009C5C5F">
      <w:pPr>
        <w:spacing w:line="276" w:lineRule="auto"/>
        <w:jc w:val="both"/>
        <w:rPr>
          <w:b/>
          <w:sz w:val="20"/>
          <w:szCs w:val="20"/>
        </w:rPr>
      </w:pPr>
    </w:p>
    <w:p w14:paraId="6582A306" w14:textId="77777777" w:rsidR="00331CD6" w:rsidRPr="00190A0F" w:rsidRDefault="00331CD6" w:rsidP="009C5C5F">
      <w:pPr>
        <w:spacing w:line="276" w:lineRule="auto"/>
        <w:jc w:val="center"/>
        <w:rPr>
          <w:b/>
          <w:sz w:val="20"/>
          <w:szCs w:val="20"/>
        </w:rPr>
      </w:pPr>
    </w:p>
    <w:p w14:paraId="5FB4FDC3" w14:textId="77777777" w:rsidR="00331CD6" w:rsidRPr="00190A0F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190A0F">
        <w:rPr>
          <w:b/>
          <w:sz w:val="20"/>
          <w:szCs w:val="20"/>
        </w:rPr>
        <w:t>Článok II.</w:t>
      </w:r>
    </w:p>
    <w:p w14:paraId="3D7800D9" w14:textId="687D2018" w:rsidR="00331CD6" w:rsidRPr="00190A0F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190A0F">
        <w:rPr>
          <w:b/>
          <w:sz w:val="20"/>
          <w:szCs w:val="20"/>
        </w:rPr>
        <w:t xml:space="preserve">Predmet </w:t>
      </w:r>
      <w:r w:rsidR="00742C1F" w:rsidRPr="00190A0F">
        <w:rPr>
          <w:b/>
          <w:sz w:val="20"/>
          <w:szCs w:val="20"/>
        </w:rPr>
        <w:t>zmluvy</w:t>
      </w:r>
    </w:p>
    <w:p w14:paraId="3FC56AF6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</w:p>
    <w:p w14:paraId="13A528F3" w14:textId="77777777" w:rsidR="00331CD6" w:rsidRPr="00AA2B66" w:rsidRDefault="00331CD6" w:rsidP="009C5C5F">
      <w:pPr>
        <w:spacing w:line="276" w:lineRule="auto"/>
        <w:jc w:val="both"/>
        <w:rPr>
          <w:noProof w:val="0"/>
          <w:sz w:val="18"/>
          <w:szCs w:val="18"/>
        </w:rPr>
      </w:pPr>
      <w:r w:rsidRPr="00AA2B66">
        <w:rPr>
          <w:sz w:val="20"/>
          <w:szCs w:val="20"/>
        </w:rPr>
        <w:t xml:space="preserve">2.1 Zhotoviteľ sa zaväzuje zhotoviť vo vlastnom mene a na vlastnú zodpovednosť dielo </w:t>
      </w:r>
      <w:r w:rsidRPr="00AA2B66">
        <w:rPr>
          <w:b/>
          <w:i/>
          <w:noProof w:val="0"/>
          <w:sz w:val="18"/>
          <w:szCs w:val="18"/>
        </w:rPr>
        <w:t>„</w:t>
      </w:r>
      <w:r w:rsidR="00084871" w:rsidRPr="00AA2B66">
        <w:rPr>
          <w:b/>
          <w:bCs/>
          <w:sz w:val="20"/>
          <w:szCs w:val="20"/>
        </w:rPr>
        <w:t>Rekonštrukcia a stavebné úpravy vnútorných priestorov SSOŠ HaG</w:t>
      </w:r>
      <w:r w:rsidRPr="00AA2B66">
        <w:rPr>
          <w:b/>
          <w:i/>
          <w:noProof w:val="0"/>
          <w:sz w:val="18"/>
          <w:szCs w:val="18"/>
        </w:rPr>
        <w:t xml:space="preserve">“ </w:t>
      </w:r>
      <w:r w:rsidRPr="00AA2B66">
        <w:rPr>
          <w:noProof w:val="0"/>
          <w:sz w:val="18"/>
          <w:szCs w:val="18"/>
        </w:rPr>
        <w:t xml:space="preserve">a to </w:t>
      </w:r>
    </w:p>
    <w:p w14:paraId="4220B3FD" w14:textId="77777777" w:rsidR="00331CD6" w:rsidRPr="00AA2B66" w:rsidRDefault="00331CD6" w:rsidP="009C5C5F">
      <w:pPr>
        <w:pStyle w:val="Odsekzoznamu"/>
        <w:numPr>
          <w:ilvl w:val="0"/>
          <w:numId w:val="52"/>
        </w:numPr>
        <w:spacing w:line="276" w:lineRule="auto"/>
        <w:ind w:left="644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podľa schváleného projektu pre realizáciu stav</w:t>
      </w:r>
      <w:r w:rsidR="0087315C" w:rsidRPr="00AA2B66">
        <w:rPr>
          <w:sz w:val="20"/>
          <w:szCs w:val="20"/>
          <w:lang w:val="sk-SK"/>
        </w:rPr>
        <w:t>by</w:t>
      </w:r>
      <w:r w:rsidR="00901F16" w:rsidRPr="00AA2B66">
        <w:rPr>
          <w:sz w:val="20"/>
          <w:szCs w:val="20"/>
          <w:lang w:val="sk-SK"/>
        </w:rPr>
        <w:t>,</w:t>
      </w:r>
      <w:r w:rsidRPr="00AA2B66">
        <w:rPr>
          <w:sz w:val="20"/>
          <w:szCs w:val="20"/>
        </w:rPr>
        <w:t xml:space="preserve"> dodaného objednávateľom</w:t>
      </w:r>
    </w:p>
    <w:p w14:paraId="7BA5D636" w14:textId="77777777" w:rsidR="00331CD6" w:rsidRDefault="00331CD6" w:rsidP="009C5C5F">
      <w:pPr>
        <w:pStyle w:val="Odsekzoznamu"/>
        <w:numPr>
          <w:ilvl w:val="0"/>
          <w:numId w:val="52"/>
        </w:numPr>
        <w:spacing w:line="276" w:lineRule="auto"/>
        <w:ind w:left="644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podľa podmienok a požiadaviek stanovených organizovaným verejným obstarávaním</w:t>
      </w:r>
    </w:p>
    <w:p w14:paraId="0E44B6A7" w14:textId="77777777" w:rsidR="00E809E5" w:rsidRPr="00190A0F" w:rsidRDefault="00E809E5" w:rsidP="00E809E5">
      <w:pPr>
        <w:pStyle w:val="Odsekzoznamu"/>
        <w:numPr>
          <w:ilvl w:val="0"/>
          <w:numId w:val="52"/>
        </w:numPr>
        <w:spacing w:line="276" w:lineRule="auto"/>
        <w:contextualSpacing/>
        <w:jc w:val="both"/>
        <w:rPr>
          <w:sz w:val="20"/>
          <w:szCs w:val="20"/>
        </w:rPr>
      </w:pPr>
      <w:r w:rsidRPr="00190A0F">
        <w:rPr>
          <w:sz w:val="20"/>
          <w:szCs w:val="20"/>
        </w:rPr>
        <w:lastRenderedPageBreak/>
        <w:t xml:space="preserve">v súlade s podmienkami právoplatného </w:t>
      </w:r>
      <w:r w:rsidRPr="00190A0F">
        <w:rPr>
          <w:sz w:val="20"/>
          <w:szCs w:val="20"/>
          <w:lang w:val="sk-SK"/>
        </w:rPr>
        <w:t>ohlásenia stavebných úprav</w:t>
      </w:r>
      <w:r w:rsidRPr="00190A0F">
        <w:rPr>
          <w:sz w:val="20"/>
          <w:szCs w:val="20"/>
        </w:rPr>
        <w:t xml:space="preserve"> </w:t>
      </w:r>
      <w:r w:rsidRPr="00190A0F">
        <w:rPr>
          <w:sz w:val="20"/>
          <w:szCs w:val="20"/>
          <w:lang w:val="sk-SK"/>
        </w:rPr>
        <w:t xml:space="preserve">a s </w:t>
      </w:r>
      <w:r w:rsidRPr="00190A0F">
        <w:rPr>
          <w:sz w:val="20"/>
          <w:szCs w:val="20"/>
        </w:rPr>
        <w:t>vyjadreniami dotknutých orgánov štátnej a verejnej správy, ďalších orgánov a organizácií dotknutých stavbou, ktoré sú súčasťou tohto povolenia, a ktoré boli vydané k realizačnému projektu s prihliadnutím na zmluvne dohodnutý rozsah diela</w:t>
      </w:r>
    </w:p>
    <w:p w14:paraId="3F05C6F8" w14:textId="77777777" w:rsidR="00331CD6" w:rsidRPr="00AA2B66" w:rsidRDefault="00331CD6" w:rsidP="009C5C5F">
      <w:pPr>
        <w:pStyle w:val="Odsekzoznamu"/>
        <w:numPr>
          <w:ilvl w:val="0"/>
          <w:numId w:val="52"/>
        </w:numPr>
        <w:spacing w:line="276" w:lineRule="auto"/>
        <w:ind w:left="644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podľa podmienok dohodnutých v tejto zmluve a </w:t>
      </w:r>
    </w:p>
    <w:p w14:paraId="5BAF003E" w14:textId="77777777" w:rsidR="00331CD6" w:rsidRPr="00AA2B66" w:rsidRDefault="00331CD6" w:rsidP="009C5C5F">
      <w:pPr>
        <w:pStyle w:val="Odsekzoznamu"/>
        <w:numPr>
          <w:ilvl w:val="0"/>
          <w:numId w:val="52"/>
        </w:numPr>
        <w:spacing w:line="276" w:lineRule="auto"/>
        <w:ind w:left="644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pri dodržaní platných STN, technologických postupov a všeobecne záväzných technických požiadaviek, platných právnych, prevádzkových a bezpečnostných predpisov, v súlade s podmienkami právoplatného stavebného povolenia a vyjadreniami príslušných orgánov štátnej a verejnej správy. </w:t>
      </w:r>
    </w:p>
    <w:p w14:paraId="63A936CB" w14:textId="6249CDEC" w:rsidR="00331CD6" w:rsidRPr="00AA2B66" w:rsidRDefault="00331CD6" w:rsidP="009C5C5F">
      <w:pPr>
        <w:spacing w:line="276" w:lineRule="auto"/>
        <w:ind w:left="426" w:hanging="426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2.2 Objednávateľ sa zaväzuje dielo zhotovené v súlade so zmluvou prevziať a zaplatiť dohodnutú cenu podľa platobných podmienok </w:t>
      </w:r>
      <w:r w:rsidR="00216420" w:rsidRPr="00AA2B66">
        <w:rPr>
          <w:sz w:val="20"/>
          <w:szCs w:val="20"/>
        </w:rPr>
        <w:t xml:space="preserve">uvedených </w:t>
      </w:r>
      <w:r w:rsidRPr="00AA2B66">
        <w:rPr>
          <w:sz w:val="20"/>
          <w:szCs w:val="20"/>
        </w:rPr>
        <w:t>v článku V. tejto zmluvy.</w:t>
      </w:r>
    </w:p>
    <w:p w14:paraId="5F8783FF" w14:textId="2BE908CE" w:rsidR="00331CD6" w:rsidRPr="00AA2B66" w:rsidRDefault="00331CD6" w:rsidP="009C5C5F">
      <w:pPr>
        <w:numPr>
          <w:ilvl w:val="1"/>
          <w:numId w:val="62"/>
        </w:num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Dielo pozostáva z prác uvedených vo výkaz</w:t>
      </w:r>
      <w:r w:rsidR="007075E2" w:rsidRPr="00AA2B66">
        <w:rPr>
          <w:sz w:val="20"/>
          <w:szCs w:val="20"/>
        </w:rPr>
        <w:t>e</w:t>
      </w:r>
      <w:r w:rsidRPr="00AA2B66">
        <w:rPr>
          <w:sz w:val="20"/>
          <w:szCs w:val="20"/>
        </w:rPr>
        <w:t xml:space="preserve"> – výmer (</w:t>
      </w:r>
      <w:r w:rsidR="00216420" w:rsidRPr="00AA2B66">
        <w:rPr>
          <w:sz w:val="20"/>
          <w:szCs w:val="20"/>
        </w:rPr>
        <w:t>p</w:t>
      </w:r>
      <w:r w:rsidRPr="00AA2B66">
        <w:rPr>
          <w:sz w:val="20"/>
          <w:szCs w:val="20"/>
        </w:rPr>
        <w:t>ríloha č. 1 k </w:t>
      </w:r>
      <w:r w:rsidR="00216420" w:rsidRPr="00AA2B66">
        <w:rPr>
          <w:sz w:val="20"/>
          <w:szCs w:val="20"/>
        </w:rPr>
        <w:t>z</w:t>
      </w:r>
      <w:r w:rsidRPr="00AA2B66">
        <w:rPr>
          <w:sz w:val="20"/>
          <w:szCs w:val="20"/>
        </w:rPr>
        <w:t>mluve o dielo).</w:t>
      </w:r>
    </w:p>
    <w:p w14:paraId="6CDFAB5F" w14:textId="77777777" w:rsidR="00331CD6" w:rsidRPr="00AA2B66" w:rsidRDefault="00331CD6" w:rsidP="009C5C5F">
      <w:pPr>
        <w:numPr>
          <w:ilvl w:val="1"/>
          <w:numId w:val="62"/>
        </w:num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Zhotoviteľ týmto potvrdzuje, že mu objednávateľ pred uzatvorením tejto zmluvy odovzdal vyššie uvedené dokumenty potrebné pre vykonanie diela. </w:t>
      </w:r>
    </w:p>
    <w:p w14:paraId="5BBE3E44" w14:textId="0B0A79A3" w:rsidR="00331CD6" w:rsidRPr="00AA2B66" w:rsidRDefault="00331CD6" w:rsidP="009C5C5F">
      <w:pPr>
        <w:numPr>
          <w:ilvl w:val="1"/>
          <w:numId w:val="62"/>
        </w:num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Zhotoviteľ preveril pred podpisom tejto zmluvy všetky, objednávateľom mu odovzdané dokumenty, čo do správnosti, úplnosti, presnosti a použiteľnosti a prehlasuje, že všetkým dokumentom porozumel a že je schopný dielo riadne vykonať</w:t>
      </w:r>
      <w:r w:rsidR="007075E2" w:rsidRPr="00AA2B66">
        <w:rPr>
          <w:sz w:val="20"/>
          <w:szCs w:val="20"/>
        </w:rPr>
        <w:t xml:space="preserve"> podľa podmienok dohodnutých v tejto zmluve</w:t>
      </w:r>
      <w:r w:rsidRPr="00AA2B66">
        <w:rPr>
          <w:sz w:val="20"/>
          <w:szCs w:val="20"/>
        </w:rPr>
        <w:t>. Ďalej zhotoviteľ prehlasuje, že urobil prehliadku staveniska. Zhotoviteľ nie je oprávnený v priebehu plnenia diela uplatňovať akékoľvek nároky a požiadavky na úpravu ceny diela z dôvodu nepresnosti výmer alebo počtov.</w:t>
      </w:r>
    </w:p>
    <w:p w14:paraId="2C67A021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</w:p>
    <w:p w14:paraId="1E76DB45" w14:textId="77777777" w:rsidR="00331CD6" w:rsidRPr="00AA2B66" w:rsidRDefault="00331CD6" w:rsidP="009C5C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</w:p>
    <w:p w14:paraId="50C6B245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Článok III.</w:t>
      </w:r>
    </w:p>
    <w:p w14:paraId="71B1D07D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Čas plnenia</w:t>
      </w:r>
    </w:p>
    <w:p w14:paraId="4D9839EE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</w:p>
    <w:p w14:paraId="63F3364D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3.1. Zhotoviteľ sa zaväzuje: </w:t>
      </w:r>
    </w:p>
    <w:p w14:paraId="047715D2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3.1.1. Dokončiť a odovzdať dielo v termíne: do </w:t>
      </w:r>
      <w:r w:rsidR="006E2DF5" w:rsidRPr="006958A5">
        <w:rPr>
          <w:b/>
          <w:sz w:val="20"/>
          <w:szCs w:val="20"/>
        </w:rPr>
        <w:t>1</w:t>
      </w:r>
      <w:r w:rsidR="00AC1158" w:rsidRPr="006958A5">
        <w:rPr>
          <w:b/>
          <w:sz w:val="20"/>
          <w:szCs w:val="20"/>
        </w:rPr>
        <w:t>8</w:t>
      </w:r>
      <w:r w:rsidRPr="006958A5">
        <w:rPr>
          <w:b/>
          <w:sz w:val="20"/>
          <w:szCs w:val="20"/>
        </w:rPr>
        <w:t xml:space="preserve"> mesiacov</w:t>
      </w:r>
      <w:r w:rsidRPr="00AA2B66">
        <w:rPr>
          <w:sz w:val="20"/>
          <w:szCs w:val="20"/>
        </w:rPr>
        <w:t xml:space="preserve"> odo dňa prevzatia staveniska. </w:t>
      </w:r>
    </w:p>
    <w:p w14:paraId="678CD7B4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3.2. Objednávateľ sa zaväzuje: </w:t>
      </w:r>
    </w:p>
    <w:p w14:paraId="213BF9FF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3.2.1. Dodať zhotoviteľovi projekt stavby v 2 výtlačkoch: do termínu odovzdania staveniska. </w:t>
      </w:r>
    </w:p>
    <w:p w14:paraId="14F26ACE" w14:textId="6E2A6FD2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3.2.2. Odovzdať zhotoviteľovi právoplatné stavebné povolenie, vyjadrenia a stanoviska dotknutých orgánov štátnej a verejnej správy, ďalších orgánov a organizácií dotknutých stavbou vydaných v procese vypracovania a schváľovania realizačného projektu za účelom plnenia povinnosti z nich vyplývajúcich: do termínu odovzdania staveniska. </w:t>
      </w:r>
    </w:p>
    <w:p w14:paraId="32F81909" w14:textId="6E1AE7E0" w:rsidR="00331CD6" w:rsidRPr="00190A0F" w:rsidRDefault="00331CD6" w:rsidP="009C5C5F">
      <w:pPr>
        <w:spacing w:line="276" w:lineRule="auto"/>
        <w:jc w:val="both"/>
        <w:rPr>
          <w:b/>
          <w:i/>
          <w:sz w:val="20"/>
          <w:szCs w:val="20"/>
        </w:rPr>
      </w:pPr>
      <w:r w:rsidRPr="00AA2B66">
        <w:rPr>
          <w:sz w:val="20"/>
          <w:szCs w:val="20"/>
        </w:rPr>
        <w:t xml:space="preserve">3.2.3. Odovzdať zhotoviteľovi stavenisko, </w:t>
      </w:r>
      <w:r w:rsidRPr="00190A0F">
        <w:rPr>
          <w:sz w:val="20"/>
          <w:szCs w:val="20"/>
        </w:rPr>
        <w:t xml:space="preserve">zbavené faktických a právnych </w:t>
      </w:r>
      <w:r w:rsidR="00596F80" w:rsidRPr="00190A0F">
        <w:rPr>
          <w:sz w:val="20"/>
          <w:szCs w:val="20"/>
        </w:rPr>
        <w:t xml:space="preserve">vád </w:t>
      </w:r>
      <w:r w:rsidRPr="00190A0F">
        <w:rPr>
          <w:sz w:val="20"/>
          <w:szCs w:val="20"/>
        </w:rPr>
        <w:t>a nárokov tretích osôb do 10 dní odo dňa účinnosti zmluvy.</w:t>
      </w:r>
    </w:p>
    <w:p w14:paraId="72E52A96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3.3. Ak zhotoviteľ pripraví dielo alebo jeho dohodnutú časť na odovzdanie pred dohodnutým termínom, zaväzuje sa objednávateľ toto dielo prevziať aj v skoršom ponúknutom termíne.</w:t>
      </w:r>
    </w:p>
    <w:p w14:paraId="5C9F9ECC" w14:textId="77777777" w:rsidR="00331CD6" w:rsidRPr="00190A0F" w:rsidRDefault="00331CD6" w:rsidP="009C5C5F">
      <w:pPr>
        <w:spacing w:line="276" w:lineRule="auto"/>
        <w:ind w:left="705" w:hanging="705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3.4.</w:t>
      </w:r>
      <w:r w:rsidRPr="00190A0F">
        <w:rPr>
          <w:sz w:val="20"/>
          <w:szCs w:val="20"/>
        </w:rPr>
        <w:tab/>
        <w:t xml:space="preserve">Zhotoviteľ je povinný bez meškania informovať objednávateľa o vzniku udalosti, ktorá bráni alebo sťažuje realizáciu diela, s dôsledkom omeškania doby dokončenia diela dohodnutej touto zmluvou. </w:t>
      </w:r>
    </w:p>
    <w:p w14:paraId="729BDDEF" w14:textId="77777777" w:rsidR="00331CD6" w:rsidRPr="00190A0F" w:rsidRDefault="00331CD6" w:rsidP="009C5C5F">
      <w:pPr>
        <w:spacing w:line="276" w:lineRule="auto"/>
        <w:ind w:left="705" w:hanging="705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3.5</w:t>
      </w:r>
      <w:r w:rsidRPr="00190A0F">
        <w:rPr>
          <w:sz w:val="20"/>
          <w:szCs w:val="20"/>
        </w:rPr>
        <w:tab/>
        <w:t>Za dokončené dielo sa považuje dielo po jeho úplnom a riadnom vyhotovení podľa dohodnutého rozsahu a po odstránení všetkých vád a nedorobkov.</w:t>
      </w:r>
    </w:p>
    <w:p w14:paraId="609E1441" w14:textId="3E35A663" w:rsidR="00331CD6" w:rsidRPr="00190A0F" w:rsidRDefault="00331CD6" w:rsidP="009C5C5F">
      <w:pPr>
        <w:spacing w:line="276" w:lineRule="auto"/>
        <w:ind w:left="705" w:hanging="705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3.6   </w:t>
      </w:r>
      <w:r w:rsidRPr="00190A0F">
        <w:rPr>
          <w:sz w:val="20"/>
          <w:szCs w:val="20"/>
        </w:rPr>
        <w:tab/>
        <w:t>Zmluvné termíny uvedené v tomto článku zmluvy sú termíny najneskoršie prípustné a neprekročiteľné s</w:t>
      </w:r>
      <w:r w:rsidR="005A2944" w:rsidRPr="00190A0F">
        <w:rPr>
          <w:sz w:val="20"/>
          <w:szCs w:val="20"/>
        </w:rPr>
        <w:t> </w:t>
      </w:r>
      <w:r w:rsidRPr="00190A0F">
        <w:rPr>
          <w:sz w:val="20"/>
          <w:szCs w:val="20"/>
        </w:rPr>
        <w:t>výnimkou:</w:t>
      </w:r>
    </w:p>
    <w:p w14:paraId="2B7BFA53" w14:textId="2B3D0560" w:rsidR="00331CD6" w:rsidRPr="00190A0F" w:rsidRDefault="00331CD6" w:rsidP="009C5C5F">
      <w:pPr>
        <w:spacing w:line="276" w:lineRule="auto"/>
        <w:ind w:left="993" w:hanging="284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-</w:t>
      </w:r>
      <w:r w:rsidRPr="00190A0F">
        <w:rPr>
          <w:sz w:val="20"/>
          <w:szCs w:val="20"/>
        </w:rPr>
        <w:tab/>
        <w:t>vyššej moci, t.</w:t>
      </w:r>
      <w:r w:rsidR="005A2944" w:rsidRPr="00190A0F">
        <w:rPr>
          <w:sz w:val="20"/>
          <w:szCs w:val="20"/>
        </w:rPr>
        <w:t> </w:t>
      </w:r>
      <w:r w:rsidRPr="00190A0F">
        <w:rPr>
          <w:sz w:val="20"/>
          <w:szCs w:val="20"/>
        </w:rPr>
        <w:t>j. v prípade udalostí, ktoré nie sú závislé od vôle zmluvných strán a tieto ich nemôžu ovplyvniť (neočakávané prírodné a iné javy),</w:t>
      </w:r>
    </w:p>
    <w:p w14:paraId="4E3F0D88" w14:textId="71CB3C61" w:rsidR="00331CD6" w:rsidRPr="00190A0F" w:rsidRDefault="00331CD6" w:rsidP="009C5C5F">
      <w:pPr>
        <w:spacing w:line="276" w:lineRule="auto"/>
        <w:ind w:left="993" w:hanging="284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-</w:t>
      </w:r>
      <w:r w:rsidRPr="00190A0F">
        <w:rPr>
          <w:sz w:val="20"/>
          <w:szCs w:val="20"/>
        </w:rPr>
        <w:tab/>
        <w:t xml:space="preserve">v prípade zmien rozsahu diela podľa pokynov objednávateľa; v prípade zmeny rozsahu diela zmluvné strany vždy uzavrú </w:t>
      </w:r>
      <w:r w:rsidR="005A2944" w:rsidRPr="00190A0F">
        <w:rPr>
          <w:sz w:val="20"/>
          <w:szCs w:val="20"/>
        </w:rPr>
        <w:t xml:space="preserve">písomný </w:t>
      </w:r>
      <w:r w:rsidRPr="00190A0F">
        <w:rPr>
          <w:sz w:val="20"/>
          <w:szCs w:val="20"/>
        </w:rPr>
        <w:t>dodatok k</w:t>
      </w:r>
      <w:r w:rsidR="00190A0F">
        <w:rPr>
          <w:sz w:val="20"/>
          <w:szCs w:val="20"/>
        </w:rPr>
        <w:t xml:space="preserve"> </w:t>
      </w:r>
      <w:r w:rsidRPr="00190A0F">
        <w:rPr>
          <w:sz w:val="20"/>
          <w:szCs w:val="20"/>
        </w:rPr>
        <w:t>tejto zmluve, kde bude uvedená zmena rozsahu diela a z toho vyplývajúca zmena termínu ukončenia diela</w:t>
      </w:r>
      <w:r w:rsidR="005A2944" w:rsidRPr="00190A0F">
        <w:rPr>
          <w:sz w:val="20"/>
          <w:szCs w:val="20"/>
        </w:rPr>
        <w:t xml:space="preserve"> a ostatné nevyhnutné náležistosti</w:t>
      </w:r>
      <w:r w:rsidRPr="00190A0F">
        <w:rPr>
          <w:sz w:val="20"/>
          <w:szCs w:val="20"/>
        </w:rPr>
        <w:t>,</w:t>
      </w:r>
    </w:p>
    <w:p w14:paraId="63F6E9E7" w14:textId="77777777" w:rsidR="00331CD6" w:rsidRPr="00190A0F" w:rsidRDefault="00331CD6" w:rsidP="009C5C5F">
      <w:pPr>
        <w:spacing w:line="276" w:lineRule="auto"/>
        <w:ind w:left="993" w:hanging="284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-</w:t>
      </w:r>
      <w:r w:rsidRPr="00190A0F">
        <w:rPr>
          <w:sz w:val="20"/>
          <w:szCs w:val="20"/>
        </w:rPr>
        <w:tab/>
        <w:t>vydania príkazov, zákazov a obmedzení vydaných orgánmi verejnej moci, ak neboli vydané v dôsledku konania alebo nekonania zhotoviteľa.</w:t>
      </w:r>
    </w:p>
    <w:p w14:paraId="12783869" w14:textId="6200F016" w:rsidR="00331CD6" w:rsidRPr="00190A0F" w:rsidRDefault="00331CD6" w:rsidP="009C5C5F">
      <w:pPr>
        <w:spacing w:line="276" w:lineRule="auto"/>
        <w:ind w:left="705" w:hanging="705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3.7</w:t>
      </w:r>
      <w:r w:rsidRPr="00190A0F">
        <w:rPr>
          <w:sz w:val="20"/>
          <w:szCs w:val="20"/>
        </w:rPr>
        <w:tab/>
        <w:t>Dokončením diela sa rozumie jeho riadne odovzdanie objednávateľovi protokolom o odovzdaní a prevzatí diela, v ktorom bude oboma zmluvnými stranami stanovené, že dielo je odovzdané bez takých vád a</w:t>
      </w:r>
      <w:r w:rsidR="00DD73C4" w:rsidRPr="00190A0F">
        <w:rPr>
          <w:sz w:val="20"/>
          <w:szCs w:val="20"/>
        </w:rPr>
        <w:t> </w:t>
      </w:r>
      <w:r w:rsidRPr="00190A0F">
        <w:rPr>
          <w:sz w:val="20"/>
          <w:szCs w:val="20"/>
        </w:rPr>
        <w:t xml:space="preserve">nedorobkov, ktoré by bránili jeho užívaniu. </w:t>
      </w:r>
    </w:p>
    <w:p w14:paraId="359AFCDA" w14:textId="0D872242" w:rsidR="00331CD6" w:rsidRPr="00AA2B66" w:rsidRDefault="00331CD6" w:rsidP="009C5C5F">
      <w:pPr>
        <w:spacing w:line="276" w:lineRule="auto"/>
        <w:ind w:left="705" w:hanging="705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3.8</w:t>
      </w:r>
      <w:r w:rsidRPr="00190A0F">
        <w:rPr>
          <w:sz w:val="20"/>
          <w:szCs w:val="20"/>
        </w:rPr>
        <w:tab/>
      </w:r>
      <w:r w:rsidRPr="00190A0F">
        <w:rPr>
          <w:sz w:val="20"/>
          <w:szCs w:val="20"/>
        </w:rPr>
        <w:tab/>
        <w:t xml:space="preserve">V prípade existencie nevhodných poveternostných alebo </w:t>
      </w:r>
      <w:r w:rsidRPr="00AA2B66">
        <w:rPr>
          <w:sz w:val="20"/>
          <w:szCs w:val="20"/>
        </w:rPr>
        <w:t>klimatických podmienok je zhotoviteľ oprávnený prerušiť vykonávanie diela. Na prerušenie vykonávanie diela je zhotoviteľ povinný upozorniť objednávateľa zápisom v stavebnom denníku</w:t>
      </w:r>
      <w:r w:rsidR="00B059B7" w:rsidRPr="00AA2B66">
        <w:rPr>
          <w:sz w:val="20"/>
          <w:szCs w:val="20"/>
        </w:rPr>
        <w:t>.</w:t>
      </w:r>
      <w:r w:rsidRPr="00AA2B66">
        <w:rPr>
          <w:sz w:val="20"/>
          <w:szCs w:val="20"/>
        </w:rPr>
        <w:t xml:space="preserve"> O dobu prerušenia vykonávania diela sa predlžuje lehota na zhotovenia a dokončenie diela. Za nevhodné poveternostné podmienky sa považuje nesplnenie podmienok podľa príslušných EN, STN podľa ktorých sa budú realizovať jednotlivé druhy prác.</w:t>
      </w:r>
    </w:p>
    <w:p w14:paraId="15E2F637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</w:p>
    <w:p w14:paraId="3F0C463E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</w:p>
    <w:p w14:paraId="54EF7D15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Článok IV.</w:t>
      </w:r>
    </w:p>
    <w:p w14:paraId="029E7031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Cena diela</w:t>
      </w:r>
    </w:p>
    <w:p w14:paraId="1342A7F3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</w:p>
    <w:p w14:paraId="7F31C5D4" w14:textId="4DAB12A6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4.1. Cena za </w:t>
      </w:r>
      <w:r w:rsidRPr="00190A0F">
        <w:rPr>
          <w:sz w:val="20"/>
          <w:szCs w:val="20"/>
        </w:rPr>
        <w:t xml:space="preserve">zhotovenie predmetu zmluvy v rozsahu článku II. tejto zmluvy je stanovená výsledkom verejného obstarávania, a to na základe výsledkov vyhodnotenia ponúk postupom zadávania podlimitnej zákazky  na uskutočňovanie stavebných prác </w:t>
      </w:r>
      <w:r w:rsidRPr="00190A0F">
        <w:rPr>
          <w:b/>
          <w:bCs/>
          <w:sz w:val="20"/>
          <w:szCs w:val="20"/>
        </w:rPr>
        <w:t>„</w:t>
      </w:r>
      <w:r w:rsidR="00084871" w:rsidRPr="00190A0F">
        <w:rPr>
          <w:b/>
          <w:bCs/>
          <w:sz w:val="20"/>
          <w:szCs w:val="20"/>
        </w:rPr>
        <w:t>Rekonštrukcia a stavebné úpravy vnútorných priestorov SSOŠ HaG</w:t>
      </w:r>
      <w:r w:rsidRPr="00190A0F">
        <w:rPr>
          <w:b/>
          <w:bCs/>
          <w:sz w:val="20"/>
          <w:szCs w:val="20"/>
        </w:rPr>
        <w:t>“</w:t>
      </w:r>
      <w:r w:rsidRPr="00190A0F">
        <w:rPr>
          <w:sz w:val="20"/>
          <w:szCs w:val="20"/>
        </w:rPr>
        <w:t xml:space="preserve">, v zmysle zákona o verejnom obstarávaní, a je doložená podrobným rozpočtom, ktorý tvorí </w:t>
      </w:r>
      <w:r w:rsidR="00782CC4" w:rsidRPr="00190A0F">
        <w:rPr>
          <w:sz w:val="20"/>
          <w:szCs w:val="20"/>
        </w:rPr>
        <w:t>p</w:t>
      </w:r>
      <w:r w:rsidRPr="00190A0F">
        <w:rPr>
          <w:sz w:val="20"/>
          <w:szCs w:val="20"/>
        </w:rPr>
        <w:t xml:space="preserve">rílohu č. 1 tejto zmluvy. </w:t>
      </w:r>
    </w:p>
    <w:p w14:paraId="337F61D5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4.1.1. Cena za dielo je maximálna, t. j. cena, ktorú nie je možné prekročiť. </w:t>
      </w:r>
    </w:p>
    <w:p w14:paraId="38D9001F" w14:textId="1CD855D1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4.1.2. Cena môže byť zmenená len dohodou zmluvných strán vo forme </w:t>
      </w:r>
      <w:r w:rsidR="00782CC4" w:rsidRPr="00190A0F">
        <w:rPr>
          <w:sz w:val="20"/>
          <w:szCs w:val="20"/>
        </w:rPr>
        <w:t xml:space="preserve">písomného dodatku k </w:t>
      </w:r>
      <w:r w:rsidRPr="00190A0F">
        <w:rPr>
          <w:sz w:val="20"/>
          <w:szCs w:val="20"/>
        </w:rPr>
        <w:t xml:space="preserve">tejto zmluve, a to v súlade s príslušnými ustanoveniami zákona o verejnom obstarávaní. </w:t>
      </w:r>
    </w:p>
    <w:p w14:paraId="5EEF0DE7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4.2. Cena za zhotovenie diela podľa článku II. tejto zmluvy je: </w:t>
      </w:r>
    </w:p>
    <w:p w14:paraId="13F54118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</w:p>
    <w:p w14:paraId="42CEF7F5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b/>
          <w:bCs/>
          <w:sz w:val="20"/>
          <w:szCs w:val="20"/>
        </w:rPr>
        <w:t>Cena celkom bez DPH :</w:t>
      </w:r>
      <w:r w:rsidRPr="00190A0F">
        <w:rPr>
          <w:b/>
          <w:bCs/>
          <w:sz w:val="20"/>
          <w:szCs w:val="20"/>
        </w:rPr>
        <w:tab/>
      </w:r>
      <w:r w:rsidRPr="00190A0F">
        <w:rPr>
          <w:b/>
          <w:bCs/>
          <w:sz w:val="20"/>
          <w:szCs w:val="20"/>
          <w:highlight w:val="lightGray"/>
        </w:rPr>
        <w:t>.......................</w:t>
      </w:r>
      <w:r w:rsidRPr="00190A0F">
        <w:rPr>
          <w:b/>
          <w:bCs/>
          <w:sz w:val="20"/>
          <w:szCs w:val="20"/>
        </w:rPr>
        <w:tab/>
        <w:t xml:space="preserve"> EUR (slovom: </w:t>
      </w:r>
      <w:r w:rsidRPr="00190A0F">
        <w:rPr>
          <w:b/>
          <w:bCs/>
          <w:sz w:val="20"/>
          <w:szCs w:val="20"/>
          <w:highlight w:val="lightGray"/>
        </w:rPr>
        <w:t xml:space="preserve">..................... </w:t>
      </w:r>
      <w:r w:rsidRPr="00190A0F">
        <w:rPr>
          <w:b/>
          <w:bCs/>
          <w:sz w:val="20"/>
          <w:szCs w:val="20"/>
        </w:rPr>
        <w:t xml:space="preserve">) </w:t>
      </w:r>
    </w:p>
    <w:p w14:paraId="190B3B5D" w14:textId="49A8AA76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b/>
          <w:bCs/>
          <w:sz w:val="20"/>
          <w:szCs w:val="20"/>
        </w:rPr>
        <w:t>DPH 20% :</w:t>
      </w:r>
      <w:r w:rsidRPr="00190A0F">
        <w:rPr>
          <w:b/>
          <w:bCs/>
          <w:sz w:val="20"/>
          <w:szCs w:val="20"/>
        </w:rPr>
        <w:tab/>
      </w:r>
      <w:r w:rsidRPr="00190A0F">
        <w:rPr>
          <w:b/>
          <w:bCs/>
          <w:sz w:val="20"/>
          <w:szCs w:val="20"/>
        </w:rPr>
        <w:tab/>
      </w:r>
      <w:r w:rsidRPr="00190A0F">
        <w:rPr>
          <w:b/>
          <w:bCs/>
          <w:sz w:val="20"/>
          <w:szCs w:val="20"/>
          <w:highlight w:val="lightGray"/>
        </w:rPr>
        <w:t>.......................</w:t>
      </w:r>
      <w:r w:rsidRPr="00190A0F">
        <w:rPr>
          <w:b/>
          <w:bCs/>
          <w:sz w:val="20"/>
          <w:szCs w:val="20"/>
        </w:rPr>
        <w:tab/>
        <w:t xml:space="preserve"> EUR (slovom: </w:t>
      </w:r>
      <w:r w:rsidRPr="00190A0F">
        <w:rPr>
          <w:b/>
          <w:bCs/>
          <w:sz w:val="20"/>
          <w:szCs w:val="20"/>
          <w:highlight w:val="lightGray"/>
        </w:rPr>
        <w:t>.....................</w:t>
      </w:r>
      <w:r w:rsidRPr="00190A0F">
        <w:rPr>
          <w:b/>
          <w:bCs/>
          <w:sz w:val="20"/>
          <w:szCs w:val="20"/>
        </w:rPr>
        <w:t xml:space="preserve"> )   </w:t>
      </w:r>
    </w:p>
    <w:p w14:paraId="5EF10B97" w14:textId="77777777" w:rsidR="00331CD6" w:rsidRPr="00190A0F" w:rsidRDefault="00331CD6" w:rsidP="009C5C5F">
      <w:pPr>
        <w:spacing w:line="276" w:lineRule="auto"/>
        <w:jc w:val="both"/>
        <w:rPr>
          <w:b/>
          <w:bCs/>
          <w:sz w:val="20"/>
          <w:szCs w:val="20"/>
        </w:rPr>
      </w:pPr>
      <w:r w:rsidRPr="00190A0F">
        <w:rPr>
          <w:b/>
          <w:bCs/>
          <w:sz w:val="20"/>
          <w:szCs w:val="20"/>
        </w:rPr>
        <w:t xml:space="preserve">Cena celkom s DPH : </w:t>
      </w:r>
      <w:r w:rsidRPr="00190A0F">
        <w:rPr>
          <w:b/>
          <w:bCs/>
          <w:sz w:val="20"/>
          <w:szCs w:val="20"/>
        </w:rPr>
        <w:tab/>
      </w:r>
      <w:r w:rsidRPr="00190A0F">
        <w:rPr>
          <w:b/>
          <w:bCs/>
          <w:sz w:val="20"/>
          <w:szCs w:val="20"/>
          <w:highlight w:val="lightGray"/>
        </w:rPr>
        <w:t>.......................</w:t>
      </w:r>
      <w:r w:rsidRPr="00190A0F">
        <w:rPr>
          <w:b/>
          <w:bCs/>
          <w:sz w:val="20"/>
          <w:szCs w:val="20"/>
        </w:rPr>
        <w:tab/>
        <w:t xml:space="preserve"> EUR (slovom: </w:t>
      </w:r>
      <w:r w:rsidRPr="00190A0F">
        <w:rPr>
          <w:b/>
          <w:bCs/>
          <w:sz w:val="20"/>
          <w:szCs w:val="20"/>
          <w:highlight w:val="lightGray"/>
        </w:rPr>
        <w:t>.....................</w:t>
      </w:r>
      <w:r w:rsidRPr="00190A0F">
        <w:rPr>
          <w:b/>
          <w:bCs/>
          <w:sz w:val="20"/>
          <w:szCs w:val="20"/>
        </w:rPr>
        <w:t xml:space="preserve"> )   </w:t>
      </w:r>
      <w:r w:rsidRPr="00190A0F">
        <w:rPr>
          <w:b/>
          <w:bCs/>
          <w:sz w:val="20"/>
          <w:szCs w:val="20"/>
        </w:rPr>
        <w:tab/>
      </w:r>
      <w:r w:rsidRPr="00190A0F">
        <w:rPr>
          <w:b/>
          <w:bCs/>
          <w:sz w:val="20"/>
          <w:szCs w:val="20"/>
        </w:rPr>
        <w:tab/>
      </w:r>
    </w:p>
    <w:p w14:paraId="60569185" w14:textId="77777777" w:rsidR="00331CD6" w:rsidRPr="00190A0F" w:rsidRDefault="00331CD6" w:rsidP="009C5C5F">
      <w:pPr>
        <w:spacing w:line="276" w:lineRule="auto"/>
        <w:jc w:val="both"/>
        <w:rPr>
          <w:b/>
          <w:bCs/>
          <w:sz w:val="20"/>
          <w:szCs w:val="20"/>
        </w:rPr>
      </w:pPr>
    </w:p>
    <w:p w14:paraId="74198A35" w14:textId="67D1C854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4.2.1    V cene za dielo sú zahrnuté všetky náklady a výdavky zhotoviteľa, ktoré súvisia s</w:t>
      </w:r>
      <w:r w:rsidR="00661420" w:rsidRPr="00190A0F">
        <w:rPr>
          <w:sz w:val="20"/>
          <w:szCs w:val="20"/>
        </w:rPr>
        <w:t xml:space="preserve"> riadnym </w:t>
      </w:r>
      <w:r w:rsidRPr="00190A0F">
        <w:rPr>
          <w:sz w:val="20"/>
          <w:szCs w:val="20"/>
        </w:rPr>
        <w:t>vykonaním diela.</w:t>
      </w:r>
    </w:p>
    <w:p w14:paraId="12D80CDE" w14:textId="1800A258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4.2.2. </w:t>
      </w:r>
      <w:r w:rsidR="00661420" w:rsidRPr="00190A0F">
        <w:rPr>
          <w:sz w:val="20"/>
          <w:szCs w:val="20"/>
        </w:rPr>
        <w:t>Zhotoviteľ nemá nárok na p</w:t>
      </w:r>
      <w:r w:rsidRPr="00190A0F">
        <w:rPr>
          <w:sz w:val="20"/>
          <w:szCs w:val="20"/>
        </w:rPr>
        <w:t xml:space="preserve">ráce, ktoré nevykoná, vykoná bez príkazu objednávateľa alebo odchylne od dojednaných zmluvných podmienok. </w:t>
      </w:r>
    </w:p>
    <w:p w14:paraId="05724CA3" w14:textId="11286802" w:rsidR="00331CD6" w:rsidRPr="00190A0F" w:rsidRDefault="00331CD6" w:rsidP="009C5C5F">
      <w:pPr>
        <w:spacing w:line="276" w:lineRule="auto"/>
        <w:jc w:val="both"/>
        <w:rPr>
          <w:sz w:val="20"/>
        </w:rPr>
      </w:pPr>
      <w:r w:rsidRPr="00190A0F">
        <w:rPr>
          <w:sz w:val="20"/>
          <w:szCs w:val="20"/>
        </w:rPr>
        <w:t xml:space="preserve">4.2.3.   </w:t>
      </w:r>
      <w:r w:rsidRPr="00190A0F">
        <w:rPr>
          <w:sz w:val="20"/>
        </w:rPr>
        <w:t xml:space="preserve">V cene za zhotovenie diela podľa ods. 4.2 tejto zmluvy sú obsiahnuté </w:t>
      </w:r>
      <w:r w:rsidR="00661420" w:rsidRPr="00190A0F">
        <w:rPr>
          <w:sz w:val="20"/>
        </w:rPr>
        <w:t xml:space="preserve">najmä, nie však výlučne </w:t>
      </w:r>
      <w:r w:rsidRPr="00190A0F">
        <w:rPr>
          <w:sz w:val="20"/>
        </w:rPr>
        <w:t xml:space="preserve">aj náklady na vybudovanie, prevádzku, údržbu a vypratanie zariadenia staveniska zhotoviteľa, ich stráženie, ďalej všetky </w:t>
      </w:r>
      <w:r w:rsidRPr="00AA2B66">
        <w:rPr>
          <w:sz w:val="20"/>
        </w:rPr>
        <w:t xml:space="preserve">realizačným projektom a príslušnými platnými právnymi predpismi a technickými normami </w:t>
      </w:r>
      <w:r w:rsidRPr="00190A0F">
        <w:rPr>
          <w:sz w:val="20"/>
        </w:rPr>
        <w:t xml:space="preserve">požadované a potrebné odborné správy, skúšky, revízie, atesty, certifikáty stavebných materiálov a výrobkov, náklady na porealizačné zameranie diela (t.j. vyhotovenie geometrického plánu) a na vyhotovenie a dodanie dokumentácie skutočného vyhotovenia, vytýčenia všetkých podzemných inžinierskych sietí dotknutých stavbou, vyhotovenie plánu bezpečnosti a ochrany zdravia pri práci, výkon činnosti koordinátora bezpečnosti práce, poplatky za užívanie a záber verejných a iných </w:t>
      </w:r>
      <w:r w:rsidR="00661420" w:rsidRPr="00190A0F">
        <w:rPr>
          <w:sz w:val="20"/>
        </w:rPr>
        <w:t>priestranstiev</w:t>
      </w:r>
      <w:r w:rsidRPr="00190A0F">
        <w:rPr>
          <w:sz w:val="20"/>
        </w:rPr>
        <w:t xml:space="preserve"> mimo priestorov vo vlastníctve objednávateľa  odovzdaných v rámci zariadenia staveniska pre zriadenie staveniska,  ďalej náklady na zabezpečenie a vykonanie podmienok stanovených v písomných vyjadreniach dotknutých orgánov štátnej správy a samosprávy, ďalších kompetentných orgánov a organizácií, a podmienok a požiadaviek objednávateľa stanovených súťažnými podkladmi a pod.</w:t>
      </w:r>
    </w:p>
    <w:p w14:paraId="0CF2AE3C" w14:textId="0BA344FB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4.3</w:t>
      </w:r>
      <w:r w:rsidRPr="00190A0F">
        <w:rPr>
          <w:sz w:val="20"/>
          <w:szCs w:val="20"/>
        </w:rPr>
        <w:tab/>
        <w:t xml:space="preserve">Zhotoviteľ nemá nárok na úpravu ceny spôsobenej  predĺžením lehoty vykonania diela, ktoré </w:t>
      </w:r>
      <w:r w:rsidR="001A2539" w:rsidRPr="00190A0F">
        <w:rPr>
          <w:sz w:val="20"/>
          <w:szCs w:val="20"/>
        </w:rPr>
        <w:t>ne</w:t>
      </w:r>
      <w:r w:rsidRPr="00190A0F">
        <w:rPr>
          <w:sz w:val="20"/>
          <w:szCs w:val="20"/>
        </w:rPr>
        <w:t>zavinil</w:t>
      </w:r>
      <w:r w:rsidR="001A2539" w:rsidRPr="00190A0F">
        <w:rPr>
          <w:sz w:val="20"/>
          <w:szCs w:val="20"/>
        </w:rPr>
        <w:t xml:space="preserve"> objednávateľ</w:t>
      </w:r>
      <w:r w:rsidRPr="00190A0F">
        <w:rPr>
          <w:sz w:val="20"/>
          <w:szCs w:val="20"/>
        </w:rPr>
        <w:t>.</w:t>
      </w:r>
    </w:p>
    <w:p w14:paraId="5512DCEE" w14:textId="4E73210D" w:rsidR="00331CD6" w:rsidRPr="00AA2B66" w:rsidRDefault="00331CD6" w:rsidP="009C5C5F">
      <w:pPr>
        <w:spacing w:line="276" w:lineRule="auto"/>
        <w:ind w:left="705" w:hanging="705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4.4</w:t>
      </w:r>
      <w:r w:rsidRPr="00190A0F">
        <w:rPr>
          <w:sz w:val="20"/>
          <w:szCs w:val="20"/>
        </w:rPr>
        <w:tab/>
        <w:t>V prípade nevykonania niektorých prác, resp. činnosti uvedených v položkovom rozpočte zo strany zhotoviteľa, ak sa tieto ukážu v priebehu prác ako nepotrebné; v tomto prípade budú tieto práce z ceny diela odpočítané</w:t>
      </w:r>
      <w:r w:rsidR="001A2539" w:rsidRPr="00190A0F">
        <w:rPr>
          <w:sz w:val="20"/>
          <w:szCs w:val="20"/>
        </w:rPr>
        <w:t>,</w:t>
      </w:r>
      <w:r w:rsidRPr="00190A0F">
        <w:rPr>
          <w:sz w:val="20"/>
          <w:szCs w:val="20"/>
        </w:rPr>
        <w:t xml:space="preserve"> a to v cene </w:t>
      </w:r>
      <w:r w:rsidRPr="00AA2B66">
        <w:rPr>
          <w:sz w:val="20"/>
          <w:szCs w:val="20"/>
        </w:rPr>
        <w:t>podľa položkového rozpočtu</w:t>
      </w:r>
      <w:r w:rsidR="00190A0F">
        <w:rPr>
          <w:rStyle w:val="Odkaznakomentr"/>
          <w:rFonts w:eastAsia="Calibri"/>
          <w:lang w:val="x-none"/>
        </w:rPr>
        <w:t>.</w:t>
      </w:r>
      <w:r w:rsidRPr="00AA2B66">
        <w:rPr>
          <w:sz w:val="20"/>
          <w:szCs w:val="20"/>
        </w:rPr>
        <w:t xml:space="preserve"> </w:t>
      </w:r>
    </w:p>
    <w:p w14:paraId="4FB28BF3" w14:textId="77777777" w:rsidR="00331CD6" w:rsidRPr="00AA2B66" w:rsidRDefault="00331CD6" w:rsidP="009C5C5F">
      <w:pPr>
        <w:spacing w:line="276" w:lineRule="auto"/>
        <w:ind w:left="705" w:hanging="705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4.5</w:t>
      </w:r>
      <w:r w:rsidRPr="00AA2B66">
        <w:rPr>
          <w:sz w:val="20"/>
          <w:szCs w:val="20"/>
        </w:rPr>
        <w:tab/>
        <w:t>Postup úpravy ceny pri zúžení, resp. rozšírení predmetu plnenia podľa tejto zmluvy je nasledovný:</w:t>
      </w:r>
    </w:p>
    <w:p w14:paraId="0FAFBBED" w14:textId="77777777" w:rsidR="00331CD6" w:rsidRPr="00AA2B66" w:rsidRDefault="00331CD6" w:rsidP="009C5C5F">
      <w:pPr>
        <w:spacing w:line="276" w:lineRule="auto"/>
        <w:ind w:left="1410" w:hanging="705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-</w:t>
      </w:r>
      <w:r w:rsidRPr="00AA2B66">
        <w:rPr>
          <w:sz w:val="20"/>
          <w:szCs w:val="20"/>
        </w:rPr>
        <w:tab/>
        <w:t>každá zmena vyvolaná objednávateľom oproti ocenenému výkazu výmer (resp. rozpočet), bude zapísaná v stavebnom denníku a podpísaná zástupcami zhotoviteľa, objednávateľa a v prípade potreby aj inými účastníkmi realizácie diela,</w:t>
      </w:r>
    </w:p>
    <w:p w14:paraId="63C933FC" w14:textId="77777777" w:rsidR="00331CD6" w:rsidRPr="00AA2B66" w:rsidRDefault="00331CD6" w:rsidP="009C5C5F">
      <w:pPr>
        <w:spacing w:line="276" w:lineRule="auto"/>
        <w:ind w:left="1410" w:hanging="705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-</w:t>
      </w:r>
      <w:r w:rsidRPr="00AA2B66">
        <w:rPr>
          <w:sz w:val="20"/>
          <w:szCs w:val="20"/>
        </w:rPr>
        <w:tab/>
        <w:t>v prípade súhlasu zmluvných strán so zmenou, vypracuje zhotoviteľ dodatok k rozpočtu, ktorý bude obsahovať:</w:t>
      </w:r>
    </w:p>
    <w:p w14:paraId="38DC2FED" w14:textId="77777777" w:rsidR="00331CD6" w:rsidRPr="00AA2B66" w:rsidRDefault="00331CD6" w:rsidP="009C5C5F">
      <w:pPr>
        <w:spacing w:line="276" w:lineRule="auto"/>
        <w:ind w:left="708" w:firstLine="708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a)</w:t>
      </w:r>
      <w:r w:rsidRPr="00AA2B66">
        <w:rPr>
          <w:sz w:val="20"/>
          <w:szCs w:val="20"/>
        </w:rPr>
        <w:tab/>
        <w:t>položkovite ocenený výkaz výmer naviac prác,</w:t>
      </w:r>
    </w:p>
    <w:p w14:paraId="722767B8" w14:textId="77777777" w:rsidR="00331CD6" w:rsidRPr="00AA2B66" w:rsidRDefault="00331CD6" w:rsidP="009C5C5F">
      <w:pPr>
        <w:spacing w:line="276" w:lineRule="auto"/>
        <w:ind w:left="708" w:firstLine="708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b)</w:t>
      </w:r>
      <w:r w:rsidRPr="00AA2B66">
        <w:rPr>
          <w:sz w:val="20"/>
          <w:szCs w:val="20"/>
        </w:rPr>
        <w:tab/>
        <w:t>položkovite odpočet ceny menej prác,</w:t>
      </w:r>
    </w:p>
    <w:p w14:paraId="6CC2E8C4" w14:textId="77777777" w:rsidR="00331CD6" w:rsidRPr="00AA2B66" w:rsidRDefault="00331CD6" w:rsidP="009C5C5F">
      <w:pPr>
        <w:spacing w:line="276" w:lineRule="auto"/>
        <w:ind w:left="708" w:firstLine="708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c)</w:t>
      </w:r>
      <w:r w:rsidRPr="00AA2B66">
        <w:rPr>
          <w:sz w:val="20"/>
          <w:szCs w:val="20"/>
        </w:rPr>
        <w:tab/>
        <w:t>sprievodnú správu,</w:t>
      </w:r>
    </w:p>
    <w:p w14:paraId="0C6888D7" w14:textId="77777777" w:rsidR="00331CD6" w:rsidRPr="00AA2B66" w:rsidRDefault="00331CD6" w:rsidP="009C5C5F">
      <w:pPr>
        <w:spacing w:line="276" w:lineRule="auto"/>
        <w:ind w:left="708" w:firstLine="708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d)</w:t>
      </w:r>
      <w:r w:rsidRPr="00AA2B66">
        <w:rPr>
          <w:sz w:val="20"/>
          <w:szCs w:val="20"/>
        </w:rPr>
        <w:tab/>
        <w:t>kópiu zápisov zo stavebného denníka,</w:t>
      </w:r>
    </w:p>
    <w:p w14:paraId="2156474C" w14:textId="77777777" w:rsidR="00331CD6" w:rsidRPr="00190A0F" w:rsidRDefault="00331CD6" w:rsidP="009C5C5F">
      <w:pPr>
        <w:spacing w:line="276" w:lineRule="auto"/>
        <w:ind w:firstLine="708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-</w:t>
      </w:r>
      <w:r w:rsidRPr="00AA2B66">
        <w:rPr>
          <w:sz w:val="20"/>
          <w:szCs w:val="20"/>
        </w:rPr>
        <w:tab/>
        <w:t xml:space="preserve">pre ocenenie výkazu výmer u naviac </w:t>
      </w:r>
      <w:r w:rsidRPr="00190A0F">
        <w:rPr>
          <w:sz w:val="20"/>
          <w:szCs w:val="20"/>
        </w:rPr>
        <w:t>prác bude zhotoviteľ používať ceny nasledovne:</w:t>
      </w:r>
    </w:p>
    <w:p w14:paraId="05F9E204" w14:textId="42C3A3DE" w:rsidR="00331CD6" w:rsidRPr="00190A0F" w:rsidRDefault="00331CD6" w:rsidP="009C5C5F">
      <w:pPr>
        <w:spacing w:line="276" w:lineRule="auto"/>
        <w:ind w:left="2124" w:hanging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a)</w:t>
      </w:r>
      <w:r w:rsidRPr="00190A0F">
        <w:rPr>
          <w:sz w:val="20"/>
          <w:szCs w:val="20"/>
        </w:rPr>
        <w:tab/>
        <w:t>pri položkách, ktoré sa vyskytovali v položkovom rozpočte bude používať ceny z</w:t>
      </w:r>
      <w:r w:rsidR="00EE6E21" w:rsidRPr="00190A0F">
        <w:rPr>
          <w:sz w:val="20"/>
          <w:szCs w:val="20"/>
        </w:rPr>
        <w:t> </w:t>
      </w:r>
      <w:r w:rsidRPr="00190A0F">
        <w:rPr>
          <w:sz w:val="20"/>
          <w:szCs w:val="20"/>
        </w:rPr>
        <w:t>položkového rozpočtu,</w:t>
      </w:r>
    </w:p>
    <w:p w14:paraId="5E6057CB" w14:textId="4A82F6E0" w:rsidR="00331CD6" w:rsidRPr="00190A0F" w:rsidRDefault="00331CD6" w:rsidP="009C5C5F">
      <w:pPr>
        <w:spacing w:line="276" w:lineRule="auto"/>
        <w:ind w:left="2124" w:hanging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b)</w:t>
      </w:r>
      <w:r w:rsidRPr="00190A0F">
        <w:rPr>
          <w:sz w:val="20"/>
          <w:szCs w:val="20"/>
        </w:rPr>
        <w:tab/>
        <w:t>pri položkách, ktoré sa v položkovom rozpočte nevyskytovali, predloží zhotoviteľ osobitnú kalkuláciu ceny, v ktorej takéto práce ocení podľa jednotkových cien uvedených v</w:t>
      </w:r>
      <w:r w:rsidR="00EE6E21" w:rsidRPr="00190A0F">
        <w:rPr>
          <w:sz w:val="20"/>
          <w:szCs w:val="20"/>
        </w:rPr>
        <w:t> </w:t>
      </w:r>
      <w:r w:rsidRPr="00190A0F">
        <w:rPr>
          <w:sz w:val="20"/>
          <w:szCs w:val="20"/>
        </w:rPr>
        <w:t xml:space="preserve">rozpočte za práce, ktoré sú svojou povahou najbližšie naviac prácam, </w:t>
      </w:r>
    </w:p>
    <w:p w14:paraId="3114E442" w14:textId="77777777" w:rsidR="00331CD6" w:rsidRPr="00190A0F" w:rsidRDefault="00331CD6" w:rsidP="009C5C5F">
      <w:pPr>
        <w:spacing w:line="276" w:lineRule="auto"/>
        <w:ind w:left="2124" w:hanging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c)</w:t>
      </w:r>
      <w:r w:rsidRPr="00190A0F">
        <w:rPr>
          <w:sz w:val="20"/>
          <w:szCs w:val="20"/>
        </w:rPr>
        <w:tab/>
        <w:t xml:space="preserve">v prípade, ak kalkulácia ceny nebude predložená, alebo nedôjde k dohode, budú práce ocenené podľa obvyklých trhových cien za rovnaký typ prác. </w:t>
      </w:r>
    </w:p>
    <w:p w14:paraId="098585D5" w14:textId="2F70FA62" w:rsidR="00331CD6" w:rsidRPr="00AA2B66" w:rsidRDefault="00331CD6" w:rsidP="009C5C5F">
      <w:pPr>
        <w:spacing w:line="276" w:lineRule="auto"/>
        <w:ind w:left="1413" w:hanging="705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-</w:t>
      </w:r>
      <w:r w:rsidRPr="00190A0F">
        <w:rPr>
          <w:sz w:val="20"/>
          <w:szCs w:val="20"/>
        </w:rPr>
        <w:tab/>
      </w:r>
      <w:r w:rsidR="00EE6E21" w:rsidRPr="00190A0F">
        <w:rPr>
          <w:sz w:val="20"/>
          <w:szCs w:val="20"/>
        </w:rPr>
        <w:t xml:space="preserve">písomný </w:t>
      </w:r>
      <w:r w:rsidRPr="00190A0F">
        <w:rPr>
          <w:sz w:val="20"/>
          <w:szCs w:val="20"/>
        </w:rPr>
        <w:t xml:space="preserve">dodatok k tejto zmluve, podpísaný oboma </w:t>
      </w:r>
      <w:r w:rsidRPr="00AA2B66">
        <w:rPr>
          <w:sz w:val="20"/>
          <w:szCs w:val="20"/>
        </w:rPr>
        <w:t>zmluvnými stranami dotýkajúci sa zmeny ceny diela, bude oprávňovať zhotoviteľa k uplatňovaniu  zmenenej ceny vo faktúre.</w:t>
      </w:r>
    </w:p>
    <w:p w14:paraId="4B453C3D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Článok V.</w:t>
      </w:r>
    </w:p>
    <w:p w14:paraId="3A24D64A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Platobné podmienky</w:t>
      </w:r>
    </w:p>
    <w:p w14:paraId="323D9E77" w14:textId="77777777" w:rsidR="00331CD6" w:rsidRPr="00AA2B66" w:rsidRDefault="00331CD6" w:rsidP="009C5C5F">
      <w:pPr>
        <w:spacing w:line="276" w:lineRule="auto"/>
        <w:jc w:val="both"/>
        <w:rPr>
          <w:b/>
          <w:sz w:val="20"/>
          <w:szCs w:val="20"/>
        </w:rPr>
      </w:pPr>
    </w:p>
    <w:p w14:paraId="00F4FCF2" w14:textId="31C7BFD2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5.1. Cenu za zhotovenie diela zaplatí objednávateľ zhotoviteľovi na základe čiastkových faktúr, z ktorých prvá bude vystavená najskôr po prestavaní aspoň </w:t>
      </w:r>
      <w:r w:rsidRPr="00AA2B66">
        <w:rPr>
          <w:b/>
          <w:sz w:val="20"/>
          <w:szCs w:val="20"/>
        </w:rPr>
        <w:t>20 % z ceny diela</w:t>
      </w:r>
      <w:r w:rsidRPr="00AA2B66">
        <w:rPr>
          <w:sz w:val="20"/>
          <w:szCs w:val="20"/>
        </w:rPr>
        <w:t xml:space="preserve">, ktoré zhotoviteľ vystaví a odošle objednávateľovi po splnení týchto podmienok: </w:t>
      </w:r>
    </w:p>
    <w:p w14:paraId="51988EDA" w14:textId="15469CDA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5.1.1 Práce budú fakturované na základe overených zisťovacích protokolov a súpisov vykonaných prác, v ktorých bude uvedené množstvo merných jednotiek a ich ocenenie v súlade s objektovou skladbou projektu stavby a</w:t>
      </w:r>
      <w:r w:rsidR="00394D33" w:rsidRPr="00AA2B66">
        <w:rPr>
          <w:sz w:val="20"/>
          <w:szCs w:val="20"/>
        </w:rPr>
        <w:t> </w:t>
      </w:r>
      <w:r w:rsidRPr="00AA2B66">
        <w:rPr>
          <w:sz w:val="20"/>
          <w:szCs w:val="20"/>
        </w:rPr>
        <w:t xml:space="preserve">ponukového rozpočtu. </w:t>
      </w:r>
    </w:p>
    <w:p w14:paraId="64AD3136" w14:textId="7065F7D3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5.1.2. Overenie vykonaných prác vykoná odborný technický dozor objednávateľa a autorizuje objednávateľ do 5.</w:t>
      </w:r>
      <w:r w:rsidR="00394D33" w:rsidRPr="00AA2B66">
        <w:rPr>
          <w:sz w:val="20"/>
          <w:szCs w:val="20"/>
        </w:rPr>
        <w:t> </w:t>
      </w:r>
      <w:r w:rsidRPr="00AA2B66">
        <w:rPr>
          <w:sz w:val="20"/>
          <w:szCs w:val="20"/>
        </w:rPr>
        <w:t xml:space="preserve">pracovného dňa od predloženia súpisu prác zhotoviteľom. Ak má súpis prác chyby, vráti ho zhotoviteľovi na prepracovanie. </w:t>
      </w:r>
    </w:p>
    <w:p w14:paraId="0A8DA7CB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5.2. Faktúru vyhotoví zhotoviteľ v súlade so zákonom č. 222/2004 Z. z. o dani z pridanej hodnoty v znení neskorších predpisov a predloží objednávateľovi v 6 originálnych výtlačkoch. Faktúra bude obsahovať minimálne tieto údaje: </w:t>
      </w:r>
    </w:p>
    <w:p w14:paraId="776AD010" w14:textId="77777777" w:rsidR="00331CD6" w:rsidRPr="00AA2B66" w:rsidRDefault="00331CD6" w:rsidP="009C5C5F">
      <w:pPr>
        <w:pStyle w:val="Odsekzoznamu"/>
        <w:numPr>
          <w:ilvl w:val="0"/>
          <w:numId w:val="53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číslo faktúry, resp. daňového dokladu, </w:t>
      </w:r>
    </w:p>
    <w:p w14:paraId="57BCF44A" w14:textId="77777777" w:rsidR="00331CD6" w:rsidRPr="00AA2B66" w:rsidRDefault="00331CD6" w:rsidP="009C5C5F">
      <w:pPr>
        <w:pStyle w:val="Odsekzoznamu"/>
        <w:numPr>
          <w:ilvl w:val="0"/>
          <w:numId w:val="53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označenie objednávateľa a zhotoviteľa, peňažný ústav, číslo účtu, </w:t>
      </w:r>
    </w:p>
    <w:p w14:paraId="06F4AC1A" w14:textId="77777777" w:rsidR="00331CD6" w:rsidRPr="00AA2B66" w:rsidRDefault="00331CD6" w:rsidP="009C5C5F">
      <w:pPr>
        <w:pStyle w:val="Odsekzoznamu"/>
        <w:numPr>
          <w:ilvl w:val="0"/>
          <w:numId w:val="53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IČO a DIČ zhotoviteľa, IČO objednávateľa, </w:t>
      </w:r>
    </w:p>
    <w:p w14:paraId="737B2687" w14:textId="77777777" w:rsidR="00331CD6" w:rsidRPr="00AA2B66" w:rsidRDefault="00331CD6" w:rsidP="009C5C5F">
      <w:pPr>
        <w:pStyle w:val="Odsekzoznamu"/>
        <w:numPr>
          <w:ilvl w:val="0"/>
          <w:numId w:val="53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označenie registra, ktorý PO zapísal v obchodnom registri a číslo zápisu, </w:t>
      </w:r>
    </w:p>
    <w:p w14:paraId="5681F503" w14:textId="77777777" w:rsidR="00331CD6" w:rsidRPr="00AA2B66" w:rsidRDefault="00331CD6" w:rsidP="009C5C5F">
      <w:pPr>
        <w:pStyle w:val="Odsekzoznamu"/>
        <w:numPr>
          <w:ilvl w:val="0"/>
          <w:numId w:val="53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miesto a názov diela, evidenčné číslo stavby, </w:t>
      </w:r>
    </w:p>
    <w:p w14:paraId="52A16A8D" w14:textId="77777777" w:rsidR="00331CD6" w:rsidRPr="00AA2B66" w:rsidRDefault="00331CD6" w:rsidP="009C5C5F">
      <w:pPr>
        <w:pStyle w:val="Odsekzoznamu"/>
        <w:numPr>
          <w:ilvl w:val="0"/>
          <w:numId w:val="53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číslo zmluvy, dátum jej uzatvorenia, </w:t>
      </w:r>
    </w:p>
    <w:p w14:paraId="158183BC" w14:textId="77777777" w:rsidR="00331CD6" w:rsidRPr="00AA2B66" w:rsidRDefault="00331CD6" w:rsidP="009C5C5F">
      <w:pPr>
        <w:pStyle w:val="Odsekzoznamu"/>
        <w:numPr>
          <w:ilvl w:val="0"/>
          <w:numId w:val="53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zdaniteľné obdobie, </w:t>
      </w:r>
    </w:p>
    <w:p w14:paraId="24A774FA" w14:textId="77777777" w:rsidR="00331CD6" w:rsidRPr="00AA2B66" w:rsidRDefault="00331CD6" w:rsidP="009C5C5F">
      <w:pPr>
        <w:pStyle w:val="Odsekzoznamu"/>
        <w:numPr>
          <w:ilvl w:val="0"/>
          <w:numId w:val="53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deň odoslania a deň splatnosti faktúry, </w:t>
      </w:r>
    </w:p>
    <w:p w14:paraId="473F5EB5" w14:textId="5716BBCC" w:rsidR="00331CD6" w:rsidRPr="00AA2B66" w:rsidRDefault="00331CD6" w:rsidP="009C5C5F">
      <w:pPr>
        <w:pStyle w:val="Odsekzoznamu"/>
        <w:numPr>
          <w:ilvl w:val="0"/>
          <w:numId w:val="53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fakturovanú základnú čiastku bez DPH, čiastku DPH a celkovú fakturovanú sumu, </w:t>
      </w:r>
    </w:p>
    <w:p w14:paraId="65210EF5" w14:textId="77777777" w:rsidR="00331CD6" w:rsidRPr="00AA2B66" w:rsidRDefault="00331CD6" w:rsidP="009C5C5F">
      <w:pPr>
        <w:pStyle w:val="Odsekzoznamu"/>
        <w:numPr>
          <w:ilvl w:val="0"/>
          <w:numId w:val="53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pečiatku a podpis oprávneného zástupcu zhotoviteľa, </w:t>
      </w:r>
    </w:p>
    <w:p w14:paraId="4047B89A" w14:textId="77777777" w:rsidR="00331CD6" w:rsidRPr="00AA2B66" w:rsidRDefault="00331CD6" w:rsidP="009C5C5F">
      <w:pPr>
        <w:pStyle w:val="Odsekzoznamu"/>
        <w:numPr>
          <w:ilvl w:val="0"/>
          <w:numId w:val="53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prílohou faktúry bude objednávateľom odsúhlasený súpis vykonaných prác. </w:t>
      </w:r>
    </w:p>
    <w:p w14:paraId="1A81BF7E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</w:p>
    <w:p w14:paraId="7E9C0C8D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5.2.1. Uhradená faktúra nie je dokladom o odovzdaní a prevzatí diela.</w:t>
      </w:r>
    </w:p>
    <w:p w14:paraId="439A7DE0" w14:textId="51FBC26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5.2.2. Konečnú faktúru za vykonané dielo predloží zhotoviteľ ku dňu jeho odovzdania a prevzatia. Jej prijatie objednávateľom vylučuje dodatočné nároky zhotoviteľa na úpravu ceny diela. Konečnú faktúru za vykonané dielo zhotoviteľ vystaví v hodnote aspoň 5 % z ceny diela.</w:t>
      </w:r>
    </w:p>
    <w:p w14:paraId="43B6DBAC" w14:textId="1E2F592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5.3. Splatnosť jednotlivých faktúr je do 60 dní odo dňa ich doručenia objednávateľovi. Faktúra sa považuje za uhradenú dňom odpísania prostriedkov z účtu objednávateľa.</w:t>
      </w:r>
    </w:p>
    <w:p w14:paraId="411CEC1A" w14:textId="1ACA0812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5.4. V prípade, že faktúra nebude </w:t>
      </w:r>
      <w:r w:rsidRPr="00190A0F">
        <w:rPr>
          <w:sz w:val="20"/>
          <w:szCs w:val="20"/>
        </w:rPr>
        <w:t xml:space="preserve">obsahovať náležitosti </w:t>
      </w:r>
      <w:r w:rsidR="00742C1F" w:rsidRPr="00190A0F">
        <w:rPr>
          <w:sz w:val="20"/>
          <w:szCs w:val="20"/>
        </w:rPr>
        <w:t xml:space="preserve">podľa </w:t>
      </w:r>
      <w:r w:rsidRPr="00190A0F">
        <w:rPr>
          <w:sz w:val="20"/>
          <w:szCs w:val="20"/>
        </w:rPr>
        <w:t>tejto zmluv</w:t>
      </w:r>
      <w:r w:rsidR="00742C1F" w:rsidRPr="00190A0F">
        <w:rPr>
          <w:sz w:val="20"/>
          <w:szCs w:val="20"/>
        </w:rPr>
        <w:t>y a príslučnej platnej právnej úpravy</w:t>
      </w:r>
      <w:r w:rsidRPr="00AA2B66">
        <w:rPr>
          <w:sz w:val="20"/>
          <w:szCs w:val="20"/>
        </w:rPr>
        <w:t>, objednávateľ je oprávnený vrátiť ju zhotoviteľovi na doplnenie. V takom prípade sa preruší plynutie lehoty splatnosti a nová lehota splatnosti začne plynúť doručením opravenej faktúry objednávateľovi.</w:t>
      </w:r>
    </w:p>
    <w:p w14:paraId="0D9A87BA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</w:p>
    <w:p w14:paraId="7C559BB8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</w:p>
    <w:p w14:paraId="7B43E809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Článok VI.</w:t>
      </w:r>
    </w:p>
    <w:p w14:paraId="7729ADC2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Záručná doba, zodpovednosť za vady</w:t>
      </w:r>
    </w:p>
    <w:p w14:paraId="14FBDB7F" w14:textId="77777777" w:rsidR="00331CD6" w:rsidRPr="00AA2B66" w:rsidRDefault="00331CD6" w:rsidP="009C5C5F">
      <w:pPr>
        <w:spacing w:line="276" w:lineRule="auto"/>
        <w:jc w:val="both"/>
        <w:rPr>
          <w:b/>
          <w:sz w:val="20"/>
          <w:szCs w:val="20"/>
        </w:rPr>
      </w:pPr>
    </w:p>
    <w:p w14:paraId="1D205FE5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6.1. Zhotoviteľ zodpovedá za to, že predmet tejto zmluvy je zhotovený podľa schváleného projektu stavby, STN, vzťahujúcimi sa na predmet plnenia, dohodnutých zmluvných podmienok, a že počas záručnej doby bude mať vlastnosti, dohodnuté v tejto zmluve. Zhotoviteľ zodpovedá za vady, ktoré dielo má v čase jeho odovzdania objednávateľovi. Za vady, ktoré sa prejavili po odovzdaní diela zodpovedá zhotoviteľ vtedy, ak </w:t>
      </w:r>
      <w:r w:rsidRPr="00190A0F">
        <w:rPr>
          <w:sz w:val="20"/>
          <w:szCs w:val="20"/>
        </w:rPr>
        <w:t>boli spôsobené porušením jeho povinností. Zhotoviteľ ďalej zodpovedá za to, že dodané množstvo a vykonané práce sa zhodujú s údajmi uvedenými v súpise prác.</w:t>
      </w:r>
    </w:p>
    <w:p w14:paraId="1D858418" w14:textId="7E34487D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6.2. Záručná doba je 60 </w:t>
      </w:r>
      <w:r w:rsidR="006958A5" w:rsidRPr="00190A0F">
        <w:rPr>
          <w:sz w:val="20"/>
          <w:szCs w:val="20"/>
        </w:rPr>
        <w:t xml:space="preserve">(šesťdesiat) </w:t>
      </w:r>
      <w:r w:rsidRPr="00190A0F">
        <w:rPr>
          <w:sz w:val="20"/>
          <w:szCs w:val="20"/>
        </w:rPr>
        <w:t xml:space="preserve">mesiacov na stavebnú časť a na technologickú časť podľa záruk stanovených výrobcom technológií. Začína plynúť odo dňa protokolárneho prevzatia diela objednávateľom. Za </w:t>
      </w:r>
      <w:r w:rsidR="00533D7B" w:rsidRPr="00190A0F">
        <w:rPr>
          <w:sz w:val="20"/>
          <w:szCs w:val="20"/>
        </w:rPr>
        <w:t>vady</w:t>
      </w:r>
      <w:r w:rsidRPr="00190A0F">
        <w:rPr>
          <w:sz w:val="20"/>
          <w:szCs w:val="20"/>
        </w:rPr>
        <w:t xml:space="preserve"> diela, na ktoré sa vzťahuje záruka, zodpovedá zhotoviteľ. </w:t>
      </w:r>
    </w:p>
    <w:p w14:paraId="26295254" w14:textId="75527BDD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6.2.1. Záručná doba neplynie v čase, kedy objednávateľ nemohol dielo užívať pre </w:t>
      </w:r>
      <w:r w:rsidR="00533D7B" w:rsidRPr="00190A0F">
        <w:rPr>
          <w:sz w:val="20"/>
          <w:szCs w:val="20"/>
        </w:rPr>
        <w:t>vady</w:t>
      </w:r>
      <w:r w:rsidRPr="00190A0F">
        <w:rPr>
          <w:sz w:val="20"/>
          <w:szCs w:val="20"/>
        </w:rPr>
        <w:t xml:space="preserve">, za ktoré zodpovedá zhotoviteľ. </w:t>
      </w:r>
    </w:p>
    <w:p w14:paraId="5E7AF7AC" w14:textId="23DDA4F6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6.3. Zmluvné strany sa dohodli pre prípad </w:t>
      </w:r>
      <w:r w:rsidR="00533D7B" w:rsidRPr="00190A0F">
        <w:rPr>
          <w:sz w:val="20"/>
          <w:szCs w:val="20"/>
        </w:rPr>
        <w:t xml:space="preserve">vady </w:t>
      </w:r>
      <w:r w:rsidRPr="00190A0F">
        <w:rPr>
          <w:sz w:val="20"/>
          <w:szCs w:val="20"/>
        </w:rPr>
        <w:t xml:space="preserve">diela, že počas záručnej doby </w:t>
      </w:r>
      <w:r w:rsidR="00533D7B" w:rsidRPr="00190A0F">
        <w:rPr>
          <w:sz w:val="20"/>
          <w:szCs w:val="20"/>
        </w:rPr>
        <w:t>je</w:t>
      </w:r>
      <w:r w:rsidRPr="00190A0F">
        <w:rPr>
          <w:sz w:val="20"/>
          <w:szCs w:val="20"/>
        </w:rPr>
        <w:t xml:space="preserve"> zhotoviteľ povinn</w:t>
      </w:r>
      <w:r w:rsidR="00533D7B" w:rsidRPr="00190A0F">
        <w:rPr>
          <w:sz w:val="20"/>
          <w:szCs w:val="20"/>
        </w:rPr>
        <w:t>ý</w:t>
      </w:r>
      <w:r w:rsidRPr="00190A0F">
        <w:rPr>
          <w:sz w:val="20"/>
          <w:szCs w:val="20"/>
        </w:rPr>
        <w:t xml:space="preserve"> bezplatn</w:t>
      </w:r>
      <w:r w:rsidR="00533D7B" w:rsidRPr="00190A0F">
        <w:rPr>
          <w:sz w:val="20"/>
          <w:szCs w:val="20"/>
        </w:rPr>
        <w:t>e</w:t>
      </w:r>
      <w:r w:rsidRPr="00190A0F">
        <w:rPr>
          <w:sz w:val="20"/>
          <w:szCs w:val="20"/>
        </w:rPr>
        <w:t xml:space="preserve"> odstráni</w:t>
      </w:r>
      <w:r w:rsidR="00533D7B" w:rsidRPr="00190A0F">
        <w:rPr>
          <w:sz w:val="20"/>
          <w:szCs w:val="20"/>
        </w:rPr>
        <w:t>ť</w:t>
      </w:r>
      <w:r w:rsidRPr="00190A0F">
        <w:rPr>
          <w:sz w:val="20"/>
          <w:szCs w:val="20"/>
        </w:rPr>
        <w:t xml:space="preserve"> </w:t>
      </w:r>
      <w:r w:rsidR="00533D7B" w:rsidRPr="00190A0F">
        <w:rPr>
          <w:sz w:val="20"/>
          <w:szCs w:val="20"/>
        </w:rPr>
        <w:t>vady diela</w:t>
      </w:r>
      <w:r w:rsidRPr="00190A0F">
        <w:rPr>
          <w:sz w:val="20"/>
          <w:szCs w:val="20"/>
        </w:rPr>
        <w:t xml:space="preserve">. </w:t>
      </w:r>
    </w:p>
    <w:p w14:paraId="74216CD0" w14:textId="04EB3B66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6.4. Zhotoviteľ nezodpovedá za </w:t>
      </w:r>
      <w:r w:rsidR="00533D7B" w:rsidRPr="00190A0F">
        <w:rPr>
          <w:sz w:val="20"/>
          <w:szCs w:val="20"/>
        </w:rPr>
        <w:t xml:space="preserve">vady </w:t>
      </w:r>
      <w:r w:rsidRPr="00190A0F">
        <w:rPr>
          <w:sz w:val="20"/>
          <w:szCs w:val="20"/>
        </w:rPr>
        <w:t xml:space="preserve">diela, ktoré boli spôsobené použitím </w:t>
      </w:r>
      <w:r w:rsidRPr="00AA2B66">
        <w:rPr>
          <w:sz w:val="20"/>
          <w:szCs w:val="20"/>
        </w:rPr>
        <w:t>podkladov a vecí, poskytnutých objednávateľom a</w:t>
      </w:r>
      <w:r w:rsidR="00533D7B">
        <w:rPr>
          <w:sz w:val="20"/>
          <w:szCs w:val="20"/>
        </w:rPr>
        <w:t> </w:t>
      </w:r>
      <w:r w:rsidRPr="00AA2B66">
        <w:rPr>
          <w:sz w:val="20"/>
          <w:szCs w:val="20"/>
        </w:rPr>
        <w:t>zhotoviteľ ani pri vynaložení odbornej starostlivosti nemohol zistiť ich nevhodnosť alebo na ňu upozornil objednávateľa a</w:t>
      </w:r>
      <w:r w:rsidR="00533D7B">
        <w:rPr>
          <w:sz w:val="20"/>
          <w:szCs w:val="20"/>
        </w:rPr>
        <w:t> </w:t>
      </w:r>
      <w:r w:rsidRPr="00AA2B66">
        <w:rPr>
          <w:sz w:val="20"/>
          <w:szCs w:val="20"/>
        </w:rPr>
        <w:t>ten na ich použití trval.</w:t>
      </w:r>
    </w:p>
    <w:p w14:paraId="759A9281" w14:textId="3DA467F6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6.5. </w:t>
      </w:r>
      <w:r w:rsidR="00533D7B" w:rsidRPr="00190A0F">
        <w:rPr>
          <w:sz w:val="20"/>
          <w:szCs w:val="20"/>
        </w:rPr>
        <w:t xml:space="preserve">Vady </w:t>
      </w:r>
      <w:r w:rsidRPr="00190A0F">
        <w:rPr>
          <w:sz w:val="20"/>
          <w:szCs w:val="20"/>
        </w:rPr>
        <w:t xml:space="preserve">diela, uvedené v protokole o odovzdaní a prevzatí diela, strany nepovažujú za konečnú možnosť reklamácie zjavných </w:t>
      </w:r>
      <w:r w:rsidR="0045655C" w:rsidRPr="00190A0F">
        <w:rPr>
          <w:sz w:val="20"/>
          <w:szCs w:val="20"/>
        </w:rPr>
        <w:t>vád</w:t>
      </w:r>
      <w:r w:rsidRPr="00190A0F">
        <w:rPr>
          <w:sz w:val="20"/>
          <w:szCs w:val="20"/>
        </w:rPr>
        <w:t xml:space="preserve"> zo strany objednávateľa a odovzdanie diela sa nepovažuje za prehliadku diela objednávateľom v zmysle ustanovenia § 562 Obchodného zákonníka. </w:t>
      </w:r>
    </w:p>
    <w:p w14:paraId="23598F19" w14:textId="67C92B51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6.6. Zhotoviteľ zaručuje, že použité materiály sú nové, v prvej akostnej triede, zodpovedajú požiadavkám objednávateľa a</w:t>
      </w:r>
      <w:r w:rsidR="00E85D79" w:rsidRPr="00190A0F">
        <w:rPr>
          <w:sz w:val="20"/>
          <w:szCs w:val="20"/>
        </w:rPr>
        <w:t> </w:t>
      </w:r>
      <w:r w:rsidRPr="00190A0F">
        <w:rPr>
          <w:sz w:val="20"/>
          <w:szCs w:val="20"/>
        </w:rPr>
        <w:t xml:space="preserve">obvyklým štandardom. Materiály, stavebné diely a výrobky, ktoré nezodpovedajú zmluve a požadovaným skúškam, musí zhotoviteľ na vlastné náklady odstrániť a nahradiť bezchybnými. </w:t>
      </w:r>
    </w:p>
    <w:p w14:paraId="72450C9C" w14:textId="3DA90476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6.7. Objednávateľ je povinný umožniť zhotoviteľovi prístup do priestorov, kde sa majú </w:t>
      </w:r>
      <w:r w:rsidR="00533D7B" w:rsidRPr="00190A0F">
        <w:rPr>
          <w:sz w:val="20"/>
          <w:szCs w:val="20"/>
        </w:rPr>
        <w:t xml:space="preserve">vady </w:t>
      </w:r>
      <w:r w:rsidRPr="00190A0F">
        <w:rPr>
          <w:sz w:val="20"/>
          <w:szCs w:val="20"/>
        </w:rPr>
        <w:t xml:space="preserve">diela, zistené počas záručnej doby, odstraňovať. </w:t>
      </w:r>
    </w:p>
    <w:p w14:paraId="733A187E" w14:textId="3ADEC979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6.</w:t>
      </w:r>
      <w:r w:rsidR="00C35732" w:rsidRPr="00190A0F">
        <w:rPr>
          <w:sz w:val="20"/>
          <w:szCs w:val="20"/>
        </w:rPr>
        <w:t>8</w:t>
      </w:r>
      <w:r w:rsidRPr="00190A0F">
        <w:rPr>
          <w:sz w:val="20"/>
          <w:szCs w:val="20"/>
        </w:rPr>
        <w:t xml:space="preserve">. Zhotoviteľ sa zaväzuje uskutočniť obhliadku do 48 hodín od oznámenia </w:t>
      </w:r>
      <w:r w:rsidR="00C35732" w:rsidRPr="00190A0F">
        <w:rPr>
          <w:sz w:val="20"/>
          <w:szCs w:val="20"/>
        </w:rPr>
        <w:t xml:space="preserve">objednávateľa </w:t>
      </w:r>
      <w:r w:rsidRPr="00190A0F">
        <w:rPr>
          <w:sz w:val="20"/>
          <w:szCs w:val="20"/>
        </w:rPr>
        <w:t xml:space="preserve">o vade a začať s odstraňovaním prípadných </w:t>
      </w:r>
      <w:r w:rsidR="00C35732" w:rsidRPr="00190A0F">
        <w:rPr>
          <w:sz w:val="20"/>
          <w:szCs w:val="20"/>
        </w:rPr>
        <w:t>vád</w:t>
      </w:r>
      <w:r w:rsidRPr="00190A0F">
        <w:rPr>
          <w:sz w:val="20"/>
          <w:szCs w:val="20"/>
        </w:rPr>
        <w:t xml:space="preserve"> </w:t>
      </w:r>
      <w:r w:rsidR="00C35732" w:rsidRPr="00190A0F">
        <w:rPr>
          <w:sz w:val="20"/>
          <w:szCs w:val="20"/>
        </w:rPr>
        <w:t>diela</w:t>
      </w:r>
      <w:r w:rsidRPr="00190A0F">
        <w:rPr>
          <w:sz w:val="20"/>
          <w:szCs w:val="20"/>
        </w:rPr>
        <w:t xml:space="preserve"> bezodkladne, najneskôr do 7 dní od uplatnenia oprávnenej reklamácie objednávateľa a </w:t>
      </w:r>
      <w:r w:rsidR="00533D7B" w:rsidRPr="00190A0F">
        <w:rPr>
          <w:sz w:val="20"/>
          <w:szCs w:val="20"/>
        </w:rPr>
        <w:t xml:space="preserve">vady </w:t>
      </w:r>
      <w:r w:rsidRPr="00190A0F">
        <w:rPr>
          <w:sz w:val="20"/>
          <w:szCs w:val="20"/>
        </w:rPr>
        <w:t xml:space="preserve">odstrániť v čo najkratšom technicky možnom čase. Termín odstránenia </w:t>
      </w:r>
      <w:r w:rsidR="00C35732" w:rsidRPr="00190A0F">
        <w:rPr>
          <w:sz w:val="20"/>
          <w:szCs w:val="20"/>
        </w:rPr>
        <w:t xml:space="preserve">vád </w:t>
      </w:r>
      <w:r w:rsidRPr="00190A0F">
        <w:rPr>
          <w:sz w:val="20"/>
          <w:szCs w:val="20"/>
        </w:rPr>
        <w:t>dohodnú zmluvné strany písomne pri reklamačnom konaní.</w:t>
      </w:r>
    </w:p>
    <w:p w14:paraId="71770C1F" w14:textId="67352E0B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6.</w:t>
      </w:r>
      <w:r w:rsidR="00C35732" w:rsidRPr="00190A0F">
        <w:rPr>
          <w:sz w:val="20"/>
          <w:szCs w:val="20"/>
        </w:rPr>
        <w:t>9</w:t>
      </w:r>
      <w:r w:rsidRPr="00190A0F">
        <w:rPr>
          <w:sz w:val="20"/>
          <w:szCs w:val="20"/>
        </w:rPr>
        <w:t xml:space="preserve">. Ak zhotoviteľ neodstráni </w:t>
      </w:r>
      <w:r w:rsidR="00533D7B" w:rsidRPr="00190A0F">
        <w:rPr>
          <w:sz w:val="20"/>
          <w:szCs w:val="20"/>
        </w:rPr>
        <w:t xml:space="preserve">vady </w:t>
      </w:r>
      <w:r w:rsidRPr="00190A0F">
        <w:rPr>
          <w:sz w:val="20"/>
          <w:szCs w:val="20"/>
        </w:rPr>
        <w:t>a nedorobky uvedené v protokole o odovzdaní a prevzatí diela v dohodnutej lehote, má právo ich odstrániť objednávateľ a</w:t>
      </w:r>
      <w:r w:rsidR="000D008E" w:rsidRPr="00190A0F">
        <w:rPr>
          <w:sz w:val="20"/>
          <w:szCs w:val="20"/>
        </w:rPr>
        <w:t xml:space="preserve"> zhotoviteľ je povinný </w:t>
      </w:r>
      <w:r w:rsidRPr="00190A0F">
        <w:rPr>
          <w:sz w:val="20"/>
          <w:szCs w:val="20"/>
        </w:rPr>
        <w:t>uhradiť ich</w:t>
      </w:r>
      <w:r w:rsidR="000D008E" w:rsidRPr="00190A0F">
        <w:rPr>
          <w:sz w:val="20"/>
          <w:szCs w:val="20"/>
        </w:rPr>
        <w:t>.</w:t>
      </w:r>
      <w:r w:rsidRPr="00190A0F">
        <w:rPr>
          <w:sz w:val="20"/>
          <w:szCs w:val="20"/>
        </w:rPr>
        <w:t xml:space="preserve"> </w:t>
      </w:r>
    </w:p>
    <w:p w14:paraId="30F0F1BC" w14:textId="2179FD2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6.1</w:t>
      </w:r>
      <w:r w:rsidR="00ED20DA" w:rsidRPr="00190A0F">
        <w:rPr>
          <w:sz w:val="20"/>
          <w:szCs w:val="20"/>
        </w:rPr>
        <w:t>0</w:t>
      </w:r>
      <w:r w:rsidRPr="00190A0F">
        <w:rPr>
          <w:sz w:val="20"/>
          <w:szCs w:val="20"/>
        </w:rPr>
        <w:t>. Zhotoviteľ je zodpovedný za straty alebo škody na majetku, zranenia alebo usmrtenia tretích osôb, ktoré môžu nastať počas vykonávania diela alebo ako jeho dôsledok.</w:t>
      </w:r>
    </w:p>
    <w:p w14:paraId="4D84C622" w14:textId="36CDE436" w:rsidR="00300FF6" w:rsidRPr="00300FF6" w:rsidRDefault="00300FF6" w:rsidP="009C5C5F">
      <w:pPr>
        <w:spacing w:line="276" w:lineRule="auto"/>
        <w:jc w:val="both"/>
        <w:rPr>
          <w:color w:val="FF0000"/>
          <w:sz w:val="20"/>
          <w:szCs w:val="20"/>
        </w:rPr>
      </w:pPr>
    </w:p>
    <w:p w14:paraId="6525E977" w14:textId="77777777" w:rsidR="009C5C5F" w:rsidRPr="00AA2B66" w:rsidRDefault="009C5C5F" w:rsidP="009C5C5F">
      <w:pPr>
        <w:spacing w:line="276" w:lineRule="auto"/>
        <w:jc w:val="center"/>
        <w:rPr>
          <w:b/>
          <w:sz w:val="20"/>
          <w:szCs w:val="20"/>
        </w:rPr>
      </w:pPr>
    </w:p>
    <w:p w14:paraId="6A23E8AF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Článok VII.</w:t>
      </w:r>
    </w:p>
    <w:p w14:paraId="7EA261A1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Podmienky vykonania diela</w:t>
      </w:r>
    </w:p>
    <w:p w14:paraId="36885872" w14:textId="77777777" w:rsidR="00331CD6" w:rsidRPr="00AA2B66" w:rsidRDefault="00331CD6" w:rsidP="009C5C5F">
      <w:pPr>
        <w:spacing w:line="276" w:lineRule="auto"/>
        <w:jc w:val="both"/>
        <w:rPr>
          <w:b/>
          <w:sz w:val="20"/>
          <w:szCs w:val="20"/>
        </w:rPr>
      </w:pPr>
    </w:p>
    <w:p w14:paraId="27B5EA1A" w14:textId="147D900C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7.1. Zhotoviteľ </w:t>
      </w:r>
      <w:r w:rsidRPr="00190A0F">
        <w:rPr>
          <w:sz w:val="20"/>
          <w:szCs w:val="20"/>
        </w:rPr>
        <w:t>vykonáva činnosti</w:t>
      </w:r>
      <w:r w:rsidR="0022259B" w:rsidRPr="00190A0F">
        <w:rPr>
          <w:sz w:val="20"/>
          <w:szCs w:val="20"/>
        </w:rPr>
        <w:t xml:space="preserve"> súvisiace </w:t>
      </w:r>
      <w:r w:rsidRPr="00190A0F">
        <w:rPr>
          <w:sz w:val="20"/>
          <w:szCs w:val="20"/>
        </w:rPr>
        <w:t xml:space="preserve">s </w:t>
      </w:r>
      <w:r w:rsidR="0022259B" w:rsidRPr="00190A0F">
        <w:rPr>
          <w:sz w:val="20"/>
          <w:szCs w:val="20"/>
        </w:rPr>
        <w:t>vykonaním</w:t>
      </w:r>
      <w:r w:rsidRPr="00190A0F">
        <w:rPr>
          <w:sz w:val="20"/>
          <w:szCs w:val="20"/>
        </w:rPr>
        <w:t xml:space="preserve"> diela na vlastnú zodpovednosť podľa zmluvy, pričom rešpektuje technické špecifikácie a právne predpisy. </w:t>
      </w:r>
    </w:p>
    <w:p w14:paraId="08E2B560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7.1.1. Zhotoviteľ vyhlasuje, že si je vedomý povinnosti objednávateľom preneseného záväzku a že vo vlastnom mene, na vlastnú zodpovednosť a na vlastné náklady sa zaväzuje zabezpečiť vykonanie podmienok stanovených v písomných vyjadreniach dotknutých orgánov štátnej správy a samosprávy, ďalších kompetentných orgánov a organizácií, a podmienok vydaných k realizačnému projektu stavby, najmä k stavebnému povoleniu</w:t>
      </w:r>
      <w:r w:rsidR="006658D9" w:rsidRPr="00190A0F">
        <w:rPr>
          <w:sz w:val="20"/>
          <w:szCs w:val="20"/>
        </w:rPr>
        <w:t>.</w:t>
      </w:r>
    </w:p>
    <w:p w14:paraId="7C54D3C0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7.1.2. Zhotoviteľ vyhlasuje, že si je vedomý povinnosti na vlastnú zodpovednosť a na vlastné náklady zabezpečiť povinnosti uvedené v bode 4.2.3. tejto zmluvy o dielo.</w:t>
      </w:r>
    </w:p>
    <w:p w14:paraId="586139EF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7.2. Zhotoviteľ je povinný zabezpečiť dielo proti krádeži a poškodeniu, poistiť ho proti vzniku škody a zabezpečiť na svoje náklady stráženie a osvetlenie staveniska. </w:t>
      </w:r>
    </w:p>
    <w:p w14:paraId="6AE1C73E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7.3. Zhotoviteľ v plnom rozsahu zodpovedá za bezpečnosť a ochranu zdravia všetkých osôb, ktoré sú oprávnené zdržiavať sa v priestore staveniska podľa zákona č. 124/2006 Z. z. o bezpečnosti a ochrane zdravia pri práci a o zmene a doplnení niektorých zákonov v znení neskorších predpisov a vyhlášky Ministerstva práce, sociálnych vecí a rodiny Slovenskej republiky č. 147/2013 Z. z., ktorou sa ustanovujú podrobnosti na zaistenie bezpečnosti a ochrany zdravia pri stavebných prácach a prácach s nimi súvisiacich a podrobnosti o odbornej spôsobilosti na výkon niektorých pracovných činností. </w:t>
      </w:r>
    </w:p>
    <w:p w14:paraId="72A58038" w14:textId="169C5119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7.3.1. Zhotoviteľ zodpovedá za zabezpečenie požiarnej ochrany v zmysle zákona č. 314/2001 Z. z. o ochrane pred požiarmi v znení neskorších predpisov a vyhlášky Ministerstva vnútra Slovenskej republiky č. 94/2004 Z. z., ktorou sa ustanovujú technické požiadavky na protipožiarnu bezpečnosť pri výstavbe a pri užívaní stavieb, ako aj za zabezpečenie minimálnych bezpečnostných a zdravotných požiadaviek na stavenisko podľa nariadenia vlády SR č. 396/2006 Z. z. o minimálnych bezpečnostných a zdravotných požiadavkách na stavenisko. Zhotoviteľ zabezpečí sám a na vlastné náklady v mene objednávateľa plnenie povinnosti vyplývajúce z </w:t>
      </w:r>
      <w:r w:rsidR="00B1412B">
        <w:rPr>
          <w:sz w:val="20"/>
          <w:szCs w:val="20"/>
        </w:rPr>
        <w:t>n</w:t>
      </w:r>
      <w:r w:rsidRPr="00AA2B66">
        <w:rPr>
          <w:sz w:val="20"/>
          <w:szCs w:val="20"/>
        </w:rPr>
        <w:t>ariadenia vlády SR č. 396/2006 o minimálnych bezpečnostných a zdravotných požiadavkách na stavenisko ako je okrem iných napr. vypracovanie a schválenie plánu BOZP pred zriadením staveniska, plnenie výkonu činnosti koordinátora bezpečnosti na stavenisku počas výstavby a pod.</w:t>
      </w:r>
    </w:p>
    <w:p w14:paraId="5234D75C" w14:textId="6937ACFE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7.3.2. V súvislosti s vykonávaním diela je zhotoviteľ povinný minimalizovať zásahy do životného prostredia, zachovávať a</w:t>
      </w:r>
      <w:r w:rsidR="00B1412B">
        <w:rPr>
          <w:sz w:val="20"/>
          <w:szCs w:val="20"/>
        </w:rPr>
        <w:t> </w:t>
      </w:r>
      <w:r w:rsidRPr="00AA2B66">
        <w:rPr>
          <w:sz w:val="20"/>
          <w:szCs w:val="20"/>
        </w:rPr>
        <w:t>nepoškodzovať existujúcu faunu a flóru, v maximálnej miere využívať existujúce spevnené komunikácie a plochy. Pri pohybe techniky je nutné túto zabezpečiť proti únikom nebezpečných látok do okolitého prostredia.</w:t>
      </w:r>
    </w:p>
    <w:p w14:paraId="5036B75E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7.3.3. V súlade so zákonom č. 79/2015 Z. z. o odpadoch a o zmene a doplnení niektorých zákonov v znení neskorších predpisov zhotoviteľ v plnom rozsahu zodpovedá za nakladanie s odpadmi, ktoré vznikli v súvislosti s realizáciou diela. Odpady, najmä z plastov, gumy, papiera a pod. sa nesmú likvidovať spaľovaním. Odpady zo stavebnej činnosti je zhotoviteľ povinný podľa možností separovať. Bežné odpady musia byť vyvezené na legalizovanú skládku, recyklovateľné odpady odovzdané na recykláciu a nebezpečné odpady musia byť likvidované prostredníctvom oprávnených organizácií. </w:t>
      </w:r>
    </w:p>
    <w:p w14:paraId="5E256DE8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7.3.4. Zhotoviteľ je povinný pri každom úniku nebezpečných látok do okolitého prostredia alebo pri každej ekologickej havárii informovať užívateľa a vzniknutú haváriu odstrániť v spolupráci s užívateľom na svoje náklady.</w:t>
      </w:r>
    </w:p>
    <w:p w14:paraId="71AF7840" w14:textId="43B64D90" w:rsidR="00331CD6" w:rsidRPr="00190A0F" w:rsidRDefault="00331CD6" w:rsidP="003C782A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7.4. Zhotoviteľ zodpovedá za to, že pri realizácii diela nepoužije materiál, o ktorom je v čase jeho použitia známe, že je škodlivý. Použité stavebné výrobky pri realizácii stavebného diela musia spĺňať podmienky a požiadavky, uvedené v zákone č. 133/2013 Z. z. o stavebných výrobkoch a o zmene a </w:t>
      </w:r>
      <w:r w:rsidRPr="00190A0F">
        <w:rPr>
          <w:sz w:val="20"/>
          <w:szCs w:val="20"/>
        </w:rPr>
        <w:t xml:space="preserve">doplnení niektorých zákonov v znení neskorších predpisov a v zákone č. </w:t>
      </w:r>
      <w:r w:rsidR="003C782A" w:rsidRPr="00190A0F">
        <w:rPr>
          <w:sz w:val="20"/>
          <w:szCs w:val="20"/>
        </w:rPr>
        <w:t>56</w:t>
      </w:r>
      <w:r w:rsidRPr="00190A0F">
        <w:rPr>
          <w:sz w:val="20"/>
          <w:szCs w:val="20"/>
        </w:rPr>
        <w:t>/</w:t>
      </w:r>
      <w:r w:rsidR="003C782A" w:rsidRPr="00190A0F">
        <w:rPr>
          <w:sz w:val="20"/>
          <w:szCs w:val="20"/>
        </w:rPr>
        <w:t>2018</w:t>
      </w:r>
      <w:r w:rsidRPr="00190A0F">
        <w:rPr>
          <w:sz w:val="20"/>
          <w:szCs w:val="20"/>
        </w:rPr>
        <w:t xml:space="preserve"> Z. z. </w:t>
      </w:r>
      <w:r w:rsidR="003C782A" w:rsidRPr="00190A0F">
        <w:rPr>
          <w:sz w:val="20"/>
          <w:szCs w:val="20"/>
        </w:rPr>
        <w:t>o posudzovaní zhody výrobku, sprístupňovaní určeného výrobku na trhu a o zmene a doplnení niektorých zákonov</w:t>
      </w:r>
      <w:r w:rsidRPr="00190A0F">
        <w:rPr>
          <w:sz w:val="20"/>
          <w:szCs w:val="20"/>
        </w:rPr>
        <w:t xml:space="preserve"> v znení neskorších predpisov. Výrobky a materiály určené na vykonanie diela musí zhotoviteľ dodať bez akýchkoľvek práv tretích osôb.</w:t>
      </w:r>
    </w:p>
    <w:p w14:paraId="238D41B7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7.5. Objednávateľ je oprávnený vykonávať stavebný dozor nad realizáciou diela a dodržiavaním zmluvných podmienok, ktorý má za tým účelom prístup na pracoviská, kde sa zmluvné práce realizujú alebo skladujú materiály.</w:t>
      </w:r>
    </w:p>
    <w:p w14:paraId="7D1EDE85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7.5.1. Zhotoviteľ je povinný umožniť objednávateľovi vykonávanie stavebného dozoru, najmä: </w:t>
      </w:r>
    </w:p>
    <w:p w14:paraId="244B9ABD" w14:textId="77777777" w:rsidR="00331CD6" w:rsidRPr="00AA2B66" w:rsidRDefault="00331CD6" w:rsidP="009C5C5F">
      <w:pPr>
        <w:pStyle w:val="Odsekzoznamu"/>
        <w:numPr>
          <w:ilvl w:val="0"/>
          <w:numId w:val="54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oboznámiť sa s podkladmi zhotoviteľa, podľa ktorých stavbu realizuje </w:t>
      </w:r>
    </w:p>
    <w:p w14:paraId="037C1968" w14:textId="77777777" w:rsidR="00331CD6" w:rsidRPr="00AA2B66" w:rsidRDefault="00331CD6" w:rsidP="009C5C5F">
      <w:pPr>
        <w:pStyle w:val="Odsekzoznamu"/>
        <w:numPr>
          <w:ilvl w:val="0"/>
          <w:numId w:val="54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prevziať od neho stavenisko, základné smerové a výškové vytýčenie stavby </w:t>
      </w:r>
    </w:p>
    <w:p w14:paraId="4AE76EF7" w14:textId="77777777" w:rsidR="00331CD6" w:rsidRPr="00AA2B66" w:rsidRDefault="00331CD6" w:rsidP="009C5C5F">
      <w:pPr>
        <w:pStyle w:val="Odsekzoznamu"/>
        <w:numPr>
          <w:ilvl w:val="0"/>
          <w:numId w:val="54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kontrolu dodržiavania podmienok stavebných povolení a opatrení štátneho stavebného dohľadu počas realizácie stavby </w:t>
      </w:r>
    </w:p>
    <w:p w14:paraId="2B98DECF" w14:textId="77777777" w:rsidR="00331CD6" w:rsidRPr="00AA2B66" w:rsidRDefault="00331CD6" w:rsidP="009C5C5F">
      <w:pPr>
        <w:pStyle w:val="Default"/>
        <w:numPr>
          <w:ilvl w:val="0"/>
          <w:numId w:val="54"/>
        </w:num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zabezpečiť zhotoviteľovi spoluprácu s projektantom pri zabezpečovaní súladu vykonávaných prác a dodávok s projektom stavby v rámci výkonu jeho autorského dozoru </w:t>
      </w:r>
    </w:p>
    <w:p w14:paraId="22A88650" w14:textId="77777777" w:rsidR="00331CD6" w:rsidRPr="00AA2B66" w:rsidRDefault="00331CD6" w:rsidP="009C5C5F">
      <w:pPr>
        <w:pStyle w:val="Default"/>
        <w:numPr>
          <w:ilvl w:val="0"/>
          <w:numId w:val="54"/>
        </w:numPr>
        <w:spacing w:after="47"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zabezpečiť kontrolu doplňovania a zakresľovania zmien do projektovej dokumentácie, podľa ktorej sa stavba realizuje </w:t>
      </w:r>
    </w:p>
    <w:p w14:paraId="3635801B" w14:textId="77777777" w:rsidR="00331CD6" w:rsidRPr="00AA2B66" w:rsidRDefault="00331CD6" w:rsidP="009C5C5F">
      <w:pPr>
        <w:pStyle w:val="Default"/>
        <w:numPr>
          <w:ilvl w:val="0"/>
          <w:numId w:val="54"/>
        </w:numPr>
        <w:spacing w:after="47"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kontrolu zhotoviteľom predkladaných dodatkov a zmien projektu </w:t>
      </w:r>
    </w:p>
    <w:p w14:paraId="3D806BDE" w14:textId="77777777" w:rsidR="00331CD6" w:rsidRPr="00AA2B66" w:rsidRDefault="00331CD6" w:rsidP="009C5C5F">
      <w:pPr>
        <w:pStyle w:val="Default"/>
        <w:numPr>
          <w:ilvl w:val="0"/>
          <w:numId w:val="54"/>
        </w:numPr>
        <w:spacing w:after="47"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kontrolu vecnej a cenovej správnosti a úplnosti oceňovacích podkladov a platobných dokladov, ich súlad s podmienkami zmluvy </w:t>
      </w:r>
    </w:p>
    <w:p w14:paraId="02B6F83F" w14:textId="77777777" w:rsidR="00331CD6" w:rsidRPr="00AA2B66" w:rsidRDefault="00331CD6" w:rsidP="009C5C5F">
      <w:pPr>
        <w:pStyle w:val="Default"/>
        <w:numPr>
          <w:ilvl w:val="0"/>
          <w:numId w:val="54"/>
        </w:numPr>
        <w:spacing w:after="47"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kontrolu tých častí diela, ktoré budú v ďalšom postupe zakryté alebo sa stanú neprístupnými </w:t>
      </w:r>
    </w:p>
    <w:p w14:paraId="405E3F23" w14:textId="77777777" w:rsidR="00331CD6" w:rsidRPr="00AA2B66" w:rsidRDefault="00331CD6" w:rsidP="009C5C5F">
      <w:pPr>
        <w:pStyle w:val="Default"/>
        <w:numPr>
          <w:ilvl w:val="0"/>
          <w:numId w:val="54"/>
        </w:numPr>
        <w:spacing w:after="47"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kontrolu postupu prác podľa časového harmonogramu </w:t>
      </w:r>
    </w:p>
    <w:p w14:paraId="7AA8E8AC" w14:textId="77777777" w:rsidR="00331CD6" w:rsidRPr="00AA2B66" w:rsidRDefault="00331CD6" w:rsidP="009C5C5F">
      <w:pPr>
        <w:pStyle w:val="Default"/>
        <w:numPr>
          <w:ilvl w:val="0"/>
          <w:numId w:val="54"/>
        </w:numPr>
        <w:spacing w:after="47"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kontrolu plnenia odsúhlaseného skúšobného plánu verejnej práce, k čomu predloží zhotoviteľ doklady, ktoré preukazujú kvalitu vykonaných prác a dodávok (certifikáty, atesty, protokoly a pod.) </w:t>
      </w:r>
    </w:p>
    <w:p w14:paraId="3CF2FFDA" w14:textId="77777777" w:rsidR="00331CD6" w:rsidRPr="00AA2B66" w:rsidRDefault="00331CD6" w:rsidP="009C5C5F">
      <w:pPr>
        <w:pStyle w:val="Default"/>
        <w:numPr>
          <w:ilvl w:val="0"/>
          <w:numId w:val="54"/>
        </w:numPr>
        <w:spacing w:after="47"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sledovanie vedenia stavebného denníka v súlade so zmluvnými podmienkami a zákonom č. 50/1976 Zb. o územnom plánovaní a stavebnom poriadku (stavebný zákon) </w:t>
      </w:r>
    </w:p>
    <w:p w14:paraId="514E214A" w14:textId="77777777" w:rsidR="00331CD6" w:rsidRPr="00AA2B66" w:rsidRDefault="00331CD6" w:rsidP="009C5C5F">
      <w:pPr>
        <w:pStyle w:val="Default"/>
        <w:numPr>
          <w:ilvl w:val="0"/>
          <w:numId w:val="54"/>
        </w:numPr>
        <w:spacing w:after="47"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kontrolu riadneho uskladnenia materiálov, strojov, zariadení a konštrukcií </w:t>
      </w:r>
    </w:p>
    <w:p w14:paraId="3D5FFE95" w14:textId="77777777" w:rsidR="00331CD6" w:rsidRPr="00AA2B66" w:rsidRDefault="00331CD6" w:rsidP="009C5C5F">
      <w:pPr>
        <w:pStyle w:val="Default"/>
        <w:numPr>
          <w:ilvl w:val="0"/>
          <w:numId w:val="54"/>
        </w:numPr>
        <w:spacing w:after="47"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spolupracovať pri príprave dokladov pre záverečné hodnotenie stavby </w:t>
      </w:r>
    </w:p>
    <w:p w14:paraId="26B666C8" w14:textId="4F81C1F2" w:rsidR="00331CD6" w:rsidRPr="00190A0F" w:rsidRDefault="00331CD6" w:rsidP="009C5C5F">
      <w:pPr>
        <w:pStyle w:val="Default"/>
        <w:numPr>
          <w:ilvl w:val="0"/>
          <w:numId w:val="54"/>
        </w:numPr>
        <w:spacing w:after="47" w:line="276" w:lineRule="auto"/>
        <w:jc w:val="both"/>
        <w:rPr>
          <w:color w:val="auto"/>
          <w:sz w:val="20"/>
          <w:szCs w:val="20"/>
        </w:rPr>
      </w:pPr>
      <w:r w:rsidRPr="00AA2B66">
        <w:rPr>
          <w:sz w:val="20"/>
          <w:szCs w:val="20"/>
        </w:rPr>
        <w:t xml:space="preserve">kontrolu odstraňovania </w:t>
      </w:r>
      <w:r w:rsidR="00596F80" w:rsidRPr="00190A0F">
        <w:rPr>
          <w:color w:val="auto"/>
          <w:sz w:val="20"/>
          <w:szCs w:val="20"/>
        </w:rPr>
        <w:t>vád</w:t>
      </w:r>
      <w:r w:rsidRPr="00190A0F">
        <w:rPr>
          <w:color w:val="auto"/>
          <w:sz w:val="20"/>
          <w:szCs w:val="20"/>
        </w:rPr>
        <w:t xml:space="preserve"> a nedorobkov </w:t>
      </w:r>
    </w:p>
    <w:p w14:paraId="3E91D987" w14:textId="77777777" w:rsidR="00331CD6" w:rsidRPr="00190A0F" w:rsidRDefault="00331CD6" w:rsidP="009C5C5F">
      <w:pPr>
        <w:pStyle w:val="Default"/>
        <w:numPr>
          <w:ilvl w:val="0"/>
          <w:numId w:val="54"/>
        </w:numPr>
        <w:spacing w:line="276" w:lineRule="auto"/>
        <w:jc w:val="both"/>
        <w:rPr>
          <w:color w:val="auto"/>
          <w:sz w:val="20"/>
          <w:szCs w:val="20"/>
        </w:rPr>
      </w:pPr>
      <w:r w:rsidRPr="00190A0F">
        <w:rPr>
          <w:color w:val="auto"/>
          <w:sz w:val="20"/>
          <w:szCs w:val="20"/>
        </w:rPr>
        <w:t>kontrolu vypratania staveniska.</w:t>
      </w:r>
    </w:p>
    <w:p w14:paraId="7C52E5D5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</w:p>
    <w:p w14:paraId="13481BC3" w14:textId="1B07A7B5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7.6. Skutočnosť, že objednávateľ skontroloval výkresy, dodávky vzorky a vykonané práce, nezbavuje zhotoviteľa povinnosti zodpovedať za prípadné </w:t>
      </w:r>
      <w:r w:rsidR="00946EB9" w:rsidRPr="00190A0F">
        <w:rPr>
          <w:sz w:val="20"/>
          <w:szCs w:val="20"/>
        </w:rPr>
        <w:t>vady</w:t>
      </w:r>
      <w:r w:rsidRPr="00190A0F">
        <w:rPr>
          <w:sz w:val="20"/>
          <w:szCs w:val="20"/>
        </w:rPr>
        <w:t xml:space="preserve"> a vykonávanie potrebných kontrol tak, aby bolo zaručené riadne splnenie predmetu </w:t>
      </w:r>
      <w:r w:rsidR="00946EB9" w:rsidRPr="00190A0F">
        <w:rPr>
          <w:sz w:val="20"/>
          <w:szCs w:val="20"/>
        </w:rPr>
        <w:t>zmluvy</w:t>
      </w:r>
      <w:r w:rsidRPr="00190A0F">
        <w:rPr>
          <w:sz w:val="20"/>
          <w:szCs w:val="20"/>
        </w:rPr>
        <w:t xml:space="preserve">. </w:t>
      </w:r>
    </w:p>
    <w:p w14:paraId="35B17211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7.7. Pre sledovanie postupu výstavby bude objednávateľ organizovať na stavbe kontrolné dni, na ktoré bude pozývať účastníkov, vyhotovovať zápisy o ich priebehu a posielať ich účastníkom kontrolného dňa. Vzájomne odsúhlasené a prijaté opatrenia na kontrolných dňoch sa stanú pokynom pre zhotoviteľa na vykonanie prác, pokiaľ nemenia predmet a cenu zmluvy. </w:t>
      </w:r>
    </w:p>
    <w:p w14:paraId="6DEA5648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7.8. Zhotoviteľ poveruje výkonom funkcie stavbyvedúceho </w:t>
      </w:r>
      <w:r w:rsidRPr="00190A0F">
        <w:rPr>
          <w:sz w:val="20"/>
          <w:szCs w:val="20"/>
          <w:highlight w:val="lightGray"/>
        </w:rPr>
        <w:t>.................................</w:t>
      </w:r>
      <w:r w:rsidRPr="00190A0F">
        <w:rPr>
          <w:sz w:val="20"/>
          <w:szCs w:val="20"/>
        </w:rPr>
        <w:t xml:space="preserve">, osvedčenie o vykonaní odbornej skúšky č. </w:t>
      </w:r>
      <w:r w:rsidRPr="00190A0F">
        <w:rPr>
          <w:sz w:val="20"/>
          <w:szCs w:val="20"/>
          <w:highlight w:val="lightGray"/>
        </w:rPr>
        <w:t>................</w:t>
      </w:r>
      <w:r w:rsidRPr="00190A0F">
        <w:rPr>
          <w:sz w:val="20"/>
          <w:szCs w:val="20"/>
        </w:rPr>
        <w:t xml:space="preserve"> </w:t>
      </w:r>
    </w:p>
    <w:p w14:paraId="709BA12B" w14:textId="431F08BB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7.9.</w:t>
      </w:r>
      <w:r w:rsidRPr="00190A0F">
        <w:rPr>
          <w:sz w:val="20"/>
          <w:szCs w:val="20"/>
        </w:rPr>
        <w:tab/>
        <w:t xml:space="preserve">Zhotoviteľ nevykoná žiadne zmeny prác a materiálov bez odsúhlasenia objednávateľom. Všetky požiadavky na prípadne technicky zdôvodnené zmeny, musia byť zapísané do stavebného denníka a až po ich odsúhlasení objednávateľom môže zmeny zhotoviteľ realizovať. </w:t>
      </w:r>
      <w:r w:rsidR="00946EB9" w:rsidRPr="00190A0F">
        <w:rPr>
          <w:sz w:val="20"/>
          <w:szCs w:val="20"/>
        </w:rPr>
        <w:t>Zhotoviteľ nemá nárok na úhradu prác</w:t>
      </w:r>
      <w:r w:rsidRPr="00190A0F">
        <w:rPr>
          <w:sz w:val="20"/>
          <w:szCs w:val="20"/>
        </w:rPr>
        <w:t>, ktoré vykoná bez súhlasu objednávateľa odchylne od zmluvných dojednaní.</w:t>
      </w:r>
    </w:p>
    <w:p w14:paraId="43980065" w14:textId="5D96DA6B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7.10.</w:t>
      </w:r>
      <w:r w:rsidRPr="00190A0F">
        <w:rPr>
          <w:sz w:val="20"/>
          <w:szCs w:val="20"/>
        </w:rPr>
        <w:tab/>
        <w:t xml:space="preserve">Zhotoviteľ písomne vyzve objednávateľa na preverenie a prevzatie všetkých prác, ktoré budú v ďalšom pracovnom postupe zakryté, alebo sa stanú neprístupnými. Výzva musí byť doručená objednávateľovi písomne, najmenej </w:t>
      </w:r>
      <w:r w:rsidR="00CE5810" w:rsidRPr="00190A0F">
        <w:rPr>
          <w:sz w:val="20"/>
          <w:szCs w:val="20"/>
        </w:rPr>
        <w:t>5</w:t>
      </w:r>
      <w:r w:rsidRPr="00190A0F">
        <w:rPr>
          <w:sz w:val="20"/>
          <w:szCs w:val="20"/>
        </w:rPr>
        <w:t xml:space="preserve"> dni vopred. V prípade, že sa zástupca </w:t>
      </w:r>
      <w:r w:rsidR="00CE5810" w:rsidRPr="00190A0F">
        <w:rPr>
          <w:sz w:val="20"/>
          <w:szCs w:val="20"/>
        </w:rPr>
        <w:t xml:space="preserve">objednávateľa </w:t>
      </w:r>
      <w:r w:rsidRPr="00190A0F">
        <w:rPr>
          <w:sz w:val="20"/>
          <w:szCs w:val="20"/>
        </w:rPr>
        <w:t xml:space="preserve">po </w:t>
      </w:r>
      <w:r w:rsidRPr="00AA2B66">
        <w:rPr>
          <w:sz w:val="20"/>
          <w:szCs w:val="20"/>
        </w:rPr>
        <w:t>riadne</w:t>
      </w:r>
      <w:r w:rsidR="00CE5810">
        <w:rPr>
          <w:sz w:val="20"/>
          <w:szCs w:val="20"/>
        </w:rPr>
        <w:t xml:space="preserve"> doručenej</w:t>
      </w:r>
      <w:r w:rsidRPr="00AA2B66">
        <w:rPr>
          <w:sz w:val="20"/>
          <w:szCs w:val="20"/>
        </w:rPr>
        <w:t xml:space="preserve"> výzve na preverenie prác v určenej lehote nedostaví, je povinný uhradiť náklady dodatočného odkrytia, pokiaľ také odkrytie požaduje. Ak sa pri dodatočnom odkrytí zistí, že práce boli vykonané vadne, náklady </w:t>
      </w:r>
      <w:r w:rsidR="00CE5810">
        <w:rPr>
          <w:sz w:val="20"/>
          <w:szCs w:val="20"/>
        </w:rPr>
        <w:t>na</w:t>
      </w:r>
      <w:r w:rsidRPr="00AA2B66">
        <w:rPr>
          <w:sz w:val="20"/>
          <w:szCs w:val="20"/>
        </w:rPr>
        <w:t xml:space="preserve"> dodatočné odkrytia </w:t>
      </w:r>
      <w:r w:rsidR="00CE5810">
        <w:rPr>
          <w:sz w:val="20"/>
          <w:szCs w:val="20"/>
        </w:rPr>
        <w:t xml:space="preserve">znáša v celom rozsahu </w:t>
      </w:r>
      <w:r w:rsidRPr="00AA2B66">
        <w:rPr>
          <w:sz w:val="20"/>
          <w:szCs w:val="20"/>
        </w:rPr>
        <w:t>zhotoviteľ.</w:t>
      </w:r>
    </w:p>
    <w:p w14:paraId="67C94B08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7.11.</w:t>
      </w:r>
      <w:r w:rsidRPr="00AA2B66">
        <w:rPr>
          <w:sz w:val="20"/>
          <w:szCs w:val="20"/>
        </w:rPr>
        <w:tab/>
        <w:t>Pri realizácii diela musí zhotoviteľ dodržať príslušné predpisy a normy, najmä:</w:t>
      </w:r>
    </w:p>
    <w:p w14:paraId="305058B6" w14:textId="5243AC54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a)</w:t>
      </w:r>
      <w:r w:rsidRPr="00AA2B66">
        <w:rPr>
          <w:sz w:val="20"/>
          <w:szCs w:val="20"/>
        </w:rPr>
        <w:tab/>
      </w:r>
      <w:r w:rsidRPr="00300FF6">
        <w:rPr>
          <w:color w:val="FF0000"/>
          <w:sz w:val="20"/>
          <w:szCs w:val="20"/>
        </w:rPr>
        <w:t>v</w:t>
      </w:r>
      <w:r w:rsidRPr="00AA2B66">
        <w:rPr>
          <w:sz w:val="20"/>
          <w:szCs w:val="20"/>
        </w:rPr>
        <w:t xml:space="preserve">šetky všeobecne záväzné právne predpisy, najmä stavebný zákon č. 50/1976 Zb. v znení neskorších predpisov a k nemu príslušné vykonávacie prepisy, Vyhlášku č. 532/2002 Z. z., ktorou sa ustanovujú podrobnosti o </w:t>
      </w:r>
      <w:r w:rsidRPr="00190A0F">
        <w:rPr>
          <w:sz w:val="20"/>
          <w:szCs w:val="20"/>
        </w:rPr>
        <w:t>všeobecných technických požiadavkách na výstavbu a o všeobecných technických požiadavkách na stavby užívané osobami s obmedzenou schopnosťou pohybu a</w:t>
      </w:r>
      <w:r w:rsidR="007F7FB3" w:rsidRPr="00190A0F">
        <w:rPr>
          <w:sz w:val="20"/>
          <w:szCs w:val="20"/>
        </w:rPr>
        <w:t> </w:t>
      </w:r>
      <w:r w:rsidRPr="00190A0F">
        <w:rPr>
          <w:sz w:val="20"/>
          <w:szCs w:val="20"/>
        </w:rPr>
        <w:t>orientácie</w:t>
      </w:r>
      <w:r w:rsidR="007F7FB3" w:rsidRPr="00190A0F">
        <w:rPr>
          <w:sz w:val="20"/>
          <w:szCs w:val="20"/>
        </w:rPr>
        <w:t>,</w:t>
      </w:r>
    </w:p>
    <w:p w14:paraId="1567F9B0" w14:textId="0651B2E3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b)</w:t>
      </w:r>
      <w:r w:rsidRPr="00190A0F">
        <w:rPr>
          <w:sz w:val="20"/>
          <w:szCs w:val="20"/>
        </w:rPr>
        <w:tab/>
      </w:r>
      <w:r w:rsidR="007F7FB3" w:rsidRPr="00190A0F">
        <w:rPr>
          <w:sz w:val="20"/>
          <w:szCs w:val="20"/>
        </w:rPr>
        <w:t>v</w:t>
      </w:r>
      <w:r w:rsidRPr="00190A0F">
        <w:rPr>
          <w:sz w:val="20"/>
          <w:szCs w:val="20"/>
        </w:rPr>
        <w:t>šetky platné Slovenské technické normy, vzťahujúce sa na predmet zmluvy, vydaných Úradom pre normalizáciu, metrológiu a skúšobníctvo Slovenskej republiky, resp. Slovenským ústavom technickej normalizácie Bratislava</w:t>
      </w:r>
      <w:r w:rsidR="007F7FB3" w:rsidRPr="00190A0F">
        <w:rPr>
          <w:sz w:val="20"/>
          <w:szCs w:val="20"/>
        </w:rPr>
        <w:t>,</w:t>
      </w:r>
    </w:p>
    <w:p w14:paraId="50E297EC" w14:textId="008E78F5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c)</w:t>
      </w:r>
      <w:r w:rsidRPr="00190A0F">
        <w:rPr>
          <w:sz w:val="20"/>
          <w:szCs w:val="20"/>
        </w:rPr>
        <w:tab/>
      </w:r>
      <w:r w:rsidR="007F7FB3" w:rsidRPr="00190A0F">
        <w:rPr>
          <w:sz w:val="20"/>
          <w:szCs w:val="20"/>
        </w:rPr>
        <w:t>z</w:t>
      </w:r>
      <w:r w:rsidRPr="00190A0F">
        <w:rPr>
          <w:sz w:val="20"/>
          <w:szCs w:val="20"/>
        </w:rPr>
        <w:t>ákon NR SR č. 124/2006 Z. z. o bezpečnosti a ochrane zdravia pri práci v znení neskorších predpisov</w:t>
      </w:r>
      <w:r w:rsidR="007F7FB3" w:rsidRPr="00190A0F">
        <w:rPr>
          <w:sz w:val="20"/>
          <w:szCs w:val="20"/>
        </w:rPr>
        <w:t>,</w:t>
      </w:r>
    </w:p>
    <w:p w14:paraId="1FEB2169" w14:textId="2B5C1A35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d)</w:t>
      </w:r>
      <w:r w:rsidRPr="00190A0F">
        <w:rPr>
          <w:sz w:val="20"/>
          <w:szCs w:val="20"/>
        </w:rPr>
        <w:tab/>
      </w:r>
      <w:r w:rsidR="007F7FB3" w:rsidRPr="00190A0F">
        <w:rPr>
          <w:sz w:val="20"/>
          <w:szCs w:val="20"/>
        </w:rPr>
        <w:t>n</w:t>
      </w:r>
      <w:r w:rsidRPr="00190A0F">
        <w:rPr>
          <w:sz w:val="20"/>
          <w:szCs w:val="20"/>
        </w:rPr>
        <w:t>ariadenie vlády  Slovenskej republiky č. 396/2006 Z. z. o minimálnych bezpečnostných a zdravotných požiadavkách na stavenisko</w:t>
      </w:r>
      <w:r w:rsidR="007F7FB3" w:rsidRPr="00190A0F">
        <w:rPr>
          <w:sz w:val="20"/>
          <w:szCs w:val="20"/>
        </w:rPr>
        <w:t>,</w:t>
      </w:r>
    </w:p>
    <w:p w14:paraId="1A6D8978" w14:textId="71EFDF89" w:rsidR="00331CD6" w:rsidRPr="00190A0F" w:rsidRDefault="00331CD6" w:rsidP="009C5C5F">
      <w:pPr>
        <w:spacing w:line="276" w:lineRule="auto"/>
        <w:ind w:firstLine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e)</w:t>
      </w:r>
      <w:r w:rsidRPr="00190A0F">
        <w:rPr>
          <w:sz w:val="20"/>
          <w:szCs w:val="20"/>
        </w:rPr>
        <w:tab/>
      </w:r>
      <w:r w:rsidR="007F7FB3" w:rsidRPr="00190A0F">
        <w:rPr>
          <w:sz w:val="20"/>
          <w:szCs w:val="20"/>
        </w:rPr>
        <w:t>r</w:t>
      </w:r>
      <w:r w:rsidRPr="00190A0F">
        <w:rPr>
          <w:sz w:val="20"/>
          <w:szCs w:val="20"/>
        </w:rPr>
        <w:t>ozhodnutia a vyjadrenia dotknutých orgánov verejnej moci a príslušných organizácií</w:t>
      </w:r>
      <w:r w:rsidR="007F7FB3" w:rsidRPr="00190A0F">
        <w:rPr>
          <w:sz w:val="20"/>
          <w:szCs w:val="20"/>
        </w:rPr>
        <w:t>,</w:t>
      </w:r>
    </w:p>
    <w:p w14:paraId="773F8FA4" w14:textId="7BF21CFB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f)</w:t>
      </w:r>
      <w:r w:rsidRPr="00190A0F">
        <w:rPr>
          <w:sz w:val="20"/>
          <w:szCs w:val="20"/>
        </w:rPr>
        <w:tab/>
      </w:r>
      <w:r w:rsidR="007F7FB3" w:rsidRPr="00190A0F">
        <w:rPr>
          <w:sz w:val="20"/>
          <w:szCs w:val="20"/>
        </w:rPr>
        <w:t>n</w:t>
      </w:r>
      <w:r w:rsidRPr="00190A0F">
        <w:rPr>
          <w:sz w:val="20"/>
          <w:szCs w:val="20"/>
        </w:rPr>
        <w:t>ariadenie vlády SR č. 391/2006 Z. z. o minimálnych bezpečnostných a zdravotných požiadavkách na pracovisko</w:t>
      </w:r>
      <w:r w:rsidR="007F7FB3" w:rsidRPr="00190A0F">
        <w:rPr>
          <w:sz w:val="20"/>
          <w:szCs w:val="20"/>
        </w:rPr>
        <w:t>,</w:t>
      </w:r>
    </w:p>
    <w:p w14:paraId="5C76789E" w14:textId="7C6482EA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g)</w:t>
      </w:r>
      <w:r w:rsidRPr="00190A0F">
        <w:rPr>
          <w:sz w:val="20"/>
          <w:szCs w:val="20"/>
        </w:rPr>
        <w:tab/>
      </w:r>
      <w:r w:rsidR="007F7FB3" w:rsidRPr="00190A0F">
        <w:rPr>
          <w:sz w:val="20"/>
          <w:szCs w:val="20"/>
        </w:rPr>
        <w:t>n</w:t>
      </w:r>
      <w:r w:rsidRPr="00190A0F">
        <w:rPr>
          <w:sz w:val="20"/>
          <w:szCs w:val="20"/>
        </w:rPr>
        <w:t>ariadenie vlády SR č. 392/2006 Z. z. o minimálnych bezpečnostných a zdravotných požiadavkách pri používaní pracovných prostriedkov</w:t>
      </w:r>
      <w:r w:rsidR="007F7FB3" w:rsidRPr="00190A0F">
        <w:rPr>
          <w:sz w:val="20"/>
          <w:szCs w:val="20"/>
        </w:rPr>
        <w:t>,</w:t>
      </w:r>
    </w:p>
    <w:p w14:paraId="47FE30EC" w14:textId="217AB66F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h)</w:t>
      </w:r>
      <w:r w:rsidRPr="00190A0F">
        <w:rPr>
          <w:sz w:val="20"/>
          <w:szCs w:val="20"/>
        </w:rPr>
        <w:tab/>
      </w:r>
      <w:r w:rsidR="007F7FB3" w:rsidRPr="00190A0F">
        <w:rPr>
          <w:sz w:val="20"/>
          <w:szCs w:val="20"/>
        </w:rPr>
        <w:t>n</w:t>
      </w:r>
      <w:r w:rsidRPr="00190A0F">
        <w:rPr>
          <w:sz w:val="20"/>
          <w:szCs w:val="20"/>
        </w:rPr>
        <w:t>ariadenie vlády SR č. 395/2006 Z. z. o minimálnych požiadavkách na poskytovanie a používanie osobných ochranných pracovných prostriedkov</w:t>
      </w:r>
      <w:r w:rsidR="007F7FB3" w:rsidRPr="00190A0F">
        <w:rPr>
          <w:sz w:val="20"/>
          <w:szCs w:val="20"/>
        </w:rPr>
        <w:t>,</w:t>
      </w:r>
    </w:p>
    <w:p w14:paraId="7DA79A4F" w14:textId="4951FB82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i)</w:t>
      </w:r>
      <w:r w:rsidRPr="00190A0F">
        <w:rPr>
          <w:sz w:val="20"/>
          <w:szCs w:val="20"/>
        </w:rPr>
        <w:tab/>
      </w:r>
      <w:r w:rsidR="007F7FB3" w:rsidRPr="00190A0F">
        <w:rPr>
          <w:sz w:val="20"/>
          <w:szCs w:val="20"/>
        </w:rPr>
        <w:t>n</w:t>
      </w:r>
      <w:r w:rsidRPr="00190A0F">
        <w:rPr>
          <w:sz w:val="20"/>
          <w:szCs w:val="20"/>
        </w:rPr>
        <w:t>ariadenie vlády SR č. 281/2006 Z. z. o bezpečnostných požiadavkách pri ručnej manipulácií s</w:t>
      </w:r>
      <w:r w:rsidR="007F7FB3" w:rsidRPr="00190A0F">
        <w:rPr>
          <w:sz w:val="20"/>
          <w:szCs w:val="20"/>
        </w:rPr>
        <w:t> </w:t>
      </w:r>
      <w:r w:rsidRPr="00190A0F">
        <w:rPr>
          <w:sz w:val="20"/>
          <w:szCs w:val="20"/>
        </w:rPr>
        <w:t>bremenami</w:t>
      </w:r>
      <w:r w:rsidR="007F7FB3" w:rsidRPr="00190A0F">
        <w:rPr>
          <w:sz w:val="20"/>
          <w:szCs w:val="20"/>
        </w:rPr>
        <w:t>,</w:t>
      </w:r>
    </w:p>
    <w:p w14:paraId="21D7BAF8" w14:textId="59726F12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j)</w:t>
      </w:r>
      <w:r w:rsidRPr="00190A0F">
        <w:rPr>
          <w:sz w:val="20"/>
          <w:szCs w:val="20"/>
        </w:rPr>
        <w:tab/>
      </w:r>
      <w:r w:rsidR="007F7FB3" w:rsidRPr="00190A0F">
        <w:rPr>
          <w:sz w:val="20"/>
          <w:szCs w:val="20"/>
        </w:rPr>
        <w:t>z</w:t>
      </w:r>
      <w:r w:rsidRPr="00190A0F">
        <w:rPr>
          <w:sz w:val="20"/>
          <w:szCs w:val="20"/>
        </w:rPr>
        <w:t>ákon NR SR č. 355/2007 Z. z. o ochrane, podpore a rozvoji verejného zdravia v znení neskorších predpisov.</w:t>
      </w:r>
    </w:p>
    <w:p w14:paraId="7FC6C573" w14:textId="5A51E6E4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Zhotoviteľ zaručuje, že má všetky povolenia a licencie, ktoré sú  nevyhnutné k zhotoveniu diela a že tieto     povolenia sú postačujúce k tomu,</w:t>
      </w:r>
      <w:r w:rsidR="00D019B3" w:rsidRPr="00190A0F">
        <w:rPr>
          <w:sz w:val="20"/>
          <w:szCs w:val="20"/>
        </w:rPr>
        <w:t xml:space="preserve"> </w:t>
      </w:r>
      <w:r w:rsidRPr="00190A0F">
        <w:rPr>
          <w:sz w:val="20"/>
          <w:szCs w:val="20"/>
        </w:rPr>
        <w:t>aby mohol dielo riadne začať</w:t>
      </w:r>
      <w:r w:rsidR="00D019B3" w:rsidRPr="00190A0F">
        <w:rPr>
          <w:sz w:val="20"/>
          <w:szCs w:val="20"/>
        </w:rPr>
        <w:t>, vykonať</w:t>
      </w:r>
      <w:r w:rsidRPr="00190A0F">
        <w:rPr>
          <w:sz w:val="20"/>
          <w:szCs w:val="20"/>
        </w:rPr>
        <w:t xml:space="preserve"> a dokončiť.</w:t>
      </w:r>
    </w:p>
    <w:p w14:paraId="0791C44B" w14:textId="631F28DF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7.12.</w:t>
      </w:r>
      <w:r w:rsidRPr="00190A0F">
        <w:rPr>
          <w:sz w:val="20"/>
          <w:szCs w:val="20"/>
        </w:rPr>
        <w:tab/>
        <w:t xml:space="preserve">Zhotoviteľ </w:t>
      </w:r>
      <w:r w:rsidR="00D019B3" w:rsidRPr="00190A0F">
        <w:rPr>
          <w:sz w:val="20"/>
          <w:szCs w:val="20"/>
        </w:rPr>
        <w:t>vykoná</w:t>
      </w:r>
      <w:r w:rsidRPr="00190A0F">
        <w:rPr>
          <w:sz w:val="20"/>
          <w:szCs w:val="20"/>
        </w:rPr>
        <w:t xml:space="preserve"> dielo kvalifikovanými zamestnancami. Zhotoviteľ zodpovedá za to, že bude mať pre  zamestnancov všetky potrebné úradné povolenia a platné kvalifikačné potvrdenia pre realizáciu diela.</w:t>
      </w:r>
    </w:p>
    <w:p w14:paraId="7E2419EE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7.13.</w:t>
      </w:r>
      <w:r w:rsidRPr="00190A0F">
        <w:rPr>
          <w:sz w:val="20"/>
          <w:szCs w:val="20"/>
        </w:rPr>
        <w:tab/>
        <w:t xml:space="preserve">Zhotoviteľ vykoná dielo v rozsahu, kvalite a termínoch podľa tejto zmluvy. </w:t>
      </w:r>
    </w:p>
    <w:p w14:paraId="4A03B180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7.14.</w:t>
      </w:r>
      <w:r w:rsidRPr="00190A0F">
        <w:rPr>
          <w:sz w:val="20"/>
          <w:szCs w:val="20"/>
        </w:rPr>
        <w:tab/>
        <w:t>Zhotoviteľ plne zodpovedá za vhodnosť a bezpečnosť všetkých prác a stavebných metód používaných na stavenisku a pracovisku.</w:t>
      </w:r>
    </w:p>
    <w:p w14:paraId="0ABD6707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7.15.</w:t>
      </w:r>
      <w:r w:rsidRPr="00190A0F">
        <w:rPr>
          <w:sz w:val="20"/>
          <w:szCs w:val="20"/>
        </w:rPr>
        <w:tab/>
        <w:t>Zhotoviteľ po celý čas realizácie diela a odstraňovania jeho vád a nedorobkov:</w:t>
      </w:r>
    </w:p>
    <w:p w14:paraId="14D423FF" w14:textId="0CB79298" w:rsidR="00300FF6" w:rsidRPr="00190A0F" w:rsidRDefault="00331CD6" w:rsidP="00190A0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a)</w:t>
      </w:r>
      <w:r w:rsidRPr="00190A0F">
        <w:rPr>
          <w:sz w:val="20"/>
          <w:szCs w:val="20"/>
        </w:rPr>
        <w:tab/>
        <w:t>zodpovedá za bezpečnosť a ochranu zdravia pri práci za všetky osoby na stavenisku, bude udržiavať stavenisko a dielo (pokiaľ nie je dokončené a odovzdané do užívania objednávateľovi) v náležitom stave tak, aby týmto osobám nehrozilo nebezpečie a ďalej zabezpečí, aby všetky osoby na stavenisku boli riadne inštruované a</w:t>
      </w:r>
      <w:r w:rsidR="00D019B3" w:rsidRPr="00190A0F">
        <w:rPr>
          <w:sz w:val="20"/>
          <w:szCs w:val="20"/>
        </w:rPr>
        <w:t> </w:t>
      </w:r>
      <w:r w:rsidRPr="00190A0F">
        <w:rPr>
          <w:sz w:val="20"/>
          <w:szCs w:val="20"/>
        </w:rPr>
        <w:t>plnili všetky pokyny týkajúce sa bezpečnosti práce podľa platného práva,</w:t>
      </w:r>
    </w:p>
    <w:p w14:paraId="6B9ACE26" w14:textId="48707D41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b)</w:t>
      </w:r>
      <w:r w:rsidRPr="00AA2B66">
        <w:rPr>
          <w:sz w:val="20"/>
          <w:szCs w:val="20"/>
        </w:rPr>
        <w:tab/>
        <w:t xml:space="preserve">vykoná všetky primerané opatrenia na ochranu verejnosti a životného prostredia na stavenisku  i mimo neho,  </w:t>
      </w:r>
      <w:r w:rsidRPr="00190A0F">
        <w:rPr>
          <w:sz w:val="20"/>
          <w:szCs w:val="20"/>
        </w:rPr>
        <w:t xml:space="preserve">zamedzeniu škody na </w:t>
      </w:r>
      <w:r w:rsidR="009B6A98" w:rsidRPr="00190A0F">
        <w:rPr>
          <w:sz w:val="20"/>
          <w:szCs w:val="20"/>
        </w:rPr>
        <w:t xml:space="preserve">súkromnom a </w:t>
      </w:r>
      <w:r w:rsidRPr="00190A0F">
        <w:rPr>
          <w:sz w:val="20"/>
          <w:szCs w:val="20"/>
        </w:rPr>
        <w:t>verejnom majetku, proti zasahovaniu do práv tretích osôb následkom znečistenia, hluku, vibrácií, prachu alebo iných príčin, vznikajúcich v dôsledku jeho činností.</w:t>
      </w:r>
    </w:p>
    <w:p w14:paraId="2CE386CF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7.16.</w:t>
      </w:r>
      <w:r w:rsidRPr="00190A0F">
        <w:rPr>
          <w:sz w:val="20"/>
          <w:szCs w:val="20"/>
        </w:rPr>
        <w:tab/>
        <w:t xml:space="preserve">Zhotoviteľ si na svoje náklady zabezpečí dodávky elektriny, vody a ďalších médií na stavenisko po celý čas realizovania diela. </w:t>
      </w:r>
    </w:p>
    <w:p w14:paraId="2FB7888B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7.17.</w:t>
      </w:r>
      <w:r w:rsidRPr="00190A0F">
        <w:rPr>
          <w:sz w:val="20"/>
          <w:szCs w:val="20"/>
        </w:rPr>
        <w:tab/>
        <w:t xml:space="preserve"> Zhotoviteľ sa zaväzuje, že na stavenisku resp. pracovisku:</w:t>
      </w:r>
    </w:p>
    <w:p w14:paraId="2EFE1211" w14:textId="77777777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a)</w:t>
      </w:r>
      <w:r w:rsidRPr="00190A0F">
        <w:rPr>
          <w:sz w:val="20"/>
          <w:szCs w:val="20"/>
        </w:rPr>
        <w:tab/>
        <w:t>bude zamestnávať pracovníkov len so zdravotnou a odbornou spôsobilosťou na určený druh pracovnej činnosti,</w:t>
      </w:r>
    </w:p>
    <w:p w14:paraId="6407DA49" w14:textId="77777777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b)</w:t>
      </w:r>
      <w:r w:rsidRPr="00190A0F">
        <w:rPr>
          <w:sz w:val="20"/>
          <w:szCs w:val="20"/>
        </w:rPr>
        <w:tab/>
        <w:t>bude dodržiavať bezpečnostné, hygienické, požiarne predpisy a predpisy pre ochranu životného prostredia,</w:t>
      </w:r>
    </w:p>
    <w:p w14:paraId="1C4E00A2" w14:textId="77777777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c)</w:t>
      </w:r>
      <w:r w:rsidRPr="00190A0F">
        <w:rPr>
          <w:sz w:val="20"/>
          <w:szCs w:val="20"/>
        </w:rPr>
        <w:tab/>
        <w:t>zabezpečí si vlastný dozor nad bezpečnosťou práce vrátane sústavnej kontroly bezpečnosti práce pri všetkých činnostiach na stavenisku a pracovisku,</w:t>
      </w:r>
    </w:p>
    <w:p w14:paraId="777AFFB8" w14:textId="77777777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d)</w:t>
      </w:r>
      <w:r w:rsidRPr="00190A0F">
        <w:rPr>
          <w:sz w:val="20"/>
          <w:szCs w:val="20"/>
        </w:rPr>
        <w:tab/>
        <w:t>upozorní objednávateľa na všetky možné riziká, ktoré by mohli viesť pri jeho činnosti na pracovisku k ohrozeniu života, zdravia pracovníkov objednávateľa alebo tretích osôb alebo k ohrozeniu bezpečného stavu technických zariadení a objektov,</w:t>
      </w:r>
    </w:p>
    <w:p w14:paraId="44B130E0" w14:textId="77777777" w:rsidR="00331CD6" w:rsidRPr="00190A0F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e)</w:t>
      </w:r>
      <w:r w:rsidRPr="00190A0F">
        <w:rPr>
          <w:sz w:val="20"/>
          <w:szCs w:val="20"/>
        </w:rPr>
        <w:tab/>
        <w:t>bude rešpektovať zákaz fajčenia, zákaz prinášať a používať na stavenisku resp. pracovisku objednávateľa akékoľvek alkoholické nápoje a omamné látky.</w:t>
      </w:r>
    </w:p>
    <w:p w14:paraId="5CACE51A" w14:textId="0EBA56B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7.18.</w:t>
      </w:r>
      <w:r w:rsidRPr="00190A0F">
        <w:rPr>
          <w:sz w:val="20"/>
          <w:szCs w:val="20"/>
        </w:rPr>
        <w:tab/>
        <w:t xml:space="preserve">Zhotoviteľ pri realizácii diela bude postupovať tak, aby z dôvodu stavebnej činnosti nedošlo ku škodám na majetku správcov inžinierskych sietí, majetku </w:t>
      </w:r>
      <w:r w:rsidR="00800FBD" w:rsidRPr="00190A0F">
        <w:rPr>
          <w:sz w:val="20"/>
          <w:szCs w:val="20"/>
        </w:rPr>
        <w:t>objednávateľa</w:t>
      </w:r>
      <w:r w:rsidRPr="00190A0F">
        <w:rPr>
          <w:sz w:val="20"/>
          <w:szCs w:val="20"/>
        </w:rPr>
        <w:t xml:space="preserve"> a susediacich objektov. V prípade, že vzniknú takéto škody z dôvodu na strane zhotoviteľa, tak ich zhotoviteľ odstráni na vlastné náklady, a ak to nebude v jeho moci, súhlasí s tým, aby bola výška škôd po ich odstránení a vyčíslení odpočítaná z jeho konečnej faktúry za dielo.</w:t>
      </w:r>
      <w:r w:rsidR="009B6A98" w:rsidRPr="00190A0F">
        <w:rPr>
          <w:sz w:val="20"/>
          <w:szCs w:val="20"/>
        </w:rPr>
        <w:t xml:space="preserve"> Zhotoviteľ </w:t>
      </w:r>
      <w:r w:rsidR="0033465B" w:rsidRPr="00190A0F">
        <w:rPr>
          <w:sz w:val="20"/>
          <w:szCs w:val="20"/>
        </w:rPr>
        <w:t>z</w:t>
      </w:r>
      <w:r w:rsidR="009B6A98" w:rsidRPr="00190A0F">
        <w:rPr>
          <w:sz w:val="20"/>
          <w:szCs w:val="20"/>
        </w:rPr>
        <w:t>odpovedá za uvedené škody v plnom rozsahu.</w:t>
      </w:r>
    </w:p>
    <w:p w14:paraId="6FDE0D94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7.19.</w:t>
      </w:r>
      <w:r w:rsidRPr="00190A0F">
        <w:rPr>
          <w:sz w:val="20"/>
          <w:szCs w:val="20"/>
        </w:rPr>
        <w:tab/>
        <w:t>Spolupôsobenie objednávateľa:</w:t>
      </w:r>
    </w:p>
    <w:p w14:paraId="34BBDFA0" w14:textId="6C8A8860" w:rsidR="00331CD6" w:rsidRPr="00AA2B66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a)</w:t>
      </w:r>
      <w:r w:rsidRPr="00AA2B66">
        <w:rPr>
          <w:sz w:val="20"/>
          <w:szCs w:val="20"/>
        </w:rPr>
        <w:tab/>
        <w:t xml:space="preserve"> </w:t>
      </w:r>
      <w:r w:rsidR="00DE1DA3">
        <w:rPr>
          <w:sz w:val="20"/>
          <w:szCs w:val="20"/>
        </w:rPr>
        <w:t>S</w:t>
      </w:r>
      <w:r w:rsidRPr="00AA2B66">
        <w:rPr>
          <w:sz w:val="20"/>
          <w:szCs w:val="20"/>
        </w:rPr>
        <w:t>polupôsobením objednávateľa sa rozumie plnenie povinnosti objednávateľa, ktoré je nevyhnutné k  riadnemu a  včasnému splneniu povinnosti zhotoviteľa, najmä k  riadnemu a  včasnému vykonaniu diela alebo jeho časti zhotoviteľom a  k  riadnemu a včasnému odstráneniu prípadných vád diela zhotoviteľom.</w:t>
      </w:r>
    </w:p>
    <w:p w14:paraId="267ED684" w14:textId="77777777" w:rsidR="00331CD6" w:rsidRPr="00AA2B66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b)</w:t>
      </w:r>
      <w:r w:rsidRPr="00AA2B66">
        <w:rPr>
          <w:sz w:val="20"/>
          <w:szCs w:val="20"/>
        </w:rPr>
        <w:tab/>
        <w:t>Objednávateľ v rozsahu nevyhnutne potrebnom poskytne na vyzvanie zhotoviteľa súčinnosť pri zaobstarávaní podkladov potrebných pre realizáciu diela, doplňujúcich údajov, spresnení podkladov, vyjadrení a stanovísk, ktorých potreba vznikne v priebehu plnenia tejto zmluvy. Toto spolupôsobenie poskytne zhotoviteľovi vo vzájomne  dohodnutom čase, inak v primeranej lehote.</w:t>
      </w:r>
    </w:p>
    <w:p w14:paraId="6AF8542D" w14:textId="77777777" w:rsidR="00331CD6" w:rsidRPr="00AA2B66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c)</w:t>
      </w:r>
      <w:r w:rsidRPr="00AA2B66">
        <w:rPr>
          <w:sz w:val="20"/>
          <w:szCs w:val="20"/>
        </w:rPr>
        <w:tab/>
        <w:t xml:space="preserve">Objednávateľ zabezpečí účasť kompetentných zástupcov objednávateľa na rokovaniach počas realizácie diela na základe výzvy zhotoviteľa, a zabezpečí priebežné prerokovanie predkladaných návrhov technických a technologických riešení v záujme zabezpečenia plynulého postupu realizácie diela. </w:t>
      </w:r>
    </w:p>
    <w:p w14:paraId="53C23476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7.20.</w:t>
      </w:r>
      <w:r w:rsidRPr="00AA2B66">
        <w:rPr>
          <w:sz w:val="20"/>
          <w:szCs w:val="20"/>
        </w:rPr>
        <w:tab/>
        <w:t>V prípade ak zhotoviteľ zadá subdodávku alebo ďalej deleguje akúkoľvek úlohu týkajúcu sa vykonania diela a/alebo ktorýchkoľvek prác, dodávok a/alebo služieb súvisiacich so zhotovovaním diela ktorémukoľvek z jeho subdodávateľov (ďalej len subdodávatelia), zhotoviteľ bude:</w:t>
      </w:r>
    </w:p>
    <w:p w14:paraId="5C638548" w14:textId="77777777" w:rsidR="00331CD6" w:rsidRPr="00AA2B66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a)</w:t>
      </w:r>
      <w:r w:rsidRPr="00AA2B66">
        <w:rPr>
          <w:sz w:val="20"/>
          <w:szCs w:val="20"/>
        </w:rPr>
        <w:tab/>
        <w:t>v plnom rozsahu zodpovedať za riadne a včasné vykonanie diela (časti zhotovovaného diela) takisto, ako keby ho vykonával sám,</w:t>
      </w:r>
    </w:p>
    <w:p w14:paraId="70FD0301" w14:textId="77777777" w:rsidR="00331CD6" w:rsidRPr="00AA2B66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b)</w:t>
      </w:r>
      <w:r w:rsidRPr="00AA2B66">
        <w:rPr>
          <w:sz w:val="20"/>
          <w:szCs w:val="20"/>
        </w:rPr>
        <w:tab/>
        <w:t>zabezpečovať, že subdodávatelia sú si plne vedomí a v plnom rozsahu dodržiavajú všetky podmienky tejto zmluvy,</w:t>
      </w:r>
    </w:p>
    <w:p w14:paraId="35693420" w14:textId="77777777" w:rsidR="00331CD6" w:rsidRPr="00AA2B66" w:rsidRDefault="00331CD6" w:rsidP="009C5C5F">
      <w:pPr>
        <w:spacing w:line="276" w:lineRule="auto"/>
        <w:ind w:left="708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c)</w:t>
      </w:r>
      <w:r w:rsidRPr="00AA2B66">
        <w:rPr>
          <w:sz w:val="20"/>
          <w:szCs w:val="20"/>
        </w:rPr>
        <w:tab/>
        <w:t>v plnom rozsahu vyplácať subdodávateľov za všetky subdodávateľské služby a bude uhrádzať akékoľvek dodatočné náklady súvisiace s takýmito subdodávateľskými vzťahmi, pričom všetky časti diela, ktoré budú plnené formou subdodávok, budú zhotovované na výlučné náklady zhotoviteľa a na jeho nebezpečenstvo</w:t>
      </w:r>
    </w:p>
    <w:p w14:paraId="7573B25E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7.21. Zhotoviteľ vyzve písomne objednávateľa na prevzatie diela najmenej 15 dní pred dňom dokončenia diela, uvedeným v článku III. bod 3.1.1. tejto zmluvy.</w:t>
      </w:r>
    </w:p>
    <w:p w14:paraId="65C738DC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7.22. K preberaciemu konaniu zhotoviteľ pripraví: </w:t>
      </w:r>
    </w:p>
    <w:p w14:paraId="26DD3959" w14:textId="77777777" w:rsidR="00331CD6" w:rsidRPr="00AA2B66" w:rsidRDefault="00331CD6" w:rsidP="009C5C5F">
      <w:pPr>
        <w:pStyle w:val="Odsekzoznamu"/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projektovú dokumentáciu skutočného vyhotovenia diela (2x) a to aj v digitálnej verzii (1x),</w:t>
      </w:r>
    </w:p>
    <w:p w14:paraId="0FEDD49D" w14:textId="77777777" w:rsidR="00331CD6" w:rsidRPr="00AA2B66" w:rsidRDefault="00331CD6" w:rsidP="009C5C5F">
      <w:pPr>
        <w:pStyle w:val="Odsekzoznamu"/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porealizačné zameranie stavby - geometrický plán stavby (min. v 3-och vyhotoveniach)</w:t>
      </w:r>
    </w:p>
    <w:p w14:paraId="3202573D" w14:textId="77777777" w:rsidR="00331CD6" w:rsidRPr="00AA2B66" w:rsidRDefault="00331CD6" w:rsidP="009C5C5F">
      <w:pPr>
        <w:pStyle w:val="Odsekzoznamu"/>
        <w:numPr>
          <w:ilvl w:val="0"/>
          <w:numId w:val="55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stavebné denníky, originál </w:t>
      </w:r>
    </w:p>
    <w:p w14:paraId="1ED98E96" w14:textId="77777777" w:rsidR="00331CD6" w:rsidRPr="00AA2B66" w:rsidRDefault="00331CD6" w:rsidP="009C5C5F">
      <w:pPr>
        <w:pStyle w:val="Odsekzoznamu"/>
        <w:numPr>
          <w:ilvl w:val="0"/>
          <w:numId w:val="55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doklady o odborných prehliadkach a skúškach vyhradených technických zariadení</w:t>
      </w:r>
    </w:p>
    <w:p w14:paraId="1B3FD8A7" w14:textId="77777777" w:rsidR="00331CD6" w:rsidRPr="00AA2B66" w:rsidRDefault="00331CD6" w:rsidP="009C5C5F">
      <w:pPr>
        <w:pStyle w:val="Odsekzoznamu"/>
        <w:numPr>
          <w:ilvl w:val="0"/>
          <w:numId w:val="55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doklady o uložení a likvidácií odpadov vzniklých zo stavebnej činnosti na legalizovanú skládku</w:t>
      </w:r>
    </w:p>
    <w:p w14:paraId="7B672F11" w14:textId="77777777" w:rsidR="00331CD6" w:rsidRPr="00190A0F" w:rsidRDefault="00331CD6" w:rsidP="009C5C5F">
      <w:pPr>
        <w:pStyle w:val="Odsekzoznamu"/>
        <w:numPr>
          <w:ilvl w:val="0"/>
          <w:numId w:val="55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záručné listy a návody na obsluhu </w:t>
      </w:r>
      <w:r w:rsidRPr="00190A0F">
        <w:rPr>
          <w:sz w:val="20"/>
          <w:szCs w:val="20"/>
        </w:rPr>
        <w:t>použitých výrobkov</w:t>
      </w:r>
    </w:p>
    <w:p w14:paraId="4085AC6A" w14:textId="3A770B91" w:rsidR="00331CD6" w:rsidRPr="00190A0F" w:rsidRDefault="00331CD6" w:rsidP="009C5C5F">
      <w:pPr>
        <w:pStyle w:val="Odsekzoznamu"/>
        <w:numPr>
          <w:ilvl w:val="0"/>
          <w:numId w:val="55"/>
        </w:numPr>
        <w:spacing w:line="276" w:lineRule="auto"/>
        <w:contextualSpacing/>
        <w:jc w:val="both"/>
        <w:rPr>
          <w:sz w:val="20"/>
          <w:szCs w:val="20"/>
        </w:rPr>
      </w:pPr>
      <w:r w:rsidRPr="00190A0F">
        <w:rPr>
          <w:sz w:val="20"/>
          <w:szCs w:val="20"/>
        </w:rPr>
        <w:t>doklady o overení požadovaných vlastností rozhodujúcich výrobkov podľa § 43f a § 47 stavebného zákona, zákona č. 133/2013 Z. z. o stavebných výrobkoch a o zmene a doplnení niektorých zákonov v znení neskorších predpisov a</w:t>
      </w:r>
      <w:r w:rsidR="00C05E86" w:rsidRPr="00190A0F">
        <w:rPr>
          <w:sz w:val="20"/>
          <w:szCs w:val="20"/>
          <w:lang w:val="sk-SK"/>
        </w:rPr>
        <w:t> </w:t>
      </w:r>
      <w:r w:rsidRPr="00190A0F">
        <w:rPr>
          <w:sz w:val="20"/>
          <w:szCs w:val="20"/>
        </w:rPr>
        <w:t xml:space="preserve">zákona č. </w:t>
      </w:r>
      <w:r w:rsidR="00535DD2" w:rsidRPr="00190A0F">
        <w:rPr>
          <w:sz w:val="20"/>
          <w:szCs w:val="20"/>
        </w:rPr>
        <w:t>56/2018 Z. z. o posudzovaní zhody výrobku, sprístupňovaní určeného výrobku na trhu a o zmene a</w:t>
      </w:r>
      <w:r w:rsidR="00C05E86" w:rsidRPr="00190A0F">
        <w:rPr>
          <w:sz w:val="20"/>
          <w:szCs w:val="20"/>
          <w:lang w:val="sk-SK"/>
        </w:rPr>
        <w:t> </w:t>
      </w:r>
      <w:r w:rsidR="00535DD2" w:rsidRPr="00190A0F">
        <w:rPr>
          <w:sz w:val="20"/>
          <w:szCs w:val="20"/>
        </w:rPr>
        <w:t>doplnení niektorých zákonov v znení neskorších predpisov</w:t>
      </w:r>
      <w:r w:rsidRPr="00190A0F">
        <w:rPr>
          <w:sz w:val="20"/>
          <w:szCs w:val="20"/>
        </w:rPr>
        <w:t xml:space="preserve"> v 3-och vyhotoveniach</w:t>
      </w:r>
    </w:p>
    <w:p w14:paraId="6334477B" w14:textId="77777777" w:rsidR="00331CD6" w:rsidRPr="00190A0F" w:rsidRDefault="00331CD6" w:rsidP="009C5C5F">
      <w:pPr>
        <w:pStyle w:val="Odsekzoznamu"/>
        <w:numPr>
          <w:ilvl w:val="0"/>
          <w:numId w:val="56"/>
        </w:numPr>
        <w:spacing w:line="276" w:lineRule="auto"/>
        <w:contextualSpacing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zápisy o vykonaných skúškach (tlakových skúškach, skúškach tesnosti a pod.), </w:t>
      </w:r>
    </w:p>
    <w:p w14:paraId="67A725E1" w14:textId="77777777" w:rsidR="00331CD6" w:rsidRPr="00190A0F" w:rsidRDefault="00331CD6" w:rsidP="009C5C5F">
      <w:pPr>
        <w:pStyle w:val="Odsekzoznamu"/>
        <w:numPr>
          <w:ilvl w:val="0"/>
          <w:numId w:val="56"/>
        </w:numPr>
        <w:spacing w:line="276" w:lineRule="auto"/>
        <w:contextualSpacing/>
        <w:jc w:val="both"/>
        <w:rPr>
          <w:sz w:val="20"/>
          <w:szCs w:val="20"/>
        </w:rPr>
      </w:pPr>
      <w:r w:rsidRPr="00190A0F">
        <w:rPr>
          <w:rFonts w:eastAsia="Calibri"/>
          <w:sz w:val="20"/>
          <w:szCs w:val="20"/>
          <w:lang w:eastAsia="en-US"/>
        </w:rPr>
        <w:t xml:space="preserve">zápisy o kontrole častí diela, ktoré boli počas jeho realizácie zakryté. </w:t>
      </w:r>
    </w:p>
    <w:p w14:paraId="12650DAB" w14:textId="16CC3CC6" w:rsidR="00331CD6" w:rsidRPr="00AA2B66" w:rsidRDefault="00331CD6" w:rsidP="009C5C5F">
      <w:pPr>
        <w:pStyle w:val="Odsekzoznamu"/>
        <w:numPr>
          <w:ilvl w:val="0"/>
          <w:numId w:val="56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podklady pre zaškolenie a protokoly o zaškolení obsluhy a údržby u dodaných zariadeniach, vrátane protokolu o</w:t>
      </w:r>
      <w:r w:rsidR="00C05E86">
        <w:rPr>
          <w:sz w:val="20"/>
          <w:szCs w:val="20"/>
          <w:lang w:val="sk-SK"/>
        </w:rPr>
        <w:t> </w:t>
      </w:r>
      <w:r w:rsidRPr="00AA2B66">
        <w:rPr>
          <w:sz w:val="20"/>
          <w:szCs w:val="20"/>
        </w:rPr>
        <w:t>odovzdaní návodu na použitie</w:t>
      </w:r>
    </w:p>
    <w:p w14:paraId="49CA264C" w14:textId="77777777" w:rsidR="00331CD6" w:rsidRPr="00AA2B66" w:rsidRDefault="00331CD6" w:rsidP="009C5C5F">
      <w:pPr>
        <w:pStyle w:val="Odsekzoznamu"/>
        <w:numPr>
          <w:ilvl w:val="0"/>
          <w:numId w:val="56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inštrukcie pre prevádzku a údržbu predmetu diela</w:t>
      </w:r>
    </w:p>
    <w:p w14:paraId="6B2C0EE5" w14:textId="77777777" w:rsidR="00331CD6" w:rsidRPr="00AA2B66" w:rsidRDefault="00331CD6" w:rsidP="009C5C5F">
      <w:pPr>
        <w:pStyle w:val="Textkomente"/>
        <w:numPr>
          <w:ilvl w:val="0"/>
          <w:numId w:val="56"/>
        </w:numPr>
        <w:spacing w:line="276" w:lineRule="auto"/>
        <w:jc w:val="both"/>
        <w:rPr>
          <w:sz w:val="20"/>
        </w:rPr>
      </w:pPr>
      <w:r w:rsidRPr="00AA2B66">
        <w:rPr>
          <w:sz w:val="20"/>
        </w:rPr>
        <w:t xml:space="preserve">ostatné doklady potrebné pre riadne prevádzkovanie predmetu diela, hlavne pokiaľ vyplývajú z právnych predpisov a stavebného povolenia, </w:t>
      </w:r>
    </w:p>
    <w:p w14:paraId="14444681" w14:textId="77777777" w:rsidR="00331CD6" w:rsidRPr="00AA2B66" w:rsidRDefault="00331CD6" w:rsidP="009C5C5F">
      <w:pPr>
        <w:pStyle w:val="Textkomente"/>
        <w:numPr>
          <w:ilvl w:val="0"/>
          <w:numId w:val="56"/>
        </w:numPr>
        <w:spacing w:line="276" w:lineRule="auto"/>
        <w:jc w:val="both"/>
        <w:rPr>
          <w:sz w:val="20"/>
        </w:rPr>
      </w:pPr>
      <w:r w:rsidRPr="00AA2B66">
        <w:rPr>
          <w:sz w:val="20"/>
        </w:rPr>
        <w:t>všetky ďalšie doklady nutné k vydaniu kolaudačného rozhodnutia umožňujúceho užívanie diela.</w:t>
      </w:r>
    </w:p>
    <w:p w14:paraId="78AB9F8E" w14:textId="77777777" w:rsidR="00331CD6" w:rsidRPr="00AA2B66" w:rsidRDefault="00331CD6" w:rsidP="009C5C5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Náklady spojené so zabezpečením vyššie uvedenej dokumentácie znáša zhotoviteľ.</w:t>
      </w:r>
    </w:p>
    <w:p w14:paraId="20E71D95" w14:textId="39EB1C4B" w:rsidR="00331CD6" w:rsidRPr="00AA2B66" w:rsidRDefault="00331CD6" w:rsidP="009C5C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AA2B66">
        <w:rPr>
          <w:rFonts w:eastAsia="Calibri"/>
          <w:color w:val="000000"/>
          <w:sz w:val="20"/>
          <w:szCs w:val="20"/>
          <w:lang w:eastAsia="en-US"/>
        </w:rPr>
        <w:t>7.23. Ak zhotoviteľ uvedené doklady k začatiu preberacieho konania nepredloží, objednávateľ preberacie konanie nezačne a</w:t>
      </w:r>
      <w:r w:rsidR="00C05E86">
        <w:rPr>
          <w:rFonts w:eastAsia="Calibri"/>
          <w:color w:val="000000"/>
          <w:sz w:val="20"/>
          <w:szCs w:val="20"/>
          <w:lang w:eastAsia="en-US"/>
        </w:rPr>
        <w:t> </w:t>
      </w:r>
      <w:r w:rsidRPr="00AA2B66">
        <w:rPr>
          <w:rFonts w:eastAsia="Calibri"/>
          <w:color w:val="000000"/>
          <w:sz w:val="20"/>
          <w:szCs w:val="20"/>
          <w:lang w:eastAsia="en-US"/>
        </w:rPr>
        <w:t xml:space="preserve">zhotoviteľovi vyúčtuje všetky náklady, ktoré mu z toho dôvodu vznikli. </w:t>
      </w:r>
    </w:p>
    <w:p w14:paraId="47162A52" w14:textId="77777777" w:rsidR="00331CD6" w:rsidRPr="00190A0F" w:rsidRDefault="00331CD6" w:rsidP="009C5C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B66">
        <w:rPr>
          <w:rFonts w:eastAsia="Calibri"/>
          <w:color w:val="000000"/>
          <w:sz w:val="20"/>
          <w:szCs w:val="20"/>
          <w:lang w:eastAsia="en-US"/>
        </w:rPr>
        <w:t xml:space="preserve">7.24. O odovzdaní a prevzatí diela spíšu zmluvné strany zápisnicu. Dielo bude odovzdané, len ak objednávateľ v zápisnici vyhlási, že dielo preberá. </w:t>
      </w:r>
    </w:p>
    <w:p w14:paraId="3060747E" w14:textId="21BFC14F" w:rsidR="00331CD6" w:rsidRPr="00190A0F" w:rsidRDefault="00331CD6" w:rsidP="009C5C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190A0F">
        <w:rPr>
          <w:rFonts w:eastAsia="Calibri"/>
          <w:sz w:val="20"/>
          <w:szCs w:val="20"/>
          <w:lang w:eastAsia="en-US"/>
        </w:rPr>
        <w:t xml:space="preserve">7.24.1. Prevzatie diela alebo jeho časti môže objednávateľ odmietnuť pre </w:t>
      </w:r>
      <w:r w:rsidR="00B01700" w:rsidRPr="00190A0F">
        <w:rPr>
          <w:rFonts w:eastAsia="Calibri"/>
          <w:sz w:val="20"/>
          <w:szCs w:val="20"/>
          <w:lang w:eastAsia="en-US"/>
        </w:rPr>
        <w:t>vady</w:t>
      </w:r>
      <w:r w:rsidRPr="00190A0F">
        <w:rPr>
          <w:rFonts w:eastAsia="Calibri"/>
          <w:sz w:val="20"/>
          <w:szCs w:val="20"/>
          <w:lang w:eastAsia="en-US"/>
        </w:rPr>
        <w:t xml:space="preserve"> a nedorobky až do ich odstránenia, o čom spíšu objednávateľ a zhotoviteľ zápisnicu, v ktorej uvedú svoje stanoviská a ich odôvodnenia. </w:t>
      </w:r>
    </w:p>
    <w:p w14:paraId="65400492" w14:textId="77777777" w:rsidR="00331CD6" w:rsidRPr="00190A0F" w:rsidRDefault="00331CD6" w:rsidP="009C5C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190A0F">
        <w:rPr>
          <w:rFonts w:eastAsia="Calibri"/>
          <w:sz w:val="20"/>
          <w:szCs w:val="20"/>
          <w:lang w:eastAsia="en-US"/>
        </w:rPr>
        <w:t>7.25.</w:t>
      </w:r>
      <w:r w:rsidRPr="00190A0F">
        <w:rPr>
          <w:rFonts w:eastAsia="Calibri"/>
          <w:sz w:val="20"/>
          <w:szCs w:val="20"/>
          <w:lang w:eastAsia="en-US"/>
        </w:rPr>
        <w:tab/>
        <w:t xml:space="preserve">Za dokončené dielo sa považuje dielo po úplnom a riadnom vyhotovení podľa dohodnutého rozsahu a po odstránení všetkých vád.  </w:t>
      </w:r>
    </w:p>
    <w:p w14:paraId="62030155" w14:textId="77777777" w:rsidR="00331CD6" w:rsidRPr="00190A0F" w:rsidRDefault="00331CD6" w:rsidP="009C5C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190A0F">
        <w:rPr>
          <w:rFonts w:eastAsia="Calibri"/>
          <w:sz w:val="20"/>
          <w:szCs w:val="20"/>
          <w:lang w:eastAsia="en-US"/>
        </w:rPr>
        <w:t xml:space="preserve">7.26. Stavenisko je povinný zhotoviteľ vypratať v termíne, ktorý určí objednávateľ v zápisnici o odovzdaní a prevzatí diela. </w:t>
      </w:r>
    </w:p>
    <w:p w14:paraId="2D434F53" w14:textId="7405FC22" w:rsidR="00331CD6" w:rsidRPr="00190A0F" w:rsidRDefault="00331CD6" w:rsidP="009C5C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190A0F">
        <w:rPr>
          <w:rFonts w:eastAsia="Calibri"/>
          <w:sz w:val="20"/>
          <w:szCs w:val="20"/>
          <w:lang w:eastAsia="en-US"/>
        </w:rPr>
        <w:t>7.27. Zhotoviteľ zodpovedá za čistotu a poriadok na stavenisku. Zhotoviteľ odstráni na vlastné náklady odpady, ktoré sú výsledkom jeho činnost</w:t>
      </w:r>
      <w:r w:rsidR="00D1290B" w:rsidRPr="00190A0F">
        <w:rPr>
          <w:rFonts w:eastAsia="Calibri"/>
          <w:sz w:val="20"/>
          <w:szCs w:val="20"/>
          <w:lang w:eastAsia="en-US"/>
        </w:rPr>
        <w:t>í suvisiacími s vykonávaním diela</w:t>
      </w:r>
      <w:r w:rsidRPr="00190A0F">
        <w:rPr>
          <w:rFonts w:eastAsia="Calibri"/>
          <w:sz w:val="20"/>
          <w:szCs w:val="20"/>
          <w:lang w:eastAsia="en-US"/>
        </w:rPr>
        <w:t>.</w:t>
      </w:r>
    </w:p>
    <w:p w14:paraId="5DEC0A65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7.28. Vlastníkom stavby je objednávateľ. Nebezpečenstvo škody na diele a na veciach a materiáloch, potrebných na jeho zhotovenie znáša zhotoviteľ do protokolárneho prevzatia diela objednávateľom. </w:t>
      </w:r>
    </w:p>
    <w:p w14:paraId="16FBAFF5" w14:textId="5ECD5315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7.29. Zhotoviteľ zostáva vlastníkom stavebných materiálov, výrobkov a zariadení, ktoré dodal na zhotovenie diela</w:t>
      </w:r>
      <w:r w:rsidR="00D1290B">
        <w:rPr>
          <w:sz w:val="20"/>
          <w:szCs w:val="20"/>
        </w:rPr>
        <w:t xml:space="preserve"> v súlade s p odmienkami tejto zmluvy</w:t>
      </w:r>
      <w:r w:rsidRPr="00AA2B66">
        <w:rPr>
          <w:sz w:val="20"/>
          <w:szCs w:val="20"/>
        </w:rPr>
        <w:t xml:space="preserve">, až do ich úhrady objednávateľom. </w:t>
      </w:r>
    </w:p>
    <w:p w14:paraId="3DA134BD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7.30. Objednávateľ zabezpečí všetky rozhodnutia orgánov štátnej správy, potrebné pre vykonanie diela. </w:t>
      </w:r>
    </w:p>
    <w:p w14:paraId="455CB529" w14:textId="104B346A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7.31.  Zhotoviteľ týmto v súlade s § 41 ods. 3 zákona č. 343/2015 Z. z. o verejnom obstarávaní a o zmene a doplnení niektorých zákonov v znení neskorších predpisov (ďalej len „ZVO“) uvádza v prílohe </w:t>
      </w:r>
      <w:r w:rsidRPr="0033465B">
        <w:rPr>
          <w:sz w:val="20"/>
          <w:szCs w:val="20"/>
        </w:rPr>
        <w:t xml:space="preserve">č. 2 </w:t>
      </w:r>
      <w:r w:rsidR="000542B0" w:rsidRPr="0033465B">
        <w:rPr>
          <w:bCs/>
          <w:noProof w:val="0"/>
          <w:color w:val="FF0000"/>
          <w:sz w:val="20"/>
        </w:rPr>
        <w:t>p</w:t>
      </w:r>
      <w:r w:rsidR="000542B0" w:rsidRPr="0033465B">
        <w:rPr>
          <w:bCs/>
          <w:noProof w:val="0"/>
          <w:sz w:val="20"/>
        </w:rPr>
        <w:t>odiel</w:t>
      </w:r>
      <w:r w:rsidRPr="0033465B">
        <w:rPr>
          <w:bCs/>
          <w:noProof w:val="0"/>
          <w:sz w:val="20"/>
        </w:rPr>
        <w:t xml:space="preserve"> plnenia zo </w:t>
      </w:r>
      <w:r w:rsidR="000542B0" w:rsidRPr="0033465B">
        <w:rPr>
          <w:bCs/>
          <w:noProof w:val="0"/>
          <w:color w:val="FF0000"/>
          <w:sz w:val="20"/>
        </w:rPr>
        <w:t>z</w:t>
      </w:r>
      <w:r w:rsidRPr="0033465B">
        <w:rPr>
          <w:bCs/>
          <w:noProof w:val="0"/>
          <w:sz w:val="20"/>
        </w:rPr>
        <w:t>mluvy</w:t>
      </w:r>
      <w:r w:rsidRPr="00AA2B66">
        <w:rPr>
          <w:bCs/>
          <w:noProof w:val="0"/>
          <w:sz w:val="20"/>
        </w:rPr>
        <w:t>, ktorý má uchádzač v úmysle zabezpečiť subdodávateľom</w:t>
      </w:r>
      <w:r w:rsidRPr="00AA2B66">
        <w:rPr>
          <w:sz w:val="20"/>
          <w:szCs w:val="20"/>
        </w:rPr>
        <w:t xml:space="preserve"> – údaje o všetkých známych subdodávateľoch, údaje o osobe oprávnenej konať za subdodávateľa v rozsahu meno a priezvisko, adresa pobytu, dátum narodenia.</w:t>
      </w:r>
    </w:p>
    <w:p w14:paraId="3384F41C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7.32</w:t>
      </w:r>
      <w:r w:rsidRPr="00AA2B66">
        <w:rPr>
          <w:sz w:val="20"/>
          <w:szCs w:val="20"/>
        </w:rPr>
        <w:tab/>
        <w:t xml:space="preserve">Každý navrhovaný subdodávateľ musí </w:t>
      </w:r>
      <w:r w:rsidR="00D336AF" w:rsidRPr="00AA2B66">
        <w:rPr>
          <w:sz w:val="20"/>
          <w:szCs w:val="20"/>
        </w:rPr>
        <w:t xml:space="preserve">byť oprávnený </w:t>
      </w:r>
      <w:r w:rsidRPr="00AA2B66">
        <w:rPr>
          <w:sz w:val="20"/>
          <w:szCs w:val="20"/>
        </w:rPr>
        <w:t xml:space="preserve"> dodávať tovar, uskutočňovať stavebné práce  vo vzťahu k tej časti predmetu zákazky, ktorú má subdodávateľ plniť.</w:t>
      </w:r>
    </w:p>
    <w:p w14:paraId="1EE77C44" w14:textId="5F86E545" w:rsidR="00331CD6" w:rsidRPr="00AA2B66" w:rsidRDefault="00331CD6" w:rsidP="009C5C5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7.33.  Zhotoviteľ je v súlade s § 41 ods. 4 ZVO povinný písomne oznámiť objednávateľovi akúkoľvek zmenu údajov o</w:t>
      </w:r>
      <w:r w:rsidR="00E634B4">
        <w:rPr>
          <w:sz w:val="20"/>
          <w:szCs w:val="20"/>
        </w:rPr>
        <w:t> </w:t>
      </w:r>
      <w:r w:rsidRPr="00AA2B66">
        <w:rPr>
          <w:sz w:val="20"/>
          <w:szCs w:val="20"/>
        </w:rPr>
        <w:t>subdodávateľovi bezodkladne po tom, ako sa o zmene údajov dozvedel. Zhotoviteľ je povinný najneskôr 5 pracovných dní, ktoré predchádzajú dňu, kedy má nastať zmena subdodávateľa predložiť písomnú žiadosť o súhlas so zmenou subdodávateľa objednávateľovi, ktorá bude obsahovať minimálne: deň, kedy má nastať zmena subdodávateľa, identifikačné údaje navrhovaného subdodávateľa, údaje o osobe oprávnenej konať za subdodávateľa v rozsahu meno a priezvisko, adresa pobytu, dátum narodenia. Pokiaľ objednávateľ do dňa predchádzajúceho dňu, v ktorom má nastať zmena subdodávateľa neoznámi zhotoviteľovi písomne, že so zmenou subdodávateľa nesúhlasí, vrátane uvedenia konkrétnych dôvodov nesúhlasu, platí, že súhlas bol zhotoviteľovi udelený.</w:t>
      </w:r>
    </w:p>
    <w:p w14:paraId="07CAD7E7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7.34.  Zhotoviteľ nesmie dielo ako celok odovzdať na zhotovenie inému subjektu.</w:t>
      </w:r>
    </w:p>
    <w:p w14:paraId="0BC96AC0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</w:p>
    <w:p w14:paraId="2A4F1F95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Článok VIII.</w:t>
      </w:r>
    </w:p>
    <w:p w14:paraId="387B5D1D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Stavebný denník</w:t>
      </w:r>
    </w:p>
    <w:p w14:paraId="6FAFEE09" w14:textId="77777777" w:rsidR="00331CD6" w:rsidRPr="00AA2B66" w:rsidRDefault="00331CD6" w:rsidP="009C5C5F">
      <w:pPr>
        <w:spacing w:line="276" w:lineRule="auto"/>
        <w:jc w:val="both"/>
        <w:rPr>
          <w:b/>
          <w:sz w:val="20"/>
          <w:szCs w:val="20"/>
        </w:rPr>
      </w:pPr>
    </w:p>
    <w:p w14:paraId="4B4BBA91" w14:textId="68E87024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8.1. Zhotoviteľ je povinný viesť na stavbe stavebný denník v súlade so stavebným zákonom a vyhláškou Ministerstva životného prostredia Slovenskej republiky č. 453/2000 Z. z., ktorou sa vykonávajú niektoré ustanovenia stavebného zákona, odo dňa začatia prác až do </w:t>
      </w:r>
      <w:r w:rsidRPr="00190A0F">
        <w:rPr>
          <w:sz w:val="20"/>
          <w:szCs w:val="20"/>
        </w:rPr>
        <w:t xml:space="preserve">odstránenia poslednej </w:t>
      </w:r>
      <w:r w:rsidR="007A5378" w:rsidRPr="00190A0F">
        <w:rPr>
          <w:sz w:val="20"/>
          <w:szCs w:val="20"/>
        </w:rPr>
        <w:t>vady</w:t>
      </w:r>
      <w:r w:rsidRPr="00190A0F">
        <w:rPr>
          <w:sz w:val="20"/>
          <w:szCs w:val="20"/>
        </w:rPr>
        <w:t xml:space="preserve">, resp. nedorobku, zisteného pri kolaudácii stavby. Stavebný denník sa musí nachádzať na stavbe a musí byť trvale prístupný. Zápisy do neho robí zhotoviteľ v deň, kedy boli práce vykonané alebo nastali okolnosti, ktoré je potrebné riešiť. </w:t>
      </w:r>
    </w:p>
    <w:p w14:paraId="66106061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8.2. Okrem zástupcov zhotoviteľa, objednávateľa a projektanta môžu do stavebného denníka vykonávať záznamy poverení zástupcovia príslušných orgánov štátnej správy. </w:t>
      </w:r>
    </w:p>
    <w:p w14:paraId="6407A788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8.3. Zápisy v stavebnom denníku sa nepovažujú za zmenu zmluvy, ale slúžia ako podklad pre vyhotovenie dodatkov k zmluve v súlade so zákonom o verejnom obstarávaní.</w:t>
      </w:r>
    </w:p>
    <w:p w14:paraId="3B9913C9" w14:textId="7777777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</w:p>
    <w:p w14:paraId="7A98E5ED" w14:textId="77777777" w:rsidR="00331CD6" w:rsidRPr="00190A0F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190A0F">
        <w:rPr>
          <w:b/>
          <w:sz w:val="20"/>
          <w:szCs w:val="20"/>
        </w:rPr>
        <w:t>Článok IX.</w:t>
      </w:r>
    </w:p>
    <w:p w14:paraId="56B9A21E" w14:textId="77777777" w:rsidR="00331CD6" w:rsidRPr="00190A0F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190A0F">
        <w:rPr>
          <w:b/>
          <w:sz w:val="20"/>
          <w:szCs w:val="20"/>
        </w:rPr>
        <w:t>Sankcie a zmluvné pokuty</w:t>
      </w:r>
    </w:p>
    <w:p w14:paraId="2A8D3DD4" w14:textId="77777777" w:rsidR="00331CD6" w:rsidRPr="00190A0F" w:rsidRDefault="00331CD6" w:rsidP="009C5C5F">
      <w:pPr>
        <w:spacing w:line="276" w:lineRule="auto"/>
        <w:jc w:val="center"/>
        <w:rPr>
          <w:sz w:val="20"/>
          <w:szCs w:val="20"/>
        </w:rPr>
      </w:pPr>
    </w:p>
    <w:p w14:paraId="0789BB32" w14:textId="19F4F72A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9.1. Zhotoviteľ zaplatí za omeškanie s dodaním predmetu </w:t>
      </w:r>
      <w:r w:rsidR="007958BC" w:rsidRPr="00190A0F">
        <w:rPr>
          <w:sz w:val="20"/>
          <w:szCs w:val="20"/>
        </w:rPr>
        <w:t>zmluvy</w:t>
      </w:r>
      <w:r w:rsidRPr="00190A0F">
        <w:rPr>
          <w:sz w:val="20"/>
          <w:szCs w:val="20"/>
        </w:rPr>
        <w:t xml:space="preserve"> úrok z omeškania vo výške 0,03 % z ceny diela uvedenej v</w:t>
      </w:r>
      <w:r w:rsidR="004820E1" w:rsidRPr="00190A0F">
        <w:rPr>
          <w:sz w:val="20"/>
          <w:szCs w:val="20"/>
        </w:rPr>
        <w:t> </w:t>
      </w:r>
      <w:r w:rsidRPr="00190A0F">
        <w:rPr>
          <w:sz w:val="20"/>
          <w:szCs w:val="20"/>
        </w:rPr>
        <w:t xml:space="preserve">článku IV. bod 4.2. tejto zmluvy za každý aj začatý deň omeškania. </w:t>
      </w:r>
    </w:p>
    <w:p w14:paraId="10783F4E" w14:textId="1AA6E5FF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9.2. Za omeškanie s odstránením </w:t>
      </w:r>
      <w:r w:rsidR="00596F80" w:rsidRPr="00190A0F">
        <w:rPr>
          <w:sz w:val="20"/>
          <w:szCs w:val="20"/>
        </w:rPr>
        <w:t>vád</w:t>
      </w:r>
      <w:r w:rsidRPr="00190A0F">
        <w:rPr>
          <w:sz w:val="20"/>
          <w:szCs w:val="20"/>
        </w:rPr>
        <w:t>, reklamovaných v záručnej dobe</w:t>
      </w:r>
      <w:r w:rsidR="009D23A1" w:rsidRPr="00190A0F">
        <w:rPr>
          <w:sz w:val="20"/>
          <w:szCs w:val="20"/>
        </w:rPr>
        <w:t>,</w:t>
      </w:r>
      <w:r w:rsidRPr="00190A0F">
        <w:rPr>
          <w:sz w:val="20"/>
          <w:szCs w:val="20"/>
        </w:rPr>
        <w:t xml:space="preserve"> sa zhotoviteľ zaväzuje zaplatiť 50,00 EUR denne až do ich odstránenia, a to za každú </w:t>
      </w:r>
      <w:r w:rsidR="009D23A1" w:rsidRPr="00190A0F">
        <w:rPr>
          <w:sz w:val="20"/>
          <w:szCs w:val="20"/>
        </w:rPr>
        <w:t xml:space="preserve">jednú </w:t>
      </w:r>
      <w:r w:rsidRPr="00190A0F">
        <w:rPr>
          <w:sz w:val="20"/>
          <w:szCs w:val="20"/>
        </w:rPr>
        <w:t xml:space="preserve">chybu </w:t>
      </w:r>
      <w:r w:rsidR="009D23A1" w:rsidRPr="00190A0F">
        <w:rPr>
          <w:sz w:val="20"/>
          <w:szCs w:val="20"/>
        </w:rPr>
        <w:t>samostatne</w:t>
      </w:r>
      <w:r w:rsidRPr="00190A0F">
        <w:rPr>
          <w:sz w:val="20"/>
          <w:szCs w:val="20"/>
        </w:rPr>
        <w:t xml:space="preserve">. </w:t>
      </w:r>
      <w:r w:rsidR="00C825C9" w:rsidRPr="00190A0F">
        <w:rPr>
          <w:sz w:val="20"/>
          <w:szCs w:val="20"/>
        </w:rPr>
        <w:t>Uplatnením zmluvnej pokuty nie je dotknuté právo objednávateľa na náhradu škody</w:t>
      </w:r>
      <w:r w:rsidR="00A80D70" w:rsidRPr="00190A0F">
        <w:rPr>
          <w:sz w:val="20"/>
          <w:szCs w:val="20"/>
        </w:rPr>
        <w:t>.</w:t>
      </w:r>
    </w:p>
    <w:p w14:paraId="6DF8799C" w14:textId="77777777" w:rsidR="009B1D6D" w:rsidRPr="00190A0F" w:rsidRDefault="00331CD6" w:rsidP="009B1D6D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9.3. Objednávateľ zaplatí zhotoviteľovi za omeškanie s úhradou faktúry </w:t>
      </w:r>
      <w:r w:rsidR="009D23A1" w:rsidRPr="00190A0F">
        <w:rPr>
          <w:sz w:val="20"/>
          <w:szCs w:val="20"/>
        </w:rPr>
        <w:t>úrok z omeškania</w:t>
      </w:r>
      <w:r w:rsidRPr="00190A0F">
        <w:rPr>
          <w:sz w:val="20"/>
          <w:szCs w:val="20"/>
        </w:rPr>
        <w:t xml:space="preserve"> vo výške 0,03 % z fakturovanej ceny za každý aj začatý deň omeškania</w:t>
      </w:r>
    </w:p>
    <w:p w14:paraId="2E3003AE" w14:textId="25F9B617" w:rsidR="009B1D6D" w:rsidRPr="00190A0F" w:rsidRDefault="009B1D6D" w:rsidP="009B1D6D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9.4. Zhotoviteľ akceptuje spôsob financovania predmetu zmluvy prostredníctvom európskych štrukturálnych a investičných fondov – predfinancovanie a refundácia. Omeškanie úhrady faktúry spôsobené výkonom kontroly nároku na platbu zo strany poskytovateľa financovania nie je nedodržaním dátumu splatnosti faktúry a zhotoviteľ sa zaväzuje, že si neuplatní akékoľvek sankcie ani náhradu škody voči objednávateľovi.</w:t>
      </w:r>
    </w:p>
    <w:p w14:paraId="5DBA29CD" w14:textId="49533244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9.</w:t>
      </w:r>
      <w:r w:rsidR="0070724A" w:rsidRPr="00190A0F">
        <w:rPr>
          <w:sz w:val="20"/>
          <w:szCs w:val="20"/>
        </w:rPr>
        <w:t>5</w:t>
      </w:r>
      <w:r w:rsidRPr="00190A0F">
        <w:rPr>
          <w:sz w:val="20"/>
          <w:szCs w:val="20"/>
        </w:rPr>
        <w:t>. Uplatnenie zmluvných pokút bude vykonané písomnou formou.</w:t>
      </w:r>
    </w:p>
    <w:p w14:paraId="0BB72CD6" w14:textId="17BC2F3A" w:rsidR="0070724A" w:rsidRPr="00190A0F" w:rsidRDefault="0070724A" w:rsidP="009C5C5F">
      <w:pPr>
        <w:spacing w:line="276" w:lineRule="auto"/>
        <w:jc w:val="center"/>
        <w:rPr>
          <w:b/>
          <w:sz w:val="20"/>
          <w:szCs w:val="20"/>
        </w:rPr>
      </w:pPr>
    </w:p>
    <w:p w14:paraId="173328E6" w14:textId="0D3FB59C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Článok X.</w:t>
      </w:r>
    </w:p>
    <w:p w14:paraId="20B4C4DE" w14:textId="77777777" w:rsidR="00331CD6" w:rsidRPr="00AA2B66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AA2B66">
        <w:rPr>
          <w:b/>
          <w:sz w:val="20"/>
          <w:szCs w:val="20"/>
        </w:rPr>
        <w:t>Ostatné ustanovenia, odstúpenie od zmluvy</w:t>
      </w:r>
    </w:p>
    <w:p w14:paraId="51F12CCC" w14:textId="77777777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</w:p>
    <w:p w14:paraId="2C507822" w14:textId="77777777" w:rsidR="00331CD6" w:rsidRPr="00AA2B66" w:rsidRDefault="00331CD6" w:rsidP="009C5C5F">
      <w:pPr>
        <w:pStyle w:val="Default"/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10.1. Zmluvné strany sa zaväzujú, že obchodné a technické informácie, ktoré si navzájom poskytli, nepoužijú na iné účely ako pre plnenie podmienok tejto zmluvy. </w:t>
      </w:r>
    </w:p>
    <w:p w14:paraId="566AEA0D" w14:textId="5A310BE5" w:rsidR="00331CD6" w:rsidRPr="00AA2B66" w:rsidRDefault="00331CD6" w:rsidP="009C5C5F">
      <w:pPr>
        <w:pStyle w:val="Default"/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10.2. Zhotoviteľ prehlasuje, že zabezpečí pokrytie všetkých činností vyplývajúcich z plnenia tejto zmluvy zamestnancami s</w:t>
      </w:r>
      <w:r w:rsidR="00815B86">
        <w:rPr>
          <w:sz w:val="20"/>
          <w:szCs w:val="20"/>
        </w:rPr>
        <w:t> </w:t>
      </w:r>
      <w:r w:rsidRPr="00AA2B66">
        <w:rPr>
          <w:sz w:val="20"/>
          <w:szCs w:val="20"/>
        </w:rPr>
        <w:t xml:space="preserve">potrebnými osvedčeniami a oprávneniami v zmysle platnej legislatívy. </w:t>
      </w:r>
    </w:p>
    <w:p w14:paraId="7F61A8C9" w14:textId="341A7BD8" w:rsidR="00331CD6" w:rsidRDefault="00331CD6" w:rsidP="009C5C5F">
      <w:pPr>
        <w:pStyle w:val="Default"/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10.3. Zhotoviteľ bude pri plnení predmetu tejto zmluvy postupovať s odbornou starostlivosťou. Zaväzuje sa dodržiavať všeobecne záväzné právne predpisy, technické normy a podmienky tejto zmluvy. Zhotoviteľ sa bude riadiť východiskovými podkladmi objednávateľa, pokynmi objednávateľa, zápismi a dohodami oprávnených pracovníkov zmluvných strán. </w:t>
      </w:r>
    </w:p>
    <w:p w14:paraId="770DE415" w14:textId="6A83F1C6" w:rsidR="00C91DC1" w:rsidRPr="00AA2B66" w:rsidRDefault="00C91DC1" w:rsidP="009C5C5F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10.4. </w:t>
      </w:r>
      <w:r w:rsidRPr="00C91DC1">
        <w:rPr>
          <w:sz w:val="20"/>
          <w:szCs w:val="20"/>
        </w:rPr>
        <w:t xml:space="preserve">Zhotoviteľ je povinný zložiť depozit vo výške 5% z ponúkanej ceny diela bez DPH, na bankový účet objednávateľa uvedený vo výzve na zloženie depozitu, a to po nadobudnutí účinnosti tejto </w:t>
      </w:r>
      <w:r>
        <w:rPr>
          <w:sz w:val="20"/>
          <w:szCs w:val="20"/>
        </w:rPr>
        <w:t>z</w:t>
      </w:r>
      <w:r w:rsidRPr="00C91DC1">
        <w:rPr>
          <w:sz w:val="20"/>
          <w:szCs w:val="20"/>
        </w:rPr>
        <w:t xml:space="preserve">mluvy. Zhotoviteľ sa zaväzuje zložiť depozit najneskôr do 5 pracovných dní od doručenia výzvy zo strany objednávateľa. Depozit je určený na zabezpečenie náhrady škody a finančných nárokov objednávateľa, ktoré mu vzniknú v prípade porušenia zmluvných povinností zo strany zhotoviteľa. V prípade, ak zhotoviteľ poruší niektorú zo svojich povinností v zmysle tejto </w:t>
      </w:r>
      <w:r>
        <w:rPr>
          <w:sz w:val="20"/>
          <w:szCs w:val="20"/>
        </w:rPr>
        <w:t>z</w:t>
      </w:r>
      <w:r w:rsidRPr="00C91DC1">
        <w:rPr>
          <w:sz w:val="20"/>
          <w:szCs w:val="20"/>
        </w:rPr>
        <w:t xml:space="preserve">mluvy, a ktorej porušenie zakladá nárok na náhradu škody, zmluvnú pokutu alebo iný finančný nárok pre objednávateľa, objednávateľ má právo uspokojiť svoj nárok z hodnoty depozitu. Objednávateľ sa zaväzuje vrátiť zhotoviteľovi depozit v plnej výške alebo </w:t>
      </w:r>
      <w:r w:rsidR="00C7208A">
        <w:rPr>
          <w:sz w:val="20"/>
          <w:szCs w:val="20"/>
        </w:rPr>
        <w:t xml:space="preserve">akýkoľvek </w:t>
      </w:r>
      <w:r w:rsidRPr="00C91DC1">
        <w:rPr>
          <w:sz w:val="20"/>
          <w:szCs w:val="20"/>
        </w:rPr>
        <w:t xml:space="preserve">jeho </w:t>
      </w:r>
      <w:r w:rsidR="00C7208A">
        <w:rPr>
          <w:sz w:val="20"/>
          <w:szCs w:val="20"/>
        </w:rPr>
        <w:t>zostatok</w:t>
      </w:r>
      <w:r w:rsidRPr="00C91DC1">
        <w:rPr>
          <w:sz w:val="20"/>
          <w:szCs w:val="20"/>
        </w:rPr>
        <w:t xml:space="preserve"> do konca mesiaca, ktorý nasleduje po mesiaci, kedy došlo k riadnemu odovzdaniu diela a odstránení závad, ktoré bránia užívaniu diela. Zhotoviteľ nemá právo požadovať vrátenie depozitu počas trvania zmluvného vzťahu</w:t>
      </w:r>
      <w:r>
        <w:rPr>
          <w:sz w:val="20"/>
          <w:szCs w:val="20"/>
        </w:rPr>
        <w:t>. Depozit nie je úročený.</w:t>
      </w:r>
    </w:p>
    <w:p w14:paraId="52E3C07D" w14:textId="286341BE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C904AB">
        <w:rPr>
          <w:sz w:val="20"/>
          <w:szCs w:val="20"/>
        </w:rPr>
        <w:t>10.</w:t>
      </w:r>
      <w:r w:rsidR="00C7208A">
        <w:rPr>
          <w:sz w:val="20"/>
          <w:szCs w:val="20"/>
        </w:rPr>
        <w:t>5</w:t>
      </w:r>
      <w:r w:rsidRPr="00C904AB">
        <w:rPr>
          <w:sz w:val="20"/>
          <w:szCs w:val="20"/>
        </w:rPr>
        <w:t xml:space="preserve">. Objednávateľ je oprávnený odstúpiť od </w:t>
      </w:r>
      <w:r w:rsidRPr="00190A0F">
        <w:rPr>
          <w:sz w:val="20"/>
          <w:szCs w:val="20"/>
        </w:rPr>
        <w:t>zmluvy</w:t>
      </w:r>
      <w:r w:rsidR="00815B86" w:rsidRPr="00190A0F">
        <w:rPr>
          <w:sz w:val="20"/>
          <w:szCs w:val="20"/>
        </w:rPr>
        <w:t>, ak</w:t>
      </w:r>
      <w:r w:rsidRPr="00190A0F">
        <w:rPr>
          <w:sz w:val="20"/>
          <w:szCs w:val="20"/>
        </w:rPr>
        <w:t xml:space="preserve">: </w:t>
      </w:r>
    </w:p>
    <w:p w14:paraId="065C587A" w14:textId="7422E93F" w:rsidR="00331CD6" w:rsidRPr="00AA2B66" w:rsidRDefault="00331CD6" w:rsidP="009C5C5F">
      <w:pPr>
        <w:pStyle w:val="Odsekzoznamu"/>
        <w:numPr>
          <w:ilvl w:val="0"/>
          <w:numId w:val="57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zhotoviteľ bezdôvodne odmietne prevziať stavenisko</w:t>
      </w:r>
    </w:p>
    <w:p w14:paraId="1FBAE45D" w14:textId="3AB9B276" w:rsidR="00331CD6" w:rsidRPr="00AA2B66" w:rsidRDefault="00331CD6" w:rsidP="009C5C5F">
      <w:pPr>
        <w:pStyle w:val="Odsekzoznamu"/>
        <w:numPr>
          <w:ilvl w:val="0"/>
          <w:numId w:val="57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 xml:space="preserve">zhotoviteľ nedodržiava kvalitu vykonávaného diela podľa STN a objednávateľom zistené </w:t>
      </w:r>
      <w:r w:rsidR="00B01700">
        <w:rPr>
          <w:sz w:val="20"/>
          <w:szCs w:val="20"/>
          <w:lang w:val="sk-SK"/>
        </w:rPr>
        <w:t>vady</w:t>
      </w:r>
      <w:r w:rsidRPr="00AA2B66">
        <w:rPr>
          <w:sz w:val="20"/>
          <w:szCs w:val="20"/>
        </w:rPr>
        <w:t xml:space="preserve"> neodstráni v</w:t>
      </w:r>
      <w:r w:rsidR="00815B86">
        <w:rPr>
          <w:sz w:val="20"/>
          <w:szCs w:val="20"/>
          <w:lang w:val="sk-SK"/>
        </w:rPr>
        <w:t> </w:t>
      </w:r>
      <w:r w:rsidRPr="00AA2B66">
        <w:rPr>
          <w:sz w:val="20"/>
          <w:szCs w:val="20"/>
        </w:rPr>
        <w:t>dohodnutých termínoch</w:t>
      </w:r>
    </w:p>
    <w:p w14:paraId="5FD7856C" w14:textId="01002719" w:rsidR="00331CD6" w:rsidRPr="00AA2B66" w:rsidRDefault="00331CD6" w:rsidP="009C5C5F">
      <w:pPr>
        <w:numPr>
          <w:ilvl w:val="0"/>
          <w:numId w:val="57"/>
        </w:numPr>
        <w:spacing w:line="276" w:lineRule="auto"/>
        <w:jc w:val="both"/>
        <w:rPr>
          <w:sz w:val="22"/>
          <w:szCs w:val="22"/>
        </w:rPr>
      </w:pPr>
      <w:r w:rsidRPr="00AA2B66">
        <w:rPr>
          <w:sz w:val="22"/>
          <w:szCs w:val="22"/>
        </w:rPr>
        <w:t>je zhotoviteľ v konkurznom konaní alebo reštrukturalizačnom konaní  alebo vstúpi do likvidácie</w:t>
      </w:r>
    </w:p>
    <w:p w14:paraId="6A265E91" w14:textId="557E7E1B" w:rsidR="00331CD6" w:rsidRPr="00AA2B66" w:rsidRDefault="00331CD6" w:rsidP="009C5C5F">
      <w:pPr>
        <w:pStyle w:val="Odsekzoznamu"/>
        <w:numPr>
          <w:ilvl w:val="0"/>
          <w:numId w:val="57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zhotoviteľ mešká s ukončením diela podľa zmluvnej lehoty a ani v primeranej lehote určenej objednávateľom dielo nedokončí</w:t>
      </w:r>
      <w:r w:rsidR="00815B86">
        <w:rPr>
          <w:sz w:val="20"/>
          <w:szCs w:val="20"/>
          <w:lang w:val="sk-SK"/>
        </w:rPr>
        <w:t xml:space="preserve"> a neodovzdá</w:t>
      </w:r>
    </w:p>
    <w:p w14:paraId="5D06D4D0" w14:textId="70B8BB28" w:rsidR="00331CD6" w:rsidRPr="00AA2B66" w:rsidRDefault="00331CD6" w:rsidP="009C5C5F">
      <w:pPr>
        <w:pStyle w:val="Odsekzoznamu"/>
        <w:numPr>
          <w:ilvl w:val="0"/>
          <w:numId w:val="57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zhotoviteľ v súvislosti s plnením predmetu zmluvy uzavrel takú dohodu, ktorá predstavuje porušenie podmienok tejto zmluvy</w:t>
      </w:r>
    </w:p>
    <w:p w14:paraId="6A1F1E3B" w14:textId="79F0D634" w:rsidR="00331CD6" w:rsidRPr="00AA2B66" w:rsidRDefault="00331CD6" w:rsidP="009C5C5F">
      <w:pPr>
        <w:pStyle w:val="Odsekzoznamu"/>
        <w:numPr>
          <w:ilvl w:val="0"/>
          <w:numId w:val="57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napriek písomnému upozorneniu objednávateľom v stavebnom denníku nie sú zo strany zhotoviteľa dodržané platné predpisy BOZP, požiarnej ochrany a ochrany životného prostredia na stavbe diela</w:t>
      </w:r>
    </w:p>
    <w:p w14:paraId="46D7A223" w14:textId="27567FA7" w:rsidR="00331CD6" w:rsidRPr="00AA2B66" w:rsidRDefault="00331CD6" w:rsidP="009C5C5F">
      <w:pPr>
        <w:pStyle w:val="Odsekzoznamu"/>
        <w:numPr>
          <w:ilvl w:val="0"/>
          <w:numId w:val="57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nie sú po výzve objednávateľa v stavebnom denníku realizované práce v súlade s požiadavkou na kvalitu realizácie diela</w:t>
      </w:r>
    </w:p>
    <w:p w14:paraId="5973F759" w14:textId="3C6BFFC3" w:rsidR="00331CD6" w:rsidRPr="00AA2B66" w:rsidRDefault="00331CD6" w:rsidP="009C5C5F">
      <w:pPr>
        <w:pStyle w:val="Odsekzoznamu"/>
        <w:numPr>
          <w:ilvl w:val="0"/>
          <w:numId w:val="57"/>
        </w:numPr>
        <w:spacing w:line="276" w:lineRule="auto"/>
        <w:contextualSpacing/>
        <w:jc w:val="both"/>
        <w:rPr>
          <w:sz w:val="20"/>
          <w:szCs w:val="20"/>
        </w:rPr>
      </w:pPr>
      <w:r w:rsidRPr="00AA2B66">
        <w:rPr>
          <w:sz w:val="20"/>
          <w:szCs w:val="20"/>
        </w:rPr>
        <w:t>zhotoviteľ porušil svoje zmluvné záväzky takým spôsobom, ktorý neumožňuje vecnú a časovú realizáciu diela.</w:t>
      </w:r>
    </w:p>
    <w:p w14:paraId="57E8847A" w14:textId="12EF5502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10.</w:t>
      </w:r>
      <w:r w:rsidR="00C7208A">
        <w:rPr>
          <w:sz w:val="20"/>
          <w:szCs w:val="20"/>
        </w:rPr>
        <w:t>6</w:t>
      </w:r>
      <w:r w:rsidRPr="00AA2B66">
        <w:rPr>
          <w:sz w:val="20"/>
          <w:szCs w:val="20"/>
        </w:rPr>
        <w:t xml:space="preserve">. Omeškanie zmluvných strán v zmysle § 365 a 370 Obchodného zákonníka je považované za podstatné porušenie zmluvnej povinnosti v zmysle § 345 Obchodného zákonníka a oprávňuje na jednostranné odstúpenie od zmluvy obe zmluvné strany. </w:t>
      </w:r>
    </w:p>
    <w:p w14:paraId="41382022" w14:textId="5AB16B73" w:rsidR="00331CD6" w:rsidRPr="00AA2B66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10.</w:t>
      </w:r>
      <w:r w:rsidR="00C7208A">
        <w:rPr>
          <w:sz w:val="20"/>
          <w:szCs w:val="20"/>
        </w:rPr>
        <w:t>7</w:t>
      </w:r>
      <w:r w:rsidRPr="00AA2B66">
        <w:rPr>
          <w:sz w:val="20"/>
          <w:szCs w:val="20"/>
        </w:rPr>
        <w:t xml:space="preserve">. Odstúpenie od zmluvy musí byť oznámené písomne. V odstúpení musí byť uvedený dôvod, pre ktorý zmluvná strana od zmluvy odstupuje. </w:t>
      </w:r>
    </w:p>
    <w:p w14:paraId="1F4D3271" w14:textId="754E54A8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10.</w:t>
      </w:r>
      <w:r w:rsidR="00C7208A">
        <w:rPr>
          <w:sz w:val="20"/>
          <w:szCs w:val="20"/>
        </w:rPr>
        <w:t>8</w:t>
      </w:r>
      <w:r w:rsidRPr="00AA2B66">
        <w:rPr>
          <w:sz w:val="20"/>
          <w:szCs w:val="20"/>
        </w:rPr>
        <w:t>. V prípade, že dôjde k okolnostiam uvedený</w:t>
      </w:r>
      <w:r w:rsidR="00B4440D">
        <w:rPr>
          <w:sz w:val="20"/>
          <w:szCs w:val="20"/>
        </w:rPr>
        <w:t>ch</w:t>
      </w:r>
      <w:r w:rsidRPr="00AA2B66">
        <w:rPr>
          <w:sz w:val="20"/>
          <w:szCs w:val="20"/>
        </w:rPr>
        <w:t xml:space="preserve"> v bod</w:t>
      </w:r>
      <w:r w:rsidR="00B4440D">
        <w:rPr>
          <w:sz w:val="20"/>
          <w:szCs w:val="20"/>
        </w:rPr>
        <w:t>e</w:t>
      </w:r>
      <w:r w:rsidRPr="00AA2B66">
        <w:rPr>
          <w:sz w:val="20"/>
          <w:szCs w:val="20"/>
        </w:rPr>
        <w:t xml:space="preserve"> 10.</w:t>
      </w:r>
      <w:r w:rsidR="00EB2F3C">
        <w:rPr>
          <w:sz w:val="20"/>
          <w:szCs w:val="20"/>
        </w:rPr>
        <w:t>5</w:t>
      </w:r>
      <w:r w:rsidRPr="00AA2B66">
        <w:rPr>
          <w:sz w:val="20"/>
          <w:szCs w:val="20"/>
        </w:rPr>
        <w:t xml:space="preserve">. tohto článku zmluvy, vykonané práce budú odúčtované faktúrou. Objednávateľ uhradí náklady, ktoré preukázateľne zhotoviteľovi vznikli a boli zahrnuté v zmluvnej cene </w:t>
      </w:r>
      <w:r w:rsidRPr="00190A0F">
        <w:rPr>
          <w:sz w:val="20"/>
          <w:szCs w:val="20"/>
        </w:rPr>
        <w:t>rozpracovaného diela.</w:t>
      </w:r>
    </w:p>
    <w:p w14:paraId="3B34E02E" w14:textId="1F4AE703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10.</w:t>
      </w:r>
      <w:r w:rsidR="00C7208A">
        <w:rPr>
          <w:sz w:val="20"/>
          <w:szCs w:val="20"/>
        </w:rPr>
        <w:t>9</w:t>
      </w:r>
      <w:r w:rsidRPr="00190A0F">
        <w:rPr>
          <w:sz w:val="20"/>
          <w:szCs w:val="20"/>
        </w:rPr>
        <w:t xml:space="preserve">. Zhotoviteľ je povinný strpieť výkon kontroly/auditu súvisiaceho s dodávanými stavebnými prácami kedykoľvek počas platnosti a účinnosti </w:t>
      </w:r>
      <w:r w:rsidR="00F90286" w:rsidRPr="00190A0F">
        <w:rPr>
          <w:sz w:val="20"/>
          <w:szCs w:val="20"/>
        </w:rPr>
        <w:t>z</w:t>
      </w:r>
      <w:r w:rsidRPr="00190A0F">
        <w:rPr>
          <w:sz w:val="20"/>
          <w:szCs w:val="20"/>
        </w:rPr>
        <w:t>mluvy o poskytnutí nenávratného finančného príspevku, a to oprávnenými osobami na výkon tejto kontroly/auditu a poskytnúť im všetku potrebnú súčinnosť.</w:t>
      </w:r>
    </w:p>
    <w:p w14:paraId="04D05FA0" w14:textId="2E6081C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10.</w:t>
      </w:r>
      <w:r w:rsidR="00C7208A">
        <w:rPr>
          <w:sz w:val="20"/>
          <w:szCs w:val="20"/>
        </w:rPr>
        <w:t>10</w:t>
      </w:r>
      <w:r w:rsidRPr="00190A0F">
        <w:rPr>
          <w:sz w:val="20"/>
          <w:szCs w:val="20"/>
        </w:rPr>
        <w:t xml:space="preserve">. Oprávnené osoby na výkon kontroly/auditu v zmysle bodu 10.9. tohto článku zmluvy sú najmä: </w:t>
      </w:r>
    </w:p>
    <w:p w14:paraId="48F1206A" w14:textId="0E9AB41C" w:rsidR="00084871" w:rsidRPr="00190A0F" w:rsidRDefault="00F90286" w:rsidP="009C5C5F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/>
          <w:noProof w:val="0"/>
          <w:sz w:val="20"/>
          <w:szCs w:val="20"/>
        </w:rPr>
      </w:pPr>
      <w:r w:rsidRPr="00190A0F">
        <w:rPr>
          <w:rFonts w:eastAsia="Calibri"/>
          <w:noProof w:val="0"/>
          <w:sz w:val="20"/>
          <w:szCs w:val="20"/>
        </w:rPr>
        <w:t>p</w:t>
      </w:r>
      <w:r w:rsidR="00084871" w:rsidRPr="00190A0F">
        <w:rPr>
          <w:rFonts w:eastAsia="Calibri"/>
          <w:noProof w:val="0"/>
          <w:sz w:val="20"/>
          <w:szCs w:val="20"/>
        </w:rPr>
        <w:t>oskytovateľ a ním poverené osoby,</w:t>
      </w:r>
    </w:p>
    <w:p w14:paraId="6575718D" w14:textId="1A2BE370" w:rsidR="00084871" w:rsidRPr="00190A0F" w:rsidRDefault="00F90286" w:rsidP="009C5C5F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/>
          <w:noProof w:val="0"/>
          <w:sz w:val="20"/>
          <w:szCs w:val="20"/>
        </w:rPr>
      </w:pPr>
      <w:r w:rsidRPr="00190A0F">
        <w:rPr>
          <w:rFonts w:eastAsia="Calibri"/>
          <w:noProof w:val="0"/>
          <w:sz w:val="20"/>
          <w:szCs w:val="20"/>
        </w:rPr>
        <w:t>ú</w:t>
      </w:r>
      <w:r w:rsidR="00084871" w:rsidRPr="00190A0F">
        <w:rPr>
          <w:rFonts w:eastAsia="Calibri"/>
          <w:noProof w:val="0"/>
          <w:sz w:val="20"/>
          <w:szCs w:val="20"/>
        </w:rPr>
        <w:t xml:space="preserve">tvar vnútorného auditu </w:t>
      </w:r>
      <w:r w:rsidRPr="00190A0F">
        <w:rPr>
          <w:rFonts w:eastAsia="Calibri"/>
          <w:noProof w:val="0"/>
          <w:sz w:val="20"/>
          <w:szCs w:val="20"/>
        </w:rPr>
        <w:t>r</w:t>
      </w:r>
      <w:r w:rsidR="00084871" w:rsidRPr="00190A0F">
        <w:rPr>
          <w:rFonts w:eastAsia="Calibri"/>
          <w:noProof w:val="0"/>
          <w:sz w:val="20"/>
          <w:szCs w:val="20"/>
        </w:rPr>
        <w:t xml:space="preserve">iadiaceho orgánu alebo </w:t>
      </w:r>
      <w:r w:rsidRPr="00190A0F">
        <w:rPr>
          <w:rFonts w:eastAsia="Calibri"/>
          <w:noProof w:val="0"/>
          <w:sz w:val="20"/>
          <w:szCs w:val="20"/>
        </w:rPr>
        <w:t>s</w:t>
      </w:r>
      <w:r w:rsidR="00084871" w:rsidRPr="00190A0F">
        <w:rPr>
          <w:rFonts w:eastAsia="Calibri"/>
          <w:noProof w:val="0"/>
          <w:sz w:val="20"/>
          <w:szCs w:val="20"/>
        </w:rPr>
        <w:t>prostredkovateľského orgánu a nimi poverené osoby,</w:t>
      </w:r>
    </w:p>
    <w:p w14:paraId="65920F67" w14:textId="77777777" w:rsidR="00084871" w:rsidRPr="00190A0F" w:rsidRDefault="00084871" w:rsidP="009C5C5F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/>
          <w:noProof w:val="0"/>
          <w:sz w:val="20"/>
          <w:szCs w:val="20"/>
        </w:rPr>
      </w:pPr>
      <w:r w:rsidRPr="00190A0F">
        <w:rPr>
          <w:rFonts w:eastAsia="Calibri"/>
          <w:noProof w:val="0"/>
          <w:sz w:val="20"/>
          <w:szCs w:val="20"/>
        </w:rPr>
        <w:t>Najvyšší kontrolný úrad SR a ním poverené osoby,</w:t>
      </w:r>
    </w:p>
    <w:p w14:paraId="2F65D2D0" w14:textId="29C98F8E" w:rsidR="00084871" w:rsidRPr="00190A0F" w:rsidRDefault="00F90286" w:rsidP="009C5C5F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noProof w:val="0"/>
          <w:sz w:val="20"/>
          <w:szCs w:val="20"/>
        </w:rPr>
      </w:pPr>
      <w:r w:rsidRPr="00190A0F">
        <w:rPr>
          <w:rFonts w:eastAsia="Calibri"/>
          <w:noProof w:val="0"/>
          <w:sz w:val="20"/>
          <w:szCs w:val="20"/>
        </w:rPr>
        <w:t>o</w:t>
      </w:r>
      <w:r w:rsidR="00084871" w:rsidRPr="00190A0F">
        <w:rPr>
          <w:rFonts w:eastAsia="Calibri"/>
          <w:noProof w:val="0"/>
          <w:sz w:val="20"/>
          <w:szCs w:val="20"/>
        </w:rPr>
        <w:t>rgán auditu, jeho spolupracujúce orgány (Úrad vládneho auditu) a osoby poverené na výkon kontroly/auditu,</w:t>
      </w:r>
    </w:p>
    <w:p w14:paraId="70553AB8" w14:textId="5343AD8A" w:rsidR="00084871" w:rsidRPr="00190A0F" w:rsidRDefault="00F90286" w:rsidP="009C5C5F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/>
          <w:noProof w:val="0"/>
          <w:sz w:val="20"/>
          <w:szCs w:val="20"/>
        </w:rPr>
      </w:pPr>
      <w:r w:rsidRPr="00190A0F">
        <w:rPr>
          <w:rFonts w:eastAsia="Calibri"/>
          <w:noProof w:val="0"/>
          <w:sz w:val="20"/>
          <w:szCs w:val="20"/>
        </w:rPr>
        <w:t>s</w:t>
      </w:r>
      <w:r w:rsidR="00084871" w:rsidRPr="00190A0F">
        <w:rPr>
          <w:rFonts w:eastAsia="Calibri"/>
          <w:noProof w:val="0"/>
          <w:sz w:val="20"/>
          <w:szCs w:val="20"/>
        </w:rPr>
        <w:t>plnomocnení zástupcovia Európskej Komisie a Európskeho dvora audítorov,</w:t>
      </w:r>
    </w:p>
    <w:p w14:paraId="10BA97C9" w14:textId="5CE3C3FF" w:rsidR="00084871" w:rsidRPr="00190A0F" w:rsidRDefault="00F90286" w:rsidP="009C5C5F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/>
          <w:noProof w:val="0"/>
          <w:sz w:val="20"/>
          <w:szCs w:val="20"/>
        </w:rPr>
      </w:pPr>
      <w:r w:rsidRPr="00190A0F">
        <w:rPr>
          <w:rFonts w:eastAsia="Calibri"/>
          <w:noProof w:val="0"/>
          <w:sz w:val="20"/>
          <w:szCs w:val="20"/>
        </w:rPr>
        <w:t>o</w:t>
      </w:r>
      <w:r w:rsidR="00084871" w:rsidRPr="00190A0F">
        <w:rPr>
          <w:rFonts w:eastAsia="Calibri"/>
          <w:noProof w:val="0"/>
          <w:sz w:val="20"/>
          <w:szCs w:val="20"/>
        </w:rPr>
        <w:t>rgán zabezpečujúci ochranu finančných záujmov EÚ,</w:t>
      </w:r>
    </w:p>
    <w:p w14:paraId="615DC612" w14:textId="239AA7B6" w:rsidR="00331CD6" w:rsidRPr="00AA2B66" w:rsidRDefault="00F90286" w:rsidP="009C5C5F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/>
          <w:noProof w:val="0"/>
          <w:sz w:val="20"/>
          <w:szCs w:val="20"/>
        </w:rPr>
      </w:pPr>
      <w:r w:rsidRPr="00190A0F">
        <w:rPr>
          <w:rFonts w:eastAsia="Calibri"/>
          <w:noProof w:val="0"/>
          <w:sz w:val="20"/>
          <w:szCs w:val="20"/>
        </w:rPr>
        <w:t>o</w:t>
      </w:r>
      <w:r w:rsidR="00084871" w:rsidRPr="00190A0F">
        <w:rPr>
          <w:rFonts w:eastAsia="Calibri"/>
          <w:noProof w:val="0"/>
          <w:sz w:val="20"/>
          <w:szCs w:val="20"/>
        </w:rPr>
        <w:t xml:space="preserve">soby prizvané orgánmi uvedenými v písmenách a) až f) v súlade s príslušnými právnymi predpismi SR a právnymi aktmi </w:t>
      </w:r>
      <w:r w:rsidR="00084871" w:rsidRPr="00AA2B66">
        <w:rPr>
          <w:rFonts w:eastAsia="Calibri"/>
          <w:noProof w:val="0"/>
          <w:sz w:val="20"/>
          <w:szCs w:val="20"/>
        </w:rPr>
        <w:t>EÚ.</w:t>
      </w:r>
    </w:p>
    <w:p w14:paraId="65848863" w14:textId="32936346" w:rsidR="00331CD6" w:rsidRPr="00190A0F" w:rsidRDefault="00331CD6" w:rsidP="009C5C5F">
      <w:pPr>
        <w:pStyle w:val="Vchodzie"/>
        <w:spacing w:before="120" w:line="276" w:lineRule="auto"/>
        <w:jc w:val="both"/>
        <w:rPr>
          <w:sz w:val="20"/>
          <w:szCs w:val="20"/>
        </w:rPr>
      </w:pPr>
      <w:r w:rsidRPr="00AA2B66">
        <w:rPr>
          <w:sz w:val="20"/>
          <w:szCs w:val="20"/>
        </w:rPr>
        <w:t>10.1</w:t>
      </w:r>
      <w:r w:rsidR="00C7208A">
        <w:rPr>
          <w:sz w:val="20"/>
          <w:szCs w:val="20"/>
        </w:rPr>
        <w:t>1</w:t>
      </w:r>
      <w:r w:rsidRPr="00AA2B66">
        <w:rPr>
          <w:sz w:val="20"/>
          <w:szCs w:val="20"/>
        </w:rPr>
        <w:t xml:space="preserve">. Zmluvné strany budú zbavené zodpovednosti za čiastočné alebo úplné neplnenie zmluvných povinností, ak k tomu dôjde z dôvodu vyššej moci. Za vyššiu moc sú považované okolnosti vylučujúce zodpovednosť v zmysle ustanovenia § 374 Obchodného zákonníka. Za vyššiu moc sa napr. považujú aj nepriaznivé poveternostné podmienky. Za nepriaznivé poveternostné podmienky sa pre účely tejto zmluvy považujú dni s priemernou dennou teplotou nižšou ako -5 °C a tiež dni, počas ktorých trvajú v pracovnej dobe nepretržité zrážky minimálne 6 hodín. Takéto nepriaznivé poveternostné podmienky však nevylučujú práce v interiéri, krytom alebo zateplenom priestore. Všetky tieto skutočnosti musia byť zapísané v stavebnom denníku a potvrdené zástupcom objednávateľa. V prípade rozporov sa použijú údaje namerané SHMÚ na meracej stanici najbližšej k stavenisku. Ak nastanú prekážky vyššej moci, je </w:t>
      </w:r>
      <w:r w:rsidRPr="00190A0F">
        <w:rPr>
          <w:sz w:val="20"/>
          <w:szCs w:val="20"/>
        </w:rPr>
        <w:t xml:space="preserve">zmluvná strana, ktorej sa prekážka týka, povinná bezodkladne informovať druhú zmluvnú stranu o povahe, začiatku a konci udalosti vyššej moci, ktorá jej bráni v plnení povinností podľa tejto zmluvy. Termíny plnenia sa v tomto prípade predlžujú o dobu trvania </w:t>
      </w:r>
      <w:r w:rsidR="0026187C" w:rsidRPr="00190A0F">
        <w:rPr>
          <w:sz w:val="20"/>
          <w:szCs w:val="20"/>
        </w:rPr>
        <w:t xml:space="preserve">prekážky spôsobenej </w:t>
      </w:r>
      <w:r w:rsidRPr="00190A0F">
        <w:rPr>
          <w:sz w:val="20"/>
          <w:szCs w:val="20"/>
        </w:rPr>
        <w:t>vyšš</w:t>
      </w:r>
      <w:r w:rsidR="0026187C" w:rsidRPr="00190A0F">
        <w:rPr>
          <w:sz w:val="20"/>
          <w:szCs w:val="20"/>
        </w:rPr>
        <w:t>ou</w:t>
      </w:r>
      <w:r w:rsidRPr="00190A0F">
        <w:rPr>
          <w:sz w:val="20"/>
          <w:szCs w:val="20"/>
        </w:rPr>
        <w:t xml:space="preserve"> moc</w:t>
      </w:r>
      <w:r w:rsidR="0026187C" w:rsidRPr="00190A0F">
        <w:rPr>
          <w:sz w:val="20"/>
          <w:szCs w:val="20"/>
        </w:rPr>
        <w:t>ou</w:t>
      </w:r>
      <w:r w:rsidRPr="00190A0F">
        <w:rPr>
          <w:sz w:val="20"/>
          <w:szCs w:val="20"/>
        </w:rPr>
        <w:t xml:space="preserve"> a príslušná zmluvná strana, ktorej sa prekážka týka, počas tejto doby nie je v omeškaní. Zodpovednosť dotknutej zmluvnej strany však nie je vylúčená a termín plnenia sa nepredlžuje, pokiaľ táto zmluvná strana nesplnila svoju povinnosť bezodkladne informovať druhú zmluvnú stranu o povahe a začiatku udalosti vyššej moci. Ak doba trvania okolnosti vyššej moci presiahne deväťdesiat (90) dní a zmluvné strany sa nedohodnú na primeranej zmene tejto zmluvy, ktorákoľvek zo zmluvných strán je oprávnená odstúpiť od tejto zmluvy. Pre účinky odstúpenia platia ustanovenia čl. X. primerane.</w:t>
      </w:r>
    </w:p>
    <w:p w14:paraId="287134BA" w14:textId="77777777" w:rsidR="00331CD6" w:rsidRPr="00190A0F" w:rsidRDefault="00331CD6" w:rsidP="009C5C5F">
      <w:pPr>
        <w:spacing w:line="276" w:lineRule="auto"/>
        <w:jc w:val="center"/>
        <w:rPr>
          <w:b/>
          <w:sz w:val="20"/>
          <w:szCs w:val="20"/>
        </w:rPr>
      </w:pPr>
    </w:p>
    <w:p w14:paraId="1A009997" w14:textId="77777777" w:rsidR="00331CD6" w:rsidRPr="00190A0F" w:rsidRDefault="00331CD6" w:rsidP="009C5C5F">
      <w:pPr>
        <w:spacing w:line="276" w:lineRule="auto"/>
        <w:jc w:val="center"/>
        <w:rPr>
          <w:b/>
          <w:sz w:val="20"/>
          <w:szCs w:val="20"/>
        </w:rPr>
      </w:pPr>
    </w:p>
    <w:p w14:paraId="2410FD6A" w14:textId="77777777" w:rsidR="00331CD6" w:rsidRPr="00190A0F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190A0F">
        <w:rPr>
          <w:b/>
          <w:sz w:val="20"/>
          <w:szCs w:val="20"/>
        </w:rPr>
        <w:t>Článok XI.</w:t>
      </w:r>
    </w:p>
    <w:p w14:paraId="3AD690E4" w14:textId="77777777" w:rsidR="00331CD6" w:rsidRPr="00190A0F" w:rsidRDefault="00331CD6" w:rsidP="009C5C5F">
      <w:pPr>
        <w:spacing w:line="276" w:lineRule="auto"/>
        <w:jc w:val="center"/>
        <w:rPr>
          <w:b/>
          <w:sz w:val="20"/>
          <w:szCs w:val="20"/>
        </w:rPr>
      </w:pPr>
      <w:r w:rsidRPr="00190A0F">
        <w:rPr>
          <w:b/>
          <w:sz w:val="20"/>
          <w:szCs w:val="20"/>
        </w:rPr>
        <w:t>Záverečné ustanovenia</w:t>
      </w:r>
    </w:p>
    <w:p w14:paraId="54815C4F" w14:textId="77777777" w:rsidR="00331CD6" w:rsidRPr="00190A0F" w:rsidRDefault="00331CD6" w:rsidP="009C5C5F">
      <w:pPr>
        <w:spacing w:line="276" w:lineRule="auto"/>
        <w:jc w:val="both"/>
        <w:rPr>
          <w:b/>
          <w:sz w:val="20"/>
          <w:szCs w:val="20"/>
        </w:rPr>
      </w:pPr>
    </w:p>
    <w:p w14:paraId="01BF289B" w14:textId="1296B9AB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11.1. Táto zmluva nadobúda platnosť jej podpisu oboma zmluvnými stranami a </w:t>
      </w:r>
      <w:r w:rsidR="000D7902" w:rsidRPr="00190A0F">
        <w:rPr>
          <w:sz w:val="20"/>
          <w:szCs w:val="20"/>
        </w:rPr>
        <w:t xml:space="preserve">a účinnosť dňom </w:t>
      </w:r>
      <w:r w:rsidRPr="00190A0F">
        <w:rPr>
          <w:sz w:val="20"/>
          <w:szCs w:val="20"/>
        </w:rPr>
        <w:t>po splnení odkladacej podmienky, ktorou je schválenie zákazky</w:t>
      </w:r>
      <w:r w:rsidR="007534FE" w:rsidRPr="00190A0F">
        <w:rPr>
          <w:sz w:val="20"/>
          <w:szCs w:val="20"/>
        </w:rPr>
        <w:t xml:space="preserve"> </w:t>
      </w:r>
      <w:r w:rsidR="000D7902" w:rsidRPr="00190A0F">
        <w:rPr>
          <w:sz w:val="20"/>
          <w:szCs w:val="20"/>
        </w:rPr>
        <w:t>p</w:t>
      </w:r>
      <w:r w:rsidR="007534FE" w:rsidRPr="00190A0F">
        <w:rPr>
          <w:sz w:val="20"/>
          <w:szCs w:val="20"/>
        </w:rPr>
        <w:t>oskytovateľom príspevku</w:t>
      </w:r>
      <w:r w:rsidRPr="00190A0F">
        <w:rPr>
          <w:sz w:val="20"/>
          <w:szCs w:val="20"/>
        </w:rPr>
        <w:t>, ktorá je predmetom tejto zmluvy v rámci kontroly verejného obstarávania, t.j. doručenie správy z kontroly verejného obstarávania objednávateľovi ako prijímateľovi nenávratného finančného príspevku.</w:t>
      </w:r>
    </w:p>
    <w:p w14:paraId="6C389E17" w14:textId="77777777" w:rsidR="00CC5090" w:rsidRPr="00190A0F" w:rsidRDefault="00331CD6" w:rsidP="009C5C5F">
      <w:pPr>
        <w:spacing w:line="276" w:lineRule="auto"/>
        <w:jc w:val="both"/>
        <w:rPr>
          <w:rFonts w:eastAsia="Calibri"/>
          <w:noProof w:val="0"/>
          <w:sz w:val="20"/>
          <w:szCs w:val="20"/>
        </w:rPr>
      </w:pPr>
      <w:r w:rsidRPr="00190A0F">
        <w:rPr>
          <w:sz w:val="20"/>
          <w:szCs w:val="20"/>
        </w:rPr>
        <w:t xml:space="preserve">11.2. Zmluva môže byť zmenená len písomnými </w:t>
      </w:r>
      <w:r w:rsidR="00DA1046" w:rsidRPr="00190A0F">
        <w:rPr>
          <w:sz w:val="20"/>
          <w:szCs w:val="20"/>
        </w:rPr>
        <w:t xml:space="preserve">očíslovanými </w:t>
      </w:r>
      <w:r w:rsidRPr="00190A0F">
        <w:rPr>
          <w:sz w:val="20"/>
          <w:szCs w:val="20"/>
        </w:rPr>
        <w:t>dodatkami, podpísanými zmluvný</w:t>
      </w:r>
      <w:r w:rsidR="00DA1046" w:rsidRPr="00190A0F">
        <w:rPr>
          <w:sz w:val="20"/>
          <w:szCs w:val="20"/>
        </w:rPr>
        <w:t>mi</w:t>
      </w:r>
      <w:r w:rsidRPr="00190A0F">
        <w:rPr>
          <w:sz w:val="20"/>
          <w:szCs w:val="20"/>
        </w:rPr>
        <w:t xml:space="preserve"> str</w:t>
      </w:r>
      <w:r w:rsidR="00DA1046" w:rsidRPr="00190A0F">
        <w:rPr>
          <w:sz w:val="20"/>
          <w:szCs w:val="20"/>
        </w:rPr>
        <w:t>anami</w:t>
      </w:r>
      <w:r w:rsidRPr="00190A0F">
        <w:rPr>
          <w:sz w:val="20"/>
          <w:szCs w:val="20"/>
        </w:rPr>
        <w:t xml:space="preserve">. </w:t>
      </w:r>
      <w:r w:rsidR="00BF17DA" w:rsidRPr="00190A0F">
        <w:rPr>
          <w:rFonts w:eastAsia="Calibri"/>
          <w:noProof w:val="0"/>
          <w:sz w:val="20"/>
          <w:szCs w:val="20"/>
        </w:rPr>
        <w:t>Rozšírenie alebo zúženie rozsahu diela alebo akákoľvek iná zmena diela, sa považuje za zmenu zmluvy, na ktorú sa viažu podmienky uvedené v § 18 ZVO. Pre daný účel aplikácie § 18 ZVO sa zmeny zmluvy posudzujú z hľadiska vyjadrenia ich absolútnej hodnoty, a teda hodnotou všetkých zmien je absolútna hodnota všetkých zmien. V opodstatnených prípadoch môže dôjsť k</w:t>
      </w:r>
      <w:r w:rsidR="00E43318" w:rsidRPr="00190A0F">
        <w:rPr>
          <w:rFonts w:eastAsia="Calibri"/>
          <w:noProof w:val="0"/>
          <w:sz w:val="20"/>
          <w:szCs w:val="20"/>
        </w:rPr>
        <w:t> </w:t>
      </w:r>
      <w:r w:rsidR="00BF17DA" w:rsidRPr="00190A0F">
        <w:rPr>
          <w:rFonts w:eastAsia="Calibri"/>
          <w:noProof w:val="0"/>
          <w:sz w:val="20"/>
          <w:szCs w:val="20"/>
        </w:rPr>
        <w:t>vzájomnému započítaniu plusových a mínusových hodnôt prác v určitom rozsahu, ak by doplňujúce práce boli vzájomne zameniteľné s pôvodnými prácami, ktoré sa vykonávať nebudú</w:t>
      </w:r>
      <w:r w:rsidR="00AA1730" w:rsidRPr="00190A0F">
        <w:rPr>
          <w:rFonts w:eastAsia="Calibri"/>
          <w:noProof w:val="0"/>
          <w:sz w:val="20"/>
          <w:szCs w:val="20"/>
        </w:rPr>
        <w:t xml:space="preserve">. </w:t>
      </w:r>
      <w:r w:rsidR="00BF17DA" w:rsidRPr="00190A0F">
        <w:rPr>
          <w:rFonts w:eastAsia="Calibri"/>
          <w:noProof w:val="0"/>
          <w:sz w:val="20"/>
          <w:szCs w:val="20"/>
        </w:rPr>
        <w:t>Súhrnná hodnota týchto zmien, ktorá nastane rozšírením alebo zúžením rozsahu diela, nesmie prekročiť maximálne hodnoty stanovené § 18 ZVO a tieto zmeny nesmú mať charakter podstatnej zmeny v zmysle citovaného ustanovenia ZVO.</w:t>
      </w:r>
    </w:p>
    <w:p w14:paraId="3DF121F2" w14:textId="181082E1" w:rsidR="00AF5FEE" w:rsidRPr="00190A0F" w:rsidRDefault="00AF5FEE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Zmluvné strany sa dohodli, že k návrhom dodatkov k tejto zmluve o dielo sa písomne vyjadria v lehote štrnástich pracovných dní od doručenia návrhu dodatku druhej zmluvnej strane.</w:t>
      </w:r>
    </w:p>
    <w:p w14:paraId="0ACBC923" w14:textId="5CB5033C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11.</w:t>
      </w:r>
      <w:r w:rsidR="00AF5FEE" w:rsidRPr="00190A0F">
        <w:rPr>
          <w:sz w:val="20"/>
          <w:szCs w:val="20"/>
        </w:rPr>
        <w:t>3</w:t>
      </w:r>
      <w:r w:rsidRPr="00190A0F">
        <w:rPr>
          <w:sz w:val="20"/>
          <w:szCs w:val="20"/>
        </w:rPr>
        <w:t xml:space="preserve">. Pokiaľ v zmluve nie je dohodnuté </w:t>
      </w:r>
      <w:r w:rsidR="00E43318" w:rsidRPr="00190A0F">
        <w:rPr>
          <w:sz w:val="20"/>
          <w:szCs w:val="20"/>
        </w:rPr>
        <w:t>inak</w:t>
      </w:r>
      <w:r w:rsidRPr="00190A0F">
        <w:rPr>
          <w:sz w:val="20"/>
          <w:szCs w:val="20"/>
        </w:rPr>
        <w:t xml:space="preserve">, platia pre zmluvný vzťah ňou založený ustanovenia Obchodného zákonníka. </w:t>
      </w:r>
    </w:p>
    <w:p w14:paraId="03ED3C19" w14:textId="731CF121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11.</w:t>
      </w:r>
      <w:r w:rsidR="0070724A" w:rsidRPr="00190A0F">
        <w:rPr>
          <w:sz w:val="20"/>
          <w:szCs w:val="20"/>
        </w:rPr>
        <w:t>4</w:t>
      </w:r>
      <w:r w:rsidRPr="00190A0F">
        <w:rPr>
          <w:sz w:val="20"/>
          <w:szCs w:val="20"/>
        </w:rPr>
        <w:t xml:space="preserve">. Zmluvné strany si zmluvu prečítali, porozumeli a na znak súhlasu s jej obsahom dobrovoľne vlastnoručne podpísali. </w:t>
      </w:r>
    </w:p>
    <w:p w14:paraId="5E69F333" w14:textId="29BB0615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11.</w:t>
      </w:r>
      <w:r w:rsidR="0070724A" w:rsidRPr="00190A0F">
        <w:rPr>
          <w:sz w:val="20"/>
          <w:szCs w:val="20"/>
        </w:rPr>
        <w:t>5</w:t>
      </w:r>
      <w:r w:rsidRPr="00190A0F">
        <w:rPr>
          <w:sz w:val="20"/>
          <w:szCs w:val="20"/>
        </w:rPr>
        <w:t>. Zhotoviteľ berie na vedomie, že objednávateľ je povinnou osobou v zmysle § 2 zákona č. 211/2000 Z. z. o slobodnom prístupe k informáciám v platnom znení a súhlasí so zverejnením a sprístupnením obsahu tejto zmluvy.</w:t>
      </w:r>
    </w:p>
    <w:p w14:paraId="2461471B" w14:textId="1FE61397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11.</w:t>
      </w:r>
      <w:r w:rsidR="0070724A" w:rsidRPr="00190A0F">
        <w:rPr>
          <w:sz w:val="20"/>
          <w:szCs w:val="20"/>
        </w:rPr>
        <w:t>6</w:t>
      </w:r>
      <w:r w:rsidRPr="00190A0F">
        <w:rPr>
          <w:sz w:val="20"/>
          <w:szCs w:val="20"/>
        </w:rPr>
        <w:t xml:space="preserve">. Zmluvné strany prehlasujú, že sú spôsobilí k právnym úkonom a ich zmluvná voľnosť nie je ničím obmedzená. </w:t>
      </w:r>
    </w:p>
    <w:p w14:paraId="48E27237" w14:textId="4A609A0F" w:rsidR="00331CD6" w:rsidRPr="00190A0F" w:rsidRDefault="00331CD6" w:rsidP="009C5C5F">
      <w:pPr>
        <w:spacing w:line="276" w:lineRule="auto"/>
        <w:jc w:val="both"/>
        <w:rPr>
          <w:sz w:val="20"/>
          <w:szCs w:val="20"/>
        </w:rPr>
      </w:pPr>
      <w:r w:rsidRPr="00190A0F">
        <w:rPr>
          <w:sz w:val="20"/>
          <w:szCs w:val="20"/>
        </w:rPr>
        <w:t>11.</w:t>
      </w:r>
      <w:r w:rsidR="0070724A" w:rsidRPr="00190A0F">
        <w:rPr>
          <w:sz w:val="20"/>
          <w:szCs w:val="20"/>
        </w:rPr>
        <w:t>7</w:t>
      </w:r>
      <w:r w:rsidRPr="00190A0F">
        <w:rPr>
          <w:sz w:val="20"/>
          <w:szCs w:val="20"/>
        </w:rPr>
        <w:t xml:space="preserve">. Zmluva je vyhotovená v 5 exemplároch, z ktorých tri sú určené pre objednávateľa a dva pre zhotoviteľa. </w:t>
      </w:r>
    </w:p>
    <w:p w14:paraId="5DFEFF31" w14:textId="4B5641BC" w:rsidR="006658D9" w:rsidRPr="00190A0F" w:rsidRDefault="00216420" w:rsidP="009C5C5F">
      <w:pPr>
        <w:pStyle w:val="Zoznamslo2"/>
        <w:tabs>
          <w:tab w:val="clear" w:pos="851"/>
        </w:tabs>
        <w:spacing w:line="276" w:lineRule="auto"/>
        <w:ind w:left="0" w:firstLine="0"/>
        <w:rPr>
          <w:rFonts w:ascii="Times New Roman" w:hAnsi="Times New Roman" w:cs="Times New Roman"/>
          <w:sz w:val="20"/>
          <w:szCs w:val="20"/>
          <w:highlight w:val="yellow"/>
        </w:rPr>
      </w:pPr>
      <w:r w:rsidRPr="00190A0F">
        <w:rPr>
          <w:rFonts w:ascii="Times New Roman" w:hAnsi="Times New Roman" w:cs="Times New Roman"/>
          <w:sz w:val="20"/>
          <w:szCs w:val="20"/>
        </w:rPr>
        <w:t>11.</w:t>
      </w:r>
      <w:r w:rsidR="0070724A" w:rsidRPr="00190A0F">
        <w:rPr>
          <w:rFonts w:ascii="Times New Roman" w:hAnsi="Times New Roman" w:cs="Times New Roman"/>
          <w:sz w:val="20"/>
          <w:szCs w:val="20"/>
        </w:rPr>
        <w:t>8</w:t>
      </w:r>
      <w:r w:rsidRPr="00190A0F">
        <w:rPr>
          <w:rFonts w:ascii="Times New Roman" w:hAnsi="Times New Roman" w:cs="Times New Roman"/>
          <w:sz w:val="20"/>
          <w:szCs w:val="20"/>
        </w:rPr>
        <w:t>. Neoddeliteľnou súčasťou tejto Zmluvy sú nasledujúce prílohy:</w:t>
      </w:r>
    </w:p>
    <w:p w14:paraId="1A90E966" w14:textId="13E82237" w:rsidR="00331CD6" w:rsidRPr="00190A0F" w:rsidRDefault="009C1D1A" w:rsidP="00A14BFF">
      <w:pPr>
        <w:pStyle w:val="Zoznamslo2"/>
        <w:tabs>
          <w:tab w:val="clear" w:pos="851"/>
        </w:tabs>
        <w:spacing w:before="0" w:line="276" w:lineRule="auto"/>
        <w:ind w:left="1276" w:hanging="1276"/>
        <w:rPr>
          <w:rFonts w:ascii="Times New Roman" w:hAnsi="Times New Roman" w:cs="Times New Roman"/>
          <w:sz w:val="20"/>
          <w:szCs w:val="20"/>
        </w:rPr>
      </w:pPr>
      <w:r w:rsidRPr="00190A0F">
        <w:rPr>
          <w:rFonts w:ascii="Times New Roman" w:hAnsi="Times New Roman" w:cs="Times New Roman"/>
          <w:b/>
          <w:bCs/>
          <w:sz w:val="20"/>
          <w:szCs w:val="20"/>
        </w:rPr>
        <w:t xml:space="preserve">príloha </w:t>
      </w:r>
      <w:r w:rsidR="00331CD6" w:rsidRPr="00190A0F">
        <w:rPr>
          <w:rFonts w:ascii="Times New Roman" w:hAnsi="Times New Roman" w:cs="Times New Roman"/>
          <w:b/>
          <w:bCs/>
          <w:sz w:val="20"/>
          <w:szCs w:val="20"/>
        </w:rPr>
        <w:t>č. 1</w:t>
      </w:r>
      <w:r w:rsidR="00331CD6" w:rsidRPr="00190A0F">
        <w:rPr>
          <w:rFonts w:ascii="Times New Roman" w:hAnsi="Times New Roman" w:cs="Times New Roman"/>
          <w:sz w:val="20"/>
          <w:szCs w:val="20"/>
        </w:rPr>
        <w:t xml:space="preserve"> – </w:t>
      </w:r>
      <w:r w:rsidR="00CD517C" w:rsidRPr="00190A0F">
        <w:rPr>
          <w:rFonts w:ascii="Times New Roman" w:hAnsi="Times New Roman" w:cs="Times New Roman"/>
          <w:sz w:val="20"/>
          <w:szCs w:val="20"/>
        </w:rPr>
        <w:t>P</w:t>
      </w:r>
      <w:r w:rsidRPr="00190A0F">
        <w:rPr>
          <w:rFonts w:ascii="Times New Roman" w:hAnsi="Times New Roman" w:cs="Times New Roman"/>
          <w:sz w:val="20"/>
          <w:szCs w:val="20"/>
        </w:rPr>
        <w:t>odrobný rozpočet podľa výkazu výmer v tlačenej podobe a v elektronickej podobe so zaokrúhlením funkciou ROUND na 2 desatinné miesta (vo formáte MS Excel). Zhotoviteľ je povinný predložiť elektronickú verziu podrobného rozpočtu objednávateľovi (vo formáte MS Excel), ako aj predkladať v elektronickej verzii (vo formáte MS Excel) každú zmenu tohto podrobného rozpočtu, ku ktorej dôjde počas realizácie predmetu zmluvy</w:t>
      </w:r>
    </w:p>
    <w:p w14:paraId="4456A56D" w14:textId="71C2234D" w:rsidR="00331CD6" w:rsidRPr="00190A0F" w:rsidRDefault="009C1D1A" w:rsidP="009C1D1A">
      <w:pPr>
        <w:pStyle w:val="Zoznamslo2"/>
        <w:tabs>
          <w:tab w:val="clear" w:pos="851"/>
        </w:tabs>
        <w:spacing w:before="0" w:line="276" w:lineRule="auto"/>
        <w:ind w:left="1276" w:hanging="1276"/>
        <w:rPr>
          <w:rFonts w:ascii="Times New Roman" w:hAnsi="Times New Roman" w:cs="Times New Roman"/>
          <w:sz w:val="20"/>
          <w:szCs w:val="20"/>
        </w:rPr>
      </w:pPr>
      <w:r w:rsidRPr="00190A0F">
        <w:rPr>
          <w:rFonts w:ascii="Times New Roman" w:hAnsi="Times New Roman" w:cs="Times New Roman"/>
          <w:b/>
          <w:bCs/>
          <w:sz w:val="20"/>
          <w:szCs w:val="20"/>
        </w:rPr>
        <w:t xml:space="preserve">príloha </w:t>
      </w:r>
      <w:r w:rsidR="00331CD6" w:rsidRPr="00190A0F">
        <w:rPr>
          <w:rFonts w:ascii="Times New Roman" w:hAnsi="Times New Roman" w:cs="Times New Roman"/>
          <w:b/>
          <w:bCs/>
          <w:sz w:val="20"/>
          <w:szCs w:val="20"/>
        </w:rPr>
        <w:t>č. 2</w:t>
      </w:r>
      <w:r w:rsidR="00331CD6" w:rsidRPr="00190A0F">
        <w:rPr>
          <w:rFonts w:ascii="Times New Roman" w:hAnsi="Times New Roman" w:cs="Times New Roman"/>
          <w:sz w:val="20"/>
          <w:szCs w:val="20"/>
        </w:rPr>
        <w:t xml:space="preserve">  – </w:t>
      </w:r>
      <w:r w:rsidR="00CD517C" w:rsidRPr="00190A0F">
        <w:rPr>
          <w:rFonts w:ascii="Times New Roman" w:hAnsi="Times New Roman" w:cs="Times New Roman"/>
          <w:bCs/>
          <w:sz w:val="20"/>
        </w:rPr>
        <w:t>P</w:t>
      </w:r>
      <w:r w:rsidRPr="00190A0F">
        <w:rPr>
          <w:rFonts w:ascii="Times New Roman" w:hAnsi="Times New Roman" w:cs="Times New Roman"/>
          <w:bCs/>
          <w:sz w:val="20"/>
        </w:rPr>
        <w:t xml:space="preserve">odiel plnenia zo </w:t>
      </w:r>
      <w:r w:rsidR="00DD0009" w:rsidRPr="00190A0F">
        <w:rPr>
          <w:rFonts w:ascii="Times New Roman" w:hAnsi="Times New Roman" w:cs="Times New Roman"/>
          <w:bCs/>
          <w:sz w:val="20"/>
        </w:rPr>
        <w:t>z</w:t>
      </w:r>
      <w:r w:rsidRPr="00190A0F">
        <w:rPr>
          <w:rFonts w:ascii="Times New Roman" w:hAnsi="Times New Roman" w:cs="Times New Roman"/>
          <w:bCs/>
          <w:sz w:val="20"/>
        </w:rPr>
        <w:t>mluvy, ktorý má uchádzač v úmysle zabezpečiť subdodávateľom</w:t>
      </w:r>
    </w:p>
    <w:p w14:paraId="4B15295A" w14:textId="77777777" w:rsidR="00BE50B1" w:rsidRPr="00190A0F" w:rsidRDefault="00BE50B1" w:rsidP="00BE50B1">
      <w:pPr>
        <w:pStyle w:val="Zoznamslo2"/>
        <w:tabs>
          <w:tab w:val="clear" w:pos="851"/>
        </w:tabs>
        <w:spacing w:before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1CAC9FB" w14:textId="77777777" w:rsidR="00F27217" w:rsidRPr="00190A0F" w:rsidRDefault="00F27217" w:rsidP="00216420">
      <w:pPr>
        <w:jc w:val="both"/>
        <w:rPr>
          <w:sz w:val="20"/>
          <w:szCs w:val="20"/>
        </w:rPr>
      </w:pPr>
    </w:p>
    <w:p w14:paraId="447A6A1A" w14:textId="24ECF6F5" w:rsidR="00216420" w:rsidRPr="00190A0F" w:rsidRDefault="00216420" w:rsidP="00216420">
      <w:pPr>
        <w:jc w:val="both"/>
        <w:rPr>
          <w:sz w:val="20"/>
          <w:szCs w:val="20"/>
        </w:rPr>
      </w:pPr>
      <w:r w:rsidRPr="00190A0F">
        <w:rPr>
          <w:sz w:val="20"/>
          <w:szCs w:val="20"/>
        </w:rPr>
        <w:t xml:space="preserve">V </w:t>
      </w:r>
      <w:r w:rsidRPr="00190A0F">
        <w:rPr>
          <w:sz w:val="20"/>
          <w:szCs w:val="20"/>
          <w:highlight w:val="lightGray"/>
        </w:rPr>
        <w:t>...............</w:t>
      </w:r>
      <w:r w:rsidRPr="00190A0F">
        <w:rPr>
          <w:sz w:val="20"/>
          <w:szCs w:val="20"/>
        </w:rPr>
        <w:t xml:space="preserve"> dňa </w:t>
      </w:r>
      <w:r w:rsidRPr="00190A0F">
        <w:rPr>
          <w:sz w:val="20"/>
          <w:szCs w:val="20"/>
          <w:highlight w:val="lightGray"/>
        </w:rPr>
        <w:t>.......................</w:t>
      </w:r>
      <w:r w:rsidRPr="00190A0F">
        <w:rPr>
          <w:sz w:val="20"/>
          <w:szCs w:val="20"/>
        </w:rPr>
        <w:t xml:space="preserve"> </w:t>
      </w:r>
      <w:r w:rsidRPr="00190A0F">
        <w:rPr>
          <w:sz w:val="20"/>
          <w:szCs w:val="20"/>
        </w:rPr>
        <w:tab/>
      </w:r>
      <w:r w:rsidRPr="00190A0F">
        <w:rPr>
          <w:sz w:val="20"/>
          <w:szCs w:val="20"/>
        </w:rPr>
        <w:tab/>
      </w:r>
      <w:r w:rsidRPr="00190A0F">
        <w:rPr>
          <w:sz w:val="20"/>
          <w:szCs w:val="20"/>
        </w:rPr>
        <w:tab/>
      </w:r>
      <w:r w:rsidRPr="00190A0F">
        <w:rPr>
          <w:sz w:val="20"/>
          <w:szCs w:val="20"/>
        </w:rPr>
        <w:tab/>
        <w:t xml:space="preserve">V </w:t>
      </w:r>
      <w:r w:rsidR="00076EBA" w:rsidRPr="00190A0F">
        <w:rPr>
          <w:sz w:val="20"/>
          <w:szCs w:val="20"/>
        </w:rPr>
        <w:t>Prešove</w:t>
      </w:r>
      <w:r w:rsidRPr="00190A0F">
        <w:rPr>
          <w:sz w:val="20"/>
          <w:szCs w:val="20"/>
        </w:rPr>
        <w:t xml:space="preserve"> dňa .......................</w:t>
      </w:r>
    </w:p>
    <w:p w14:paraId="27452F74" w14:textId="77777777" w:rsidR="00216420" w:rsidRPr="00190A0F" w:rsidRDefault="00216420" w:rsidP="00216420">
      <w:pPr>
        <w:jc w:val="both"/>
        <w:rPr>
          <w:sz w:val="20"/>
          <w:szCs w:val="20"/>
        </w:rPr>
      </w:pPr>
    </w:p>
    <w:p w14:paraId="5FC0F9C4" w14:textId="626A4747" w:rsidR="00216420" w:rsidRPr="00190A0F" w:rsidRDefault="00216420" w:rsidP="00216420">
      <w:pPr>
        <w:jc w:val="both"/>
        <w:rPr>
          <w:sz w:val="20"/>
          <w:szCs w:val="20"/>
        </w:rPr>
      </w:pPr>
    </w:p>
    <w:p w14:paraId="223D4E2E" w14:textId="77777777" w:rsidR="00F27217" w:rsidRPr="00190A0F" w:rsidRDefault="00F27217" w:rsidP="00216420">
      <w:pPr>
        <w:jc w:val="both"/>
        <w:rPr>
          <w:sz w:val="20"/>
          <w:szCs w:val="20"/>
        </w:rPr>
      </w:pPr>
    </w:p>
    <w:p w14:paraId="093AC07A" w14:textId="77777777" w:rsidR="00216420" w:rsidRPr="00AA2B66" w:rsidRDefault="00216420" w:rsidP="00216420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Za zhotoviteľa: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  <w:t>Za objednávateľa:</w:t>
      </w:r>
    </w:p>
    <w:p w14:paraId="2DF6CDDB" w14:textId="3A2A0621" w:rsidR="00216420" w:rsidRDefault="00216420" w:rsidP="00216420">
      <w:pPr>
        <w:jc w:val="both"/>
        <w:rPr>
          <w:sz w:val="20"/>
          <w:szCs w:val="20"/>
        </w:rPr>
      </w:pPr>
    </w:p>
    <w:p w14:paraId="7939EFEF" w14:textId="3EB69CC2" w:rsidR="00F27217" w:rsidRDefault="00F27217" w:rsidP="00216420">
      <w:pPr>
        <w:jc w:val="both"/>
        <w:rPr>
          <w:sz w:val="20"/>
          <w:szCs w:val="20"/>
        </w:rPr>
      </w:pPr>
    </w:p>
    <w:p w14:paraId="1087545C" w14:textId="32BC0BFD" w:rsidR="00F27217" w:rsidRDefault="00F27217" w:rsidP="00216420">
      <w:pPr>
        <w:jc w:val="both"/>
        <w:rPr>
          <w:sz w:val="20"/>
          <w:szCs w:val="20"/>
        </w:rPr>
      </w:pPr>
    </w:p>
    <w:p w14:paraId="7324B615" w14:textId="77777777" w:rsidR="00F27217" w:rsidRPr="00AA2B66" w:rsidRDefault="00F27217" w:rsidP="00216420">
      <w:pPr>
        <w:jc w:val="both"/>
        <w:rPr>
          <w:sz w:val="20"/>
          <w:szCs w:val="20"/>
        </w:rPr>
      </w:pPr>
    </w:p>
    <w:p w14:paraId="15E7EE90" w14:textId="77777777" w:rsidR="00216420" w:rsidRPr="00AA2B66" w:rsidRDefault="00216420" w:rsidP="00216420">
      <w:pPr>
        <w:jc w:val="both"/>
        <w:rPr>
          <w:sz w:val="20"/>
          <w:szCs w:val="20"/>
        </w:rPr>
      </w:pPr>
    </w:p>
    <w:p w14:paraId="0CC50263" w14:textId="0C993C36" w:rsidR="00216420" w:rsidRPr="00AA2B66" w:rsidRDefault="00216420" w:rsidP="00216420">
      <w:pPr>
        <w:jc w:val="both"/>
        <w:rPr>
          <w:sz w:val="20"/>
          <w:szCs w:val="20"/>
        </w:rPr>
      </w:pPr>
      <w:r w:rsidRPr="00AA2B66">
        <w:rPr>
          <w:sz w:val="20"/>
          <w:szCs w:val="20"/>
        </w:rPr>
        <w:t>........................................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="00571075">
        <w:rPr>
          <w:sz w:val="20"/>
          <w:szCs w:val="20"/>
        </w:rPr>
        <w:tab/>
      </w:r>
      <w:r w:rsidRPr="00AA2B66">
        <w:rPr>
          <w:sz w:val="20"/>
          <w:szCs w:val="20"/>
        </w:rPr>
        <w:t>..................................</w:t>
      </w:r>
    </w:p>
    <w:p w14:paraId="7CF94071" w14:textId="761DA973" w:rsidR="00216420" w:rsidRPr="00AA2B66" w:rsidRDefault="00216420" w:rsidP="00216420">
      <w:pPr>
        <w:jc w:val="both"/>
        <w:rPr>
          <w:sz w:val="20"/>
          <w:szCs w:val="20"/>
        </w:rPr>
      </w:pPr>
      <w:r w:rsidRPr="00AA2B66">
        <w:rPr>
          <w:sz w:val="20"/>
          <w:szCs w:val="20"/>
          <w:highlight w:val="lightGray"/>
        </w:rPr>
        <w:t>.......................................</w:t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="000360C5">
        <w:rPr>
          <w:rFonts w:eastAsia="Calibri"/>
          <w:noProof w:val="0"/>
          <w:sz w:val="22"/>
          <w:szCs w:val="22"/>
        </w:rPr>
        <w:t>Alena Kičurová</w:t>
      </w:r>
    </w:p>
    <w:p w14:paraId="44A313AC" w14:textId="08563BC2" w:rsidR="00A75417" w:rsidRDefault="00216420" w:rsidP="00C25E04">
      <w:pPr>
        <w:jc w:val="both"/>
        <w:rPr>
          <w:spacing w:val="-1"/>
          <w:sz w:val="20"/>
          <w:szCs w:val="20"/>
        </w:rPr>
      </w:pP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z w:val="20"/>
          <w:szCs w:val="20"/>
        </w:rPr>
        <w:tab/>
      </w:r>
      <w:r w:rsidRPr="00AA2B66">
        <w:rPr>
          <w:spacing w:val="-1"/>
          <w:sz w:val="20"/>
          <w:szCs w:val="20"/>
        </w:rPr>
        <w:t>riaditeľ</w:t>
      </w:r>
    </w:p>
    <w:p w14:paraId="6F3F3912" w14:textId="677D5F33" w:rsidR="00190A0F" w:rsidRDefault="00190A0F" w:rsidP="00C25E04">
      <w:pPr>
        <w:jc w:val="both"/>
        <w:rPr>
          <w:spacing w:val="-1"/>
          <w:sz w:val="20"/>
          <w:szCs w:val="20"/>
        </w:rPr>
      </w:pPr>
    </w:p>
    <w:p w14:paraId="3F367770" w14:textId="4BB365C5" w:rsidR="00BE50B1" w:rsidRPr="00AA2B66" w:rsidRDefault="00DF2DA8" w:rsidP="00DF2DA8">
      <w:pPr>
        <w:pStyle w:val="Zoznamslo2"/>
        <w:tabs>
          <w:tab w:val="clear" w:pos="851"/>
        </w:tabs>
        <w:spacing w:before="0" w:line="240" w:lineRule="auto"/>
        <w:ind w:left="0" w:firstLine="0"/>
        <w:jc w:val="right"/>
        <w:rPr>
          <w:rFonts w:ascii="Times New Roman" w:hAnsi="Times New Roman" w:cs="Times New Roman"/>
          <w:i/>
          <w:iCs/>
          <w:szCs w:val="22"/>
        </w:rPr>
      </w:pPr>
      <w:r w:rsidRPr="00AA2B66">
        <w:rPr>
          <w:rFonts w:ascii="Times New Roman" w:hAnsi="Times New Roman" w:cs="Times New Roman"/>
          <w:i/>
          <w:iCs/>
          <w:szCs w:val="22"/>
        </w:rPr>
        <w:t>Príloha č. 2</w:t>
      </w:r>
    </w:p>
    <w:p w14:paraId="2790E83E" w14:textId="77777777" w:rsidR="00BE50B1" w:rsidRPr="00AA2B66" w:rsidRDefault="00BE50B1" w:rsidP="00BE50B1">
      <w:pPr>
        <w:pStyle w:val="Zoznamslo2"/>
        <w:tabs>
          <w:tab w:val="clear" w:pos="851"/>
        </w:tabs>
        <w:spacing w:before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D2A6338" w14:textId="77777777" w:rsidR="00D6329E" w:rsidRPr="00AA2B66" w:rsidRDefault="00D6329E" w:rsidP="00D6329E">
      <w:pPr>
        <w:pStyle w:val="Zarkazkladnhotextu"/>
        <w:ind w:left="0"/>
        <w:rPr>
          <w:b/>
          <w:i/>
          <w:noProof w:val="0"/>
          <w:sz w:val="20"/>
          <w:lang w:val="sk-SK"/>
        </w:rPr>
      </w:pPr>
      <w:r w:rsidRPr="00AA2B66">
        <w:rPr>
          <w:b/>
          <w:i/>
          <w:noProof w:val="0"/>
          <w:sz w:val="20"/>
          <w:lang w:val="sk-SK"/>
        </w:rPr>
        <w:t>Obchodné meno uchádzača:</w:t>
      </w:r>
    </w:p>
    <w:p w14:paraId="5E2D4D3C" w14:textId="77777777" w:rsidR="00D6329E" w:rsidRPr="00AA2B66" w:rsidRDefault="00D6329E" w:rsidP="00D6329E">
      <w:pPr>
        <w:pStyle w:val="Zarkazkladnhotextu"/>
        <w:ind w:left="0"/>
        <w:rPr>
          <w:b/>
          <w:i/>
          <w:noProof w:val="0"/>
          <w:sz w:val="20"/>
          <w:lang w:val="sk-SK"/>
        </w:rPr>
      </w:pPr>
      <w:r w:rsidRPr="00AA2B66">
        <w:rPr>
          <w:b/>
          <w:i/>
          <w:noProof w:val="0"/>
          <w:sz w:val="20"/>
          <w:lang w:val="sk-SK"/>
        </w:rPr>
        <w:t>Sídlo:</w:t>
      </w:r>
    </w:p>
    <w:p w14:paraId="0AF8D43C" w14:textId="77777777" w:rsidR="00D6329E" w:rsidRPr="00AA2B66" w:rsidRDefault="00D6329E" w:rsidP="00D6329E">
      <w:pPr>
        <w:pStyle w:val="Zarkazkladnhotextu"/>
        <w:ind w:left="0"/>
        <w:rPr>
          <w:b/>
          <w:i/>
          <w:noProof w:val="0"/>
          <w:sz w:val="20"/>
          <w:lang w:val="sk-SK"/>
        </w:rPr>
      </w:pPr>
      <w:r w:rsidRPr="00AA2B66">
        <w:rPr>
          <w:b/>
          <w:i/>
          <w:noProof w:val="0"/>
          <w:sz w:val="20"/>
          <w:lang w:val="sk-SK"/>
        </w:rPr>
        <w:t>IČO:</w:t>
      </w:r>
    </w:p>
    <w:p w14:paraId="06F2C8AF" w14:textId="77777777" w:rsidR="00D6329E" w:rsidRPr="00AA2B66" w:rsidRDefault="00D6329E" w:rsidP="00D6329E">
      <w:pPr>
        <w:autoSpaceDE w:val="0"/>
        <w:autoSpaceDN w:val="0"/>
        <w:adjustRightInd w:val="0"/>
        <w:rPr>
          <w:i/>
          <w:iCs/>
          <w:noProof w:val="0"/>
          <w:sz w:val="20"/>
          <w:szCs w:val="20"/>
          <w:lang w:eastAsia="en-US"/>
        </w:rPr>
      </w:pPr>
      <w:r w:rsidRPr="00AA2B66">
        <w:rPr>
          <w:b/>
          <w:bCs/>
          <w:i/>
          <w:noProof w:val="0"/>
          <w:sz w:val="20"/>
          <w:szCs w:val="20"/>
        </w:rPr>
        <w:t>Predmet zákazky:</w:t>
      </w:r>
      <w:r w:rsidRPr="00AA2B66">
        <w:rPr>
          <w:b/>
          <w:bCs/>
          <w:noProof w:val="0"/>
          <w:sz w:val="20"/>
          <w:szCs w:val="20"/>
        </w:rPr>
        <w:t xml:space="preserve"> </w:t>
      </w:r>
      <w:r w:rsidRPr="00AA2B66">
        <w:rPr>
          <w:i/>
          <w:noProof w:val="0"/>
          <w:sz w:val="20"/>
          <w:szCs w:val="20"/>
        </w:rPr>
        <w:t>,,</w:t>
      </w:r>
      <w:r w:rsidR="00084871" w:rsidRPr="00AA2B66">
        <w:rPr>
          <w:i/>
          <w:iCs/>
          <w:sz w:val="20"/>
          <w:szCs w:val="20"/>
        </w:rPr>
        <w:t>Rekonštrukcia a stavebné úpravy vnútorných priestorov SSOŠ HaG</w:t>
      </w:r>
      <w:r w:rsidRPr="00AA2B66">
        <w:rPr>
          <w:i/>
          <w:iCs/>
          <w:noProof w:val="0"/>
          <w:sz w:val="20"/>
          <w:szCs w:val="20"/>
        </w:rPr>
        <w:t>“</w:t>
      </w:r>
    </w:p>
    <w:p w14:paraId="2B098E9C" w14:textId="77777777" w:rsidR="00D6329E" w:rsidRPr="00AA2B66" w:rsidRDefault="00D6329E" w:rsidP="00D6329E">
      <w:pPr>
        <w:pStyle w:val="Zarkazkladnhotextu"/>
        <w:rPr>
          <w:i/>
          <w:iCs/>
          <w:noProof w:val="0"/>
          <w:sz w:val="20"/>
          <w:lang w:val="sk-SK"/>
        </w:rPr>
      </w:pPr>
    </w:p>
    <w:p w14:paraId="28B0B085" w14:textId="77777777" w:rsidR="006658D9" w:rsidRPr="00AA2B66" w:rsidRDefault="006658D9" w:rsidP="00D6329E">
      <w:pPr>
        <w:pStyle w:val="Zarkazkladnhotextu"/>
        <w:ind w:left="7951" w:hanging="7951"/>
        <w:jc w:val="center"/>
        <w:rPr>
          <w:b/>
          <w:bCs/>
          <w:i/>
          <w:noProof w:val="0"/>
          <w:sz w:val="20"/>
          <w:lang w:val="sk-SK"/>
        </w:rPr>
      </w:pPr>
    </w:p>
    <w:p w14:paraId="1D709A7C" w14:textId="77777777" w:rsidR="006658D9" w:rsidRPr="00AA2B66" w:rsidRDefault="006658D9" w:rsidP="00D6329E">
      <w:pPr>
        <w:pStyle w:val="Zarkazkladnhotextu"/>
        <w:ind w:left="7951" w:hanging="7951"/>
        <w:jc w:val="center"/>
        <w:rPr>
          <w:b/>
          <w:bCs/>
          <w:i/>
          <w:noProof w:val="0"/>
          <w:sz w:val="20"/>
          <w:lang w:val="sk-SK"/>
        </w:rPr>
      </w:pPr>
    </w:p>
    <w:p w14:paraId="03E35B6C" w14:textId="64DA5EFA" w:rsidR="00D6329E" w:rsidRPr="00AA2B66" w:rsidRDefault="00D85E92" w:rsidP="00D6329E">
      <w:pPr>
        <w:pStyle w:val="Zarkazkladnhotextu"/>
        <w:ind w:left="7951" w:hanging="7951"/>
        <w:jc w:val="center"/>
        <w:rPr>
          <w:b/>
          <w:bCs/>
          <w:i/>
          <w:noProof w:val="0"/>
          <w:sz w:val="20"/>
          <w:lang w:val="sk-SK"/>
        </w:rPr>
      </w:pPr>
      <w:r w:rsidRPr="00AA2B66">
        <w:rPr>
          <w:b/>
          <w:bCs/>
          <w:i/>
          <w:noProof w:val="0"/>
          <w:sz w:val="20"/>
          <w:lang w:val="sk-SK"/>
        </w:rPr>
        <w:t>P</w:t>
      </w:r>
      <w:r w:rsidR="00D6329E" w:rsidRPr="00AA2B66">
        <w:rPr>
          <w:b/>
          <w:bCs/>
          <w:i/>
          <w:noProof w:val="0"/>
          <w:sz w:val="20"/>
          <w:lang w:val="sk-SK"/>
        </w:rPr>
        <w:t xml:space="preserve">odiel plnenia </w:t>
      </w:r>
      <w:r w:rsidR="004F5F9F" w:rsidRPr="00AA2B66">
        <w:rPr>
          <w:b/>
          <w:bCs/>
          <w:i/>
          <w:noProof w:val="0"/>
          <w:sz w:val="20"/>
          <w:lang w:val="sk-SK"/>
        </w:rPr>
        <w:t>z</w:t>
      </w:r>
      <w:r w:rsidR="00A21ACF" w:rsidRPr="00AA2B66">
        <w:rPr>
          <w:b/>
          <w:bCs/>
          <w:i/>
          <w:noProof w:val="0"/>
          <w:sz w:val="20"/>
          <w:lang w:val="sk-SK"/>
        </w:rPr>
        <w:t xml:space="preserve">o </w:t>
      </w:r>
      <w:r w:rsidR="00A03158">
        <w:rPr>
          <w:b/>
          <w:bCs/>
          <w:i/>
          <w:noProof w:val="0"/>
          <w:sz w:val="20"/>
          <w:lang w:val="sk-SK"/>
        </w:rPr>
        <w:t>z</w:t>
      </w:r>
      <w:r w:rsidR="00A21ACF" w:rsidRPr="00AA2B66">
        <w:rPr>
          <w:b/>
          <w:bCs/>
          <w:i/>
          <w:noProof w:val="0"/>
          <w:sz w:val="20"/>
          <w:lang w:val="sk-SK"/>
        </w:rPr>
        <w:t>mluvy</w:t>
      </w:r>
      <w:r w:rsidR="00D6329E" w:rsidRPr="00AA2B66">
        <w:rPr>
          <w:b/>
          <w:bCs/>
          <w:i/>
          <w:noProof w:val="0"/>
          <w:sz w:val="20"/>
          <w:lang w:val="sk-SK"/>
        </w:rPr>
        <w:t xml:space="preserve">, </w:t>
      </w:r>
    </w:p>
    <w:p w14:paraId="4436DF94" w14:textId="77777777" w:rsidR="00D6329E" w:rsidRPr="00AA2B66" w:rsidRDefault="00D6329E" w:rsidP="00D6329E">
      <w:pPr>
        <w:pStyle w:val="Zarkazkladnhotextu"/>
        <w:ind w:left="7951" w:hanging="7951"/>
        <w:jc w:val="center"/>
        <w:rPr>
          <w:i/>
          <w:noProof w:val="0"/>
          <w:sz w:val="20"/>
          <w:lang w:val="sk-SK"/>
        </w:rPr>
      </w:pPr>
      <w:r w:rsidRPr="00AA2B66">
        <w:rPr>
          <w:b/>
          <w:bCs/>
          <w:i/>
          <w:noProof w:val="0"/>
          <w:sz w:val="20"/>
          <w:lang w:val="sk-SK"/>
        </w:rPr>
        <w:t>ktorý má uchádzač v úmysle zabezpečiť subdodávateľom</w:t>
      </w:r>
    </w:p>
    <w:p w14:paraId="082C0417" w14:textId="77777777" w:rsidR="00D6329E" w:rsidRPr="00AA2B66" w:rsidRDefault="00D6329E" w:rsidP="00D6329E">
      <w:pPr>
        <w:pStyle w:val="Zarkazkladnhotextu"/>
        <w:ind w:left="0"/>
        <w:jc w:val="both"/>
        <w:rPr>
          <w:noProof w:val="0"/>
          <w:sz w:val="20"/>
          <w:lang w:val="sk-SK"/>
        </w:rPr>
      </w:pPr>
    </w:p>
    <w:p w14:paraId="1BA5993C" w14:textId="77777777" w:rsidR="001337CB" w:rsidRPr="00AA2B66" w:rsidRDefault="001337CB" w:rsidP="001337CB">
      <w:pPr>
        <w:pStyle w:val="Zarkazkladnhotextu"/>
        <w:ind w:left="0"/>
        <w:jc w:val="both"/>
        <w:rPr>
          <w:b/>
          <w:noProof w:val="0"/>
          <w:sz w:val="20"/>
          <w:lang w:val="sk-SK"/>
        </w:rPr>
      </w:pPr>
    </w:p>
    <w:p w14:paraId="3AF45316" w14:textId="77777777" w:rsidR="00D6329E" w:rsidRPr="00AA2B66" w:rsidRDefault="00D6329E" w:rsidP="00D6329E">
      <w:pPr>
        <w:pStyle w:val="Zarkazkladnhotextu"/>
        <w:jc w:val="both"/>
        <w:rPr>
          <w:noProof w:val="0"/>
          <w:sz w:val="20"/>
          <w:lang w:val="sk-SK"/>
        </w:rPr>
      </w:pPr>
    </w:p>
    <w:tbl>
      <w:tblPr>
        <w:tblW w:w="100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1797"/>
        <w:gridCol w:w="1851"/>
        <w:gridCol w:w="2762"/>
        <w:gridCol w:w="2731"/>
      </w:tblGrid>
      <w:tr w:rsidR="00D6329E" w:rsidRPr="00AA2B66" w14:paraId="56478988" w14:textId="77777777" w:rsidTr="00374258">
        <w:trPr>
          <w:trHeight w:val="128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14:paraId="4A2446FD" w14:textId="77777777" w:rsidR="00D6329E" w:rsidRPr="00AA2B66" w:rsidRDefault="00D6329E" w:rsidP="00BA37A8">
            <w:pPr>
              <w:pStyle w:val="Zarkazkladnhotextu"/>
              <w:spacing w:line="256" w:lineRule="auto"/>
              <w:ind w:left="0"/>
              <w:rPr>
                <w:rFonts w:eastAsia="Times New Roman"/>
                <w:noProof w:val="0"/>
                <w:sz w:val="20"/>
                <w:lang w:val="sk-SK" w:eastAsia="en-US"/>
              </w:rPr>
            </w:pPr>
            <w:r w:rsidRPr="00AA2B66">
              <w:rPr>
                <w:noProof w:val="0"/>
                <w:sz w:val="20"/>
                <w:lang w:val="sk-SK" w:eastAsia="en-US"/>
              </w:rPr>
              <w:t>Por. č.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14:paraId="6CC42323" w14:textId="77777777" w:rsidR="00D6329E" w:rsidRPr="00AA2B66" w:rsidRDefault="00D6329E" w:rsidP="00BA37A8">
            <w:pPr>
              <w:pStyle w:val="Zarkazkladnhotextu"/>
              <w:spacing w:line="256" w:lineRule="auto"/>
              <w:rPr>
                <w:rFonts w:eastAsia="Times New Roman"/>
                <w:noProof w:val="0"/>
                <w:sz w:val="20"/>
                <w:lang w:val="sk-SK" w:eastAsia="en-US"/>
              </w:rPr>
            </w:pPr>
            <w:r w:rsidRPr="00AA2B66">
              <w:rPr>
                <w:noProof w:val="0"/>
                <w:sz w:val="20"/>
                <w:lang w:val="sk-SK" w:eastAsia="en-US"/>
              </w:rPr>
              <w:t>Hodnota plnenia vyjadrená v % (percentách) k ponukovej cene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14:paraId="3B84DDA4" w14:textId="77777777" w:rsidR="00D6329E" w:rsidRPr="00AA2B66" w:rsidRDefault="00D6329E" w:rsidP="00BA37A8">
            <w:pPr>
              <w:pStyle w:val="Zarkazkladnhotextu"/>
              <w:spacing w:line="256" w:lineRule="auto"/>
              <w:rPr>
                <w:rFonts w:eastAsia="Times New Roman"/>
                <w:noProof w:val="0"/>
                <w:sz w:val="20"/>
                <w:lang w:val="sk-SK" w:eastAsia="en-US"/>
              </w:rPr>
            </w:pPr>
            <w:r w:rsidRPr="00AA2B66">
              <w:rPr>
                <w:noProof w:val="0"/>
                <w:sz w:val="20"/>
                <w:lang w:val="sk-SK" w:eastAsia="en-US"/>
              </w:rPr>
              <w:t>Predmet plnenia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7337B404" w14:textId="77777777" w:rsidR="00D6329E" w:rsidRPr="00AA2B66" w:rsidRDefault="00D6329E" w:rsidP="00BA37A8">
            <w:pPr>
              <w:pStyle w:val="Zarkazkladnhotextu"/>
              <w:spacing w:line="256" w:lineRule="auto"/>
              <w:rPr>
                <w:rFonts w:eastAsia="Times New Roman"/>
                <w:noProof w:val="0"/>
                <w:sz w:val="20"/>
                <w:lang w:val="sk-SK" w:eastAsia="en-US"/>
              </w:rPr>
            </w:pPr>
            <w:r w:rsidRPr="00AA2B66">
              <w:rPr>
                <w:noProof w:val="0"/>
                <w:sz w:val="20"/>
                <w:lang w:val="sk-SK" w:eastAsia="en-US"/>
              </w:rPr>
              <w:t>Identifikačné údaje subdodávateľa v rozsahu: meno a priezvisko/obchodné meno, adresa pobytu/sídlo, IČO/dátum narodenia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B01FCAF" w14:textId="77777777" w:rsidR="00D6329E" w:rsidRPr="00AA2B66" w:rsidRDefault="00BA37A8" w:rsidP="00BA37A8">
            <w:pPr>
              <w:pStyle w:val="Zarkazkladnhotextu"/>
              <w:spacing w:line="256" w:lineRule="auto"/>
              <w:rPr>
                <w:noProof w:val="0"/>
                <w:sz w:val="20"/>
                <w:lang w:val="sk-SK" w:eastAsia="en-US"/>
              </w:rPr>
            </w:pPr>
            <w:r w:rsidRPr="00AA2B66">
              <w:rPr>
                <w:noProof w:val="0"/>
                <w:sz w:val="20"/>
                <w:lang w:val="sk-SK"/>
              </w:rPr>
              <w:t xml:space="preserve">Identifikačné </w:t>
            </w:r>
            <w:r w:rsidR="00D6329E" w:rsidRPr="00AA2B66">
              <w:rPr>
                <w:noProof w:val="0"/>
                <w:sz w:val="20"/>
                <w:lang w:val="sk-SK"/>
              </w:rPr>
              <w:t>údaje o osobe oprávnenej konať za každého subdodávateľa v rozsahu meno a priezvisko, adresa pobytu, dátum narodenia</w:t>
            </w:r>
          </w:p>
        </w:tc>
      </w:tr>
      <w:tr w:rsidR="00D6329E" w:rsidRPr="00AA2B66" w14:paraId="30BE8C7F" w14:textId="77777777" w:rsidTr="0003017F">
        <w:trPr>
          <w:trHeight w:val="21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1CF2" w14:textId="77777777" w:rsidR="00D6329E" w:rsidRPr="00AA2B66" w:rsidRDefault="00D6329E" w:rsidP="0003017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3107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AD77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727D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1176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</w:tr>
      <w:tr w:rsidR="00D6329E" w:rsidRPr="00AA2B66" w14:paraId="168CE1EB" w14:textId="77777777" w:rsidTr="00C85FB2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B98F" w14:textId="77777777" w:rsidR="00D6329E" w:rsidRPr="00AA2B66" w:rsidRDefault="00D6329E" w:rsidP="0003017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5920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E09C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C584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5B1A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</w:tr>
      <w:tr w:rsidR="00D6329E" w:rsidRPr="00AA2B66" w14:paraId="5EBE68BF" w14:textId="77777777" w:rsidTr="00C85FB2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B662" w14:textId="77777777" w:rsidR="00D6329E" w:rsidRPr="00AA2B66" w:rsidRDefault="00D6329E" w:rsidP="0003017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A86A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CA0C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D22D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DB72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</w:tr>
      <w:tr w:rsidR="00D6329E" w:rsidRPr="00AA2B66" w14:paraId="0D68E67F" w14:textId="77777777" w:rsidTr="00C85FB2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5A67" w14:textId="77777777" w:rsidR="00D6329E" w:rsidRPr="00AA2B66" w:rsidRDefault="00D6329E" w:rsidP="0003017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0B4B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08F8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124B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BF5C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</w:tr>
      <w:tr w:rsidR="00D6329E" w:rsidRPr="00AA2B66" w14:paraId="1A9EB32C" w14:textId="77777777" w:rsidTr="00C85FB2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40D9" w14:textId="77777777" w:rsidR="00D6329E" w:rsidRPr="00AA2B66" w:rsidRDefault="00D6329E" w:rsidP="0003017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8CD7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DCEF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ABF2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4C7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</w:tr>
      <w:tr w:rsidR="00D6329E" w:rsidRPr="00AA2B66" w14:paraId="6C59FABC" w14:textId="77777777" w:rsidTr="00C85FB2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6065" w14:textId="77777777" w:rsidR="00D6329E" w:rsidRPr="00AA2B66" w:rsidRDefault="00D6329E" w:rsidP="0003017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F27B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930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4DB3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7589" w14:textId="77777777" w:rsidR="00D6329E" w:rsidRPr="00AA2B66" w:rsidRDefault="00D6329E" w:rsidP="00C85FB2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val="sk-SK" w:eastAsia="en-US"/>
              </w:rPr>
            </w:pPr>
          </w:p>
        </w:tc>
      </w:tr>
    </w:tbl>
    <w:p w14:paraId="52F4E2B3" w14:textId="77777777" w:rsidR="00D6329E" w:rsidRPr="00AA2B66" w:rsidRDefault="00D6329E" w:rsidP="00D6329E">
      <w:pPr>
        <w:pStyle w:val="Zarkazkladnhotextu"/>
        <w:ind w:left="0"/>
        <w:jc w:val="both"/>
        <w:rPr>
          <w:noProof w:val="0"/>
          <w:sz w:val="20"/>
          <w:lang w:val="sk-SK"/>
        </w:rPr>
      </w:pPr>
    </w:p>
    <w:p w14:paraId="17A9D628" w14:textId="77777777" w:rsidR="00D6329E" w:rsidRPr="00AA2B66" w:rsidRDefault="00D6329E" w:rsidP="00D6329E">
      <w:pPr>
        <w:pStyle w:val="Zarkazkladnhotextu"/>
        <w:jc w:val="both"/>
        <w:rPr>
          <w:noProof w:val="0"/>
          <w:sz w:val="20"/>
          <w:lang w:val="sk-SK"/>
        </w:rPr>
      </w:pPr>
      <w:r w:rsidRPr="00AA2B66">
        <w:rPr>
          <w:noProof w:val="0"/>
          <w:sz w:val="20"/>
          <w:lang w:val="sk-SK"/>
        </w:rPr>
        <w:t xml:space="preserve">Uchádzač uvádza údaje o subdodávateľoch, </w:t>
      </w:r>
      <w:r w:rsidRPr="00AA2B66">
        <w:rPr>
          <w:noProof w:val="0"/>
          <w:sz w:val="20"/>
          <w:u w:val="single"/>
          <w:lang w:val="sk-SK"/>
        </w:rPr>
        <w:t>ak sú mu znám</w:t>
      </w:r>
      <w:r w:rsidR="00FC60A8" w:rsidRPr="00AA2B66">
        <w:rPr>
          <w:noProof w:val="0"/>
          <w:sz w:val="20"/>
          <w:u w:val="single"/>
          <w:lang w:val="sk-SK"/>
        </w:rPr>
        <w:t>i</w:t>
      </w:r>
      <w:r w:rsidRPr="00AA2B66">
        <w:rPr>
          <w:noProof w:val="0"/>
          <w:sz w:val="20"/>
          <w:lang w:val="sk-SK"/>
        </w:rPr>
        <w:t>.</w:t>
      </w:r>
    </w:p>
    <w:p w14:paraId="698969F0" w14:textId="77777777" w:rsidR="00D6329E" w:rsidRPr="00AA2B66" w:rsidRDefault="00D6329E" w:rsidP="00D6329E">
      <w:pPr>
        <w:pStyle w:val="Zarkazkladnhotextu"/>
        <w:ind w:left="0"/>
        <w:jc w:val="both"/>
        <w:rPr>
          <w:noProof w:val="0"/>
          <w:sz w:val="20"/>
          <w:lang w:val="sk-SK"/>
        </w:rPr>
      </w:pPr>
    </w:p>
    <w:p w14:paraId="57B1F8DF" w14:textId="77777777" w:rsidR="00D6329E" w:rsidRPr="00AA2B66" w:rsidRDefault="00D6329E" w:rsidP="00D6329E">
      <w:pPr>
        <w:pStyle w:val="Zkladntext"/>
        <w:tabs>
          <w:tab w:val="num" w:pos="720"/>
        </w:tabs>
        <w:rPr>
          <w:bCs/>
          <w:noProof w:val="0"/>
          <w:sz w:val="20"/>
          <w:lang w:val="sk-SK"/>
        </w:rPr>
      </w:pPr>
      <w:r w:rsidRPr="00AA2B66">
        <w:rPr>
          <w:bCs/>
          <w:noProof w:val="0"/>
          <w:sz w:val="20"/>
          <w:lang w:val="sk-SK"/>
        </w:rPr>
        <w:t>V ......................................... dňa ........................</w:t>
      </w:r>
    </w:p>
    <w:p w14:paraId="61A5774C" w14:textId="77777777" w:rsidR="00D6329E" w:rsidRPr="00AA2B66" w:rsidRDefault="00D6329E" w:rsidP="00D6329E">
      <w:pPr>
        <w:pStyle w:val="Zkladntext"/>
        <w:tabs>
          <w:tab w:val="num" w:pos="720"/>
        </w:tabs>
        <w:rPr>
          <w:b/>
          <w:bCs/>
          <w:noProof w:val="0"/>
          <w:sz w:val="20"/>
          <w:lang w:val="sk-SK"/>
        </w:rPr>
      </w:pPr>
    </w:p>
    <w:p w14:paraId="23DE9B38" w14:textId="77777777" w:rsidR="006658D9" w:rsidRPr="00AA2B66" w:rsidRDefault="006658D9" w:rsidP="00D6329E">
      <w:pPr>
        <w:pStyle w:val="Zkladntext"/>
        <w:tabs>
          <w:tab w:val="num" w:pos="720"/>
        </w:tabs>
        <w:rPr>
          <w:b/>
          <w:bCs/>
          <w:noProof w:val="0"/>
          <w:sz w:val="20"/>
          <w:lang w:val="sk-SK"/>
        </w:rPr>
      </w:pPr>
    </w:p>
    <w:p w14:paraId="2DF56972" w14:textId="77777777" w:rsidR="006658D9" w:rsidRPr="00AA2B66" w:rsidRDefault="006658D9" w:rsidP="00D6329E">
      <w:pPr>
        <w:pStyle w:val="Zkladntext"/>
        <w:tabs>
          <w:tab w:val="num" w:pos="720"/>
        </w:tabs>
        <w:rPr>
          <w:b/>
          <w:bCs/>
          <w:noProof w:val="0"/>
          <w:sz w:val="20"/>
          <w:lang w:val="sk-SK"/>
        </w:rPr>
      </w:pPr>
    </w:p>
    <w:p w14:paraId="3ADAF36F" w14:textId="77777777" w:rsidR="006658D9" w:rsidRPr="00AA2B66" w:rsidRDefault="006658D9" w:rsidP="00D6329E">
      <w:pPr>
        <w:pStyle w:val="Zkladntext"/>
        <w:tabs>
          <w:tab w:val="num" w:pos="720"/>
        </w:tabs>
        <w:rPr>
          <w:b/>
          <w:bCs/>
          <w:noProof w:val="0"/>
          <w:sz w:val="20"/>
          <w:lang w:val="sk-SK"/>
        </w:rPr>
      </w:pPr>
    </w:p>
    <w:p w14:paraId="7CB9CBED" w14:textId="77777777" w:rsidR="00D6329E" w:rsidRPr="00AA2B66" w:rsidRDefault="00D6329E" w:rsidP="00D6329E">
      <w:pPr>
        <w:pStyle w:val="Zkladntext"/>
        <w:tabs>
          <w:tab w:val="num" w:pos="720"/>
        </w:tabs>
        <w:rPr>
          <w:b/>
          <w:bCs/>
          <w:noProof w:val="0"/>
          <w:sz w:val="20"/>
          <w:lang w:val="sk-SK"/>
        </w:rPr>
      </w:pPr>
    </w:p>
    <w:p w14:paraId="7ED144CC" w14:textId="77777777" w:rsidR="00D6329E" w:rsidRPr="00AA2B66" w:rsidRDefault="00D6329E" w:rsidP="00D6329E">
      <w:pPr>
        <w:pStyle w:val="Zkladntext"/>
        <w:tabs>
          <w:tab w:val="num" w:pos="720"/>
        </w:tabs>
        <w:rPr>
          <w:b/>
          <w:bCs/>
          <w:noProof w:val="0"/>
          <w:sz w:val="20"/>
          <w:lang w:val="sk-SK"/>
        </w:rPr>
      </w:pPr>
      <w:r w:rsidRPr="00AA2B66">
        <w:rPr>
          <w:b/>
          <w:bCs/>
          <w:noProof w:val="0"/>
          <w:sz w:val="20"/>
          <w:lang w:val="sk-SK"/>
        </w:rPr>
        <w:tab/>
      </w:r>
      <w:r w:rsidRPr="00AA2B66">
        <w:rPr>
          <w:b/>
          <w:bCs/>
          <w:noProof w:val="0"/>
          <w:sz w:val="20"/>
          <w:lang w:val="sk-SK"/>
        </w:rPr>
        <w:tab/>
      </w:r>
      <w:r w:rsidRPr="00AA2B66">
        <w:rPr>
          <w:b/>
          <w:bCs/>
          <w:noProof w:val="0"/>
          <w:sz w:val="20"/>
          <w:lang w:val="sk-SK"/>
        </w:rPr>
        <w:tab/>
      </w:r>
      <w:r w:rsidRPr="00AA2B66">
        <w:rPr>
          <w:b/>
          <w:bCs/>
          <w:noProof w:val="0"/>
          <w:sz w:val="20"/>
          <w:lang w:val="sk-SK"/>
        </w:rPr>
        <w:tab/>
      </w:r>
      <w:r w:rsidRPr="00AA2B66">
        <w:rPr>
          <w:b/>
          <w:bCs/>
          <w:noProof w:val="0"/>
          <w:sz w:val="20"/>
          <w:lang w:val="sk-SK"/>
        </w:rPr>
        <w:tab/>
      </w:r>
      <w:r w:rsidRPr="00AA2B66">
        <w:rPr>
          <w:b/>
          <w:bCs/>
          <w:noProof w:val="0"/>
          <w:sz w:val="20"/>
          <w:lang w:val="sk-SK"/>
        </w:rPr>
        <w:tab/>
        <w:t>.............................................................................</w:t>
      </w:r>
    </w:p>
    <w:p w14:paraId="3D493022" w14:textId="77777777" w:rsidR="00D6329E" w:rsidRPr="00AA2B66" w:rsidRDefault="00D6329E" w:rsidP="00D6329E">
      <w:pPr>
        <w:pStyle w:val="Zkladntext"/>
        <w:tabs>
          <w:tab w:val="num" w:pos="720"/>
        </w:tabs>
        <w:rPr>
          <w:bCs/>
          <w:noProof w:val="0"/>
          <w:sz w:val="20"/>
          <w:lang w:val="sk-SK"/>
        </w:rPr>
      </w:pPr>
      <w:r w:rsidRPr="00AA2B66">
        <w:rPr>
          <w:b/>
          <w:bCs/>
          <w:noProof w:val="0"/>
          <w:sz w:val="20"/>
          <w:lang w:val="sk-SK"/>
        </w:rPr>
        <w:tab/>
      </w:r>
      <w:r w:rsidRPr="00AA2B66">
        <w:rPr>
          <w:b/>
          <w:bCs/>
          <w:noProof w:val="0"/>
          <w:sz w:val="20"/>
          <w:lang w:val="sk-SK"/>
        </w:rPr>
        <w:tab/>
      </w:r>
      <w:r w:rsidRPr="00AA2B66">
        <w:rPr>
          <w:b/>
          <w:bCs/>
          <w:noProof w:val="0"/>
          <w:sz w:val="20"/>
          <w:lang w:val="sk-SK"/>
        </w:rPr>
        <w:tab/>
      </w:r>
      <w:r w:rsidRPr="00AA2B66">
        <w:rPr>
          <w:b/>
          <w:bCs/>
          <w:noProof w:val="0"/>
          <w:sz w:val="20"/>
          <w:lang w:val="sk-SK"/>
        </w:rPr>
        <w:tab/>
      </w:r>
      <w:r w:rsidRPr="00AA2B66">
        <w:rPr>
          <w:b/>
          <w:bCs/>
          <w:noProof w:val="0"/>
          <w:sz w:val="20"/>
          <w:lang w:val="sk-SK"/>
        </w:rPr>
        <w:tab/>
      </w:r>
      <w:r w:rsidRPr="00AA2B66">
        <w:rPr>
          <w:b/>
          <w:bCs/>
          <w:noProof w:val="0"/>
          <w:sz w:val="20"/>
          <w:lang w:val="sk-SK"/>
        </w:rPr>
        <w:tab/>
        <w:t xml:space="preserve">            </w:t>
      </w:r>
      <w:r w:rsidRPr="00AA2B66">
        <w:rPr>
          <w:bCs/>
          <w:noProof w:val="0"/>
          <w:sz w:val="20"/>
          <w:lang w:val="sk-SK"/>
        </w:rPr>
        <w:t xml:space="preserve">meno a podpis štatutárneho orgánu </w:t>
      </w:r>
      <w:r w:rsidRPr="00AA2B66">
        <w:rPr>
          <w:bCs/>
          <w:noProof w:val="0"/>
          <w:sz w:val="20"/>
          <w:lang w:val="sk-SK"/>
        </w:rPr>
        <w:tab/>
      </w:r>
      <w:r w:rsidRPr="00AA2B66">
        <w:rPr>
          <w:bCs/>
          <w:noProof w:val="0"/>
          <w:sz w:val="20"/>
          <w:lang w:val="sk-SK"/>
        </w:rPr>
        <w:tab/>
      </w:r>
      <w:r w:rsidRPr="00AA2B66">
        <w:rPr>
          <w:bCs/>
          <w:noProof w:val="0"/>
          <w:sz w:val="20"/>
          <w:lang w:val="sk-SK"/>
        </w:rPr>
        <w:tab/>
      </w:r>
      <w:r w:rsidRPr="00AA2B66">
        <w:rPr>
          <w:bCs/>
          <w:noProof w:val="0"/>
          <w:sz w:val="20"/>
          <w:lang w:val="sk-SK"/>
        </w:rPr>
        <w:tab/>
      </w:r>
      <w:r w:rsidRPr="00AA2B66">
        <w:rPr>
          <w:bCs/>
          <w:noProof w:val="0"/>
          <w:sz w:val="20"/>
          <w:lang w:val="sk-SK"/>
        </w:rPr>
        <w:tab/>
      </w:r>
      <w:r w:rsidRPr="00AA2B66">
        <w:rPr>
          <w:bCs/>
          <w:noProof w:val="0"/>
          <w:sz w:val="20"/>
          <w:lang w:val="sk-SK"/>
        </w:rPr>
        <w:tab/>
        <w:t xml:space="preserve">                                        </w:t>
      </w:r>
      <w:r w:rsidR="00BA37A8" w:rsidRPr="00AA2B66">
        <w:rPr>
          <w:bCs/>
          <w:noProof w:val="0"/>
          <w:sz w:val="20"/>
          <w:lang w:val="sk-SK"/>
        </w:rPr>
        <w:t xml:space="preserve">               </w:t>
      </w:r>
      <w:r w:rsidRPr="00AA2B66">
        <w:rPr>
          <w:bCs/>
          <w:noProof w:val="0"/>
          <w:sz w:val="20"/>
          <w:lang w:val="sk-SK"/>
        </w:rPr>
        <w:t>alebo člena štatutárneho orgánu uchádzača</w:t>
      </w:r>
    </w:p>
    <w:p w14:paraId="3BC86317" w14:textId="77777777" w:rsidR="002E01F1" w:rsidRPr="00AA2B66" w:rsidRDefault="002E01F1" w:rsidP="001337CB">
      <w:pPr>
        <w:pStyle w:val="Zkladntext"/>
        <w:spacing w:before="120" w:after="120"/>
        <w:jc w:val="right"/>
        <w:rPr>
          <w:b/>
          <w:bCs/>
          <w:noProof w:val="0"/>
          <w:color w:val="808080"/>
          <w:sz w:val="20"/>
          <w:lang w:val="sk-SK"/>
        </w:rPr>
      </w:pPr>
    </w:p>
    <w:p w14:paraId="118E41ED" w14:textId="77777777" w:rsidR="009E6D0E" w:rsidRPr="00AA2B66" w:rsidRDefault="009E6D0E" w:rsidP="001337CB">
      <w:pPr>
        <w:pStyle w:val="Zkladntext"/>
        <w:spacing w:before="120" w:after="120"/>
        <w:jc w:val="right"/>
        <w:rPr>
          <w:b/>
          <w:bCs/>
          <w:noProof w:val="0"/>
          <w:color w:val="808080"/>
          <w:sz w:val="20"/>
          <w:lang w:val="sk-SK"/>
        </w:rPr>
      </w:pPr>
    </w:p>
    <w:p w14:paraId="1983C90A" w14:textId="77777777" w:rsidR="004E1A3A" w:rsidRPr="00AA2B66" w:rsidRDefault="004E1A3A" w:rsidP="003336F0">
      <w:pPr>
        <w:pStyle w:val="Textpoznmkypodiarou"/>
        <w:rPr>
          <w:rFonts w:ascii="Times New Roman" w:hAnsi="Times New Roman"/>
          <w:b/>
          <w:i/>
          <w:lang w:val="sk-SK"/>
        </w:rPr>
      </w:pPr>
    </w:p>
    <w:p w14:paraId="6FC430FD" w14:textId="77777777" w:rsidR="00AD1C2A" w:rsidRPr="00AA2B66" w:rsidRDefault="00C5014F" w:rsidP="00DF2DA8">
      <w:pPr>
        <w:pStyle w:val="Zkladntext"/>
        <w:spacing w:before="120" w:after="120"/>
        <w:rPr>
          <w:noProof w:val="0"/>
          <w:sz w:val="20"/>
          <w:lang w:eastAsia="cs-CZ"/>
        </w:rPr>
      </w:pPr>
      <w:r w:rsidRPr="00AA2B66">
        <w:rPr>
          <w:noProof w:val="0"/>
          <w:sz w:val="20"/>
        </w:rPr>
        <w:t xml:space="preserve"> </w:t>
      </w:r>
    </w:p>
    <w:sectPr w:rsidR="00AD1C2A" w:rsidRPr="00AA2B66" w:rsidSect="00897DE0">
      <w:footerReference w:type="default" r:id="rId8"/>
      <w:headerReference w:type="first" r:id="rId9"/>
      <w:footerReference w:type="first" r:id="rId10"/>
      <w:pgSz w:w="11906" w:h="16838" w:code="9"/>
      <w:pgMar w:top="1161" w:right="851" w:bottom="851" w:left="851" w:header="170" w:footer="397" w:gutter="17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28C20" w14:textId="77777777" w:rsidR="004753E7" w:rsidRDefault="004753E7" w:rsidP="003E23F9">
      <w:r>
        <w:separator/>
      </w:r>
    </w:p>
  </w:endnote>
  <w:endnote w:type="continuationSeparator" w:id="0">
    <w:p w14:paraId="350CC753" w14:textId="77777777" w:rsidR="004753E7" w:rsidRDefault="004753E7" w:rsidP="003E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 Pro Cond Light">
    <w:panose1 w:val="02040306050405020303"/>
    <w:charset w:val="00"/>
    <w:family w:val="roman"/>
    <w:pitch w:val="variable"/>
    <w:sig w:usb0="80000287" w:usb1="0000004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0264" w14:textId="77777777" w:rsidR="00B95F71" w:rsidRPr="00AA2B66" w:rsidRDefault="00B95F71" w:rsidP="00104283">
    <w:pPr>
      <w:pStyle w:val="Pta"/>
      <w:tabs>
        <w:tab w:val="clear" w:pos="9072"/>
        <w:tab w:val="right" w:pos="8222"/>
        <w:tab w:val="left" w:pos="8931"/>
      </w:tabs>
      <w:jc w:val="right"/>
      <w:rPr>
        <w:sz w:val="20"/>
      </w:rPr>
    </w:pPr>
    <w:r w:rsidRPr="00AA2B66">
      <w:rPr>
        <w:sz w:val="20"/>
      </w:rPr>
      <w:t xml:space="preserve">Strana </w:t>
    </w:r>
    <w:r w:rsidRPr="00AA2B66">
      <w:rPr>
        <w:b/>
        <w:sz w:val="20"/>
      </w:rPr>
      <w:fldChar w:fldCharType="begin"/>
    </w:r>
    <w:r w:rsidRPr="00AA2B66">
      <w:rPr>
        <w:b/>
        <w:sz w:val="20"/>
      </w:rPr>
      <w:instrText>PAGE</w:instrText>
    </w:r>
    <w:r w:rsidRPr="00AA2B66">
      <w:rPr>
        <w:b/>
        <w:sz w:val="20"/>
      </w:rPr>
      <w:fldChar w:fldCharType="separate"/>
    </w:r>
    <w:r>
      <w:rPr>
        <w:b/>
        <w:sz w:val="20"/>
      </w:rPr>
      <w:t>13</w:t>
    </w:r>
    <w:r w:rsidRPr="00AA2B66">
      <w:rPr>
        <w:b/>
        <w:sz w:val="20"/>
      </w:rPr>
      <w:fldChar w:fldCharType="end"/>
    </w:r>
    <w:r w:rsidRPr="00AA2B66">
      <w:rPr>
        <w:sz w:val="20"/>
      </w:rPr>
      <w:t xml:space="preserve"> z </w:t>
    </w:r>
    <w:r w:rsidRPr="00AA2B66">
      <w:rPr>
        <w:b/>
        <w:sz w:val="20"/>
      </w:rPr>
      <w:fldChar w:fldCharType="begin"/>
    </w:r>
    <w:r w:rsidRPr="00AA2B66">
      <w:rPr>
        <w:b/>
        <w:sz w:val="20"/>
      </w:rPr>
      <w:instrText>NUMPAGES</w:instrText>
    </w:r>
    <w:r w:rsidRPr="00AA2B66">
      <w:rPr>
        <w:b/>
        <w:sz w:val="20"/>
      </w:rPr>
      <w:fldChar w:fldCharType="separate"/>
    </w:r>
    <w:r>
      <w:rPr>
        <w:b/>
        <w:sz w:val="20"/>
      </w:rPr>
      <w:t>13</w:t>
    </w:r>
    <w:r w:rsidRPr="00AA2B66">
      <w:rPr>
        <w:b/>
        <w:sz w:val="20"/>
      </w:rPr>
      <w:fldChar w:fldCharType="end"/>
    </w:r>
  </w:p>
  <w:p w14:paraId="7716994E" w14:textId="77777777" w:rsidR="00B95F71" w:rsidRPr="00EB0477" w:rsidRDefault="00B95F71" w:rsidP="00104283">
    <w:pPr>
      <w:pStyle w:val="Pta"/>
    </w:pPr>
  </w:p>
  <w:p w14:paraId="39044397" w14:textId="77777777" w:rsidR="00B95F71" w:rsidRDefault="00B95F71" w:rsidP="00104283">
    <w:pPr>
      <w:pStyle w:val="Pt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CA7E2" w14:textId="77777777" w:rsidR="00B95F71" w:rsidRPr="00EB0477" w:rsidRDefault="00B95F71" w:rsidP="0027279A">
    <w:pPr>
      <w:pStyle w:val="Pta"/>
      <w:tabs>
        <w:tab w:val="clear" w:pos="9072"/>
        <w:tab w:val="right" w:pos="8222"/>
        <w:tab w:val="left" w:pos="8931"/>
      </w:tabs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</w:rPr>
      <w:t>48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3EF4F" w14:textId="77777777" w:rsidR="004753E7" w:rsidRDefault="004753E7" w:rsidP="003E23F9">
      <w:r>
        <w:separator/>
      </w:r>
    </w:p>
  </w:footnote>
  <w:footnote w:type="continuationSeparator" w:id="0">
    <w:p w14:paraId="1AF46AE9" w14:textId="77777777" w:rsidR="004753E7" w:rsidRDefault="004753E7" w:rsidP="003E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826F1" w14:textId="77777777" w:rsidR="00B95F71" w:rsidRDefault="00B95F71" w:rsidP="005A200C">
    <w:pPr>
      <w:pStyle w:val="Hlavika"/>
    </w:pPr>
  </w:p>
  <w:p w14:paraId="2ADAABEA" w14:textId="36054FEE" w:rsidR="00B95F71" w:rsidRDefault="00B95F71" w:rsidP="005A200C">
    <w:pPr>
      <w:pStyle w:val="Hlavika"/>
      <w:pBdr>
        <w:bottom w:val="single" w:sz="4" w:space="1" w:color="A6A6A6"/>
      </w:pBdr>
      <w:tabs>
        <w:tab w:val="clear" w:pos="4536"/>
        <w:tab w:val="clear" w:pos="9072"/>
        <w:tab w:val="right" w:pos="10034"/>
      </w:tabs>
      <w:rPr>
        <w:sz w:val="6"/>
        <w:szCs w:val="6"/>
      </w:rPr>
    </w:pPr>
    <w:r w:rsidRPr="00715E1F">
      <w:rPr>
        <w:b/>
        <w:color w:val="808080"/>
        <w:szCs w:val="24"/>
        <w:lang w:val="sk-SK"/>
      </w:rPr>
      <w:drawing>
        <wp:inline distT="0" distB="0" distL="0" distR="0" wp14:anchorId="2A8484DE" wp14:editId="186D593E">
          <wp:extent cx="800100" cy="800100"/>
          <wp:effectExtent l="0" t="0" r="0" b="0"/>
          <wp:docPr id="1" name="Obrázok 1" descr="http://www.tsk.sk/buxus/images/fb_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www.tsk.sk/buxus/images/fb_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12F2">
      <w:rPr>
        <w:noProof w:val="0"/>
        <w:color w:val="808080"/>
        <w:sz w:val="22"/>
        <w:szCs w:val="22"/>
      </w:rPr>
      <w:t>Trenčiansky samosprávny kraj, K dolnej stanici 7282/20A , 911 01 Trenčín</w:t>
    </w:r>
  </w:p>
  <w:p w14:paraId="22020AF9" w14:textId="77777777" w:rsidR="00B95F71" w:rsidRDefault="00B95F71">
    <w:pPr>
      <w:pStyle w:val="Hlavika"/>
    </w:pPr>
  </w:p>
  <w:p w14:paraId="436BB990" w14:textId="77777777" w:rsidR="00B95F71" w:rsidRDefault="00B95F7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7661DF0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00AE82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161482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DE7774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B64156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3899F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10" w15:restartNumberingAfterBreak="0">
    <w:nsid w:val="00000012"/>
    <w:multiLevelType w:val="multilevel"/>
    <w:tmpl w:val="00000012"/>
    <w:name w:val="Outline"/>
    <w:lvl w:ilvl="0">
      <w:start w:val="1"/>
      <w:numFmt w:val="decimal"/>
      <w:lvlText w:val="Čl. %1."/>
      <w:lvlJc w:val="center"/>
      <w:pPr>
        <w:tabs>
          <w:tab w:val="num" w:pos="0"/>
        </w:tabs>
      </w:pPr>
      <w:rPr>
        <w:rFonts w:ascii="Arial" w:hAnsi="Arial" w:cs="Times New Roman"/>
        <w:b/>
        <w:i w:val="0"/>
        <w:sz w:val="22"/>
      </w:rPr>
    </w:lvl>
    <w:lvl w:ilvl="1">
      <w:start w:val="1"/>
      <w:numFmt w:val="decimal"/>
      <w:lvlText w:val="Čl. %2."/>
      <w:lvlJc w:val="center"/>
      <w:pPr>
        <w:tabs>
          <w:tab w:val="num" w:pos="0"/>
        </w:tabs>
      </w:pPr>
      <w:rPr>
        <w:rFonts w:ascii="Arial" w:hAnsi="Arial" w:cs="Times New Roman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6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0000001D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65B76AA"/>
    <w:multiLevelType w:val="multilevel"/>
    <w:tmpl w:val="3034A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6B86C7D"/>
    <w:multiLevelType w:val="hybridMultilevel"/>
    <w:tmpl w:val="8D1A9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34E13"/>
    <w:multiLevelType w:val="hybridMultilevel"/>
    <w:tmpl w:val="E2C07516"/>
    <w:lvl w:ilvl="0" w:tplc="04090003">
      <w:start w:val="5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2557F96"/>
    <w:multiLevelType w:val="multilevel"/>
    <w:tmpl w:val="6434B3DE"/>
    <w:lvl w:ilvl="0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24" w:hanging="708"/>
      </w:pPr>
      <w:rPr>
        <w:rFonts w:ascii="Calibri" w:eastAsia="Calibri" w:hAnsi="Calibri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6" w:hanging="708"/>
      </w:pPr>
      <w:rPr>
        <w:rFonts w:hint="default"/>
      </w:rPr>
    </w:lvl>
  </w:abstractNum>
  <w:abstractNum w:abstractNumId="19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0" w15:restartNumberingAfterBreak="0">
    <w:nsid w:val="14180202"/>
    <w:multiLevelType w:val="hybridMultilevel"/>
    <w:tmpl w:val="46BE49CE"/>
    <w:lvl w:ilvl="0" w:tplc="2596389A">
      <w:start w:val="2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0F43F8"/>
    <w:multiLevelType w:val="hybridMultilevel"/>
    <w:tmpl w:val="AE50B220"/>
    <w:lvl w:ilvl="0" w:tplc="04090003">
      <w:start w:val="5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8A520AB"/>
    <w:multiLevelType w:val="hybridMultilevel"/>
    <w:tmpl w:val="FAD8C53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9724E69"/>
    <w:multiLevelType w:val="multilevel"/>
    <w:tmpl w:val="C9D4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1C826DD8"/>
    <w:multiLevelType w:val="multilevel"/>
    <w:tmpl w:val="BCB036BE"/>
    <w:lvl w:ilvl="0">
      <w:start w:val="1"/>
      <w:numFmt w:val="decimal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2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1D2C49BB"/>
    <w:multiLevelType w:val="hybridMultilevel"/>
    <w:tmpl w:val="45ECF5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5321FD"/>
    <w:multiLevelType w:val="hybridMultilevel"/>
    <w:tmpl w:val="D7E2873A"/>
    <w:lvl w:ilvl="0" w:tplc="041B000F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893529"/>
    <w:multiLevelType w:val="hybridMultilevel"/>
    <w:tmpl w:val="4BA8F31A"/>
    <w:lvl w:ilvl="0" w:tplc="04090003">
      <w:start w:val="5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0423EEF"/>
    <w:multiLevelType w:val="hybridMultilevel"/>
    <w:tmpl w:val="25CA35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516146"/>
    <w:multiLevelType w:val="multilevel"/>
    <w:tmpl w:val="0F42DC94"/>
    <w:lvl w:ilvl="0">
      <w:start w:val="1"/>
      <w:numFmt w:val="lowerLetter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4C54564"/>
    <w:multiLevelType w:val="hybridMultilevel"/>
    <w:tmpl w:val="F0DCAD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3" w15:restartNumberingAfterBreak="0">
    <w:nsid w:val="2BAF1BA9"/>
    <w:multiLevelType w:val="multilevel"/>
    <w:tmpl w:val="29A8657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315706EA"/>
    <w:multiLevelType w:val="hybridMultilevel"/>
    <w:tmpl w:val="B8BE070C"/>
    <w:lvl w:ilvl="0" w:tplc="2596389A">
      <w:start w:val="2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378D4C77"/>
    <w:multiLevelType w:val="hybridMultilevel"/>
    <w:tmpl w:val="6242D5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A663C0"/>
    <w:multiLevelType w:val="multilevel"/>
    <w:tmpl w:val="D05AAC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3A7B3FE4"/>
    <w:multiLevelType w:val="multilevel"/>
    <w:tmpl w:val="E29638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B1B4B17"/>
    <w:multiLevelType w:val="hybridMultilevel"/>
    <w:tmpl w:val="FAEE3A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277B20"/>
    <w:multiLevelType w:val="hybridMultilevel"/>
    <w:tmpl w:val="B30682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3" w15:restartNumberingAfterBreak="0">
    <w:nsid w:val="3D175EB8"/>
    <w:multiLevelType w:val="multilevel"/>
    <w:tmpl w:val="340624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eorgia Pro Cond Light" w:eastAsia="Times New Roman" w:hAnsi="Georgia Pro Cond Light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4" w15:restartNumberingAfterBreak="0">
    <w:nsid w:val="3D274CE7"/>
    <w:multiLevelType w:val="multilevel"/>
    <w:tmpl w:val="33D611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6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3BD7980"/>
    <w:multiLevelType w:val="hybridMultilevel"/>
    <w:tmpl w:val="ABC8C3E0"/>
    <w:lvl w:ilvl="0" w:tplc="ECAABAEE">
      <w:start w:val="1"/>
      <w:numFmt w:val="lowerLetter"/>
      <w:lvlText w:val="%1)"/>
      <w:lvlJc w:val="left"/>
      <w:pPr>
        <w:ind w:left="360" w:hanging="360"/>
      </w:pPr>
      <w:rPr>
        <w:rFonts w:ascii="Georgia" w:hAnsi="Georgia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4786526"/>
    <w:multiLevelType w:val="hybridMultilevel"/>
    <w:tmpl w:val="7F985AC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4B3D35F3"/>
    <w:multiLevelType w:val="hybridMultilevel"/>
    <w:tmpl w:val="3D60056C"/>
    <w:lvl w:ilvl="0" w:tplc="7E420E4A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0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4E9A3121"/>
    <w:multiLevelType w:val="multilevel"/>
    <w:tmpl w:val="DFE8407E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52" w15:restartNumberingAfterBreak="0">
    <w:nsid w:val="4F983747"/>
    <w:multiLevelType w:val="multilevel"/>
    <w:tmpl w:val="9EC6A8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55240AB4"/>
    <w:multiLevelType w:val="multilevel"/>
    <w:tmpl w:val="5A1A07B4"/>
    <w:lvl w:ilvl="0">
      <w:start w:val="19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7B16759"/>
    <w:multiLevelType w:val="hybridMultilevel"/>
    <w:tmpl w:val="0BC62B1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08E01D1"/>
    <w:multiLevelType w:val="hybridMultilevel"/>
    <w:tmpl w:val="BD6C73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8" w15:restartNumberingAfterBreak="0">
    <w:nsid w:val="647D6337"/>
    <w:multiLevelType w:val="hybridMultilevel"/>
    <w:tmpl w:val="118A33B2"/>
    <w:lvl w:ilvl="0" w:tplc="E1482B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EA496F"/>
    <w:multiLevelType w:val="hybridMultilevel"/>
    <w:tmpl w:val="76C85C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1" w15:restartNumberingAfterBreak="0">
    <w:nsid w:val="68CF1AB7"/>
    <w:multiLevelType w:val="hybridMultilevel"/>
    <w:tmpl w:val="3872CD36"/>
    <w:lvl w:ilvl="0" w:tplc="041B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2" w15:restartNumberingAfterBreak="0">
    <w:nsid w:val="6AE34E76"/>
    <w:multiLevelType w:val="hybridMultilevel"/>
    <w:tmpl w:val="053AC316"/>
    <w:lvl w:ilvl="0" w:tplc="C1E60AFE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3" w15:restartNumberingAfterBreak="0">
    <w:nsid w:val="6F346D91"/>
    <w:multiLevelType w:val="hybridMultilevel"/>
    <w:tmpl w:val="AA8A2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5" w15:restartNumberingAfterBreak="0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54F2486"/>
    <w:multiLevelType w:val="hybridMultilevel"/>
    <w:tmpl w:val="39F268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A21FFA"/>
    <w:multiLevelType w:val="hybridMultilevel"/>
    <w:tmpl w:val="805CCF66"/>
    <w:lvl w:ilvl="0" w:tplc="DC121A3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D98022A"/>
    <w:multiLevelType w:val="singleLevel"/>
    <w:tmpl w:val="641265DE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Arial" w:hint="default"/>
        <w:b w:val="0"/>
      </w:rPr>
    </w:lvl>
  </w:abstractNum>
  <w:abstractNum w:abstractNumId="69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9"/>
  </w:num>
  <w:num w:numId="2">
    <w:abstractNumId w:val="38"/>
  </w:num>
  <w:num w:numId="3">
    <w:abstractNumId w:val="52"/>
  </w:num>
  <w:num w:numId="4">
    <w:abstractNumId w:val="60"/>
  </w:num>
  <w:num w:numId="5">
    <w:abstractNumId w:val="64"/>
  </w:num>
  <w:num w:numId="6">
    <w:abstractNumId w:val="25"/>
  </w:num>
  <w:num w:numId="7">
    <w:abstractNumId w:val="34"/>
  </w:num>
  <w:num w:numId="8">
    <w:abstractNumId w:val="50"/>
  </w:num>
  <w:num w:numId="9">
    <w:abstractNumId w:val="11"/>
  </w:num>
  <w:num w:numId="10">
    <w:abstractNumId w:val="12"/>
  </w:num>
  <w:num w:numId="11">
    <w:abstractNumId w:val="9"/>
  </w:num>
  <w:num w:numId="12">
    <w:abstractNumId w:val="32"/>
  </w:num>
  <w:num w:numId="13">
    <w:abstractNumId w:val="69"/>
  </w:num>
  <w:num w:numId="14">
    <w:abstractNumId w:val="14"/>
  </w:num>
  <w:num w:numId="15">
    <w:abstractNumId w:val="13"/>
  </w:num>
  <w:num w:numId="16">
    <w:abstractNumId w:val="7"/>
  </w:num>
  <w:num w:numId="17">
    <w:abstractNumId w:val="3"/>
    <w:lvlOverride w:ilvl="0">
      <w:startOverride w:val="1"/>
    </w:lvlOverride>
  </w:num>
  <w:num w:numId="18">
    <w:abstractNumId w:val="42"/>
  </w:num>
  <w:num w:numId="19">
    <w:abstractNumId w:val="19"/>
  </w:num>
  <w:num w:numId="20">
    <w:abstractNumId w:val="22"/>
  </w:num>
  <w:num w:numId="21">
    <w:abstractNumId w:val="45"/>
  </w:num>
  <w:num w:numId="22">
    <w:abstractNumId w:val="48"/>
  </w:num>
  <w:num w:numId="23">
    <w:abstractNumId w:val="26"/>
  </w:num>
  <w:num w:numId="24">
    <w:abstractNumId w:val="65"/>
  </w:num>
  <w:num w:numId="25">
    <w:abstractNumId w:val="55"/>
  </w:num>
  <w:num w:numId="26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6"/>
  </w:num>
  <w:num w:numId="29">
    <w:abstractNumId w:val="49"/>
  </w:num>
  <w:num w:numId="30">
    <w:abstractNumId w:val="41"/>
  </w:num>
  <w:num w:numId="31">
    <w:abstractNumId w:val="56"/>
  </w:num>
  <w:num w:numId="32">
    <w:abstractNumId w:val="21"/>
  </w:num>
  <w:num w:numId="33">
    <w:abstractNumId w:val="17"/>
  </w:num>
  <w:num w:numId="34">
    <w:abstractNumId w:val="28"/>
  </w:num>
  <w:num w:numId="35">
    <w:abstractNumId w:val="35"/>
  </w:num>
  <w:num w:numId="36">
    <w:abstractNumId w:val="30"/>
  </w:num>
  <w:num w:numId="37">
    <w:abstractNumId w:val="43"/>
  </w:num>
  <w:num w:numId="38">
    <w:abstractNumId w:val="43"/>
    <w:lvlOverride w:ilvl="0">
      <w:startOverride w:val="1"/>
    </w:lvlOverride>
  </w:num>
  <w:num w:numId="39">
    <w:abstractNumId w:val="31"/>
  </w:num>
  <w:num w:numId="40">
    <w:abstractNumId w:val="58"/>
  </w:num>
  <w:num w:numId="41">
    <w:abstractNumId w:val="2"/>
  </w:num>
  <w:num w:numId="42">
    <w:abstractNumId w:val="1"/>
  </w:num>
  <w:num w:numId="43">
    <w:abstractNumId w:val="0"/>
  </w:num>
  <w:num w:numId="44">
    <w:abstractNumId w:val="6"/>
  </w:num>
  <w:num w:numId="45">
    <w:abstractNumId w:val="5"/>
  </w:num>
  <w:num w:numId="46">
    <w:abstractNumId w:val="4"/>
  </w:num>
  <w:num w:numId="47">
    <w:abstractNumId w:val="33"/>
  </w:num>
  <w:num w:numId="48">
    <w:abstractNumId w:val="53"/>
  </w:num>
  <w:num w:numId="49">
    <w:abstractNumId w:val="68"/>
  </w:num>
  <w:num w:numId="50">
    <w:abstractNumId w:val="18"/>
  </w:num>
  <w:num w:numId="51">
    <w:abstractNumId w:val="67"/>
  </w:num>
  <w:num w:numId="52">
    <w:abstractNumId w:val="40"/>
  </w:num>
  <w:num w:numId="53">
    <w:abstractNumId w:val="61"/>
  </w:num>
  <w:num w:numId="54">
    <w:abstractNumId w:val="16"/>
  </w:num>
  <w:num w:numId="55">
    <w:abstractNumId w:val="63"/>
  </w:num>
  <w:num w:numId="56">
    <w:abstractNumId w:val="66"/>
  </w:num>
  <w:num w:numId="57">
    <w:abstractNumId w:val="37"/>
  </w:num>
  <w:num w:numId="58">
    <w:abstractNumId w:val="29"/>
  </w:num>
  <w:num w:numId="59">
    <w:abstractNumId w:val="54"/>
  </w:num>
  <w:num w:numId="60">
    <w:abstractNumId w:val="24"/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"/>
  </w:num>
  <w:num w:numId="63">
    <w:abstractNumId w:val="23"/>
  </w:num>
  <w:num w:numId="64">
    <w:abstractNumId w:val="62"/>
  </w:num>
  <w:num w:numId="65">
    <w:abstractNumId w:val="47"/>
  </w:num>
  <w:num w:numId="66">
    <w:abstractNumId w:val="20"/>
  </w:num>
  <w:num w:numId="67">
    <w:abstractNumId w:val="51"/>
  </w:num>
  <w:num w:numId="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9"/>
  </w:num>
  <w:num w:numId="70">
    <w:abstractNumId w:val="46"/>
  </w:num>
  <w:num w:numId="71">
    <w:abstractNumId w:val="44"/>
  </w:num>
  <w:num w:numId="72">
    <w:abstractNumId w:val="4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F9"/>
    <w:rsid w:val="00000A24"/>
    <w:rsid w:val="00000E47"/>
    <w:rsid w:val="00001507"/>
    <w:rsid w:val="00001CB6"/>
    <w:rsid w:val="00002079"/>
    <w:rsid w:val="00004DC2"/>
    <w:rsid w:val="0000777E"/>
    <w:rsid w:val="00011F3A"/>
    <w:rsid w:val="00012603"/>
    <w:rsid w:val="000129EE"/>
    <w:rsid w:val="00014E9C"/>
    <w:rsid w:val="000200F6"/>
    <w:rsid w:val="00020700"/>
    <w:rsid w:val="00020AC3"/>
    <w:rsid w:val="0002226C"/>
    <w:rsid w:val="0002232E"/>
    <w:rsid w:val="00023BE1"/>
    <w:rsid w:val="00023F09"/>
    <w:rsid w:val="000241F9"/>
    <w:rsid w:val="0002444A"/>
    <w:rsid w:val="00025401"/>
    <w:rsid w:val="00026045"/>
    <w:rsid w:val="00027D6B"/>
    <w:rsid w:val="0003017F"/>
    <w:rsid w:val="000308A3"/>
    <w:rsid w:val="00030DCB"/>
    <w:rsid w:val="00031B49"/>
    <w:rsid w:val="000329EB"/>
    <w:rsid w:val="00032A99"/>
    <w:rsid w:val="000332B3"/>
    <w:rsid w:val="00033680"/>
    <w:rsid w:val="00034A9B"/>
    <w:rsid w:val="00035887"/>
    <w:rsid w:val="000360C5"/>
    <w:rsid w:val="00036140"/>
    <w:rsid w:val="00036629"/>
    <w:rsid w:val="000372D2"/>
    <w:rsid w:val="0003740C"/>
    <w:rsid w:val="00042163"/>
    <w:rsid w:val="00042E38"/>
    <w:rsid w:val="000430EB"/>
    <w:rsid w:val="00044A09"/>
    <w:rsid w:val="00044B0E"/>
    <w:rsid w:val="000465AA"/>
    <w:rsid w:val="00047B6F"/>
    <w:rsid w:val="00050DE3"/>
    <w:rsid w:val="000514E5"/>
    <w:rsid w:val="000524FD"/>
    <w:rsid w:val="00053E02"/>
    <w:rsid w:val="000542B0"/>
    <w:rsid w:val="000551A4"/>
    <w:rsid w:val="0005569F"/>
    <w:rsid w:val="00056762"/>
    <w:rsid w:val="00056BDB"/>
    <w:rsid w:val="000602A3"/>
    <w:rsid w:val="000608D4"/>
    <w:rsid w:val="00060A3B"/>
    <w:rsid w:val="00061171"/>
    <w:rsid w:val="000616B0"/>
    <w:rsid w:val="0006183E"/>
    <w:rsid w:val="000628B3"/>
    <w:rsid w:val="00063C6E"/>
    <w:rsid w:val="000644AF"/>
    <w:rsid w:val="0006521A"/>
    <w:rsid w:val="000674B8"/>
    <w:rsid w:val="000677ED"/>
    <w:rsid w:val="00067AA3"/>
    <w:rsid w:val="00067DE5"/>
    <w:rsid w:val="0007018F"/>
    <w:rsid w:val="000705F8"/>
    <w:rsid w:val="00070BA4"/>
    <w:rsid w:val="00070CFB"/>
    <w:rsid w:val="00071316"/>
    <w:rsid w:val="00071987"/>
    <w:rsid w:val="00071BD9"/>
    <w:rsid w:val="000726A3"/>
    <w:rsid w:val="00072F6F"/>
    <w:rsid w:val="00072F70"/>
    <w:rsid w:val="00073B01"/>
    <w:rsid w:val="00073BCB"/>
    <w:rsid w:val="00073DF9"/>
    <w:rsid w:val="000758D1"/>
    <w:rsid w:val="00075C02"/>
    <w:rsid w:val="00076094"/>
    <w:rsid w:val="00076EBA"/>
    <w:rsid w:val="000772AC"/>
    <w:rsid w:val="00077461"/>
    <w:rsid w:val="00080141"/>
    <w:rsid w:val="00081A7D"/>
    <w:rsid w:val="000828FB"/>
    <w:rsid w:val="00083C1C"/>
    <w:rsid w:val="00084871"/>
    <w:rsid w:val="00084AAE"/>
    <w:rsid w:val="0008580D"/>
    <w:rsid w:val="00085F7B"/>
    <w:rsid w:val="0008622E"/>
    <w:rsid w:val="000862FB"/>
    <w:rsid w:val="00086E93"/>
    <w:rsid w:val="00087123"/>
    <w:rsid w:val="000872D7"/>
    <w:rsid w:val="00092ABB"/>
    <w:rsid w:val="000932DF"/>
    <w:rsid w:val="000936F8"/>
    <w:rsid w:val="00093766"/>
    <w:rsid w:val="00093814"/>
    <w:rsid w:val="00093A88"/>
    <w:rsid w:val="00093F8A"/>
    <w:rsid w:val="00094B97"/>
    <w:rsid w:val="000958D0"/>
    <w:rsid w:val="000959FE"/>
    <w:rsid w:val="00095B07"/>
    <w:rsid w:val="00095D29"/>
    <w:rsid w:val="00096314"/>
    <w:rsid w:val="000964E8"/>
    <w:rsid w:val="0009705E"/>
    <w:rsid w:val="00097652"/>
    <w:rsid w:val="00097BC0"/>
    <w:rsid w:val="00097FA0"/>
    <w:rsid w:val="000A0F89"/>
    <w:rsid w:val="000A1271"/>
    <w:rsid w:val="000A29CA"/>
    <w:rsid w:val="000A2DFA"/>
    <w:rsid w:val="000A48A9"/>
    <w:rsid w:val="000A602E"/>
    <w:rsid w:val="000A6D51"/>
    <w:rsid w:val="000A7053"/>
    <w:rsid w:val="000B2D1F"/>
    <w:rsid w:val="000B2E02"/>
    <w:rsid w:val="000B5D67"/>
    <w:rsid w:val="000B6020"/>
    <w:rsid w:val="000B7619"/>
    <w:rsid w:val="000B76C1"/>
    <w:rsid w:val="000B7DD4"/>
    <w:rsid w:val="000B7F84"/>
    <w:rsid w:val="000B7FAD"/>
    <w:rsid w:val="000C060E"/>
    <w:rsid w:val="000C06E9"/>
    <w:rsid w:val="000C1666"/>
    <w:rsid w:val="000C19A3"/>
    <w:rsid w:val="000C1EB0"/>
    <w:rsid w:val="000C24FF"/>
    <w:rsid w:val="000C540C"/>
    <w:rsid w:val="000C5BE3"/>
    <w:rsid w:val="000C5EFC"/>
    <w:rsid w:val="000C5FB9"/>
    <w:rsid w:val="000D008E"/>
    <w:rsid w:val="000D25C3"/>
    <w:rsid w:val="000D326B"/>
    <w:rsid w:val="000D32F3"/>
    <w:rsid w:val="000D49BC"/>
    <w:rsid w:val="000D5D68"/>
    <w:rsid w:val="000D5DC6"/>
    <w:rsid w:val="000D7902"/>
    <w:rsid w:val="000E0207"/>
    <w:rsid w:val="000E08D8"/>
    <w:rsid w:val="000E0B8D"/>
    <w:rsid w:val="000E11F1"/>
    <w:rsid w:val="000E1473"/>
    <w:rsid w:val="000E1A63"/>
    <w:rsid w:val="000E1E1F"/>
    <w:rsid w:val="000E2572"/>
    <w:rsid w:val="000E38B8"/>
    <w:rsid w:val="000E6137"/>
    <w:rsid w:val="000E6523"/>
    <w:rsid w:val="000E6D54"/>
    <w:rsid w:val="000E7F86"/>
    <w:rsid w:val="000F0DAB"/>
    <w:rsid w:val="000F0F55"/>
    <w:rsid w:val="000F3AD6"/>
    <w:rsid w:val="000F3C2F"/>
    <w:rsid w:val="000F4CA0"/>
    <w:rsid w:val="000F4D0D"/>
    <w:rsid w:val="000F5C0D"/>
    <w:rsid w:val="000F64D4"/>
    <w:rsid w:val="000F6608"/>
    <w:rsid w:val="000F6DAB"/>
    <w:rsid w:val="001005DC"/>
    <w:rsid w:val="00100DA1"/>
    <w:rsid w:val="001010EE"/>
    <w:rsid w:val="00102847"/>
    <w:rsid w:val="00102B6A"/>
    <w:rsid w:val="00102D04"/>
    <w:rsid w:val="00103E0D"/>
    <w:rsid w:val="00104283"/>
    <w:rsid w:val="00104B81"/>
    <w:rsid w:val="001054CF"/>
    <w:rsid w:val="00106694"/>
    <w:rsid w:val="00106ED0"/>
    <w:rsid w:val="00106EE7"/>
    <w:rsid w:val="001074C4"/>
    <w:rsid w:val="00107D5E"/>
    <w:rsid w:val="001120C6"/>
    <w:rsid w:val="001123DE"/>
    <w:rsid w:val="001125FD"/>
    <w:rsid w:val="00112DCE"/>
    <w:rsid w:val="0011371B"/>
    <w:rsid w:val="00113CBD"/>
    <w:rsid w:val="00115547"/>
    <w:rsid w:val="00115853"/>
    <w:rsid w:val="001165FE"/>
    <w:rsid w:val="00120137"/>
    <w:rsid w:val="001212C6"/>
    <w:rsid w:val="00121BB6"/>
    <w:rsid w:val="00122217"/>
    <w:rsid w:val="00122DCE"/>
    <w:rsid w:val="00125F0A"/>
    <w:rsid w:val="001268D1"/>
    <w:rsid w:val="00127287"/>
    <w:rsid w:val="0012742D"/>
    <w:rsid w:val="001277E7"/>
    <w:rsid w:val="00131ACF"/>
    <w:rsid w:val="001337CB"/>
    <w:rsid w:val="00136E62"/>
    <w:rsid w:val="0013702D"/>
    <w:rsid w:val="00140427"/>
    <w:rsid w:val="00142833"/>
    <w:rsid w:val="00142A66"/>
    <w:rsid w:val="0014473E"/>
    <w:rsid w:val="00144947"/>
    <w:rsid w:val="0014602C"/>
    <w:rsid w:val="0014659D"/>
    <w:rsid w:val="001467A0"/>
    <w:rsid w:val="00147AB1"/>
    <w:rsid w:val="00150170"/>
    <w:rsid w:val="00150393"/>
    <w:rsid w:val="00150E6E"/>
    <w:rsid w:val="0015216B"/>
    <w:rsid w:val="001523F8"/>
    <w:rsid w:val="00154B1A"/>
    <w:rsid w:val="00154F53"/>
    <w:rsid w:val="001552E3"/>
    <w:rsid w:val="001558DC"/>
    <w:rsid w:val="00157215"/>
    <w:rsid w:val="00157578"/>
    <w:rsid w:val="00157D1C"/>
    <w:rsid w:val="001601FE"/>
    <w:rsid w:val="001602A5"/>
    <w:rsid w:val="001615BC"/>
    <w:rsid w:val="001622CA"/>
    <w:rsid w:val="0016368D"/>
    <w:rsid w:val="00165B97"/>
    <w:rsid w:val="00165CC4"/>
    <w:rsid w:val="00166076"/>
    <w:rsid w:val="00167B21"/>
    <w:rsid w:val="00173709"/>
    <w:rsid w:val="001739C8"/>
    <w:rsid w:val="00174413"/>
    <w:rsid w:val="00175D71"/>
    <w:rsid w:val="00177463"/>
    <w:rsid w:val="001778AA"/>
    <w:rsid w:val="0017792D"/>
    <w:rsid w:val="00180E5A"/>
    <w:rsid w:val="001824FE"/>
    <w:rsid w:val="00182B82"/>
    <w:rsid w:val="00183AC0"/>
    <w:rsid w:val="00183AD5"/>
    <w:rsid w:val="00184188"/>
    <w:rsid w:val="00185B32"/>
    <w:rsid w:val="00186160"/>
    <w:rsid w:val="00190A0F"/>
    <w:rsid w:val="0019173D"/>
    <w:rsid w:val="00191747"/>
    <w:rsid w:val="00192697"/>
    <w:rsid w:val="00192EDA"/>
    <w:rsid w:val="00194280"/>
    <w:rsid w:val="00194BEE"/>
    <w:rsid w:val="001953FE"/>
    <w:rsid w:val="00196695"/>
    <w:rsid w:val="00197797"/>
    <w:rsid w:val="00197DEE"/>
    <w:rsid w:val="001A05B7"/>
    <w:rsid w:val="001A10E3"/>
    <w:rsid w:val="001A2299"/>
    <w:rsid w:val="001A2539"/>
    <w:rsid w:val="001A51C2"/>
    <w:rsid w:val="001A633C"/>
    <w:rsid w:val="001A7320"/>
    <w:rsid w:val="001B0006"/>
    <w:rsid w:val="001B0E8B"/>
    <w:rsid w:val="001B2699"/>
    <w:rsid w:val="001B3211"/>
    <w:rsid w:val="001B3398"/>
    <w:rsid w:val="001B345B"/>
    <w:rsid w:val="001B5CBB"/>
    <w:rsid w:val="001B5E7A"/>
    <w:rsid w:val="001C08E2"/>
    <w:rsid w:val="001C1745"/>
    <w:rsid w:val="001C1A71"/>
    <w:rsid w:val="001C235E"/>
    <w:rsid w:val="001C3C67"/>
    <w:rsid w:val="001C4009"/>
    <w:rsid w:val="001C4DAC"/>
    <w:rsid w:val="001C517B"/>
    <w:rsid w:val="001C54CA"/>
    <w:rsid w:val="001C5A32"/>
    <w:rsid w:val="001C6437"/>
    <w:rsid w:val="001C6FA9"/>
    <w:rsid w:val="001C70F6"/>
    <w:rsid w:val="001C7E30"/>
    <w:rsid w:val="001D2A82"/>
    <w:rsid w:val="001D3329"/>
    <w:rsid w:val="001D3EE9"/>
    <w:rsid w:val="001D4BEC"/>
    <w:rsid w:val="001D4D93"/>
    <w:rsid w:val="001D55B1"/>
    <w:rsid w:val="001D7150"/>
    <w:rsid w:val="001E0B29"/>
    <w:rsid w:val="001E18D7"/>
    <w:rsid w:val="001E1EF6"/>
    <w:rsid w:val="001E2AA8"/>
    <w:rsid w:val="001E423B"/>
    <w:rsid w:val="001E44C0"/>
    <w:rsid w:val="001E5248"/>
    <w:rsid w:val="001E5869"/>
    <w:rsid w:val="001E64FB"/>
    <w:rsid w:val="001E6986"/>
    <w:rsid w:val="001E6AED"/>
    <w:rsid w:val="001F0641"/>
    <w:rsid w:val="001F0C25"/>
    <w:rsid w:val="001F11F2"/>
    <w:rsid w:val="001F1B89"/>
    <w:rsid w:val="001F1FE1"/>
    <w:rsid w:val="001F219C"/>
    <w:rsid w:val="001F427A"/>
    <w:rsid w:val="001F47AF"/>
    <w:rsid w:val="001F6DFC"/>
    <w:rsid w:val="001F77F6"/>
    <w:rsid w:val="002006D1"/>
    <w:rsid w:val="00201FA6"/>
    <w:rsid w:val="0020398D"/>
    <w:rsid w:val="002039B5"/>
    <w:rsid w:val="00204C3C"/>
    <w:rsid w:val="00205F09"/>
    <w:rsid w:val="002064EF"/>
    <w:rsid w:val="00206823"/>
    <w:rsid w:val="002073B3"/>
    <w:rsid w:val="0020741C"/>
    <w:rsid w:val="00207562"/>
    <w:rsid w:val="00207E15"/>
    <w:rsid w:val="0021031A"/>
    <w:rsid w:val="00210563"/>
    <w:rsid w:val="00210687"/>
    <w:rsid w:val="00210888"/>
    <w:rsid w:val="0021089D"/>
    <w:rsid w:val="00210E65"/>
    <w:rsid w:val="002128C9"/>
    <w:rsid w:val="00212CE1"/>
    <w:rsid w:val="00212DDF"/>
    <w:rsid w:val="002130BB"/>
    <w:rsid w:val="00216420"/>
    <w:rsid w:val="0021736C"/>
    <w:rsid w:val="00217370"/>
    <w:rsid w:val="00217AD7"/>
    <w:rsid w:val="00220617"/>
    <w:rsid w:val="00220D0B"/>
    <w:rsid w:val="0022259B"/>
    <w:rsid w:val="00222E78"/>
    <w:rsid w:val="002232A1"/>
    <w:rsid w:val="00223504"/>
    <w:rsid w:val="00225677"/>
    <w:rsid w:val="002269E5"/>
    <w:rsid w:val="00226DB9"/>
    <w:rsid w:val="00230227"/>
    <w:rsid w:val="00232081"/>
    <w:rsid w:val="00232094"/>
    <w:rsid w:val="00233311"/>
    <w:rsid w:val="002334A1"/>
    <w:rsid w:val="00233CEE"/>
    <w:rsid w:val="00233EB4"/>
    <w:rsid w:val="00234009"/>
    <w:rsid w:val="00234133"/>
    <w:rsid w:val="002345D3"/>
    <w:rsid w:val="00235D19"/>
    <w:rsid w:val="00236041"/>
    <w:rsid w:val="00236F6F"/>
    <w:rsid w:val="00237325"/>
    <w:rsid w:val="0023787C"/>
    <w:rsid w:val="00237E56"/>
    <w:rsid w:val="0024366B"/>
    <w:rsid w:val="0024544C"/>
    <w:rsid w:val="00245EDA"/>
    <w:rsid w:val="00246545"/>
    <w:rsid w:val="0024716E"/>
    <w:rsid w:val="00247D46"/>
    <w:rsid w:val="00250790"/>
    <w:rsid w:val="00250874"/>
    <w:rsid w:val="00250AAF"/>
    <w:rsid w:val="00251056"/>
    <w:rsid w:val="00251382"/>
    <w:rsid w:val="002524C3"/>
    <w:rsid w:val="002535EE"/>
    <w:rsid w:val="0025368C"/>
    <w:rsid w:val="00253CE5"/>
    <w:rsid w:val="002543E7"/>
    <w:rsid w:val="002548A7"/>
    <w:rsid w:val="00255B12"/>
    <w:rsid w:val="002560DC"/>
    <w:rsid w:val="002568A4"/>
    <w:rsid w:val="00260346"/>
    <w:rsid w:val="00260E5E"/>
    <w:rsid w:val="0026160A"/>
    <w:rsid w:val="002617BD"/>
    <w:rsid w:val="0026187C"/>
    <w:rsid w:val="002619AC"/>
    <w:rsid w:val="00264C68"/>
    <w:rsid w:val="002654FE"/>
    <w:rsid w:val="0027020A"/>
    <w:rsid w:val="002703AF"/>
    <w:rsid w:val="0027082F"/>
    <w:rsid w:val="0027107A"/>
    <w:rsid w:val="00271C25"/>
    <w:rsid w:val="0027279A"/>
    <w:rsid w:val="00273209"/>
    <w:rsid w:val="0027352C"/>
    <w:rsid w:val="00273952"/>
    <w:rsid w:val="00273B6E"/>
    <w:rsid w:val="002741A7"/>
    <w:rsid w:val="00274656"/>
    <w:rsid w:val="002750AB"/>
    <w:rsid w:val="002755A0"/>
    <w:rsid w:val="00275891"/>
    <w:rsid w:val="00275F85"/>
    <w:rsid w:val="0027611A"/>
    <w:rsid w:val="002761C4"/>
    <w:rsid w:val="00277386"/>
    <w:rsid w:val="0027742F"/>
    <w:rsid w:val="00277434"/>
    <w:rsid w:val="00277D21"/>
    <w:rsid w:val="00277E8D"/>
    <w:rsid w:val="00277F92"/>
    <w:rsid w:val="0028046C"/>
    <w:rsid w:val="002815EB"/>
    <w:rsid w:val="00283439"/>
    <w:rsid w:val="00283CF2"/>
    <w:rsid w:val="002857BE"/>
    <w:rsid w:val="00285876"/>
    <w:rsid w:val="00285B4D"/>
    <w:rsid w:val="00285D32"/>
    <w:rsid w:val="00285D35"/>
    <w:rsid w:val="00286E70"/>
    <w:rsid w:val="00287BE6"/>
    <w:rsid w:val="00290B86"/>
    <w:rsid w:val="002918C4"/>
    <w:rsid w:val="00292DDB"/>
    <w:rsid w:val="0029456A"/>
    <w:rsid w:val="00294837"/>
    <w:rsid w:val="00296FAE"/>
    <w:rsid w:val="00297F96"/>
    <w:rsid w:val="002A07AC"/>
    <w:rsid w:val="002A0B3D"/>
    <w:rsid w:val="002A1623"/>
    <w:rsid w:val="002A1DEA"/>
    <w:rsid w:val="002A214B"/>
    <w:rsid w:val="002A3A6B"/>
    <w:rsid w:val="002A522C"/>
    <w:rsid w:val="002A5D83"/>
    <w:rsid w:val="002A7576"/>
    <w:rsid w:val="002B0EF4"/>
    <w:rsid w:val="002B1FAD"/>
    <w:rsid w:val="002B2A0D"/>
    <w:rsid w:val="002B2BF6"/>
    <w:rsid w:val="002B4B09"/>
    <w:rsid w:val="002B5B17"/>
    <w:rsid w:val="002B7839"/>
    <w:rsid w:val="002C20FA"/>
    <w:rsid w:val="002C2114"/>
    <w:rsid w:val="002C2C6E"/>
    <w:rsid w:val="002C2F08"/>
    <w:rsid w:val="002C3770"/>
    <w:rsid w:val="002C3972"/>
    <w:rsid w:val="002C3B0E"/>
    <w:rsid w:val="002C3CFB"/>
    <w:rsid w:val="002C55E4"/>
    <w:rsid w:val="002C5C24"/>
    <w:rsid w:val="002C633A"/>
    <w:rsid w:val="002C7704"/>
    <w:rsid w:val="002D0114"/>
    <w:rsid w:val="002D0434"/>
    <w:rsid w:val="002D1A3F"/>
    <w:rsid w:val="002D26FA"/>
    <w:rsid w:val="002D2725"/>
    <w:rsid w:val="002D2A73"/>
    <w:rsid w:val="002D45CC"/>
    <w:rsid w:val="002D4739"/>
    <w:rsid w:val="002D4BA9"/>
    <w:rsid w:val="002D5A7D"/>
    <w:rsid w:val="002D5CCC"/>
    <w:rsid w:val="002D5E4B"/>
    <w:rsid w:val="002D6201"/>
    <w:rsid w:val="002D6520"/>
    <w:rsid w:val="002D6820"/>
    <w:rsid w:val="002D697A"/>
    <w:rsid w:val="002E01F1"/>
    <w:rsid w:val="002E0450"/>
    <w:rsid w:val="002E2E7A"/>
    <w:rsid w:val="002E308D"/>
    <w:rsid w:val="002E36BA"/>
    <w:rsid w:val="002E3F33"/>
    <w:rsid w:val="002E42E2"/>
    <w:rsid w:val="002E4ADA"/>
    <w:rsid w:val="002E4E15"/>
    <w:rsid w:val="002E57F3"/>
    <w:rsid w:val="002E5D48"/>
    <w:rsid w:val="002E66F5"/>
    <w:rsid w:val="002E7272"/>
    <w:rsid w:val="002F099E"/>
    <w:rsid w:val="002F2756"/>
    <w:rsid w:val="002F2F83"/>
    <w:rsid w:val="002F486D"/>
    <w:rsid w:val="002F5F0B"/>
    <w:rsid w:val="002F682F"/>
    <w:rsid w:val="002F6CFA"/>
    <w:rsid w:val="002F6FF7"/>
    <w:rsid w:val="002F76CF"/>
    <w:rsid w:val="003008DC"/>
    <w:rsid w:val="003008FD"/>
    <w:rsid w:val="00300FF6"/>
    <w:rsid w:val="00301C55"/>
    <w:rsid w:val="0030260D"/>
    <w:rsid w:val="00302C1C"/>
    <w:rsid w:val="00302EE4"/>
    <w:rsid w:val="0030519F"/>
    <w:rsid w:val="003054E0"/>
    <w:rsid w:val="00305EA2"/>
    <w:rsid w:val="0030636E"/>
    <w:rsid w:val="0031075A"/>
    <w:rsid w:val="00310C86"/>
    <w:rsid w:val="00313495"/>
    <w:rsid w:val="00314FA9"/>
    <w:rsid w:val="00315799"/>
    <w:rsid w:val="00315DFD"/>
    <w:rsid w:val="003164D6"/>
    <w:rsid w:val="00316E71"/>
    <w:rsid w:val="0031700D"/>
    <w:rsid w:val="00320349"/>
    <w:rsid w:val="00320C6D"/>
    <w:rsid w:val="00320D1B"/>
    <w:rsid w:val="00320E9B"/>
    <w:rsid w:val="003235C1"/>
    <w:rsid w:val="00323FC4"/>
    <w:rsid w:val="00325108"/>
    <w:rsid w:val="003253BB"/>
    <w:rsid w:val="0032554C"/>
    <w:rsid w:val="00325561"/>
    <w:rsid w:val="003260BB"/>
    <w:rsid w:val="00326A0C"/>
    <w:rsid w:val="00326FEE"/>
    <w:rsid w:val="00327DA2"/>
    <w:rsid w:val="00331CD6"/>
    <w:rsid w:val="003324DE"/>
    <w:rsid w:val="00332D78"/>
    <w:rsid w:val="003336F0"/>
    <w:rsid w:val="0033465B"/>
    <w:rsid w:val="0033511C"/>
    <w:rsid w:val="0033534B"/>
    <w:rsid w:val="00337357"/>
    <w:rsid w:val="00337A8A"/>
    <w:rsid w:val="00341918"/>
    <w:rsid w:val="00342911"/>
    <w:rsid w:val="003431DB"/>
    <w:rsid w:val="00343E04"/>
    <w:rsid w:val="003440AA"/>
    <w:rsid w:val="003446A4"/>
    <w:rsid w:val="00344A72"/>
    <w:rsid w:val="003450AD"/>
    <w:rsid w:val="003457FC"/>
    <w:rsid w:val="00346217"/>
    <w:rsid w:val="00351170"/>
    <w:rsid w:val="00351BED"/>
    <w:rsid w:val="003544BD"/>
    <w:rsid w:val="00357551"/>
    <w:rsid w:val="003576E1"/>
    <w:rsid w:val="00361180"/>
    <w:rsid w:val="00362D2C"/>
    <w:rsid w:val="003667B6"/>
    <w:rsid w:val="0036753F"/>
    <w:rsid w:val="0036773C"/>
    <w:rsid w:val="0037085F"/>
    <w:rsid w:val="00370FDE"/>
    <w:rsid w:val="00371756"/>
    <w:rsid w:val="00371B4D"/>
    <w:rsid w:val="00371C43"/>
    <w:rsid w:val="0037246A"/>
    <w:rsid w:val="00374258"/>
    <w:rsid w:val="00374E58"/>
    <w:rsid w:val="003750FB"/>
    <w:rsid w:val="003751EA"/>
    <w:rsid w:val="0037546F"/>
    <w:rsid w:val="00375BE1"/>
    <w:rsid w:val="00376B01"/>
    <w:rsid w:val="0037700C"/>
    <w:rsid w:val="00377E46"/>
    <w:rsid w:val="0038210B"/>
    <w:rsid w:val="003825C5"/>
    <w:rsid w:val="00382B57"/>
    <w:rsid w:val="00383919"/>
    <w:rsid w:val="0038421C"/>
    <w:rsid w:val="00384746"/>
    <w:rsid w:val="0038541E"/>
    <w:rsid w:val="003854E4"/>
    <w:rsid w:val="00385864"/>
    <w:rsid w:val="003865D4"/>
    <w:rsid w:val="00390C11"/>
    <w:rsid w:val="00391684"/>
    <w:rsid w:val="00392B67"/>
    <w:rsid w:val="00393303"/>
    <w:rsid w:val="00394D33"/>
    <w:rsid w:val="00394F44"/>
    <w:rsid w:val="003971C7"/>
    <w:rsid w:val="00397856"/>
    <w:rsid w:val="003A0EA6"/>
    <w:rsid w:val="003A13DB"/>
    <w:rsid w:val="003A1956"/>
    <w:rsid w:val="003A425E"/>
    <w:rsid w:val="003A47BF"/>
    <w:rsid w:val="003A551C"/>
    <w:rsid w:val="003A610E"/>
    <w:rsid w:val="003A6269"/>
    <w:rsid w:val="003A6C49"/>
    <w:rsid w:val="003A7447"/>
    <w:rsid w:val="003A78A1"/>
    <w:rsid w:val="003A7B93"/>
    <w:rsid w:val="003B14AA"/>
    <w:rsid w:val="003B1D93"/>
    <w:rsid w:val="003B1F88"/>
    <w:rsid w:val="003B366F"/>
    <w:rsid w:val="003B6484"/>
    <w:rsid w:val="003B6783"/>
    <w:rsid w:val="003C002E"/>
    <w:rsid w:val="003C035B"/>
    <w:rsid w:val="003C045E"/>
    <w:rsid w:val="003C1FD2"/>
    <w:rsid w:val="003C3A2E"/>
    <w:rsid w:val="003C3DA0"/>
    <w:rsid w:val="003C4B98"/>
    <w:rsid w:val="003C50EC"/>
    <w:rsid w:val="003C58BA"/>
    <w:rsid w:val="003C5B04"/>
    <w:rsid w:val="003C6613"/>
    <w:rsid w:val="003C6981"/>
    <w:rsid w:val="003C72B2"/>
    <w:rsid w:val="003C782A"/>
    <w:rsid w:val="003D1138"/>
    <w:rsid w:val="003D1172"/>
    <w:rsid w:val="003D295B"/>
    <w:rsid w:val="003D2BA4"/>
    <w:rsid w:val="003D2D91"/>
    <w:rsid w:val="003D2F05"/>
    <w:rsid w:val="003D2F5B"/>
    <w:rsid w:val="003D335F"/>
    <w:rsid w:val="003D3806"/>
    <w:rsid w:val="003D425B"/>
    <w:rsid w:val="003D4BF1"/>
    <w:rsid w:val="003D5D5B"/>
    <w:rsid w:val="003D783A"/>
    <w:rsid w:val="003D7B61"/>
    <w:rsid w:val="003D7F5C"/>
    <w:rsid w:val="003E1C8B"/>
    <w:rsid w:val="003E23F9"/>
    <w:rsid w:val="003E2572"/>
    <w:rsid w:val="003E2DF7"/>
    <w:rsid w:val="003E4F30"/>
    <w:rsid w:val="003E687A"/>
    <w:rsid w:val="003E77F1"/>
    <w:rsid w:val="003E7B7E"/>
    <w:rsid w:val="003E7E95"/>
    <w:rsid w:val="003F01DC"/>
    <w:rsid w:val="003F036B"/>
    <w:rsid w:val="003F15DA"/>
    <w:rsid w:val="003F1BE3"/>
    <w:rsid w:val="003F28B7"/>
    <w:rsid w:val="003F2BD1"/>
    <w:rsid w:val="003F386A"/>
    <w:rsid w:val="003F3F27"/>
    <w:rsid w:val="003F49AF"/>
    <w:rsid w:val="003F681D"/>
    <w:rsid w:val="003F75B4"/>
    <w:rsid w:val="004007EF"/>
    <w:rsid w:val="00401000"/>
    <w:rsid w:val="004013C0"/>
    <w:rsid w:val="004017A2"/>
    <w:rsid w:val="00402299"/>
    <w:rsid w:val="00402BAE"/>
    <w:rsid w:val="00403044"/>
    <w:rsid w:val="0040374D"/>
    <w:rsid w:val="00405029"/>
    <w:rsid w:val="0040605F"/>
    <w:rsid w:val="00406424"/>
    <w:rsid w:val="00407106"/>
    <w:rsid w:val="004074E2"/>
    <w:rsid w:val="00407FCF"/>
    <w:rsid w:val="0041012C"/>
    <w:rsid w:val="00410FA7"/>
    <w:rsid w:val="00412A60"/>
    <w:rsid w:val="00413268"/>
    <w:rsid w:val="0041347C"/>
    <w:rsid w:val="0041386D"/>
    <w:rsid w:val="00414021"/>
    <w:rsid w:val="004157A3"/>
    <w:rsid w:val="0041602E"/>
    <w:rsid w:val="00416A5F"/>
    <w:rsid w:val="00417375"/>
    <w:rsid w:val="004176BF"/>
    <w:rsid w:val="00417CC4"/>
    <w:rsid w:val="0042010F"/>
    <w:rsid w:val="004203FE"/>
    <w:rsid w:val="0042134E"/>
    <w:rsid w:val="00422712"/>
    <w:rsid w:val="00422C78"/>
    <w:rsid w:val="00422F1F"/>
    <w:rsid w:val="0042427F"/>
    <w:rsid w:val="00424760"/>
    <w:rsid w:val="00427C38"/>
    <w:rsid w:val="004301B7"/>
    <w:rsid w:val="004316FE"/>
    <w:rsid w:val="00432671"/>
    <w:rsid w:val="00432FFD"/>
    <w:rsid w:val="004335CB"/>
    <w:rsid w:val="004345EB"/>
    <w:rsid w:val="00437049"/>
    <w:rsid w:val="00440953"/>
    <w:rsid w:val="00441B2F"/>
    <w:rsid w:val="00441BA9"/>
    <w:rsid w:val="00441E5E"/>
    <w:rsid w:val="004420BB"/>
    <w:rsid w:val="00443268"/>
    <w:rsid w:val="004433F0"/>
    <w:rsid w:val="00443868"/>
    <w:rsid w:val="0044396E"/>
    <w:rsid w:val="004474A8"/>
    <w:rsid w:val="0044771F"/>
    <w:rsid w:val="00447892"/>
    <w:rsid w:val="00447EAF"/>
    <w:rsid w:val="00450536"/>
    <w:rsid w:val="004509E5"/>
    <w:rsid w:val="004514C4"/>
    <w:rsid w:val="00451937"/>
    <w:rsid w:val="00451D72"/>
    <w:rsid w:val="0045242C"/>
    <w:rsid w:val="00452B08"/>
    <w:rsid w:val="00453587"/>
    <w:rsid w:val="0045392C"/>
    <w:rsid w:val="0045453F"/>
    <w:rsid w:val="004562CE"/>
    <w:rsid w:val="0045655C"/>
    <w:rsid w:val="00456C62"/>
    <w:rsid w:val="00457DBD"/>
    <w:rsid w:val="00460E58"/>
    <w:rsid w:val="004613EB"/>
    <w:rsid w:val="00463DA4"/>
    <w:rsid w:val="00465913"/>
    <w:rsid w:val="0046724C"/>
    <w:rsid w:val="0047039C"/>
    <w:rsid w:val="00473A1F"/>
    <w:rsid w:val="00473BC2"/>
    <w:rsid w:val="00474337"/>
    <w:rsid w:val="00474533"/>
    <w:rsid w:val="00474BA0"/>
    <w:rsid w:val="004753E7"/>
    <w:rsid w:val="0047596D"/>
    <w:rsid w:val="00475D7D"/>
    <w:rsid w:val="004767C0"/>
    <w:rsid w:val="00476DD5"/>
    <w:rsid w:val="00477392"/>
    <w:rsid w:val="004776A9"/>
    <w:rsid w:val="00477E45"/>
    <w:rsid w:val="00480276"/>
    <w:rsid w:val="004817BF"/>
    <w:rsid w:val="004820E1"/>
    <w:rsid w:val="00483713"/>
    <w:rsid w:val="00484704"/>
    <w:rsid w:val="00485101"/>
    <w:rsid w:val="00485329"/>
    <w:rsid w:val="00485475"/>
    <w:rsid w:val="00486744"/>
    <w:rsid w:val="00486F8D"/>
    <w:rsid w:val="004871B4"/>
    <w:rsid w:val="00487C3B"/>
    <w:rsid w:val="00487CDD"/>
    <w:rsid w:val="00491176"/>
    <w:rsid w:val="00492856"/>
    <w:rsid w:val="004942AE"/>
    <w:rsid w:val="004944F0"/>
    <w:rsid w:val="00494EAC"/>
    <w:rsid w:val="00495DBC"/>
    <w:rsid w:val="00496FC0"/>
    <w:rsid w:val="00497216"/>
    <w:rsid w:val="00497429"/>
    <w:rsid w:val="00497F82"/>
    <w:rsid w:val="004A05BE"/>
    <w:rsid w:val="004A1683"/>
    <w:rsid w:val="004A1D5B"/>
    <w:rsid w:val="004A2154"/>
    <w:rsid w:val="004A21B0"/>
    <w:rsid w:val="004A26D5"/>
    <w:rsid w:val="004A4B51"/>
    <w:rsid w:val="004A546D"/>
    <w:rsid w:val="004A5A80"/>
    <w:rsid w:val="004A6D04"/>
    <w:rsid w:val="004A7030"/>
    <w:rsid w:val="004A764F"/>
    <w:rsid w:val="004A799E"/>
    <w:rsid w:val="004B11FF"/>
    <w:rsid w:val="004B2033"/>
    <w:rsid w:val="004B2212"/>
    <w:rsid w:val="004B4CB1"/>
    <w:rsid w:val="004B64AA"/>
    <w:rsid w:val="004B6D06"/>
    <w:rsid w:val="004B6FC3"/>
    <w:rsid w:val="004B7F4D"/>
    <w:rsid w:val="004C0D40"/>
    <w:rsid w:val="004C14A4"/>
    <w:rsid w:val="004C199E"/>
    <w:rsid w:val="004C226A"/>
    <w:rsid w:val="004C3A83"/>
    <w:rsid w:val="004C47DB"/>
    <w:rsid w:val="004C5132"/>
    <w:rsid w:val="004C710E"/>
    <w:rsid w:val="004C7691"/>
    <w:rsid w:val="004D1A0B"/>
    <w:rsid w:val="004D2EAC"/>
    <w:rsid w:val="004D34B4"/>
    <w:rsid w:val="004D3A88"/>
    <w:rsid w:val="004D5DAF"/>
    <w:rsid w:val="004D62F7"/>
    <w:rsid w:val="004D644D"/>
    <w:rsid w:val="004E0549"/>
    <w:rsid w:val="004E1A3A"/>
    <w:rsid w:val="004E3A62"/>
    <w:rsid w:val="004E48D4"/>
    <w:rsid w:val="004E5DD4"/>
    <w:rsid w:val="004F0845"/>
    <w:rsid w:val="004F0FA7"/>
    <w:rsid w:val="004F153F"/>
    <w:rsid w:val="004F1A0C"/>
    <w:rsid w:val="004F2352"/>
    <w:rsid w:val="004F2F9B"/>
    <w:rsid w:val="004F4103"/>
    <w:rsid w:val="004F5F9F"/>
    <w:rsid w:val="004F7E1F"/>
    <w:rsid w:val="00500159"/>
    <w:rsid w:val="0050019D"/>
    <w:rsid w:val="00500A8B"/>
    <w:rsid w:val="00500E9F"/>
    <w:rsid w:val="005019FE"/>
    <w:rsid w:val="00501C8E"/>
    <w:rsid w:val="00501E74"/>
    <w:rsid w:val="00502425"/>
    <w:rsid w:val="005031C4"/>
    <w:rsid w:val="005034ED"/>
    <w:rsid w:val="00505007"/>
    <w:rsid w:val="005058EA"/>
    <w:rsid w:val="005067C3"/>
    <w:rsid w:val="00506A15"/>
    <w:rsid w:val="00507D72"/>
    <w:rsid w:val="0051362A"/>
    <w:rsid w:val="00513FCD"/>
    <w:rsid w:val="005143A6"/>
    <w:rsid w:val="00515844"/>
    <w:rsid w:val="005167D6"/>
    <w:rsid w:val="00516F2E"/>
    <w:rsid w:val="00522CFD"/>
    <w:rsid w:val="0052315C"/>
    <w:rsid w:val="00525C0C"/>
    <w:rsid w:val="00526690"/>
    <w:rsid w:val="00526728"/>
    <w:rsid w:val="005268B2"/>
    <w:rsid w:val="00526ECF"/>
    <w:rsid w:val="00527A83"/>
    <w:rsid w:val="00527D46"/>
    <w:rsid w:val="005309E7"/>
    <w:rsid w:val="00531026"/>
    <w:rsid w:val="005320CF"/>
    <w:rsid w:val="00532FBB"/>
    <w:rsid w:val="00533455"/>
    <w:rsid w:val="00533D7B"/>
    <w:rsid w:val="00533FB2"/>
    <w:rsid w:val="005343E3"/>
    <w:rsid w:val="005344CC"/>
    <w:rsid w:val="00535DD2"/>
    <w:rsid w:val="005372BC"/>
    <w:rsid w:val="00537FDD"/>
    <w:rsid w:val="005420F6"/>
    <w:rsid w:val="00544FE0"/>
    <w:rsid w:val="0054573C"/>
    <w:rsid w:val="00545BF4"/>
    <w:rsid w:val="005505D2"/>
    <w:rsid w:val="00551E1D"/>
    <w:rsid w:val="00551FE8"/>
    <w:rsid w:val="005534B7"/>
    <w:rsid w:val="005543C1"/>
    <w:rsid w:val="005546C4"/>
    <w:rsid w:val="00560B7F"/>
    <w:rsid w:val="005613A2"/>
    <w:rsid w:val="00561B24"/>
    <w:rsid w:val="00563888"/>
    <w:rsid w:val="00564157"/>
    <w:rsid w:val="00564220"/>
    <w:rsid w:val="00564AE8"/>
    <w:rsid w:val="0056613F"/>
    <w:rsid w:val="00566F99"/>
    <w:rsid w:val="00567DFF"/>
    <w:rsid w:val="00567E8A"/>
    <w:rsid w:val="00570023"/>
    <w:rsid w:val="00571075"/>
    <w:rsid w:val="005716AE"/>
    <w:rsid w:val="005717CF"/>
    <w:rsid w:val="00572770"/>
    <w:rsid w:val="00574513"/>
    <w:rsid w:val="0057617B"/>
    <w:rsid w:val="005769F1"/>
    <w:rsid w:val="00577154"/>
    <w:rsid w:val="00577169"/>
    <w:rsid w:val="005771A7"/>
    <w:rsid w:val="0058065B"/>
    <w:rsid w:val="00582DE4"/>
    <w:rsid w:val="00583483"/>
    <w:rsid w:val="0058371E"/>
    <w:rsid w:val="005850B0"/>
    <w:rsid w:val="005855FE"/>
    <w:rsid w:val="00586C06"/>
    <w:rsid w:val="00587E14"/>
    <w:rsid w:val="00590BD3"/>
    <w:rsid w:val="00590EC6"/>
    <w:rsid w:val="005916D3"/>
    <w:rsid w:val="0059350F"/>
    <w:rsid w:val="00593849"/>
    <w:rsid w:val="005940AE"/>
    <w:rsid w:val="00595CA6"/>
    <w:rsid w:val="00596D80"/>
    <w:rsid w:val="00596F80"/>
    <w:rsid w:val="005975A5"/>
    <w:rsid w:val="00597F57"/>
    <w:rsid w:val="005A0769"/>
    <w:rsid w:val="005A094A"/>
    <w:rsid w:val="005A1183"/>
    <w:rsid w:val="005A1F0E"/>
    <w:rsid w:val="005A200C"/>
    <w:rsid w:val="005A2944"/>
    <w:rsid w:val="005A294C"/>
    <w:rsid w:val="005A2D2C"/>
    <w:rsid w:val="005A2E23"/>
    <w:rsid w:val="005A378D"/>
    <w:rsid w:val="005A6901"/>
    <w:rsid w:val="005A70EE"/>
    <w:rsid w:val="005B0731"/>
    <w:rsid w:val="005B14CE"/>
    <w:rsid w:val="005B5404"/>
    <w:rsid w:val="005B5F60"/>
    <w:rsid w:val="005B76AF"/>
    <w:rsid w:val="005C3EAA"/>
    <w:rsid w:val="005C5147"/>
    <w:rsid w:val="005C67AB"/>
    <w:rsid w:val="005C7861"/>
    <w:rsid w:val="005C7B0B"/>
    <w:rsid w:val="005D0594"/>
    <w:rsid w:val="005D11A5"/>
    <w:rsid w:val="005D1429"/>
    <w:rsid w:val="005D181C"/>
    <w:rsid w:val="005D4834"/>
    <w:rsid w:val="005D4DB5"/>
    <w:rsid w:val="005D5346"/>
    <w:rsid w:val="005D5C4B"/>
    <w:rsid w:val="005D5C6C"/>
    <w:rsid w:val="005D6734"/>
    <w:rsid w:val="005D6A4B"/>
    <w:rsid w:val="005E13AA"/>
    <w:rsid w:val="005E17DC"/>
    <w:rsid w:val="005E21A0"/>
    <w:rsid w:val="005E263D"/>
    <w:rsid w:val="005E2DE5"/>
    <w:rsid w:val="005E36FD"/>
    <w:rsid w:val="005E4CFD"/>
    <w:rsid w:val="005F13C7"/>
    <w:rsid w:val="005F1A11"/>
    <w:rsid w:val="005F1FBF"/>
    <w:rsid w:val="005F27EF"/>
    <w:rsid w:val="005F38FC"/>
    <w:rsid w:val="005F455E"/>
    <w:rsid w:val="005F4CCC"/>
    <w:rsid w:val="005F573F"/>
    <w:rsid w:val="005F6EBD"/>
    <w:rsid w:val="005F7ED1"/>
    <w:rsid w:val="0060015D"/>
    <w:rsid w:val="00600D52"/>
    <w:rsid w:val="006015EE"/>
    <w:rsid w:val="00602A4C"/>
    <w:rsid w:val="0060354A"/>
    <w:rsid w:val="00605278"/>
    <w:rsid w:val="00605371"/>
    <w:rsid w:val="00605B6A"/>
    <w:rsid w:val="00607BA2"/>
    <w:rsid w:val="0061012E"/>
    <w:rsid w:val="006104E6"/>
    <w:rsid w:val="00611446"/>
    <w:rsid w:val="006141F1"/>
    <w:rsid w:val="00614583"/>
    <w:rsid w:val="00616289"/>
    <w:rsid w:val="006173E8"/>
    <w:rsid w:val="00617CBC"/>
    <w:rsid w:val="00617DB0"/>
    <w:rsid w:val="00617F06"/>
    <w:rsid w:val="00622987"/>
    <w:rsid w:val="0062320B"/>
    <w:rsid w:val="006236E0"/>
    <w:rsid w:val="006248BB"/>
    <w:rsid w:val="00624D76"/>
    <w:rsid w:val="00624FFC"/>
    <w:rsid w:val="00625DED"/>
    <w:rsid w:val="00626402"/>
    <w:rsid w:val="00626996"/>
    <w:rsid w:val="00626E18"/>
    <w:rsid w:val="006317DF"/>
    <w:rsid w:val="00632974"/>
    <w:rsid w:val="006335A7"/>
    <w:rsid w:val="00633937"/>
    <w:rsid w:val="006346B2"/>
    <w:rsid w:val="00635438"/>
    <w:rsid w:val="00635D9C"/>
    <w:rsid w:val="0063675B"/>
    <w:rsid w:val="00640866"/>
    <w:rsid w:val="00640BC1"/>
    <w:rsid w:val="00640EB5"/>
    <w:rsid w:val="00643181"/>
    <w:rsid w:val="00643CA0"/>
    <w:rsid w:val="006443A4"/>
    <w:rsid w:val="006458FC"/>
    <w:rsid w:val="0064795F"/>
    <w:rsid w:val="006526DE"/>
    <w:rsid w:val="00652FEA"/>
    <w:rsid w:val="00654A7A"/>
    <w:rsid w:val="00656BEA"/>
    <w:rsid w:val="00656C86"/>
    <w:rsid w:val="00660370"/>
    <w:rsid w:val="006607B6"/>
    <w:rsid w:val="00661420"/>
    <w:rsid w:val="006632A2"/>
    <w:rsid w:val="006645E7"/>
    <w:rsid w:val="0066474E"/>
    <w:rsid w:val="00664C17"/>
    <w:rsid w:val="006658D9"/>
    <w:rsid w:val="00666CDA"/>
    <w:rsid w:val="00666E61"/>
    <w:rsid w:val="00667D13"/>
    <w:rsid w:val="006708CA"/>
    <w:rsid w:val="00670C8C"/>
    <w:rsid w:val="0067146B"/>
    <w:rsid w:val="006719D5"/>
    <w:rsid w:val="00671CA3"/>
    <w:rsid w:val="00672E5D"/>
    <w:rsid w:val="0067306E"/>
    <w:rsid w:val="00673E1A"/>
    <w:rsid w:val="0067450A"/>
    <w:rsid w:val="006746C3"/>
    <w:rsid w:val="006752F7"/>
    <w:rsid w:val="006757B3"/>
    <w:rsid w:val="00676532"/>
    <w:rsid w:val="006819BD"/>
    <w:rsid w:val="006832F9"/>
    <w:rsid w:val="00685CE4"/>
    <w:rsid w:val="00685EE8"/>
    <w:rsid w:val="00686074"/>
    <w:rsid w:val="00690586"/>
    <w:rsid w:val="006906A2"/>
    <w:rsid w:val="0069122B"/>
    <w:rsid w:val="00691E7F"/>
    <w:rsid w:val="00694C9F"/>
    <w:rsid w:val="006958A5"/>
    <w:rsid w:val="00695C65"/>
    <w:rsid w:val="00695FBA"/>
    <w:rsid w:val="006963F2"/>
    <w:rsid w:val="00696E0F"/>
    <w:rsid w:val="006A0E94"/>
    <w:rsid w:val="006A1005"/>
    <w:rsid w:val="006A31BB"/>
    <w:rsid w:val="006A3C9D"/>
    <w:rsid w:val="006A5527"/>
    <w:rsid w:val="006A5DE5"/>
    <w:rsid w:val="006A6BCC"/>
    <w:rsid w:val="006B0C08"/>
    <w:rsid w:val="006B1355"/>
    <w:rsid w:val="006B313B"/>
    <w:rsid w:val="006B43A9"/>
    <w:rsid w:val="006B4EC3"/>
    <w:rsid w:val="006B4FFF"/>
    <w:rsid w:val="006B5894"/>
    <w:rsid w:val="006B6274"/>
    <w:rsid w:val="006B631E"/>
    <w:rsid w:val="006B777C"/>
    <w:rsid w:val="006C0DD0"/>
    <w:rsid w:val="006C1819"/>
    <w:rsid w:val="006C20C6"/>
    <w:rsid w:val="006C24F9"/>
    <w:rsid w:val="006C33E4"/>
    <w:rsid w:val="006C3438"/>
    <w:rsid w:val="006C5E4A"/>
    <w:rsid w:val="006C626E"/>
    <w:rsid w:val="006C7DF5"/>
    <w:rsid w:val="006D0101"/>
    <w:rsid w:val="006D1437"/>
    <w:rsid w:val="006D1D30"/>
    <w:rsid w:val="006D1D67"/>
    <w:rsid w:val="006D4D7B"/>
    <w:rsid w:val="006D6E3E"/>
    <w:rsid w:val="006D6FDB"/>
    <w:rsid w:val="006D756F"/>
    <w:rsid w:val="006E14D8"/>
    <w:rsid w:val="006E186F"/>
    <w:rsid w:val="006E2290"/>
    <w:rsid w:val="006E2B2F"/>
    <w:rsid w:val="006E2DF5"/>
    <w:rsid w:val="006E32C9"/>
    <w:rsid w:val="006E4A65"/>
    <w:rsid w:val="006E6F1F"/>
    <w:rsid w:val="006E7379"/>
    <w:rsid w:val="006F103A"/>
    <w:rsid w:val="006F1DD3"/>
    <w:rsid w:val="006F3D43"/>
    <w:rsid w:val="006F55DB"/>
    <w:rsid w:val="006F589C"/>
    <w:rsid w:val="006F6986"/>
    <w:rsid w:val="006F7652"/>
    <w:rsid w:val="00700514"/>
    <w:rsid w:val="007007BE"/>
    <w:rsid w:val="007012F2"/>
    <w:rsid w:val="00701A51"/>
    <w:rsid w:val="0070245C"/>
    <w:rsid w:val="007035CE"/>
    <w:rsid w:val="00705A0B"/>
    <w:rsid w:val="00705D21"/>
    <w:rsid w:val="00706F53"/>
    <w:rsid w:val="0070724A"/>
    <w:rsid w:val="00707385"/>
    <w:rsid w:val="007075E2"/>
    <w:rsid w:val="00710E46"/>
    <w:rsid w:val="0071102B"/>
    <w:rsid w:val="0071336D"/>
    <w:rsid w:val="00714188"/>
    <w:rsid w:val="00715498"/>
    <w:rsid w:val="00715E1F"/>
    <w:rsid w:val="0071622F"/>
    <w:rsid w:val="0071651F"/>
    <w:rsid w:val="00716615"/>
    <w:rsid w:val="007174D8"/>
    <w:rsid w:val="00721732"/>
    <w:rsid w:val="0072384D"/>
    <w:rsid w:val="00723977"/>
    <w:rsid w:val="0072433A"/>
    <w:rsid w:val="0072506C"/>
    <w:rsid w:val="00725991"/>
    <w:rsid w:val="00726468"/>
    <w:rsid w:val="00727086"/>
    <w:rsid w:val="0072723D"/>
    <w:rsid w:val="00727399"/>
    <w:rsid w:val="00727B76"/>
    <w:rsid w:val="00727BFC"/>
    <w:rsid w:val="0073133E"/>
    <w:rsid w:val="00731350"/>
    <w:rsid w:val="00732204"/>
    <w:rsid w:val="00732CB3"/>
    <w:rsid w:val="00733214"/>
    <w:rsid w:val="00733DF9"/>
    <w:rsid w:val="00733E0E"/>
    <w:rsid w:val="00734901"/>
    <w:rsid w:val="00735313"/>
    <w:rsid w:val="0073701E"/>
    <w:rsid w:val="00737D3E"/>
    <w:rsid w:val="00741660"/>
    <w:rsid w:val="00742C1F"/>
    <w:rsid w:val="007435F8"/>
    <w:rsid w:val="00744377"/>
    <w:rsid w:val="007449B4"/>
    <w:rsid w:val="00744F4B"/>
    <w:rsid w:val="007453B3"/>
    <w:rsid w:val="007454A3"/>
    <w:rsid w:val="00745C02"/>
    <w:rsid w:val="0074624B"/>
    <w:rsid w:val="007462B8"/>
    <w:rsid w:val="00750B3C"/>
    <w:rsid w:val="0075112A"/>
    <w:rsid w:val="00751819"/>
    <w:rsid w:val="00752A01"/>
    <w:rsid w:val="00752F1A"/>
    <w:rsid w:val="007534FE"/>
    <w:rsid w:val="0075392F"/>
    <w:rsid w:val="00753B1F"/>
    <w:rsid w:val="00753C4B"/>
    <w:rsid w:val="00754882"/>
    <w:rsid w:val="00756D44"/>
    <w:rsid w:val="00761BCE"/>
    <w:rsid w:val="007624F8"/>
    <w:rsid w:val="00763CAB"/>
    <w:rsid w:val="007641C0"/>
    <w:rsid w:val="007657F1"/>
    <w:rsid w:val="00765C5B"/>
    <w:rsid w:val="007665A9"/>
    <w:rsid w:val="00767B58"/>
    <w:rsid w:val="00770697"/>
    <w:rsid w:val="007707D6"/>
    <w:rsid w:val="007716C5"/>
    <w:rsid w:val="0077174C"/>
    <w:rsid w:val="00772139"/>
    <w:rsid w:val="0077297C"/>
    <w:rsid w:val="00772B57"/>
    <w:rsid w:val="00776149"/>
    <w:rsid w:val="00776917"/>
    <w:rsid w:val="0077762A"/>
    <w:rsid w:val="00781420"/>
    <w:rsid w:val="00781F46"/>
    <w:rsid w:val="00781F60"/>
    <w:rsid w:val="00782CC4"/>
    <w:rsid w:val="0078610D"/>
    <w:rsid w:val="00786171"/>
    <w:rsid w:val="00786E37"/>
    <w:rsid w:val="007873D0"/>
    <w:rsid w:val="00787DF7"/>
    <w:rsid w:val="00790C21"/>
    <w:rsid w:val="00790FE8"/>
    <w:rsid w:val="00791DAE"/>
    <w:rsid w:val="00791EE7"/>
    <w:rsid w:val="00792D83"/>
    <w:rsid w:val="00794005"/>
    <w:rsid w:val="0079449F"/>
    <w:rsid w:val="0079468B"/>
    <w:rsid w:val="00794AF2"/>
    <w:rsid w:val="00794F6E"/>
    <w:rsid w:val="007958BC"/>
    <w:rsid w:val="00795C6D"/>
    <w:rsid w:val="00796FA0"/>
    <w:rsid w:val="00797080"/>
    <w:rsid w:val="007A05D9"/>
    <w:rsid w:val="007A0AED"/>
    <w:rsid w:val="007A1337"/>
    <w:rsid w:val="007A1772"/>
    <w:rsid w:val="007A1777"/>
    <w:rsid w:val="007A4600"/>
    <w:rsid w:val="007A5378"/>
    <w:rsid w:val="007A5E0B"/>
    <w:rsid w:val="007A68B6"/>
    <w:rsid w:val="007A764A"/>
    <w:rsid w:val="007A7BCE"/>
    <w:rsid w:val="007B070C"/>
    <w:rsid w:val="007B216E"/>
    <w:rsid w:val="007B24FD"/>
    <w:rsid w:val="007B2FCF"/>
    <w:rsid w:val="007B56C8"/>
    <w:rsid w:val="007B5A5D"/>
    <w:rsid w:val="007B6F01"/>
    <w:rsid w:val="007B6FA5"/>
    <w:rsid w:val="007B7030"/>
    <w:rsid w:val="007C03EC"/>
    <w:rsid w:val="007C062A"/>
    <w:rsid w:val="007C146E"/>
    <w:rsid w:val="007C2030"/>
    <w:rsid w:val="007C2378"/>
    <w:rsid w:val="007C2C30"/>
    <w:rsid w:val="007C3638"/>
    <w:rsid w:val="007C3964"/>
    <w:rsid w:val="007C577C"/>
    <w:rsid w:val="007C5B6F"/>
    <w:rsid w:val="007C5B9B"/>
    <w:rsid w:val="007C5F7D"/>
    <w:rsid w:val="007C6433"/>
    <w:rsid w:val="007C65D1"/>
    <w:rsid w:val="007C7000"/>
    <w:rsid w:val="007C734B"/>
    <w:rsid w:val="007C7E77"/>
    <w:rsid w:val="007D1A92"/>
    <w:rsid w:val="007D3009"/>
    <w:rsid w:val="007D66E2"/>
    <w:rsid w:val="007D675A"/>
    <w:rsid w:val="007D75FB"/>
    <w:rsid w:val="007E041A"/>
    <w:rsid w:val="007E183B"/>
    <w:rsid w:val="007E25B9"/>
    <w:rsid w:val="007E304E"/>
    <w:rsid w:val="007E3416"/>
    <w:rsid w:val="007E4A85"/>
    <w:rsid w:val="007E4B0C"/>
    <w:rsid w:val="007E5A1C"/>
    <w:rsid w:val="007E6483"/>
    <w:rsid w:val="007E6A2B"/>
    <w:rsid w:val="007E6D1A"/>
    <w:rsid w:val="007F0331"/>
    <w:rsid w:val="007F0430"/>
    <w:rsid w:val="007F0A54"/>
    <w:rsid w:val="007F0F8F"/>
    <w:rsid w:val="007F1429"/>
    <w:rsid w:val="007F1597"/>
    <w:rsid w:val="007F1622"/>
    <w:rsid w:val="007F1EB1"/>
    <w:rsid w:val="007F2E71"/>
    <w:rsid w:val="007F41C1"/>
    <w:rsid w:val="007F5D45"/>
    <w:rsid w:val="007F74FF"/>
    <w:rsid w:val="007F7FB3"/>
    <w:rsid w:val="008007A9"/>
    <w:rsid w:val="00800FBD"/>
    <w:rsid w:val="00801153"/>
    <w:rsid w:val="00802019"/>
    <w:rsid w:val="008021E8"/>
    <w:rsid w:val="00802DAC"/>
    <w:rsid w:val="00804215"/>
    <w:rsid w:val="00805080"/>
    <w:rsid w:val="00805AF5"/>
    <w:rsid w:val="00806EAB"/>
    <w:rsid w:val="00806F23"/>
    <w:rsid w:val="0080767B"/>
    <w:rsid w:val="008078DC"/>
    <w:rsid w:val="008109E1"/>
    <w:rsid w:val="008138AB"/>
    <w:rsid w:val="00813D21"/>
    <w:rsid w:val="0081459E"/>
    <w:rsid w:val="008156B7"/>
    <w:rsid w:val="00815B86"/>
    <w:rsid w:val="00816712"/>
    <w:rsid w:val="00820EC9"/>
    <w:rsid w:val="008220B7"/>
    <w:rsid w:val="00823585"/>
    <w:rsid w:val="0082383B"/>
    <w:rsid w:val="00823A33"/>
    <w:rsid w:val="00823B6A"/>
    <w:rsid w:val="008243A4"/>
    <w:rsid w:val="00824CEF"/>
    <w:rsid w:val="00824DE2"/>
    <w:rsid w:val="008256A2"/>
    <w:rsid w:val="00825702"/>
    <w:rsid w:val="0082605E"/>
    <w:rsid w:val="00826FF4"/>
    <w:rsid w:val="00827CAE"/>
    <w:rsid w:val="0083257E"/>
    <w:rsid w:val="00833727"/>
    <w:rsid w:val="0083385F"/>
    <w:rsid w:val="008342E8"/>
    <w:rsid w:val="00840307"/>
    <w:rsid w:val="00840A82"/>
    <w:rsid w:val="00841146"/>
    <w:rsid w:val="00841151"/>
    <w:rsid w:val="0084137F"/>
    <w:rsid w:val="008423E9"/>
    <w:rsid w:val="008444E8"/>
    <w:rsid w:val="00844C55"/>
    <w:rsid w:val="00845B18"/>
    <w:rsid w:val="00845E5E"/>
    <w:rsid w:val="00846018"/>
    <w:rsid w:val="00846C5A"/>
    <w:rsid w:val="0084727A"/>
    <w:rsid w:val="008475DE"/>
    <w:rsid w:val="008509DA"/>
    <w:rsid w:val="00852728"/>
    <w:rsid w:val="00853955"/>
    <w:rsid w:val="008545AD"/>
    <w:rsid w:val="00854819"/>
    <w:rsid w:val="00855529"/>
    <w:rsid w:val="0085569D"/>
    <w:rsid w:val="00855A14"/>
    <w:rsid w:val="00855F7C"/>
    <w:rsid w:val="00856164"/>
    <w:rsid w:val="00856AFA"/>
    <w:rsid w:val="008574C2"/>
    <w:rsid w:val="00857AAF"/>
    <w:rsid w:val="008622E9"/>
    <w:rsid w:val="008624B2"/>
    <w:rsid w:val="00864296"/>
    <w:rsid w:val="008648E7"/>
    <w:rsid w:val="00864B9B"/>
    <w:rsid w:val="008650B2"/>
    <w:rsid w:val="00866959"/>
    <w:rsid w:val="008677F3"/>
    <w:rsid w:val="00870E44"/>
    <w:rsid w:val="00871FD0"/>
    <w:rsid w:val="0087289D"/>
    <w:rsid w:val="00873055"/>
    <w:rsid w:val="0087315C"/>
    <w:rsid w:val="00873733"/>
    <w:rsid w:val="008767DE"/>
    <w:rsid w:val="00876F18"/>
    <w:rsid w:val="008773C3"/>
    <w:rsid w:val="00880646"/>
    <w:rsid w:val="00880887"/>
    <w:rsid w:val="00880D76"/>
    <w:rsid w:val="00881405"/>
    <w:rsid w:val="008846B9"/>
    <w:rsid w:val="0088518B"/>
    <w:rsid w:val="008855EC"/>
    <w:rsid w:val="00885719"/>
    <w:rsid w:val="00885CF3"/>
    <w:rsid w:val="00886E4E"/>
    <w:rsid w:val="00890DFD"/>
    <w:rsid w:val="00891803"/>
    <w:rsid w:val="00891AF8"/>
    <w:rsid w:val="00891E64"/>
    <w:rsid w:val="00892089"/>
    <w:rsid w:val="0089227A"/>
    <w:rsid w:val="00892864"/>
    <w:rsid w:val="0089303E"/>
    <w:rsid w:val="00893D2C"/>
    <w:rsid w:val="008942AC"/>
    <w:rsid w:val="00894694"/>
    <w:rsid w:val="008956F6"/>
    <w:rsid w:val="00895899"/>
    <w:rsid w:val="008961FC"/>
    <w:rsid w:val="00896DF8"/>
    <w:rsid w:val="00897C8D"/>
    <w:rsid w:val="00897DE0"/>
    <w:rsid w:val="008A0D6B"/>
    <w:rsid w:val="008A1117"/>
    <w:rsid w:val="008A126C"/>
    <w:rsid w:val="008A225B"/>
    <w:rsid w:val="008A2735"/>
    <w:rsid w:val="008A2938"/>
    <w:rsid w:val="008A30DB"/>
    <w:rsid w:val="008A4A28"/>
    <w:rsid w:val="008A4CE1"/>
    <w:rsid w:val="008A4DE8"/>
    <w:rsid w:val="008A53E4"/>
    <w:rsid w:val="008A6682"/>
    <w:rsid w:val="008A7BA9"/>
    <w:rsid w:val="008B016B"/>
    <w:rsid w:val="008B0BEF"/>
    <w:rsid w:val="008B10B7"/>
    <w:rsid w:val="008B1B9A"/>
    <w:rsid w:val="008B1C17"/>
    <w:rsid w:val="008B2569"/>
    <w:rsid w:val="008B2678"/>
    <w:rsid w:val="008B2C87"/>
    <w:rsid w:val="008B44B7"/>
    <w:rsid w:val="008B4992"/>
    <w:rsid w:val="008B4E9B"/>
    <w:rsid w:val="008B5219"/>
    <w:rsid w:val="008B55D5"/>
    <w:rsid w:val="008B5ECF"/>
    <w:rsid w:val="008B614C"/>
    <w:rsid w:val="008B7479"/>
    <w:rsid w:val="008B76E8"/>
    <w:rsid w:val="008C025F"/>
    <w:rsid w:val="008C09D7"/>
    <w:rsid w:val="008C205D"/>
    <w:rsid w:val="008C3BD1"/>
    <w:rsid w:val="008C40CC"/>
    <w:rsid w:val="008C5A9C"/>
    <w:rsid w:val="008C6FD1"/>
    <w:rsid w:val="008C79A5"/>
    <w:rsid w:val="008D0756"/>
    <w:rsid w:val="008D0ABE"/>
    <w:rsid w:val="008D21C5"/>
    <w:rsid w:val="008D3C20"/>
    <w:rsid w:val="008D45B0"/>
    <w:rsid w:val="008D4C32"/>
    <w:rsid w:val="008D57BB"/>
    <w:rsid w:val="008D5E8E"/>
    <w:rsid w:val="008D72F0"/>
    <w:rsid w:val="008D7EDD"/>
    <w:rsid w:val="008E08F2"/>
    <w:rsid w:val="008E19BE"/>
    <w:rsid w:val="008E2452"/>
    <w:rsid w:val="008E38C7"/>
    <w:rsid w:val="008E3DFC"/>
    <w:rsid w:val="008E4AC5"/>
    <w:rsid w:val="008E60CA"/>
    <w:rsid w:val="008E6A45"/>
    <w:rsid w:val="008E6B49"/>
    <w:rsid w:val="008E76BD"/>
    <w:rsid w:val="008E7C57"/>
    <w:rsid w:val="008F0D7B"/>
    <w:rsid w:val="008F1306"/>
    <w:rsid w:val="008F2C0C"/>
    <w:rsid w:val="008F377E"/>
    <w:rsid w:val="008F3A0E"/>
    <w:rsid w:val="008F3B1F"/>
    <w:rsid w:val="008F46F6"/>
    <w:rsid w:val="008F4976"/>
    <w:rsid w:val="008F5746"/>
    <w:rsid w:val="008F57F9"/>
    <w:rsid w:val="008F5830"/>
    <w:rsid w:val="008F5B7A"/>
    <w:rsid w:val="008F5BCE"/>
    <w:rsid w:val="008F67BE"/>
    <w:rsid w:val="009019D9"/>
    <w:rsid w:val="00901E44"/>
    <w:rsid w:val="00901F16"/>
    <w:rsid w:val="009020D4"/>
    <w:rsid w:val="00902E2C"/>
    <w:rsid w:val="0090435E"/>
    <w:rsid w:val="00905AF6"/>
    <w:rsid w:val="00905D81"/>
    <w:rsid w:val="00905EF0"/>
    <w:rsid w:val="00907261"/>
    <w:rsid w:val="009105EB"/>
    <w:rsid w:val="00910A47"/>
    <w:rsid w:val="00910C58"/>
    <w:rsid w:val="00910DC4"/>
    <w:rsid w:val="0091158B"/>
    <w:rsid w:val="009137B6"/>
    <w:rsid w:val="00913CB4"/>
    <w:rsid w:val="00915146"/>
    <w:rsid w:val="00915569"/>
    <w:rsid w:val="00915601"/>
    <w:rsid w:val="00915AAA"/>
    <w:rsid w:val="00916650"/>
    <w:rsid w:val="009171C0"/>
    <w:rsid w:val="00917535"/>
    <w:rsid w:val="0092049A"/>
    <w:rsid w:val="009208FC"/>
    <w:rsid w:val="00920AD9"/>
    <w:rsid w:val="00920FD9"/>
    <w:rsid w:val="0092267D"/>
    <w:rsid w:val="0092338C"/>
    <w:rsid w:val="00923656"/>
    <w:rsid w:val="009249C3"/>
    <w:rsid w:val="00925967"/>
    <w:rsid w:val="00925A3D"/>
    <w:rsid w:val="00925F01"/>
    <w:rsid w:val="00926245"/>
    <w:rsid w:val="009277F8"/>
    <w:rsid w:val="00927E63"/>
    <w:rsid w:val="00930332"/>
    <w:rsid w:val="00930B1E"/>
    <w:rsid w:val="0093148F"/>
    <w:rsid w:val="009324AD"/>
    <w:rsid w:val="0093272C"/>
    <w:rsid w:val="009327FA"/>
    <w:rsid w:val="00932FA1"/>
    <w:rsid w:val="009332C4"/>
    <w:rsid w:val="00933AB4"/>
    <w:rsid w:val="009357C9"/>
    <w:rsid w:val="0093653F"/>
    <w:rsid w:val="009373C9"/>
    <w:rsid w:val="00940145"/>
    <w:rsid w:val="00940593"/>
    <w:rsid w:val="00941868"/>
    <w:rsid w:val="009428B1"/>
    <w:rsid w:val="00942A14"/>
    <w:rsid w:val="009430B0"/>
    <w:rsid w:val="009432DF"/>
    <w:rsid w:val="009442DD"/>
    <w:rsid w:val="009451BE"/>
    <w:rsid w:val="00945316"/>
    <w:rsid w:val="009454D9"/>
    <w:rsid w:val="00945718"/>
    <w:rsid w:val="00945B79"/>
    <w:rsid w:val="00946CE9"/>
    <w:rsid w:val="00946EB9"/>
    <w:rsid w:val="00947CDB"/>
    <w:rsid w:val="0095150C"/>
    <w:rsid w:val="0095178D"/>
    <w:rsid w:val="00953578"/>
    <w:rsid w:val="00953D30"/>
    <w:rsid w:val="009551CD"/>
    <w:rsid w:val="00955486"/>
    <w:rsid w:val="009560D5"/>
    <w:rsid w:val="00956B26"/>
    <w:rsid w:val="00957289"/>
    <w:rsid w:val="00960FDC"/>
    <w:rsid w:val="00961387"/>
    <w:rsid w:val="0096155D"/>
    <w:rsid w:val="00961A5A"/>
    <w:rsid w:val="00961BC3"/>
    <w:rsid w:val="00962066"/>
    <w:rsid w:val="00962143"/>
    <w:rsid w:val="00962327"/>
    <w:rsid w:val="00962633"/>
    <w:rsid w:val="00962FAA"/>
    <w:rsid w:val="009646F0"/>
    <w:rsid w:val="00965EBC"/>
    <w:rsid w:val="0096671E"/>
    <w:rsid w:val="00966B25"/>
    <w:rsid w:val="00967184"/>
    <w:rsid w:val="00970D27"/>
    <w:rsid w:val="009718F4"/>
    <w:rsid w:val="009729D2"/>
    <w:rsid w:val="00972D12"/>
    <w:rsid w:val="00972D51"/>
    <w:rsid w:val="00972DAC"/>
    <w:rsid w:val="0097327B"/>
    <w:rsid w:val="00973F96"/>
    <w:rsid w:val="00975E31"/>
    <w:rsid w:val="0097621F"/>
    <w:rsid w:val="0097704C"/>
    <w:rsid w:val="00977334"/>
    <w:rsid w:val="009774B4"/>
    <w:rsid w:val="00977A7E"/>
    <w:rsid w:val="00977C2E"/>
    <w:rsid w:val="00980389"/>
    <w:rsid w:val="00980556"/>
    <w:rsid w:val="00980F6B"/>
    <w:rsid w:val="00984CAB"/>
    <w:rsid w:val="00985443"/>
    <w:rsid w:val="0098581B"/>
    <w:rsid w:val="009862FC"/>
    <w:rsid w:val="00986C15"/>
    <w:rsid w:val="0098717D"/>
    <w:rsid w:val="00987A00"/>
    <w:rsid w:val="00992A43"/>
    <w:rsid w:val="009931DF"/>
    <w:rsid w:val="009939C2"/>
    <w:rsid w:val="00993D73"/>
    <w:rsid w:val="00994DEC"/>
    <w:rsid w:val="00995795"/>
    <w:rsid w:val="00996D01"/>
    <w:rsid w:val="0099742E"/>
    <w:rsid w:val="00997567"/>
    <w:rsid w:val="00997920"/>
    <w:rsid w:val="009A0203"/>
    <w:rsid w:val="009A057B"/>
    <w:rsid w:val="009A212B"/>
    <w:rsid w:val="009A32C9"/>
    <w:rsid w:val="009A3D9E"/>
    <w:rsid w:val="009A4034"/>
    <w:rsid w:val="009A4C24"/>
    <w:rsid w:val="009A5856"/>
    <w:rsid w:val="009B154E"/>
    <w:rsid w:val="009B1D6D"/>
    <w:rsid w:val="009B2FA9"/>
    <w:rsid w:val="009B41EF"/>
    <w:rsid w:val="009B46CF"/>
    <w:rsid w:val="009B65D4"/>
    <w:rsid w:val="009B6A98"/>
    <w:rsid w:val="009B7DB1"/>
    <w:rsid w:val="009C01E9"/>
    <w:rsid w:val="009C0D3F"/>
    <w:rsid w:val="009C0E14"/>
    <w:rsid w:val="009C1D1A"/>
    <w:rsid w:val="009C207E"/>
    <w:rsid w:val="009C2842"/>
    <w:rsid w:val="009C2BD0"/>
    <w:rsid w:val="009C2E42"/>
    <w:rsid w:val="009C3092"/>
    <w:rsid w:val="009C3461"/>
    <w:rsid w:val="009C47D3"/>
    <w:rsid w:val="009C4A94"/>
    <w:rsid w:val="009C4EF7"/>
    <w:rsid w:val="009C500F"/>
    <w:rsid w:val="009C5287"/>
    <w:rsid w:val="009C5C5F"/>
    <w:rsid w:val="009C6510"/>
    <w:rsid w:val="009C6C76"/>
    <w:rsid w:val="009D0C0A"/>
    <w:rsid w:val="009D1536"/>
    <w:rsid w:val="009D23A1"/>
    <w:rsid w:val="009D2561"/>
    <w:rsid w:val="009D2FB1"/>
    <w:rsid w:val="009D38CB"/>
    <w:rsid w:val="009D47C5"/>
    <w:rsid w:val="009D78D9"/>
    <w:rsid w:val="009E0981"/>
    <w:rsid w:val="009E0FF1"/>
    <w:rsid w:val="009E1154"/>
    <w:rsid w:val="009E14AD"/>
    <w:rsid w:val="009E404B"/>
    <w:rsid w:val="009E44A3"/>
    <w:rsid w:val="009E46A4"/>
    <w:rsid w:val="009E4B49"/>
    <w:rsid w:val="009E6650"/>
    <w:rsid w:val="009E6D0E"/>
    <w:rsid w:val="009E743E"/>
    <w:rsid w:val="009F0192"/>
    <w:rsid w:val="009F0ADC"/>
    <w:rsid w:val="009F0DDA"/>
    <w:rsid w:val="009F2F78"/>
    <w:rsid w:val="009F4768"/>
    <w:rsid w:val="009F4854"/>
    <w:rsid w:val="009F543E"/>
    <w:rsid w:val="009F5F69"/>
    <w:rsid w:val="009F643F"/>
    <w:rsid w:val="009F6DC5"/>
    <w:rsid w:val="009F6E48"/>
    <w:rsid w:val="009F7611"/>
    <w:rsid w:val="009F78BC"/>
    <w:rsid w:val="009F79B3"/>
    <w:rsid w:val="009F7DE5"/>
    <w:rsid w:val="00A010C4"/>
    <w:rsid w:val="00A01353"/>
    <w:rsid w:val="00A013A4"/>
    <w:rsid w:val="00A018FC"/>
    <w:rsid w:val="00A02718"/>
    <w:rsid w:val="00A027B5"/>
    <w:rsid w:val="00A029BA"/>
    <w:rsid w:val="00A03158"/>
    <w:rsid w:val="00A03292"/>
    <w:rsid w:val="00A06375"/>
    <w:rsid w:val="00A0708A"/>
    <w:rsid w:val="00A07B73"/>
    <w:rsid w:val="00A07C84"/>
    <w:rsid w:val="00A100D4"/>
    <w:rsid w:val="00A10AF1"/>
    <w:rsid w:val="00A10B6F"/>
    <w:rsid w:val="00A10D30"/>
    <w:rsid w:val="00A1209E"/>
    <w:rsid w:val="00A1235C"/>
    <w:rsid w:val="00A13D98"/>
    <w:rsid w:val="00A13E3D"/>
    <w:rsid w:val="00A13FEA"/>
    <w:rsid w:val="00A144FA"/>
    <w:rsid w:val="00A14BFF"/>
    <w:rsid w:val="00A153EB"/>
    <w:rsid w:val="00A1694E"/>
    <w:rsid w:val="00A16981"/>
    <w:rsid w:val="00A16F14"/>
    <w:rsid w:val="00A17D8D"/>
    <w:rsid w:val="00A2147F"/>
    <w:rsid w:val="00A21506"/>
    <w:rsid w:val="00A216F2"/>
    <w:rsid w:val="00A21ACF"/>
    <w:rsid w:val="00A22F94"/>
    <w:rsid w:val="00A24113"/>
    <w:rsid w:val="00A254FB"/>
    <w:rsid w:val="00A25936"/>
    <w:rsid w:val="00A26BD8"/>
    <w:rsid w:val="00A27C74"/>
    <w:rsid w:val="00A27D73"/>
    <w:rsid w:val="00A309C8"/>
    <w:rsid w:val="00A31068"/>
    <w:rsid w:val="00A31729"/>
    <w:rsid w:val="00A31EB0"/>
    <w:rsid w:val="00A33452"/>
    <w:rsid w:val="00A339D6"/>
    <w:rsid w:val="00A354ED"/>
    <w:rsid w:val="00A355B4"/>
    <w:rsid w:val="00A357DB"/>
    <w:rsid w:val="00A35FBF"/>
    <w:rsid w:val="00A36996"/>
    <w:rsid w:val="00A37055"/>
    <w:rsid w:val="00A3720A"/>
    <w:rsid w:val="00A37529"/>
    <w:rsid w:val="00A37B41"/>
    <w:rsid w:val="00A37D13"/>
    <w:rsid w:val="00A37FF6"/>
    <w:rsid w:val="00A40C70"/>
    <w:rsid w:val="00A41159"/>
    <w:rsid w:val="00A41491"/>
    <w:rsid w:val="00A41E2C"/>
    <w:rsid w:val="00A422BE"/>
    <w:rsid w:val="00A4234B"/>
    <w:rsid w:val="00A43200"/>
    <w:rsid w:val="00A43701"/>
    <w:rsid w:val="00A450C2"/>
    <w:rsid w:val="00A45536"/>
    <w:rsid w:val="00A46B72"/>
    <w:rsid w:val="00A46FEF"/>
    <w:rsid w:val="00A47EB4"/>
    <w:rsid w:val="00A505F4"/>
    <w:rsid w:val="00A50B47"/>
    <w:rsid w:val="00A51AC3"/>
    <w:rsid w:val="00A51B1C"/>
    <w:rsid w:val="00A51BA0"/>
    <w:rsid w:val="00A51C0A"/>
    <w:rsid w:val="00A51DE0"/>
    <w:rsid w:val="00A52257"/>
    <w:rsid w:val="00A52F3F"/>
    <w:rsid w:val="00A5766A"/>
    <w:rsid w:val="00A60436"/>
    <w:rsid w:val="00A61D72"/>
    <w:rsid w:val="00A62152"/>
    <w:rsid w:val="00A62E5E"/>
    <w:rsid w:val="00A6300D"/>
    <w:rsid w:val="00A632E9"/>
    <w:rsid w:val="00A63CA4"/>
    <w:rsid w:val="00A65C9C"/>
    <w:rsid w:val="00A66121"/>
    <w:rsid w:val="00A67A33"/>
    <w:rsid w:val="00A702F1"/>
    <w:rsid w:val="00A70FB9"/>
    <w:rsid w:val="00A71020"/>
    <w:rsid w:val="00A711B2"/>
    <w:rsid w:val="00A712C8"/>
    <w:rsid w:val="00A71EDF"/>
    <w:rsid w:val="00A739F9"/>
    <w:rsid w:val="00A74743"/>
    <w:rsid w:val="00A75417"/>
    <w:rsid w:val="00A757EA"/>
    <w:rsid w:val="00A76958"/>
    <w:rsid w:val="00A76C8A"/>
    <w:rsid w:val="00A77909"/>
    <w:rsid w:val="00A80AC5"/>
    <w:rsid w:val="00A80D70"/>
    <w:rsid w:val="00A80F8A"/>
    <w:rsid w:val="00A82BC9"/>
    <w:rsid w:val="00A83A87"/>
    <w:rsid w:val="00A87B95"/>
    <w:rsid w:val="00A90483"/>
    <w:rsid w:val="00A918CA"/>
    <w:rsid w:val="00A921B0"/>
    <w:rsid w:val="00A92915"/>
    <w:rsid w:val="00A9404C"/>
    <w:rsid w:val="00A942B5"/>
    <w:rsid w:val="00A94919"/>
    <w:rsid w:val="00A954FB"/>
    <w:rsid w:val="00A968DF"/>
    <w:rsid w:val="00A96FA2"/>
    <w:rsid w:val="00A9799D"/>
    <w:rsid w:val="00AA03C7"/>
    <w:rsid w:val="00AA082F"/>
    <w:rsid w:val="00AA0DB0"/>
    <w:rsid w:val="00AA1730"/>
    <w:rsid w:val="00AA2B66"/>
    <w:rsid w:val="00AA3B0E"/>
    <w:rsid w:val="00AA42AA"/>
    <w:rsid w:val="00AA54E3"/>
    <w:rsid w:val="00AA64B3"/>
    <w:rsid w:val="00AA7F25"/>
    <w:rsid w:val="00AB21AE"/>
    <w:rsid w:val="00AB3755"/>
    <w:rsid w:val="00AB42D3"/>
    <w:rsid w:val="00AB5B96"/>
    <w:rsid w:val="00AB5D62"/>
    <w:rsid w:val="00AC0419"/>
    <w:rsid w:val="00AC1088"/>
    <w:rsid w:val="00AC1158"/>
    <w:rsid w:val="00AC1B8C"/>
    <w:rsid w:val="00AC2278"/>
    <w:rsid w:val="00AC49A5"/>
    <w:rsid w:val="00AC5219"/>
    <w:rsid w:val="00AC593D"/>
    <w:rsid w:val="00AC5C18"/>
    <w:rsid w:val="00AD05A9"/>
    <w:rsid w:val="00AD0B6A"/>
    <w:rsid w:val="00AD17D0"/>
    <w:rsid w:val="00AD1C2A"/>
    <w:rsid w:val="00AD21AF"/>
    <w:rsid w:val="00AD22BF"/>
    <w:rsid w:val="00AD4BCB"/>
    <w:rsid w:val="00AD4D72"/>
    <w:rsid w:val="00AD5383"/>
    <w:rsid w:val="00AD58FA"/>
    <w:rsid w:val="00AD5D8A"/>
    <w:rsid w:val="00AD6953"/>
    <w:rsid w:val="00AE0DC3"/>
    <w:rsid w:val="00AE1BED"/>
    <w:rsid w:val="00AE4933"/>
    <w:rsid w:val="00AE4DFB"/>
    <w:rsid w:val="00AE51EC"/>
    <w:rsid w:val="00AE5A49"/>
    <w:rsid w:val="00AE6C44"/>
    <w:rsid w:val="00AE6CA8"/>
    <w:rsid w:val="00AF035E"/>
    <w:rsid w:val="00AF1658"/>
    <w:rsid w:val="00AF24B2"/>
    <w:rsid w:val="00AF2700"/>
    <w:rsid w:val="00AF438E"/>
    <w:rsid w:val="00AF520E"/>
    <w:rsid w:val="00AF527C"/>
    <w:rsid w:val="00AF59C5"/>
    <w:rsid w:val="00AF5F35"/>
    <w:rsid w:val="00AF5FEE"/>
    <w:rsid w:val="00AF6AAB"/>
    <w:rsid w:val="00AF6F71"/>
    <w:rsid w:val="00AF7093"/>
    <w:rsid w:val="00B00AE5"/>
    <w:rsid w:val="00B01700"/>
    <w:rsid w:val="00B01900"/>
    <w:rsid w:val="00B01EC7"/>
    <w:rsid w:val="00B03B39"/>
    <w:rsid w:val="00B049BA"/>
    <w:rsid w:val="00B049FC"/>
    <w:rsid w:val="00B04A88"/>
    <w:rsid w:val="00B059B7"/>
    <w:rsid w:val="00B05D7D"/>
    <w:rsid w:val="00B06B41"/>
    <w:rsid w:val="00B06DC0"/>
    <w:rsid w:val="00B074E7"/>
    <w:rsid w:val="00B1155B"/>
    <w:rsid w:val="00B1340F"/>
    <w:rsid w:val="00B1412B"/>
    <w:rsid w:val="00B14240"/>
    <w:rsid w:val="00B14E29"/>
    <w:rsid w:val="00B15B62"/>
    <w:rsid w:val="00B15D58"/>
    <w:rsid w:val="00B16E86"/>
    <w:rsid w:val="00B215A1"/>
    <w:rsid w:val="00B225DC"/>
    <w:rsid w:val="00B23225"/>
    <w:rsid w:val="00B25961"/>
    <w:rsid w:val="00B25D20"/>
    <w:rsid w:val="00B30176"/>
    <w:rsid w:val="00B303DB"/>
    <w:rsid w:val="00B30CC0"/>
    <w:rsid w:val="00B32608"/>
    <w:rsid w:val="00B334CB"/>
    <w:rsid w:val="00B33AE1"/>
    <w:rsid w:val="00B34B18"/>
    <w:rsid w:val="00B356BD"/>
    <w:rsid w:val="00B36248"/>
    <w:rsid w:val="00B36534"/>
    <w:rsid w:val="00B367A3"/>
    <w:rsid w:val="00B369BC"/>
    <w:rsid w:val="00B36E41"/>
    <w:rsid w:val="00B374EA"/>
    <w:rsid w:val="00B40731"/>
    <w:rsid w:val="00B41634"/>
    <w:rsid w:val="00B41AA2"/>
    <w:rsid w:val="00B424C1"/>
    <w:rsid w:val="00B432D0"/>
    <w:rsid w:val="00B43B3D"/>
    <w:rsid w:val="00B4440D"/>
    <w:rsid w:val="00B45A8D"/>
    <w:rsid w:val="00B45C41"/>
    <w:rsid w:val="00B46BA1"/>
    <w:rsid w:val="00B476F0"/>
    <w:rsid w:val="00B47D5B"/>
    <w:rsid w:val="00B5049C"/>
    <w:rsid w:val="00B51C6B"/>
    <w:rsid w:val="00B52816"/>
    <w:rsid w:val="00B54964"/>
    <w:rsid w:val="00B5497A"/>
    <w:rsid w:val="00B54F0A"/>
    <w:rsid w:val="00B55A34"/>
    <w:rsid w:val="00B579F1"/>
    <w:rsid w:val="00B57DB2"/>
    <w:rsid w:val="00B605B6"/>
    <w:rsid w:val="00B607F4"/>
    <w:rsid w:val="00B60F4E"/>
    <w:rsid w:val="00B62CA3"/>
    <w:rsid w:val="00B64165"/>
    <w:rsid w:val="00B64253"/>
    <w:rsid w:val="00B64790"/>
    <w:rsid w:val="00B6524B"/>
    <w:rsid w:val="00B656DD"/>
    <w:rsid w:val="00B65DF1"/>
    <w:rsid w:val="00B6616E"/>
    <w:rsid w:val="00B66EF2"/>
    <w:rsid w:val="00B66FE7"/>
    <w:rsid w:val="00B6794C"/>
    <w:rsid w:val="00B7053B"/>
    <w:rsid w:val="00B70F67"/>
    <w:rsid w:val="00B710BC"/>
    <w:rsid w:val="00B71B72"/>
    <w:rsid w:val="00B74354"/>
    <w:rsid w:val="00B767F4"/>
    <w:rsid w:val="00B76E2E"/>
    <w:rsid w:val="00B77128"/>
    <w:rsid w:val="00B776DA"/>
    <w:rsid w:val="00B7784B"/>
    <w:rsid w:val="00B812B6"/>
    <w:rsid w:val="00B81DAA"/>
    <w:rsid w:val="00B81FC0"/>
    <w:rsid w:val="00B825A8"/>
    <w:rsid w:val="00B83E03"/>
    <w:rsid w:val="00B84BFA"/>
    <w:rsid w:val="00B84C4D"/>
    <w:rsid w:val="00B85DB6"/>
    <w:rsid w:val="00B86546"/>
    <w:rsid w:val="00B86736"/>
    <w:rsid w:val="00B86CAA"/>
    <w:rsid w:val="00B873E5"/>
    <w:rsid w:val="00B87A01"/>
    <w:rsid w:val="00B87AF6"/>
    <w:rsid w:val="00B907B2"/>
    <w:rsid w:val="00B910AD"/>
    <w:rsid w:val="00B910EB"/>
    <w:rsid w:val="00B912C2"/>
    <w:rsid w:val="00B922AF"/>
    <w:rsid w:val="00B92457"/>
    <w:rsid w:val="00B928F0"/>
    <w:rsid w:val="00B93045"/>
    <w:rsid w:val="00B932B5"/>
    <w:rsid w:val="00B93822"/>
    <w:rsid w:val="00B938EA"/>
    <w:rsid w:val="00B95A0B"/>
    <w:rsid w:val="00B95F71"/>
    <w:rsid w:val="00B96718"/>
    <w:rsid w:val="00BA00B1"/>
    <w:rsid w:val="00BA02AC"/>
    <w:rsid w:val="00BA140E"/>
    <w:rsid w:val="00BA1E39"/>
    <w:rsid w:val="00BA29C3"/>
    <w:rsid w:val="00BA37A8"/>
    <w:rsid w:val="00BA3A67"/>
    <w:rsid w:val="00BA4246"/>
    <w:rsid w:val="00BA6D5B"/>
    <w:rsid w:val="00BA7C7C"/>
    <w:rsid w:val="00BB09EF"/>
    <w:rsid w:val="00BB1761"/>
    <w:rsid w:val="00BB202C"/>
    <w:rsid w:val="00BB207B"/>
    <w:rsid w:val="00BB229B"/>
    <w:rsid w:val="00BB23B1"/>
    <w:rsid w:val="00BB48AA"/>
    <w:rsid w:val="00BB4C99"/>
    <w:rsid w:val="00BB530A"/>
    <w:rsid w:val="00BB5F96"/>
    <w:rsid w:val="00BB6523"/>
    <w:rsid w:val="00BB66B7"/>
    <w:rsid w:val="00BB6C5D"/>
    <w:rsid w:val="00BB77A6"/>
    <w:rsid w:val="00BB7816"/>
    <w:rsid w:val="00BC064A"/>
    <w:rsid w:val="00BC0C74"/>
    <w:rsid w:val="00BC17C9"/>
    <w:rsid w:val="00BC288A"/>
    <w:rsid w:val="00BC2F10"/>
    <w:rsid w:val="00BC3918"/>
    <w:rsid w:val="00BC4191"/>
    <w:rsid w:val="00BC4BF3"/>
    <w:rsid w:val="00BC6ADF"/>
    <w:rsid w:val="00BC6B67"/>
    <w:rsid w:val="00BD0D81"/>
    <w:rsid w:val="00BD124A"/>
    <w:rsid w:val="00BD2DD1"/>
    <w:rsid w:val="00BD4812"/>
    <w:rsid w:val="00BD4A4F"/>
    <w:rsid w:val="00BD663D"/>
    <w:rsid w:val="00BD7F27"/>
    <w:rsid w:val="00BE199E"/>
    <w:rsid w:val="00BE1FFC"/>
    <w:rsid w:val="00BE272E"/>
    <w:rsid w:val="00BE28A6"/>
    <w:rsid w:val="00BE38B8"/>
    <w:rsid w:val="00BE3921"/>
    <w:rsid w:val="00BE3CCB"/>
    <w:rsid w:val="00BE402D"/>
    <w:rsid w:val="00BE4B90"/>
    <w:rsid w:val="00BE50B1"/>
    <w:rsid w:val="00BE531B"/>
    <w:rsid w:val="00BE53A6"/>
    <w:rsid w:val="00BE6F88"/>
    <w:rsid w:val="00BF0DCF"/>
    <w:rsid w:val="00BF17DA"/>
    <w:rsid w:val="00BF1DB4"/>
    <w:rsid w:val="00BF25E8"/>
    <w:rsid w:val="00BF266B"/>
    <w:rsid w:val="00BF277B"/>
    <w:rsid w:val="00BF3108"/>
    <w:rsid w:val="00BF386D"/>
    <w:rsid w:val="00BF4A7A"/>
    <w:rsid w:val="00BF5CAC"/>
    <w:rsid w:val="00BF61A6"/>
    <w:rsid w:val="00BF67A4"/>
    <w:rsid w:val="00BF7C13"/>
    <w:rsid w:val="00C02546"/>
    <w:rsid w:val="00C0349D"/>
    <w:rsid w:val="00C049E8"/>
    <w:rsid w:val="00C04CD3"/>
    <w:rsid w:val="00C05E86"/>
    <w:rsid w:val="00C06077"/>
    <w:rsid w:val="00C060B8"/>
    <w:rsid w:val="00C1108C"/>
    <w:rsid w:val="00C12E34"/>
    <w:rsid w:val="00C13648"/>
    <w:rsid w:val="00C13C9D"/>
    <w:rsid w:val="00C1481D"/>
    <w:rsid w:val="00C14A1C"/>
    <w:rsid w:val="00C15D56"/>
    <w:rsid w:val="00C16172"/>
    <w:rsid w:val="00C162EE"/>
    <w:rsid w:val="00C165DC"/>
    <w:rsid w:val="00C176CF"/>
    <w:rsid w:val="00C17763"/>
    <w:rsid w:val="00C17885"/>
    <w:rsid w:val="00C20212"/>
    <w:rsid w:val="00C2048E"/>
    <w:rsid w:val="00C2186C"/>
    <w:rsid w:val="00C2196D"/>
    <w:rsid w:val="00C21B67"/>
    <w:rsid w:val="00C225DF"/>
    <w:rsid w:val="00C23492"/>
    <w:rsid w:val="00C23BBC"/>
    <w:rsid w:val="00C23D1D"/>
    <w:rsid w:val="00C243D2"/>
    <w:rsid w:val="00C24C57"/>
    <w:rsid w:val="00C25E04"/>
    <w:rsid w:val="00C26596"/>
    <w:rsid w:val="00C26D22"/>
    <w:rsid w:val="00C26E03"/>
    <w:rsid w:val="00C279FA"/>
    <w:rsid w:val="00C3228D"/>
    <w:rsid w:val="00C3264D"/>
    <w:rsid w:val="00C32B41"/>
    <w:rsid w:val="00C338E8"/>
    <w:rsid w:val="00C33985"/>
    <w:rsid w:val="00C34B3D"/>
    <w:rsid w:val="00C35732"/>
    <w:rsid w:val="00C35BEF"/>
    <w:rsid w:val="00C40B30"/>
    <w:rsid w:val="00C427E7"/>
    <w:rsid w:val="00C43377"/>
    <w:rsid w:val="00C4514A"/>
    <w:rsid w:val="00C455D4"/>
    <w:rsid w:val="00C460CF"/>
    <w:rsid w:val="00C46EF4"/>
    <w:rsid w:val="00C5014F"/>
    <w:rsid w:val="00C516B9"/>
    <w:rsid w:val="00C52376"/>
    <w:rsid w:val="00C53D6F"/>
    <w:rsid w:val="00C5414A"/>
    <w:rsid w:val="00C54403"/>
    <w:rsid w:val="00C5449C"/>
    <w:rsid w:val="00C558D2"/>
    <w:rsid w:val="00C55CD8"/>
    <w:rsid w:val="00C5628A"/>
    <w:rsid w:val="00C562E9"/>
    <w:rsid w:val="00C56624"/>
    <w:rsid w:val="00C57D54"/>
    <w:rsid w:val="00C60AED"/>
    <w:rsid w:val="00C60EE4"/>
    <w:rsid w:val="00C60FE0"/>
    <w:rsid w:val="00C61341"/>
    <w:rsid w:val="00C61C27"/>
    <w:rsid w:val="00C61E9F"/>
    <w:rsid w:val="00C61EE2"/>
    <w:rsid w:val="00C62B00"/>
    <w:rsid w:val="00C62E14"/>
    <w:rsid w:val="00C64285"/>
    <w:rsid w:val="00C647A5"/>
    <w:rsid w:val="00C64F6F"/>
    <w:rsid w:val="00C653B9"/>
    <w:rsid w:val="00C65839"/>
    <w:rsid w:val="00C65863"/>
    <w:rsid w:val="00C65E1B"/>
    <w:rsid w:val="00C65E44"/>
    <w:rsid w:val="00C67C7E"/>
    <w:rsid w:val="00C70630"/>
    <w:rsid w:val="00C718AD"/>
    <w:rsid w:val="00C7208A"/>
    <w:rsid w:val="00C749E4"/>
    <w:rsid w:val="00C75AE5"/>
    <w:rsid w:val="00C75D9E"/>
    <w:rsid w:val="00C76863"/>
    <w:rsid w:val="00C8098B"/>
    <w:rsid w:val="00C825C9"/>
    <w:rsid w:val="00C825D4"/>
    <w:rsid w:val="00C8286F"/>
    <w:rsid w:val="00C82E6B"/>
    <w:rsid w:val="00C830A7"/>
    <w:rsid w:val="00C84910"/>
    <w:rsid w:val="00C849E5"/>
    <w:rsid w:val="00C85021"/>
    <w:rsid w:val="00C85B2E"/>
    <w:rsid w:val="00C85FB2"/>
    <w:rsid w:val="00C85FE3"/>
    <w:rsid w:val="00C863DD"/>
    <w:rsid w:val="00C86A85"/>
    <w:rsid w:val="00C876C2"/>
    <w:rsid w:val="00C904AB"/>
    <w:rsid w:val="00C908BE"/>
    <w:rsid w:val="00C90FC7"/>
    <w:rsid w:val="00C91DC1"/>
    <w:rsid w:val="00C927AA"/>
    <w:rsid w:val="00C93E8E"/>
    <w:rsid w:val="00C94288"/>
    <w:rsid w:val="00C945AB"/>
    <w:rsid w:val="00C945CC"/>
    <w:rsid w:val="00C95144"/>
    <w:rsid w:val="00C952F3"/>
    <w:rsid w:val="00C9537B"/>
    <w:rsid w:val="00C95F11"/>
    <w:rsid w:val="00C95FBC"/>
    <w:rsid w:val="00CA0C1B"/>
    <w:rsid w:val="00CA1351"/>
    <w:rsid w:val="00CA1F0D"/>
    <w:rsid w:val="00CA2D59"/>
    <w:rsid w:val="00CA3678"/>
    <w:rsid w:val="00CA3F7E"/>
    <w:rsid w:val="00CA5075"/>
    <w:rsid w:val="00CA5116"/>
    <w:rsid w:val="00CA7680"/>
    <w:rsid w:val="00CA7A4F"/>
    <w:rsid w:val="00CA7C22"/>
    <w:rsid w:val="00CA7EDB"/>
    <w:rsid w:val="00CB03A3"/>
    <w:rsid w:val="00CB03D6"/>
    <w:rsid w:val="00CB1032"/>
    <w:rsid w:val="00CB12DA"/>
    <w:rsid w:val="00CB1326"/>
    <w:rsid w:val="00CB29F5"/>
    <w:rsid w:val="00CB2C2F"/>
    <w:rsid w:val="00CB2D67"/>
    <w:rsid w:val="00CB30EE"/>
    <w:rsid w:val="00CB33B8"/>
    <w:rsid w:val="00CB34D6"/>
    <w:rsid w:val="00CB51E3"/>
    <w:rsid w:val="00CB5808"/>
    <w:rsid w:val="00CB62C8"/>
    <w:rsid w:val="00CB66D9"/>
    <w:rsid w:val="00CB6AB0"/>
    <w:rsid w:val="00CC06E3"/>
    <w:rsid w:val="00CC08BB"/>
    <w:rsid w:val="00CC128F"/>
    <w:rsid w:val="00CC1872"/>
    <w:rsid w:val="00CC1E07"/>
    <w:rsid w:val="00CC25AB"/>
    <w:rsid w:val="00CC36F0"/>
    <w:rsid w:val="00CC397E"/>
    <w:rsid w:val="00CC45D3"/>
    <w:rsid w:val="00CC5090"/>
    <w:rsid w:val="00CC551E"/>
    <w:rsid w:val="00CC5BED"/>
    <w:rsid w:val="00CC6DD9"/>
    <w:rsid w:val="00CD16C2"/>
    <w:rsid w:val="00CD1EEE"/>
    <w:rsid w:val="00CD2EBF"/>
    <w:rsid w:val="00CD517C"/>
    <w:rsid w:val="00CD5983"/>
    <w:rsid w:val="00CD6819"/>
    <w:rsid w:val="00CE13B1"/>
    <w:rsid w:val="00CE1E3A"/>
    <w:rsid w:val="00CE32A9"/>
    <w:rsid w:val="00CE366D"/>
    <w:rsid w:val="00CE3B83"/>
    <w:rsid w:val="00CE50C5"/>
    <w:rsid w:val="00CE56F5"/>
    <w:rsid w:val="00CE5810"/>
    <w:rsid w:val="00CE5DEA"/>
    <w:rsid w:val="00CE694E"/>
    <w:rsid w:val="00CE7B16"/>
    <w:rsid w:val="00CE7EF4"/>
    <w:rsid w:val="00CF06A8"/>
    <w:rsid w:val="00CF08A0"/>
    <w:rsid w:val="00CF0F1B"/>
    <w:rsid w:val="00CF107C"/>
    <w:rsid w:val="00CF1524"/>
    <w:rsid w:val="00CF281C"/>
    <w:rsid w:val="00CF3A72"/>
    <w:rsid w:val="00CF4D71"/>
    <w:rsid w:val="00CF6CF9"/>
    <w:rsid w:val="00D00429"/>
    <w:rsid w:val="00D019B3"/>
    <w:rsid w:val="00D02D07"/>
    <w:rsid w:val="00D02D3B"/>
    <w:rsid w:val="00D0324B"/>
    <w:rsid w:val="00D032AF"/>
    <w:rsid w:val="00D06DDF"/>
    <w:rsid w:val="00D06F7F"/>
    <w:rsid w:val="00D071AF"/>
    <w:rsid w:val="00D10B13"/>
    <w:rsid w:val="00D11430"/>
    <w:rsid w:val="00D1290B"/>
    <w:rsid w:val="00D1347A"/>
    <w:rsid w:val="00D134FA"/>
    <w:rsid w:val="00D13E6E"/>
    <w:rsid w:val="00D141AB"/>
    <w:rsid w:val="00D15942"/>
    <w:rsid w:val="00D1619E"/>
    <w:rsid w:val="00D1664D"/>
    <w:rsid w:val="00D16DB2"/>
    <w:rsid w:val="00D17217"/>
    <w:rsid w:val="00D20EF5"/>
    <w:rsid w:val="00D2111E"/>
    <w:rsid w:val="00D214A3"/>
    <w:rsid w:val="00D220E6"/>
    <w:rsid w:val="00D22C5A"/>
    <w:rsid w:val="00D23183"/>
    <w:rsid w:val="00D23598"/>
    <w:rsid w:val="00D23A29"/>
    <w:rsid w:val="00D25259"/>
    <w:rsid w:val="00D254AB"/>
    <w:rsid w:val="00D2714B"/>
    <w:rsid w:val="00D27B40"/>
    <w:rsid w:val="00D336AF"/>
    <w:rsid w:val="00D342F5"/>
    <w:rsid w:val="00D36E60"/>
    <w:rsid w:val="00D37131"/>
    <w:rsid w:val="00D371F8"/>
    <w:rsid w:val="00D400CA"/>
    <w:rsid w:val="00D40A0F"/>
    <w:rsid w:val="00D41965"/>
    <w:rsid w:val="00D426FA"/>
    <w:rsid w:val="00D44D40"/>
    <w:rsid w:val="00D45658"/>
    <w:rsid w:val="00D461E1"/>
    <w:rsid w:val="00D4668E"/>
    <w:rsid w:val="00D46AF8"/>
    <w:rsid w:val="00D471EC"/>
    <w:rsid w:val="00D4742E"/>
    <w:rsid w:val="00D47C21"/>
    <w:rsid w:val="00D47EA7"/>
    <w:rsid w:val="00D526DC"/>
    <w:rsid w:val="00D52D9A"/>
    <w:rsid w:val="00D53A3E"/>
    <w:rsid w:val="00D55112"/>
    <w:rsid w:val="00D553C8"/>
    <w:rsid w:val="00D55CCE"/>
    <w:rsid w:val="00D561BF"/>
    <w:rsid w:val="00D565C2"/>
    <w:rsid w:val="00D60B38"/>
    <w:rsid w:val="00D6329E"/>
    <w:rsid w:val="00D64202"/>
    <w:rsid w:val="00D647C8"/>
    <w:rsid w:val="00D649A6"/>
    <w:rsid w:val="00D64AAC"/>
    <w:rsid w:val="00D65B03"/>
    <w:rsid w:val="00D662AC"/>
    <w:rsid w:val="00D66ACB"/>
    <w:rsid w:val="00D66BAB"/>
    <w:rsid w:val="00D676E9"/>
    <w:rsid w:val="00D67B1D"/>
    <w:rsid w:val="00D70957"/>
    <w:rsid w:val="00D718CA"/>
    <w:rsid w:val="00D71F8B"/>
    <w:rsid w:val="00D73017"/>
    <w:rsid w:val="00D75402"/>
    <w:rsid w:val="00D763BB"/>
    <w:rsid w:val="00D770EC"/>
    <w:rsid w:val="00D80E03"/>
    <w:rsid w:val="00D80F7E"/>
    <w:rsid w:val="00D813D3"/>
    <w:rsid w:val="00D81507"/>
    <w:rsid w:val="00D847CF"/>
    <w:rsid w:val="00D85351"/>
    <w:rsid w:val="00D85CBB"/>
    <w:rsid w:val="00D85E54"/>
    <w:rsid w:val="00D85E92"/>
    <w:rsid w:val="00D86680"/>
    <w:rsid w:val="00D86C07"/>
    <w:rsid w:val="00D8736A"/>
    <w:rsid w:val="00D87AC5"/>
    <w:rsid w:val="00D90453"/>
    <w:rsid w:val="00D90B22"/>
    <w:rsid w:val="00D90F29"/>
    <w:rsid w:val="00D91110"/>
    <w:rsid w:val="00D9179E"/>
    <w:rsid w:val="00D93E16"/>
    <w:rsid w:val="00D942C2"/>
    <w:rsid w:val="00D94492"/>
    <w:rsid w:val="00D94599"/>
    <w:rsid w:val="00D94D24"/>
    <w:rsid w:val="00D955EC"/>
    <w:rsid w:val="00D95FE5"/>
    <w:rsid w:val="00D965E3"/>
    <w:rsid w:val="00D96658"/>
    <w:rsid w:val="00D975EA"/>
    <w:rsid w:val="00DA1046"/>
    <w:rsid w:val="00DA313C"/>
    <w:rsid w:val="00DA3C55"/>
    <w:rsid w:val="00DA5148"/>
    <w:rsid w:val="00DA525E"/>
    <w:rsid w:val="00DA5D08"/>
    <w:rsid w:val="00DA636B"/>
    <w:rsid w:val="00DA7172"/>
    <w:rsid w:val="00DB01AB"/>
    <w:rsid w:val="00DB0C27"/>
    <w:rsid w:val="00DB10D4"/>
    <w:rsid w:val="00DB1E44"/>
    <w:rsid w:val="00DB2337"/>
    <w:rsid w:val="00DB3C54"/>
    <w:rsid w:val="00DB5E71"/>
    <w:rsid w:val="00DB60D9"/>
    <w:rsid w:val="00DB63A8"/>
    <w:rsid w:val="00DB7724"/>
    <w:rsid w:val="00DB7D57"/>
    <w:rsid w:val="00DC24FE"/>
    <w:rsid w:val="00DC39C5"/>
    <w:rsid w:val="00DC42E3"/>
    <w:rsid w:val="00DC6B7F"/>
    <w:rsid w:val="00DC6D6C"/>
    <w:rsid w:val="00DD0009"/>
    <w:rsid w:val="00DD161A"/>
    <w:rsid w:val="00DD1834"/>
    <w:rsid w:val="00DD2451"/>
    <w:rsid w:val="00DD30E5"/>
    <w:rsid w:val="00DD3D8E"/>
    <w:rsid w:val="00DD4E76"/>
    <w:rsid w:val="00DD73C4"/>
    <w:rsid w:val="00DD75FE"/>
    <w:rsid w:val="00DD7B0D"/>
    <w:rsid w:val="00DD7DC6"/>
    <w:rsid w:val="00DE089B"/>
    <w:rsid w:val="00DE1A20"/>
    <w:rsid w:val="00DE1DA3"/>
    <w:rsid w:val="00DE294A"/>
    <w:rsid w:val="00DE2A8D"/>
    <w:rsid w:val="00DE315E"/>
    <w:rsid w:val="00DE3D6F"/>
    <w:rsid w:val="00DE3E71"/>
    <w:rsid w:val="00DE3E88"/>
    <w:rsid w:val="00DE492C"/>
    <w:rsid w:val="00DE7873"/>
    <w:rsid w:val="00DF0AF4"/>
    <w:rsid w:val="00DF1D52"/>
    <w:rsid w:val="00DF1E43"/>
    <w:rsid w:val="00DF2D63"/>
    <w:rsid w:val="00DF2DA8"/>
    <w:rsid w:val="00DF34A4"/>
    <w:rsid w:val="00DF435D"/>
    <w:rsid w:val="00DF45E5"/>
    <w:rsid w:val="00DF46BB"/>
    <w:rsid w:val="00DF4AEC"/>
    <w:rsid w:val="00DF76AB"/>
    <w:rsid w:val="00DF7B45"/>
    <w:rsid w:val="00E005F4"/>
    <w:rsid w:val="00E00E8B"/>
    <w:rsid w:val="00E02831"/>
    <w:rsid w:val="00E04382"/>
    <w:rsid w:val="00E057D6"/>
    <w:rsid w:val="00E1049E"/>
    <w:rsid w:val="00E105A2"/>
    <w:rsid w:val="00E1099C"/>
    <w:rsid w:val="00E11F7E"/>
    <w:rsid w:val="00E12545"/>
    <w:rsid w:val="00E12801"/>
    <w:rsid w:val="00E1291F"/>
    <w:rsid w:val="00E134E4"/>
    <w:rsid w:val="00E13F4C"/>
    <w:rsid w:val="00E16B4E"/>
    <w:rsid w:val="00E170D8"/>
    <w:rsid w:val="00E206AB"/>
    <w:rsid w:val="00E207AC"/>
    <w:rsid w:val="00E21299"/>
    <w:rsid w:val="00E22FC6"/>
    <w:rsid w:val="00E2467A"/>
    <w:rsid w:val="00E2615B"/>
    <w:rsid w:val="00E2660B"/>
    <w:rsid w:val="00E26F83"/>
    <w:rsid w:val="00E27508"/>
    <w:rsid w:val="00E275C3"/>
    <w:rsid w:val="00E27752"/>
    <w:rsid w:val="00E302B2"/>
    <w:rsid w:val="00E30BF1"/>
    <w:rsid w:val="00E3193D"/>
    <w:rsid w:val="00E321A9"/>
    <w:rsid w:val="00E325B3"/>
    <w:rsid w:val="00E32BEF"/>
    <w:rsid w:val="00E32E92"/>
    <w:rsid w:val="00E3524E"/>
    <w:rsid w:val="00E35D59"/>
    <w:rsid w:val="00E362C7"/>
    <w:rsid w:val="00E40244"/>
    <w:rsid w:val="00E40CBB"/>
    <w:rsid w:val="00E4275E"/>
    <w:rsid w:val="00E43318"/>
    <w:rsid w:val="00E44035"/>
    <w:rsid w:val="00E440A7"/>
    <w:rsid w:val="00E4476A"/>
    <w:rsid w:val="00E4495B"/>
    <w:rsid w:val="00E472CF"/>
    <w:rsid w:val="00E47FE2"/>
    <w:rsid w:val="00E51102"/>
    <w:rsid w:val="00E51667"/>
    <w:rsid w:val="00E51CD7"/>
    <w:rsid w:val="00E5225E"/>
    <w:rsid w:val="00E52994"/>
    <w:rsid w:val="00E52C7E"/>
    <w:rsid w:val="00E541C5"/>
    <w:rsid w:val="00E55793"/>
    <w:rsid w:val="00E57C6E"/>
    <w:rsid w:val="00E57E38"/>
    <w:rsid w:val="00E6048E"/>
    <w:rsid w:val="00E6093D"/>
    <w:rsid w:val="00E60B8F"/>
    <w:rsid w:val="00E60CD7"/>
    <w:rsid w:val="00E62C8C"/>
    <w:rsid w:val="00E634B4"/>
    <w:rsid w:val="00E63EE8"/>
    <w:rsid w:val="00E6402D"/>
    <w:rsid w:val="00E65D28"/>
    <w:rsid w:val="00E663CA"/>
    <w:rsid w:val="00E67143"/>
    <w:rsid w:val="00E672FC"/>
    <w:rsid w:val="00E67ABF"/>
    <w:rsid w:val="00E70BBC"/>
    <w:rsid w:val="00E751FA"/>
    <w:rsid w:val="00E75A77"/>
    <w:rsid w:val="00E75AE5"/>
    <w:rsid w:val="00E76D5C"/>
    <w:rsid w:val="00E76F7B"/>
    <w:rsid w:val="00E771CE"/>
    <w:rsid w:val="00E809E5"/>
    <w:rsid w:val="00E8121C"/>
    <w:rsid w:val="00E82452"/>
    <w:rsid w:val="00E82EB6"/>
    <w:rsid w:val="00E82F37"/>
    <w:rsid w:val="00E84B31"/>
    <w:rsid w:val="00E84B42"/>
    <w:rsid w:val="00E85D79"/>
    <w:rsid w:val="00E867FE"/>
    <w:rsid w:val="00E87612"/>
    <w:rsid w:val="00E90A40"/>
    <w:rsid w:val="00E9168D"/>
    <w:rsid w:val="00E93767"/>
    <w:rsid w:val="00E9428E"/>
    <w:rsid w:val="00E9722E"/>
    <w:rsid w:val="00EA04BB"/>
    <w:rsid w:val="00EA0A55"/>
    <w:rsid w:val="00EA1715"/>
    <w:rsid w:val="00EA1B3F"/>
    <w:rsid w:val="00EA1F6C"/>
    <w:rsid w:val="00EA1FD7"/>
    <w:rsid w:val="00EA3915"/>
    <w:rsid w:val="00EA4DA2"/>
    <w:rsid w:val="00EA62E0"/>
    <w:rsid w:val="00EA6589"/>
    <w:rsid w:val="00EA6877"/>
    <w:rsid w:val="00EA6DD8"/>
    <w:rsid w:val="00EA6F78"/>
    <w:rsid w:val="00EA7755"/>
    <w:rsid w:val="00EB0477"/>
    <w:rsid w:val="00EB1E45"/>
    <w:rsid w:val="00EB1FBC"/>
    <w:rsid w:val="00EB218A"/>
    <w:rsid w:val="00EB2AAD"/>
    <w:rsid w:val="00EB2F3C"/>
    <w:rsid w:val="00EB3F0F"/>
    <w:rsid w:val="00EB3F2F"/>
    <w:rsid w:val="00EB6474"/>
    <w:rsid w:val="00EC0DFA"/>
    <w:rsid w:val="00EC1A84"/>
    <w:rsid w:val="00EC2ABB"/>
    <w:rsid w:val="00EC30BA"/>
    <w:rsid w:val="00EC32DE"/>
    <w:rsid w:val="00EC4929"/>
    <w:rsid w:val="00EC5352"/>
    <w:rsid w:val="00EC5485"/>
    <w:rsid w:val="00EC5601"/>
    <w:rsid w:val="00EC66D9"/>
    <w:rsid w:val="00EC7BE3"/>
    <w:rsid w:val="00ED0814"/>
    <w:rsid w:val="00ED126B"/>
    <w:rsid w:val="00ED1BFD"/>
    <w:rsid w:val="00ED1CE9"/>
    <w:rsid w:val="00ED1D3A"/>
    <w:rsid w:val="00ED20DA"/>
    <w:rsid w:val="00ED54E8"/>
    <w:rsid w:val="00ED5511"/>
    <w:rsid w:val="00ED604F"/>
    <w:rsid w:val="00ED70AF"/>
    <w:rsid w:val="00ED78A6"/>
    <w:rsid w:val="00EE032C"/>
    <w:rsid w:val="00EE07E9"/>
    <w:rsid w:val="00EE1113"/>
    <w:rsid w:val="00EE233D"/>
    <w:rsid w:val="00EE29E6"/>
    <w:rsid w:val="00EE2F54"/>
    <w:rsid w:val="00EE3114"/>
    <w:rsid w:val="00EE3264"/>
    <w:rsid w:val="00EE3E08"/>
    <w:rsid w:val="00EE3F2A"/>
    <w:rsid w:val="00EE45A1"/>
    <w:rsid w:val="00EE4E38"/>
    <w:rsid w:val="00EE6012"/>
    <w:rsid w:val="00EE6E21"/>
    <w:rsid w:val="00EE7C3D"/>
    <w:rsid w:val="00EE7D30"/>
    <w:rsid w:val="00EF17B2"/>
    <w:rsid w:val="00EF202D"/>
    <w:rsid w:val="00EF27D7"/>
    <w:rsid w:val="00EF4150"/>
    <w:rsid w:val="00EF6738"/>
    <w:rsid w:val="00EF6B6B"/>
    <w:rsid w:val="00EF700A"/>
    <w:rsid w:val="00EF777E"/>
    <w:rsid w:val="00F00802"/>
    <w:rsid w:val="00F01D27"/>
    <w:rsid w:val="00F02150"/>
    <w:rsid w:val="00F02EC4"/>
    <w:rsid w:val="00F03973"/>
    <w:rsid w:val="00F04E3F"/>
    <w:rsid w:val="00F052B5"/>
    <w:rsid w:val="00F053F7"/>
    <w:rsid w:val="00F060AD"/>
    <w:rsid w:val="00F0739C"/>
    <w:rsid w:val="00F07A46"/>
    <w:rsid w:val="00F07D94"/>
    <w:rsid w:val="00F07FB7"/>
    <w:rsid w:val="00F10729"/>
    <w:rsid w:val="00F133CC"/>
    <w:rsid w:val="00F1385E"/>
    <w:rsid w:val="00F14CEB"/>
    <w:rsid w:val="00F15646"/>
    <w:rsid w:val="00F15A62"/>
    <w:rsid w:val="00F15AEC"/>
    <w:rsid w:val="00F16BE9"/>
    <w:rsid w:val="00F16F09"/>
    <w:rsid w:val="00F17702"/>
    <w:rsid w:val="00F2188C"/>
    <w:rsid w:val="00F225A9"/>
    <w:rsid w:val="00F23CDF"/>
    <w:rsid w:val="00F2517B"/>
    <w:rsid w:val="00F26660"/>
    <w:rsid w:val="00F27217"/>
    <w:rsid w:val="00F27995"/>
    <w:rsid w:val="00F30258"/>
    <w:rsid w:val="00F34E02"/>
    <w:rsid w:val="00F35C10"/>
    <w:rsid w:val="00F35D68"/>
    <w:rsid w:val="00F3659C"/>
    <w:rsid w:val="00F365CD"/>
    <w:rsid w:val="00F36F87"/>
    <w:rsid w:val="00F370F2"/>
    <w:rsid w:val="00F37C94"/>
    <w:rsid w:val="00F406F6"/>
    <w:rsid w:val="00F44466"/>
    <w:rsid w:val="00F45794"/>
    <w:rsid w:val="00F460B1"/>
    <w:rsid w:val="00F4704A"/>
    <w:rsid w:val="00F47844"/>
    <w:rsid w:val="00F50F53"/>
    <w:rsid w:val="00F5350B"/>
    <w:rsid w:val="00F53A01"/>
    <w:rsid w:val="00F54F40"/>
    <w:rsid w:val="00F55727"/>
    <w:rsid w:val="00F56660"/>
    <w:rsid w:val="00F56DA9"/>
    <w:rsid w:val="00F6034B"/>
    <w:rsid w:val="00F61FFE"/>
    <w:rsid w:val="00F62185"/>
    <w:rsid w:val="00F6258C"/>
    <w:rsid w:val="00F62DA4"/>
    <w:rsid w:val="00F647C1"/>
    <w:rsid w:val="00F650B3"/>
    <w:rsid w:val="00F654DB"/>
    <w:rsid w:val="00F6734A"/>
    <w:rsid w:val="00F677E7"/>
    <w:rsid w:val="00F67879"/>
    <w:rsid w:val="00F7010E"/>
    <w:rsid w:val="00F71241"/>
    <w:rsid w:val="00F72ED5"/>
    <w:rsid w:val="00F73171"/>
    <w:rsid w:val="00F732FE"/>
    <w:rsid w:val="00F735EC"/>
    <w:rsid w:val="00F73F0E"/>
    <w:rsid w:val="00F75501"/>
    <w:rsid w:val="00F75948"/>
    <w:rsid w:val="00F76365"/>
    <w:rsid w:val="00F76406"/>
    <w:rsid w:val="00F76CB6"/>
    <w:rsid w:val="00F80AFA"/>
    <w:rsid w:val="00F81A5E"/>
    <w:rsid w:val="00F81BD8"/>
    <w:rsid w:val="00F82875"/>
    <w:rsid w:val="00F83839"/>
    <w:rsid w:val="00F8405D"/>
    <w:rsid w:val="00F84421"/>
    <w:rsid w:val="00F846CF"/>
    <w:rsid w:val="00F855E8"/>
    <w:rsid w:val="00F8676E"/>
    <w:rsid w:val="00F86D9E"/>
    <w:rsid w:val="00F90286"/>
    <w:rsid w:val="00F905E4"/>
    <w:rsid w:val="00F90C12"/>
    <w:rsid w:val="00F919A0"/>
    <w:rsid w:val="00F9282A"/>
    <w:rsid w:val="00F92CB4"/>
    <w:rsid w:val="00F92D2C"/>
    <w:rsid w:val="00F93264"/>
    <w:rsid w:val="00F9381C"/>
    <w:rsid w:val="00F93C62"/>
    <w:rsid w:val="00F93C83"/>
    <w:rsid w:val="00F93E12"/>
    <w:rsid w:val="00F94A3E"/>
    <w:rsid w:val="00F9596E"/>
    <w:rsid w:val="00F96365"/>
    <w:rsid w:val="00F96A61"/>
    <w:rsid w:val="00FA02E9"/>
    <w:rsid w:val="00FA0AF7"/>
    <w:rsid w:val="00FA0BB5"/>
    <w:rsid w:val="00FA1CBF"/>
    <w:rsid w:val="00FA2343"/>
    <w:rsid w:val="00FA2413"/>
    <w:rsid w:val="00FA263E"/>
    <w:rsid w:val="00FA2A57"/>
    <w:rsid w:val="00FA3853"/>
    <w:rsid w:val="00FA3B71"/>
    <w:rsid w:val="00FA4DE8"/>
    <w:rsid w:val="00FA4E16"/>
    <w:rsid w:val="00FA4F7C"/>
    <w:rsid w:val="00FA5334"/>
    <w:rsid w:val="00FA5850"/>
    <w:rsid w:val="00FA5ACC"/>
    <w:rsid w:val="00FA666F"/>
    <w:rsid w:val="00FA691B"/>
    <w:rsid w:val="00FA7A55"/>
    <w:rsid w:val="00FB1262"/>
    <w:rsid w:val="00FB2261"/>
    <w:rsid w:val="00FB3614"/>
    <w:rsid w:val="00FB4423"/>
    <w:rsid w:val="00FB6A96"/>
    <w:rsid w:val="00FB6E1A"/>
    <w:rsid w:val="00FC00F7"/>
    <w:rsid w:val="00FC0503"/>
    <w:rsid w:val="00FC3492"/>
    <w:rsid w:val="00FC34EF"/>
    <w:rsid w:val="00FC3900"/>
    <w:rsid w:val="00FC39AB"/>
    <w:rsid w:val="00FC4873"/>
    <w:rsid w:val="00FC49B9"/>
    <w:rsid w:val="00FC4CA0"/>
    <w:rsid w:val="00FC51A8"/>
    <w:rsid w:val="00FC5902"/>
    <w:rsid w:val="00FC5A15"/>
    <w:rsid w:val="00FC60A8"/>
    <w:rsid w:val="00FC620D"/>
    <w:rsid w:val="00FC65FE"/>
    <w:rsid w:val="00FC66B1"/>
    <w:rsid w:val="00FD0F3B"/>
    <w:rsid w:val="00FD229E"/>
    <w:rsid w:val="00FD28BD"/>
    <w:rsid w:val="00FD400D"/>
    <w:rsid w:val="00FD44EA"/>
    <w:rsid w:val="00FD54EA"/>
    <w:rsid w:val="00FD6319"/>
    <w:rsid w:val="00FD6810"/>
    <w:rsid w:val="00FD7891"/>
    <w:rsid w:val="00FD78E1"/>
    <w:rsid w:val="00FE0D21"/>
    <w:rsid w:val="00FE13EA"/>
    <w:rsid w:val="00FE1FD9"/>
    <w:rsid w:val="00FE2B5A"/>
    <w:rsid w:val="00FE3791"/>
    <w:rsid w:val="00FE37B1"/>
    <w:rsid w:val="00FE3F02"/>
    <w:rsid w:val="00FE5895"/>
    <w:rsid w:val="00FE58D9"/>
    <w:rsid w:val="00FE5EAE"/>
    <w:rsid w:val="00FE6102"/>
    <w:rsid w:val="00FE66F3"/>
    <w:rsid w:val="00FE6F8D"/>
    <w:rsid w:val="00FE7256"/>
    <w:rsid w:val="00FE79B7"/>
    <w:rsid w:val="00FE7A06"/>
    <w:rsid w:val="00FF0E7F"/>
    <w:rsid w:val="00FF125A"/>
    <w:rsid w:val="00FF1C61"/>
    <w:rsid w:val="00FF3A53"/>
    <w:rsid w:val="00FF3B17"/>
    <w:rsid w:val="00FF429E"/>
    <w:rsid w:val="00FF43F1"/>
    <w:rsid w:val="00FF47C2"/>
    <w:rsid w:val="00FF5897"/>
    <w:rsid w:val="00FF59A4"/>
    <w:rsid w:val="00FF603D"/>
    <w:rsid w:val="00FF68ED"/>
    <w:rsid w:val="00FF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90150D"/>
  <w15:chartTrackingRefBased/>
  <w15:docId w15:val="{57DEF594-B8B5-44B3-848F-7C6687C7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23F9"/>
    <w:rPr>
      <w:rFonts w:ascii="Times New Roman" w:eastAsia="Times New Roman" w:hAnsi="Times New Roman"/>
      <w:noProof/>
      <w:sz w:val="24"/>
      <w:szCs w:val="24"/>
    </w:rPr>
  </w:style>
  <w:style w:type="paragraph" w:styleId="Nadpis1">
    <w:name w:val="heading 1"/>
    <w:aliases w:val="Heading1"/>
    <w:basedOn w:val="Normlny"/>
    <w:next w:val="Normlny"/>
    <w:link w:val="Nadpis1Char"/>
    <w:uiPriority w:val="9"/>
    <w:qFormat/>
    <w:rsid w:val="003E23F9"/>
    <w:pPr>
      <w:keepNext/>
      <w:tabs>
        <w:tab w:val="num" w:pos="540"/>
      </w:tabs>
      <w:jc w:val="center"/>
      <w:outlineLvl w:val="0"/>
    </w:pPr>
    <w:rPr>
      <w:rFonts w:eastAsia="Calibri"/>
      <w:sz w:val="40"/>
      <w:szCs w:val="20"/>
      <w:lang w:val="x-none"/>
    </w:rPr>
  </w:style>
  <w:style w:type="paragraph" w:styleId="Nadpis2">
    <w:name w:val="heading 2"/>
    <w:aliases w:val="Heading2"/>
    <w:basedOn w:val="Normlny"/>
    <w:next w:val="Normlny"/>
    <w:link w:val="Nadpis2Char"/>
    <w:uiPriority w:val="99"/>
    <w:qFormat/>
    <w:rsid w:val="003E23F9"/>
    <w:pPr>
      <w:keepNext/>
      <w:tabs>
        <w:tab w:val="num" w:pos="540"/>
      </w:tabs>
      <w:spacing w:line="360" w:lineRule="auto"/>
      <w:jc w:val="center"/>
      <w:outlineLvl w:val="1"/>
    </w:pPr>
    <w:rPr>
      <w:rFonts w:eastAsia="Calibri"/>
      <w:b/>
      <w:sz w:val="30"/>
      <w:szCs w:val="20"/>
      <w:lang w:val="x-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3E23F9"/>
    <w:pPr>
      <w:keepNext/>
      <w:tabs>
        <w:tab w:val="num" w:pos="540"/>
      </w:tabs>
      <w:jc w:val="both"/>
      <w:outlineLvl w:val="2"/>
    </w:pPr>
    <w:rPr>
      <w:rFonts w:eastAsia="Calibri"/>
      <w:sz w:val="40"/>
      <w:szCs w:val="20"/>
      <w:lang w:val="x-none"/>
    </w:rPr>
  </w:style>
  <w:style w:type="paragraph" w:styleId="Nadpis4">
    <w:name w:val="heading 4"/>
    <w:basedOn w:val="Normlny"/>
    <w:next w:val="Normlny"/>
    <w:link w:val="Nadpis4Char"/>
    <w:qFormat/>
    <w:rsid w:val="003E23F9"/>
    <w:pPr>
      <w:keepNext/>
      <w:tabs>
        <w:tab w:val="num" w:pos="576"/>
      </w:tabs>
      <w:jc w:val="center"/>
      <w:outlineLvl w:val="3"/>
    </w:pPr>
    <w:rPr>
      <w:rFonts w:eastAsia="Calibri"/>
      <w:b/>
      <w:szCs w:val="20"/>
      <w:lang w:val="x-none"/>
    </w:rPr>
  </w:style>
  <w:style w:type="paragraph" w:styleId="Nadpis5">
    <w:name w:val="heading 5"/>
    <w:aliases w:val="podčiarknuté,Heading5"/>
    <w:basedOn w:val="Normlny"/>
    <w:next w:val="Normlny"/>
    <w:link w:val="Nadpis5Char"/>
    <w:uiPriority w:val="9"/>
    <w:qFormat/>
    <w:rsid w:val="003E23F9"/>
    <w:pPr>
      <w:keepNext/>
      <w:jc w:val="center"/>
      <w:outlineLvl w:val="4"/>
    </w:pPr>
    <w:rPr>
      <w:rFonts w:eastAsia="Calibri"/>
      <w:b/>
      <w:sz w:val="28"/>
      <w:szCs w:val="20"/>
      <w:lang w:val="x-none"/>
    </w:rPr>
  </w:style>
  <w:style w:type="paragraph" w:styleId="Nadpis6">
    <w:name w:val="heading 6"/>
    <w:basedOn w:val="Normlny"/>
    <w:next w:val="Normlny"/>
    <w:link w:val="Nadpis6Char"/>
    <w:uiPriority w:val="9"/>
    <w:qFormat/>
    <w:rsid w:val="003E23F9"/>
    <w:pPr>
      <w:keepNext/>
      <w:jc w:val="both"/>
      <w:outlineLvl w:val="5"/>
    </w:pPr>
    <w:rPr>
      <w:rFonts w:eastAsia="Calibri"/>
      <w:b/>
      <w:szCs w:val="20"/>
      <w:lang w:val="x-none"/>
    </w:rPr>
  </w:style>
  <w:style w:type="paragraph" w:styleId="Nadpis7">
    <w:name w:val="heading 7"/>
    <w:basedOn w:val="Normlny"/>
    <w:next w:val="Normlny"/>
    <w:link w:val="Nadpis7Char"/>
    <w:uiPriority w:val="9"/>
    <w:qFormat/>
    <w:rsid w:val="003E23F9"/>
    <w:pPr>
      <w:keepNext/>
      <w:spacing w:line="360" w:lineRule="auto"/>
      <w:jc w:val="both"/>
      <w:outlineLvl w:val="6"/>
    </w:pPr>
    <w:rPr>
      <w:rFonts w:eastAsia="Calibri"/>
      <w:b/>
      <w:szCs w:val="20"/>
      <w:u w:val="single"/>
      <w:lang w:val="x-none"/>
    </w:rPr>
  </w:style>
  <w:style w:type="paragraph" w:styleId="Nadpis8">
    <w:name w:val="heading 8"/>
    <w:basedOn w:val="Normlny"/>
    <w:next w:val="Normlny"/>
    <w:link w:val="Nadpis8Char"/>
    <w:uiPriority w:val="9"/>
    <w:qFormat/>
    <w:rsid w:val="003E23F9"/>
    <w:pPr>
      <w:keepNext/>
      <w:ind w:firstLine="708"/>
      <w:jc w:val="both"/>
      <w:outlineLvl w:val="7"/>
    </w:pPr>
    <w:rPr>
      <w:rFonts w:eastAsia="Calibri"/>
      <w:szCs w:val="20"/>
      <w:u w:val="single"/>
      <w:lang w:val="x-none"/>
    </w:rPr>
  </w:style>
  <w:style w:type="paragraph" w:styleId="Nadpis9">
    <w:name w:val="heading 9"/>
    <w:basedOn w:val="Normlny"/>
    <w:next w:val="Normlny"/>
    <w:link w:val="Nadpis9Char"/>
    <w:uiPriority w:val="9"/>
    <w:qFormat/>
    <w:rsid w:val="003E23F9"/>
    <w:pPr>
      <w:keepNext/>
      <w:outlineLvl w:val="8"/>
    </w:pPr>
    <w:rPr>
      <w:rFonts w:eastAsia="Calibri"/>
      <w:b/>
      <w:szCs w:val="20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1 Char"/>
    <w:link w:val="Nadpis1"/>
    <w:uiPriority w:val="9"/>
    <w:locked/>
    <w:rsid w:val="003E23F9"/>
    <w:rPr>
      <w:rFonts w:ascii="Times New Roman" w:hAnsi="Times New Roman"/>
      <w:noProof/>
      <w:sz w:val="40"/>
      <w:lang w:eastAsia="sk-SK"/>
    </w:rPr>
  </w:style>
  <w:style w:type="character" w:customStyle="1" w:styleId="Nadpis2Char">
    <w:name w:val="Nadpis 2 Char"/>
    <w:aliases w:val="Heading2 Char"/>
    <w:link w:val="Nadpis2"/>
    <w:uiPriority w:val="99"/>
    <w:locked/>
    <w:rsid w:val="003E23F9"/>
    <w:rPr>
      <w:rFonts w:ascii="Times New Roman" w:hAnsi="Times New Roman"/>
      <w:b/>
      <w:noProof/>
      <w:sz w:val="30"/>
      <w:lang w:eastAsia="sk-SK"/>
    </w:rPr>
  </w:style>
  <w:style w:type="character" w:customStyle="1" w:styleId="Nadpis3Char">
    <w:name w:val="Nadpis 3 Char"/>
    <w:link w:val="Nadpis3"/>
    <w:uiPriority w:val="9"/>
    <w:locked/>
    <w:rsid w:val="003E23F9"/>
    <w:rPr>
      <w:rFonts w:ascii="Times New Roman" w:hAnsi="Times New Roman"/>
      <w:noProof/>
      <w:sz w:val="40"/>
      <w:lang w:eastAsia="sk-SK"/>
    </w:rPr>
  </w:style>
  <w:style w:type="character" w:customStyle="1" w:styleId="Nadpis4Char">
    <w:name w:val="Nadpis 4 Char"/>
    <w:link w:val="Nadpis4"/>
    <w:locked/>
    <w:rsid w:val="003E23F9"/>
    <w:rPr>
      <w:rFonts w:ascii="Times New Roman" w:hAnsi="Times New Roman"/>
      <w:b/>
      <w:noProof/>
      <w:sz w:val="24"/>
      <w:lang w:eastAsia="sk-SK"/>
    </w:rPr>
  </w:style>
  <w:style w:type="character" w:customStyle="1" w:styleId="Nadpis5Char">
    <w:name w:val="Nadpis 5 Char"/>
    <w:aliases w:val="podčiarknuté Char,Heading5 Char"/>
    <w:link w:val="Nadpis5"/>
    <w:uiPriority w:val="9"/>
    <w:locked/>
    <w:rsid w:val="003E23F9"/>
    <w:rPr>
      <w:rFonts w:ascii="Times New Roman" w:hAnsi="Times New Roman"/>
      <w:b/>
      <w:noProof/>
      <w:sz w:val="28"/>
      <w:lang w:eastAsia="sk-SK"/>
    </w:rPr>
  </w:style>
  <w:style w:type="character" w:customStyle="1" w:styleId="Nadpis6Char">
    <w:name w:val="Nadpis 6 Char"/>
    <w:link w:val="Nadpis6"/>
    <w:uiPriority w:val="9"/>
    <w:locked/>
    <w:rsid w:val="003E23F9"/>
    <w:rPr>
      <w:rFonts w:ascii="Times New Roman" w:hAnsi="Times New Roman"/>
      <w:b/>
      <w:noProof/>
      <w:sz w:val="24"/>
      <w:lang w:eastAsia="sk-SK"/>
    </w:rPr>
  </w:style>
  <w:style w:type="character" w:customStyle="1" w:styleId="Nadpis7Char">
    <w:name w:val="Nadpis 7 Char"/>
    <w:link w:val="Nadpis7"/>
    <w:uiPriority w:val="9"/>
    <w:locked/>
    <w:rsid w:val="003E23F9"/>
    <w:rPr>
      <w:rFonts w:ascii="Times New Roman" w:hAnsi="Times New Roman"/>
      <w:b/>
      <w:noProof/>
      <w:sz w:val="24"/>
      <w:u w:val="single"/>
      <w:lang w:eastAsia="sk-SK"/>
    </w:rPr>
  </w:style>
  <w:style w:type="character" w:customStyle="1" w:styleId="Nadpis8Char">
    <w:name w:val="Nadpis 8 Char"/>
    <w:link w:val="Nadpis8"/>
    <w:uiPriority w:val="9"/>
    <w:locked/>
    <w:rsid w:val="003E23F9"/>
    <w:rPr>
      <w:rFonts w:ascii="Times New Roman" w:hAnsi="Times New Roman"/>
      <w:noProof/>
      <w:sz w:val="24"/>
      <w:u w:val="single"/>
      <w:lang w:eastAsia="sk-SK"/>
    </w:rPr>
  </w:style>
  <w:style w:type="character" w:customStyle="1" w:styleId="Nadpis9Char">
    <w:name w:val="Nadpis 9 Char"/>
    <w:link w:val="Nadpis9"/>
    <w:uiPriority w:val="9"/>
    <w:locked/>
    <w:rsid w:val="003E23F9"/>
    <w:rPr>
      <w:rFonts w:ascii="Times New Roman" w:hAnsi="Times New Roman"/>
      <w:b/>
      <w:noProof/>
      <w:sz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E23F9"/>
    <w:pPr>
      <w:ind w:left="360"/>
      <w:jc w:val="both"/>
    </w:pPr>
    <w:rPr>
      <w:rFonts w:eastAsia="Calibri"/>
      <w:szCs w:val="20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3E23F9"/>
    <w:rPr>
      <w:rFonts w:ascii="Times New Roman" w:hAnsi="Times New Roman"/>
      <w:noProof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3E23F9"/>
    <w:pPr>
      <w:tabs>
        <w:tab w:val="center" w:pos="4536"/>
        <w:tab w:val="right" w:pos="9072"/>
      </w:tabs>
    </w:pPr>
    <w:rPr>
      <w:rFonts w:eastAsia="Calibri"/>
      <w:szCs w:val="20"/>
      <w:lang w:val="x-none"/>
    </w:rPr>
  </w:style>
  <w:style w:type="character" w:customStyle="1" w:styleId="HlavikaChar">
    <w:name w:val="Hlavička Char"/>
    <w:link w:val="Hlavika"/>
    <w:uiPriority w:val="99"/>
    <w:locked/>
    <w:rsid w:val="003E23F9"/>
    <w:rPr>
      <w:rFonts w:ascii="Times New Roman" w:hAnsi="Times New Roman"/>
      <w:noProof/>
      <w:sz w:val="24"/>
      <w:lang w:eastAsia="sk-SK"/>
    </w:rPr>
  </w:style>
  <w:style w:type="paragraph" w:styleId="Pta">
    <w:name w:val="footer"/>
    <w:basedOn w:val="Normlny"/>
    <w:link w:val="PtaChar"/>
    <w:uiPriority w:val="99"/>
    <w:rsid w:val="003E23F9"/>
    <w:pPr>
      <w:tabs>
        <w:tab w:val="center" w:pos="4536"/>
        <w:tab w:val="right" w:pos="9072"/>
      </w:tabs>
    </w:pPr>
    <w:rPr>
      <w:rFonts w:eastAsia="Calibri"/>
      <w:szCs w:val="20"/>
      <w:lang w:val="x-none"/>
    </w:rPr>
  </w:style>
  <w:style w:type="character" w:customStyle="1" w:styleId="PtaChar">
    <w:name w:val="Päta Char"/>
    <w:link w:val="Pta"/>
    <w:uiPriority w:val="99"/>
    <w:locked/>
    <w:rsid w:val="003E23F9"/>
    <w:rPr>
      <w:rFonts w:ascii="Times New Roman" w:hAnsi="Times New Roman"/>
      <w:noProof/>
      <w:sz w:val="24"/>
      <w:lang w:eastAsia="sk-SK"/>
    </w:rPr>
  </w:style>
  <w:style w:type="character" w:styleId="slostrany">
    <w:name w:val="page number"/>
    <w:rsid w:val="003E23F9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3E23F9"/>
    <w:pPr>
      <w:jc w:val="center"/>
    </w:pPr>
    <w:rPr>
      <w:rFonts w:eastAsia="Calibri"/>
      <w:color w:val="FF0000"/>
      <w:sz w:val="20"/>
      <w:szCs w:val="20"/>
      <w:lang w:val="x-none"/>
    </w:rPr>
  </w:style>
  <w:style w:type="character" w:customStyle="1" w:styleId="Zkladntext3Char">
    <w:name w:val="Základný text 3 Char"/>
    <w:link w:val="Zkladntext3"/>
    <w:uiPriority w:val="99"/>
    <w:locked/>
    <w:rsid w:val="003E23F9"/>
    <w:rPr>
      <w:rFonts w:ascii="Times New Roman" w:hAnsi="Times New Roman"/>
      <w:noProof/>
      <w:color w:val="FF0000"/>
      <w:sz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3E23F9"/>
    <w:rPr>
      <w:rFonts w:ascii="Arial" w:eastAsia="Calibri" w:hAnsi="Arial"/>
      <w:sz w:val="20"/>
      <w:szCs w:val="20"/>
      <w:lang w:val="x-none"/>
    </w:rPr>
  </w:style>
  <w:style w:type="character" w:customStyle="1" w:styleId="Zkladntext2Char">
    <w:name w:val="Základný text 2 Char"/>
    <w:link w:val="Zkladntext2"/>
    <w:uiPriority w:val="99"/>
    <w:locked/>
    <w:rsid w:val="003E23F9"/>
    <w:rPr>
      <w:rFonts w:ascii="Arial" w:hAnsi="Arial"/>
      <w:noProof/>
      <w:sz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3E23F9"/>
    <w:pPr>
      <w:ind w:left="4860"/>
    </w:pPr>
    <w:rPr>
      <w:rFonts w:eastAsia="Calibri"/>
      <w:sz w:val="30"/>
      <w:szCs w:val="20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3E23F9"/>
    <w:rPr>
      <w:rFonts w:ascii="Times New Roman" w:hAnsi="Times New Roman"/>
      <w:noProof/>
      <w:sz w:val="30"/>
      <w:lang w:eastAsia="sk-SK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3E23F9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link w:val="Zkladntext"/>
    <w:uiPriority w:val="99"/>
    <w:locked/>
    <w:rsid w:val="003E23F9"/>
    <w:rPr>
      <w:rFonts w:ascii="Times New Roman" w:hAnsi="Times New Roman"/>
      <w:noProof/>
      <w:sz w:val="24"/>
      <w:lang w:eastAsia="sk-SK"/>
    </w:rPr>
  </w:style>
  <w:style w:type="character" w:styleId="PsacstrojHTML">
    <w:name w:val="HTML Typewriter"/>
    <w:uiPriority w:val="99"/>
    <w:rsid w:val="003E23F9"/>
    <w:rPr>
      <w:rFonts w:ascii="Courier New" w:hAnsi="Courier New" w:cs="Times New Roman"/>
      <w:sz w:val="20"/>
    </w:rPr>
  </w:style>
  <w:style w:type="character" w:customStyle="1" w:styleId="hodnota">
    <w:name w:val="hodnota"/>
    <w:uiPriority w:val="99"/>
    <w:rsid w:val="003E23F9"/>
  </w:style>
  <w:style w:type="character" w:customStyle="1" w:styleId="pre">
    <w:name w:val="pre"/>
    <w:uiPriority w:val="99"/>
    <w:rsid w:val="003E23F9"/>
  </w:style>
  <w:style w:type="character" w:customStyle="1" w:styleId="TextkomentraChar">
    <w:name w:val="Text komentára Char"/>
    <w:aliases w:val="Text poznámky Char"/>
    <w:link w:val="Textkomentra"/>
    <w:uiPriority w:val="99"/>
    <w:locked/>
    <w:rsid w:val="003E23F9"/>
    <w:rPr>
      <w:rFonts w:ascii="Times New Roman" w:hAnsi="Times New Roman"/>
      <w:noProof/>
      <w:sz w:val="20"/>
      <w:lang w:eastAsia="sk-SK"/>
    </w:rPr>
  </w:style>
  <w:style w:type="paragraph" w:styleId="Textkomentra">
    <w:name w:val="annotation text"/>
    <w:aliases w:val="Text poznámky"/>
    <w:basedOn w:val="Normlny"/>
    <w:link w:val="TextkomentraChar"/>
    <w:uiPriority w:val="99"/>
    <w:rsid w:val="003E23F9"/>
    <w:rPr>
      <w:rFonts w:eastAsia="Calibri"/>
      <w:sz w:val="20"/>
      <w:szCs w:val="20"/>
      <w:lang w:val="x-none"/>
    </w:rPr>
  </w:style>
  <w:style w:type="character" w:customStyle="1" w:styleId="CommentTextChar1">
    <w:name w:val="Comment Text Char1"/>
    <w:uiPriority w:val="99"/>
    <w:semiHidden/>
    <w:rsid w:val="00F81712"/>
    <w:rPr>
      <w:rFonts w:ascii="Times New Roman" w:eastAsia="Times New Roman" w:hAnsi="Times New Roman"/>
      <w:noProof/>
      <w:sz w:val="20"/>
      <w:szCs w:val="20"/>
    </w:rPr>
  </w:style>
  <w:style w:type="character" w:customStyle="1" w:styleId="TextkomentraChar1">
    <w:name w:val="Text komentára Char1"/>
    <w:semiHidden/>
    <w:rsid w:val="003E23F9"/>
    <w:rPr>
      <w:rFonts w:ascii="Times New Roman" w:hAnsi="Times New Roman"/>
      <w:noProof/>
      <w:sz w:val="20"/>
      <w:lang w:eastAsia="sk-SK"/>
    </w:rPr>
  </w:style>
  <w:style w:type="character" w:customStyle="1" w:styleId="PredmetkomentraChar">
    <w:name w:val="Predmet komentára Char"/>
    <w:link w:val="Predmetkomentra"/>
    <w:uiPriority w:val="99"/>
    <w:locked/>
    <w:rsid w:val="003E23F9"/>
    <w:rPr>
      <w:rFonts w:ascii="Times New Roman" w:hAnsi="Times New Roman"/>
      <w:b/>
      <w:noProof/>
      <w:sz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E23F9"/>
    <w:rPr>
      <w:b/>
    </w:rPr>
  </w:style>
  <w:style w:type="character" w:customStyle="1" w:styleId="CommentSubjectChar1">
    <w:name w:val="Comment Subject Char1"/>
    <w:uiPriority w:val="99"/>
    <w:semiHidden/>
    <w:rsid w:val="00F81712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PredmetkomentraChar1">
    <w:name w:val="Predmet komentára Char1"/>
    <w:rsid w:val="003E23F9"/>
    <w:rPr>
      <w:rFonts w:ascii="Times New Roman" w:hAnsi="Times New Roman"/>
      <w:b/>
      <w:noProof/>
      <w:sz w:val="20"/>
      <w:lang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3E23F9"/>
    <w:rPr>
      <w:rFonts w:ascii="Tahoma" w:hAnsi="Tahoma"/>
      <w:noProof/>
      <w:sz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3E23F9"/>
    <w:rPr>
      <w:rFonts w:ascii="Tahoma" w:eastAsia="Calibri" w:hAnsi="Tahoma"/>
      <w:sz w:val="16"/>
      <w:szCs w:val="20"/>
      <w:lang w:val="x-none"/>
    </w:rPr>
  </w:style>
  <w:style w:type="character" w:customStyle="1" w:styleId="BalloonTextChar1">
    <w:name w:val="Balloon Text Char1"/>
    <w:uiPriority w:val="99"/>
    <w:semiHidden/>
    <w:rsid w:val="00F81712"/>
    <w:rPr>
      <w:rFonts w:ascii="Times New Roman" w:eastAsia="Times New Roman" w:hAnsi="Times New Roman"/>
      <w:noProof/>
      <w:sz w:val="0"/>
      <w:szCs w:val="0"/>
    </w:rPr>
  </w:style>
  <w:style w:type="character" w:customStyle="1" w:styleId="TextbublinyChar1">
    <w:name w:val="Text bubliny Char1"/>
    <w:uiPriority w:val="99"/>
    <w:semiHidden/>
    <w:rsid w:val="003E23F9"/>
    <w:rPr>
      <w:rFonts w:ascii="Tahoma" w:hAnsi="Tahoma"/>
      <w:noProof/>
      <w:sz w:val="16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3E23F9"/>
    <w:pPr>
      <w:ind w:left="720"/>
    </w:pPr>
    <w:rPr>
      <w:lang w:val="x-none" w:eastAsia="x-none"/>
    </w:rPr>
  </w:style>
  <w:style w:type="character" w:customStyle="1" w:styleId="OdsekzoznamuChar">
    <w:name w:val="Odsek zoznamu Char"/>
    <w:aliases w:val="body Char,Odsek zoznamu2 Char"/>
    <w:link w:val="Odsekzoznamu"/>
    <w:qFormat/>
    <w:rsid w:val="001953FE"/>
    <w:rPr>
      <w:rFonts w:ascii="Times New Roman" w:eastAsia="Times New Roman" w:hAnsi="Times New Roman"/>
      <w:noProof/>
      <w:sz w:val="24"/>
      <w:szCs w:val="24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E23F9"/>
    <w:rPr>
      <w:rFonts w:ascii="Times New Roman" w:hAnsi="Times New Roman"/>
      <w:sz w:val="20"/>
      <w:lang w:val="fr-FR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3E23F9"/>
    <w:pPr>
      <w:autoSpaceDE w:val="0"/>
      <w:autoSpaceDN w:val="0"/>
      <w:spacing w:after="240"/>
      <w:jc w:val="both"/>
    </w:pPr>
    <w:rPr>
      <w:rFonts w:eastAsia="Calibri"/>
      <w:noProof w:val="0"/>
      <w:sz w:val="20"/>
      <w:szCs w:val="20"/>
      <w:lang w:val="fr-FR"/>
    </w:rPr>
  </w:style>
  <w:style w:type="character" w:customStyle="1" w:styleId="EndnoteTextChar1">
    <w:name w:val="Endnote Text Char1"/>
    <w:uiPriority w:val="99"/>
    <w:semiHidden/>
    <w:rsid w:val="00F81712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3E23F9"/>
    <w:rPr>
      <w:rFonts w:ascii="Times New Roman" w:hAnsi="Times New Roman"/>
      <w:noProof/>
      <w:sz w:val="20"/>
      <w:lang w:eastAsia="sk-SK"/>
    </w:rPr>
  </w:style>
  <w:style w:type="paragraph" w:customStyle="1" w:styleId="Default">
    <w:name w:val="Default"/>
    <w:rsid w:val="003E23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3E23F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3E23F9"/>
    <w:rPr>
      <w:rFonts w:cs="Times New Roman"/>
      <w:color w:val="0000FF"/>
      <w:u w:val="single"/>
    </w:rPr>
  </w:style>
  <w:style w:type="character" w:customStyle="1" w:styleId="Siln1">
    <w:name w:val="Silný1"/>
    <w:uiPriority w:val="22"/>
    <w:qFormat/>
    <w:rsid w:val="003E23F9"/>
    <w:rPr>
      <w:rFonts w:cs="Times New Roman"/>
      <w:b/>
    </w:rPr>
  </w:style>
  <w:style w:type="paragraph" w:styleId="Zarkazkladnhotextu">
    <w:name w:val="Body Text Indent"/>
    <w:basedOn w:val="Normlny"/>
    <w:link w:val="ZarkazkladnhotextuChar"/>
    <w:uiPriority w:val="99"/>
    <w:rsid w:val="003E23F9"/>
    <w:pPr>
      <w:spacing w:after="120"/>
      <w:ind w:left="283"/>
    </w:pPr>
    <w:rPr>
      <w:rFonts w:eastAsia="Calibri"/>
      <w:szCs w:val="20"/>
      <w:lang w:val="x-none"/>
    </w:rPr>
  </w:style>
  <w:style w:type="character" w:customStyle="1" w:styleId="ZarkazkladnhotextuChar">
    <w:name w:val="Zarážka základného textu Char"/>
    <w:link w:val="Zarkazkladnhotextu"/>
    <w:uiPriority w:val="99"/>
    <w:locked/>
    <w:rsid w:val="003E23F9"/>
    <w:rPr>
      <w:rFonts w:ascii="Times New Roman" w:hAnsi="Times New Roman"/>
      <w:noProof/>
      <w:sz w:val="24"/>
      <w:lang w:eastAsia="sk-SK"/>
    </w:rPr>
  </w:style>
  <w:style w:type="paragraph" w:customStyle="1" w:styleId="C3">
    <w:name w:val="C3"/>
    <w:basedOn w:val="Normlny"/>
    <w:uiPriority w:val="99"/>
    <w:rsid w:val="003E23F9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noProof w:val="0"/>
      <w:lang w:eastAsia="cs-CZ"/>
    </w:rPr>
  </w:style>
  <w:style w:type="paragraph" w:styleId="Nzov">
    <w:name w:val="Title"/>
    <w:basedOn w:val="Normlny"/>
    <w:link w:val="NzovChar"/>
    <w:uiPriority w:val="10"/>
    <w:qFormat/>
    <w:rsid w:val="003E23F9"/>
    <w:pPr>
      <w:jc w:val="center"/>
    </w:pPr>
    <w:rPr>
      <w:rFonts w:eastAsia="Calibri"/>
      <w:b/>
      <w:noProof w:val="0"/>
      <w:sz w:val="32"/>
      <w:szCs w:val="20"/>
      <w:lang w:val="x-none"/>
    </w:rPr>
  </w:style>
  <w:style w:type="character" w:customStyle="1" w:styleId="NzovChar">
    <w:name w:val="Názov Char"/>
    <w:link w:val="Nzov"/>
    <w:uiPriority w:val="10"/>
    <w:locked/>
    <w:rsid w:val="003E23F9"/>
    <w:rPr>
      <w:rFonts w:ascii="Times New Roman" w:hAnsi="Times New Roman"/>
      <w:b/>
      <w:sz w:val="32"/>
      <w:lang w:eastAsia="sk-SK"/>
    </w:rPr>
  </w:style>
  <w:style w:type="paragraph" w:customStyle="1" w:styleId="Bezriadkovania2">
    <w:name w:val="Bez riadkovania2"/>
    <w:uiPriority w:val="99"/>
    <w:rsid w:val="003E23F9"/>
    <w:rPr>
      <w:rFonts w:eastAsia="Times New Roman" w:cs="Calibri"/>
      <w:sz w:val="22"/>
      <w:szCs w:val="22"/>
      <w:lang w:eastAsia="en-US"/>
    </w:rPr>
  </w:style>
  <w:style w:type="paragraph" w:customStyle="1" w:styleId="Zkladntext1">
    <w:name w:val="Základný text1"/>
    <w:uiPriority w:val="99"/>
    <w:rsid w:val="003E23F9"/>
    <w:pPr>
      <w:widowControl w:val="0"/>
      <w:autoSpaceDE w:val="0"/>
      <w:autoSpaceDN w:val="0"/>
      <w:spacing w:before="160"/>
      <w:ind w:firstLine="454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ZACIATOK">
    <w:name w:val="NA_ZACIATOK"/>
    <w:uiPriority w:val="99"/>
    <w:rsid w:val="003E23F9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">
    <w:name w:val="NADPIS"/>
    <w:uiPriority w:val="99"/>
    <w:rsid w:val="003E23F9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3E23F9"/>
    <w:pPr>
      <w:tabs>
        <w:tab w:val="left" w:pos="454"/>
      </w:tabs>
      <w:autoSpaceDE w:val="0"/>
      <w:autoSpaceDN w:val="0"/>
      <w:ind w:left="454" w:hanging="454"/>
      <w:jc w:val="both"/>
    </w:pPr>
    <w:rPr>
      <w:noProof w:val="0"/>
      <w:sz w:val="20"/>
      <w:szCs w:val="20"/>
      <w:lang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E23F9"/>
    <w:pPr>
      <w:numPr>
        <w:ilvl w:val="1"/>
      </w:numPr>
      <w:suppressAutoHyphens/>
    </w:pPr>
    <w:rPr>
      <w:rFonts w:ascii="Cambria" w:eastAsia="Calibri" w:hAnsi="Cambria"/>
      <w:i/>
      <w:noProof w:val="0"/>
      <w:color w:val="4F81BD"/>
      <w:spacing w:val="15"/>
      <w:szCs w:val="20"/>
      <w:lang w:val="x-none" w:eastAsia="ar-SA"/>
    </w:rPr>
  </w:style>
  <w:style w:type="character" w:customStyle="1" w:styleId="PodtitulChar">
    <w:name w:val="Podtitul Char"/>
    <w:link w:val="Podtitul"/>
    <w:uiPriority w:val="11"/>
    <w:locked/>
    <w:rsid w:val="003E23F9"/>
    <w:rPr>
      <w:rFonts w:ascii="Cambria" w:hAnsi="Cambria"/>
      <w:i/>
      <w:color w:val="4F81BD"/>
      <w:spacing w:val="15"/>
      <w:sz w:val="24"/>
      <w:lang w:eastAsia="ar-SA" w:bidi="ar-SA"/>
    </w:rPr>
  </w:style>
  <w:style w:type="character" w:customStyle="1" w:styleId="FontStyle25">
    <w:name w:val="Font Style25"/>
    <w:uiPriority w:val="99"/>
    <w:rsid w:val="003E23F9"/>
    <w:rPr>
      <w:rFonts w:ascii="Arial" w:hAnsi="Arial"/>
      <w:sz w:val="16"/>
    </w:rPr>
  </w:style>
  <w:style w:type="character" w:customStyle="1" w:styleId="FontStyle18">
    <w:name w:val="Font Style18"/>
    <w:uiPriority w:val="99"/>
    <w:rsid w:val="003E23F9"/>
    <w:rPr>
      <w:rFonts w:ascii="Arial" w:hAnsi="Arial"/>
      <w:sz w:val="16"/>
    </w:rPr>
  </w:style>
  <w:style w:type="paragraph" w:customStyle="1" w:styleId="BodyText21">
    <w:name w:val="Body Text 21"/>
    <w:uiPriority w:val="99"/>
    <w:rsid w:val="003E23F9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Times New Roman" w:cs="Calibri"/>
      <w:kern w:val="1"/>
      <w:sz w:val="24"/>
      <w:szCs w:val="24"/>
      <w:lang w:eastAsia="cs-CZ"/>
    </w:rPr>
  </w:style>
  <w:style w:type="paragraph" w:customStyle="1" w:styleId="BodyTextIndent21">
    <w:name w:val="Body Text Indent 21"/>
    <w:uiPriority w:val="99"/>
    <w:rsid w:val="003E23F9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eastAsia="Times New Roman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3E23F9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eastAsia="Times New Roman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3E23F9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noProof w:val="0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3E23F9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i/>
      <w:iCs/>
      <w:noProof w:val="0"/>
      <w:sz w:val="20"/>
    </w:rPr>
  </w:style>
  <w:style w:type="paragraph" w:customStyle="1" w:styleId="Riadok">
    <w:name w:val="Riadok"/>
    <w:uiPriority w:val="99"/>
    <w:rsid w:val="003E23F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3E23F9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3E23F9"/>
    <w:pPr>
      <w:widowControl w:val="0"/>
      <w:tabs>
        <w:tab w:val="left" w:pos="454"/>
      </w:tabs>
      <w:autoSpaceDE w:val="0"/>
      <w:autoSpaceDN w:val="0"/>
      <w:ind w:left="454" w:hanging="454"/>
      <w:jc w:val="both"/>
    </w:pPr>
    <w:rPr>
      <w:color w:val="000000"/>
      <w:sz w:val="20"/>
      <w:szCs w:val="20"/>
      <w:lang w:val="en-US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3E23F9"/>
    <w:rPr>
      <w:rFonts w:ascii="Tahoma" w:hAnsi="Tahoma"/>
      <w:noProof/>
      <w:sz w:val="20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rsid w:val="003E23F9"/>
    <w:pPr>
      <w:shd w:val="clear" w:color="auto" w:fill="000080"/>
    </w:pPr>
    <w:rPr>
      <w:rFonts w:ascii="Tahoma" w:eastAsia="Calibri" w:hAnsi="Tahoma"/>
      <w:sz w:val="20"/>
      <w:szCs w:val="20"/>
      <w:lang w:val="x-none"/>
    </w:rPr>
  </w:style>
  <w:style w:type="character" w:customStyle="1" w:styleId="DocumentMapChar1">
    <w:name w:val="Document Map Char1"/>
    <w:uiPriority w:val="99"/>
    <w:semiHidden/>
    <w:rsid w:val="00F81712"/>
    <w:rPr>
      <w:rFonts w:ascii="Times New Roman" w:eastAsia="Times New Roman" w:hAnsi="Times New Roman"/>
      <w:noProof/>
      <w:sz w:val="0"/>
      <w:szCs w:val="0"/>
    </w:rPr>
  </w:style>
  <w:style w:type="character" w:customStyle="1" w:styleId="truktradokumentuChar1">
    <w:name w:val="Štruktúra dokumentu Char1"/>
    <w:uiPriority w:val="99"/>
    <w:semiHidden/>
    <w:rsid w:val="003E23F9"/>
    <w:rPr>
      <w:rFonts w:ascii="Tahoma" w:hAnsi="Tahoma"/>
      <w:noProof/>
      <w:sz w:val="16"/>
      <w:lang w:eastAsia="sk-SK"/>
    </w:rPr>
  </w:style>
  <w:style w:type="paragraph" w:customStyle="1" w:styleId="Zkladn">
    <w:name w:val="Základný"/>
    <w:basedOn w:val="Normlny"/>
    <w:uiPriority w:val="99"/>
    <w:rsid w:val="003E23F9"/>
    <w:pPr>
      <w:tabs>
        <w:tab w:val="left" w:pos="5245"/>
        <w:tab w:val="right" w:leader="dot" w:pos="7938"/>
      </w:tabs>
    </w:pPr>
    <w:rPr>
      <w:rFonts w:ascii="Arial" w:hAnsi="Arial" w:cs="Arial"/>
      <w:noProof w:val="0"/>
      <w:sz w:val="22"/>
      <w:szCs w:val="20"/>
      <w:lang w:eastAsia="cs-CZ"/>
    </w:rPr>
  </w:style>
  <w:style w:type="character" w:customStyle="1" w:styleId="bold">
    <w:name w:val="bold"/>
    <w:uiPriority w:val="99"/>
    <w:rsid w:val="003E23F9"/>
    <w:rPr>
      <w:rFonts w:cs="Times New Roman"/>
    </w:rPr>
  </w:style>
  <w:style w:type="character" w:customStyle="1" w:styleId="titlevalue">
    <w:name w:val="titlevalue"/>
    <w:uiPriority w:val="99"/>
    <w:rsid w:val="003E23F9"/>
    <w:rPr>
      <w:rFonts w:cs="Times New Roman"/>
    </w:rPr>
  </w:style>
  <w:style w:type="character" w:customStyle="1" w:styleId="apple-converted-space">
    <w:name w:val="apple-converted-space"/>
    <w:qFormat/>
    <w:rsid w:val="003E23F9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3E23F9"/>
    <w:pPr>
      <w:numPr>
        <w:numId w:val="5"/>
      </w:numPr>
      <w:spacing w:before="480" w:after="120" w:line="360" w:lineRule="auto"/>
      <w:jc w:val="both"/>
    </w:pPr>
    <w:rPr>
      <w:rFonts w:ascii="Arial" w:hAnsi="Arial" w:cs="Arial"/>
      <w:b/>
      <w:bCs/>
      <w:smallCaps/>
      <w:noProof w:val="0"/>
      <w:sz w:val="28"/>
      <w:szCs w:val="26"/>
    </w:rPr>
  </w:style>
  <w:style w:type="paragraph" w:customStyle="1" w:styleId="Zoznamslo2">
    <w:name w:val="Zoznam číslo 2"/>
    <w:basedOn w:val="Normlny"/>
    <w:rsid w:val="003E23F9"/>
    <w:p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noProof w:val="0"/>
      <w:sz w:val="22"/>
      <w:szCs w:val="16"/>
    </w:rPr>
  </w:style>
  <w:style w:type="paragraph" w:customStyle="1" w:styleId="Zoznamslo3">
    <w:name w:val="Zoznam číslo 3"/>
    <w:basedOn w:val="Zoznamslo2"/>
    <w:rsid w:val="003E23F9"/>
    <w:pPr>
      <w:tabs>
        <w:tab w:val="clear" w:pos="851"/>
        <w:tab w:val="num" w:pos="1701"/>
      </w:tabs>
      <w:ind w:firstLine="0"/>
    </w:pPr>
  </w:style>
  <w:style w:type="paragraph" w:customStyle="1" w:styleId="Zoznamslo4Char">
    <w:name w:val="Zoznam číslo 4 Char"/>
    <w:basedOn w:val="Zoznamslo2"/>
    <w:rsid w:val="003E23F9"/>
    <w:pPr>
      <w:tabs>
        <w:tab w:val="clear" w:pos="851"/>
        <w:tab w:val="num" w:pos="1701"/>
      </w:tabs>
      <w:ind w:firstLine="0"/>
    </w:pPr>
  </w:style>
  <w:style w:type="paragraph" w:customStyle="1" w:styleId="Nadpisodsek">
    <w:name w:val="Nadpis odsek"/>
    <w:basedOn w:val="Zkladn"/>
    <w:rsid w:val="003E23F9"/>
    <w:pPr>
      <w:tabs>
        <w:tab w:val="num" w:pos="851"/>
      </w:tabs>
      <w:spacing w:before="480" w:after="120" w:line="360" w:lineRule="auto"/>
      <w:ind w:left="851" w:hanging="851"/>
    </w:pPr>
    <w:rPr>
      <w:b/>
      <w:smallCaps/>
      <w:sz w:val="28"/>
      <w:szCs w:val="28"/>
    </w:rPr>
  </w:style>
  <w:style w:type="paragraph" w:styleId="Textpoznmkypodiarou">
    <w:name w:val="footnote text"/>
    <w:aliases w:val="Char"/>
    <w:basedOn w:val="Normlny"/>
    <w:link w:val="TextpoznmkypodiarouChar"/>
    <w:rsid w:val="003E23F9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link w:val="Textpoznmkypodiarou"/>
    <w:locked/>
    <w:rsid w:val="003E23F9"/>
    <w:rPr>
      <w:rFonts w:ascii="Arial" w:hAnsi="Arial"/>
      <w:sz w:val="20"/>
      <w:lang w:eastAsia="cs-CZ"/>
    </w:rPr>
  </w:style>
  <w:style w:type="character" w:styleId="Odkaznapoznmkupodiarou">
    <w:name w:val="footnote reference"/>
    <w:rsid w:val="003E23F9"/>
    <w:rPr>
      <w:rFonts w:cs="Times New Roman"/>
      <w:vertAlign w:val="superscript"/>
    </w:rPr>
  </w:style>
  <w:style w:type="paragraph" w:customStyle="1" w:styleId="lnokzmluvy">
    <w:name w:val="Článok zmluvy"/>
    <w:basedOn w:val="Nadpis2"/>
    <w:uiPriority w:val="99"/>
    <w:rsid w:val="003E23F9"/>
    <w:pPr>
      <w:keepNext w:val="0"/>
      <w:tabs>
        <w:tab w:val="clear" w:pos="540"/>
        <w:tab w:val="num" w:pos="3414"/>
      </w:tabs>
      <w:spacing w:before="360"/>
      <w:ind w:left="2694"/>
    </w:pPr>
    <w:rPr>
      <w:rFonts w:ascii="Arial" w:hAnsi="Arial"/>
      <w:noProof w:val="0"/>
      <w:sz w:val="22"/>
    </w:rPr>
  </w:style>
  <w:style w:type="paragraph" w:customStyle="1" w:styleId="Hlavicka">
    <w:name w:val="Hlavicka"/>
    <w:basedOn w:val="Normlny"/>
    <w:uiPriority w:val="99"/>
    <w:rsid w:val="003E23F9"/>
    <w:pPr>
      <w:jc w:val="center"/>
      <w:outlineLvl w:val="0"/>
    </w:pPr>
    <w:rPr>
      <w:rFonts w:ascii="Arial" w:hAnsi="Arial"/>
      <w:noProof w:val="0"/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3E23F9"/>
    <w:pPr>
      <w:numPr>
        <w:ilvl w:val="2"/>
        <w:numId w:val="6"/>
      </w:numPr>
      <w:tabs>
        <w:tab w:val="clear" w:pos="680"/>
        <w:tab w:val="num" w:pos="851"/>
      </w:tabs>
      <w:ind w:left="851" w:hanging="567"/>
      <w:jc w:val="both"/>
    </w:pPr>
    <w:rPr>
      <w:rFonts w:ascii="Arial" w:hAnsi="Arial"/>
      <w:noProof w:val="0"/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3E23F9"/>
    <w:pPr>
      <w:tabs>
        <w:tab w:val="clear" w:pos="3414"/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</w:rPr>
  </w:style>
  <w:style w:type="paragraph" w:customStyle="1" w:styleId="lnokodrka">
    <w:name w:val="Článok odrážka"/>
    <w:basedOn w:val="Normlny"/>
    <w:uiPriority w:val="99"/>
    <w:rsid w:val="003E23F9"/>
    <w:pPr>
      <w:numPr>
        <w:numId w:val="4"/>
      </w:numPr>
      <w:tabs>
        <w:tab w:val="left" w:pos="2552"/>
      </w:tabs>
      <w:jc w:val="both"/>
    </w:pPr>
    <w:rPr>
      <w:rFonts w:ascii="Arial" w:hAnsi="Arial"/>
      <w:noProof w:val="0"/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3E23F9"/>
    <w:rPr>
      <w:sz w:val="18"/>
    </w:rPr>
  </w:style>
  <w:style w:type="character" w:customStyle="1" w:styleId="TextpoznpoiarouChar">
    <w:name w:val="Text pozn po čiarou Char"/>
    <w:link w:val="Textpoznpoiarou"/>
    <w:uiPriority w:val="99"/>
    <w:locked/>
    <w:rsid w:val="003E23F9"/>
    <w:rPr>
      <w:rFonts w:ascii="Arial" w:hAnsi="Arial"/>
      <w:sz w:val="18"/>
      <w:lang w:eastAsia="cs-CZ"/>
    </w:rPr>
  </w:style>
  <w:style w:type="paragraph" w:customStyle="1" w:styleId="ZoznamZmluvy1">
    <w:name w:val="ZoznamZmluvy1"/>
    <w:basedOn w:val="Zoznam3"/>
    <w:uiPriority w:val="99"/>
    <w:rsid w:val="003E23F9"/>
    <w:pPr>
      <w:tabs>
        <w:tab w:val="clear" w:pos="360"/>
        <w:tab w:val="clear" w:pos="709"/>
        <w:tab w:val="num" w:pos="737"/>
      </w:tabs>
      <w:spacing w:before="120"/>
      <w:ind w:left="737" w:hanging="737"/>
    </w:pPr>
    <w:rPr>
      <w:szCs w:val="22"/>
      <w:lang w:eastAsia="cs-CZ"/>
    </w:rPr>
  </w:style>
  <w:style w:type="table" w:customStyle="1" w:styleId="TableNormal1">
    <w:name w:val="Table Normal1"/>
    <w:uiPriority w:val="99"/>
    <w:semiHidden/>
    <w:rsid w:val="003E23F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3E23F9"/>
    <w:pPr>
      <w:widowControl w:val="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3E23F9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paragraph" w:styleId="Obyajntext">
    <w:name w:val="Plain Text"/>
    <w:basedOn w:val="Normlny"/>
    <w:link w:val="ObyajntextChar"/>
    <w:uiPriority w:val="99"/>
    <w:rsid w:val="003E23F9"/>
    <w:pPr>
      <w:spacing w:after="240"/>
      <w:jc w:val="both"/>
    </w:pPr>
    <w:rPr>
      <w:rFonts w:ascii="Courier New" w:eastAsia="Calibri" w:hAnsi="Courier New"/>
      <w:noProof w:val="0"/>
      <w:sz w:val="20"/>
      <w:szCs w:val="20"/>
      <w:lang w:val="en-GB" w:eastAsia="x-none"/>
    </w:rPr>
  </w:style>
  <w:style w:type="character" w:customStyle="1" w:styleId="ObyajntextChar">
    <w:name w:val="Obyčajný text Char"/>
    <w:link w:val="Obyajntext"/>
    <w:uiPriority w:val="99"/>
    <w:locked/>
    <w:rsid w:val="003E23F9"/>
    <w:rPr>
      <w:rFonts w:ascii="Courier New" w:hAnsi="Courier New"/>
      <w:sz w:val="20"/>
      <w:lang w:val="en-GB"/>
    </w:rPr>
  </w:style>
  <w:style w:type="paragraph" w:customStyle="1" w:styleId="wazza01">
    <w:name w:val="wazza_01"/>
    <w:uiPriority w:val="99"/>
    <w:rsid w:val="003E23F9"/>
    <w:pPr>
      <w:spacing w:before="240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3E23F9"/>
    <w:pPr>
      <w:autoSpaceDE w:val="0"/>
      <w:autoSpaceDN w:val="0"/>
      <w:spacing w:before="120"/>
      <w:jc w:val="right"/>
    </w:pPr>
    <w:rPr>
      <w:rFonts w:ascii="Arial" w:hAnsi="Arial"/>
      <w:b/>
      <w:bCs/>
      <w:caps/>
      <w:noProof w:val="0"/>
      <w:color w:val="808080"/>
      <w:szCs w:val="20"/>
      <w:lang w:eastAsia="cs-CZ"/>
    </w:rPr>
  </w:style>
  <w:style w:type="paragraph" w:customStyle="1" w:styleId="Style3">
    <w:name w:val="Style3"/>
    <w:basedOn w:val="Normlny"/>
    <w:uiPriority w:val="99"/>
    <w:rsid w:val="00930B1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/>
      <w:noProof w:val="0"/>
    </w:rPr>
  </w:style>
  <w:style w:type="character" w:customStyle="1" w:styleId="FontStyle21">
    <w:name w:val="Font Style21"/>
    <w:uiPriority w:val="99"/>
    <w:rsid w:val="00930B1E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930B1E"/>
    <w:rPr>
      <w:rFonts w:cs="Times New Roman"/>
    </w:rPr>
  </w:style>
  <w:style w:type="character" w:styleId="Odkaznakomentr">
    <w:name w:val="annotation reference"/>
    <w:uiPriority w:val="99"/>
    <w:rsid w:val="00CF1524"/>
    <w:rPr>
      <w:rFonts w:cs="Times New Roman"/>
      <w:sz w:val="16"/>
    </w:rPr>
  </w:style>
  <w:style w:type="paragraph" w:customStyle="1" w:styleId="Style1">
    <w:name w:val="Style 1"/>
    <w:uiPriority w:val="99"/>
    <w:rsid w:val="00B71B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B71B72"/>
    <w:rPr>
      <w:rFonts w:ascii="Arial" w:hAnsi="Arial"/>
      <w:sz w:val="22"/>
    </w:rPr>
  </w:style>
  <w:style w:type="paragraph" w:styleId="Normlnywebov">
    <w:name w:val="Normal (Web)"/>
    <w:basedOn w:val="Normlny"/>
    <w:uiPriority w:val="99"/>
    <w:semiHidden/>
    <w:rsid w:val="00323FC4"/>
    <w:pPr>
      <w:spacing w:before="100" w:beforeAutospacing="1" w:after="100" w:afterAutospacing="1"/>
    </w:pPr>
    <w:rPr>
      <w:noProof w:val="0"/>
    </w:rPr>
  </w:style>
  <w:style w:type="paragraph" w:customStyle="1" w:styleId="oddl-nadpis">
    <w:name w:val="oddíl-nadpis"/>
    <w:basedOn w:val="Normlny"/>
    <w:rsid w:val="00B47D5B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Odrazka15">
    <w:name w:val="Odrazka 15"/>
    <w:basedOn w:val="Normlny"/>
    <w:uiPriority w:val="99"/>
    <w:rsid w:val="00B47D5B"/>
    <w:pPr>
      <w:numPr>
        <w:numId w:val="10"/>
      </w:numPr>
      <w:tabs>
        <w:tab w:val="left" w:pos="1134"/>
      </w:tabs>
      <w:suppressAutoHyphens/>
      <w:spacing w:line="360" w:lineRule="auto"/>
      <w:jc w:val="both"/>
    </w:pPr>
    <w:rPr>
      <w:rFonts w:ascii="Arial" w:hAnsi="Arial" w:cs="Arial"/>
      <w:noProof w:val="0"/>
      <w:sz w:val="22"/>
      <w:szCs w:val="22"/>
      <w:lang w:eastAsia="ar-SA"/>
    </w:rPr>
  </w:style>
  <w:style w:type="paragraph" w:customStyle="1" w:styleId="Odrkaodsad10">
    <w:name w:val="Odrážka odsad 10"/>
    <w:basedOn w:val="Normlny"/>
    <w:uiPriority w:val="99"/>
    <w:rsid w:val="00B47D5B"/>
    <w:pPr>
      <w:numPr>
        <w:numId w:val="9"/>
      </w:numPr>
      <w:suppressAutoHyphens/>
      <w:spacing w:line="360" w:lineRule="auto"/>
      <w:ind w:left="0" w:firstLine="0"/>
      <w:jc w:val="both"/>
    </w:pPr>
    <w:rPr>
      <w:rFonts w:ascii="Arial" w:hAnsi="Arial" w:cs="Arial"/>
      <w:noProof w:val="0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B47D5B"/>
    <w:pPr>
      <w:numPr>
        <w:numId w:val="11"/>
      </w:numPr>
      <w:tabs>
        <w:tab w:val="left" w:pos="1080"/>
      </w:tabs>
      <w:suppressAutoHyphens/>
      <w:spacing w:line="360" w:lineRule="auto"/>
      <w:ind w:left="-786" w:firstLine="0"/>
      <w:jc w:val="both"/>
    </w:pPr>
    <w:rPr>
      <w:rFonts w:ascii="Arial" w:hAnsi="Arial" w:cs="Arial"/>
      <w:noProof w:val="0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F15AE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noProof w:val="0"/>
      <w:sz w:val="20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F15AEC"/>
    <w:pPr>
      <w:widowControl w:val="0"/>
      <w:tabs>
        <w:tab w:val="left" w:pos="5472"/>
      </w:tabs>
      <w:spacing w:line="288" w:lineRule="auto"/>
    </w:pPr>
    <w:rPr>
      <w:rFonts w:ascii="Courier New" w:eastAsia="Calibri" w:hAnsi="Courier New"/>
      <w:i/>
      <w:noProof w:val="0"/>
      <w:szCs w:val="20"/>
      <w:lang w:val="cs-CZ" w:eastAsia="x-none"/>
    </w:rPr>
  </w:style>
  <w:style w:type="character" w:customStyle="1" w:styleId="Import8Char">
    <w:name w:val="Import 8 Char"/>
    <w:link w:val="Import8"/>
    <w:uiPriority w:val="99"/>
    <w:locked/>
    <w:rsid w:val="00F15AEC"/>
    <w:rPr>
      <w:rFonts w:ascii="Courier New" w:hAnsi="Courier New"/>
      <w:i/>
      <w:sz w:val="24"/>
      <w:lang w:val="cs-CZ"/>
    </w:rPr>
  </w:style>
  <w:style w:type="paragraph" w:styleId="Oznaitext">
    <w:name w:val="Block Text"/>
    <w:basedOn w:val="Normlny"/>
    <w:uiPriority w:val="99"/>
    <w:rsid w:val="00F15AE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tl">
    <w:name w:val="Štýl"/>
    <w:rsid w:val="00F15A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9C2BD0"/>
  </w:style>
  <w:style w:type="paragraph" w:customStyle="1" w:styleId="rubrcontents">
    <w:name w:val="rubrcontents"/>
    <w:basedOn w:val="Normlny"/>
    <w:uiPriority w:val="99"/>
    <w:rsid w:val="00D85E54"/>
    <w:pPr>
      <w:spacing w:before="100" w:beforeAutospacing="1" w:after="100" w:afterAutospacing="1"/>
      <w:jc w:val="both"/>
    </w:pPr>
    <w:rPr>
      <w:rFonts w:ascii="Verdana" w:hAnsi="Verdana" w:cs="Arial Unicode MS"/>
      <w:noProof w:val="0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D8736A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eastAsia="Calibri"/>
      <w:b/>
      <w:noProof w:val="0"/>
      <w:szCs w:val="22"/>
      <w:lang w:eastAsia="en-US"/>
    </w:rPr>
  </w:style>
  <w:style w:type="paragraph" w:customStyle="1" w:styleId="cislo-2">
    <w:name w:val="cislo-2"/>
    <w:basedOn w:val="cislo-1"/>
    <w:qFormat/>
    <w:rsid w:val="00D8736A"/>
    <w:pPr>
      <w:keepNext w:val="0"/>
    </w:pPr>
    <w:rPr>
      <w:b w:val="0"/>
    </w:rPr>
  </w:style>
  <w:style w:type="paragraph" w:customStyle="1" w:styleId="cislo-3">
    <w:name w:val="cislo-3"/>
    <w:basedOn w:val="cislo-2"/>
    <w:uiPriority w:val="99"/>
    <w:rsid w:val="00D8736A"/>
    <w:pPr>
      <w:contextualSpacing/>
    </w:pPr>
  </w:style>
  <w:style w:type="paragraph" w:customStyle="1" w:styleId="cislo-4">
    <w:name w:val="cislo-4"/>
    <w:basedOn w:val="Normlny"/>
    <w:uiPriority w:val="99"/>
    <w:rsid w:val="00D8736A"/>
    <w:pPr>
      <w:ind w:left="1208" w:hanging="357"/>
      <w:jc w:val="both"/>
    </w:pPr>
    <w:rPr>
      <w:rFonts w:eastAsia="Calibri"/>
      <w:noProof w:val="0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D942C2"/>
    <w:rPr>
      <w:rFonts w:ascii="Arial" w:eastAsia="Times New Roman" w:hAnsi="Arial" w:cs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uiPriority w:val="1"/>
    <w:locked/>
    <w:rsid w:val="00D942C2"/>
    <w:rPr>
      <w:rFonts w:ascii="Arial" w:eastAsia="Times New Roman" w:hAnsi="Arial" w:cs="Arial"/>
      <w:sz w:val="24"/>
      <w:szCs w:val="24"/>
      <w:lang w:val="cs-CZ" w:eastAsia="en-US" w:bidi="ar-SA"/>
    </w:rPr>
  </w:style>
  <w:style w:type="paragraph" w:styleId="Hlavikaobsahu">
    <w:name w:val="TOC Heading"/>
    <w:basedOn w:val="Nadpis1"/>
    <w:next w:val="Normlny"/>
    <w:uiPriority w:val="39"/>
    <w:qFormat/>
    <w:rsid w:val="00D942C2"/>
    <w:pPr>
      <w:keepLines/>
      <w:tabs>
        <w:tab w:val="clear" w:pos="540"/>
      </w:tabs>
      <w:spacing w:before="480"/>
      <w:contextualSpacing/>
      <w:jc w:val="both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rsid w:val="00D942C2"/>
    <w:pPr>
      <w:spacing w:after="100"/>
      <w:contextualSpacing/>
      <w:jc w:val="both"/>
    </w:pPr>
    <w:rPr>
      <w:rFonts w:eastAsia="Calibri"/>
      <w:noProof w:val="0"/>
      <w:lang w:eastAsia="en-US"/>
    </w:rPr>
  </w:style>
  <w:style w:type="paragraph" w:styleId="Obsah2">
    <w:name w:val="toc 2"/>
    <w:basedOn w:val="Normlny"/>
    <w:next w:val="Normlny"/>
    <w:autoRedefine/>
    <w:uiPriority w:val="39"/>
    <w:rsid w:val="00D942C2"/>
    <w:pPr>
      <w:spacing w:after="100"/>
      <w:ind w:left="240"/>
      <w:contextualSpacing/>
      <w:jc w:val="both"/>
    </w:pPr>
    <w:rPr>
      <w:rFonts w:eastAsia="Calibri"/>
      <w:noProof w:val="0"/>
      <w:lang w:eastAsia="en-US"/>
    </w:rPr>
  </w:style>
  <w:style w:type="paragraph" w:styleId="Obsah3">
    <w:name w:val="toc 3"/>
    <w:basedOn w:val="Normlny"/>
    <w:next w:val="Normlny"/>
    <w:autoRedefine/>
    <w:uiPriority w:val="39"/>
    <w:rsid w:val="00D942C2"/>
    <w:pPr>
      <w:spacing w:after="100" w:line="276" w:lineRule="auto"/>
      <w:ind w:left="440"/>
    </w:pPr>
    <w:rPr>
      <w:rFonts w:ascii="Calibri" w:hAnsi="Calibri"/>
      <w:noProof w:val="0"/>
      <w:sz w:val="22"/>
      <w:szCs w:val="22"/>
      <w:lang w:eastAsia="en-US"/>
    </w:rPr>
  </w:style>
  <w:style w:type="paragraph" w:styleId="Zoznam">
    <w:name w:val="List"/>
    <w:basedOn w:val="Normlny"/>
    <w:uiPriority w:val="99"/>
    <w:rsid w:val="001953FE"/>
    <w:pPr>
      <w:keepLines/>
      <w:numPr>
        <w:numId w:val="12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uiPriority w:val="99"/>
    <w:rsid w:val="001953FE"/>
    <w:pPr>
      <w:numPr>
        <w:numId w:val="14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uiPriority w:val="99"/>
    <w:rsid w:val="001953FE"/>
    <w:pPr>
      <w:keepLines/>
      <w:numPr>
        <w:numId w:val="13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uiPriority w:val="99"/>
    <w:rsid w:val="001953FE"/>
    <w:pPr>
      <w:numPr>
        <w:numId w:val="16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1953FE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lang w:val="en-GB" w:eastAsia="en-US"/>
    </w:rPr>
  </w:style>
  <w:style w:type="paragraph" w:customStyle="1" w:styleId="FooterFirst">
    <w:name w:val="Footer First"/>
    <w:basedOn w:val="Normlny"/>
    <w:rsid w:val="001953FE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1953FE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1953FE"/>
    <w:pPr>
      <w:spacing w:before="0"/>
    </w:pPr>
  </w:style>
  <w:style w:type="paragraph" w:customStyle="1" w:styleId="FooterSkemaC">
    <w:name w:val="FooterSkemaC"/>
    <w:basedOn w:val="FooterSkemaB"/>
    <w:rsid w:val="001953FE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uiPriority w:val="99"/>
    <w:rsid w:val="001953FE"/>
    <w:pPr>
      <w:numPr>
        <w:numId w:val="15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uiPriority w:val="99"/>
    <w:rsid w:val="001953FE"/>
    <w:pPr>
      <w:numPr>
        <w:numId w:val="17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styleId="Obsah4">
    <w:name w:val="toc 4"/>
    <w:basedOn w:val="Obsah3"/>
    <w:autoRedefine/>
    <w:uiPriority w:val="39"/>
    <w:locked/>
    <w:rsid w:val="001953FE"/>
    <w:pPr>
      <w:tabs>
        <w:tab w:val="left" w:pos="1134"/>
        <w:tab w:val="left" w:pos="2340"/>
        <w:tab w:val="right" w:pos="8296"/>
        <w:tab w:val="right" w:pos="9072"/>
      </w:tabs>
      <w:spacing w:before="120" w:after="120" w:line="240" w:lineRule="auto"/>
      <w:ind w:left="1620" w:hanging="567"/>
    </w:pPr>
    <w:rPr>
      <w:rFonts w:ascii="Times New (W1)" w:hAnsi="Times New (W1)" w:cs="Arial"/>
      <w:b/>
      <w:caps/>
      <w:noProof/>
      <w:lang w:val="en-US"/>
    </w:rPr>
  </w:style>
  <w:style w:type="paragraph" w:styleId="Obsah5">
    <w:name w:val="toc 5"/>
    <w:basedOn w:val="Obsah4"/>
    <w:autoRedefine/>
    <w:uiPriority w:val="39"/>
    <w:locked/>
    <w:rsid w:val="001953FE"/>
  </w:style>
  <w:style w:type="paragraph" w:styleId="Obsah6">
    <w:name w:val="toc 6"/>
    <w:basedOn w:val="Obsah5"/>
    <w:autoRedefine/>
    <w:uiPriority w:val="39"/>
    <w:locked/>
    <w:rsid w:val="001953FE"/>
  </w:style>
  <w:style w:type="paragraph" w:styleId="Obsah7">
    <w:name w:val="toc 7"/>
    <w:basedOn w:val="Obsah6"/>
    <w:autoRedefine/>
    <w:uiPriority w:val="39"/>
    <w:locked/>
    <w:rsid w:val="001953FE"/>
  </w:style>
  <w:style w:type="paragraph" w:styleId="Obsah8">
    <w:name w:val="toc 8"/>
    <w:basedOn w:val="Obsah7"/>
    <w:autoRedefine/>
    <w:uiPriority w:val="39"/>
    <w:locked/>
    <w:rsid w:val="001953FE"/>
  </w:style>
  <w:style w:type="paragraph" w:styleId="Obsah9">
    <w:name w:val="toc 9"/>
    <w:basedOn w:val="Obsah8"/>
    <w:autoRedefine/>
    <w:uiPriority w:val="39"/>
    <w:locked/>
    <w:rsid w:val="001953FE"/>
  </w:style>
  <w:style w:type="paragraph" w:customStyle="1" w:styleId="Appendix">
    <w:name w:val="Appendix"/>
    <w:rsid w:val="001953FE"/>
    <w:pPr>
      <w:pageBreakBefore/>
      <w:numPr>
        <w:ilvl w:val="8"/>
        <w:numId w:val="18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eastAsia="Times New Roman" w:hAnsi="Arial"/>
      <w:sz w:val="28"/>
      <w:lang w:val="en-GB" w:eastAsia="en-US"/>
    </w:rPr>
  </w:style>
  <w:style w:type="paragraph" w:customStyle="1" w:styleId="Volume">
    <w:name w:val="Volume"/>
    <w:basedOn w:val="text"/>
    <w:next w:val="Section"/>
    <w:rsid w:val="001953FE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1953FE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 w:eastAsia="en-US"/>
    </w:rPr>
  </w:style>
  <w:style w:type="paragraph" w:customStyle="1" w:styleId="Section">
    <w:name w:val="Section"/>
    <w:basedOn w:val="Volume"/>
    <w:rsid w:val="001953FE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1953FE"/>
    <w:rPr>
      <w:noProof w:val="0"/>
      <w:color w:val="000000"/>
      <w:sz w:val="22"/>
      <w:szCs w:val="20"/>
      <w:lang w:val="en-GB" w:eastAsia="en-US"/>
    </w:rPr>
  </w:style>
  <w:style w:type="character" w:styleId="PouitHypertextovPrepojenie">
    <w:name w:val="FollowedHyperlink"/>
    <w:uiPriority w:val="99"/>
    <w:rsid w:val="001953FE"/>
    <w:rPr>
      <w:color w:val="800080"/>
      <w:u w:val="single"/>
    </w:rPr>
  </w:style>
  <w:style w:type="paragraph" w:customStyle="1" w:styleId="NormlnsWWW">
    <w:name w:val="Normální (síť WWW)"/>
    <w:basedOn w:val="Normlny"/>
    <w:rsid w:val="001953FE"/>
    <w:pPr>
      <w:spacing w:before="100" w:beforeAutospacing="1" w:after="100" w:afterAutospacing="1"/>
    </w:pPr>
    <w:rPr>
      <w:noProof w:val="0"/>
      <w:lang w:val="en-GB" w:eastAsia="en-US"/>
    </w:rPr>
  </w:style>
  <w:style w:type="paragraph" w:customStyle="1" w:styleId="H6">
    <w:name w:val="H6"/>
    <w:basedOn w:val="Normlny"/>
    <w:next w:val="Normlny"/>
    <w:rsid w:val="001953FE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1953FE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1953FE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1953FE"/>
    <w:pPr>
      <w:numPr>
        <w:numId w:val="19"/>
      </w:numPr>
      <w:spacing w:before="120" w:after="120"/>
      <w:jc w:val="both"/>
    </w:pPr>
    <w:rPr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1953FE"/>
    <w:pPr>
      <w:numPr>
        <w:numId w:val="20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customStyle="1" w:styleId="Basic">
    <w:name w:val="Basic"/>
    <w:basedOn w:val="Normlny"/>
    <w:rsid w:val="001953FE"/>
    <w:pPr>
      <w:spacing w:before="60" w:after="60" w:line="280" w:lineRule="atLeast"/>
    </w:pPr>
    <w:rPr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1953FE"/>
    <w:rPr>
      <w:b/>
      <w:bCs/>
      <w:noProof w:val="0"/>
      <w:lang w:val="en-GB" w:eastAsia="en-US"/>
    </w:rPr>
  </w:style>
  <w:style w:type="paragraph" w:customStyle="1" w:styleId="StyleAArial10ptLeft0cm">
    <w:name w:val="Style A + Arial 10 pt Left:  0 cm"/>
    <w:basedOn w:val="Normlny"/>
    <w:rsid w:val="001953FE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1953FE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1953FE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1953FE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1953FE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1953FE"/>
    <w:pPr>
      <w:spacing w:before="120" w:after="120"/>
    </w:pPr>
    <w:rPr>
      <w:rFonts w:ascii="Times New Roman" w:hAnsi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1953FE"/>
    <w:pPr>
      <w:spacing w:before="120" w:after="120"/>
      <w:jc w:val="center"/>
    </w:pPr>
    <w:rPr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1953FE"/>
    <w:rPr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1953FE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1953FE"/>
    <w:pPr>
      <w:numPr>
        <w:numId w:val="21"/>
      </w:numPr>
      <w:tabs>
        <w:tab w:val="left" w:pos="3119"/>
      </w:tabs>
      <w:spacing w:before="100"/>
      <w:jc w:val="both"/>
    </w:pPr>
    <w:rPr>
      <w:rFonts w:eastAsia="Arial Unicode MS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1953FE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1">
    <w:name w:val="Char Char1"/>
    <w:rsid w:val="001953FE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1953FE"/>
    <w:pPr>
      <w:numPr>
        <w:numId w:val="22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CharChar3">
    <w:name w:val="Char Char3"/>
    <w:rsid w:val="001953FE"/>
    <w:rPr>
      <w:lang w:val="fr-FR" w:eastAsia="en-US" w:bidi="ar-SA"/>
    </w:rPr>
  </w:style>
  <w:style w:type="paragraph" w:styleId="Revzia">
    <w:name w:val="Revision"/>
    <w:hidden/>
    <w:uiPriority w:val="99"/>
    <w:semiHidden/>
    <w:rsid w:val="001953FE"/>
    <w:rPr>
      <w:rFonts w:ascii="Arial" w:eastAsia="Times New Roman" w:hAnsi="Arial"/>
      <w:sz w:val="22"/>
      <w:lang w:val="en-GB" w:eastAsia="en-US"/>
    </w:rPr>
  </w:style>
  <w:style w:type="character" w:customStyle="1" w:styleId="FontStyle20">
    <w:name w:val="Font Style20"/>
    <w:rsid w:val="001953FE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1953FE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1953FE"/>
    <w:pPr>
      <w:spacing w:before="144" w:line="1065" w:lineRule="exact"/>
      <w:ind w:left="14" w:right="1094" w:firstLine="3643"/>
    </w:pPr>
    <w:rPr>
      <w:rFonts w:eastAsia="Times New Roman"/>
      <w:b/>
      <w:bCs/>
      <w:sz w:val="31"/>
      <w:szCs w:val="31"/>
      <w:lang w:val="sk-SK" w:eastAsia="sk-SK"/>
    </w:rPr>
  </w:style>
  <w:style w:type="paragraph" w:customStyle="1" w:styleId="Underlined">
    <w:name w:val="Underlined"/>
    <w:basedOn w:val="Normlny"/>
    <w:next w:val="Normlny"/>
    <w:rsid w:val="001953FE"/>
    <w:pPr>
      <w:keepNext/>
      <w:keepLines/>
      <w:overflowPunct w:val="0"/>
      <w:autoSpaceDE w:val="0"/>
      <w:autoSpaceDN w:val="0"/>
      <w:adjustRightInd w:val="0"/>
      <w:spacing w:before="120" w:after="240"/>
      <w:jc w:val="both"/>
      <w:textAlignment w:val="baseline"/>
    </w:pPr>
    <w:rPr>
      <w:rFonts w:ascii="Arial" w:hAnsi="Arial" w:cs="Arial"/>
      <w:b/>
      <w:bCs/>
      <w:noProof w:val="0"/>
      <w:sz w:val="20"/>
      <w:szCs w:val="20"/>
      <w:u w:val="single"/>
    </w:rPr>
  </w:style>
  <w:style w:type="paragraph" w:customStyle="1" w:styleId="Zkladntext21">
    <w:name w:val="Základný text 21"/>
    <w:basedOn w:val="Normlny"/>
    <w:rsid w:val="00685CE4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B30176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paragraph" w:customStyle="1" w:styleId="HBListNumbers1">
    <w:name w:val="HB List Numbers 1"/>
    <w:basedOn w:val="Normlny"/>
    <w:uiPriority w:val="12"/>
    <w:qFormat/>
    <w:rsid w:val="009277F8"/>
    <w:pPr>
      <w:numPr>
        <w:numId w:val="24"/>
      </w:numPr>
      <w:spacing w:after="140" w:line="288" w:lineRule="auto"/>
      <w:jc w:val="both"/>
    </w:pPr>
    <w:rPr>
      <w:rFonts w:ascii="Verdana" w:eastAsia="MS Mincho" w:hAnsi="Verdana"/>
      <w:noProof w:val="0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9277F8"/>
    <w:pPr>
      <w:numPr>
        <w:ilvl w:val="1"/>
        <w:numId w:val="24"/>
      </w:numPr>
      <w:spacing w:after="140" w:line="288" w:lineRule="auto"/>
      <w:jc w:val="both"/>
    </w:pPr>
    <w:rPr>
      <w:rFonts w:ascii="Verdana" w:eastAsia="MS Mincho" w:hAnsi="Verdana"/>
      <w:noProof w:val="0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9277F8"/>
    <w:pPr>
      <w:numPr>
        <w:numId w:val="24"/>
      </w:numPr>
    </w:pPr>
  </w:style>
  <w:style w:type="paragraph" w:customStyle="1" w:styleId="AOHead3">
    <w:name w:val="AOHead3"/>
    <w:basedOn w:val="Normlny"/>
    <w:next w:val="Normlny"/>
    <w:rsid w:val="009277F8"/>
    <w:pPr>
      <w:numPr>
        <w:ilvl w:val="3"/>
        <w:numId w:val="25"/>
      </w:numPr>
      <w:tabs>
        <w:tab w:val="num" w:pos="1440"/>
      </w:tabs>
      <w:spacing w:before="240" w:line="260" w:lineRule="atLeast"/>
      <w:ind w:left="1440"/>
      <w:jc w:val="both"/>
      <w:outlineLvl w:val="2"/>
    </w:pPr>
    <w:rPr>
      <w:rFonts w:eastAsia="SimSun"/>
      <w:noProof w:val="0"/>
      <w:sz w:val="22"/>
      <w:szCs w:val="22"/>
      <w:lang w:eastAsia="en-US"/>
    </w:rPr>
  </w:style>
  <w:style w:type="paragraph" w:customStyle="1" w:styleId="Normal2">
    <w:name w:val="Normal 2"/>
    <w:basedOn w:val="Normlny"/>
    <w:rsid w:val="009277F8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</w:pPr>
    <w:rPr>
      <w:noProof w:val="0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9277F8"/>
    <w:pPr>
      <w:numPr>
        <w:ilvl w:val="3"/>
        <w:numId w:val="26"/>
      </w:numPr>
      <w:spacing w:after="240"/>
      <w:outlineLvl w:val="3"/>
    </w:pPr>
    <w:rPr>
      <w:noProof w:val="0"/>
      <w:sz w:val="22"/>
      <w:lang w:eastAsia="en-US"/>
    </w:rPr>
  </w:style>
  <w:style w:type="paragraph" w:customStyle="1" w:styleId="Normal4">
    <w:name w:val="Normal 4"/>
    <w:basedOn w:val="Normlny"/>
    <w:rsid w:val="009277F8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  <w:jc w:val="both"/>
    </w:pPr>
    <w:rPr>
      <w:noProof w:val="0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9277F8"/>
    <w:pPr>
      <w:ind w:left="2126"/>
    </w:pPr>
  </w:style>
  <w:style w:type="paragraph" w:customStyle="1" w:styleId="Normal1">
    <w:name w:val="Normal 1"/>
    <w:basedOn w:val="Normlny"/>
    <w:next w:val="Normlny"/>
    <w:rsid w:val="009277F8"/>
    <w:pPr>
      <w:widowControl w:val="0"/>
      <w:numPr>
        <w:numId w:val="2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  <w:jc w:val="both"/>
    </w:pPr>
    <w:rPr>
      <w:noProof w:val="0"/>
      <w:sz w:val="22"/>
      <w:szCs w:val="22"/>
      <w:lang w:val="cs-CZ" w:eastAsia="en-US"/>
    </w:rPr>
  </w:style>
  <w:style w:type="character" w:customStyle="1" w:styleId="CMSIndentL3Char">
    <w:name w:val="CMS Indent L3 Char"/>
    <w:rsid w:val="009277F8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9277F8"/>
    <w:pPr>
      <w:keepNext/>
      <w:widowControl w:val="0"/>
      <w:numPr>
        <w:numId w:val="28"/>
      </w:numPr>
      <w:jc w:val="both"/>
    </w:pPr>
    <w:rPr>
      <w:rFonts w:ascii="Arial" w:hAnsi="Arial" w:cs="Arial"/>
      <w:noProof w:val="0"/>
      <w:sz w:val="20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9277F8"/>
    <w:pPr>
      <w:keepNext/>
      <w:widowControl w:val="0"/>
      <w:numPr>
        <w:numId w:val="29"/>
      </w:numPr>
      <w:tabs>
        <w:tab w:val="left" w:pos="1560"/>
      </w:tabs>
      <w:spacing w:before="40" w:after="40"/>
      <w:jc w:val="both"/>
    </w:pPr>
    <w:rPr>
      <w:noProof w:val="0"/>
    </w:rPr>
  </w:style>
  <w:style w:type="character" w:customStyle="1" w:styleId="abulletsChar">
    <w:name w:val="a) bullets Char"/>
    <w:link w:val="abullets"/>
    <w:uiPriority w:val="99"/>
    <w:locked/>
    <w:rsid w:val="009277F8"/>
    <w:rPr>
      <w:rFonts w:ascii="Times New Roman" w:eastAsia="Times New Roman" w:hAnsi="Times New Roman"/>
      <w:sz w:val="24"/>
      <w:szCs w:val="24"/>
      <w:lang w:val="x-none" w:eastAsia="x-none"/>
    </w:rPr>
  </w:style>
  <w:style w:type="numbering" w:customStyle="1" w:styleId="Bezzoznamu1">
    <w:name w:val="Bez zoznamu1"/>
    <w:next w:val="Bezzoznamu"/>
    <w:uiPriority w:val="99"/>
    <w:semiHidden/>
    <w:unhideWhenUsed/>
    <w:rsid w:val="000C1666"/>
  </w:style>
  <w:style w:type="table" w:customStyle="1" w:styleId="Mriekatabuky1">
    <w:name w:val="Mriežka tabuľky1"/>
    <w:basedOn w:val="Normlnatabuka"/>
    <w:next w:val="Mriekatabuky"/>
    <w:uiPriority w:val="59"/>
    <w:rsid w:val="000C16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">
    <w:name w:val="Základný text (7)_"/>
    <w:link w:val="Zkladntext70"/>
    <w:locked/>
    <w:rsid w:val="00A31729"/>
    <w:rPr>
      <w:rFonts w:ascii="Arial" w:hAnsi="Arial"/>
      <w:sz w:val="19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rsid w:val="00A31729"/>
    <w:pPr>
      <w:shd w:val="clear" w:color="auto" w:fill="FFFFFF"/>
      <w:spacing w:line="252" w:lineRule="exact"/>
      <w:ind w:hanging="700"/>
      <w:jc w:val="both"/>
    </w:pPr>
    <w:rPr>
      <w:rFonts w:ascii="Arial" w:eastAsia="Calibri" w:hAnsi="Arial"/>
      <w:noProof w:val="0"/>
      <w:sz w:val="19"/>
      <w:szCs w:val="20"/>
      <w:lang w:val="x-none" w:eastAsia="x-none"/>
    </w:rPr>
  </w:style>
  <w:style w:type="character" w:customStyle="1" w:styleId="TextkoncovejpoznmkyChar1">
    <w:name w:val="Text koncovej poznámky Char1"/>
    <w:uiPriority w:val="99"/>
    <w:semiHidden/>
    <w:rsid w:val="009327FA"/>
    <w:rPr>
      <w:sz w:val="20"/>
      <w:szCs w:val="20"/>
    </w:rPr>
  </w:style>
  <w:style w:type="paragraph" w:customStyle="1" w:styleId="Odsekzoznamu1">
    <w:name w:val="Odsek zoznamu1"/>
    <w:basedOn w:val="Normlny"/>
    <w:uiPriority w:val="34"/>
    <w:qFormat/>
    <w:rsid w:val="0007018F"/>
    <w:pPr>
      <w:ind w:left="708"/>
    </w:pPr>
    <w:rPr>
      <w:rFonts w:ascii="Arial" w:hAnsi="Arial"/>
      <w:sz w:val="20"/>
    </w:rPr>
  </w:style>
  <w:style w:type="paragraph" w:customStyle="1" w:styleId="SSCnorm2">
    <w:name w:val="SSC_norm_2"/>
    <w:basedOn w:val="Normlny"/>
    <w:rsid w:val="006D1437"/>
    <w:pPr>
      <w:tabs>
        <w:tab w:val="num" w:pos="720"/>
      </w:tabs>
      <w:autoSpaceDE w:val="0"/>
      <w:autoSpaceDN w:val="0"/>
      <w:spacing w:before="240"/>
      <w:ind w:left="720" w:hanging="720"/>
      <w:jc w:val="both"/>
    </w:pPr>
    <w:rPr>
      <w:bCs/>
      <w:noProof w:val="0"/>
      <w:sz w:val="20"/>
      <w:szCs w:val="20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8676E"/>
    <w:rPr>
      <w:rFonts w:ascii="Courier New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link w:val="PredformtovanHTML"/>
    <w:uiPriority w:val="99"/>
    <w:rsid w:val="00F8676E"/>
    <w:rPr>
      <w:rFonts w:ascii="Courier New" w:eastAsia="Times New Roman" w:hAnsi="Courier New" w:cs="Courier New"/>
      <w:noProof/>
    </w:rPr>
  </w:style>
  <w:style w:type="character" w:customStyle="1" w:styleId="code">
    <w:name w:val="code"/>
    <w:rsid w:val="00673E1A"/>
  </w:style>
  <w:style w:type="character" w:customStyle="1" w:styleId="TextkoncovejpoznmkyChar">
    <w:name w:val="Text koncovej poznámky Char"/>
    <w:link w:val="a"/>
    <w:uiPriority w:val="99"/>
    <w:semiHidden/>
    <w:locked/>
    <w:rsid w:val="000C5BE3"/>
    <w:rPr>
      <w:rFonts w:ascii="Times New Roman" w:hAnsi="Times New Roman"/>
      <w:sz w:val="20"/>
      <w:lang w:val="fr-FR" w:eastAsia="sk-SK"/>
    </w:rPr>
  </w:style>
  <w:style w:type="paragraph" w:customStyle="1" w:styleId="a">
    <w:basedOn w:val="Normlny"/>
    <w:next w:val="Textvysvetlivky"/>
    <w:link w:val="TextkoncovejpoznmkyChar"/>
    <w:uiPriority w:val="99"/>
    <w:rsid w:val="000C5BE3"/>
    <w:pPr>
      <w:autoSpaceDE w:val="0"/>
      <w:autoSpaceDN w:val="0"/>
      <w:spacing w:after="240"/>
      <w:jc w:val="both"/>
    </w:pPr>
    <w:rPr>
      <w:rFonts w:eastAsia="Calibri"/>
      <w:noProof w:val="0"/>
      <w:sz w:val="20"/>
      <w:szCs w:val="20"/>
      <w:lang w:val="fr-FR"/>
    </w:rPr>
  </w:style>
  <w:style w:type="paragraph" w:customStyle="1" w:styleId="font5">
    <w:name w:val="font5"/>
    <w:basedOn w:val="Normlny"/>
    <w:rsid w:val="00501C8E"/>
    <w:pPr>
      <w:spacing w:before="100" w:beforeAutospacing="1" w:after="100" w:afterAutospacing="1"/>
    </w:pPr>
    <w:rPr>
      <w:rFonts w:ascii="Calibri" w:hAnsi="Calibri" w:cs="Calibri"/>
      <w:b/>
      <w:bCs/>
      <w:noProof w:val="0"/>
      <w:color w:val="000000"/>
      <w:sz w:val="22"/>
      <w:szCs w:val="22"/>
    </w:rPr>
  </w:style>
  <w:style w:type="paragraph" w:customStyle="1" w:styleId="xl65">
    <w:name w:val="xl65"/>
    <w:basedOn w:val="Normlny"/>
    <w:rsid w:val="00501C8E"/>
    <w:pPr>
      <w:spacing w:before="100" w:beforeAutospacing="1" w:after="100" w:afterAutospacing="1"/>
    </w:pPr>
    <w:rPr>
      <w:b/>
      <w:bCs/>
      <w:noProof w:val="0"/>
    </w:rPr>
  </w:style>
  <w:style w:type="paragraph" w:customStyle="1" w:styleId="xl66">
    <w:name w:val="xl66"/>
    <w:basedOn w:val="Normlny"/>
    <w:rsid w:val="00501C8E"/>
    <w:pPr>
      <w:pBdr>
        <w:lef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67">
    <w:name w:val="xl67"/>
    <w:basedOn w:val="Normlny"/>
    <w:rsid w:val="00501C8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68">
    <w:name w:val="xl68"/>
    <w:basedOn w:val="Normlny"/>
    <w:rsid w:val="00501C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69">
    <w:name w:val="xl69"/>
    <w:basedOn w:val="Normlny"/>
    <w:rsid w:val="00501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70">
    <w:name w:val="xl70"/>
    <w:basedOn w:val="Normlny"/>
    <w:rsid w:val="00501C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71">
    <w:name w:val="xl71"/>
    <w:basedOn w:val="Normlny"/>
    <w:rsid w:val="00501C8E"/>
    <w:pPr>
      <w:pBdr>
        <w:lef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72">
    <w:name w:val="xl72"/>
    <w:basedOn w:val="Normlny"/>
    <w:rsid w:val="00501C8E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3">
    <w:name w:val="xl73"/>
    <w:basedOn w:val="Normlny"/>
    <w:rsid w:val="00501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74">
    <w:name w:val="xl74"/>
    <w:basedOn w:val="Normlny"/>
    <w:rsid w:val="00501C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75">
    <w:name w:val="xl75"/>
    <w:basedOn w:val="Normlny"/>
    <w:rsid w:val="00501C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76">
    <w:name w:val="xl76"/>
    <w:basedOn w:val="Normlny"/>
    <w:rsid w:val="00501C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noProof w:val="0"/>
    </w:rPr>
  </w:style>
  <w:style w:type="paragraph" w:customStyle="1" w:styleId="xl77">
    <w:name w:val="xl77"/>
    <w:basedOn w:val="Normlny"/>
    <w:rsid w:val="00501C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78">
    <w:name w:val="xl78"/>
    <w:basedOn w:val="Normlny"/>
    <w:rsid w:val="00501C8E"/>
    <w:pPr>
      <w:spacing w:before="100" w:beforeAutospacing="1" w:after="100" w:afterAutospacing="1"/>
    </w:pPr>
    <w:rPr>
      <w:noProof w:val="0"/>
      <w:color w:val="000000"/>
    </w:rPr>
  </w:style>
  <w:style w:type="paragraph" w:customStyle="1" w:styleId="xl79">
    <w:name w:val="xl79"/>
    <w:basedOn w:val="Normlny"/>
    <w:rsid w:val="00501C8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80">
    <w:name w:val="xl80"/>
    <w:basedOn w:val="Normlny"/>
    <w:rsid w:val="00501C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81">
    <w:name w:val="xl81"/>
    <w:basedOn w:val="Normlny"/>
    <w:rsid w:val="00501C8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82">
    <w:name w:val="xl82"/>
    <w:basedOn w:val="Normlny"/>
    <w:rsid w:val="00501C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83">
    <w:name w:val="xl83"/>
    <w:basedOn w:val="Normlny"/>
    <w:rsid w:val="00501C8E"/>
    <w:pPr>
      <w:pBdr>
        <w:left w:val="single" w:sz="4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84">
    <w:name w:val="xl84"/>
    <w:basedOn w:val="Normlny"/>
    <w:rsid w:val="00501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85">
    <w:name w:val="xl85"/>
    <w:basedOn w:val="Normlny"/>
    <w:rsid w:val="00501C8E"/>
    <w:pPr>
      <w:pBdr>
        <w:left w:val="single" w:sz="4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86">
    <w:name w:val="xl86"/>
    <w:basedOn w:val="Normlny"/>
    <w:rsid w:val="00501C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87">
    <w:name w:val="xl87"/>
    <w:basedOn w:val="Normlny"/>
    <w:rsid w:val="00501C8E"/>
    <w:pPr>
      <w:pBdr>
        <w:left w:val="single" w:sz="4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88">
    <w:name w:val="xl88"/>
    <w:basedOn w:val="Normlny"/>
    <w:rsid w:val="00501C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89">
    <w:name w:val="xl89"/>
    <w:basedOn w:val="Normlny"/>
    <w:rsid w:val="00501C8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90">
    <w:name w:val="xl90"/>
    <w:basedOn w:val="Normlny"/>
    <w:rsid w:val="00501C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91">
    <w:name w:val="xl91"/>
    <w:basedOn w:val="Normlny"/>
    <w:rsid w:val="00501C8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92">
    <w:name w:val="xl92"/>
    <w:basedOn w:val="Normlny"/>
    <w:rsid w:val="00501C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93">
    <w:name w:val="xl93"/>
    <w:basedOn w:val="Normlny"/>
    <w:rsid w:val="00501C8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94">
    <w:name w:val="xl94"/>
    <w:basedOn w:val="Normlny"/>
    <w:rsid w:val="00501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95">
    <w:name w:val="xl95"/>
    <w:basedOn w:val="Normlny"/>
    <w:rsid w:val="00501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96">
    <w:name w:val="xl96"/>
    <w:basedOn w:val="Normlny"/>
    <w:rsid w:val="00501C8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97">
    <w:name w:val="xl97"/>
    <w:basedOn w:val="Normlny"/>
    <w:rsid w:val="00501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98">
    <w:name w:val="xl98"/>
    <w:basedOn w:val="Normlny"/>
    <w:rsid w:val="00501C8E"/>
    <w:pP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99">
    <w:name w:val="xl99"/>
    <w:basedOn w:val="Normlny"/>
    <w:rsid w:val="00501C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100">
    <w:name w:val="xl100"/>
    <w:basedOn w:val="Normlny"/>
    <w:rsid w:val="00501C8E"/>
    <w:pPr>
      <w:pBdr>
        <w:bottom w:val="single" w:sz="8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101">
    <w:name w:val="xl101"/>
    <w:basedOn w:val="Normlny"/>
    <w:rsid w:val="00501C8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102">
    <w:name w:val="xl102"/>
    <w:basedOn w:val="Normlny"/>
    <w:rsid w:val="00501C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103">
    <w:name w:val="xl103"/>
    <w:basedOn w:val="Normlny"/>
    <w:rsid w:val="00501C8E"/>
    <w:pPr>
      <w:pBdr>
        <w:left w:val="single" w:sz="4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104">
    <w:name w:val="xl104"/>
    <w:basedOn w:val="Normlny"/>
    <w:rsid w:val="00501C8E"/>
    <w:pPr>
      <w:pBdr>
        <w:top w:val="single" w:sz="8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105">
    <w:name w:val="xl105"/>
    <w:basedOn w:val="Normlny"/>
    <w:rsid w:val="00501C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106">
    <w:name w:val="xl106"/>
    <w:basedOn w:val="Normlny"/>
    <w:rsid w:val="00501C8E"/>
    <w:pPr>
      <w:pBdr>
        <w:top w:val="single" w:sz="8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107">
    <w:name w:val="xl107"/>
    <w:basedOn w:val="Normlny"/>
    <w:rsid w:val="00501C8E"/>
    <w:pP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108">
    <w:name w:val="xl108"/>
    <w:basedOn w:val="Normlny"/>
    <w:rsid w:val="00501C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109">
    <w:name w:val="xl109"/>
    <w:basedOn w:val="Normlny"/>
    <w:rsid w:val="00501C8E"/>
    <w:pPr>
      <w:pBdr>
        <w:bottom w:val="single" w:sz="8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110">
    <w:name w:val="xl110"/>
    <w:basedOn w:val="Normlny"/>
    <w:rsid w:val="00501C8E"/>
    <w:pPr>
      <w:pBdr>
        <w:top w:val="single" w:sz="8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111">
    <w:name w:val="xl111"/>
    <w:basedOn w:val="Normlny"/>
    <w:rsid w:val="00501C8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112">
    <w:name w:val="xl112"/>
    <w:basedOn w:val="Normlny"/>
    <w:rsid w:val="00501C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113">
    <w:name w:val="xl113"/>
    <w:basedOn w:val="Normlny"/>
    <w:rsid w:val="00501C8E"/>
    <w:pPr>
      <w:pBdr>
        <w:right w:val="single" w:sz="8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114">
    <w:name w:val="xl114"/>
    <w:basedOn w:val="Normlny"/>
    <w:rsid w:val="00501C8E"/>
    <w:pPr>
      <w:pBdr>
        <w:right w:val="single" w:sz="8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115">
    <w:name w:val="xl115"/>
    <w:basedOn w:val="Normlny"/>
    <w:rsid w:val="00501C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116">
    <w:name w:val="xl116"/>
    <w:basedOn w:val="Normlny"/>
    <w:rsid w:val="00501C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117">
    <w:name w:val="xl117"/>
    <w:basedOn w:val="Normlny"/>
    <w:rsid w:val="00501C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118">
    <w:name w:val="xl118"/>
    <w:basedOn w:val="Normlny"/>
    <w:rsid w:val="00501C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noProof w:val="0"/>
      <w:sz w:val="20"/>
      <w:szCs w:val="20"/>
    </w:rPr>
  </w:style>
  <w:style w:type="paragraph" w:customStyle="1" w:styleId="xl119">
    <w:name w:val="xl119"/>
    <w:basedOn w:val="Normlny"/>
    <w:rsid w:val="00501C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noProof w:val="0"/>
      <w:sz w:val="20"/>
      <w:szCs w:val="20"/>
    </w:rPr>
  </w:style>
  <w:style w:type="paragraph" w:customStyle="1" w:styleId="xl120">
    <w:name w:val="xl120"/>
    <w:basedOn w:val="Normlny"/>
    <w:rsid w:val="00501C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121">
    <w:name w:val="xl121"/>
    <w:basedOn w:val="Normlny"/>
    <w:rsid w:val="00501C8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122">
    <w:name w:val="xl122"/>
    <w:basedOn w:val="Normlny"/>
    <w:rsid w:val="00501C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  <w:sz w:val="20"/>
      <w:szCs w:val="20"/>
    </w:rPr>
  </w:style>
  <w:style w:type="paragraph" w:customStyle="1" w:styleId="xl123">
    <w:name w:val="xl123"/>
    <w:basedOn w:val="Normlny"/>
    <w:rsid w:val="00501C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24">
    <w:name w:val="xl124"/>
    <w:basedOn w:val="Normlny"/>
    <w:rsid w:val="00501C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25">
    <w:name w:val="xl125"/>
    <w:basedOn w:val="Normlny"/>
    <w:rsid w:val="00501C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26">
    <w:name w:val="xl126"/>
    <w:basedOn w:val="Normlny"/>
    <w:rsid w:val="00501C8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27">
    <w:name w:val="xl127"/>
    <w:basedOn w:val="Normlny"/>
    <w:rsid w:val="00501C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0"/>
      <w:szCs w:val="20"/>
    </w:rPr>
  </w:style>
  <w:style w:type="paragraph" w:customStyle="1" w:styleId="xl128">
    <w:name w:val="xl128"/>
    <w:basedOn w:val="Normlny"/>
    <w:rsid w:val="00501C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  <w:sz w:val="20"/>
      <w:szCs w:val="20"/>
    </w:rPr>
  </w:style>
  <w:style w:type="paragraph" w:customStyle="1" w:styleId="xl129">
    <w:name w:val="xl129"/>
    <w:basedOn w:val="Normlny"/>
    <w:rsid w:val="00501C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  <w:sz w:val="20"/>
      <w:szCs w:val="20"/>
    </w:rPr>
  </w:style>
  <w:style w:type="paragraph" w:customStyle="1" w:styleId="xl130">
    <w:name w:val="xl130"/>
    <w:basedOn w:val="Normlny"/>
    <w:rsid w:val="00501C8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noProof w:val="0"/>
    </w:rPr>
  </w:style>
  <w:style w:type="paragraph" w:customStyle="1" w:styleId="xl131">
    <w:name w:val="xl131"/>
    <w:basedOn w:val="Normlny"/>
    <w:rsid w:val="00501C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noProof w:val="0"/>
      <w:sz w:val="20"/>
      <w:szCs w:val="20"/>
    </w:rPr>
  </w:style>
  <w:style w:type="paragraph" w:customStyle="1" w:styleId="xl132">
    <w:name w:val="xl132"/>
    <w:basedOn w:val="Normlny"/>
    <w:rsid w:val="00501C8E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noProof w:val="0"/>
      <w:sz w:val="20"/>
      <w:szCs w:val="20"/>
    </w:rPr>
  </w:style>
  <w:style w:type="paragraph" w:customStyle="1" w:styleId="xl133">
    <w:name w:val="xl133"/>
    <w:basedOn w:val="Normlny"/>
    <w:rsid w:val="00501C8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noProof w:val="0"/>
      <w:sz w:val="20"/>
      <w:szCs w:val="20"/>
    </w:rPr>
  </w:style>
  <w:style w:type="paragraph" w:customStyle="1" w:styleId="Prlohy">
    <w:name w:val="Prílohy"/>
    <w:basedOn w:val="Zkladntext"/>
    <w:link w:val="PrlohyChar"/>
    <w:qFormat/>
    <w:rsid w:val="00F04E3F"/>
    <w:pPr>
      <w:spacing w:before="120" w:after="120"/>
      <w:jc w:val="right"/>
    </w:pPr>
    <w:rPr>
      <w:rFonts w:ascii="Arial" w:eastAsia="Times New Roman" w:hAnsi="Arial"/>
      <w:b/>
      <w:bCs/>
      <w:caps/>
      <w:noProof w:val="0"/>
      <w:color w:val="808080"/>
      <w:szCs w:val="24"/>
      <w:lang w:eastAsia="x-none"/>
    </w:rPr>
  </w:style>
  <w:style w:type="character" w:customStyle="1" w:styleId="PrlohyChar">
    <w:name w:val="Prílohy Char"/>
    <w:link w:val="Prlohy"/>
    <w:rsid w:val="00F04E3F"/>
    <w:rPr>
      <w:rFonts w:ascii="Arial" w:eastAsia="Times New Roman" w:hAnsi="Arial" w:cs="Arial"/>
      <w:b/>
      <w:bCs/>
      <w:caps/>
      <w:color w:val="80808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1C1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Normlny"/>
    <w:rsid w:val="008B1C1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noProof w:val="0"/>
      <w:sz w:val="20"/>
      <w:szCs w:val="20"/>
    </w:rPr>
  </w:style>
  <w:style w:type="paragraph" w:customStyle="1" w:styleId="xl64">
    <w:name w:val="xl64"/>
    <w:basedOn w:val="Normlny"/>
    <w:rsid w:val="008B1C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noProof w:val="0"/>
      <w:sz w:val="20"/>
      <w:szCs w:val="20"/>
    </w:rPr>
  </w:style>
  <w:style w:type="paragraph" w:customStyle="1" w:styleId="xl134">
    <w:name w:val="xl134"/>
    <w:basedOn w:val="Normlny"/>
    <w:rsid w:val="008B1C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noProof w:val="0"/>
      <w:sz w:val="20"/>
      <w:szCs w:val="20"/>
    </w:rPr>
  </w:style>
  <w:style w:type="paragraph" w:customStyle="1" w:styleId="xl135">
    <w:name w:val="xl135"/>
    <w:basedOn w:val="Normlny"/>
    <w:rsid w:val="008B1C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noProof w:val="0"/>
      <w:sz w:val="20"/>
      <w:szCs w:val="20"/>
    </w:rPr>
  </w:style>
  <w:style w:type="paragraph" w:customStyle="1" w:styleId="xl136">
    <w:name w:val="xl136"/>
    <w:basedOn w:val="Normlny"/>
    <w:rsid w:val="008B1C1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noProof w:val="0"/>
      <w:sz w:val="20"/>
      <w:szCs w:val="20"/>
    </w:rPr>
  </w:style>
  <w:style w:type="paragraph" w:customStyle="1" w:styleId="xl137">
    <w:name w:val="xl137"/>
    <w:basedOn w:val="Normlny"/>
    <w:rsid w:val="008B1C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noProof w:val="0"/>
      <w:sz w:val="20"/>
      <w:szCs w:val="20"/>
    </w:rPr>
  </w:style>
  <w:style w:type="paragraph" w:customStyle="1" w:styleId="xl138">
    <w:name w:val="xl138"/>
    <w:basedOn w:val="Normlny"/>
    <w:rsid w:val="008B1C1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noProof w:val="0"/>
      <w:sz w:val="20"/>
      <w:szCs w:val="20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8B1C17"/>
    <w:pPr>
      <w:widowControl w:val="0"/>
    </w:pPr>
    <w:rPr>
      <w:rFonts w:ascii="Calibri" w:eastAsia="Calibri" w:hAnsi="Calibri"/>
      <w:i/>
      <w:iCs/>
      <w:noProof w:val="0"/>
      <w:sz w:val="22"/>
      <w:szCs w:val="22"/>
      <w:lang w:val="en-US" w:eastAsia="en-US"/>
    </w:rPr>
  </w:style>
  <w:style w:type="character" w:customStyle="1" w:styleId="AdresaHTMLChar">
    <w:name w:val="Adresa HTML Char"/>
    <w:link w:val="AdresaHTML"/>
    <w:uiPriority w:val="99"/>
    <w:semiHidden/>
    <w:rsid w:val="008B1C17"/>
    <w:rPr>
      <w:i/>
      <w:iCs/>
      <w:sz w:val="22"/>
      <w:szCs w:val="22"/>
      <w:lang w:val="en-US" w:eastAsia="en-US"/>
    </w:rPr>
  </w:style>
  <w:style w:type="paragraph" w:styleId="Adresanaoblke">
    <w:name w:val="envelope address"/>
    <w:basedOn w:val="Normlny"/>
    <w:uiPriority w:val="99"/>
    <w:semiHidden/>
    <w:unhideWhenUsed/>
    <w:rsid w:val="008B1C17"/>
    <w:pPr>
      <w:framePr w:w="7920" w:h="1980" w:hRule="exact" w:hSpace="141" w:wrap="auto" w:hAnchor="page" w:xAlign="center" w:yAlign="bottom"/>
      <w:widowControl w:val="0"/>
      <w:ind w:left="2880"/>
    </w:pPr>
    <w:rPr>
      <w:rFonts w:ascii="Cambria" w:hAnsi="Cambria"/>
      <w:noProof w:val="0"/>
      <w:lang w:val="en-US" w:eastAsia="en-US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8B1C17"/>
    <w:pPr>
      <w:widowControl w:val="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8B1C17"/>
    <w:pPr>
      <w:widowControl w:val="0"/>
    </w:pPr>
    <w:rPr>
      <w:rFonts w:ascii="Calibri" w:eastAsia="Calibri" w:hAnsi="Calibri"/>
      <w:i/>
      <w:iCs/>
      <w:noProof w:val="0"/>
      <w:color w:val="000000"/>
      <w:sz w:val="22"/>
      <w:szCs w:val="22"/>
      <w:lang w:val="en-US" w:eastAsia="en-US"/>
    </w:rPr>
  </w:style>
  <w:style w:type="character" w:customStyle="1" w:styleId="CitciaChar">
    <w:name w:val="Citácia Char"/>
    <w:link w:val="Citcia"/>
    <w:uiPriority w:val="29"/>
    <w:rsid w:val="008B1C17"/>
    <w:rPr>
      <w:i/>
      <w:iCs/>
      <w:color w:val="000000"/>
      <w:sz w:val="22"/>
      <w:szCs w:val="22"/>
      <w:lang w:val="en-US" w:eastAsia="en-US"/>
    </w:rPr>
  </w:style>
  <w:style w:type="paragraph" w:styleId="slovanzoznam3">
    <w:name w:val="List Number 3"/>
    <w:basedOn w:val="Normlny"/>
    <w:uiPriority w:val="99"/>
    <w:semiHidden/>
    <w:unhideWhenUsed/>
    <w:rsid w:val="008B1C17"/>
    <w:pPr>
      <w:widowControl w:val="0"/>
      <w:numPr>
        <w:numId w:val="41"/>
      </w:numPr>
      <w:tabs>
        <w:tab w:val="clear" w:pos="926"/>
      </w:tabs>
      <w:ind w:left="720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slovanzoznam4">
    <w:name w:val="List Number 4"/>
    <w:basedOn w:val="Normlny"/>
    <w:uiPriority w:val="99"/>
    <w:semiHidden/>
    <w:unhideWhenUsed/>
    <w:rsid w:val="008B1C17"/>
    <w:pPr>
      <w:widowControl w:val="0"/>
      <w:numPr>
        <w:numId w:val="42"/>
      </w:numPr>
      <w:tabs>
        <w:tab w:val="clear" w:pos="1209"/>
      </w:tabs>
      <w:ind w:left="720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slovanzoznam5">
    <w:name w:val="List Number 5"/>
    <w:basedOn w:val="Normlny"/>
    <w:uiPriority w:val="99"/>
    <w:semiHidden/>
    <w:unhideWhenUsed/>
    <w:rsid w:val="008B1C17"/>
    <w:pPr>
      <w:widowControl w:val="0"/>
      <w:numPr>
        <w:numId w:val="43"/>
      </w:numPr>
      <w:tabs>
        <w:tab w:val="clear" w:pos="1492"/>
      </w:tabs>
      <w:ind w:left="360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8B1C17"/>
    <w:pPr>
      <w:widowControl w:val="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character" w:customStyle="1" w:styleId="DtumChar">
    <w:name w:val="Dátum Char"/>
    <w:link w:val="Dtum"/>
    <w:uiPriority w:val="99"/>
    <w:semiHidden/>
    <w:rsid w:val="008B1C17"/>
    <w:rPr>
      <w:sz w:val="22"/>
      <w:szCs w:val="22"/>
      <w:lang w:val="en-US" w:eastAsia="en-US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8B1C17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noProof w:val="0"/>
      <w:lang w:val="en-US" w:eastAsia="en-US"/>
    </w:rPr>
  </w:style>
  <w:style w:type="character" w:customStyle="1" w:styleId="HlavikasprvyChar">
    <w:name w:val="Hlavička správy Char"/>
    <w:link w:val="Hlavikasprvy"/>
    <w:uiPriority w:val="99"/>
    <w:semiHidden/>
    <w:rsid w:val="008B1C17"/>
    <w:rPr>
      <w:rFonts w:ascii="Cambria" w:eastAsia="Times New Roman" w:hAnsi="Cambria"/>
      <w:sz w:val="24"/>
      <w:szCs w:val="24"/>
      <w:shd w:val="pct20" w:color="auto" w:fill="auto"/>
      <w:lang w:val="en-US" w:eastAsia="en-US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8B1C17"/>
    <w:pPr>
      <w:widowControl w:val="0"/>
      <w:spacing w:before="120"/>
    </w:pPr>
    <w:rPr>
      <w:rFonts w:ascii="Cambria" w:hAnsi="Cambria"/>
      <w:b/>
      <w:bCs/>
      <w:noProof w:val="0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8B1C17"/>
    <w:pPr>
      <w:widowControl w:val="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character" w:customStyle="1" w:styleId="NadpispoznmkyChar">
    <w:name w:val="Nadpis poznámky Char"/>
    <w:link w:val="Nadpispoznmky"/>
    <w:uiPriority w:val="99"/>
    <w:semiHidden/>
    <w:rsid w:val="008B1C17"/>
    <w:rPr>
      <w:sz w:val="22"/>
      <w:szCs w:val="22"/>
      <w:lang w:val="en-US" w:eastAsia="en-US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8B1C17"/>
    <w:pPr>
      <w:widowControl w:val="0"/>
      <w:ind w:left="220" w:hanging="22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Nadpisregistra">
    <w:name w:val="index heading"/>
    <w:basedOn w:val="Normlny"/>
    <w:next w:val="Register1"/>
    <w:uiPriority w:val="99"/>
    <w:semiHidden/>
    <w:unhideWhenUsed/>
    <w:rsid w:val="008B1C17"/>
    <w:pPr>
      <w:widowControl w:val="0"/>
    </w:pPr>
    <w:rPr>
      <w:rFonts w:ascii="Cambria" w:hAnsi="Cambria"/>
      <w:b/>
      <w:bCs/>
      <w:noProof w:val="0"/>
      <w:sz w:val="22"/>
      <w:szCs w:val="22"/>
      <w:lang w:val="en-US" w:eastAsia="en-US"/>
    </w:rPr>
  </w:style>
  <w:style w:type="paragraph" w:styleId="Normlnysozarkami">
    <w:name w:val="Normal Indent"/>
    <w:basedOn w:val="Normlny"/>
    <w:uiPriority w:val="99"/>
    <w:semiHidden/>
    <w:unhideWhenUsed/>
    <w:rsid w:val="008B1C17"/>
    <w:pPr>
      <w:widowControl w:val="0"/>
      <w:ind w:left="708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8B1C17"/>
    <w:pPr>
      <w:widowControl w:val="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character" w:customStyle="1" w:styleId="OslovenieChar">
    <w:name w:val="Oslovenie Char"/>
    <w:link w:val="Oslovenie"/>
    <w:uiPriority w:val="99"/>
    <w:semiHidden/>
    <w:rsid w:val="008B1C17"/>
    <w:rPr>
      <w:sz w:val="22"/>
      <w:szCs w:val="22"/>
      <w:lang w:val="en-US"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8B1C17"/>
    <w:pPr>
      <w:widowControl w:val="0"/>
      <w:ind w:left="4252"/>
    </w:pPr>
    <w:rPr>
      <w:rFonts w:ascii="Calibri" w:eastAsia="Calibri" w:hAnsi="Calibri"/>
      <w:noProof w:val="0"/>
      <w:sz w:val="22"/>
      <w:szCs w:val="22"/>
      <w:lang w:val="en-US" w:eastAsia="en-US"/>
    </w:rPr>
  </w:style>
  <w:style w:type="character" w:customStyle="1" w:styleId="PodpisChar">
    <w:name w:val="Podpis Char"/>
    <w:link w:val="Podpis"/>
    <w:uiPriority w:val="99"/>
    <w:semiHidden/>
    <w:rsid w:val="008B1C17"/>
    <w:rPr>
      <w:sz w:val="22"/>
      <w:szCs w:val="22"/>
      <w:lang w:val="en-US" w:eastAsia="en-US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8B1C17"/>
    <w:pPr>
      <w:widowControl w:val="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character" w:customStyle="1" w:styleId="Podpise-mailuChar">
    <w:name w:val="Podpis e-mailu Char"/>
    <w:link w:val="Podpise-mailu"/>
    <w:uiPriority w:val="99"/>
    <w:semiHidden/>
    <w:rsid w:val="008B1C17"/>
    <w:rPr>
      <w:sz w:val="22"/>
      <w:szCs w:val="22"/>
      <w:lang w:val="en-US" w:eastAsia="en-US"/>
    </w:rPr>
  </w:style>
  <w:style w:type="paragraph" w:styleId="Pokraovaniezoznamu2">
    <w:name w:val="List Continue 2"/>
    <w:basedOn w:val="Normlny"/>
    <w:uiPriority w:val="99"/>
    <w:semiHidden/>
    <w:unhideWhenUsed/>
    <w:rsid w:val="008B1C17"/>
    <w:pPr>
      <w:widowControl w:val="0"/>
      <w:spacing w:after="120"/>
      <w:ind w:left="566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Pokraovaniezoznamu3">
    <w:name w:val="List Continue 3"/>
    <w:basedOn w:val="Normlny"/>
    <w:uiPriority w:val="99"/>
    <w:semiHidden/>
    <w:unhideWhenUsed/>
    <w:rsid w:val="008B1C17"/>
    <w:pPr>
      <w:widowControl w:val="0"/>
      <w:spacing w:after="120"/>
      <w:ind w:left="849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Pokraovaniezoznamu4">
    <w:name w:val="List Continue 4"/>
    <w:basedOn w:val="Normlny"/>
    <w:uiPriority w:val="99"/>
    <w:semiHidden/>
    <w:unhideWhenUsed/>
    <w:rsid w:val="008B1C17"/>
    <w:pPr>
      <w:widowControl w:val="0"/>
      <w:spacing w:after="120"/>
      <w:ind w:left="1132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Pokraovaniezoznamu5">
    <w:name w:val="List Continue 5"/>
    <w:basedOn w:val="Normlny"/>
    <w:uiPriority w:val="99"/>
    <w:semiHidden/>
    <w:unhideWhenUsed/>
    <w:rsid w:val="008B1C17"/>
    <w:pPr>
      <w:widowControl w:val="0"/>
      <w:spacing w:after="120"/>
      <w:ind w:left="1415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locked/>
    <w:rsid w:val="008B1C17"/>
    <w:pPr>
      <w:widowControl w:val="0"/>
      <w:spacing w:after="200"/>
    </w:pPr>
    <w:rPr>
      <w:rFonts w:ascii="Calibri" w:eastAsia="Calibri" w:hAnsi="Calibri"/>
      <w:b/>
      <w:bCs/>
      <w:noProof w:val="0"/>
      <w:color w:val="4F81BD"/>
      <w:sz w:val="18"/>
      <w:szCs w:val="18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8B1C17"/>
    <w:pPr>
      <w:widowControl w:val="0"/>
      <w:ind w:firstLine="360"/>
      <w:jc w:val="left"/>
    </w:pPr>
    <w:rPr>
      <w:sz w:val="22"/>
      <w:szCs w:val="22"/>
      <w:lang w:val="en-US" w:eastAsia="en-US"/>
    </w:r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8B1C17"/>
    <w:rPr>
      <w:rFonts w:ascii="Times New Roman" w:hAnsi="Times New Roman"/>
      <w:noProof/>
      <w:sz w:val="22"/>
      <w:szCs w:val="22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8B1C17"/>
    <w:pPr>
      <w:widowControl w:val="0"/>
      <w:spacing w:after="0"/>
      <w:ind w:left="360" w:firstLine="360"/>
    </w:pPr>
    <w:rPr>
      <w:sz w:val="22"/>
      <w:szCs w:val="22"/>
      <w:lang w:val="en-US" w:eastAsia="en-US"/>
    </w:rPr>
  </w:style>
  <w:style w:type="character" w:customStyle="1" w:styleId="Prvzarkazkladnhotextu2Char">
    <w:name w:val="Prvá zarážka základného textu 2 Char"/>
    <w:link w:val="Prvzarkazkladnhotextu2"/>
    <w:uiPriority w:val="99"/>
    <w:semiHidden/>
    <w:rsid w:val="008B1C17"/>
    <w:rPr>
      <w:rFonts w:ascii="Times New Roman" w:hAnsi="Times New Roman"/>
      <w:noProof/>
      <w:sz w:val="22"/>
      <w:szCs w:val="22"/>
      <w:lang w:val="en-US" w:eastAsia="en-US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8B1C17"/>
    <w:pPr>
      <w:widowControl w:val="0"/>
      <w:ind w:left="440" w:hanging="22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8B1C17"/>
    <w:pPr>
      <w:widowControl w:val="0"/>
      <w:ind w:left="660" w:hanging="22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8B1C17"/>
    <w:pPr>
      <w:widowControl w:val="0"/>
      <w:ind w:left="880" w:hanging="22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8B1C17"/>
    <w:pPr>
      <w:widowControl w:val="0"/>
      <w:ind w:left="1100" w:hanging="22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8B1C17"/>
    <w:pPr>
      <w:widowControl w:val="0"/>
      <w:ind w:left="1320" w:hanging="22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8B1C17"/>
    <w:pPr>
      <w:widowControl w:val="0"/>
      <w:ind w:left="1540" w:hanging="22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8B1C17"/>
    <w:pPr>
      <w:widowControl w:val="0"/>
      <w:ind w:left="1760" w:hanging="22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8B1C17"/>
    <w:pPr>
      <w:widowControl w:val="0"/>
      <w:ind w:left="1980" w:hanging="22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Spiatonadresanaoblke">
    <w:name w:val="envelope return"/>
    <w:basedOn w:val="Normlny"/>
    <w:uiPriority w:val="99"/>
    <w:semiHidden/>
    <w:unhideWhenUsed/>
    <w:rsid w:val="008B1C17"/>
    <w:pPr>
      <w:widowControl w:val="0"/>
    </w:pPr>
    <w:rPr>
      <w:rFonts w:ascii="Cambria" w:hAnsi="Cambria"/>
      <w:noProof w:val="0"/>
      <w:sz w:val="20"/>
      <w:szCs w:val="20"/>
      <w:lang w:val="en-US" w:eastAsia="en-US"/>
    </w:rPr>
  </w:style>
  <w:style w:type="paragraph" w:styleId="Textmakra">
    <w:name w:val="macro"/>
    <w:link w:val="TextmakraChar"/>
    <w:uiPriority w:val="99"/>
    <w:semiHidden/>
    <w:unhideWhenUsed/>
    <w:rsid w:val="008B1C1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TextmakraChar">
    <w:name w:val="Text makra Char"/>
    <w:link w:val="Textmakra"/>
    <w:uiPriority w:val="99"/>
    <w:semiHidden/>
    <w:rsid w:val="008B1C17"/>
    <w:rPr>
      <w:rFonts w:ascii="Consolas" w:hAnsi="Consolas" w:cs="Consolas"/>
      <w:lang w:val="en-US" w:eastAsia="en-US" w:bidi="ar-SA"/>
    </w:rPr>
  </w:style>
  <w:style w:type="paragraph" w:styleId="Zver">
    <w:name w:val="Closing"/>
    <w:basedOn w:val="Normlny"/>
    <w:link w:val="ZverChar"/>
    <w:uiPriority w:val="99"/>
    <w:semiHidden/>
    <w:unhideWhenUsed/>
    <w:rsid w:val="008B1C17"/>
    <w:pPr>
      <w:widowControl w:val="0"/>
      <w:ind w:left="4252"/>
    </w:pPr>
    <w:rPr>
      <w:rFonts w:ascii="Calibri" w:eastAsia="Calibri" w:hAnsi="Calibri"/>
      <w:noProof w:val="0"/>
      <w:sz w:val="22"/>
      <w:szCs w:val="22"/>
      <w:lang w:val="en-US" w:eastAsia="en-US"/>
    </w:rPr>
  </w:style>
  <w:style w:type="character" w:customStyle="1" w:styleId="ZverChar">
    <w:name w:val="Záver Char"/>
    <w:link w:val="Zver"/>
    <w:uiPriority w:val="99"/>
    <w:semiHidden/>
    <w:rsid w:val="008B1C17"/>
    <w:rPr>
      <w:sz w:val="22"/>
      <w:szCs w:val="22"/>
      <w:lang w:val="en-US" w:eastAsia="en-US"/>
    </w:rPr>
  </w:style>
  <w:style w:type="paragraph" w:styleId="Zoznam2">
    <w:name w:val="List 2"/>
    <w:basedOn w:val="Normlny"/>
    <w:uiPriority w:val="99"/>
    <w:semiHidden/>
    <w:unhideWhenUsed/>
    <w:rsid w:val="008B1C17"/>
    <w:pPr>
      <w:widowControl w:val="0"/>
      <w:ind w:left="566" w:hanging="283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Zoznam30">
    <w:name w:val="List 3"/>
    <w:basedOn w:val="Normlny"/>
    <w:uiPriority w:val="99"/>
    <w:semiHidden/>
    <w:unhideWhenUsed/>
    <w:rsid w:val="008B1C17"/>
    <w:pPr>
      <w:widowControl w:val="0"/>
      <w:ind w:left="849" w:hanging="283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Zoznam4">
    <w:name w:val="List 4"/>
    <w:basedOn w:val="Normlny"/>
    <w:uiPriority w:val="99"/>
    <w:semiHidden/>
    <w:unhideWhenUsed/>
    <w:rsid w:val="008B1C17"/>
    <w:pPr>
      <w:widowControl w:val="0"/>
      <w:ind w:left="1132" w:hanging="283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Zoznam5">
    <w:name w:val="List 5"/>
    <w:basedOn w:val="Normlny"/>
    <w:uiPriority w:val="99"/>
    <w:semiHidden/>
    <w:unhideWhenUsed/>
    <w:rsid w:val="008B1C17"/>
    <w:pPr>
      <w:widowControl w:val="0"/>
      <w:ind w:left="1415" w:hanging="283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Zoznamcitci">
    <w:name w:val="table of authorities"/>
    <w:basedOn w:val="Normlny"/>
    <w:next w:val="Normlny"/>
    <w:uiPriority w:val="99"/>
    <w:semiHidden/>
    <w:unhideWhenUsed/>
    <w:rsid w:val="008B1C17"/>
    <w:pPr>
      <w:widowControl w:val="0"/>
      <w:ind w:left="220" w:hanging="22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Zoznamobrzkov">
    <w:name w:val="table of figures"/>
    <w:basedOn w:val="Normlny"/>
    <w:next w:val="Normlny"/>
    <w:uiPriority w:val="99"/>
    <w:semiHidden/>
    <w:unhideWhenUsed/>
    <w:rsid w:val="008B1C17"/>
    <w:pPr>
      <w:widowControl w:val="0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Zoznamsodrkami3">
    <w:name w:val="List Bullet 3"/>
    <w:basedOn w:val="Normlny"/>
    <w:uiPriority w:val="99"/>
    <w:semiHidden/>
    <w:unhideWhenUsed/>
    <w:rsid w:val="008B1C17"/>
    <w:pPr>
      <w:widowControl w:val="0"/>
      <w:numPr>
        <w:numId w:val="44"/>
      </w:numPr>
      <w:tabs>
        <w:tab w:val="clear" w:pos="926"/>
      </w:tabs>
      <w:ind w:left="360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Zoznamsodrkami4">
    <w:name w:val="List Bullet 4"/>
    <w:basedOn w:val="Normlny"/>
    <w:uiPriority w:val="99"/>
    <w:semiHidden/>
    <w:unhideWhenUsed/>
    <w:rsid w:val="008B1C17"/>
    <w:pPr>
      <w:widowControl w:val="0"/>
      <w:numPr>
        <w:numId w:val="45"/>
      </w:numPr>
      <w:tabs>
        <w:tab w:val="clear" w:pos="1209"/>
      </w:tabs>
      <w:ind w:left="360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Zoznamsodrkami5">
    <w:name w:val="List Bullet 5"/>
    <w:basedOn w:val="Normlny"/>
    <w:uiPriority w:val="99"/>
    <w:semiHidden/>
    <w:unhideWhenUsed/>
    <w:rsid w:val="008B1C17"/>
    <w:pPr>
      <w:widowControl w:val="0"/>
      <w:numPr>
        <w:numId w:val="46"/>
      </w:numPr>
      <w:tabs>
        <w:tab w:val="clear" w:pos="1492"/>
        <w:tab w:val="num" w:pos="432"/>
      </w:tabs>
      <w:ind w:left="432" w:hanging="432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B1C17"/>
    <w:pPr>
      <w:widowControl w:val="0"/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noProof w:val="0"/>
      <w:color w:val="4F81BD"/>
      <w:sz w:val="22"/>
      <w:szCs w:val="22"/>
      <w:lang w:val="en-US" w:eastAsia="en-US"/>
    </w:rPr>
  </w:style>
  <w:style w:type="character" w:customStyle="1" w:styleId="ZvraznencitciaChar">
    <w:name w:val="Zvýraznená citácia Char"/>
    <w:link w:val="Zvraznencitcia"/>
    <w:uiPriority w:val="30"/>
    <w:rsid w:val="008B1C17"/>
    <w:rPr>
      <w:b/>
      <w:bCs/>
      <w:i/>
      <w:iCs/>
      <w:color w:val="4F81BD"/>
      <w:sz w:val="22"/>
      <w:szCs w:val="22"/>
      <w:lang w:val="en-US" w:eastAsia="en-US"/>
    </w:rPr>
  </w:style>
  <w:style w:type="character" w:customStyle="1" w:styleId="font271">
    <w:name w:val="font271"/>
    <w:rsid w:val="000E1473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Nevyrieenzmienka1">
    <w:name w:val="Nevyriešená zmienka1"/>
    <w:uiPriority w:val="99"/>
    <w:semiHidden/>
    <w:unhideWhenUsed/>
    <w:rsid w:val="0012742D"/>
    <w:rPr>
      <w:color w:val="808080"/>
      <w:shd w:val="clear" w:color="auto" w:fill="E6E6E6"/>
    </w:rPr>
  </w:style>
  <w:style w:type="paragraph" w:customStyle="1" w:styleId="Normlnywebov1">
    <w:name w:val="Normálny (webový)1"/>
    <w:basedOn w:val="Normlny"/>
    <w:rsid w:val="00BE50B1"/>
    <w:pPr>
      <w:suppressAutoHyphens/>
    </w:pPr>
    <w:rPr>
      <w:noProof w:val="0"/>
      <w:lang w:val="cs-CZ" w:eastAsia="ar-SA"/>
    </w:rPr>
  </w:style>
  <w:style w:type="paragraph" w:customStyle="1" w:styleId="Vchodzie">
    <w:name w:val="Východzie"/>
    <w:basedOn w:val="Normlny"/>
    <w:rsid w:val="00BE50B1"/>
    <w:pPr>
      <w:spacing w:line="100" w:lineRule="atLeast"/>
    </w:pPr>
    <w:rPr>
      <w:rFonts w:eastAsia="Calibri"/>
      <w:noProof w:val="0"/>
    </w:rPr>
  </w:style>
  <w:style w:type="paragraph" w:customStyle="1" w:styleId="Textkomente">
    <w:name w:val="Text komentáře"/>
    <w:basedOn w:val="Normlny"/>
    <w:rsid w:val="00331CD6"/>
    <w:pPr>
      <w:suppressAutoHyphens/>
    </w:pPr>
    <w:rPr>
      <w:noProof w:val="0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20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4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C9BE-56F6-4689-9F0D-9FD45D46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6992</Words>
  <Characters>39859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cp:lastModifiedBy>uzivatel</cp:lastModifiedBy>
  <cp:revision>12</cp:revision>
  <cp:lastPrinted>2020-10-15T12:46:00Z</cp:lastPrinted>
  <dcterms:created xsi:type="dcterms:W3CDTF">2020-10-12T07:24:00Z</dcterms:created>
  <dcterms:modified xsi:type="dcterms:W3CDTF">2021-05-05T20:58:00Z</dcterms:modified>
</cp:coreProperties>
</file>