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155BFB8B" w:rsidR="00E11E5E" w:rsidRPr="00A57D71" w:rsidRDefault="00AA0D9B" w:rsidP="00E11E5E">
      <w:pPr>
        <w:jc w:val="center"/>
        <w:rPr>
          <w:rFonts w:cs="Arial"/>
          <w:b/>
          <w:sz w:val="32"/>
          <w:szCs w:val="32"/>
        </w:rPr>
      </w:pPr>
      <w:r>
        <w:rPr>
          <w:rFonts w:cs="Arial"/>
          <w:b/>
          <w:sz w:val="32"/>
          <w:szCs w:val="32"/>
        </w:rPr>
        <w:t>Výzva na predloženie cenovej ponuky</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4B21ADD0" w:rsidR="00F7419F" w:rsidRPr="00A57D71" w:rsidRDefault="004C2C8D" w:rsidP="00480F32">
            <w:pPr>
              <w:spacing w:after="0" w:line="360" w:lineRule="auto"/>
              <w:jc w:val="both"/>
            </w:pPr>
            <w:r>
              <w:t>Lesy</w:t>
            </w:r>
            <w:r w:rsidR="00F7419F" w:rsidRPr="00A57D71">
              <w:t xml:space="preserve">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32ABD8A" w:rsidR="00F7419F" w:rsidRPr="00B47E0A" w:rsidRDefault="00AA0D9B" w:rsidP="00480F32">
            <w:pPr>
              <w:spacing w:after="0" w:line="360" w:lineRule="auto"/>
              <w:jc w:val="both"/>
            </w:pPr>
            <w:r w:rsidRPr="00B47E0A">
              <w:t>Odštepný závod Rimavská Sobota</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62559A84" w:rsidR="00F7419F" w:rsidRPr="00B47E0A" w:rsidRDefault="00AA0D9B" w:rsidP="00480F32">
            <w:pPr>
              <w:spacing w:after="0" w:line="360" w:lineRule="auto"/>
              <w:jc w:val="both"/>
            </w:pPr>
            <w:r w:rsidRPr="00B47E0A">
              <w:t>Potravinárska 1855, 979 01 Rimavská Sobota</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C8F85F5" w:rsidR="00F7419F" w:rsidRPr="00B47E0A" w:rsidRDefault="00AA0D9B" w:rsidP="00480F32">
            <w:pPr>
              <w:spacing w:after="0" w:line="360" w:lineRule="auto"/>
              <w:jc w:val="both"/>
            </w:pPr>
            <w:r w:rsidRPr="00B47E0A">
              <w:t xml:space="preserve">Ing. Richard </w:t>
            </w:r>
            <w:proofErr w:type="spellStart"/>
            <w:r w:rsidRPr="00B47E0A">
              <w:t>Jakubička</w:t>
            </w:r>
            <w:proofErr w:type="spellEnd"/>
            <w:r w:rsidRPr="00B47E0A">
              <w:t xml:space="preserve"> – poverený riadením</w:t>
            </w:r>
            <w:r w:rsidR="008250B4" w:rsidRPr="00B47E0A">
              <w:t xml:space="preserve"> odštepného závodu</w:t>
            </w:r>
          </w:p>
        </w:tc>
      </w:tr>
      <w:tr w:rsidR="00F7419F" w:rsidRPr="00A57D71" w14:paraId="2749E9A6" w14:textId="77777777" w:rsidTr="00480F32">
        <w:tc>
          <w:tcPr>
            <w:tcW w:w="1719" w:type="pct"/>
            <w:shd w:val="clear" w:color="auto" w:fill="auto"/>
          </w:tcPr>
          <w:p w14:paraId="5245AA2A" w14:textId="01078C5A" w:rsidR="00F7419F" w:rsidRPr="00A57D71" w:rsidRDefault="00AA0D9B" w:rsidP="00480F32">
            <w:pPr>
              <w:spacing w:after="0" w:line="360" w:lineRule="auto"/>
              <w:rPr>
                <w:rFonts w:cs="Arial"/>
                <w:szCs w:val="20"/>
              </w:rPr>
            </w:pPr>
            <w:r>
              <w:rPr>
                <w:rFonts w:cs="Arial"/>
                <w:szCs w:val="20"/>
              </w:rPr>
              <w:t>IČ</w:t>
            </w:r>
            <w:r w:rsidR="00F7419F" w:rsidRPr="00A57D71">
              <w:rPr>
                <w:rFonts w:cs="Arial"/>
                <w:szCs w:val="20"/>
              </w:rPr>
              <w:t>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4081B6C9" w:rsidR="00E11E5E" w:rsidRPr="004C2C8D" w:rsidRDefault="00AA0D9B" w:rsidP="00866A3E">
            <w:pPr>
              <w:spacing w:after="0" w:line="360" w:lineRule="auto"/>
              <w:rPr>
                <w:rFonts w:cs="Arial"/>
                <w:szCs w:val="20"/>
              </w:rPr>
            </w:pPr>
            <w:r w:rsidRPr="004C2C8D">
              <w:rPr>
                <w:rFonts w:cs="Arial"/>
                <w:szCs w:val="20"/>
              </w:rPr>
              <w:t>Ing. Lukáš Pohly</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0C48D92F" w:rsidR="00014CAF" w:rsidRPr="004C2C8D" w:rsidRDefault="00AA0D9B" w:rsidP="00014CAF">
            <w:pPr>
              <w:spacing w:after="0" w:line="360" w:lineRule="auto"/>
              <w:rPr>
                <w:rFonts w:cs="Arial"/>
                <w:szCs w:val="20"/>
              </w:rPr>
            </w:pPr>
            <w:r w:rsidRPr="004C2C8D">
              <w:rPr>
                <w:rFonts w:cs="Arial"/>
                <w:szCs w:val="20"/>
              </w:rPr>
              <w:t>0918 333 159</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5292B047" w:rsidR="00014CAF" w:rsidRPr="004C2C8D" w:rsidRDefault="00AA0D9B" w:rsidP="00014CAF">
            <w:pPr>
              <w:spacing w:after="0" w:line="360" w:lineRule="auto"/>
              <w:rPr>
                <w:rFonts w:cs="Arial"/>
                <w:b/>
                <w:szCs w:val="20"/>
              </w:rPr>
            </w:pPr>
            <w:r w:rsidRPr="004C2C8D">
              <w:rPr>
                <w:rFonts w:cs="Arial"/>
                <w:szCs w:val="20"/>
              </w:rPr>
              <w:t>lukas.pohly@lesy.sk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7C41A0FC" w:rsidR="00E11E5E" w:rsidRPr="00A57D71" w:rsidRDefault="00773128" w:rsidP="00E11E5E">
      <w:pPr>
        <w:spacing w:after="0"/>
        <w:jc w:val="both"/>
        <w:rPr>
          <w:rFonts w:cs="Arial"/>
          <w:b/>
          <w:szCs w:val="20"/>
        </w:rPr>
      </w:pPr>
      <w:r w:rsidRPr="00B47E0A">
        <w:rPr>
          <w:rFonts w:cs="Arial"/>
          <w:szCs w:val="20"/>
        </w:rPr>
        <w:t>Ná</w:t>
      </w:r>
      <w:r w:rsidR="00AA0D9B" w:rsidRPr="00B47E0A">
        <w:rPr>
          <w:rFonts w:cs="Arial"/>
          <w:szCs w:val="20"/>
        </w:rPr>
        <w:t xml:space="preserve">kup kameniva pre OZ Rimavská Sobota (LS Klenovec, LS Hnúšťa, LS Rimavská Sobota, LS </w:t>
      </w:r>
      <w:proofErr w:type="spellStart"/>
      <w:r w:rsidR="00AA0D9B" w:rsidRPr="00B47E0A">
        <w:rPr>
          <w:rFonts w:cs="Arial"/>
          <w:szCs w:val="20"/>
        </w:rPr>
        <w:t>Brádno</w:t>
      </w:r>
      <w:proofErr w:type="spellEnd"/>
      <w:r w:rsidR="00AA0D9B" w:rsidRPr="00B47E0A">
        <w:rPr>
          <w:rFonts w:cs="Arial"/>
          <w:szCs w:val="20"/>
        </w:rPr>
        <w:t xml:space="preserve"> </w:t>
      </w:r>
      <w:r w:rsidR="003650D0">
        <w:rPr>
          <w:rFonts w:cs="Arial"/>
          <w:szCs w:val="20"/>
        </w:rPr>
        <w:t>– Tisovec) – časť A - výzva č. 2</w:t>
      </w:r>
      <w:r w:rsidR="00AA0D9B" w:rsidRPr="00B47E0A">
        <w:rPr>
          <w:rFonts w:cs="Arial"/>
          <w:szCs w:val="20"/>
        </w:rPr>
        <w:t>/2020</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0B9AB9C4" w:rsidR="00E11E5E" w:rsidRPr="00A57D71" w:rsidRDefault="00E11E5E" w:rsidP="00E11E5E">
      <w:pPr>
        <w:spacing w:after="0"/>
        <w:jc w:val="both"/>
        <w:rPr>
          <w:rFonts w:cs="Arial"/>
          <w:bCs/>
          <w:szCs w:val="20"/>
        </w:rPr>
      </w:pPr>
      <w:r w:rsidRPr="00A57D71">
        <w:rPr>
          <w:rFonts w:cs="Arial"/>
          <w:bCs/>
          <w:szCs w:val="20"/>
        </w:rPr>
        <w:lastRenderedPageBreak/>
        <w:t xml:space="preserve">Suma: </w:t>
      </w:r>
      <w:r w:rsidR="00684A74">
        <w:rPr>
          <w:rFonts w:cs="Arial"/>
          <w:bCs/>
          <w:szCs w:val="20"/>
        </w:rPr>
        <w:t>20 252</w:t>
      </w:r>
      <w:r w:rsidRPr="00B47E0A">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0C8E594A"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w:t>
      </w:r>
      <w:r w:rsidR="0065601F">
        <w:rPr>
          <w:rFonts w:cs="Arial"/>
          <w:szCs w:val="20"/>
        </w:rPr>
        <w:t>v</w:t>
      </w:r>
      <w:r w:rsidR="00773128" w:rsidRPr="00A57D71">
        <w:rPr>
          <w:rFonts w:cs="Arial"/>
          <w:szCs w:val="20"/>
        </w:rPr>
        <w:t>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0C5E7EB2" w:rsidR="007F1613" w:rsidRPr="00A57D71" w:rsidRDefault="00E11E5E" w:rsidP="007F1613">
      <w:pPr>
        <w:spacing w:after="0"/>
        <w:jc w:val="both"/>
        <w:rPr>
          <w:rFonts w:cs="Arial"/>
          <w:szCs w:val="20"/>
          <w:highlight w:val="yellow"/>
        </w:rPr>
      </w:pPr>
      <w:r w:rsidRPr="00A57D71">
        <w:rPr>
          <w:rFonts w:cs="Arial"/>
          <w:szCs w:val="20"/>
        </w:rPr>
        <w:t>Predmetom zákazky</w:t>
      </w:r>
      <w:r w:rsidR="0071758B" w:rsidRPr="0071758B">
        <w:rPr>
          <w:rFonts w:cs="Arial"/>
          <w:szCs w:val="20"/>
        </w:rPr>
        <w:t xml:space="preserve"> je nákup kameniva bez dopravy (časť A) pre OZ Rimavská Sobota v množstvách p</w:t>
      </w:r>
      <w:r w:rsidR="00684A74">
        <w:rPr>
          <w:rFonts w:cs="Arial"/>
          <w:szCs w:val="20"/>
        </w:rPr>
        <w:t>odľa frakcií: - frakcia 0-32 - 10</w:t>
      </w:r>
      <w:r w:rsidR="0071758B" w:rsidRPr="0071758B">
        <w:rPr>
          <w:rFonts w:cs="Arial"/>
          <w:szCs w:val="20"/>
        </w:rPr>
        <w:t xml:space="preserve">00 ton, </w:t>
      </w:r>
      <w:r w:rsidR="00684A74">
        <w:rPr>
          <w:rFonts w:cs="Arial"/>
          <w:szCs w:val="20"/>
        </w:rPr>
        <w:t>frakcia 4-8 – 400 ton, frakcia 16-32 - 600 ton, frakcia 32-63 - 1800 ton a frakcia 32-90 - 6</w:t>
      </w:r>
      <w:r w:rsidR="0071758B" w:rsidRPr="0071758B">
        <w:rPr>
          <w:rFonts w:cs="Arial"/>
          <w:szCs w:val="20"/>
        </w:rPr>
        <w:t>00 ton. Miestom vykládky bude  DHS Hn</w:t>
      </w:r>
      <w:r w:rsidR="00684A74">
        <w:rPr>
          <w:rFonts w:cs="Arial"/>
          <w:szCs w:val="20"/>
        </w:rPr>
        <w:t>úšťa. Platnosť zmluvy bude do 31.3.2021</w:t>
      </w:r>
      <w:r w:rsidR="0071758B" w:rsidRPr="0071758B">
        <w:rPr>
          <w:rFonts w:cs="Arial"/>
          <w:szCs w:val="20"/>
        </w:rPr>
        <w:t>.</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7A26A20D" w:rsidR="007F1613" w:rsidRPr="004C2C8D" w:rsidRDefault="00E11E5E" w:rsidP="007F1613">
      <w:pPr>
        <w:spacing w:after="0"/>
        <w:jc w:val="both"/>
        <w:rPr>
          <w:rFonts w:cs="Arial"/>
          <w:szCs w:val="20"/>
        </w:rPr>
      </w:pPr>
      <w:r w:rsidRPr="00A57D71">
        <w:rPr>
          <w:rFonts w:cs="Arial"/>
          <w:szCs w:val="20"/>
        </w:rPr>
        <w:t xml:space="preserve">Miesto dodania predmetu zákazky: </w:t>
      </w:r>
      <w:r w:rsidR="00584927" w:rsidRPr="00B47E0A">
        <w:rPr>
          <w:rFonts w:cs="Arial"/>
          <w:szCs w:val="20"/>
        </w:rPr>
        <w:t>DHS Hnúšťa (</w:t>
      </w:r>
      <w:r w:rsidR="00584927" w:rsidRPr="004C2C8D">
        <w:rPr>
          <w:rFonts w:cs="Arial"/>
          <w:szCs w:val="20"/>
        </w:rPr>
        <w:t>Hnúšťa)</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51E882FB" w:rsidR="00E11E5E" w:rsidRPr="00A57D71" w:rsidRDefault="00E11E5E" w:rsidP="007F1613">
      <w:pPr>
        <w:spacing w:after="0"/>
        <w:jc w:val="both"/>
        <w:rPr>
          <w:rFonts w:cs="Arial"/>
          <w:szCs w:val="20"/>
        </w:rPr>
      </w:pPr>
      <w:r w:rsidRPr="00A57D71">
        <w:rPr>
          <w:rFonts w:cs="Arial"/>
          <w:szCs w:val="20"/>
        </w:rPr>
        <w:t xml:space="preserve">Trvanie zmluvy: </w:t>
      </w:r>
      <w:r w:rsidR="00684A74">
        <w:rPr>
          <w:rFonts w:cs="Arial"/>
          <w:szCs w:val="20"/>
        </w:rPr>
        <w:t>do 31.3.2021</w:t>
      </w:r>
    </w:p>
    <w:p w14:paraId="7633A061" w14:textId="6B049F2E"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684A74">
        <w:rPr>
          <w:rFonts w:cs="Arial"/>
          <w:szCs w:val="20"/>
        </w:rPr>
        <w:t>do 31.3.2021</w:t>
      </w:r>
      <w:r w:rsidR="00584927" w:rsidRPr="00B47E0A">
        <w:rPr>
          <w:rFonts w:cs="Arial"/>
          <w:szCs w:val="20"/>
        </w:rPr>
        <w:t xml:space="preserve"> podľa potreby LS</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75905B3C"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584927" w:rsidRPr="00B47E0A">
        <w:rPr>
          <w:rFonts w:cs="Arial"/>
          <w:lang w:val="sk-SK"/>
        </w:rPr>
        <w:t>1</w:t>
      </w:r>
      <w:r w:rsidR="00684A74">
        <w:rPr>
          <w:rFonts w:cs="Arial"/>
          <w:lang w:val="sk-SK"/>
        </w:rPr>
        <w:t>2.10</w:t>
      </w:r>
      <w:r w:rsidR="00584927" w:rsidRPr="00B47E0A">
        <w:rPr>
          <w:rFonts w:cs="Arial"/>
          <w:lang w:val="sk-SK"/>
        </w:rPr>
        <w:t>.2020</w:t>
      </w:r>
      <w:r w:rsidRPr="00A57D71">
        <w:rPr>
          <w:rFonts w:cs="Arial"/>
          <w:lang w:val="sk-SK"/>
        </w:rPr>
        <w:t xml:space="preserve"> </w:t>
      </w:r>
      <w:r w:rsidRPr="00A57D71">
        <w:rPr>
          <w:rFonts w:ascii="Arial" w:hAnsi="Arial" w:cs="Arial"/>
          <w:sz w:val="20"/>
          <w:lang w:val="sk-SK"/>
        </w:rPr>
        <w:t xml:space="preserve">do </w:t>
      </w:r>
      <w:r w:rsidR="00684A74">
        <w:rPr>
          <w:rFonts w:cs="Arial"/>
          <w:lang w:val="sk-SK"/>
        </w:rPr>
        <w:t>10</w:t>
      </w:r>
      <w:r w:rsidR="00584927" w:rsidRPr="00B47E0A">
        <w:rPr>
          <w:rFonts w:cs="Arial"/>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w:t>
      </w:r>
      <w:r w:rsidRPr="00A57D71">
        <w:rPr>
          <w:rFonts w:ascii="Arial" w:hAnsi="Arial" w:cs="Arial"/>
          <w:sz w:val="20"/>
          <w:lang w:val="sk-SK"/>
        </w:rPr>
        <w:lastRenderedPageBreak/>
        <w:t>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lastRenderedPageBreak/>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3152223E" w:rsidR="00B76873" w:rsidRPr="00A57D71" w:rsidRDefault="00B76873" w:rsidP="00B76873">
      <w:pPr>
        <w:spacing w:after="0"/>
        <w:jc w:val="both"/>
        <w:rPr>
          <w:rFonts w:cs="Arial"/>
          <w:szCs w:val="20"/>
        </w:rPr>
      </w:pPr>
      <w:r w:rsidRPr="00A57D71">
        <w:rPr>
          <w:rFonts w:cs="Arial"/>
          <w:szCs w:val="20"/>
        </w:rPr>
        <w:t xml:space="preserve">Viazanosť ponúk je do </w:t>
      </w:r>
      <w:r w:rsidR="0071758B" w:rsidRPr="00B47E0A">
        <w:rPr>
          <w:rFonts w:cs="Arial"/>
          <w:szCs w:val="20"/>
        </w:rPr>
        <w:t>3</w:t>
      </w:r>
      <w:r w:rsidR="00D46DA3" w:rsidRPr="00B47E0A">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lastRenderedPageBreak/>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627CB8DF" w:rsidR="0047462C" w:rsidRPr="00A57D71" w:rsidRDefault="0047462C" w:rsidP="0047462C">
      <w:pPr>
        <w:spacing w:after="0"/>
        <w:jc w:val="both"/>
      </w:pPr>
      <w:r w:rsidRPr="00A57D71">
        <w:rPr>
          <w:rFonts w:eastAsia="TimesNewRomanPSMT"/>
        </w:rPr>
        <w:t>Otváranie ponúk</w:t>
      </w:r>
      <w:r w:rsidR="00087DAD">
        <w:rPr>
          <w:rFonts w:eastAsia="TimesNewRomanPSMT"/>
        </w:rPr>
        <w:t xml:space="preserve"> sa uskutoční elektronicky dňa </w:t>
      </w:r>
      <w:r w:rsidR="00F43E88">
        <w:rPr>
          <w:rFonts w:eastAsia="TimesNewRomanPSMT"/>
        </w:rPr>
        <w:t>1</w:t>
      </w:r>
      <w:r w:rsidR="00087DAD">
        <w:rPr>
          <w:rFonts w:eastAsia="TimesNewRomanPSMT"/>
        </w:rPr>
        <w:t>2.10</w:t>
      </w:r>
      <w:r w:rsidR="00F43E88">
        <w:rPr>
          <w:rFonts w:eastAsia="TimesNewRomanPSMT"/>
        </w:rPr>
        <w:t xml:space="preserve">.2020 </w:t>
      </w:r>
      <w:r w:rsidR="00087DAD">
        <w:rPr>
          <w:rFonts w:eastAsia="TimesNewRomanPSMT"/>
        </w:rPr>
        <w:t>o 12</w:t>
      </w:r>
      <w:r w:rsidR="00F43E88" w:rsidRPr="00B47E0A">
        <w:rPr>
          <w:rFonts w:eastAsia="TimesNewRomanPSMT"/>
        </w:rPr>
        <w:t>:</w:t>
      </w:r>
      <w:r w:rsidR="00F43E88">
        <w:rPr>
          <w:rFonts w:eastAsia="TimesNewRomanPSMT"/>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F43E88">
        <w:rPr>
          <w:rFonts w:eastAsia="TimesNewRomanPSMT"/>
        </w:rPr>
        <w:t>–</w:t>
      </w:r>
      <w:r w:rsidRPr="00A57D71">
        <w:rPr>
          <w:rFonts w:eastAsia="TimesNewRomanPSMT"/>
        </w:rPr>
        <w:t xml:space="preserve"> </w:t>
      </w:r>
      <w:r w:rsidR="00F43E88" w:rsidRPr="00B47E0A">
        <w:rPr>
          <w:rFonts w:eastAsia="TimesNewRomanPSMT"/>
        </w:rPr>
        <w:t xml:space="preserve">OZ </w:t>
      </w:r>
      <w:r w:rsidR="00F43E88">
        <w:rPr>
          <w:rFonts w:eastAsia="TimesNewRomanPSMT"/>
        </w:rPr>
        <w:t>Rimavská Sobota</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 xml:space="preserve">Spôsob stanovenia najlepšej ponuky a spôsob výpočtu bodových ohodnotení ostatných ponúk je spresnený vzorcom. Bodovým ohodnotením rozumieme počet bodov pridelený jednotlivej </w:t>
      </w:r>
      <w:r w:rsidRPr="00A57D71">
        <w:rPr>
          <w:rFonts w:cs="Arial"/>
          <w:szCs w:val="20"/>
        </w:rPr>
        <w:lastRenderedPageBreak/>
        <w:t>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lastRenderedPageBreak/>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0CD23B17" w:rsidR="00E11E5E" w:rsidRPr="00A57D71" w:rsidRDefault="0071758B" w:rsidP="00E11E5E">
      <w:pPr>
        <w:spacing w:after="0"/>
        <w:jc w:val="both"/>
        <w:rPr>
          <w:rFonts w:cs="Arial"/>
          <w:szCs w:val="20"/>
        </w:rPr>
      </w:pPr>
      <w:r>
        <w:rPr>
          <w:rFonts w:cs="Arial"/>
          <w:b/>
          <w:szCs w:val="20"/>
        </w:rPr>
        <w:t xml:space="preserve">Predmet zákazky: </w:t>
      </w:r>
      <w:r w:rsidRPr="0071758B">
        <w:rPr>
          <w:rFonts w:cs="Arial"/>
          <w:szCs w:val="20"/>
        </w:rPr>
        <w:t xml:space="preserve">Nákup kameniva pre OZ Rimavská Sobota (LS Klenovec, LS Hnúšťa, LS Rimavská Sobota, LS </w:t>
      </w:r>
      <w:proofErr w:type="spellStart"/>
      <w:r w:rsidRPr="0071758B">
        <w:rPr>
          <w:rFonts w:cs="Arial"/>
          <w:szCs w:val="20"/>
        </w:rPr>
        <w:t>Brádno</w:t>
      </w:r>
      <w:proofErr w:type="spellEnd"/>
      <w:r w:rsidRPr="0071758B">
        <w:rPr>
          <w:rFonts w:cs="Arial"/>
          <w:szCs w:val="20"/>
        </w:rPr>
        <w:t xml:space="preserve"> </w:t>
      </w:r>
      <w:r w:rsidR="00087DAD">
        <w:rPr>
          <w:rFonts w:cs="Arial"/>
          <w:szCs w:val="20"/>
        </w:rPr>
        <w:t>– Tisovec) – časť A - výzva č. 2</w:t>
      </w:r>
      <w:r w:rsidRPr="0071758B">
        <w:rPr>
          <w:rFonts w:cs="Arial"/>
          <w:szCs w:val="20"/>
        </w:rPr>
        <w:t>/2020</w:t>
      </w:r>
      <w:r w:rsidR="00E11E5E" w:rsidRPr="00A57D71">
        <w:rPr>
          <w:rFonts w:cs="Arial"/>
          <w:szCs w:val="20"/>
          <w:highlight w:val="yellow"/>
        </w:rPr>
        <w:t xml:space="preserve"> </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4D23B09E" w:rsidR="005337B7" w:rsidRPr="00B47E0A" w:rsidRDefault="005337B7" w:rsidP="00480F32">
            <w:pPr>
              <w:spacing w:after="0" w:line="360" w:lineRule="auto"/>
              <w:ind w:firstLine="40"/>
              <w:jc w:val="both"/>
              <w:rPr>
                <w:rFonts w:cs="Arial"/>
                <w:b/>
                <w:szCs w:val="20"/>
              </w:rPr>
            </w:pPr>
            <w:r w:rsidRPr="00B47E0A">
              <w:rPr>
                <w:rFonts w:cs="Arial"/>
                <w:szCs w:val="20"/>
              </w:rPr>
              <w:t xml:space="preserve">Odštepný závod </w:t>
            </w:r>
            <w:r w:rsidR="00B47E0A" w:rsidRPr="00B47E0A">
              <w:rPr>
                <w:rFonts w:cs="Arial"/>
                <w:szCs w:val="20"/>
              </w:rPr>
              <w:t>Rimavská Sobota</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CAAD8B9" w:rsidR="005337B7" w:rsidRPr="00B47E0A" w:rsidRDefault="00B47E0A" w:rsidP="00480F32">
            <w:pPr>
              <w:spacing w:after="0" w:line="360" w:lineRule="auto"/>
              <w:ind w:firstLine="40"/>
              <w:jc w:val="both"/>
              <w:rPr>
                <w:rFonts w:cs="Arial"/>
                <w:szCs w:val="20"/>
              </w:rPr>
            </w:pPr>
            <w:r w:rsidRPr="00B47E0A">
              <w:rPr>
                <w:rFonts w:cs="Arial"/>
                <w:szCs w:val="20"/>
              </w:rPr>
              <w:t>Potravinárska 1855, 979 01 Rimavská Sobota</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1361825" w:rsidR="005337B7" w:rsidRPr="00B47E0A" w:rsidRDefault="00B47E0A" w:rsidP="00F7419F">
            <w:pPr>
              <w:spacing w:after="0" w:line="360" w:lineRule="auto"/>
              <w:ind w:firstLine="40"/>
              <w:jc w:val="both"/>
              <w:rPr>
                <w:rFonts w:cs="Arial"/>
                <w:szCs w:val="20"/>
              </w:rPr>
            </w:pPr>
            <w:r w:rsidRPr="00B47E0A">
              <w:rPr>
                <w:rFonts w:cs="Arial"/>
                <w:szCs w:val="20"/>
              </w:rPr>
              <w:t xml:space="preserve">Ing. Richard </w:t>
            </w:r>
            <w:proofErr w:type="spellStart"/>
            <w:r w:rsidRPr="00B47E0A">
              <w:rPr>
                <w:rFonts w:cs="Arial"/>
                <w:szCs w:val="20"/>
              </w:rPr>
              <w:t>Jakubička</w:t>
            </w:r>
            <w:proofErr w:type="spellEnd"/>
            <w:r w:rsidR="005337B7" w:rsidRPr="00B47E0A">
              <w:rPr>
                <w:rFonts w:cs="Arial"/>
                <w:szCs w:val="20"/>
              </w:rPr>
              <w:t xml:space="preserve"> </w:t>
            </w:r>
            <w:r w:rsidRPr="00B47E0A">
              <w:rPr>
                <w:rFonts w:cs="Arial"/>
                <w:szCs w:val="20"/>
              </w:rPr>
              <w:t>–</w:t>
            </w:r>
            <w:r w:rsidR="00F7419F" w:rsidRPr="00B47E0A">
              <w:rPr>
                <w:rFonts w:cs="Arial"/>
                <w:szCs w:val="20"/>
              </w:rPr>
              <w:t xml:space="preserve"> </w:t>
            </w:r>
            <w:r w:rsidRPr="00B47E0A">
              <w:rPr>
                <w:rFonts w:cs="Arial"/>
                <w:szCs w:val="20"/>
              </w:rPr>
              <w:t>poverený riadením</w:t>
            </w:r>
            <w:r w:rsidR="008250B4" w:rsidRPr="00B47E0A">
              <w:rPr>
                <w:rFonts w:cs="Arial"/>
                <w:szCs w:val="20"/>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6FE495E6" w:rsidR="005337B7" w:rsidRPr="00A57D71" w:rsidRDefault="00B47E0A" w:rsidP="00480F32">
            <w:pPr>
              <w:spacing w:after="0" w:line="360" w:lineRule="auto"/>
              <w:jc w:val="both"/>
              <w:rPr>
                <w:rFonts w:cs="Arial"/>
                <w:szCs w:val="20"/>
              </w:rPr>
            </w:pPr>
            <w:r w:rsidRPr="00B47E0A">
              <w:rPr>
                <w:rFonts w:cs="Arial"/>
                <w:szCs w:val="20"/>
              </w:rPr>
              <w:t>Ing. Lukáš Pohly</w:t>
            </w:r>
            <w:r>
              <w:rPr>
                <w:rFonts w:cs="Arial"/>
                <w:szCs w:val="20"/>
              </w:rPr>
              <w:t>, mobil: 0918 333 159, e-mail: lukas.pohly@lesy.sk</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28F09079"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087DAD">
        <w:rPr>
          <w:rFonts w:ascii="Arial" w:hAnsi="Arial" w:cs="Arial"/>
          <w:sz w:val="20"/>
          <w:lang w:val="sk-SK"/>
        </w:rPr>
        <w:t>31.3.2021</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B47E0A">
        <w:rPr>
          <w:rFonts w:cs="Arial"/>
          <w:sz w:val="20"/>
          <w:szCs w:val="20"/>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248DF8D8" w:rsidR="005337B7" w:rsidRPr="004C2C8D" w:rsidRDefault="005337B7" w:rsidP="00D55639">
      <w:pPr>
        <w:pStyle w:val="Odsekzoznamu"/>
        <w:numPr>
          <w:ilvl w:val="0"/>
          <w:numId w:val="81"/>
        </w:numPr>
        <w:spacing w:after="0"/>
        <w:contextualSpacing/>
        <w:rPr>
          <w:rFonts w:cs="Arial"/>
          <w:sz w:val="20"/>
          <w:szCs w:val="20"/>
        </w:rPr>
      </w:pPr>
      <w:r w:rsidRPr="004C2C8D">
        <w:rPr>
          <w:rFonts w:cs="Arial"/>
          <w:sz w:val="20"/>
          <w:szCs w:val="20"/>
        </w:rPr>
        <w:t>Fakturačná adresa: ....................................</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4C2C8D">
        <w:rPr>
          <w:rFonts w:ascii="Arial" w:hAnsi="Arial" w:cs="Arial"/>
          <w:sz w:val="20"/>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100FEB62" w:rsidR="005337B7" w:rsidRPr="00A57D71" w:rsidRDefault="00B47E0A" w:rsidP="00B47E0A">
            <w:pPr>
              <w:pStyle w:val="Bezriadkovania"/>
              <w:rPr>
                <w:rFonts w:ascii="Arial" w:hAnsi="Arial" w:cs="Arial"/>
                <w:sz w:val="20"/>
                <w:lang w:val="sk-SK"/>
              </w:rPr>
            </w:pPr>
            <w:r>
              <w:rPr>
                <w:rFonts w:ascii="Arial" w:hAnsi="Arial" w:cs="Arial"/>
                <w:sz w:val="20"/>
                <w:lang w:val="sk-SK"/>
              </w:rPr>
              <w:t>V Rimavskej Sobote</w:t>
            </w:r>
            <w:r w:rsidR="005337B7" w:rsidRPr="00A57D71">
              <w:rPr>
                <w:rFonts w:ascii="Arial" w:hAnsi="Arial" w:cs="Arial"/>
                <w:sz w:val="20"/>
                <w:lang w:val="sk-SK"/>
              </w:rPr>
              <w:t>, dňa</w:t>
            </w:r>
            <w:r>
              <w:rPr>
                <w:rFonts w:ascii="Arial" w:hAnsi="Arial" w:cs="Arial"/>
                <w:sz w:val="20"/>
                <w:lang w:val="sk-SK"/>
              </w:rPr>
              <w:t xml:space="preserve">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52D56AD7" w:rsidR="00F7419F" w:rsidRPr="00B47E0A" w:rsidRDefault="00912239" w:rsidP="00F7419F">
            <w:pPr>
              <w:tabs>
                <w:tab w:val="left" w:pos="709"/>
                <w:tab w:val="left" w:pos="5387"/>
              </w:tabs>
              <w:spacing w:after="0"/>
              <w:jc w:val="center"/>
              <w:rPr>
                <w:rFonts w:eastAsia="Calibri" w:cs="Arial"/>
                <w:b/>
                <w:szCs w:val="20"/>
              </w:rPr>
            </w:pPr>
            <w:r w:rsidRPr="00B47E0A">
              <w:rPr>
                <w:rFonts w:eastAsia="Calibri" w:cs="Arial"/>
                <w:b/>
                <w:szCs w:val="20"/>
              </w:rPr>
              <w:t xml:space="preserve">Ing. Richard </w:t>
            </w:r>
            <w:proofErr w:type="spellStart"/>
            <w:r w:rsidRPr="00B47E0A">
              <w:rPr>
                <w:rFonts w:eastAsia="Calibri" w:cs="Arial"/>
                <w:b/>
                <w:szCs w:val="20"/>
              </w:rPr>
              <w:t>Jakubička</w:t>
            </w:r>
            <w:proofErr w:type="spellEnd"/>
          </w:p>
          <w:p w14:paraId="74FA4C45" w14:textId="2264841F" w:rsidR="005337B7" w:rsidRPr="00A57D71" w:rsidRDefault="00912239" w:rsidP="00F7419F">
            <w:pPr>
              <w:spacing w:after="0"/>
              <w:jc w:val="center"/>
              <w:rPr>
                <w:rFonts w:cs="Arial"/>
                <w:szCs w:val="20"/>
              </w:rPr>
            </w:pPr>
            <w:r>
              <w:rPr>
                <w:rFonts w:eastAsia="Calibri" w:cs="Arial"/>
                <w:szCs w:val="20"/>
              </w:rPr>
              <w:t>poverený riadením</w:t>
            </w:r>
            <w:r w:rsidR="00F7419F" w:rsidRPr="00A57D71">
              <w:rPr>
                <w:rFonts w:eastAsia="Calibri" w:cs="Arial"/>
                <w:szCs w:val="20"/>
              </w:rPr>
              <w:t xml:space="preserve">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3E02213B" w:rsidR="00EC1C7F" w:rsidRPr="006018C8" w:rsidRDefault="00EC1C7F" w:rsidP="006018C8">
      <w:pPr>
        <w:pStyle w:val="Normlnywebov"/>
        <w:spacing w:before="0" w:beforeAutospacing="0" w:after="0" w:afterAutospacing="0"/>
        <w:ind w:right="-828"/>
        <w:rPr>
          <w:rFonts w:ascii="Arial" w:hAnsi="Arial" w:cs="Arial"/>
          <w:sz w:val="20"/>
          <w:szCs w:val="20"/>
        </w:rPr>
      </w:pPr>
      <w:bookmarkStart w:id="11" w:name="_GoBack"/>
      <w:bookmarkEnd w:id="11"/>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7296B" w14:textId="77777777" w:rsidR="008F02BB" w:rsidRDefault="008F02BB">
      <w:r>
        <w:separator/>
      </w:r>
    </w:p>
  </w:endnote>
  <w:endnote w:type="continuationSeparator" w:id="0">
    <w:p w14:paraId="6D7A0FE8" w14:textId="77777777" w:rsidR="008F02BB" w:rsidRDefault="008F0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684A74" w14:paraId="2D4E7A60" w14:textId="77777777" w:rsidTr="002917A0">
              <w:tc>
                <w:tcPr>
                  <w:tcW w:w="7650" w:type="dxa"/>
                </w:tcPr>
                <w:p w14:paraId="161303EA" w14:textId="6DC6DDEA" w:rsidR="00684A74" w:rsidRDefault="00684A7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684A74" w:rsidRDefault="00684A7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87DAD">
                    <w:rPr>
                      <w:bCs/>
                      <w:noProof/>
                      <w:sz w:val="18"/>
                      <w:szCs w:val="18"/>
                    </w:rPr>
                    <w:t>16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87DAD">
                    <w:rPr>
                      <w:bCs/>
                      <w:noProof/>
                      <w:sz w:val="18"/>
                      <w:szCs w:val="18"/>
                    </w:rPr>
                    <w:t>16</w:t>
                  </w:r>
                  <w:r w:rsidRPr="007C3D49">
                    <w:rPr>
                      <w:bCs/>
                      <w:sz w:val="18"/>
                      <w:szCs w:val="18"/>
                    </w:rPr>
                    <w:fldChar w:fldCharType="end"/>
                  </w:r>
                </w:p>
              </w:tc>
            </w:tr>
          </w:tbl>
          <w:p w14:paraId="6C1DB06B" w14:textId="09E36B81" w:rsidR="00684A74" w:rsidRPr="002917A0" w:rsidRDefault="00684A74"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Content>
      <w:p w14:paraId="3F78D130" w14:textId="71593CEE" w:rsidR="00684A74" w:rsidRDefault="00684A7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84A74" w:rsidRDefault="00684A7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52913" w14:textId="77777777" w:rsidR="008F02BB" w:rsidRDefault="008F02BB">
      <w:r>
        <w:separator/>
      </w:r>
    </w:p>
  </w:footnote>
  <w:footnote w:type="continuationSeparator" w:id="0">
    <w:p w14:paraId="7A99F752" w14:textId="77777777" w:rsidR="008F02BB" w:rsidRDefault="008F02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684A74" w14:paraId="14793BB4" w14:textId="77777777" w:rsidTr="007C3D49">
      <w:tc>
        <w:tcPr>
          <w:tcW w:w="1271" w:type="dxa"/>
        </w:tcPr>
        <w:p w14:paraId="22C3DFF4" w14:textId="2E53548F" w:rsidR="00684A74" w:rsidRDefault="00684A7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84A74" w:rsidRDefault="00684A7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84A74" w:rsidRPr="007C3D49" w:rsidRDefault="00684A74" w:rsidP="007C3D49">
          <w:pPr>
            <w:pStyle w:val="Nadpis4"/>
            <w:tabs>
              <w:tab w:val="clear" w:pos="576"/>
            </w:tabs>
            <w:rPr>
              <w:color w:val="005941"/>
              <w:sz w:val="24"/>
            </w:rPr>
          </w:pPr>
          <w:r w:rsidRPr="007C3D49">
            <w:rPr>
              <w:color w:val="005941"/>
              <w:sz w:val="24"/>
            </w:rPr>
            <w:t>generálne riaditeľstvo</w:t>
          </w:r>
        </w:p>
        <w:p w14:paraId="4F73470A" w14:textId="1081BBBA" w:rsidR="00684A74" w:rsidRDefault="00684A74" w:rsidP="007C3D49">
          <w:pPr>
            <w:pStyle w:val="Nadpis4"/>
            <w:tabs>
              <w:tab w:val="clear" w:pos="576"/>
            </w:tabs>
          </w:pPr>
          <w:r w:rsidRPr="007C3D49">
            <w:rPr>
              <w:color w:val="005941"/>
              <w:sz w:val="24"/>
            </w:rPr>
            <w:t>Námestie SNP 8, 975 66 Banská Bystrica</w:t>
          </w:r>
        </w:p>
      </w:tc>
    </w:tr>
  </w:tbl>
  <w:p w14:paraId="08D1390A" w14:textId="77777777" w:rsidR="00684A74" w:rsidRDefault="00684A7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87DAD"/>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0D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6A2B"/>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F042E-5B1D-47E1-83FC-AE11E0EA1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16</Pages>
  <Words>6410</Words>
  <Characters>36539</Characters>
  <Application>Microsoft Office Word</Application>
  <DocSecurity>0</DocSecurity>
  <Lines>304</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42864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Pohly, Lukas</cp:lastModifiedBy>
  <cp:revision>7</cp:revision>
  <cp:lastPrinted>2020-04-27T07:19:00Z</cp:lastPrinted>
  <dcterms:created xsi:type="dcterms:W3CDTF">2020-06-18T11:38:00Z</dcterms:created>
  <dcterms:modified xsi:type="dcterms:W3CDTF">2020-10-01T06:43:00Z</dcterms:modified>
  <cp:category>EIZ</cp:category>
</cp:coreProperties>
</file>