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53E71CA8" w:rsidR="00D0059A" w:rsidRDefault="00BF507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N</w:t>
      </w:r>
      <w:r w:rsidRPr="005C2943">
        <w:t>otebooky</w:t>
      </w:r>
      <w:r>
        <w:t>, počítače</w:t>
      </w:r>
      <w:r w:rsidRPr="005C2943">
        <w:t xml:space="preserve"> a príslušenstvo</w:t>
      </w:r>
      <w:r>
        <w:t xml:space="preserve"> FMFI - 21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0A5FF17A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 a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modelu,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C9AB794" w:rsidR="008432EA" w:rsidRP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>Notebook 2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0BAADFD4" w:rsidR="00D0059A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3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05935CA9" w:rsid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4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084B30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3B7A8" w14:textId="5CCF17B1" w:rsid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5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732F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2432A6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51564" w14:textId="5A8FC7EE" w:rsid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6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953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F47E98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1332" w14:textId="62256BB2" w:rsidR="00BF5079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7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369D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477ECD92" w:rsidR="00BF5079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5BE81786" w:rsidR="00BF5079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9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E9F6FF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5A0D9" w14:textId="34196210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10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86FE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246AF4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6A786" w14:textId="7D984EA5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11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5AF66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9B4350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75CE8" w14:textId="3813A979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1</w:t>
            </w:r>
            <w:r w:rsidRPr="00BF5079">
              <w:rPr>
                <w:rFonts w:ascii="Calibri" w:hAnsi="Calibri"/>
                <w:i/>
              </w:rPr>
              <w:t>2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1EF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61FA5A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43FC3" w14:textId="45F71004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13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0856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4755EA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3E744" w14:textId="3BFD176B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14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FA7D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79DBB17B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15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FB46C2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D5A42" w14:textId="2F737718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Ultra</w:t>
            </w:r>
            <w:r w:rsidRPr="00BF5079">
              <w:rPr>
                <w:rFonts w:ascii="Calibri" w:hAnsi="Calibri"/>
                <w:i/>
              </w:rPr>
              <w:t>book 2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50C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EF448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5663C" w14:textId="3C28B7EB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Kancelársky </w:t>
            </w:r>
            <w:proofErr w:type="spellStart"/>
            <w:r w:rsidRPr="00BF5079">
              <w:rPr>
                <w:rFonts w:ascii="Calibri" w:hAnsi="Calibri"/>
                <w:i/>
              </w:rPr>
              <w:t>All</w:t>
            </w:r>
            <w:proofErr w:type="spellEnd"/>
            <w:r w:rsidRPr="00BF5079">
              <w:rPr>
                <w:rFonts w:ascii="Calibri" w:hAnsi="Calibri"/>
                <w:i/>
              </w:rPr>
              <w:t xml:space="preserve"> in </w:t>
            </w:r>
            <w:proofErr w:type="spellStart"/>
            <w:r w:rsidRPr="00BF5079">
              <w:rPr>
                <w:rFonts w:ascii="Calibri" w:hAnsi="Calibri"/>
                <w:i/>
              </w:rPr>
              <w:t>One</w:t>
            </w:r>
            <w:proofErr w:type="spellEnd"/>
            <w:r w:rsidRPr="00BF5079">
              <w:rPr>
                <w:rFonts w:ascii="Calibri" w:hAnsi="Calibri"/>
                <w:i/>
              </w:rPr>
              <w:t xml:space="preserve"> počítač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FED0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77353093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>Pracovná stanica</w:t>
            </w:r>
            <w:r w:rsidRPr="00BF507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6A6276F6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>Pracovná stanica 2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6D839A2A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Pracovná stanica </w:t>
            </w:r>
            <w:r>
              <w:rPr>
                <w:rFonts w:ascii="Calibri" w:hAnsi="Calibri"/>
                <w:i/>
              </w:rPr>
              <w:t>3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EB587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000AB" w14:textId="028AA11B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Pracovná stanica </w:t>
            </w:r>
            <w:r>
              <w:rPr>
                <w:rFonts w:ascii="Calibri" w:hAnsi="Calibri"/>
                <w:i/>
              </w:rPr>
              <w:t>4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674CB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617662A0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lastRenderedPageBreak/>
              <w:t xml:space="preserve">Pracovná stanica </w:t>
            </w:r>
            <w:r>
              <w:rPr>
                <w:rFonts w:ascii="Calibri" w:hAnsi="Calibri"/>
                <w:i/>
              </w:rPr>
              <w:t>5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2C4B03A6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Dokovacia</w:t>
            </w:r>
            <w:proofErr w:type="spellEnd"/>
            <w:r w:rsidRPr="00BF5079">
              <w:rPr>
                <w:rFonts w:ascii="Calibri" w:hAnsi="Calibri"/>
                <w:i/>
              </w:rPr>
              <w:t xml:space="preserve"> stanica </w:t>
            </w:r>
            <w:r>
              <w:rPr>
                <w:rFonts w:ascii="Calibri" w:hAnsi="Calibri"/>
                <w:i/>
              </w:rPr>
              <w:t>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75F22D2C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Dokovacia</w:t>
            </w:r>
            <w:proofErr w:type="spellEnd"/>
            <w:r w:rsidRPr="00BF5079">
              <w:rPr>
                <w:rFonts w:ascii="Calibri" w:hAnsi="Calibri"/>
                <w:i/>
              </w:rPr>
              <w:t xml:space="preserve"> stanica 2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424E74"/>
    <w:rsid w:val="00544C1D"/>
    <w:rsid w:val="00763ED1"/>
    <w:rsid w:val="008432EA"/>
    <w:rsid w:val="008B13D1"/>
    <w:rsid w:val="008D1704"/>
    <w:rsid w:val="00995D99"/>
    <w:rsid w:val="009F7661"/>
    <w:rsid w:val="00B54CE2"/>
    <w:rsid w:val="00BE5395"/>
    <w:rsid w:val="00BF5079"/>
    <w:rsid w:val="00C60E91"/>
    <w:rsid w:val="00D0059A"/>
    <w:rsid w:val="00D57276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2020-11-07T09:20:00Z</dcterms:created>
  <dcterms:modified xsi:type="dcterms:W3CDTF">2020-11-08T22:05:00Z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