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41640382"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E059B4">
        <w:rPr>
          <w:b/>
          <w:bCs/>
        </w:rPr>
        <w:t xml:space="preserve">výzvy č. </w:t>
      </w:r>
      <w:r w:rsidR="00992A1D" w:rsidRPr="00E059B4">
        <w:rPr>
          <w:b/>
          <w:bCs/>
        </w:rPr>
        <w:t>6</w:t>
      </w:r>
      <w:r w:rsidR="00AF3F5D" w:rsidRPr="002F21EB">
        <w:t xml:space="preserve"> – „</w:t>
      </w:r>
      <w:r w:rsidR="00992A1D" w:rsidRPr="00992A1D">
        <w:rPr>
          <w:b/>
        </w:rPr>
        <w:t>Interiérové vybavenie priestorov kancelárií</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377AA757"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rsidRPr="00E059B4">
        <w:rPr>
          <w:b/>
          <w:bCs/>
        </w:rPr>
        <w:t xml:space="preserve">výzvy č. </w:t>
      </w:r>
      <w:r w:rsidR="00992A1D" w:rsidRPr="00E059B4">
        <w:rPr>
          <w:b/>
          <w:bCs/>
        </w:rPr>
        <w:t>6</w:t>
      </w:r>
      <w:r w:rsidR="00E17BF5" w:rsidRPr="001764A9">
        <w:t xml:space="preserve"> – „</w:t>
      </w:r>
      <w:r w:rsidR="00992A1D" w:rsidRPr="00992A1D">
        <w:rPr>
          <w:b/>
          <w:bCs/>
        </w:rPr>
        <w:t>Interiérové vybavenie priestorov kancelárií</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4519F342"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992A1D">
        <w:rPr>
          <w:b/>
          <w:bCs/>
        </w:rPr>
        <w:t>in</w:t>
      </w:r>
      <w:r w:rsidR="00992A1D" w:rsidRPr="00992A1D">
        <w:rPr>
          <w:b/>
          <w:bCs/>
        </w:rPr>
        <w:t xml:space="preserve">teriérové vybavenie </w:t>
      </w:r>
      <w:r w:rsidR="00992A1D">
        <w:rPr>
          <w:b/>
          <w:bCs/>
        </w:rPr>
        <w:t xml:space="preserve">do </w:t>
      </w:r>
      <w:r w:rsidR="00992A1D" w:rsidRPr="00992A1D">
        <w:rPr>
          <w:b/>
          <w:bCs/>
        </w:rPr>
        <w:t xml:space="preserve">priestorov kancelárií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15D10C4A"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C04075">
        <w:rPr>
          <w:b/>
          <w:bCs/>
        </w:rPr>
        <w:t>do</w:t>
      </w:r>
      <w:r w:rsidR="00992A1D">
        <w:rPr>
          <w:b/>
          <w:bCs/>
        </w:rPr>
        <w:t xml:space="preserve"> </w:t>
      </w:r>
      <w:r w:rsidR="00FA4EBB">
        <w:rPr>
          <w:b/>
          <w:bCs/>
        </w:rPr>
        <w:t>4 týždňov</w:t>
      </w:r>
      <w:r w:rsidR="002F21EB">
        <w:rPr>
          <w:b/>
          <w:bCs/>
        </w:rPr>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 xml:space="preserve">protokolu o prevzatí </w:t>
      </w:r>
      <w:r w:rsidR="00F2028D" w:rsidRPr="00C04075">
        <w:t>je</w:t>
      </w:r>
      <w:r w:rsidR="008C1CF5" w:rsidRPr="00C04075">
        <w:t xml:space="preserve"> </w:t>
      </w:r>
      <w:r w:rsidR="003B7AB8" w:rsidRPr="00C04075">
        <w:t>_____________________________</w:t>
      </w:r>
      <w:r w:rsidR="00943199" w:rsidRPr="00C04075">
        <w:t>.</w:t>
      </w:r>
      <w:r w:rsidR="008C1CF5" w:rsidRPr="00C04075">
        <w:t xml:space="preserve"> </w:t>
      </w:r>
      <w:r w:rsidRPr="00C04075">
        <w:t xml:space="preserve">Zodpovedným zástupcom </w:t>
      </w:r>
      <w:r w:rsidR="000E7173" w:rsidRPr="00C04075">
        <w:t>p</w:t>
      </w:r>
      <w:r w:rsidRPr="00C04075">
        <w:t>redávajúceho na odovzdanie predmetu kúpy a</w:t>
      </w:r>
      <w:r w:rsidR="007C7E69" w:rsidRPr="00C04075">
        <w:t xml:space="preserve"> </w:t>
      </w:r>
      <w:r w:rsidRPr="00C04075">
        <w:t xml:space="preserve">na podpísanie protokolu o odovzdaní je </w:t>
      </w:r>
      <w:r w:rsidR="00D9757B" w:rsidRPr="00C04075">
        <w:t>_______</w:t>
      </w:r>
      <w:r w:rsidR="00116210" w:rsidRPr="00C04075">
        <w:t>____________________</w:t>
      </w:r>
      <w:r w:rsidR="00D9757B" w:rsidRPr="00C04075">
        <w:t>__</w:t>
      </w:r>
      <w:r w:rsidR="00943199" w:rsidRPr="00C04075">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5A51DF8B"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C04075" w:rsidRPr="00C04075">
        <w:t>návodom na použitie (v slovenskom jazyku), záručný listom a preberacím protokolom</w:t>
      </w:r>
      <w:r w:rsidR="00C04075">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D83BE3E" w:rsidR="00AD5AC0" w:rsidRPr="00E266FE" w:rsidRDefault="00E266FE" w:rsidP="00E266FE">
      <w:pPr>
        <w:tabs>
          <w:tab w:val="left" w:pos="5820"/>
        </w:tabs>
        <w:jc w:val="both"/>
        <w:rPr>
          <w:b/>
          <w:bCs/>
        </w:rPr>
      </w:pPr>
      <w:r w:rsidRPr="00AA45FA">
        <w:t xml:space="preserve">   </w:t>
      </w:r>
      <w:r>
        <w:t xml:space="preserve">                                                                                                  </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676A272D" w14:textId="47E4546A" w:rsidR="002B650B" w:rsidRDefault="002B650B" w:rsidP="002B650B">
      <w:pPr>
        <w:jc w:val="both"/>
        <w:rPr>
          <w:b/>
          <w:u w:val="single"/>
        </w:rPr>
      </w:pPr>
      <w:bookmarkStart w:id="3" w:name="_Hlk50386851"/>
      <w:bookmarkStart w:id="4" w:name="_Hlk50386774"/>
      <w:bookmarkEnd w:id="2"/>
      <w:r w:rsidRPr="00F80D80">
        <w:rPr>
          <w:b/>
          <w:u w:val="single"/>
        </w:rPr>
        <w:t>OPIS PREDMETU ZÁKAZKY</w:t>
      </w:r>
      <w:r>
        <w:rPr>
          <w:b/>
          <w:u w:val="single"/>
        </w:rPr>
        <w:t xml:space="preserve"> </w:t>
      </w:r>
    </w:p>
    <w:p w14:paraId="6E6DE161" w14:textId="77777777" w:rsidR="002B650B" w:rsidRDefault="002B650B" w:rsidP="002B650B">
      <w:pPr>
        <w:jc w:val="both"/>
      </w:pPr>
    </w:p>
    <w:p w14:paraId="63166A91" w14:textId="1FF0FE4F" w:rsidR="005C2C11" w:rsidRDefault="005C2C11" w:rsidP="005C2C11">
      <w:pPr>
        <w:jc w:val="both"/>
      </w:pPr>
      <w:bookmarkStart w:id="5" w:name="_Hlk50611281"/>
      <w:bookmarkEnd w:id="3"/>
      <w:r w:rsidRPr="00D4207F">
        <w:t xml:space="preserve">Predmetom tejto výzvy č. </w:t>
      </w:r>
      <w:r>
        <w:t>5</w:t>
      </w:r>
      <w:r w:rsidRPr="00D4207F">
        <w:t xml:space="preserve"> v rámci zriadeného DNS "Nákup nábytku“ je kúpa a dodanie </w:t>
      </w:r>
      <w:r w:rsidR="00B17292">
        <w:rPr>
          <w:b/>
          <w:bCs/>
        </w:rPr>
        <w:t>i</w:t>
      </w:r>
      <w:r w:rsidR="00992A1D" w:rsidRPr="00992A1D">
        <w:rPr>
          <w:b/>
          <w:bCs/>
        </w:rPr>
        <w:t xml:space="preserve">nteriérové vybavenie </w:t>
      </w:r>
      <w:r w:rsidR="00B17292">
        <w:rPr>
          <w:b/>
          <w:bCs/>
        </w:rPr>
        <w:t xml:space="preserve">do </w:t>
      </w:r>
      <w:r w:rsidR="00992A1D" w:rsidRPr="00992A1D">
        <w:rPr>
          <w:b/>
          <w:bCs/>
        </w:rPr>
        <w:t>priestorov kancelárií</w:t>
      </w:r>
      <w:r>
        <w:rPr>
          <w:b/>
          <w:bCs/>
        </w:rPr>
        <w:t xml:space="preserve"> </w:t>
      </w:r>
      <w:r w:rsidRPr="00D4207F">
        <w:rPr>
          <w:b/>
          <w:bCs/>
        </w:rPr>
        <w:t xml:space="preserve">v celkovom množstve </w:t>
      </w:r>
      <w:r w:rsidR="00B17292">
        <w:rPr>
          <w:b/>
          <w:bCs/>
        </w:rPr>
        <w:t>120</w:t>
      </w:r>
      <w:r w:rsidRPr="00D4207F">
        <w:rPr>
          <w:b/>
          <w:bCs/>
        </w:rPr>
        <w:t>ks</w:t>
      </w:r>
      <w:r w:rsidRPr="00D4207F">
        <w:t xml:space="preserve">. </w:t>
      </w:r>
    </w:p>
    <w:p w14:paraId="7B58D74A" w14:textId="0BF8179E" w:rsidR="00FA4EBB" w:rsidRDefault="00FA4EBB" w:rsidP="005C2C11">
      <w:pPr>
        <w:jc w:val="both"/>
      </w:pPr>
    </w:p>
    <w:tbl>
      <w:tblPr>
        <w:tblW w:w="94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gridCol w:w="3538"/>
        <w:gridCol w:w="1843"/>
      </w:tblGrid>
      <w:tr w:rsidR="00FA4EBB" w:rsidRPr="00251505" w14:paraId="25202A79" w14:textId="77777777" w:rsidTr="004325DD">
        <w:trPr>
          <w:trHeight w:val="600"/>
        </w:trPr>
        <w:tc>
          <w:tcPr>
            <w:tcW w:w="4106" w:type="dxa"/>
            <w:shd w:val="clear" w:color="000000" w:fill="FFFFFF"/>
            <w:vAlign w:val="center"/>
            <w:hideMark/>
          </w:tcPr>
          <w:p w14:paraId="4F2E92B3" w14:textId="77777777" w:rsidR="00FA4EBB" w:rsidRPr="00A81A5F" w:rsidRDefault="00FA4EBB" w:rsidP="004325DD">
            <w:pPr>
              <w:jc w:val="center"/>
              <w:rPr>
                <w:b/>
                <w:bCs/>
                <w:sz w:val="20"/>
                <w:szCs w:val="20"/>
              </w:rPr>
            </w:pPr>
            <w:r w:rsidRPr="00A81A5F">
              <w:rPr>
                <w:b/>
                <w:bCs/>
                <w:sz w:val="20"/>
                <w:szCs w:val="20"/>
              </w:rPr>
              <w:t xml:space="preserve">Ilustračné obrázky </w:t>
            </w:r>
          </w:p>
        </w:tc>
        <w:tc>
          <w:tcPr>
            <w:tcW w:w="3544" w:type="dxa"/>
          </w:tcPr>
          <w:p w14:paraId="48BEAFAC" w14:textId="77777777" w:rsidR="00FA4EBB" w:rsidRPr="00A81A5F" w:rsidRDefault="00FA4EBB" w:rsidP="004325DD">
            <w:pPr>
              <w:jc w:val="center"/>
              <w:rPr>
                <w:b/>
                <w:bCs/>
                <w:sz w:val="20"/>
                <w:szCs w:val="20"/>
              </w:rPr>
            </w:pPr>
          </w:p>
          <w:p w14:paraId="566640BC" w14:textId="77777777" w:rsidR="00FA4EBB" w:rsidRPr="00A81A5F" w:rsidRDefault="00FA4EBB" w:rsidP="004325DD">
            <w:pPr>
              <w:jc w:val="center"/>
              <w:rPr>
                <w:b/>
                <w:bCs/>
                <w:sz w:val="20"/>
                <w:szCs w:val="20"/>
              </w:rPr>
            </w:pPr>
            <w:r w:rsidRPr="00A81A5F">
              <w:rPr>
                <w:b/>
                <w:bCs/>
                <w:sz w:val="20"/>
                <w:szCs w:val="20"/>
              </w:rPr>
              <w:t>Opis a technická špecifikácia</w:t>
            </w:r>
          </w:p>
        </w:tc>
        <w:tc>
          <w:tcPr>
            <w:tcW w:w="1843" w:type="dxa"/>
            <w:shd w:val="clear" w:color="auto" w:fill="auto"/>
            <w:vAlign w:val="center"/>
            <w:hideMark/>
          </w:tcPr>
          <w:p w14:paraId="2BCE51AD" w14:textId="77777777" w:rsidR="00FA4EBB" w:rsidRPr="00A81A5F" w:rsidRDefault="00FA4EBB" w:rsidP="004325DD">
            <w:pPr>
              <w:jc w:val="center"/>
              <w:rPr>
                <w:b/>
                <w:bCs/>
                <w:sz w:val="20"/>
                <w:szCs w:val="20"/>
              </w:rPr>
            </w:pPr>
            <w:r w:rsidRPr="00A81A5F">
              <w:rPr>
                <w:b/>
                <w:bCs/>
                <w:sz w:val="20"/>
                <w:szCs w:val="20"/>
              </w:rPr>
              <w:t>Celkové množstvo</w:t>
            </w:r>
          </w:p>
        </w:tc>
      </w:tr>
      <w:tr w:rsidR="00FA4EBB" w:rsidRPr="00251505" w14:paraId="18B9AC9A" w14:textId="77777777" w:rsidTr="004325DD">
        <w:trPr>
          <w:trHeight w:val="2625"/>
        </w:trPr>
        <w:tc>
          <w:tcPr>
            <w:tcW w:w="4106" w:type="dxa"/>
            <w:shd w:val="clear" w:color="000000" w:fill="FFFFFF"/>
            <w:hideMark/>
          </w:tcPr>
          <w:p w14:paraId="5E0A2884" w14:textId="77777777" w:rsidR="00FA4EBB" w:rsidRPr="00A81A5F" w:rsidRDefault="00FA4EBB" w:rsidP="004325DD">
            <w:pPr>
              <w:rPr>
                <w:b/>
                <w:bCs/>
                <w:color w:val="000000"/>
                <w:sz w:val="20"/>
                <w:szCs w:val="20"/>
              </w:rPr>
            </w:pPr>
            <w:r w:rsidRPr="00A81A5F">
              <w:rPr>
                <w:b/>
                <w:bCs/>
                <w:color w:val="000000"/>
                <w:sz w:val="20"/>
                <w:szCs w:val="20"/>
              </w:rPr>
              <w:t>Kancelársky stôl</w:t>
            </w:r>
          </w:p>
          <w:p w14:paraId="46C13182" w14:textId="77777777" w:rsidR="00FA4EBB" w:rsidRPr="00251505" w:rsidRDefault="00FA4EBB" w:rsidP="004325DD">
            <w:pPr>
              <w:rPr>
                <w:noProof/>
              </w:rPr>
            </w:pPr>
          </w:p>
          <w:p w14:paraId="7C953518" w14:textId="77777777" w:rsidR="00FA4EBB" w:rsidRPr="00251505" w:rsidRDefault="00FA4EBB" w:rsidP="004325DD">
            <w:pPr>
              <w:rPr>
                <w:noProof/>
              </w:rPr>
            </w:pPr>
          </w:p>
          <w:p w14:paraId="0322D701" w14:textId="77777777" w:rsidR="00FA4EBB" w:rsidRPr="00251505" w:rsidRDefault="00FA4EBB" w:rsidP="004325DD">
            <w:pPr>
              <w:rPr>
                <w:sz w:val="20"/>
                <w:szCs w:val="20"/>
              </w:rPr>
            </w:pPr>
            <w:r w:rsidRPr="006A57F4">
              <w:rPr>
                <w:noProof/>
              </w:rPr>
              <w:drawing>
                <wp:inline distT="0" distB="0" distL="0" distR="0" wp14:anchorId="6E24F948" wp14:editId="1B7C3BEA">
                  <wp:extent cx="1409700" cy="19050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905000"/>
                          </a:xfrm>
                          <a:prstGeom prst="rect">
                            <a:avLst/>
                          </a:prstGeom>
                          <a:noFill/>
                          <a:ln>
                            <a:noFill/>
                          </a:ln>
                        </pic:spPr>
                      </pic:pic>
                    </a:graphicData>
                  </a:graphic>
                </wp:inline>
              </w:drawing>
            </w:r>
          </w:p>
        </w:tc>
        <w:tc>
          <w:tcPr>
            <w:tcW w:w="3544" w:type="dxa"/>
            <w:shd w:val="clear" w:color="auto" w:fill="auto"/>
            <w:hideMark/>
          </w:tcPr>
          <w:p w14:paraId="6A9EE973" w14:textId="77777777" w:rsidR="00FA4EBB" w:rsidRPr="00A81A5F" w:rsidRDefault="00FA4EBB" w:rsidP="004325DD">
            <w:pPr>
              <w:jc w:val="both"/>
              <w:rPr>
                <w:sz w:val="20"/>
                <w:szCs w:val="20"/>
              </w:rPr>
            </w:pPr>
            <w:r w:rsidRPr="00A81A5F">
              <w:rPr>
                <w:sz w:val="20"/>
                <w:szCs w:val="20"/>
              </w:rPr>
              <w:t>Kancelársky stôl 160</w:t>
            </w:r>
            <w:r>
              <w:rPr>
                <w:sz w:val="20"/>
                <w:szCs w:val="20"/>
              </w:rPr>
              <w:t>:</w:t>
            </w:r>
          </w:p>
          <w:p w14:paraId="6D6EC16F" w14:textId="77777777" w:rsidR="00FA4EBB" w:rsidRPr="00A81A5F" w:rsidRDefault="00FA4EBB" w:rsidP="004325DD">
            <w:pPr>
              <w:jc w:val="both"/>
              <w:rPr>
                <w:sz w:val="20"/>
                <w:szCs w:val="20"/>
              </w:rPr>
            </w:pPr>
            <w:r w:rsidRPr="00A81A5F">
              <w:rPr>
                <w:sz w:val="20"/>
                <w:szCs w:val="20"/>
              </w:rPr>
              <w:t xml:space="preserve">Stolový plát: LDTD (drevotriesková doska s </w:t>
            </w:r>
            <w:proofErr w:type="spellStart"/>
            <w:r w:rsidRPr="00A81A5F">
              <w:rPr>
                <w:sz w:val="20"/>
                <w:szCs w:val="20"/>
              </w:rPr>
              <w:t>melamínovou</w:t>
            </w:r>
            <w:proofErr w:type="spellEnd"/>
            <w:r w:rsidRPr="00A81A5F">
              <w:rPr>
                <w:sz w:val="20"/>
                <w:szCs w:val="20"/>
              </w:rPr>
              <w:t xml:space="preserve"> fóliou, spracovaná podľa normy E-1) hr. min. 25mm, ABS hrana min. 2mm. Podnož a lub: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0,5mm. Obe strany dosky potiahnuté </w:t>
            </w:r>
            <w:proofErr w:type="spellStart"/>
            <w:r w:rsidRPr="00A81A5F">
              <w:rPr>
                <w:sz w:val="20"/>
                <w:szCs w:val="20"/>
              </w:rPr>
              <w:t>melamínovou</w:t>
            </w:r>
            <w:proofErr w:type="spellEnd"/>
            <w:r w:rsidRPr="00A81A5F">
              <w:rPr>
                <w:sz w:val="20"/>
                <w:szCs w:val="20"/>
              </w:rPr>
              <w:t xml:space="preserve"> fóliou odolnou voči mechanickému opotrebovaniu a krátkodobým účinkom studených kvapalín. Príslušenstvo: plastová </w:t>
            </w:r>
            <w:proofErr w:type="spellStart"/>
            <w:r w:rsidRPr="00A81A5F">
              <w:rPr>
                <w:sz w:val="20"/>
                <w:szCs w:val="20"/>
              </w:rPr>
              <w:t>prechodka</w:t>
            </w:r>
            <w:proofErr w:type="spellEnd"/>
            <w:r w:rsidRPr="00A81A5F">
              <w:rPr>
                <w:sz w:val="20"/>
                <w:szCs w:val="20"/>
              </w:rPr>
              <w:t xml:space="preserve"> káblov vo farbe podobnej LDTD, farebné prevedenie: buk.</w:t>
            </w:r>
          </w:p>
          <w:p w14:paraId="4CFFBC4E" w14:textId="77777777" w:rsidR="00FA4EBB" w:rsidRDefault="00FA4EBB" w:rsidP="004325DD">
            <w:pPr>
              <w:jc w:val="both"/>
              <w:rPr>
                <w:sz w:val="20"/>
                <w:szCs w:val="20"/>
              </w:rPr>
            </w:pPr>
          </w:p>
          <w:p w14:paraId="09E7D548" w14:textId="77777777" w:rsidR="00FA4EBB" w:rsidRPr="000D2AAE" w:rsidRDefault="00FA4EBB" w:rsidP="004325DD">
            <w:pPr>
              <w:jc w:val="both"/>
              <w:rPr>
                <w:b/>
                <w:bCs/>
                <w:sz w:val="20"/>
                <w:szCs w:val="20"/>
              </w:rPr>
            </w:pPr>
            <w:r w:rsidRPr="000D2AAE">
              <w:rPr>
                <w:b/>
                <w:bCs/>
                <w:sz w:val="20"/>
                <w:szCs w:val="20"/>
              </w:rPr>
              <w:t>Rozmer:</w:t>
            </w:r>
          </w:p>
          <w:p w14:paraId="1DEDCF93" w14:textId="77777777" w:rsidR="00FA4EBB" w:rsidRPr="00A81A5F" w:rsidRDefault="00FA4EBB" w:rsidP="004325DD">
            <w:pPr>
              <w:jc w:val="both"/>
              <w:rPr>
                <w:sz w:val="20"/>
                <w:szCs w:val="20"/>
              </w:rPr>
            </w:pPr>
            <w:r w:rsidRPr="000D2AAE">
              <w:rPr>
                <w:sz w:val="20"/>
                <w:szCs w:val="20"/>
              </w:rPr>
              <w:t>1600x800x735mm</w:t>
            </w:r>
            <w:r>
              <w:rPr>
                <w:sz w:val="20"/>
                <w:szCs w:val="20"/>
              </w:rPr>
              <w:t xml:space="preserve"> </w:t>
            </w:r>
            <w:r w:rsidRPr="00A81A5F">
              <w:rPr>
                <w:sz w:val="20"/>
                <w:szCs w:val="20"/>
              </w:rPr>
              <w:t>(</w:t>
            </w:r>
            <w:proofErr w:type="spellStart"/>
            <w:r w:rsidRPr="00A81A5F">
              <w:rPr>
                <w:sz w:val="20"/>
                <w:szCs w:val="20"/>
              </w:rPr>
              <w:t>šxhxv</w:t>
            </w:r>
            <w:proofErr w:type="spellEnd"/>
            <w:r w:rsidRPr="00A81A5F">
              <w:rPr>
                <w:sz w:val="20"/>
                <w:szCs w:val="20"/>
              </w:rPr>
              <w:t>)</w:t>
            </w:r>
          </w:p>
          <w:p w14:paraId="4740F885" w14:textId="77777777" w:rsidR="00FA4EBB" w:rsidRPr="00A81A5F" w:rsidRDefault="00FA4EBB" w:rsidP="004325DD">
            <w:pPr>
              <w:jc w:val="both"/>
              <w:rPr>
                <w:sz w:val="20"/>
                <w:szCs w:val="20"/>
              </w:rPr>
            </w:pPr>
          </w:p>
          <w:p w14:paraId="228AD00C" w14:textId="77777777" w:rsidR="00FA4EBB" w:rsidRPr="00A81A5F" w:rsidRDefault="00FA4EBB" w:rsidP="004325DD">
            <w:pPr>
              <w:jc w:val="both"/>
              <w:rPr>
                <w:b/>
                <w:bCs/>
                <w:sz w:val="20"/>
                <w:szCs w:val="20"/>
              </w:rPr>
            </w:pPr>
            <w:r w:rsidRPr="00A81A5F">
              <w:rPr>
                <w:b/>
                <w:bCs/>
                <w:sz w:val="20"/>
                <w:szCs w:val="20"/>
              </w:rPr>
              <w:t xml:space="preserve">Obrázok je iba informatívny. </w:t>
            </w:r>
          </w:p>
          <w:p w14:paraId="425C2C02" w14:textId="77777777" w:rsidR="00FA4EBB" w:rsidRPr="00A81A5F" w:rsidRDefault="00FA4EBB" w:rsidP="004325DD">
            <w:pPr>
              <w:jc w:val="both"/>
              <w:rPr>
                <w:b/>
                <w:bCs/>
                <w:sz w:val="20"/>
                <w:szCs w:val="20"/>
              </w:rPr>
            </w:pPr>
          </w:p>
          <w:p w14:paraId="651125C9" w14:textId="77777777" w:rsidR="00FA4EBB" w:rsidRPr="00A81A5F" w:rsidRDefault="00FA4EBB" w:rsidP="004325DD">
            <w:pPr>
              <w:jc w:val="both"/>
              <w:rPr>
                <w:b/>
                <w:bCs/>
                <w:sz w:val="20"/>
                <w:szCs w:val="20"/>
              </w:rPr>
            </w:pPr>
            <w:r w:rsidRPr="00A81A5F">
              <w:rPr>
                <w:b/>
                <w:bCs/>
                <w:sz w:val="20"/>
                <w:szCs w:val="20"/>
              </w:rPr>
              <w:t xml:space="preserve">Parametre sú záväzné.  </w:t>
            </w:r>
          </w:p>
          <w:p w14:paraId="5DE380C9" w14:textId="77777777" w:rsidR="00FA4EBB" w:rsidRPr="00A81A5F" w:rsidRDefault="00FA4EBB" w:rsidP="004325DD">
            <w:pPr>
              <w:jc w:val="both"/>
              <w:rPr>
                <w:sz w:val="20"/>
                <w:szCs w:val="20"/>
              </w:rPr>
            </w:pPr>
          </w:p>
          <w:p w14:paraId="7BD08704" w14:textId="77777777" w:rsidR="00FA4EBB" w:rsidRPr="00A81A5F" w:rsidRDefault="00FA4EBB" w:rsidP="004325DD">
            <w:pPr>
              <w:rPr>
                <w:sz w:val="20"/>
                <w:szCs w:val="20"/>
              </w:rPr>
            </w:pPr>
          </w:p>
        </w:tc>
        <w:tc>
          <w:tcPr>
            <w:tcW w:w="1843" w:type="dxa"/>
            <w:shd w:val="clear" w:color="auto" w:fill="auto"/>
            <w:noWrap/>
            <w:hideMark/>
          </w:tcPr>
          <w:p w14:paraId="09D8A928" w14:textId="77777777" w:rsidR="00FA4EBB" w:rsidRPr="00251505" w:rsidRDefault="00FA4EBB" w:rsidP="004325DD">
            <w:pPr>
              <w:jc w:val="center"/>
              <w:rPr>
                <w:sz w:val="20"/>
                <w:szCs w:val="20"/>
              </w:rPr>
            </w:pPr>
          </w:p>
          <w:p w14:paraId="57DE0B04" w14:textId="77777777" w:rsidR="00FA4EBB" w:rsidRPr="00251505" w:rsidRDefault="00FA4EBB" w:rsidP="004325DD">
            <w:pPr>
              <w:jc w:val="center"/>
              <w:rPr>
                <w:sz w:val="20"/>
                <w:szCs w:val="20"/>
              </w:rPr>
            </w:pPr>
          </w:p>
          <w:p w14:paraId="7C598E16" w14:textId="77777777" w:rsidR="00FA4EBB" w:rsidRPr="00251505" w:rsidRDefault="00FA4EBB" w:rsidP="004325DD">
            <w:pPr>
              <w:jc w:val="center"/>
              <w:rPr>
                <w:sz w:val="20"/>
                <w:szCs w:val="20"/>
              </w:rPr>
            </w:pPr>
          </w:p>
          <w:p w14:paraId="12ACE8F1" w14:textId="77777777" w:rsidR="00FA4EBB" w:rsidRPr="00251505" w:rsidRDefault="00FA4EBB" w:rsidP="004325DD">
            <w:pPr>
              <w:jc w:val="center"/>
              <w:rPr>
                <w:sz w:val="20"/>
                <w:szCs w:val="20"/>
              </w:rPr>
            </w:pPr>
          </w:p>
          <w:p w14:paraId="0E711E46" w14:textId="77777777" w:rsidR="00FA4EBB" w:rsidRPr="00251505" w:rsidRDefault="00FA4EBB" w:rsidP="004325DD">
            <w:pPr>
              <w:jc w:val="center"/>
              <w:rPr>
                <w:b/>
                <w:bCs/>
                <w:sz w:val="20"/>
                <w:szCs w:val="20"/>
              </w:rPr>
            </w:pPr>
          </w:p>
          <w:p w14:paraId="24A32A2A" w14:textId="77777777" w:rsidR="00FA4EBB" w:rsidRPr="00251505" w:rsidRDefault="00FA4EBB" w:rsidP="004325DD">
            <w:pPr>
              <w:jc w:val="center"/>
              <w:rPr>
                <w:b/>
                <w:bCs/>
                <w:sz w:val="20"/>
                <w:szCs w:val="20"/>
              </w:rPr>
            </w:pPr>
          </w:p>
          <w:p w14:paraId="229552B8" w14:textId="77777777" w:rsidR="00FA4EBB" w:rsidRPr="00251505" w:rsidRDefault="00FA4EBB" w:rsidP="004325DD">
            <w:pPr>
              <w:jc w:val="center"/>
              <w:rPr>
                <w:b/>
                <w:bCs/>
                <w:sz w:val="20"/>
                <w:szCs w:val="20"/>
              </w:rPr>
            </w:pPr>
          </w:p>
          <w:p w14:paraId="55931EEE" w14:textId="77777777" w:rsidR="00FA4EBB" w:rsidRPr="00251505" w:rsidRDefault="00FA4EBB" w:rsidP="004325DD">
            <w:pPr>
              <w:jc w:val="center"/>
              <w:rPr>
                <w:b/>
                <w:bCs/>
                <w:sz w:val="20"/>
                <w:szCs w:val="20"/>
              </w:rPr>
            </w:pPr>
          </w:p>
          <w:p w14:paraId="0816723F" w14:textId="77777777" w:rsidR="00FA4EBB" w:rsidRPr="00251505" w:rsidRDefault="00FA4EBB" w:rsidP="004325DD">
            <w:pPr>
              <w:jc w:val="center"/>
              <w:rPr>
                <w:b/>
                <w:bCs/>
                <w:sz w:val="20"/>
                <w:szCs w:val="20"/>
              </w:rPr>
            </w:pPr>
          </w:p>
          <w:p w14:paraId="60298FEF" w14:textId="77777777" w:rsidR="00FA4EBB" w:rsidRPr="00251505" w:rsidRDefault="00FA4EBB" w:rsidP="004325DD">
            <w:pPr>
              <w:jc w:val="center"/>
              <w:rPr>
                <w:b/>
                <w:bCs/>
                <w:sz w:val="20"/>
                <w:szCs w:val="20"/>
              </w:rPr>
            </w:pPr>
          </w:p>
          <w:p w14:paraId="3583B4BE" w14:textId="77777777" w:rsidR="00FA4EBB" w:rsidRPr="00251505" w:rsidRDefault="00FA4EBB" w:rsidP="004325DD">
            <w:pPr>
              <w:jc w:val="center"/>
              <w:rPr>
                <w:b/>
                <w:bCs/>
                <w:sz w:val="20"/>
                <w:szCs w:val="20"/>
              </w:rPr>
            </w:pPr>
            <w:r>
              <w:rPr>
                <w:b/>
                <w:bCs/>
                <w:sz w:val="20"/>
                <w:szCs w:val="20"/>
              </w:rPr>
              <w:t>2</w:t>
            </w:r>
            <w:r w:rsidRPr="00251505">
              <w:rPr>
                <w:b/>
                <w:bCs/>
                <w:sz w:val="20"/>
                <w:szCs w:val="20"/>
              </w:rPr>
              <w:t>0</w:t>
            </w:r>
          </w:p>
        </w:tc>
      </w:tr>
      <w:tr w:rsidR="00FA4EBB" w:rsidRPr="00251505" w14:paraId="0A063263" w14:textId="77777777" w:rsidTr="004325DD">
        <w:trPr>
          <w:trHeight w:val="4410"/>
        </w:trPr>
        <w:tc>
          <w:tcPr>
            <w:tcW w:w="4106" w:type="dxa"/>
            <w:shd w:val="clear" w:color="000000" w:fill="FFFFFF"/>
            <w:hideMark/>
          </w:tcPr>
          <w:p w14:paraId="261F3FAD" w14:textId="77777777" w:rsidR="00FA4EBB" w:rsidRPr="00251505" w:rsidRDefault="00FA4EBB" w:rsidP="004325DD">
            <w:pPr>
              <w:rPr>
                <w:sz w:val="20"/>
                <w:szCs w:val="20"/>
              </w:rPr>
            </w:pPr>
            <w:r w:rsidRPr="00E211A6">
              <w:rPr>
                <w:b/>
                <w:bCs/>
                <w:sz w:val="20"/>
                <w:szCs w:val="20"/>
              </w:rPr>
              <w:t>K</w:t>
            </w:r>
            <w:r>
              <w:rPr>
                <w:b/>
                <w:bCs/>
                <w:sz w:val="20"/>
                <w:szCs w:val="20"/>
              </w:rPr>
              <w:t xml:space="preserve">ontajner </w:t>
            </w:r>
            <w:r w:rsidRPr="00817B69">
              <w:rPr>
                <w:sz w:val="20"/>
                <w:szCs w:val="20"/>
              </w:rPr>
              <w:t>uzamykateľný 3</w:t>
            </w:r>
            <w:r>
              <w:rPr>
                <w:sz w:val="20"/>
                <w:szCs w:val="20"/>
              </w:rPr>
              <w:t xml:space="preserve"> </w:t>
            </w:r>
            <w:r w:rsidRPr="00817B69">
              <w:rPr>
                <w:sz w:val="20"/>
                <w:szCs w:val="20"/>
              </w:rPr>
              <w:t>-zásuvkový</w:t>
            </w:r>
          </w:p>
          <w:p w14:paraId="17DA9E60" w14:textId="77777777" w:rsidR="00FA4EBB" w:rsidRPr="00251505" w:rsidRDefault="00FA4EBB" w:rsidP="004325DD">
            <w:pPr>
              <w:rPr>
                <w:sz w:val="20"/>
                <w:szCs w:val="20"/>
              </w:rPr>
            </w:pPr>
          </w:p>
          <w:p w14:paraId="38FA8A23" w14:textId="77777777" w:rsidR="00FA4EBB" w:rsidRPr="00251505" w:rsidRDefault="00FA4EBB" w:rsidP="004325DD">
            <w:pPr>
              <w:rPr>
                <w:sz w:val="20"/>
                <w:szCs w:val="20"/>
              </w:rPr>
            </w:pPr>
          </w:p>
          <w:p w14:paraId="7E924291" w14:textId="77777777" w:rsidR="00FA4EBB" w:rsidRPr="00251505" w:rsidRDefault="00FA4EBB" w:rsidP="004325DD">
            <w:pPr>
              <w:rPr>
                <w:sz w:val="20"/>
                <w:szCs w:val="20"/>
              </w:rPr>
            </w:pPr>
            <w:r w:rsidRPr="00251505">
              <w:rPr>
                <w:noProof/>
              </w:rPr>
              <w:drawing>
                <wp:inline distT="0" distB="0" distL="0" distR="0" wp14:anchorId="0813441F" wp14:editId="66291102">
                  <wp:extent cx="1516380" cy="1463039"/>
                  <wp:effectExtent l="0" t="0" r="7620" b="444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324" cy="1480352"/>
                          </a:xfrm>
                          <a:prstGeom prst="rect">
                            <a:avLst/>
                          </a:prstGeom>
                          <a:noFill/>
                          <a:ln>
                            <a:noFill/>
                          </a:ln>
                        </pic:spPr>
                      </pic:pic>
                    </a:graphicData>
                  </a:graphic>
                </wp:inline>
              </w:drawing>
            </w:r>
          </w:p>
          <w:p w14:paraId="4C10BD6B" w14:textId="77777777" w:rsidR="00FA4EBB" w:rsidRPr="00251505" w:rsidRDefault="00FA4EBB" w:rsidP="004325DD">
            <w:pPr>
              <w:rPr>
                <w:sz w:val="20"/>
                <w:szCs w:val="20"/>
              </w:rPr>
            </w:pPr>
          </w:p>
          <w:p w14:paraId="393F9EBE" w14:textId="77777777" w:rsidR="00FA4EBB" w:rsidRPr="00251505" w:rsidRDefault="00FA4EBB" w:rsidP="004325DD">
            <w:pPr>
              <w:rPr>
                <w:sz w:val="20"/>
                <w:szCs w:val="20"/>
              </w:rPr>
            </w:pPr>
          </w:p>
          <w:p w14:paraId="58B9B5F0" w14:textId="77777777" w:rsidR="00FA4EBB" w:rsidRPr="00251505" w:rsidRDefault="00FA4EBB" w:rsidP="004325DD">
            <w:pPr>
              <w:rPr>
                <w:sz w:val="20"/>
                <w:szCs w:val="20"/>
              </w:rPr>
            </w:pPr>
          </w:p>
          <w:p w14:paraId="6785AD00" w14:textId="77777777" w:rsidR="00FA4EBB" w:rsidRPr="00251505" w:rsidRDefault="00FA4EBB" w:rsidP="004325DD">
            <w:pPr>
              <w:rPr>
                <w:sz w:val="20"/>
                <w:szCs w:val="20"/>
              </w:rPr>
            </w:pPr>
          </w:p>
          <w:p w14:paraId="0E4AB9A9" w14:textId="77777777" w:rsidR="00FA4EBB" w:rsidRPr="00251505" w:rsidRDefault="00FA4EBB" w:rsidP="004325DD">
            <w:pPr>
              <w:rPr>
                <w:sz w:val="20"/>
                <w:szCs w:val="20"/>
              </w:rPr>
            </w:pPr>
          </w:p>
        </w:tc>
        <w:tc>
          <w:tcPr>
            <w:tcW w:w="3544" w:type="dxa"/>
            <w:shd w:val="clear" w:color="auto" w:fill="auto"/>
            <w:hideMark/>
          </w:tcPr>
          <w:p w14:paraId="63C14802" w14:textId="77777777" w:rsidR="00FA4EBB" w:rsidRDefault="00FA4EBB" w:rsidP="004325DD">
            <w:pPr>
              <w:jc w:val="both"/>
              <w:rPr>
                <w:sz w:val="20"/>
                <w:szCs w:val="20"/>
              </w:rPr>
            </w:pPr>
            <w:r>
              <w:rPr>
                <w:sz w:val="20"/>
                <w:szCs w:val="20"/>
              </w:rPr>
              <w:t>Kontajner uzamykateľný, 3-zásuvkový:</w:t>
            </w:r>
          </w:p>
          <w:p w14:paraId="08F456BD" w14:textId="77777777" w:rsidR="00FA4EBB" w:rsidRPr="00A81A5F" w:rsidRDefault="00FA4EBB" w:rsidP="004325DD">
            <w:pPr>
              <w:jc w:val="both"/>
              <w:rPr>
                <w:sz w:val="20"/>
                <w:szCs w:val="20"/>
              </w:rPr>
            </w:pPr>
            <w:r w:rsidRPr="00A81A5F">
              <w:rPr>
                <w:sz w:val="20"/>
                <w:szCs w:val="20"/>
              </w:rPr>
              <w:t xml:space="preserve">Korpus: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2mm po celom obvode. Horná doska z LDTD hr. min. 25mm. Kvalitné </w:t>
            </w:r>
            <w:proofErr w:type="spellStart"/>
            <w:r w:rsidRPr="00A81A5F">
              <w:rPr>
                <w:sz w:val="20"/>
                <w:szCs w:val="20"/>
              </w:rPr>
              <w:t>guličkové</w:t>
            </w:r>
            <w:proofErr w:type="spellEnd"/>
            <w:r w:rsidRPr="00A81A5F">
              <w:rPr>
                <w:sz w:val="20"/>
                <w:szCs w:val="20"/>
              </w:rPr>
              <w:t xml:space="preserve"> </w:t>
            </w:r>
            <w:proofErr w:type="spellStart"/>
            <w:r w:rsidRPr="00A81A5F">
              <w:rPr>
                <w:sz w:val="20"/>
                <w:szCs w:val="20"/>
              </w:rPr>
              <w:t>výsuvy</w:t>
            </w:r>
            <w:proofErr w:type="spellEnd"/>
            <w:r w:rsidRPr="00A81A5F">
              <w:rPr>
                <w:sz w:val="20"/>
                <w:szCs w:val="20"/>
              </w:rPr>
              <w:t xml:space="preserve"> s dorazom. Všetky zásuvky sú uzamykateľné, kovové úchytky v povrchovej úprave matný chróm, kontajner na kolieskach, farebné prevedenie: buk.</w:t>
            </w:r>
          </w:p>
          <w:p w14:paraId="20B03441" w14:textId="77777777" w:rsidR="00FA4EBB" w:rsidRDefault="00FA4EBB" w:rsidP="004325DD">
            <w:pPr>
              <w:jc w:val="both"/>
              <w:rPr>
                <w:sz w:val="20"/>
                <w:szCs w:val="20"/>
              </w:rPr>
            </w:pPr>
          </w:p>
          <w:p w14:paraId="22D15FCE" w14:textId="77777777" w:rsidR="00FA4EBB" w:rsidRPr="000D2AAE" w:rsidRDefault="00FA4EBB" w:rsidP="004325DD">
            <w:pPr>
              <w:jc w:val="both"/>
              <w:rPr>
                <w:b/>
                <w:bCs/>
                <w:sz w:val="20"/>
                <w:szCs w:val="20"/>
              </w:rPr>
            </w:pPr>
            <w:r w:rsidRPr="000D2AAE">
              <w:rPr>
                <w:b/>
                <w:bCs/>
                <w:sz w:val="20"/>
                <w:szCs w:val="20"/>
              </w:rPr>
              <w:t>Rozmer:</w:t>
            </w:r>
          </w:p>
          <w:p w14:paraId="55553288" w14:textId="77777777" w:rsidR="00FA4EBB" w:rsidRPr="00A81A5F" w:rsidRDefault="00FA4EBB" w:rsidP="004325DD">
            <w:pPr>
              <w:jc w:val="both"/>
              <w:rPr>
                <w:sz w:val="20"/>
                <w:szCs w:val="20"/>
              </w:rPr>
            </w:pPr>
            <w:r w:rsidRPr="00A81A5F">
              <w:rPr>
                <w:sz w:val="20"/>
                <w:szCs w:val="20"/>
              </w:rPr>
              <w:t>450x560x650mm</w:t>
            </w:r>
            <w:r>
              <w:rPr>
                <w:sz w:val="20"/>
                <w:szCs w:val="20"/>
              </w:rPr>
              <w:t xml:space="preserve"> </w:t>
            </w:r>
            <w:r w:rsidRPr="00A81A5F">
              <w:rPr>
                <w:sz w:val="20"/>
                <w:szCs w:val="20"/>
              </w:rPr>
              <w:t>(</w:t>
            </w:r>
            <w:proofErr w:type="spellStart"/>
            <w:r w:rsidRPr="00A81A5F">
              <w:rPr>
                <w:sz w:val="20"/>
                <w:szCs w:val="20"/>
              </w:rPr>
              <w:t>šxhxv</w:t>
            </w:r>
            <w:proofErr w:type="spellEnd"/>
            <w:r w:rsidRPr="00A81A5F">
              <w:rPr>
                <w:sz w:val="20"/>
                <w:szCs w:val="20"/>
              </w:rPr>
              <w:t>)</w:t>
            </w:r>
          </w:p>
          <w:p w14:paraId="40807D4C" w14:textId="77777777" w:rsidR="00FA4EBB" w:rsidRPr="00A81A5F" w:rsidRDefault="00FA4EBB" w:rsidP="004325DD">
            <w:pPr>
              <w:jc w:val="both"/>
              <w:rPr>
                <w:sz w:val="20"/>
                <w:szCs w:val="20"/>
              </w:rPr>
            </w:pPr>
          </w:p>
          <w:p w14:paraId="1C53AA0C" w14:textId="77777777" w:rsidR="00FA4EBB" w:rsidRPr="00A81A5F" w:rsidRDefault="00FA4EBB" w:rsidP="004325DD">
            <w:pPr>
              <w:jc w:val="both"/>
              <w:rPr>
                <w:b/>
                <w:bCs/>
                <w:sz w:val="20"/>
                <w:szCs w:val="20"/>
              </w:rPr>
            </w:pPr>
            <w:r w:rsidRPr="00A81A5F">
              <w:rPr>
                <w:b/>
                <w:bCs/>
                <w:sz w:val="20"/>
                <w:szCs w:val="20"/>
              </w:rPr>
              <w:t xml:space="preserve">Obrázok je iba informatívny. </w:t>
            </w:r>
          </w:p>
          <w:p w14:paraId="50AF553E" w14:textId="77777777" w:rsidR="00FA4EBB" w:rsidRPr="00A81A5F" w:rsidRDefault="00FA4EBB" w:rsidP="004325DD">
            <w:pPr>
              <w:jc w:val="both"/>
              <w:rPr>
                <w:b/>
                <w:bCs/>
                <w:sz w:val="20"/>
                <w:szCs w:val="20"/>
              </w:rPr>
            </w:pPr>
          </w:p>
          <w:p w14:paraId="7165FEEA" w14:textId="77777777" w:rsidR="00FA4EBB" w:rsidRPr="000D2AAE" w:rsidRDefault="00FA4EBB" w:rsidP="004325DD">
            <w:pPr>
              <w:jc w:val="both"/>
              <w:rPr>
                <w:b/>
                <w:bCs/>
                <w:sz w:val="20"/>
                <w:szCs w:val="20"/>
              </w:rPr>
            </w:pPr>
            <w:r w:rsidRPr="00A81A5F">
              <w:rPr>
                <w:b/>
                <w:bCs/>
                <w:sz w:val="20"/>
                <w:szCs w:val="20"/>
              </w:rPr>
              <w:t xml:space="preserve">Parametre sú záväzné.  </w:t>
            </w:r>
          </w:p>
          <w:p w14:paraId="70F15D94" w14:textId="77777777" w:rsidR="00FA4EBB" w:rsidRPr="00251505" w:rsidRDefault="00FA4EBB" w:rsidP="004325DD">
            <w:pPr>
              <w:jc w:val="both"/>
              <w:rPr>
                <w:b/>
                <w:bCs/>
                <w:sz w:val="20"/>
                <w:szCs w:val="20"/>
              </w:rPr>
            </w:pPr>
          </w:p>
        </w:tc>
        <w:tc>
          <w:tcPr>
            <w:tcW w:w="1843" w:type="dxa"/>
            <w:shd w:val="clear" w:color="auto" w:fill="auto"/>
            <w:noWrap/>
            <w:hideMark/>
          </w:tcPr>
          <w:p w14:paraId="769FD94B" w14:textId="77777777" w:rsidR="00FA4EBB" w:rsidRPr="00251505" w:rsidRDefault="00FA4EBB" w:rsidP="004325DD">
            <w:pPr>
              <w:jc w:val="both"/>
              <w:rPr>
                <w:sz w:val="20"/>
                <w:szCs w:val="20"/>
              </w:rPr>
            </w:pPr>
          </w:p>
          <w:p w14:paraId="6D600D0D" w14:textId="77777777" w:rsidR="00FA4EBB" w:rsidRPr="00251505" w:rsidRDefault="00FA4EBB" w:rsidP="004325DD">
            <w:pPr>
              <w:jc w:val="center"/>
              <w:rPr>
                <w:b/>
                <w:bCs/>
                <w:sz w:val="20"/>
                <w:szCs w:val="20"/>
              </w:rPr>
            </w:pPr>
          </w:p>
          <w:p w14:paraId="18E1A0D7" w14:textId="77777777" w:rsidR="00FA4EBB" w:rsidRPr="00251505" w:rsidRDefault="00FA4EBB" w:rsidP="004325DD">
            <w:pPr>
              <w:jc w:val="center"/>
              <w:rPr>
                <w:b/>
                <w:bCs/>
                <w:sz w:val="20"/>
                <w:szCs w:val="20"/>
              </w:rPr>
            </w:pPr>
          </w:p>
          <w:p w14:paraId="22E407FD" w14:textId="77777777" w:rsidR="00FA4EBB" w:rsidRPr="00251505" w:rsidRDefault="00FA4EBB" w:rsidP="004325DD">
            <w:pPr>
              <w:rPr>
                <w:b/>
                <w:bCs/>
                <w:sz w:val="20"/>
                <w:szCs w:val="20"/>
              </w:rPr>
            </w:pPr>
          </w:p>
          <w:p w14:paraId="21132B03" w14:textId="77777777" w:rsidR="00FA4EBB" w:rsidRPr="00251505" w:rsidRDefault="00FA4EBB" w:rsidP="004325DD">
            <w:pPr>
              <w:jc w:val="center"/>
              <w:rPr>
                <w:b/>
                <w:bCs/>
                <w:sz w:val="20"/>
                <w:szCs w:val="20"/>
              </w:rPr>
            </w:pPr>
          </w:p>
          <w:p w14:paraId="7765CB1B" w14:textId="77777777" w:rsidR="00FA4EBB" w:rsidRPr="00251505" w:rsidRDefault="00FA4EBB" w:rsidP="004325DD">
            <w:pPr>
              <w:jc w:val="center"/>
              <w:rPr>
                <w:b/>
                <w:bCs/>
                <w:sz w:val="20"/>
                <w:szCs w:val="20"/>
              </w:rPr>
            </w:pPr>
          </w:p>
          <w:p w14:paraId="172DD3C8" w14:textId="77777777" w:rsidR="00FA4EBB" w:rsidRPr="00251505" w:rsidRDefault="00FA4EBB" w:rsidP="004325DD">
            <w:pPr>
              <w:jc w:val="center"/>
              <w:rPr>
                <w:b/>
                <w:bCs/>
                <w:sz w:val="20"/>
                <w:szCs w:val="20"/>
              </w:rPr>
            </w:pPr>
          </w:p>
          <w:p w14:paraId="542254A1" w14:textId="77777777" w:rsidR="00FA4EBB" w:rsidRPr="00251505" w:rsidRDefault="00FA4EBB" w:rsidP="004325DD">
            <w:pPr>
              <w:jc w:val="center"/>
              <w:rPr>
                <w:b/>
                <w:bCs/>
                <w:sz w:val="20"/>
                <w:szCs w:val="20"/>
              </w:rPr>
            </w:pPr>
          </w:p>
          <w:p w14:paraId="44158E70" w14:textId="77777777" w:rsidR="00FA4EBB" w:rsidRPr="00251505" w:rsidRDefault="00FA4EBB" w:rsidP="004325DD">
            <w:pPr>
              <w:jc w:val="center"/>
              <w:rPr>
                <w:b/>
                <w:bCs/>
                <w:sz w:val="20"/>
                <w:szCs w:val="20"/>
              </w:rPr>
            </w:pPr>
            <w:r w:rsidRPr="00251505">
              <w:rPr>
                <w:b/>
                <w:bCs/>
                <w:sz w:val="20"/>
                <w:szCs w:val="20"/>
              </w:rPr>
              <w:t>20</w:t>
            </w:r>
          </w:p>
        </w:tc>
      </w:tr>
      <w:tr w:rsidR="00FA4EBB" w:rsidRPr="00251505" w14:paraId="1D2A2230" w14:textId="77777777" w:rsidTr="004325DD">
        <w:trPr>
          <w:trHeight w:val="1717"/>
        </w:trPr>
        <w:tc>
          <w:tcPr>
            <w:tcW w:w="4106" w:type="dxa"/>
            <w:shd w:val="clear" w:color="000000" w:fill="FFFFFF"/>
            <w:hideMark/>
          </w:tcPr>
          <w:p w14:paraId="2AC7AF52" w14:textId="77777777" w:rsidR="00FA4EBB" w:rsidRPr="00251505" w:rsidRDefault="00FA4EBB" w:rsidP="004325DD">
            <w:pPr>
              <w:rPr>
                <w:noProof/>
              </w:rPr>
            </w:pPr>
            <w:r w:rsidRPr="00B65B52">
              <w:rPr>
                <w:b/>
                <w:bCs/>
                <w:sz w:val="20"/>
                <w:szCs w:val="20"/>
              </w:rPr>
              <w:t xml:space="preserve">Skriňa </w:t>
            </w:r>
            <w:r w:rsidRPr="00817B69">
              <w:rPr>
                <w:sz w:val="20"/>
                <w:szCs w:val="20"/>
              </w:rPr>
              <w:t>vešiaková dvojdverová uzamykateľná</w:t>
            </w:r>
          </w:p>
          <w:p w14:paraId="499DAED6" w14:textId="77777777" w:rsidR="00FA4EBB" w:rsidRPr="00251505" w:rsidRDefault="00FA4EBB" w:rsidP="004325DD">
            <w:pPr>
              <w:rPr>
                <w:noProof/>
              </w:rPr>
            </w:pPr>
          </w:p>
          <w:p w14:paraId="41491D9C" w14:textId="77777777" w:rsidR="00FA4EBB" w:rsidRPr="00251505" w:rsidRDefault="00FA4EBB" w:rsidP="004325DD">
            <w:pPr>
              <w:rPr>
                <w:noProof/>
              </w:rPr>
            </w:pPr>
          </w:p>
          <w:p w14:paraId="2D01C9A8" w14:textId="77777777" w:rsidR="00FA4EBB" w:rsidRPr="00251505" w:rsidRDefault="00FA4EBB" w:rsidP="004325DD">
            <w:pPr>
              <w:rPr>
                <w:noProof/>
              </w:rPr>
            </w:pPr>
          </w:p>
          <w:p w14:paraId="38A1FFA8" w14:textId="77777777" w:rsidR="00FA4EBB" w:rsidRPr="00251505" w:rsidRDefault="00FA4EBB" w:rsidP="004325DD">
            <w:pPr>
              <w:rPr>
                <w:noProof/>
              </w:rPr>
            </w:pPr>
          </w:p>
          <w:p w14:paraId="39D9B0C4" w14:textId="77777777" w:rsidR="00FA4EBB" w:rsidRPr="00251505" w:rsidRDefault="00FA4EBB" w:rsidP="004325DD">
            <w:pPr>
              <w:rPr>
                <w:noProof/>
              </w:rPr>
            </w:pPr>
          </w:p>
          <w:p w14:paraId="6F5F15C8" w14:textId="77777777" w:rsidR="00FA4EBB" w:rsidRPr="00251505" w:rsidRDefault="00FA4EBB" w:rsidP="004325DD">
            <w:pPr>
              <w:rPr>
                <w:noProof/>
              </w:rPr>
            </w:pPr>
            <w:r>
              <w:rPr>
                <w:noProof/>
              </w:rPr>
              <w:lastRenderedPageBreak/>
              <w:drawing>
                <wp:inline distT="0" distB="0" distL="0" distR="0" wp14:anchorId="507E58F6" wp14:editId="1A27AA0A">
                  <wp:extent cx="1584960" cy="1638300"/>
                  <wp:effectExtent l="0" t="0" r="0" b="0"/>
                  <wp:docPr id="19607" name="Obrázok 37" descr="šat&amp;ncaron;ové">
                    <a:extLst xmlns:a="http://schemas.openxmlformats.org/drawingml/2006/main">
                      <a:ext uri="{FF2B5EF4-FFF2-40B4-BE49-F238E27FC236}">
                        <a16:creationId xmlns:a16="http://schemas.microsoft.com/office/drawing/2014/main" id="{E1B27FBC-0CA8-4BDD-9882-E3E5010E67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 name="Obrázok 37" descr="šat&amp;ncaron;ové">
                            <a:extLst>
                              <a:ext uri="{FF2B5EF4-FFF2-40B4-BE49-F238E27FC236}">
                                <a16:creationId xmlns:a16="http://schemas.microsoft.com/office/drawing/2014/main" id="{E1B27FBC-0CA8-4BDD-9882-E3E5010E67F6}"/>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4960" cy="1638300"/>
                          </a:xfrm>
                          <a:prstGeom prst="rect">
                            <a:avLst/>
                          </a:prstGeom>
                          <a:noFill/>
                          <a:ln>
                            <a:noFill/>
                          </a:ln>
                        </pic:spPr>
                      </pic:pic>
                    </a:graphicData>
                  </a:graphic>
                </wp:inline>
              </w:drawing>
            </w:r>
          </w:p>
          <w:p w14:paraId="2DD39DE8" w14:textId="77777777" w:rsidR="00FA4EBB" w:rsidRPr="00251505" w:rsidRDefault="00FA4EBB" w:rsidP="004325DD">
            <w:pPr>
              <w:rPr>
                <w:noProof/>
              </w:rPr>
            </w:pPr>
          </w:p>
          <w:p w14:paraId="2A5D97B0" w14:textId="77777777" w:rsidR="00FA4EBB" w:rsidRPr="00251505" w:rsidRDefault="00FA4EBB" w:rsidP="004325DD">
            <w:pPr>
              <w:rPr>
                <w:noProof/>
              </w:rPr>
            </w:pPr>
          </w:p>
          <w:p w14:paraId="6390FC93" w14:textId="77777777" w:rsidR="00FA4EBB" w:rsidRPr="00251505" w:rsidRDefault="00FA4EBB" w:rsidP="004325DD">
            <w:pPr>
              <w:rPr>
                <w:noProof/>
              </w:rPr>
            </w:pPr>
          </w:p>
          <w:p w14:paraId="4C3671BD" w14:textId="77777777" w:rsidR="00FA4EBB" w:rsidRPr="00251505" w:rsidRDefault="00FA4EBB" w:rsidP="004325DD">
            <w:pPr>
              <w:rPr>
                <w:noProof/>
              </w:rPr>
            </w:pPr>
          </w:p>
          <w:p w14:paraId="5FB62D6F" w14:textId="77777777" w:rsidR="00FA4EBB" w:rsidRPr="00251505" w:rsidRDefault="00FA4EBB" w:rsidP="004325DD">
            <w:pPr>
              <w:rPr>
                <w:noProof/>
              </w:rPr>
            </w:pPr>
          </w:p>
          <w:p w14:paraId="6AF9E9FE" w14:textId="77777777" w:rsidR="00FA4EBB" w:rsidRPr="00251505" w:rsidRDefault="00FA4EBB" w:rsidP="004325DD">
            <w:pPr>
              <w:rPr>
                <w:sz w:val="20"/>
                <w:szCs w:val="20"/>
              </w:rPr>
            </w:pPr>
          </w:p>
        </w:tc>
        <w:tc>
          <w:tcPr>
            <w:tcW w:w="3544" w:type="dxa"/>
            <w:shd w:val="clear" w:color="auto" w:fill="auto"/>
            <w:hideMark/>
          </w:tcPr>
          <w:p w14:paraId="109299FB" w14:textId="77777777" w:rsidR="00FA4EBB" w:rsidRDefault="00FA4EBB" w:rsidP="004325DD">
            <w:pPr>
              <w:jc w:val="both"/>
              <w:rPr>
                <w:sz w:val="20"/>
                <w:szCs w:val="20"/>
              </w:rPr>
            </w:pPr>
            <w:r w:rsidRPr="00A81A5F">
              <w:rPr>
                <w:sz w:val="20"/>
                <w:szCs w:val="20"/>
              </w:rPr>
              <w:lastRenderedPageBreak/>
              <w:t>Skriňa vešiaková dvojdverová s jednou policou uloženou v hornom priestore cez celú šírku skrine, od police po podlahu priestor rozdelený priečkou pevne uloženou v1/3 šírky skrine od pravej steny, v ľavej časti v 2/3 šírky skrine s výsuvným vešiakom uchyteným na polici a v pravej časti v 1/3 šírky 4 police, zámok</w:t>
            </w:r>
            <w:r>
              <w:rPr>
                <w:sz w:val="20"/>
                <w:szCs w:val="20"/>
              </w:rPr>
              <w:t>.</w:t>
            </w:r>
          </w:p>
          <w:p w14:paraId="6329EA74" w14:textId="77777777" w:rsidR="00FA4EBB" w:rsidRPr="00A81A5F" w:rsidRDefault="00FA4EBB" w:rsidP="004325DD">
            <w:pPr>
              <w:jc w:val="both"/>
              <w:rPr>
                <w:sz w:val="20"/>
                <w:szCs w:val="20"/>
              </w:rPr>
            </w:pPr>
          </w:p>
          <w:p w14:paraId="5A144DCA" w14:textId="77777777" w:rsidR="00FA4EBB" w:rsidRPr="00A81A5F" w:rsidRDefault="00FA4EBB" w:rsidP="004325DD">
            <w:pPr>
              <w:jc w:val="both"/>
              <w:rPr>
                <w:sz w:val="20"/>
                <w:szCs w:val="20"/>
              </w:rPr>
            </w:pPr>
            <w:r w:rsidRPr="00A81A5F">
              <w:rPr>
                <w:sz w:val="20"/>
                <w:szCs w:val="20"/>
              </w:rPr>
              <w:lastRenderedPageBreak/>
              <w:t xml:space="preserve">Korpus priečka a police: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0,5mm. Horná doska z LDTD hr. min. 25mm s ABS min. 2mm, zapustený chrbát z HDF 3mm vo farbe korpusu, dvere hr. min. 18mm s ABS min. 2mm. </w:t>
            </w:r>
            <w:proofErr w:type="spellStart"/>
            <w:r w:rsidRPr="00A81A5F">
              <w:rPr>
                <w:sz w:val="20"/>
                <w:szCs w:val="20"/>
              </w:rPr>
              <w:t>Rektifikačné</w:t>
            </w:r>
            <w:proofErr w:type="spellEnd"/>
            <w:r w:rsidRPr="00A81A5F">
              <w:rPr>
                <w:sz w:val="20"/>
                <w:szCs w:val="20"/>
              </w:rPr>
              <w:t xml:space="preserve"> klzáky pre vyrovnanie nerovností podlahy, kovové úchytky v povrchovej úprave matný chróm, farebné prevedenie: buk.</w:t>
            </w:r>
          </w:p>
          <w:p w14:paraId="57F91C91" w14:textId="77777777" w:rsidR="00FA4EBB" w:rsidRDefault="00FA4EBB" w:rsidP="004325DD">
            <w:pPr>
              <w:jc w:val="both"/>
              <w:rPr>
                <w:b/>
                <w:bCs/>
                <w:sz w:val="20"/>
                <w:szCs w:val="20"/>
              </w:rPr>
            </w:pPr>
          </w:p>
          <w:p w14:paraId="0AC9CCE2" w14:textId="77777777" w:rsidR="00FA4EBB" w:rsidRPr="00A81A5F" w:rsidRDefault="00FA4EBB" w:rsidP="004325DD">
            <w:pPr>
              <w:jc w:val="both"/>
              <w:rPr>
                <w:b/>
                <w:bCs/>
                <w:sz w:val="20"/>
                <w:szCs w:val="20"/>
              </w:rPr>
            </w:pPr>
            <w:r w:rsidRPr="000D2AAE">
              <w:rPr>
                <w:b/>
                <w:bCs/>
                <w:sz w:val="20"/>
                <w:szCs w:val="20"/>
              </w:rPr>
              <w:t>Rozmer:</w:t>
            </w:r>
          </w:p>
          <w:p w14:paraId="7AC5A448" w14:textId="77777777" w:rsidR="00FA4EBB" w:rsidRPr="00A81A5F" w:rsidRDefault="00FA4EBB" w:rsidP="004325DD">
            <w:pPr>
              <w:jc w:val="both"/>
              <w:rPr>
                <w:sz w:val="20"/>
                <w:szCs w:val="20"/>
              </w:rPr>
            </w:pPr>
            <w:r w:rsidRPr="00A81A5F">
              <w:rPr>
                <w:sz w:val="20"/>
                <w:szCs w:val="20"/>
              </w:rPr>
              <w:t>800x400x1800mm (</w:t>
            </w:r>
            <w:proofErr w:type="spellStart"/>
            <w:r w:rsidRPr="00A81A5F">
              <w:rPr>
                <w:sz w:val="20"/>
                <w:szCs w:val="20"/>
              </w:rPr>
              <w:t>šxhxv</w:t>
            </w:r>
            <w:proofErr w:type="spellEnd"/>
            <w:r w:rsidRPr="00A81A5F">
              <w:rPr>
                <w:sz w:val="20"/>
                <w:szCs w:val="20"/>
              </w:rPr>
              <w:t>)</w:t>
            </w:r>
          </w:p>
          <w:p w14:paraId="0B3C687A" w14:textId="77777777" w:rsidR="00FA4EBB" w:rsidRPr="00A81A5F" w:rsidRDefault="00FA4EBB" w:rsidP="004325DD">
            <w:pPr>
              <w:jc w:val="both"/>
              <w:rPr>
                <w:sz w:val="20"/>
                <w:szCs w:val="20"/>
              </w:rPr>
            </w:pPr>
          </w:p>
          <w:p w14:paraId="2780CFC9" w14:textId="77777777" w:rsidR="00FA4EBB" w:rsidRPr="00A81A5F" w:rsidRDefault="00FA4EBB" w:rsidP="004325DD">
            <w:pPr>
              <w:jc w:val="both"/>
              <w:rPr>
                <w:b/>
                <w:bCs/>
                <w:sz w:val="20"/>
                <w:szCs w:val="20"/>
              </w:rPr>
            </w:pPr>
            <w:r w:rsidRPr="00A81A5F">
              <w:rPr>
                <w:b/>
                <w:bCs/>
                <w:sz w:val="20"/>
                <w:szCs w:val="20"/>
              </w:rPr>
              <w:t xml:space="preserve">Obrázok je iba informatívny. </w:t>
            </w:r>
          </w:p>
          <w:p w14:paraId="13B02618" w14:textId="77777777" w:rsidR="00FA4EBB" w:rsidRPr="00A81A5F" w:rsidRDefault="00FA4EBB" w:rsidP="004325DD">
            <w:pPr>
              <w:jc w:val="both"/>
              <w:rPr>
                <w:b/>
                <w:bCs/>
                <w:sz w:val="20"/>
                <w:szCs w:val="20"/>
              </w:rPr>
            </w:pPr>
          </w:p>
          <w:p w14:paraId="67B2128D" w14:textId="77777777" w:rsidR="00FA4EBB" w:rsidRPr="00A81A5F" w:rsidRDefault="00FA4EBB" w:rsidP="004325DD">
            <w:pPr>
              <w:jc w:val="both"/>
              <w:rPr>
                <w:b/>
                <w:bCs/>
                <w:sz w:val="20"/>
                <w:szCs w:val="20"/>
              </w:rPr>
            </w:pPr>
            <w:r w:rsidRPr="00A81A5F">
              <w:rPr>
                <w:b/>
                <w:bCs/>
                <w:sz w:val="20"/>
                <w:szCs w:val="20"/>
              </w:rPr>
              <w:t xml:space="preserve">Parametre sú záväzné.  </w:t>
            </w:r>
          </w:p>
          <w:p w14:paraId="357E8F07" w14:textId="77777777" w:rsidR="00FA4EBB" w:rsidRPr="00A81A5F" w:rsidRDefault="00FA4EBB" w:rsidP="004325DD">
            <w:pPr>
              <w:jc w:val="both"/>
              <w:rPr>
                <w:sz w:val="20"/>
                <w:szCs w:val="20"/>
              </w:rPr>
            </w:pPr>
          </w:p>
          <w:p w14:paraId="5341D748" w14:textId="77777777" w:rsidR="00FA4EBB" w:rsidRPr="00A81A5F" w:rsidRDefault="00FA4EBB" w:rsidP="004325DD">
            <w:pPr>
              <w:jc w:val="both"/>
              <w:rPr>
                <w:b/>
                <w:bCs/>
                <w:sz w:val="20"/>
                <w:szCs w:val="20"/>
              </w:rPr>
            </w:pPr>
          </w:p>
        </w:tc>
        <w:tc>
          <w:tcPr>
            <w:tcW w:w="1843" w:type="dxa"/>
            <w:shd w:val="clear" w:color="auto" w:fill="auto"/>
            <w:noWrap/>
            <w:hideMark/>
          </w:tcPr>
          <w:p w14:paraId="1FECD9E6" w14:textId="77777777" w:rsidR="00FA4EBB" w:rsidRPr="00251505" w:rsidRDefault="00FA4EBB" w:rsidP="004325DD">
            <w:pPr>
              <w:jc w:val="center"/>
              <w:rPr>
                <w:sz w:val="20"/>
                <w:szCs w:val="20"/>
              </w:rPr>
            </w:pPr>
          </w:p>
          <w:p w14:paraId="5C6FFFE1" w14:textId="77777777" w:rsidR="00FA4EBB" w:rsidRPr="00251505" w:rsidRDefault="00FA4EBB" w:rsidP="004325DD">
            <w:pPr>
              <w:jc w:val="center"/>
              <w:rPr>
                <w:sz w:val="20"/>
                <w:szCs w:val="20"/>
              </w:rPr>
            </w:pPr>
          </w:p>
          <w:p w14:paraId="4FB844D6" w14:textId="77777777" w:rsidR="00FA4EBB" w:rsidRPr="00251505" w:rsidRDefault="00FA4EBB" w:rsidP="004325DD">
            <w:pPr>
              <w:jc w:val="center"/>
              <w:rPr>
                <w:sz w:val="20"/>
                <w:szCs w:val="20"/>
              </w:rPr>
            </w:pPr>
          </w:p>
          <w:p w14:paraId="6B35A75F" w14:textId="77777777" w:rsidR="00FA4EBB" w:rsidRPr="00251505" w:rsidRDefault="00FA4EBB" w:rsidP="004325DD">
            <w:pPr>
              <w:jc w:val="center"/>
              <w:rPr>
                <w:sz w:val="20"/>
                <w:szCs w:val="20"/>
              </w:rPr>
            </w:pPr>
          </w:p>
          <w:p w14:paraId="0462DB5B" w14:textId="77777777" w:rsidR="00FA4EBB" w:rsidRPr="00251505" w:rsidRDefault="00FA4EBB" w:rsidP="004325DD">
            <w:pPr>
              <w:jc w:val="center"/>
              <w:rPr>
                <w:b/>
                <w:bCs/>
                <w:sz w:val="20"/>
                <w:szCs w:val="20"/>
              </w:rPr>
            </w:pPr>
          </w:p>
          <w:p w14:paraId="5F85DEA4" w14:textId="77777777" w:rsidR="00FA4EBB" w:rsidRPr="00251505" w:rsidRDefault="00FA4EBB" w:rsidP="004325DD">
            <w:pPr>
              <w:jc w:val="center"/>
              <w:rPr>
                <w:b/>
                <w:bCs/>
                <w:sz w:val="20"/>
                <w:szCs w:val="20"/>
              </w:rPr>
            </w:pPr>
          </w:p>
          <w:p w14:paraId="2DBB1657" w14:textId="77777777" w:rsidR="00FA4EBB" w:rsidRPr="00251505" w:rsidRDefault="00FA4EBB" w:rsidP="004325DD">
            <w:pPr>
              <w:jc w:val="center"/>
              <w:rPr>
                <w:b/>
                <w:bCs/>
                <w:sz w:val="20"/>
                <w:szCs w:val="20"/>
              </w:rPr>
            </w:pPr>
          </w:p>
          <w:p w14:paraId="7D54DC7F" w14:textId="77777777" w:rsidR="00FA4EBB" w:rsidRPr="00251505" w:rsidRDefault="00FA4EBB" w:rsidP="004325DD">
            <w:pPr>
              <w:jc w:val="center"/>
              <w:rPr>
                <w:b/>
                <w:bCs/>
                <w:sz w:val="20"/>
                <w:szCs w:val="20"/>
              </w:rPr>
            </w:pPr>
          </w:p>
          <w:p w14:paraId="3B9BEC9F" w14:textId="77777777" w:rsidR="00FA4EBB" w:rsidRPr="00251505" w:rsidRDefault="00FA4EBB" w:rsidP="004325DD">
            <w:pPr>
              <w:jc w:val="center"/>
              <w:rPr>
                <w:b/>
                <w:bCs/>
                <w:sz w:val="20"/>
                <w:szCs w:val="20"/>
              </w:rPr>
            </w:pPr>
          </w:p>
          <w:p w14:paraId="67D16C99" w14:textId="77777777" w:rsidR="00FA4EBB" w:rsidRPr="00251505" w:rsidRDefault="00FA4EBB" w:rsidP="004325DD">
            <w:pPr>
              <w:jc w:val="center"/>
              <w:rPr>
                <w:b/>
                <w:bCs/>
                <w:sz w:val="20"/>
                <w:szCs w:val="20"/>
              </w:rPr>
            </w:pPr>
          </w:p>
          <w:p w14:paraId="68400571" w14:textId="77777777" w:rsidR="00FA4EBB" w:rsidRPr="00251505" w:rsidRDefault="00FA4EBB" w:rsidP="004325DD">
            <w:pPr>
              <w:jc w:val="center"/>
              <w:rPr>
                <w:b/>
                <w:bCs/>
                <w:sz w:val="20"/>
                <w:szCs w:val="20"/>
              </w:rPr>
            </w:pPr>
          </w:p>
          <w:p w14:paraId="7B1DB469" w14:textId="77777777" w:rsidR="00FA4EBB" w:rsidRPr="00251505" w:rsidRDefault="00FA4EBB" w:rsidP="004325DD">
            <w:pPr>
              <w:jc w:val="center"/>
              <w:rPr>
                <w:b/>
                <w:bCs/>
                <w:sz w:val="20"/>
                <w:szCs w:val="20"/>
              </w:rPr>
            </w:pPr>
          </w:p>
          <w:p w14:paraId="3D9F23B8" w14:textId="77777777" w:rsidR="00FA4EBB" w:rsidRPr="00251505" w:rsidRDefault="00FA4EBB" w:rsidP="004325DD">
            <w:pPr>
              <w:jc w:val="center"/>
              <w:rPr>
                <w:b/>
                <w:bCs/>
                <w:sz w:val="20"/>
                <w:szCs w:val="20"/>
              </w:rPr>
            </w:pPr>
            <w:r w:rsidRPr="00251505">
              <w:rPr>
                <w:b/>
                <w:bCs/>
                <w:sz w:val="20"/>
                <w:szCs w:val="20"/>
              </w:rPr>
              <w:t>20</w:t>
            </w:r>
          </w:p>
        </w:tc>
      </w:tr>
      <w:tr w:rsidR="00FA4EBB" w:rsidRPr="00251505" w14:paraId="36B34673" w14:textId="77777777" w:rsidTr="004325DD">
        <w:trPr>
          <w:trHeight w:val="1717"/>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14:paraId="746E44D4" w14:textId="77777777" w:rsidR="00FA4EBB" w:rsidRPr="00817B69" w:rsidRDefault="00FA4EBB" w:rsidP="004325DD">
            <w:pPr>
              <w:rPr>
                <w:noProof/>
              </w:rPr>
            </w:pPr>
            <w:r>
              <w:rPr>
                <w:b/>
                <w:bCs/>
                <w:sz w:val="20"/>
                <w:szCs w:val="20"/>
              </w:rPr>
              <w:lastRenderedPageBreak/>
              <w:t xml:space="preserve">Regál </w:t>
            </w:r>
            <w:r w:rsidRPr="00817B69">
              <w:rPr>
                <w:sz w:val="20"/>
                <w:szCs w:val="20"/>
              </w:rPr>
              <w:t>policový otvorený nadstavbový</w:t>
            </w:r>
          </w:p>
          <w:p w14:paraId="45537E77" w14:textId="77777777" w:rsidR="00FA4EBB" w:rsidRPr="00A349F5" w:rsidRDefault="00FA4EBB" w:rsidP="004325DD">
            <w:pPr>
              <w:rPr>
                <w:b/>
                <w:bCs/>
                <w:sz w:val="20"/>
                <w:szCs w:val="20"/>
              </w:rPr>
            </w:pPr>
          </w:p>
          <w:p w14:paraId="2F27620A" w14:textId="77777777" w:rsidR="00FA4EBB" w:rsidRPr="00A349F5" w:rsidRDefault="00FA4EBB" w:rsidP="004325DD">
            <w:pPr>
              <w:rPr>
                <w:b/>
                <w:bCs/>
                <w:sz w:val="20"/>
                <w:szCs w:val="20"/>
              </w:rPr>
            </w:pPr>
          </w:p>
          <w:p w14:paraId="14E8E610" w14:textId="77777777" w:rsidR="00FA4EBB" w:rsidRPr="00A349F5" w:rsidRDefault="00FA4EBB" w:rsidP="004325DD">
            <w:pPr>
              <w:rPr>
                <w:b/>
                <w:bCs/>
                <w:sz w:val="20"/>
                <w:szCs w:val="20"/>
              </w:rPr>
            </w:pPr>
          </w:p>
          <w:p w14:paraId="45CEB1C7" w14:textId="77777777" w:rsidR="00FA4EBB" w:rsidRPr="00A349F5" w:rsidRDefault="00FA4EBB" w:rsidP="004325DD">
            <w:pPr>
              <w:rPr>
                <w:b/>
                <w:bCs/>
                <w:sz w:val="20"/>
                <w:szCs w:val="20"/>
              </w:rPr>
            </w:pPr>
            <w:r>
              <w:rPr>
                <w:noProof/>
              </w:rPr>
              <w:drawing>
                <wp:inline distT="0" distB="0" distL="0" distR="0" wp14:anchorId="7EB2FED9" wp14:editId="33E7B408">
                  <wp:extent cx="1440815" cy="1373069"/>
                  <wp:effectExtent l="0" t="0" r="6985" b="0"/>
                  <wp:docPr id="19672" name="Obrázok 50" descr="otvorené">
                    <a:extLst xmlns:a="http://schemas.openxmlformats.org/drawingml/2006/main">
                      <a:ext uri="{FF2B5EF4-FFF2-40B4-BE49-F238E27FC236}">
                        <a16:creationId xmlns:a16="http://schemas.microsoft.com/office/drawing/2014/main" id="{A9648667-1436-49D5-96B3-3526D773A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 name="Obrázok 50" descr="otvorené">
                            <a:extLst>
                              <a:ext uri="{FF2B5EF4-FFF2-40B4-BE49-F238E27FC236}">
                                <a16:creationId xmlns:a16="http://schemas.microsoft.com/office/drawing/2014/main" id="{A9648667-1436-49D5-96B3-3526D773A0E8}"/>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79" cy="1397908"/>
                          </a:xfrm>
                          <a:prstGeom prst="rect">
                            <a:avLst/>
                          </a:prstGeom>
                          <a:noFill/>
                          <a:ln>
                            <a:noFill/>
                          </a:ln>
                        </pic:spPr>
                      </pic:pic>
                    </a:graphicData>
                  </a:graphic>
                </wp:inline>
              </w:drawing>
            </w:r>
          </w:p>
          <w:p w14:paraId="25870173" w14:textId="77777777" w:rsidR="00FA4EBB" w:rsidRPr="00A349F5" w:rsidRDefault="00FA4EBB" w:rsidP="004325DD">
            <w:pPr>
              <w:rPr>
                <w:b/>
                <w:bCs/>
                <w:sz w:val="20"/>
                <w:szCs w:val="20"/>
              </w:rPr>
            </w:pPr>
          </w:p>
          <w:p w14:paraId="474F70AB" w14:textId="77777777" w:rsidR="00FA4EBB" w:rsidRPr="00A349F5" w:rsidRDefault="00FA4EBB" w:rsidP="004325DD">
            <w:pPr>
              <w:rPr>
                <w:b/>
                <w:bCs/>
                <w:sz w:val="20"/>
                <w:szCs w:val="20"/>
              </w:rPr>
            </w:pPr>
          </w:p>
          <w:p w14:paraId="4DA22C6F" w14:textId="77777777" w:rsidR="00FA4EBB" w:rsidRPr="00A349F5" w:rsidRDefault="00FA4EBB" w:rsidP="004325DD">
            <w:pPr>
              <w:rPr>
                <w:b/>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18F6FC5" w14:textId="77777777" w:rsidR="00FA4EBB" w:rsidRDefault="00FA4EBB" w:rsidP="004325DD">
            <w:pPr>
              <w:jc w:val="both"/>
              <w:rPr>
                <w:sz w:val="20"/>
                <w:szCs w:val="20"/>
              </w:rPr>
            </w:pPr>
            <w:r>
              <w:rPr>
                <w:sz w:val="20"/>
                <w:szCs w:val="20"/>
              </w:rPr>
              <w:t>Regál policový otvorený:</w:t>
            </w:r>
          </w:p>
          <w:p w14:paraId="56BFC36A" w14:textId="77777777" w:rsidR="00FA4EBB" w:rsidRPr="00A81A5F" w:rsidRDefault="00FA4EBB" w:rsidP="004325DD">
            <w:pPr>
              <w:jc w:val="both"/>
              <w:rPr>
                <w:sz w:val="20"/>
                <w:szCs w:val="20"/>
              </w:rPr>
            </w:pPr>
            <w:r w:rsidRPr="00A81A5F">
              <w:rPr>
                <w:sz w:val="20"/>
                <w:szCs w:val="20"/>
              </w:rPr>
              <w:t xml:space="preserve">Korpus a police: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0,5mm. Horná doska z LDTD hr. min. 25mm s ABS min. 2mm, zapustený chrbát z HDF 3mm vo farbe korpusu. </w:t>
            </w:r>
            <w:proofErr w:type="spellStart"/>
            <w:r w:rsidRPr="00A81A5F">
              <w:rPr>
                <w:sz w:val="20"/>
                <w:szCs w:val="20"/>
              </w:rPr>
              <w:t>Rektifikačné</w:t>
            </w:r>
            <w:proofErr w:type="spellEnd"/>
            <w:r w:rsidRPr="00A81A5F">
              <w:rPr>
                <w:sz w:val="20"/>
                <w:szCs w:val="20"/>
              </w:rPr>
              <w:t xml:space="preserve"> klzáky pre vyrovnanie nerovností podlahy. Jedna polica s výškovým nastavením, využité na </w:t>
            </w:r>
            <w:proofErr w:type="spellStart"/>
            <w:r w:rsidRPr="00A81A5F">
              <w:rPr>
                <w:sz w:val="20"/>
                <w:szCs w:val="20"/>
              </w:rPr>
              <w:t>šanóny</w:t>
            </w:r>
            <w:proofErr w:type="spellEnd"/>
            <w:r w:rsidRPr="00A81A5F">
              <w:rPr>
                <w:sz w:val="20"/>
                <w:szCs w:val="20"/>
              </w:rPr>
              <w:t>, farebné prevedenie: buk</w:t>
            </w:r>
          </w:p>
          <w:p w14:paraId="15B89419" w14:textId="77777777" w:rsidR="00FA4EBB" w:rsidRDefault="00FA4EBB" w:rsidP="004325DD">
            <w:pPr>
              <w:jc w:val="both"/>
              <w:rPr>
                <w:sz w:val="20"/>
                <w:szCs w:val="20"/>
              </w:rPr>
            </w:pPr>
          </w:p>
          <w:p w14:paraId="65164DB5" w14:textId="77777777" w:rsidR="00FA4EBB" w:rsidRPr="000D2AAE" w:rsidRDefault="00FA4EBB" w:rsidP="004325DD">
            <w:pPr>
              <w:jc w:val="both"/>
              <w:rPr>
                <w:b/>
                <w:bCs/>
                <w:sz w:val="20"/>
                <w:szCs w:val="20"/>
              </w:rPr>
            </w:pPr>
            <w:r w:rsidRPr="000D2AAE">
              <w:rPr>
                <w:b/>
                <w:bCs/>
                <w:sz w:val="20"/>
                <w:szCs w:val="20"/>
              </w:rPr>
              <w:t>Rozmer:</w:t>
            </w:r>
          </w:p>
          <w:p w14:paraId="23B015A9" w14:textId="77777777" w:rsidR="00FA4EBB" w:rsidRDefault="00FA4EBB" w:rsidP="004325DD">
            <w:pPr>
              <w:jc w:val="both"/>
              <w:rPr>
                <w:sz w:val="20"/>
                <w:szCs w:val="20"/>
              </w:rPr>
            </w:pPr>
            <w:r w:rsidRPr="00A81A5F">
              <w:rPr>
                <w:sz w:val="20"/>
                <w:szCs w:val="20"/>
              </w:rPr>
              <w:t>800x400x750mm</w:t>
            </w:r>
            <w:r>
              <w:rPr>
                <w:sz w:val="20"/>
                <w:szCs w:val="20"/>
              </w:rPr>
              <w:t xml:space="preserve"> </w:t>
            </w:r>
            <w:r w:rsidRPr="00A81A5F">
              <w:rPr>
                <w:sz w:val="20"/>
                <w:szCs w:val="20"/>
              </w:rPr>
              <w:t>(</w:t>
            </w:r>
            <w:proofErr w:type="spellStart"/>
            <w:r w:rsidRPr="00A81A5F">
              <w:rPr>
                <w:sz w:val="20"/>
                <w:szCs w:val="20"/>
              </w:rPr>
              <w:t>šxhxv</w:t>
            </w:r>
            <w:proofErr w:type="spellEnd"/>
            <w:r w:rsidRPr="00A81A5F">
              <w:rPr>
                <w:sz w:val="20"/>
                <w:szCs w:val="20"/>
              </w:rPr>
              <w:t>)</w:t>
            </w:r>
          </w:p>
          <w:p w14:paraId="353BC65E" w14:textId="77777777" w:rsidR="00FA4EBB" w:rsidRDefault="00FA4EBB" w:rsidP="004325DD">
            <w:pPr>
              <w:jc w:val="both"/>
              <w:rPr>
                <w:sz w:val="20"/>
                <w:szCs w:val="20"/>
              </w:rPr>
            </w:pPr>
          </w:p>
          <w:p w14:paraId="5135D30C" w14:textId="77777777" w:rsidR="00FA4EBB" w:rsidRPr="00A81A5F" w:rsidRDefault="00FA4EBB" w:rsidP="004325DD">
            <w:pPr>
              <w:jc w:val="both"/>
              <w:rPr>
                <w:b/>
                <w:bCs/>
                <w:sz w:val="20"/>
                <w:szCs w:val="20"/>
              </w:rPr>
            </w:pPr>
            <w:r w:rsidRPr="00A81A5F">
              <w:rPr>
                <w:b/>
                <w:bCs/>
                <w:sz w:val="20"/>
                <w:szCs w:val="20"/>
              </w:rPr>
              <w:t xml:space="preserve">Obrázok je iba informatívny. </w:t>
            </w:r>
          </w:p>
          <w:p w14:paraId="18EE5777" w14:textId="77777777" w:rsidR="00FA4EBB" w:rsidRPr="00A81A5F" w:rsidRDefault="00FA4EBB" w:rsidP="004325DD">
            <w:pPr>
              <w:jc w:val="both"/>
              <w:rPr>
                <w:b/>
                <w:bCs/>
                <w:sz w:val="20"/>
                <w:szCs w:val="20"/>
              </w:rPr>
            </w:pPr>
          </w:p>
          <w:p w14:paraId="0A9E3D7C" w14:textId="77777777" w:rsidR="00FA4EBB" w:rsidRPr="00A81A5F" w:rsidRDefault="00FA4EBB" w:rsidP="004325DD">
            <w:pPr>
              <w:jc w:val="both"/>
              <w:rPr>
                <w:b/>
                <w:bCs/>
                <w:sz w:val="20"/>
                <w:szCs w:val="20"/>
              </w:rPr>
            </w:pPr>
            <w:r w:rsidRPr="00A81A5F">
              <w:rPr>
                <w:b/>
                <w:bCs/>
                <w:sz w:val="20"/>
                <w:szCs w:val="20"/>
              </w:rPr>
              <w:t xml:space="preserve">Parametre sú záväzné.  </w:t>
            </w:r>
          </w:p>
          <w:p w14:paraId="73A97BEF" w14:textId="77777777" w:rsidR="00FA4EBB" w:rsidRPr="00A81A5F" w:rsidRDefault="00FA4EBB" w:rsidP="004325DD">
            <w:pPr>
              <w:jc w:val="both"/>
              <w:rPr>
                <w:sz w:val="20"/>
                <w:szCs w:val="20"/>
              </w:rPr>
            </w:pPr>
          </w:p>
          <w:p w14:paraId="48048160" w14:textId="77777777" w:rsidR="00FA4EBB" w:rsidRPr="00A81A5F" w:rsidRDefault="00FA4EBB" w:rsidP="004325DD">
            <w:pPr>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FE41BF6" w14:textId="77777777" w:rsidR="00FA4EBB" w:rsidRPr="00251505" w:rsidRDefault="00FA4EBB" w:rsidP="004325DD">
            <w:pPr>
              <w:jc w:val="center"/>
              <w:rPr>
                <w:sz w:val="20"/>
                <w:szCs w:val="20"/>
              </w:rPr>
            </w:pPr>
          </w:p>
          <w:p w14:paraId="1D118F46" w14:textId="77777777" w:rsidR="00FA4EBB" w:rsidRPr="00251505" w:rsidRDefault="00FA4EBB" w:rsidP="004325DD">
            <w:pPr>
              <w:jc w:val="center"/>
              <w:rPr>
                <w:sz w:val="20"/>
                <w:szCs w:val="20"/>
              </w:rPr>
            </w:pPr>
          </w:p>
          <w:p w14:paraId="45B24147" w14:textId="77777777" w:rsidR="00FA4EBB" w:rsidRPr="00251505" w:rsidRDefault="00FA4EBB" w:rsidP="004325DD">
            <w:pPr>
              <w:jc w:val="center"/>
              <w:rPr>
                <w:sz w:val="20"/>
                <w:szCs w:val="20"/>
              </w:rPr>
            </w:pPr>
          </w:p>
          <w:p w14:paraId="627F1A41" w14:textId="77777777" w:rsidR="00FA4EBB" w:rsidRPr="00251505" w:rsidRDefault="00FA4EBB" w:rsidP="004325DD">
            <w:pPr>
              <w:jc w:val="center"/>
              <w:rPr>
                <w:sz w:val="20"/>
                <w:szCs w:val="20"/>
              </w:rPr>
            </w:pPr>
          </w:p>
          <w:p w14:paraId="411F2B2C" w14:textId="77777777" w:rsidR="00FA4EBB" w:rsidRPr="00A349F5" w:rsidRDefault="00FA4EBB" w:rsidP="004325DD">
            <w:pPr>
              <w:rPr>
                <w:sz w:val="20"/>
                <w:szCs w:val="20"/>
              </w:rPr>
            </w:pPr>
          </w:p>
          <w:p w14:paraId="63C7FE9D" w14:textId="77777777" w:rsidR="00FA4EBB" w:rsidRPr="00A349F5" w:rsidRDefault="00FA4EBB" w:rsidP="004325DD">
            <w:pPr>
              <w:jc w:val="center"/>
              <w:rPr>
                <w:sz w:val="20"/>
                <w:szCs w:val="20"/>
              </w:rPr>
            </w:pPr>
          </w:p>
          <w:p w14:paraId="0A7FBFC1" w14:textId="77777777" w:rsidR="00FA4EBB" w:rsidRPr="00A349F5" w:rsidRDefault="00FA4EBB" w:rsidP="004325DD">
            <w:pPr>
              <w:jc w:val="center"/>
              <w:rPr>
                <w:sz w:val="20"/>
                <w:szCs w:val="20"/>
              </w:rPr>
            </w:pPr>
          </w:p>
          <w:p w14:paraId="61EC061C" w14:textId="77777777" w:rsidR="00FA4EBB" w:rsidRPr="00A349F5" w:rsidRDefault="00FA4EBB" w:rsidP="004325DD">
            <w:pPr>
              <w:jc w:val="center"/>
              <w:rPr>
                <w:sz w:val="20"/>
                <w:szCs w:val="20"/>
              </w:rPr>
            </w:pPr>
            <w:r>
              <w:rPr>
                <w:sz w:val="20"/>
                <w:szCs w:val="20"/>
              </w:rPr>
              <w:t>4</w:t>
            </w:r>
            <w:r w:rsidRPr="00A349F5">
              <w:rPr>
                <w:sz w:val="20"/>
                <w:szCs w:val="20"/>
              </w:rPr>
              <w:t>0</w:t>
            </w:r>
          </w:p>
        </w:tc>
      </w:tr>
      <w:tr w:rsidR="00FA4EBB" w:rsidRPr="00251505" w14:paraId="19BFCCEA" w14:textId="77777777" w:rsidTr="004325DD">
        <w:trPr>
          <w:trHeight w:val="1717"/>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14:paraId="16A2814C" w14:textId="77777777" w:rsidR="00FA4EBB" w:rsidRDefault="00FA4EBB" w:rsidP="004325DD">
            <w:pPr>
              <w:rPr>
                <w:sz w:val="20"/>
                <w:szCs w:val="20"/>
              </w:rPr>
            </w:pPr>
            <w:r w:rsidRPr="00B65B52">
              <w:rPr>
                <w:b/>
                <w:bCs/>
                <w:sz w:val="20"/>
                <w:szCs w:val="20"/>
              </w:rPr>
              <w:t xml:space="preserve">Skriňa </w:t>
            </w:r>
            <w:r w:rsidRPr="00BE6B5D">
              <w:rPr>
                <w:sz w:val="20"/>
                <w:szCs w:val="20"/>
              </w:rPr>
              <w:t>policová otvorená</w:t>
            </w:r>
          </w:p>
          <w:p w14:paraId="7346FA14" w14:textId="77777777" w:rsidR="00FA4EBB" w:rsidRPr="000D2AAE" w:rsidRDefault="00FA4EBB" w:rsidP="004325DD">
            <w:pPr>
              <w:rPr>
                <w:sz w:val="20"/>
                <w:szCs w:val="20"/>
              </w:rPr>
            </w:pPr>
          </w:p>
          <w:p w14:paraId="04F4B752" w14:textId="77777777" w:rsidR="00FA4EBB" w:rsidRPr="00A349F5" w:rsidRDefault="00FA4EBB" w:rsidP="004325DD">
            <w:pPr>
              <w:rPr>
                <w:b/>
                <w:bCs/>
                <w:sz w:val="20"/>
                <w:szCs w:val="20"/>
              </w:rPr>
            </w:pPr>
            <w:r>
              <w:rPr>
                <w:noProof/>
              </w:rPr>
              <w:drawing>
                <wp:inline distT="0" distB="0" distL="0" distR="0" wp14:anchorId="5AF271A5" wp14:editId="0D2F3D91">
                  <wp:extent cx="2522220" cy="22174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22220" cy="2217420"/>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B29878D" w14:textId="77777777" w:rsidR="00FA4EBB" w:rsidRDefault="00FA4EBB" w:rsidP="004325DD">
            <w:pPr>
              <w:jc w:val="both"/>
              <w:rPr>
                <w:sz w:val="20"/>
                <w:szCs w:val="20"/>
              </w:rPr>
            </w:pPr>
            <w:r>
              <w:rPr>
                <w:sz w:val="20"/>
                <w:szCs w:val="20"/>
              </w:rPr>
              <w:t>Skriňa otvorená so 4 policami:</w:t>
            </w:r>
          </w:p>
          <w:p w14:paraId="4341FFFE" w14:textId="77777777" w:rsidR="00FA4EBB" w:rsidRPr="00A81A5F" w:rsidRDefault="00FA4EBB" w:rsidP="004325DD">
            <w:pPr>
              <w:jc w:val="both"/>
              <w:rPr>
                <w:sz w:val="20"/>
                <w:szCs w:val="20"/>
              </w:rPr>
            </w:pPr>
            <w:r w:rsidRPr="00A81A5F">
              <w:rPr>
                <w:sz w:val="20"/>
                <w:szCs w:val="20"/>
              </w:rPr>
              <w:t xml:space="preserve">Korpus a police: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0,5mm. Horná doska z LDTD hr. min. 25mm s ABS min. 2mm, zapustený chrbát z HDF 3mm vo farbe korpusu. </w:t>
            </w:r>
            <w:proofErr w:type="spellStart"/>
            <w:r w:rsidRPr="00A81A5F">
              <w:rPr>
                <w:sz w:val="20"/>
                <w:szCs w:val="20"/>
              </w:rPr>
              <w:t>Rektifikačné</w:t>
            </w:r>
            <w:proofErr w:type="spellEnd"/>
            <w:r w:rsidRPr="00A81A5F">
              <w:rPr>
                <w:sz w:val="20"/>
                <w:szCs w:val="20"/>
              </w:rPr>
              <w:t xml:space="preserve"> klzáky pre vyrovnanie nerovností podlahy. Štyri police s výškovým nastavením, farebné prevedenie: buk.</w:t>
            </w:r>
          </w:p>
          <w:p w14:paraId="56068FF5" w14:textId="77777777" w:rsidR="00FA4EBB" w:rsidRDefault="00FA4EBB" w:rsidP="004325DD">
            <w:pPr>
              <w:jc w:val="both"/>
              <w:rPr>
                <w:sz w:val="20"/>
                <w:szCs w:val="20"/>
              </w:rPr>
            </w:pPr>
          </w:p>
          <w:p w14:paraId="54CD9E4B" w14:textId="77777777" w:rsidR="00FA4EBB" w:rsidRPr="000D2AAE" w:rsidRDefault="00FA4EBB" w:rsidP="004325DD">
            <w:pPr>
              <w:jc w:val="both"/>
              <w:rPr>
                <w:b/>
                <w:bCs/>
                <w:sz w:val="20"/>
                <w:szCs w:val="20"/>
              </w:rPr>
            </w:pPr>
            <w:r w:rsidRPr="000D2AAE">
              <w:rPr>
                <w:b/>
                <w:bCs/>
                <w:sz w:val="20"/>
                <w:szCs w:val="20"/>
              </w:rPr>
              <w:t>Rozmer:</w:t>
            </w:r>
          </w:p>
          <w:p w14:paraId="6F3E797C" w14:textId="77777777" w:rsidR="00FA4EBB" w:rsidRDefault="00FA4EBB" w:rsidP="004325DD">
            <w:pPr>
              <w:jc w:val="both"/>
              <w:rPr>
                <w:sz w:val="20"/>
                <w:szCs w:val="20"/>
              </w:rPr>
            </w:pPr>
            <w:r w:rsidRPr="00A81A5F">
              <w:rPr>
                <w:sz w:val="20"/>
                <w:szCs w:val="20"/>
              </w:rPr>
              <w:t>800x400x1800mm (</w:t>
            </w:r>
            <w:proofErr w:type="spellStart"/>
            <w:r w:rsidRPr="00A81A5F">
              <w:rPr>
                <w:sz w:val="20"/>
                <w:szCs w:val="20"/>
              </w:rPr>
              <w:t>šxhxv</w:t>
            </w:r>
            <w:proofErr w:type="spellEnd"/>
            <w:r w:rsidRPr="00A81A5F">
              <w:rPr>
                <w:sz w:val="20"/>
                <w:szCs w:val="20"/>
              </w:rPr>
              <w:t>)</w:t>
            </w:r>
          </w:p>
          <w:p w14:paraId="4AC78CDF" w14:textId="77777777" w:rsidR="00FA4EBB" w:rsidRDefault="00FA4EBB" w:rsidP="004325DD">
            <w:pPr>
              <w:jc w:val="both"/>
              <w:rPr>
                <w:sz w:val="20"/>
                <w:szCs w:val="20"/>
              </w:rPr>
            </w:pPr>
          </w:p>
          <w:p w14:paraId="6474268B" w14:textId="77777777" w:rsidR="00FA4EBB" w:rsidRPr="00A81A5F" w:rsidRDefault="00FA4EBB" w:rsidP="004325DD">
            <w:pPr>
              <w:jc w:val="both"/>
              <w:rPr>
                <w:b/>
                <w:bCs/>
                <w:sz w:val="20"/>
                <w:szCs w:val="20"/>
              </w:rPr>
            </w:pPr>
            <w:r w:rsidRPr="00A81A5F">
              <w:rPr>
                <w:b/>
                <w:bCs/>
                <w:sz w:val="20"/>
                <w:szCs w:val="20"/>
              </w:rPr>
              <w:t xml:space="preserve">Obrázok je iba informatívny. </w:t>
            </w:r>
          </w:p>
          <w:p w14:paraId="56F7930A" w14:textId="77777777" w:rsidR="00FA4EBB" w:rsidRPr="00A81A5F" w:rsidRDefault="00FA4EBB" w:rsidP="004325DD">
            <w:pPr>
              <w:jc w:val="both"/>
              <w:rPr>
                <w:b/>
                <w:bCs/>
                <w:sz w:val="20"/>
                <w:szCs w:val="20"/>
              </w:rPr>
            </w:pPr>
          </w:p>
          <w:p w14:paraId="72D0B9BA" w14:textId="77777777" w:rsidR="00FA4EBB" w:rsidRPr="00A81A5F" w:rsidRDefault="00FA4EBB" w:rsidP="004325DD">
            <w:pPr>
              <w:jc w:val="both"/>
              <w:rPr>
                <w:b/>
                <w:bCs/>
                <w:sz w:val="20"/>
                <w:szCs w:val="20"/>
              </w:rPr>
            </w:pPr>
            <w:r w:rsidRPr="00A81A5F">
              <w:rPr>
                <w:b/>
                <w:bCs/>
                <w:sz w:val="20"/>
                <w:szCs w:val="20"/>
              </w:rPr>
              <w:t xml:space="preserve">Parametre sú záväzné.  </w:t>
            </w:r>
          </w:p>
          <w:p w14:paraId="4C71FF45" w14:textId="77777777" w:rsidR="00FA4EBB" w:rsidRPr="00A81A5F" w:rsidRDefault="00FA4EBB" w:rsidP="004325DD">
            <w:pPr>
              <w:jc w:val="both"/>
              <w:rPr>
                <w:sz w:val="20"/>
                <w:szCs w:val="20"/>
              </w:rPr>
            </w:pPr>
          </w:p>
          <w:p w14:paraId="4C5AC6B8" w14:textId="77777777" w:rsidR="00FA4EBB" w:rsidRPr="00A349F5" w:rsidRDefault="00FA4EBB" w:rsidP="004325DD">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18653B7" w14:textId="77777777" w:rsidR="00FA4EBB" w:rsidRPr="00251505" w:rsidRDefault="00FA4EBB" w:rsidP="004325DD">
            <w:pPr>
              <w:jc w:val="center"/>
              <w:rPr>
                <w:sz w:val="20"/>
                <w:szCs w:val="20"/>
              </w:rPr>
            </w:pPr>
          </w:p>
          <w:p w14:paraId="29466946" w14:textId="77777777" w:rsidR="00FA4EBB" w:rsidRPr="00251505" w:rsidRDefault="00FA4EBB" w:rsidP="004325DD">
            <w:pPr>
              <w:jc w:val="center"/>
              <w:rPr>
                <w:sz w:val="20"/>
                <w:szCs w:val="20"/>
              </w:rPr>
            </w:pPr>
          </w:p>
          <w:p w14:paraId="0D417B73" w14:textId="77777777" w:rsidR="00FA4EBB" w:rsidRPr="00251505" w:rsidRDefault="00FA4EBB" w:rsidP="004325DD">
            <w:pPr>
              <w:jc w:val="center"/>
              <w:rPr>
                <w:sz w:val="20"/>
                <w:szCs w:val="20"/>
              </w:rPr>
            </w:pPr>
          </w:p>
          <w:p w14:paraId="2429962A" w14:textId="77777777" w:rsidR="00FA4EBB" w:rsidRPr="00251505" w:rsidRDefault="00FA4EBB" w:rsidP="004325DD">
            <w:pPr>
              <w:jc w:val="center"/>
              <w:rPr>
                <w:sz w:val="20"/>
                <w:szCs w:val="20"/>
              </w:rPr>
            </w:pPr>
          </w:p>
          <w:p w14:paraId="6A728340" w14:textId="77777777" w:rsidR="00FA4EBB" w:rsidRPr="00A349F5" w:rsidRDefault="00FA4EBB" w:rsidP="004325DD">
            <w:pPr>
              <w:rPr>
                <w:sz w:val="20"/>
                <w:szCs w:val="20"/>
              </w:rPr>
            </w:pPr>
          </w:p>
          <w:p w14:paraId="46221EB8" w14:textId="77777777" w:rsidR="00FA4EBB" w:rsidRPr="00A349F5" w:rsidRDefault="00FA4EBB" w:rsidP="004325DD">
            <w:pPr>
              <w:jc w:val="center"/>
              <w:rPr>
                <w:sz w:val="20"/>
                <w:szCs w:val="20"/>
              </w:rPr>
            </w:pPr>
          </w:p>
          <w:p w14:paraId="260144F9" w14:textId="77777777" w:rsidR="00FA4EBB" w:rsidRPr="00A349F5" w:rsidRDefault="00FA4EBB" w:rsidP="004325DD">
            <w:pPr>
              <w:jc w:val="center"/>
              <w:rPr>
                <w:sz w:val="20"/>
                <w:szCs w:val="20"/>
              </w:rPr>
            </w:pPr>
            <w:r w:rsidRPr="00A349F5">
              <w:rPr>
                <w:sz w:val="20"/>
                <w:szCs w:val="20"/>
              </w:rPr>
              <w:t>20</w:t>
            </w:r>
          </w:p>
        </w:tc>
      </w:tr>
    </w:tbl>
    <w:p w14:paraId="47AEB462" w14:textId="144ADEFB" w:rsidR="00FA4EBB" w:rsidRDefault="00FA4EBB" w:rsidP="005C2C11">
      <w:pPr>
        <w:jc w:val="both"/>
      </w:pPr>
    </w:p>
    <w:p w14:paraId="175912AF" w14:textId="77777777" w:rsidR="00FA4EBB" w:rsidRPr="00D4207F" w:rsidRDefault="00FA4EBB" w:rsidP="005C2C11">
      <w:pPr>
        <w:jc w:val="both"/>
      </w:pPr>
    </w:p>
    <w:p w14:paraId="6E0334B5" w14:textId="1B7ED81B" w:rsidR="005C2C11" w:rsidRDefault="005C2C11" w:rsidP="005C2C11">
      <w:pPr>
        <w:jc w:val="both"/>
        <w:rPr>
          <w:highlight w:val="yellow"/>
        </w:rPr>
      </w:pPr>
    </w:p>
    <w:p w14:paraId="381EB10C" w14:textId="77777777" w:rsidR="005C2C11" w:rsidRDefault="005C2C11" w:rsidP="005C2C11">
      <w:pPr>
        <w:jc w:val="both"/>
        <w:rPr>
          <w:b/>
          <w:bCs/>
        </w:rPr>
      </w:pPr>
      <w:bookmarkStart w:id="6" w:name="_Hlk50341333"/>
      <w:bookmarkEnd w:id="5"/>
    </w:p>
    <w:p w14:paraId="5ACD9F1C" w14:textId="77777777" w:rsidR="00FA4EBB" w:rsidRPr="00745515" w:rsidRDefault="00FA4EBB" w:rsidP="00FA4EBB">
      <w:pPr>
        <w:jc w:val="both"/>
        <w:rPr>
          <w:b/>
          <w:bCs/>
        </w:rPr>
      </w:pPr>
      <w:bookmarkStart w:id="7" w:name="_Hlk56463576"/>
      <w:bookmarkEnd w:id="6"/>
      <w:bookmarkEnd w:id="4"/>
      <w:r w:rsidRPr="00745515">
        <w:rPr>
          <w:b/>
          <w:bCs/>
        </w:rPr>
        <w:lastRenderedPageBreak/>
        <w:t>Osobitné požiadavky na plnenie:</w:t>
      </w:r>
    </w:p>
    <w:p w14:paraId="1D5DED49" w14:textId="77777777" w:rsidR="00FA4EBB" w:rsidRPr="00745515" w:rsidRDefault="00FA4EBB" w:rsidP="00FA4EBB">
      <w:pPr>
        <w:ind w:left="142" w:hanging="142"/>
        <w:jc w:val="both"/>
      </w:pPr>
      <w:r w:rsidRPr="00745515">
        <w:t>•</w:t>
      </w:r>
      <w:r w:rsidRPr="00745515">
        <w:tab/>
      </w:r>
      <w:bookmarkStart w:id="8" w:name="_Hlk50612472"/>
      <w:bookmarkStart w:id="9" w:name="_Hlk50612207"/>
      <w:r w:rsidRPr="00745515">
        <w:t>Ponuková cena v rátane dopravy, vykládky a montáže v mieste plnenia, prípadne dodaj v zmontovanom stave. Súčasťou je aj vynosenie tovaru do určenej miestnosti na mieste dodania  a odstránenie a likvidácia obalov.</w:t>
      </w:r>
    </w:p>
    <w:p w14:paraId="3764C384" w14:textId="77777777" w:rsidR="00FA4EBB" w:rsidRDefault="00FA4EBB" w:rsidP="00FA4EBB">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2FAD690F" w14:textId="77777777" w:rsidR="00FA4EBB" w:rsidRPr="00745515" w:rsidRDefault="00FA4EBB" w:rsidP="00FA4EBB">
      <w:pPr>
        <w:tabs>
          <w:tab w:val="left" w:pos="142"/>
        </w:tabs>
        <w:ind w:left="142" w:hanging="142"/>
        <w:jc w:val="both"/>
      </w:pPr>
      <w:r w:rsidRPr="00745515">
        <w:t>•</w:t>
      </w:r>
      <w:r>
        <w:t xml:space="preserve"> Dodanie tovaru</w:t>
      </w:r>
      <w:r w:rsidRPr="00287BD1">
        <w:t xml:space="preserve"> je potrebné </w:t>
      </w:r>
      <w:r>
        <w:t xml:space="preserve">oznámiť </w:t>
      </w:r>
      <w:r w:rsidRPr="00287BD1">
        <w:t xml:space="preserve">minimálne </w:t>
      </w:r>
      <w:r>
        <w:t>dva</w:t>
      </w:r>
      <w:r w:rsidRPr="00287BD1">
        <w:t xml:space="preserve"> pracovn</w:t>
      </w:r>
      <w:r>
        <w:t>é dni</w:t>
      </w:r>
      <w:r w:rsidRPr="00287BD1">
        <w:t xml:space="preserve"> vopred.</w:t>
      </w:r>
    </w:p>
    <w:p w14:paraId="2AA43094" w14:textId="77777777" w:rsidR="00FA4EBB" w:rsidRPr="00745515" w:rsidRDefault="00FA4EBB" w:rsidP="00FA4EBB">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77E86638" w14:textId="77777777" w:rsidR="00FA4EBB" w:rsidRDefault="00FA4EBB" w:rsidP="00FA4EBB">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29A664FC" w14:textId="77777777" w:rsidR="00FA4EBB" w:rsidRPr="00745515" w:rsidRDefault="00FA4EBB" w:rsidP="00FA4EBB">
      <w:pPr>
        <w:tabs>
          <w:tab w:val="left" w:pos="142"/>
        </w:tabs>
        <w:ind w:left="142" w:hanging="142"/>
        <w:jc w:val="both"/>
      </w:pPr>
      <w:r w:rsidRPr="00745515">
        <w:t>•</w:t>
      </w:r>
      <w:r>
        <w:t xml:space="preserve"> </w:t>
      </w:r>
      <w:r w:rsidRPr="00DB335B">
        <w:t>Predávajúci je povinný písomne sa vyjadriť k reklamácií najneskôr do 3 pracovných dní po jej doručení. Ak sa v tejto lehote nevyjadrí, má sa za to, že s reklamáciou súhlasí.</w:t>
      </w:r>
    </w:p>
    <w:p w14:paraId="6F7CEE16" w14:textId="77777777" w:rsidR="00FA4EBB" w:rsidRDefault="00FA4EBB" w:rsidP="00FA4EBB">
      <w:pPr>
        <w:autoSpaceDE w:val="0"/>
        <w:autoSpaceDN w:val="0"/>
        <w:adjustRightInd w:val="0"/>
        <w:contextualSpacing/>
        <w:jc w:val="both"/>
        <w:rPr>
          <w:rFonts w:eastAsia="TimesNewRomanPSMT"/>
          <w:color w:val="000000"/>
        </w:rPr>
      </w:pPr>
      <w:r w:rsidRPr="00745515">
        <w:t xml:space="preserve">• </w:t>
      </w:r>
      <w:bookmarkStart w:id="10" w:name="_Hlk50612762"/>
      <w:bookmarkEnd w:id="8"/>
      <w:r w:rsidRPr="00D9255A">
        <w:rPr>
          <w:b/>
          <w:bCs/>
        </w:rPr>
        <w:t xml:space="preserve">Požaduje sa </w:t>
      </w:r>
      <w:r>
        <w:rPr>
          <w:b/>
          <w:bCs/>
        </w:rPr>
        <w:t xml:space="preserve"> </w:t>
      </w:r>
      <w:r w:rsidRPr="00D9255A">
        <w:rPr>
          <w:b/>
          <w:bCs/>
        </w:rPr>
        <w:t xml:space="preserve">dodanie </w:t>
      </w:r>
      <w:r>
        <w:rPr>
          <w:b/>
          <w:bCs/>
        </w:rPr>
        <w:t xml:space="preserve"> </w:t>
      </w:r>
      <w:r w:rsidRPr="00D9255A">
        <w:rPr>
          <w:b/>
          <w:bCs/>
        </w:rPr>
        <w:t>tovaru</w:t>
      </w:r>
      <w:r>
        <w:rPr>
          <w:b/>
          <w:bCs/>
        </w:rPr>
        <w:t xml:space="preserve"> </w:t>
      </w:r>
      <w:r w:rsidRPr="00D9255A">
        <w:rPr>
          <w:b/>
          <w:bCs/>
        </w:rPr>
        <w:t xml:space="preserve"> s</w:t>
      </w:r>
      <w:r>
        <w:rPr>
          <w:b/>
          <w:bCs/>
        </w:rPr>
        <w:t xml:space="preserve"> </w:t>
      </w:r>
      <w:r w:rsidRPr="00D9255A">
        <w:rPr>
          <w:b/>
          <w:bCs/>
        </w:rPr>
        <w:t> dokumentáciou:</w:t>
      </w:r>
      <w:r>
        <w:t xml:space="preserve">  </w:t>
      </w:r>
      <w:r w:rsidRPr="00745515">
        <w:rPr>
          <w:rFonts w:eastAsia="TimesNewRomanPSMT"/>
          <w:color w:val="000000"/>
        </w:rPr>
        <w:t>produktový list</w:t>
      </w:r>
      <w:r>
        <w:rPr>
          <w:rFonts w:eastAsia="TimesNewRomanPSMT"/>
          <w:color w:val="000000"/>
        </w:rPr>
        <w:t xml:space="preserve">,  </w:t>
      </w:r>
      <w:r w:rsidRPr="00745515">
        <w:rPr>
          <w:rFonts w:eastAsia="TimesNewRomanPSMT"/>
          <w:color w:val="000000"/>
        </w:rPr>
        <w:t xml:space="preserve">technický </w:t>
      </w:r>
      <w:r>
        <w:rPr>
          <w:rFonts w:eastAsia="TimesNewRomanPSMT"/>
          <w:color w:val="000000"/>
        </w:rPr>
        <w:t xml:space="preserve"> </w:t>
      </w:r>
      <w:r w:rsidRPr="00745515">
        <w:rPr>
          <w:rFonts w:eastAsia="TimesNewRomanPSMT"/>
          <w:color w:val="000000"/>
        </w:rPr>
        <w:t>li</w:t>
      </w:r>
      <w:r>
        <w:rPr>
          <w:rFonts w:eastAsia="TimesNewRomanPSMT"/>
          <w:color w:val="000000"/>
        </w:rPr>
        <w:t xml:space="preserve">st  a  pod., ako aj </w:t>
      </w:r>
    </w:p>
    <w:p w14:paraId="26C6BA54" w14:textId="77777777" w:rsidR="00FA4EBB" w:rsidRDefault="00FA4EBB" w:rsidP="00FA4EBB">
      <w:pPr>
        <w:autoSpaceDE w:val="0"/>
        <w:autoSpaceDN w:val="0"/>
        <w:adjustRightInd w:val="0"/>
        <w:contextualSpacing/>
        <w:jc w:val="both"/>
      </w:pPr>
      <w:r>
        <w:rPr>
          <w:rFonts w:eastAsia="TimesNewRomanPSMT"/>
          <w:color w:val="000000"/>
        </w:rPr>
        <w:t xml:space="preserve">  obrazové  </w:t>
      </w:r>
      <w:r w:rsidRPr="00745515">
        <w:rPr>
          <w:rFonts w:eastAsia="TimesNewRomanPSMT"/>
          <w:color w:val="000000"/>
        </w:rPr>
        <w:t>znázorneni</w:t>
      </w:r>
      <w:r>
        <w:rPr>
          <w:rFonts w:eastAsia="TimesNewRomanPSMT"/>
          <w:color w:val="000000"/>
        </w:rPr>
        <w:t xml:space="preserve">e  </w:t>
      </w:r>
      <w:r w:rsidRPr="00745515">
        <w:rPr>
          <w:rFonts w:eastAsia="TimesNewRomanPSMT"/>
          <w:color w:val="000000"/>
        </w:rPr>
        <w:t xml:space="preserve"> tovaru, </w:t>
      </w:r>
      <w:r>
        <w:rPr>
          <w:rFonts w:eastAsia="TimesNewRomanPSMT"/>
          <w:color w:val="000000"/>
        </w:rPr>
        <w:t xml:space="preserve"> </w:t>
      </w:r>
      <w:r w:rsidRPr="00745515">
        <w:t>návod</w:t>
      </w:r>
      <w:r>
        <w:t xml:space="preserve">   </w:t>
      </w:r>
      <w:r w:rsidRPr="00745515">
        <w:t xml:space="preserve">na </w:t>
      </w:r>
      <w:r>
        <w:t xml:space="preserve">  </w:t>
      </w:r>
      <w:r w:rsidRPr="00745515">
        <w:t xml:space="preserve">použitie </w:t>
      </w:r>
      <w:r>
        <w:t xml:space="preserve"> </w:t>
      </w:r>
      <w:r w:rsidRPr="00745515">
        <w:t>v</w:t>
      </w:r>
      <w:r>
        <w:t>  s</w:t>
      </w:r>
      <w:r w:rsidRPr="00745515">
        <w:t>lovenskom</w:t>
      </w:r>
      <w:r>
        <w:t xml:space="preserve">   </w:t>
      </w:r>
      <w:r w:rsidRPr="00745515">
        <w:t>jazyku,</w:t>
      </w:r>
      <w:r>
        <w:t xml:space="preserve">  </w:t>
      </w:r>
      <w:r w:rsidRPr="00745515">
        <w:t xml:space="preserve">záručným </w:t>
      </w:r>
      <w:r>
        <w:t xml:space="preserve">  </w:t>
      </w:r>
      <w:r w:rsidRPr="00745515">
        <w:t>listom</w:t>
      </w:r>
      <w:r>
        <w:t xml:space="preserve"> </w:t>
      </w:r>
      <w:r w:rsidRPr="00745515">
        <w:t xml:space="preserve"> a</w:t>
      </w:r>
      <w:r>
        <w:t xml:space="preserve">   </w:t>
      </w:r>
    </w:p>
    <w:p w14:paraId="30E6F791" w14:textId="77777777" w:rsidR="00FA4EBB" w:rsidRPr="00D9255A" w:rsidRDefault="00FA4EBB" w:rsidP="00FA4EBB">
      <w:pPr>
        <w:autoSpaceDE w:val="0"/>
        <w:autoSpaceDN w:val="0"/>
        <w:adjustRightInd w:val="0"/>
        <w:contextualSpacing/>
        <w:jc w:val="both"/>
        <w:rPr>
          <w:rFonts w:eastAsia="TimesNewRomanPSMT"/>
          <w:color w:val="000000"/>
        </w:rPr>
      </w:pPr>
      <w:r>
        <w:t xml:space="preserve">  </w:t>
      </w:r>
      <w:r w:rsidRPr="00745515">
        <w:t xml:space="preserve">preberacím protokolom. </w:t>
      </w:r>
      <w:bookmarkEnd w:id="9"/>
      <w:bookmarkEnd w:id="10"/>
    </w:p>
    <w:bookmarkEnd w:id="7"/>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18FB2EED" w:rsidR="00EE2C18" w:rsidRDefault="00EE2C18" w:rsidP="00232878">
      <w:pPr>
        <w:jc w:val="both"/>
      </w:pPr>
    </w:p>
    <w:p w14:paraId="7744077F" w14:textId="65691DA0" w:rsidR="00FA4EBB" w:rsidRDefault="00FA4EBB" w:rsidP="00232878">
      <w:pPr>
        <w:jc w:val="both"/>
      </w:pPr>
    </w:p>
    <w:p w14:paraId="0CA27E63" w14:textId="50D747B9" w:rsidR="00FA4EBB" w:rsidRDefault="00FA4EBB" w:rsidP="00232878">
      <w:pPr>
        <w:jc w:val="both"/>
      </w:pPr>
    </w:p>
    <w:p w14:paraId="6DE7610A" w14:textId="6082BEDB" w:rsidR="00FA4EBB" w:rsidRDefault="00FA4EBB" w:rsidP="00232878">
      <w:pPr>
        <w:jc w:val="both"/>
      </w:pPr>
    </w:p>
    <w:p w14:paraId="12E0CC13" w14:textId="5501B9B0" w:rsidR="00FA4EBB" w:rsidRDefault="00FA4EBB" w:rsidP="00232878">
      <w:pPr>
        <w:jc w:val="both"/>
      </w:pPr>
    </w:p>
    <w:p w14:paraId="3E3D6509" w14:textId="5459EAC7" w:rsidR="00FA4EBB" w:rsidRDefault="00FA4EBB" w:rsidP="00232878">
      <w:pPr>
        <w:jc w:val="both"/>
      </w:pPr>
    </w:p>
    <w:p w14:paraId="1890AC56" w14:textId="01302322" w:rsidR="00FA4EBB" w:rsidRDefault="00FA4EBB" w:rsidP="00232878">
      <w:pPr>
        <w:jc w:val="both"/>
      </w:pPr>
    </w:p>
    <w:p w14:paraId="2EC07232" w14:textId="27E9AD67" w:rsidR="00FA4EBB" w:rsidRDefault="00FA4EBB" w:rsidP="00232878">
      <w:pPr>
        <w:jc w:val="both"/>
      </w:pPr>
    </w:p>
    <w:p w14:paraId="4AAE011A" w14:textId="106D18E1" w:rsidR="00FA4EBB" w:rsidRDefault="00FA4EBB" w:rsidP="00232878">
      <w:pPr>
        <w:jc w:val="both"/>
      </w:pPr>
    </w:p>
    <w:p w14:paraId="4460240A" w14:textId="3753653B" w:rsidR="00FA4EBB" w:rsidRDefault="00FA4EBB" w:rsidP="00232878">
      <w:pPr>
        <w:jc w:val="both"/>
      </w:pPr>
    </w:p>
    <w:p w14:paraId="155F5ADC" w14:textId="062D55E9" w:rsidR="00FA4EBB" w:rsidRDefault="00FA4EBB" w:rsidP="00232878">
      <w:pPr>
        <w:jc w:val="both"/>
      </w:pPr>
    </w:p>
    <w:p w14:paraId="144570A9" w14:textId="46FFD2E5" w:rsidR="00FA4EBB" w:rsidRDefault="00FA4EBB" w:rsidP="00232878">
      <w:pPr>
        <w:jc w:val="both"/>
      </w:pPr>
    </w:p>
    <w:p w14:paraId="5F4A6A50" w14:textId="44DD7812" w:rsidR="00FA4EBB" w:rsidRDefault="00FA4EBB" w:rsidP="00232878">
      <w:pPr>
        <w:jc w:val="both"/>
      </w:pPr>
    </w:p>
    <w:p w14:paraId="7F5431C9" w14:textId="5C06F7C2" w:rsidR="00FA4EBB" w:rsidRDefault="00FA4EBB" w:rsidP="00232878">
      <w:pPr>
        <w:jc w:val="both"/>
      </w:pPr>
    </w:p>
    <w:p w14:paraId="125BC48A" w14:textId="658FADA9" w:rsidR="00FA4EBB" w:rsidRDefault="00FA4EBB" w:rsidP="00232878">
      <w:pPr>
        <w:jc w:val="both"/>
      </w:pPr>
    </w:p>
    <w:p w14:paraId="540609D4" w14:textId="06B3F744" w:rsidR="00FA4EBB" w:rsidRDefault="00FA4EBB" w:rsidP="00232878">
      <w:pPr>
        <w:jc w:val="both"/>
      </w:pPr>
    </w:p>
    <w:p w14:paraId="412198BC" w14:textId="40ED4481" w:rsidR="00FA4EBB" w:rsidRDefault="00FA4EBB" w:rsidP="00232878">
      <w:pPr>
        <w:jc w:val="both"/>
      </w:pPr>
    </w:p>
    <w:p w14:paraId="6969EB64" w14:textId="1F785610" w:rsidR="00FA4EBB" w:rsidRDefault="00FA4EBB" w:rsidP="00232878">
      <w:pPr>
        <w:jc w:val="both"/>
      </w:pPr>
    </w:p>
    <w:p w14:paraId="668A6B84" w14:textId="77777777" w:rsidR="00FA4EBB" w:rsidRDefault="00FA4EBB" w:rsidP="00232878">
      <w:pPr>
        <w:jc w:val="both"/>
      </w:pPr>
    </w:p>
    <w:p w14:paraId="65774A30" w14:textId="77777777" w:rsidR="005C2C11" w:rsidRDefault="005C2C11" w:rsidP="00232878">
      <w:pPr>
        <w:jc w:val="both"/>
      </w:pPr>
    </w:p>
    <w:p w14:paraId="022E27F9" w14:textId="77777777" w:rsidR="00EE2C18" w:rsidRDefault="00EE2C18"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7A864C6B"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Pr>
          <w:rFonts w:ascii="Times New Roman" w:hAnsi="Times New Roman" w:cs="Times New Roman"/>
        </w:rPr>
        <w:t>„</w:t>
      </w:r>
      <w:r w:rsidR="00B17292">
        <w:rPr>
          <w:rFonts w:ascii="Times New Roman" w:hAnsi="Times New Roman" w:cs="Times New Roman"/>
          <w:b/>
          <w:bCs/>
        </w:rPr>
        <w:t>I</w:t>
      </w:r>
      <w:r w:rsidR="00B17292" w:rsidRPr="00B17292">
        <w:rPr>
          <w:rFonts w:ascii="Times New Roman" w:hAnsi="Times New Roman" w:cs="Times New Roman"/>
          <w:b/>
          <w:bCs/>
        </w:rPr>
        <w:t>nteriérové vybavenie priestorov</w:t>
      </w:r>
      <w:r w:rsidR="00B17292">
        <w:rPr>
          <w:rFonts w:ascii="Times New Roman" w:hAnsi="Times New Roman" w:cs="Times New Roman"/>
          <w:b/>
          <w:bCs/>
        </w:rPr>
        <w:t xml:space="preserve"> kancelárií</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15"/>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5B1D15E8"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992A1D">
      <w:rPr>
        <w:b/>
        <w:bCs/>
        <w:sz w:val="22"/>
      </w:rPr>
      <w:t>6</w:t>
    </w:r>
    <w:r w:rsidRPr="00243E10">
      <w:rPr>
        <w:b/>
        <w:bCs/>
        <w:sz w:val="22"/>
      </w:rPr>
      <w:t xml:space="preserve"> - „</w:t>
    </w:r>
    <w:r w:rsidR="00992A1D" w:rsidRPr="00992A1D">
      <w:rPr>
        <w:b/>
        <w:bCs/>
        <w:sz w:val="22"/>
      </w:rPr>
      <w:t xml:space="preserve">Interiérové vybavenie priestorov kancelárií </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37FDB"/>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650B"/>
    <w:rsid w:val="002B7282"/>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041F"/>
    <w:rsid w:val="00411B40"/>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763D"/>
    <w:rsid w:val="00597C23"/>
    <w:rsid w:val="005A0C9F"/>
    <w:rsid w:val="005A16C5"/>
    <w:rsid w:val="005A52AC"/>
    <w:rsid w:val="005B0055"/>
    <w:rsid w:val="005B4C48"/>
    <w:rsid w:val="005C2C11"/>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2A1D"/>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17292"/>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4075"/>
    <w:rsid w:val="00C06C7F"/>
    <w:rsid w:val="00C07936"/>
    <w:rsid w:val="00C1100A"/>
    <w:rsid w:val="00C13AA9"/>
    <w:rsid w:val="00C27F26"/>
    <w:rsid w:val="00C34DDC"/>
    <w:rsid w:val="00C35876"/>
    <w:rsid w:val="00C365D1"/>
    <w:rsid w:val="00C5468A"/>
    <w:rsid w:val="00C61A26"/>
    <w:rsid w:val="00C663F2"/>
    <w:rsid w:val="00C7676B"/>
    <w:rsid w:val="00C9217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59B4"/>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4EBB"/>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kapitoly"/>
    <w:basedOn w:val="Normlny"/>
    <w:next w:val="Normlny"/>
    <w:link w:val="Nadpis1Char"/>
    <w:qFormat/>
    <w:rsid w:val="00B17292"/>
    <w:pPr>
      <w:keepNext/>
      <w:jc w:val="center"/>
      <w:outlineLvl w:val="0"/>
    </w:pPr>
    <w:rPr>
      <w:b/>
      <w:bCs/>
      <w:sz w:val="28"/>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customStyle="1" w:styleId="Nadpis1Char">
    <w:name w:val="Nadpis 1 Char"/>
    <w:aliases w:val="Nadpis 1 - kapitoly Char"/>
    <w:basedOn w:val="Predvolenpsmoodseku"/>
    <w:link w:val="Nadpis1"/>
    <w:rsid w:val="00B17292"/>
    <w:rPr>
      <w:rFonts w:ascii="Times New Roman" w:eastAsia="Times New Roman" w:hAnsi="Times New Roman" w:cs="Times New Roman"/>
      <w:b/>
      <w:bCs/>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3005</Words>
  <Characters>17129</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2020-11-16T23:03:00Z</dcterms:created>
  <dcterms:modified xsi:type="dcterms:W3CDTF">2020-11-16T23:03:00Z</dcterms:modified>
</cp:coreProperties>
</file>