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1A64ED39" w:rsidR="00D0059A" w:rsidRDefault="00F071C0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FE020A">
        <w:t>Server, Šasi, Switch</w:t>
      </w:r>
      <w:r>
        <w:t xml:space="preserve"> - 32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 xml:space="preserve">označenie konkrétnej </w:t>
            </w:r>
            <w:r w:rsidRPr="00C17D69">
              <w:rPr>
                <w:rFonts w:ascii="Calibri" w:hAnsi="Calibri"/>
              </w:rPr>
              <w:t>značky</w:t>
            </w:r>
            <w:r w:rsidR="00C06935" w:rsidRPr="00C17D69">
              <w:rPr>
                <w:rFonts w:ascii="Calibri" w:hAnsi="Calibri"/>
              </w:rPr>
              <w:t>,</w:t>
            </w:r>
            <w:r w:rsidRPr="00C17D69">
              <w:rPr>
                <w:rFonts w:ascii="Calibri" w:hAnsi="Calibri"/>
              </w:rPr>
              <w:t xml:space="preserve"> modelu</w:t>
            </w:r>
            <w:r w:rsidR="00C06935" w:rsidRPr="00C17D69">
              <w:rPr>
                <w:rFonts w:ascii="Calibri" w:hAnsi="Calibri"/>
              </w:rPr>
              <w:t xml:space="preserve"> a produktového čísla,</w:t>
            </w:r>
            <w:bookmarkStart w:id="0" w:name="_GoBack"/>
            <w:bookmarkEnd w:id="0"/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EE2D4DE" w:rsidR="008432EA" w:rsidRPr="00D0059A" w:rsidRDefault="00F071C0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071C0">
              <w:rPr>
                <w:rFonts w:ascii="Calibri" w:hAnsi="Calibri"/>
                <w:i/>
              </w:rPr>
              <w:t xml:space="preserve">Šasi pre uloženie </w:t>
            </w:r>
            <w:proofErr w:type="spellStart"/>
            <w:r w:rsidRPr="00F071C0">
              <w:rPr>
                <w:rFonts w:ascii="Calibri" w:hAnsi="Calibri"/>
                <w:i/>
              </w:rPr>
              <w:t>žiletkových</w:t>
            </w:r>
            <w:proofErr w:type="spellEnd"/>
            <w:r w:rsidRPr="00F071C0">
              <w:rPr>
                <w:rFonts w:ascii="Calibri" w:hAnsi="Calibri"/>
                <w:i/>
              </w:rPr>
              <w:t xml:space="preserve"> serverov (Typ B)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BF5079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50ECB05" w:rsidR="00D0059A" w:rsidRDefault="00F071C0" w:rsidP="00F071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F071C0">
              <w:rPr>
                <w:rFonts w:ascii="Calibri" w:hAnsi="Calibri"/>
                <w:i/>
              </w:rPr>
              <w:t>Žiletkový</w:t>
            </w:r>
            <w:proofErr w:type="spellEnd"/>
            <w:r w:rsidRPr="00F071C0">
              <w:rPr>
                <w:rFonts w:ascii="Calibri" w:hAnsi="Calibri"/>
                <w:i/>
              </w:rPr>
              <w:t xml:space="preserve"> server (I) s vysokovýkonným CPU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4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27C70085" w:rsidR="00D0059A" w:rsidRDefault="00F071C0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F071C0">
              <w:rPr>
                <w:rFonts w:ascii="Calibri" w:hAnsi="Calibri"/>
                <w:i/>
              </w:rPr>
              <w:t>Žiletkový</w:t>
            </w:r>
            <w:proofErr w:type="spellEnd"/>
            <w:r w:rsidRPr="00F071C0">
              <w:rPr>
                <w:rFonts w:ascii="Calibri" w:hAnsi="Calibri"/>
                <w:i/>
              </w:rPr>
              <w:t xml:space="preserve"> server (II) s vysokovýkonným CPU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4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6A61AD6A" w:rsidR="00BF5079" w:rsidRDefault="00F071C0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071C0">
              <w:rPr>
                <w:rFonts w:ascii="Calibri" w:hAnsi="Calibri"/>
                <w:i/>
              </w:rPr>
              <w:t>Switch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292D97"/>
    <w:rsid w:val="00352902"/>
    <w:rsid w:val="00390823"/>
    <w:rsid w:val="003C0BB4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17D69"/>
    <w:rsid w:val="00C60E91"/>
    <w:rsid w:val="00C65C1F"/>
    <w:rsid w:val="00D0059A"/>
    <w:rsid w:val="00D57276"/>
    <w:rsid w:val="00D9226B"/>
    <w:rsid w:val="00EB19D0"/>
    <w:rsid w:val="00F071C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b851f6ae-ae00-4f5e-81ad-6a76ccf992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2020-11-15T23:34:00Z</dcterms:created>
  <dcterms:modified xsi:type="dcterms:W3CDTF">2020-11-17T14:27:00Z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