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2B142" w14:textId="77777777" w:rsidR="009F28EB" w:rsidRPr="00133C97" w:rsidRDefault="009F28EB" w:rsidP="009F28EB">
      <w:pPr>
        <w:pStyle w:val="Zkladntext"/>
        <w:ind w:left="705" w:hanging="705"/>
        <w:jc w:val="right"/>
        <w:outlineLvl w:val="0"/>
        <w:rPr>
          <w:b/>
          <w:bCs/>
          <w:i/>
          <w:color w:val="A6A6A6" w:themeColor="background1" w:themeShade="A6"/>
          <w:sz w:val="22"/>
          <w:szCs w:val="22"/>
        </w:rPr>
      </w:pPr>
      <w:r w:rsidRPr="00133C97">
        <w:rPr>
          <w:b/>
          <w:bCs/>
          <w:i/>
          <w:color w:val="A6A6A6" w:themeColor="background1" w:themeShade="A6"/>
          <w:sz w:val="22"/>
          <w:szCs w:val="22"/>
        </w:rPr>
        <w:t>Príloha č. 2 súťažných podkladov</w:t>
      </w:r>
    </w:p>
    <w:p w14:paraId="30D4663B" w14:textId="77777777" w:rsidR="009F28EB" w:rsidRDefault="009F28EB">
      <w:pPr>
        <w:pStyle w:val="Zkladntext"/>
        <w:ind w:left="705" w:hanging="705"/>
        <w:jc w:val="center"/>
        <w:outlineLvl w:val="0"/>
        <w:rPr>
          <w:b/>
          <w:bCs/>
          <w:sz w:val="28"/>
          <w:szCs w:val="28"/>
        </w:rPr>
      </w:pPr>
    </w:p>
    <w:p w14:paraId="732D043A" w14:textId="77777777" w:rsidR="00613A17" w:rsidRDefault="00B23AD3">
      <w:pPr>
        <w:pStyle w:val="Zkladntext"/>
        <w:ind w:left="705" w:hanging="705"/>
        <w:jc w:val="center"/>
        <w:outlineLvl w:val="0"/>
        <w:rPr>
          <w:b/>
          <w:bCs/>
          <w:sz w:val="28"/>
          <w:szCs w:val="28"/>
          <w:vertAlign w:val="superscript"/>
        </w:rPr>
      </w:pPr>
      <w:r>
        <w:rPr>
          <w:b/>
          <w:bCs/>
          <w:sz w:val="28"/>
          <w:szCs w:val="28"/>
        </w:rPr>
        <w:t>Kúpna zmluva</w:t>
      </w:r>
    </w:p>
    <w:p w14:paraId="21082832" w14:textId="77777777" w:rsidR="00613A17" w:rsidRDefault="00B23AD3">
      <w:pPr>
        <w:pStyle w:val="Nadpis2"/>
        <w:rPr>
          <w:color w:val="000000"/>
          <w:sz w:val="22"/>
          <w:szCs w:val="22"/>
          <w:u w:color="000000"/>
        </w:rPr>
      </w:pPr>
      <w:r>
        <w:rPr>
          <w:color w:val="000000"/>
          <w:sz w:val="22"/>
          <w:szCs w:val="22"/>
          <w:u w:color="000000"/>
        </w:rPr>
        <w:t xml:space="preserve">uzavretá v súlade s ustanoveniami § 409 a </w:t>
      </w:r>
      <w:proofErr w:type="spellStart"/>
      <w:r>
        <w:rPr>
          <w:color w:val="000000"/>
          <w:sz w:val="22"/>
          <w:szCs w:val="22"/>
          <w:u w:color="000000"/>
        </w:rPr>
        <w:t>nasl</w:t>
      </w:r>
      <w:proofErr w:type="spellEnd"/>
      <w:r>
        <w:rPr>
          <w:color w:val="000000"/>
          <w:sz w:val="22"/>
          <w:szCs w:val="22"/>
          <w:u w:color="000000"/>
        </w:rPr>
        <w:t xml:space="preserve">. zákona č. 513/1991 Zb. </w:t>
      </w:r>
      <w:proofErr w:type="spellStart"/>
      <w:r>
        <w:rPr>
          <w:color w:val="000000"/>
          <w:sz w:val="22"/>
          <w:szCs w:val="22"/>
          <w:u w:color="000000"/>
        </w:rPr>
        <w:t>Obchodn</w:t>
      </w:r>
      <w:proofErr w:type="spellEnd"/>
      <w:r>
        <w:rPr>
          <w:color w:val="000000"/>
          <w:sz w:val="22"/>
          <w:szCs w:val="22"/>
          <w:u w:color="000000"/>
          <w:lang w:val="fr-FR"/>
        </w:rPr>
        <w:t>é</w:t>
      </w:r>
      <w:r>
        <w:rPr>
          <w:color w:val="000000"/>
          <w:sz w:val="22"/>
          <w:szCs w:val="22"/>
          <w:u w:color="000000"/>
        </w:rPr>
        <w:t xml:space="preserve">ho </w:t>
      </w:r>
      <w:proofErr w:type="spellStart"/>
      <w:r>
        <w:rPr>
          <w:color w:val="000000"/>
          <w:sz w:val="22"/>
          <w:szCs w:val="22"/>
          <w:u w:color="000000"/>
        </w:rPr>
        <w:t>zá</w:t>
      </w:r>
      <w:r>
        <w:rPr>
          <w:color w:val="000000"/>
          <w:sz w:val="22"/>
          <w:szCs w:val="22"/>
          <w:u w:color="000000"/>
          <w:lang w:val="de-DE"/>
        </w:rPr>
        <w:t>konn</w:t>
      </w:r>
      <w:r>
        <w:rPr>
          <w:color w:val="000000"/>
          <w:sz w:val="22"/>
          <w:szCs w:val="22"/>
          <w:u w:color="000000"/>
        </w:rPr>
        <w:t>íka</w:t>
      </w:r>
      <w:proofErr w:type="spellEnd"/>
      <w:r>
        <w:rPr>
          <w:color w:val="000000"/>
          <w:sz w:val="22"/>
          <w:szCs w:val="22"/>
          <w:u w:color="000000"/>
        </w:rPr>
        <w:t xml:space="preserve"> v znení neskorších predpisov medzi zmluvnými stranami:</w:t>
      </w:r>
    </w:p>
    <w:p w14:paraId="50FADB35" w14:textId="77777777" w:rsidR="00613A17" w:rsidRDefault="00613A17">
      <w:pPr>
        <w:pStyle w:val="Nadpis3"/>
        <w:numPr>
          <w:ilvl w:val="0"/>
          <w:numId w:val="2"/>
        </w:numPr>
        <w:rPr>
          <w:color w:val="000000"/>
          <w:u w:color="000000"/>
        </w:rPr>
      </w:pPr>
    </w:p>
    <w:p w14:paraId="42B86050" w14:textId="77777777" w:rsidR="00613A17" w:rsidRDefault="00B23AD3">
      <w:pPr>
        <w:pStyle w:val="Nadpis3-b"/>
        <w:rPr>
          <w:color w:val="000000"/>
          <w:u w:color="000000"/>
        </w:rPr>
      </w:pPr>
      <w:proofErr w:type="spellStart"/>
      <w:r>
        <w:rPr>
          <w:rFonts w:eastAsia="Arial Unicode MS" w:cs="Arial Unicode MS"/>
          <w:color w:val="000000"/>
          <w:u w:color="000000"/>
        </w:rPr>
        <w:t>Zmluvn</w:t>
      </w:r>
      <w:proofErr w:type="spellEnd"/>
      <w:r>
        <w:rPr>
          <w:rFonts w:eastAsia="Arial Unicode MS" w:cs="Arial Unicode MS"/>
          <w:color w:val="000000"/>
          <w:u w:color="000000"/>
          <w:lang w:val="fr-FR"/>
        </w:rPr>
        <w:t xml:space="preserve">é </w:t>
      </w:r>
      <w:r>
        <w:rPr>
          <w:rFonts w:eastAsia="Arial Unicode MS" w:cs="Arial Unicode MS"/>
          <w:color w:val="000000"/>
          <w:u w:color="000000"/>
        </w:rPr>
        <w:t>strany</w:t>
      </w:r>
    </w:p>
    <w:p w14:paraId="3653B1A8" w14:textId="30F9E4B9" w:rsidR="00613A17" w:rsidRDefault="00B23AD3">
      <w:pPr>
        <w:pStyle w:val="text-zmluvnestrany"/>
        <w:rPr>
          <w:b/>
          <w:bCs/>
        </w:rPr>
      </w:pPr>
      <w:r>
        <w:rPr>
          <w:b/>
          <w:bCs/>
        </w:rPr>
        <w:t xml:space="preserve">Kupujúci: </w:t>
      </w:r>
    </w:p>
    <w:p w14:paraId="43D356A5" w14:textId="0A8AFB87" w:rsidR="00613A17" w:rsidRPr="009F28EB" w:rsidRDefault="00B23AD3">
      <w:pPr>
        <w:pStyle w:val="text-zmluvnestrany"/>
        <w:rPr>
          <w:b/>
        </w:rPr>
      </w:pPr>
      <w:r>
        <w:t xml:space="preserve">Názov: </w:t>
      </w:r>
      <w:r>
        <w:tab/>
      </w:r>
      <w:r w:rsidR="009F28EB" w:rsidRPr="009F28EB">
        <w:rPr>
          <w:b/>
        </w:rPr>
        <w:t>Nemocnica s poliklinikou Považská Bystrica</w:t>
      </w:r>
    </w:p>
    <w:p w14:paraId="1DAFBEE7" w14:textId="77777777" w:rsidR="00613A17" w:rsidRDefault="00B23AD3">
      <w:pPr>
        <w:pStyle w:val="text-zmluvnestrany"/>
      </w:pPr>
      <w:r>
        <w:t xml:space="preserve"> </w:t>
      </w:r>
      <w:r>
        <w:tab/>
      </w:r>
    </w:p>
    <w:p w14:paraId="7A3B57EA" w14:textId="4889A9E9" w:rsidR="00613A17" w:rsidRDefault="00B23AD3">
      <w:pPr>
        <w:pStyle w:val="text-zmluvnestrany"/>
      </w:pPr>
      <w:proofErr w:type="spellStart"/>
      <w:r>
        <w:t>Sí</w:t>
      </w:r>
      <w:proofErr w:type="spellEnd"/>
      <w:r>
        <w:rPr>
          <w:lang w:val="it-IT"/>
        </w:rPr>
        <w:t xml:space="preserve">dlo: </w:t>
      </w:r>
      <w:r>
        <w:rPr>
          <w:lang w:val="it-IT"/>
        </w:rPr>
        <w:tab/>
      </w:r>
      <w:r w:rsidR="009F28EB" w:rsidRPr="009F28EB">
        <w:rPr>
          <w:lang w:val="it-IT"/>
        </w:rPr>
        <w:t>Nemocničná 986, 017 26 Považská Bystrica</w:t>
      </w:r>
    </w:p>
    <w:p w14:paraId="51A8AE75" w14:textId="5F144A86" w:rsidR="00613A17" w:rsidRDefault="00B23AD3">
      <w:pPr>
        <w:pStyle w:val="text-zmluvnestrany"/>
      </w:pPr>
      <w:r>
        <w:t>IČ</w:t>
      </w:r>
      <w:r>
        <w:rPr>
          <w:lang w:val="da-DK"/>
        </w:rPr>
        <w:t xml:space="preserve">O: </w:t>
      </w:r>
      <w:r>
        <w:rPr>
          <w:lang w:val="da-DK"/>
        </w:rPr>
        <w:tab/>
      </w:r>
      <w:r w:rsidR="009F28EB" w:rsidRPr="009F28EB">
        <w:rPr>
          <w:lang w:val="da-DK"/>
        </w:rPr>
        <w:t>00610411</w:t>
      </w:r>
    </w:p>
    <w:p w14:paraId="4F39A17C" w14:textId="2F1C5603" w:rsidR="00613A17" w:rsidRDefault="00B23AD3">
      <w:pPr>
        <w:pStyle w:val="text-zmluvnestrany"/>
      </w:pPr>
      <w:r>
        <w:t xml:space="preserve">DIČ: </w:t>
      </w:r>
      <w:r>
        <w:tab/>
      </w:r>
      <w:r w:rsidR="009F28EB" w:rsidRPr="009F28EB">
        <w:t>2020705038</w:t>
      </w:r>
    </w:p>
    <w:p w14:paraId="25A5319E" w14:textId="655E43A6" w:rsidR="009F28EB" w:rsidRDefault="009F28EB">
      <w:pPr>
        <w:pStyle w:val="text-zmluvnestrany"/>
      </w:pPr>
      <w:r w:rsidRPr="003325F4">
        <w:rPr>
          <w:rStyle w:val="hodnota"/>
        </w:rPr>
        <w:t>IČ pre DPH:</w:t>
      </w:r>
      <w:r>
        <w:rPr>
          <w:rStyle w:val="hodnota"/>
        </w:rPr>
        <w:tab/>
      </w:r>
      <w:r w:rsidRPr="009F28EB">
        <w:t>SK2020705038</w:t>
      </w:r>
    </w:p>
    <w:p w14:paraId="70F4E9DC" w14:textId="1E057946" w:rsidR="00613A17" w:rsidRDefault="00B23AD3">
      <w:pPr>
        <w:pStyle w:val="text-zmluvnestrany"/>
      </w:pPr>
      <w:r>
        <w:t>Š</w:t>
      </w:r>
      <w:r>
        <w:rPr>
          <w:lang w:val="it-IT"/>
        </w:rPr>
        <w:t>tatut</w:t>
      </w:r>
      <w:proofErr w:type="spellStart"/>
      <w:r>
        <w:t>árny</w:t>
      </w:r>
      <w:proofErr w:type="spellEnd"/>
      <w:r>
        <w:t xml:space="preserve"> zástupca: </w:t>
      </w:r>
      <w:r>
        <w:tab/>
      </w:r>
      <w:r w:rsidR="009F28EB" w:rsidRPr="009F28EB">
        <w:t>MUDr. Igor Steiner, MPH, riaditeľ nemocnice</w:t>
      </w:r>
    </w:p>
    <w:p w14:paraId="7EBC98A0" w14:textId="4FA15194" w:rsidR="00613A17" w:rsidRDefault="00B23AD3">
      <w:pPr>
        <w:pStyle w:val="text-zmluvnestrany"/>
      </w:pPr>
      <w:r>
        <w:t>Bankov</w:t>
      </w:r>
      <w:r>
        <w:rPr>
          <w:lang w:val="fr-FR"/>
        </w:rPr>
        <w:t xml:space="preserve">é </w:t>
      </w:r>
      <w:r>
        <w:t>spojenie:</w:t>
      </w:r>
      <w:r>
        <w:tab/>
      </w:r>
      <w:r w:rsidR="009F28EB" w:rsidRPr="009F28EB">
        <w:t>Štátna pokladnica</w:t>
      </w:r>
    </w:p>
    <w:p w14:paraId="1A4E9982" w14:textId="00CAD61B" w:rsidR="00613A17" w:rsidRDefault="00B23AD3">
      <w:pPr>
        <w:pStyle w:val="text-zmluvnestrany"/>
      </w:pPr>
      <w:r>
        <w:t xml:space="preserve">IBAN: </w:t>
      </w:r>
      <w:r>
        <w:tab/>
      </w:r>
      <w:r w:rsidR="009F28EB" w:rsidRPr="009F28EB">
        <w:t>SK</w:t>
      </w:r>
      <w:r w:rsidR="001B5289">
        <w:t>75</w:t>
      </w:r>
      <w:r w:rsidR="009F28EB" w:rsidRPr="009F28EB">
        <w:t xml:space="preserve"> 8180 0000 0070 0051 04</w:t>
      </w:r>
      <w:r w:rsidR="001B5289">
        <w:t>59</w:t>
      </w:r>
    </w:p>
    <w:p w14:paraId="5463CAD2" w14:textId="77777777" w:rsidR="00613A17" w:rsidRDefault="00613A17">
      <w:pPr>
        <w:pStyle w:val="text-zmluvnestrany"/>
      </w:pPr>
    </w:p>
    <w:p w14:paraId="1368B5C8" w14:textId="77777777" w:rsidR="00613A17" w:rsidRDefault="00B23AD3">
      <w:r>
        <w:t>(ďalej len „Kupujúci“)</w:t>
      </w:r>
    </w:p>
    <w:p w14:paraId="331264D1" w14:textId="77777777" w:rsidR="00613A17" w:rsidRDefault="00613A17"/>
    <w:p w14:paraId="63B27160" w14:textId="77777777" w:rsidR="00613A17" w:rsidRDefault="00B23AD3">
      <w:r>
        <w:t>a</w:t>
      </w:r>
    </w:p>
    <w:p w14:paraId="4FB46CB4" w14:textId="77777777" w:rsidR="00613A17" w:rsidRDefault="00613A17"/>
    <w:p w14:paraId="57BB26C2" w14:textId="77777777" w:rsidR="00613A17" w:rsidRDefault="00B23AD3">
      <w:pPr>
        <w:pStyle w:val="text-zmluvnestrany"/>
        <w:rPr>
          <w:b/>
          <w:bCs/>
        </w:rPr>
      </w:pPr>
      <w:r>
        <w:rPr>
          <w:b/>
          <w:bCs/>
        </w:rPr>
        <w:t>Predávajú</w:t>
      </w:r>
      <w:r>
        <w:rPr>
          <w:b/>
          <w:bCs/>
          <w:lang w:val="it-IT"/>
        </w:rPr>
        <w:t xml:space="preserve">ci: </w:t>
      </w:r>
    </w:p>
    <w:p w14:paraId="41CAB37F" w14:textId="77777777" w:rsidR="00613A17" w:rsidRDefault="00B23AD3">
      <w:pPr>
        <w:pStyle w:val="text-zmluvnestrany"/>
      </w:pPr>
      <w:proofErr w:type="spellStart"/>
      <w:r>
        <w:t>Obchodn</w:t>
      </w:r>
      <w:proofErr w:type="spellEnd"/>
      <w:r>
        <w:rPr>
          <w:lang w:val="fr-FR"/>
        </w:rPr>
        <w:t xml:space="preserve">é </w:t>
      </w:r>
      <w:r>
        <w:rPr>
          <w:lang w:val="it-IT"/>
        </w:rPr>
        <w:t xml:space="preserve">meno: </w:t>
      </w:r>
      <w:r>
        <w:rPr>
          <w:lang w:val="it-IT"/>
        </w:rPr>
        <w:tab/>
      </w:r>
      <w:r>
        <w:rPr>
          <w:b/>
          <w:bCs/>
        </w:rPr>
        <w:t>...</w:t>
      </w:r>
    </w:p>
    <w:p w14:paraId="1854F2DE" w14:textId="77777777" w:rsidR="00613A17" w:rsidRDefault="00B23AD3">
      <w:pPr>
        <w:pStyle w:val="text-zmluvnestrany"/>
      </w:pPr>
      <w:r>
        <w:t xml:space="preserve"> </w:t>
      </w:r>
      <w:r>
        <w:tab/>
        <w:t>...</w:t>
      </w:r>
    </w:p>
    <w:p w14:paraId="0DF5FF6D" w14:textId="77777777" w:rsidR="00613A17" w:rsidRDefault="00B23AD3">
      <w:pPr>
        <w:pStyle w:val="text-zmluvnestrany"/>
      </w:pPr>
      <w:proofErr w:type="spellStart"/>
      <w:r>
        <w:t>Sí</w:t>
      </w:r>
      <w:proofErr w:type="spellEnd"/>
      <w:r>
        <w:rPr>
          <w:lang w:val="it-IT"/>
        </w:rPr>
        <w:t xml:space="preserve">dlo: </w:t>
      </w:r>
      <w:r>
        <w:rPr>
          <w:lang w:val="it-IT"/>
        </w:rPr>
        <w:tab/>
        <w:t>...</w:t>
      </w:r>
    </w:p>
    <w:p w14:paraId="3154A4BB" w14:textId="77777777" w:rsidR="00613A17" w:rsidRDefault="00B23AD3">
      <w:pPr>
        <w:pStyle w:val="text-zmluvnestrany"/>
      </w:pPr>
      <w:r>
        <w:t>IČ</w:t>
      </w:r>
      <w:r>
        <w:rPr>
          <w:lang w:val="da-DK"/>
        </w:rPr>
        <w:t>O:</w:t>
      </w:r>
      <w:r>
        <w:rPr>
          <w:lang w:val="da-DK"/>
        </w:rPr>
        <w:tab/>
        <w:t>...</w:t>
      </w:r>
    </w:p>
    <w:p w14:paraId="17407340" w14:textId="77777777" w:rsidR="00613A17" w:rsidRDefault="00B23AD3">
      <w:pPr>
        <w:pStyle w:val="text-zmluvnestrany"/>
      </w:pPr>
      <w:r>
        <w:t xml:space="preserve">DIČ: </w:t>
      </w:r>
      <w:r>
        <w:tab/>
        <w:t>...</w:t>
      </w:r>
    </w:p>
    <w:p w14:paraId="1E922582" w14:textId="77777777" w:rsidR="00613A17" w:rsidRDefault="00B23AD3">
      <w:pPr>
        <w:pStyle w:val="text-zmluvnestrany"/>
      </w:pPr>
      <w:r>
        <w:t xml:space="preserve">IČ DPH: </w:t>
      </w:r>
      <w:r>
        <w:tab/>
        <w:t>...</w:t>
      </w:r>
    </w:p>
    <w:p w14:paraId="67B5BC19" w14:textId="77777777" w:rsidR="00613A17" w:rsidRDefault="00B23AD3">
      <w:pPr>
        <w:pStyle w:val="text-zmluvnestrany"/>
      </w:pPr>
      <w:r>
        <w:t>Š</w:t>
      </w:r>
      <w:r>
        <w:rPr>
          <w:lang w:val="it-IT"/>
        </w:rPr>
        <w:t>tatut</w:t>
      </w:r>
      <w:proofErr w:type="spellStart"/>
      <w:r>
        <w:t>árny</w:t>
      </w:r>
      <w:proofErr w:type="spellEnd"/>
      <w:r>
        <w:t xml:space="preserve"> zástupca: </w:t>
      </w:r>
      <w:r>
        <w:tab/>
        <w:t>...</w:t>
      </w:r>
    </w:p>
    <w:p w14:paraId="41FDFD0C" w14:textId="77777777" w:rsidR="00613A17" w:rsidRDefault="00B23AD3">
      <w:pPr>
        <w:pStyle w:val="text-zmluvnestrany"/>
      </w:pPr>
      <w:r>
        <w:t>Bankov</w:t>
      </w:r>
      <w:r>
        <w:rPr>
          <w:lang w:val="fr-FR"/>
        </w:rPr>
        <w:t xml:space="preserve">é </w:t>
      </w:r>
      <w:r>
        <w:t xml:space="preserve">spojenie: </w:t>
      </w:r>
      <w:r>
        <w:tab/>
        <w:t>...</w:t>
      </w:r>
    </w:p>
    <w:p w14:paraId="47E199C3" w14:textId="77777777" w:rsidR="00613A17" w:rsidRDefault="00B23AD3">
      <w:pPr>
        <w:pStyle w:val="text-zmluvnestrany"/>
      </w:pPr>
      <w:r>
        <w:t xml:space="preserve">Číslo účtu: </w:t>
      </w:r>
      <w:r>
        <w:tab/>
        <w:t>...</w:t>
      </w:r>
    </w:p>
    <w:p w14:paraId="34D4B6F7" w14:textId="77777777" w:rsidR="00613A17" w:rsidRDefault="00B23AD3">
      <w:pPr>
        <w:pStyle w:val="text-zmluvnestrany"/>
      </w:pPr>
      <w:proofErr w:type="spellStart"/>
      <w:r>
        <w:t>Telef</w:t>
      </w:r>
      <w:proofErr w:type="spellEnd"/>
      <w:r>
        <w:rPr>
          <w:lang w:val="es-ES_tradnl"/>
        </w:rPr>
        <w:t>ó</w:t>
      </w:r>
      <w:r>
        <w:rPr>
          <w:lang w:val="de-DE"/>
        </w:rPr>
        <w:t xml:space="preserve">n: </w:t>
      </w:r>
      <w:r>
        <w:rPr>
          <w:lang w:val="de-DE"/>
        </w:rPr>
        <w:tab/>
        <w:t>...</w:t>
      </w:r>
    </w:p>
    <w:p w14:paraId="5F7BF580" w14:textId="77777777" w:rsidR="00613A17" w:rsidRDefault="00B23AD3">
      <w:pPr>
        <w:pStyle w:val="text-zmluvnestrany"/>
      </w:pPr>
      <w:r>
        <w:t xml:space="preserve">Fax: </w:t>
      </w:r>
      <w:r>
        <w:tab/>
        <w:t>...</w:t>
      </w:r>
    </w:p>
    <w:p w14:paraId="31860C30" w14:textId="77777777" w:rsidR="00613A17" w:rsidRDefault="00B23AD3">
      <w:pPr>
        <w:pStyle w:val="text-zmluvnestrany"/>
      </w:pPr>
      <w:r>
        <w:t xml:space="preserve">E-mail: </w:t>
      </w:r>
      <w:r>
        <w:tab/>
        <w:t>...</w:t>
      </w:r>
    </w:p>
    <w:p w14:paraId="7E8E5B5C" w14:textId="77777777" w:rsidR="00613A17" w:rsidRDefault="00B23AD3">
      <w:r>
        <w:t>(ďalej len „Predávajúci“)</w:t>
      </w:r>
    </w:p>
    <w:p w14:paraId="3E5DA8E1" w14:textId="77777777" w:rsidR="009F28EB" w:rsidRDefault="009F28EB"/>
    <w:p w14:paraId="3653D507" w14:textId="77777777" w:rsidR="00613A17" w:rsidRDefault="00B23AD3">
      <w:r>
        <w:t>(Predávajúci a Kupujú</w:t>
      </w:r>
      <w:r>
        <w:rPr>
          <w:lang w:val="it-IT"/>
        </w:rPr>
        <w:t xml:space="preserve">ci </w:t>
      </w:r>
      <w:r>
        <w:t>ďalej spolu ako „</w:t>
      </w:r>
      <w:proofErr w:type="spellStart"/>
      <w:r>
        <w:t>zmluvn</w:t>
      </w:r>
      <w:proofErr w:type="spellEnd"/>
      <w:r>
        <w:rPr>
          <w:lang w:val="fr-FR"/>
        </w:rPr>
        <w:t xml:space="preserve">é </w:t>
      </w:r>
      <w:r>
        <w:t xml:space="preserve">strany“) </w:t>
      </w:r>
    </w:p>
    <w:p w14:paraId="49204A14" w14:textId="77777777" w:rsidR="00613A17" w:rsidRDefault="00613A17"/>
    <w:p w14:paraId="76C6C79D" w14:textId="77777777" w:rsidR="00613A17" w:rsidRDefault="00B23AD3">
      <w:r>
        <w:t>sa dohodli na tejto Kúpnej zmluve (ďalej len „Zmluva“):</w:t>
      </w:r>
    </w:p>
    <w:p w14:paraId="42E4D6E2" w14:textId="77777777" w:rsidR="00613A17" w:rsidRDefault="00613A17">
      <w:pPr>
        <w:pStyle w:val="Nadpis3"/>
        <w:numPr>
          <w:ilvl w:val="0"/>
          <w:numId w:val="2"/>
        </w:numPr>
        <w:rPr>
          <w:color w:val="000000"/>
          <w:u w:color="000000"/>
        </w:rPr>
      </w:pPr>
    </w:p>
    <w:p w14:paraId="601477E3" w14:textId="77777777" w:rsidR="00613A17" w:rsidRDefault="00B23AD3">
      <w:pPr>
        <w:pStyle w:val="Nadpis3-b"/>
        <w:rPr>
          <w:color w:val="000000"/>
          <w:u w:color="000000"/>
        </w:rPr>
      </w:pPr>
      <w:proofErr w:type="spellStart"/>
      <w:r>
        <w:rPr>
          <w:rFonts w:eastAsia="Arial Unicode MS" w:cs="Arial Unicode MS"/>
          <w:color w:val="000000"/>
          <w:u w:color="000000"/>
        </w:rPr>
        <w:t>Úvodn</w:t>
      </w:r>
      <w:proofErr w:type="spellEnd"/>
      <w:r>
        <w:rPr>
          <w:rFonts w:eastAsia="Arial Unicode MS" w:cs="Arial Unicode MS"/>
          <w:color w:val="000000"/>
          <w:u w:color="000000"/>
          <w:lang w:val="fr-FR"/>
        </w:rPr>
        <w:t xml:space="preserve">é </w:t>
      </w:r>
      <w:r>
        <w:rPr>
          <w:rFonts w:eastAsia="Arial Unicode MS" w:cs="Arial Unicode MS"/>
          <w:color w:val="000000"/>
          <w:u w:color="000000"/>
        </w:rPr>
        <w:t>ustanovenia</w:t>
      </w:r>
    </w:p>
    <w:p w14:paraId="0C482CDD" w14:textId="77777777" w:rsidR="00613A17" w:rsidRDefault="00B23AD3">
      <w:pPr>
        <w:pStyle w:val="text-odsek-1"/>
        <w:numPr>
          <w:ilvl w:val="1"/>
          <w:numId w:val="2"/>
        </w:numPr>
      </w:pPr>
      <w:r>
        <w:t xml:space="preserve">Túto zmluvu uzatvárajú </w:t>
      </w:r>
      <w:proofErr w:type="spellStart"/>
      <w:r>
        <w:t>zmluvn</w:t>
      </w:r>
      <w:proofErr w:type="spellEnd"/>
      <w:r>
        <w:rPr>
          <w:lang w:val="fr-FR"/>
        </w:rPr>
        <w:t xml:space="preserve">é </w:t>
      </w:r>
      <w:r>
        <w:t xml:space="preserve">strany na základe výsledku </w:t>
      </w:r>
      <w:proofErr w:type="spellStart"/>
      <w:r>
        <w:t>verejn</w:t>
      </w:r>
      <w:proofErr w:type="spellEnd"/>
      <w:r>
        <w:rPr>
          <w:lang w:val="fr-FR"/>
        </w:rPr>
        <w:t>é</w:t>
      </w:r>
      <w:r>
        <w:t>ho obstarávania vo verejnom obstará</w:t>
      </w:r>
      <w:r>
        <w:rPr>
          <w:lang w:val="nl-NL"/>
        </w:rPr>
        <w:t>van</w:t>
      </w:r>
      <w:r>
        <w:t>í identifikovanom nasledovne:</w:t>
      </w:r>
    </w:p>
    <w:p w14:paraId="0B61F9D5" w14:textId="77777777" w:rsidR="001B5289" w:rsidRDefault="001B5289" w:rsidP="001B5289">
      <w:pPr>
        <w:pStyle w:val="text-odsek-1"/>
        <w:ind w:left="720"/>
      </w:pPr>
      <w:r>
        <w:t xml:space="preserve">Predmet zákazky: </w:t>
      </w:r>
      <w:r>
        <w:rPr>
          <w:b/>
          <w:bCs/>
        </w:rPr>
        <w:t>„</w:t>
      </w:r>
      <w:proofErr w:type="spellStart"/>
      <w:r>
        <w:rPr>
          <w:b/>
          <w:bCs/>
        </w:rPr>
        <w:t>Mamograf</w:t>
      </w:r>
      <w:proofErr w:type="spellEnd"/>
      <w:r>
        <w:rPr>
          <w:b/>
          <w:bCs/>
        </w:rPr>
        <w:t xml:space="preserve"> s priamou digitalizáciou</w:t>
      </w:r>
    </w:p>
    <w:p w14:paraId="48BA0611" w14:textId="77777777" w:rsidR="001B5289" w:rsidRDefault="001B5289" w:rsidP="001B5289">
      <w:pPr>
        <w:pStyle w:val="text-odsek-1"/>
        <w:numPr>
          <w:ilvl w:val="1"/>
          <w:numId w:val="13"/>
        </w:numPr>
      </w:pPr>
      <w:proofErr w:type="spellStart"/>
      <w:r>
        <w:t>Verejn</w:t>
      </w:r>
      <w:proofErr w:type="spellEnd"/>
      <w:r>
        <w:rPr>
          <w:lang w:val="fr-FR"/>
        </w:rPr>
        <w:t xml:space="preserve">é </w:t>
      </w:r>
      <w:r>
        <w:t xml:space="preserve">obstarávanie je </w:t>
      </w:r>
      <w:proofErr w:type="spellStart"/>
      <w:r>
        <w:t>uskutoč</w:t>
      </w:r>
      <w:r>
        <w:rPr>
          <w:lang w:val="de-DE"/>
        </w:rPr>
        <w:t>nen</w:t>
      </w:r>
      <w:proofErr w:type="spellEnd"/>
      <w:r>
        <w:rPr>
          <w:lang w:val="fr-FR"/>
        </w:rPr>
        <w:t xml:space="preserve">é </w:t>
      </w:r>
      <w:r>
        <w:t xml:space="preserve">v rámci </w:t>
      </w:r>
      <w:proofErr w:type="spellStart"/>
      <w:r>
        <w:t>spoločn</w:t>
      </w:r>
      <w:proofErr w:type="spellEnd"/>
      <w:r>
        <w:rPr>
          <w:lang w:val="fr-FR"/>
        </w:rPr>
        <w:t>é</w:t>
      </w:r>
      <w:r>
        <w:t xml:space="preserve">ho </w:t>
      </w:r>
      <w:proofErr w:type="spellStart"/>
      <w:r>
        <w:t>verejn</w:t>
      </w:r>
      <w:proofErr w:type="spellEnd"/>
      <w:r>
        <w:rPr>
          <w:lang w:val="fr-FR"/>
        </w:rPr>
        <w:t>é</w:t>
      </w:r>
      <w:r>
        <w:t xml:space="preserve">ho obstarávania pre </w:t>
      </w:r>
      <w:proofErr w:type="spellStart"/>
      <w:r>
        <w:t>NsP</w:t>
      </w:r>
      <w:proofErr w:type="spellEnd"/>
      <w:r>
        <w:t xml:space="preserve"> Považská Bystrica a </w:t>
      </w:r>
      <w:proofErr w:type="spellStart"/>
      <w:r>
        <w:t>NsP</w:t>
      </w:r>
      <w:proofErr w:type="spellEnd"/>
      <w:r>
        <w:t xml:space="preserve"> Prievidza so sídlom v Bojniciach. </w:t>
      </w:r>
    </w:p>
    <w:p w14:paraId="0A1AF695" w14:textId="5805B54D" w:rsidR="00613A17" w:rsidRDefault="00613A17">
      <w:pPr>
        <w:pStyle w:val="text-odsek-1"/>
        <w:ind w:left="720"/>
        <w:rPr>
          <w:b/>
        </w:rPr>
      </w:pPr>
    </w:p>
    <w:p w14:paraId="26FB833D" w14:textId="77777777" w:rsidR="009F28EB" w:rsidRDefault="009F28EB">
      <w:pPr>
        <w:pStyle w:val="text-odsek-1"/>
        <w:ind w:left="720"/>
      </w:pPr>
    </w:p>
    <w:p w14:paraId="49322313" w14:textId="16D91767" w:rsidR="00613A17" w:rsidRDefault="00B23AD3">
      <w:pPr>
        <w:pStyle w:val="text-odsek-1"/>
        <w:ind w:left="720"/>
      </w:pPr>
      <w:r>
        <w:lastRenderedPageBreak/>
        <w:t xml:space="preserve">Výkonom </w:t>
      </w:r>
      <w:proofErr w:type="spellStart"/>
      <w:r>
        <w:t>verejn</w:t>
      </w:r>
      <w:proofErr w:type="spellEnd"/>
      <w:r>
        <w:rPr>
          <w:lang w:val="fr-FR"/>
        </w:rPr>
        <w:t>é</w:t>
      </w:r>
      <w:r>
        <w:t xml:space="preserve">ho obstarávania bol poverený verejný obstarávateľ – </w:t>
      </w:r>
      <w:r>
        <w:rPr>
          <w:b/>
          <w:bCs/>
        </w:rPr>
        <w:t>Nemocnica s poliklinikou Prievidza so sídlom v</w:t>
      </w:r>
      <w:r w:rsidR="001B5289">
        <w:rPr>
          <w:b/>
          <w:bCs/>
        </w:rPr>
        <w:t> </w:t>
      </w:r>
      <w:r>
        <w:rPr>
          <w:b/>
          <w:bCs/>
        </w:rPr>
        <w:t>Bojniciach</w:t>
      </w:r>
      <w:r w:rsidR="001B5289">
        <w:t xml:space="preserve"> na základe udeleného súhlasu predsedu Trenčianskeho samosprávneho krajač.624 zo dňa 27.10.2020.</w:t>
      </w:r>
    </w:p>
    <w:p w14:paraId="2378677F" w14:textId="77777777" w:rsidR="00613A17" w:rsidRDefault="00B23AD3">
      <w:pPr>
        <w:pStyle w:val="text-odsek-1"/>
        <w:ind w:left="720"/>
      </w:pPr>
      <w:r>
        <w:t xml:space="preserve">Postup </w:t>
      </w:r>
      <w:proofErr w:type="spellStart"/>
      <w:r>
        <w:t>verejn</w:t>
      </w:r>
      <w:proofErr w:type="spellEnd"/>
      <w:r>
        <w:rPr>
          <w:lang w:val="fr-FR"/>
        </w:rPr>
        <w:t>é</w:t>
      </w:r>
      <w:r>
        <w:t>ho obstarávania: zadávanie nadlimitnej zákazky postupom verejnej súťaž</w:t>
      </w:r>
      <w:r>
        <w:rPr>
          <w:lang w:val="it-IT"/>
        </w:rPr>
        <w:t xml:space="preserve">e. </w:t>
      </w:r>
    </w:p>
    <w:p w14:paraId="5D273393" w14:textId="77777777" w:rsidR="00613A17" w:rsidRDefault="00B23AD3">
      <w:pPr>
        <w:pStyle w:val="text-odsek-1"/>
        <w:ind w:left="720"/>
      </w:pPr>
      <w:r>
        <w:t xml:space="preserve">Vyhlásenie </w:t>
      </w:r>
      <w:proofErr w:type="spellStart"/>
      <w:r>
        <w:t>verejn</w:t>
      </w:r>
      <w:proofErr w:type="spellEnd"/>
      <w:r>
        <w:rPr>
          <w:lang w:val="fr-FR"/>
        </w:rPr>
        <w:t>é</w:t>
      </w:r>
      <w:r>
        <w:t xml:space="preserve">ho obstarávania: Úradný vestník EÚ </w:t>
      </w:r>
      <w:r>
        <w:rPr>
          <w:lang w:val="it-IT"/>
        </w:rPr>
        <w:t>zo d</w:t>
      </w:r>
      <w:proofErr w:type="spellStart"/>
      <w:r>
        <w:t>ňa</w:t>
      </w:r>
      <w:proofErr w:type="spellEnd"/>
      <w:r>
        <w:t xml:space="preserve"> .............. pod značkou ......................., Vestník č</w:t>
      </w:r>
      <w:r>
        <w:rPr>
          <w:lang w:val="nl-NL"/>
        </w:rPr>
        <w:t>. .......... zo d</w:t>
      </w:r>
      <w:proofErr w:type="spellStart"/>
      <w:r>
        <w:t>ňa</w:t>
      </w:r>
      <w:proofErr w:type="spellEnd"/>
      <w:r>
        <w:t xml:space="preserve"> .............. pod značkou ............. .</w:t>
      </w:r>
    </w:p>
    <w:p w14:paraId="43F27055" w14:textId="77777777" w:rsidR="00613A17" w:rsidRDefault="00613A17" w:rsidP="009F28EB">
      <w:pPr>
        <w:pStyle w:val="Nadpis3"/>
        <w:numPr>
          <w:ilvl w:val="0"/>
          <w:numId w:val="2"/>
        </w:numPr>
        <w:spacing w:before="120"/>
        <w:ind w:left="119" w:hanging="119"/>
        <w:rPr>
          <w:color w:val="000000"/>
          <w:u w:color="000000"/>
        </w:rPr>
      </w:pPr>
    </w:p>
    <w:p w14:paraId="46CC563A" w14:textId="77777777" w:rsidR="00613A17" w:rsidRDefault="00B23AD3">
      <w:pPr>
        <w:pStyle w:val="Nadpis3-b"/>
        <w:rPr>
          <w:color w:val="000000"/>
          <w:u w:color="000000"/>
        </w:rPr>
      </w:pPr>
      <w:r>
        <w:rPr>
          <w:rFonts w:eastAsia="Arial Unicode MS" w:cs="Arial Unicode MS"/>
          <w:color w:val="000000"/>
          <w:u w:color="000000"/>
        </w:rPr>
        <w:t>Predmet zmluvy</w:t>
      </w:r>
    </w:p>
    <w:p w14:paraId="2814D7BF" w14:textId="77777777" w:rsidR="00613A17" w:rsidRDefault="00B23AD3">
      <w:pPr>
        <w:pStyle w:val="text-odsek-1"/>
        <w:numPr>
          <w:ilvl w:val="1"/>
          <w:numId w:val="2"/>
        </w:numPr>
      </w:pPr>
      <w:r>
        <w:rPr>
          <w:rFonts w:eastAsia="Arial Unicode MS" w:cs="Arial Unicode MS"/>
        </w:rPr>
        <w:t>Predmetom tejto kúpnej zmluvy je záväzok predávajúceho v dohodnutom termíne a mieste dodať a odovzdať kupujúcemu mamografický prístroj v š</w:t>
      </w:r>
      <w:r>
        <w:rPr>
          <w:rFonts w:eastAsia="Arial Unicode MS" w:cs="Arial Unicode MS"/>
          <w:lang w:val="da-DK"/>
        </w:rPr>
        <w:t>pecifik</w:t>
      </w:r>
      <w:proofErr w:type="spellStart"/>
      <w:r>
        <w:rPr>
          <w:rFonts w:eastAsia="Arial Unicode MS" w:cs="Arial Unicode MS"/>
        </w:rPr>
        <w:t>ácii</w:t>
      </w:r>
      <w:proofErr w:type="spellEnd"/>
      <w:r>
        <w:rPr>
          <w:rFonts w:eastAsia="Arial Unicode MS" w:cs="Arial Unicode MS"/>
        </w:rPr>
        <w:t xml:space="preserve"> uvedenej v </w:t>
      </w:r>
      <w:proofErr w:type="spellStart"/>
      <w:r>
        <w:rPr>
          <w:rFonts w:eastAsia="Arial Unicode MS" w:cs="Arial Unicode MS"/>
        </w:rPr>
        <w:t>Prí</w:t>
      </w:r>
      <w:proofErr w:type="spellEnd"/>
      <w:r>
        <w:rPr>
          <w:rFonts w:eastAsia="Arial Unicode MS" w:cs="Arial Unicode MS"/>
          <w:lang w:val="de-DE"/>
        </w:rPr>
        <w:t xml:space="preserve">lohe </w:t>
      </w:r>
      <w:r>
        <w:rPr>
          <w:rFonts w:eastAsia="Arial Unicode MS" w:cs="Arial Unicode MS"/>
        </w:rPr>
        <w:t>č. 1 tejto zmluvy (ďalej len „predmet zmluvy“ alebo „tovar“), a </w:t>
      </w:r>
      <w:proofErr w:type="spellStart"/>
      <w:r>
        <w:rPr>
          <w:rFonts w:eastAsia="Arial Unicode MS" w:cs="Arial Unicode MS"/>
          <w:lang w:val="en-US"/>
        </w:rPr>
        <w:t>previes</w:t>
      </w:r>
      <w:proofErr w:type="spellEnd"/>
      <w:r>
        <w:rPr>
          <w:rFonts w:eastAsia="Arial Unicode MS" w:cs="Arial Unicode MS"/>
        </w:rPr>
        <w:t>ť na kupujúceho vlastnícke právo k predmetu zmluvy a záväzok kupujúceho zaplatiť za predmet zmluvy kúpnu cenu a predmet zmluvy prevziať, a to všetko za podmienok uvedených v tejto zmluve.</w:t>
      </w:r>
    </w:p>
    <w:p w14:paraId="42A58AB6" w14:textId="48BB700B" w:rsidR="00613A17" w:rsidRDefault="00B23AD3" w:rsidP="0023726D">
      <w:pPr>
        <w:pStyle w:val="text-odsek-1"/>
        <w:numPr>
          <w:ilvl w:val="1"/>
          <w:numId w:val="2"/>
        </w:numPr>
      </w:pPr>
      <w:r>
        <w:rPr>
          <w:rFonts w:eastAsia="Arial Unicode MS" w:cs="Arial Unicode MS"/>
        </w:rPr>
        <w:t xml:space="preserve">Súčasťou dodania predmetu zmluvy je aj jeho doprava na miesto dodania, vyloženie v mieste plnenia, montáž </w:t>
      </w:r>
      <w:r>
        <w:rPr>
          <w:rFonts w:eastAsia="Arial Unicode MS" w:cs="Arial Unicode MS"/>
          <w:lang w:val="it-IT"/>
        </w:rPr>
        <w:t>a in</w:t>
      </w:r>
      <w:proofErr w:type="spellStart"/>
      <w:r>
        <w:rPr>
          <w:rFonts w:eastAsia="Arial Unicode MS" w:cs="Arial Unicode MS"/>
        </w:rPr>
        <w:t>štalácia</w:t>
      </w:r>
      <w:proofErr w:type="spellEnd"/>
      <w:r>
        <w:rPr>
          <w:rFonts w:eastAsia="Arial Unicode MS" w:cs="Arial Unicode MS"/>
        </w:rPr>
        <w:t xml:space="preserve"> predmetu zmluvy a všetkých potrebný</w:t>
      </w:r>
      <w:proofErr w:type="spellStart"/>
      <w:r>
        <w:rPr>
          <w:rFonts w:eastAsia="Arial Unicode MS" w:cs="Arial Unicode MS"/>
          <w:lang w:val="de-DE"/>
        </w:rPr>
        <w:t>ch</w:t>
      </w:r>
      <w:proofErr w:type="spellEnd"/>
      <w:r>
        <w:rPr>
          <w:rFonts w:eastAsia="Arial Unicode MS" w:cs="Arial Unicode MS"/>
          <w:lang w:val="de-DE"/>
        </w:rPr>
        <w:t xml:space="preserve"> </w:t>
      </w:r>
      <w:r>
        <w:rPr>
          <w:rFonts w:eastAsia="Arial Unicode MS" w:cs="Arial Unicode MS"/>
        </w:rPr>
        <w:t xml:space="preserve">častí k úspešnej inštalácii a uvedenie do prevádzky, konfigurácia predmetu zmluvy, odskúšanie funkčnosti a prevádzkyschopnosti predmetu zmluvy, protokolárne odovzdanie, </w:t>
      </w:r>
      <w:proofErr w:type="spellStart"/>
      <w:r>
        <w:rPr>
          <w:rFonts w:eastAsia="Arial Unicode MS" w:cs="Arial Unicode MS"/>
        </w:rPr>
        <w:t>odborn</w:t>
      </w:r>
      <w:proofErr w:type="spellEnd"/>
      <w:r>
        <w:rPr>
          <w:rFonts w:eastAsia="Arial Unicode MS" w:cs="Arial Unicode MS"/>
          <w:lang w:val="fr-FR"/>
        </w:rPr>
        <w:t xml:space="preserve">é </w:t>
      </w:r>
      <w:r>
        <w:rPr>
          <w:rFonts w:eastAsia="Arial Unicode MS" w:cs="Arial Unicode MS"/>
        </w:rPr>
        <w:t xml:space="preserve">zaškolenie poverených zamestnancov kupujúceho ohľadne obsluhy predmetu zmluvy, vrátane inštruktáže pre rutinnú </w:t>
      </w:r>
      <w:r>
        <w:rPr>
          <w:rFonts w:eastAsia="Arial Unicode MS" w:cs="Arial Unicode MS"/>
          <w:lang w:val="it-IT"/>
        </w:rPr>
        <w:t>prev</w:t>
      </w:r>
      <w:proofErr w:type="spellStart"/>
      <w:r>
        <w:rPr>
          <w:rFonts w:eastAsia="Arial Unicode MS" w:cs="Arial Unicode MS"/>
        </w:rPr>
        <w:t>ádzku</w:t>
      </w:r>
      <w:proofErr w:type="spellEnd"/>
      <w:r>
        <w:rPr>
          <w:rFonts w:eastAsia="Arial Unicode MS" w:cs="Arial Unicode MS"/>
        </w:rPr>
        <w:t xml:space="preserve"> a údržbu, odovzdanie dokladov potrebných na užívanie predmetu zmluvy a výkon vlastníckeho práva kupujúceho, </w:t>
      </w:r>
      <w:r w:rsidR="0023726D" w:rsidRPr="0023726D">
        <w:rPr>
          <w:rFonts w:eastAsia="Arial Unicode MS" w:cs="Arial Unicode MS"/>
        </w:rPr>
        <w:t>vstupná elektrická revízia</w:t>
      </w:r>
      <w:r w:rsidR="0023726D">
        <w:rPr>
          <w:rFonts w:eastAsia="Arial Unicode MS" w:cs="Arial Unicode MS"/>
        </w:rPr>
        <w:t xml:space="preserve">, </w:t>
      </w:r>
      <w:r>
        <w:rPr>
          <w:rFonts w:eastAsia="Arial Unicode MS" w:cs="Arial Unicode MS"/>
        </w:rPr>
        <w:t xml:space="preserve">vykonanie </w:t>
      </w:r>
      <w:proofErr w:type="spellStart"/>
      <w:r>
        <w:rPr>
          <w:rFonts w:eastAsia="Arial Unicode MS" w:cs="Arial Unicode MS"/>
        </w:rPr>
        <w:t>potrebn</w:t>
      </w:r>
      <w:proofErr w:type="spellEnd"/>
      <w:r>
        <w:rPr>
          <w:rFonts w:eastAsia="Arial Unicode MS" w:cs="Arial Unicode MS"/>
          <w:lang w:val="fr-FR"/>
        </w:rPr>
        <w:t>é</w:t>
      </w:r>
      <w:r>
        <w:rPr>
          <w:rFonts w:eastAsia="Arial Unicode MS" w:cs="Arial Unicode MS"/>
        </w:rPr>
        <w:t xml:space="preserve">ho rozsahu meraní a preberacej skúšky zdrojov </w:t>
      </w:r>
      <w:proofErr w:type="spellStart"/>
      <w:r>
        <w:rPr>
          <w:rFonts w:eastAsia="Arial Unicode MS" w:cs="Arial Unicode MS"/>
        </w:rPr>
        <w:t>ionizačn</w:t>
      </w:r>
      <w:proofErr w:type="spellEnd"/>
      <w:r>
        <w:rPr>
          <w:rFonts w:eastAsia="Arial Unicode MS" w:cs="Arial Unicode MS"/>
          <w:lang w:val="fr-FR"/>
        </w:rPr>
        <w:t>é</w:t>
      </w:r>
      <w:r>
        <w:rPr>
          <w:rFonts w:eastAsia="Arial Unicode MS" w:cs="Arial Unicode MS"/>
        </w:rPr>
        <w:t>ho žiarenia v zmysle platnej legislatívy, uskutočnenia</w:t>
      </w:r>
      <w:r w:rsidR="00F809D4">
        <w:rPr>
          <w:rFonts w:eastAsia="Arial Unicode MS" w:cs="Arial Unicode MS"/>
        </w:rPr>
        <w:t xml:space="preserve"> prepojenia ďalších zariadení a systémových prepojení (PACS)</w:t>
      </w:r>
      <w:r>
        <w:rPr>
          <w:rFonts w:eastAsia="Arial Unicode MS" w:cs="Arial Unicode MS"/>
        </w:rPr>
        <w:t xml:space="preserve">, poskytovanie </w:t>
      </w:r>
      <w:proofErr w:type="spellStart"/>
      <w:r>
        <w:rPr>
          <w:rFonts w:eastAsia="Arial Unicode MS" w:cs="Arial Unicode MS"/>
        </w:rPr>
        <w:t>služ</w:t>
      </w:r>
      <w:r>
        <w:rPr>
          <w:rFonts w:eastAsia="Arial Unicode MS" w:cs="Arial Unicode MS"/>
          <w:lang w:val="de-DE"/>
        </w:rPr>
        <w:t>ieb</w:t>
      </w:r>
      <w:proofErr w:type="spellEnd"/>
      <w:r>
        <w:rPr>
          <w:rFonts w:eastAsia="Arial Unicode MS" w:cs="Arial Unicode MS"/>
          <w:lang w:val="de-DE"/>
        </w:rPr>
        <w:t xml:space="preserve"> z</w:t>
      </w:r>
      <w:proofErr w:type="spellStart"/>
      <w:r>
        <w:rPr>
          <w:rFonts w:eastAsia="Arial Unicode MS" w:cs="Arial Unicode MS"/>
        </w:rPr>
        <w:t>áručn</w:t>
      </w:r>
      <w:proofErr w:type="spellEnd"/>
      <w:r>
        <w:rPr>
          <w:rFonts w:eastAsia="Arial Unicode MS" w:cs="Arial Unicode MS"/>
          <w:lang w:val="fr-FR"/>
        </w:rPr>
        <w:t>é</w:t>
      </w:r>
      <w:r>
        <w:rPr>
          <w:rFonts w:eastAsia="Arial Unicode MS" w:cs="Arial Unicode MS"/>
        </w:rPr>
        <w:t xml:space="preserve">ho servisu </w:t>
      </w:r>
      <w:proofErr w:type="spellStart"/>
      <w:r>
        <w:rPr>
          <w:rFonts w:eastAsia="Arial Unicode MS" w:cs="Arial Unicode MS"/>
        </w:rPr>
        <w:t>poč</w:t>
      </w:r>
      <w:r>
        <w:rPr>
          <w:rFonts w:eastAsia="Arial Unicode MS" w:cs="Arial Unicode MS"/>
          <w:lang w:val="de-DE"/>
        </w:rPr>
        <w:t>as</w:t>
      </w:r>
      <w:proofErr w:type="spellEnd"/>
      <w:r>
        <w:rPr>
          <w:rFonts w:eastAsia="Arial Unicode MS" w:cs="Arial Unicode MS"/>
          <w:lang w:val="de-DE"/>
        </w:rPr>
        <w:t xml:space="preserve"> z</w:t>
      </w:r>
      <w:proofErr w:type="spellStart"/>
      <w:r>
        <w:rPr>
          <w:rFonts w:eastAsia="Arial Unicode MS" w:cs="Arial Unicode MS"/>
        </w:rPr>
        <w:t>áručnej</w:t>
      </w:r>
      <w:proofErr w:type="spellEnd"/>
      <w:r>
        <w:rPr>
          <w:rFonts w:eastAsia="Arial Unicode MS" w:cs="Arial Unicode MS"/>
        </w:rPr>
        <w:t xml:space="preserve"> doby, </w:t>
      </w:r>
      <w:proofErr w:type="spellStart"/>
      <w:r>
        <w:rPr>
          <w:rFonts w:eastAsia="Arial Unicode MS" w:cs="Arial Unicode MS"/>
        </w:rPr>
        <w:t>pravideln</w:t>
      </w:r>
      <w:proofErr w:type="spellEnd"/>
      <w:r>
        <w:rPr>
          <w:rFonts w:eastAsia="Arial Unicode MS" w:cs="Arial Unicode MS"/>
          <w:lang w:val="fr-FR"/>
        </w:rPr>
        <w:t xml:space="preserve">é </w:t>
      </w:r>
      <w:proofErr w:type="spellStart"/>
      <w:r>
        <w:rPr>
          <w:rFonts w:eastAsia="Arial Unicode MS" w:cs="Arial Unicode MS"/>
        </w:rPr>
        <w:t>bezpečnostn</w:t>
      </w:r>
      <w:proofErr w:type="spellEnd"/>
      <w:r>
        <w:rPr>
          <w:rFonts w:eastAsia="Arial Unicode MS" w:cs="Arial Unicode MS"/>
          <w:lang w:val="fr-FR"/>
        </w:rPr>
        <w:t>é</w:t>
      </w:r>
      <w:r>
        <w:rPr>
          <w:rFonts w:eastAsia="Arial Unicode MS" w:cs="Arial Unicode MS"/>
        </w:rPr>
        <w:t xml:space="preserve">, </w:t>
      </w:r>
      <w:proofErr w:type="spellStart"/>
      <w:r>
        <w:rPr>
          <w:rFonts w:eastAsia="Arial Unicode MS" w:cs="Arial Unicode MS"/>
        </w:rPr>
        <w:t>technick</w:t>
      </w:r>
      <w:proofErr w:type="spellEnd"/>
      <w:r>
        <w:rPr>
          <w:rFonts w:eastAsia="Arial Unicode MS" w:cs="Arial Unicode MS"/>
          <w:lang w:val="fr-FR"/>
        </w:rPr>
        <w:t xml:space="preserve">é </w:t>
      </w:r>
      <w:r>
        <w:rPr>
          <w:rFonts w:eastAsia="Arial Unicode MS" w:cs="Arial Unicode MS"/>
        </w:rPr>
        <w:t xml:space="preserve">a </w:t>
      </w:r>
      <w:proofErr w:type="spellStart"/>
      <w:r>
        <w:rPr>
          <w:rFonts w:eastAsia="Arial Unicode MS" w:cs="Arial Unicode MS"/>
        </w:rPr>
        <w:t>elektrick</w:t>
      </w:r>
      <w:proofErr w:type="spellEnd"/>
      <w:r>
        <w:rPr>
          <w:rFonts w:eastAsia="Arial Unicode MS" w:cs="Arial Unicode MS"/>
          <w:lang w:val="fr-FR"/>
        </w:rPr>
        <w:t xml:space="preserve">é </w:t>
      </w:r>
      <w:r>
        <w:rPr>
          <w:rFonts w:eastAsia="Arial Unicode MS" w:cs="Arial Unicode MS"/>
        </w:rPr>
        <w:t>kontroly podľa odporúčaní výrobcu a platnej legislatívy v SR, ako aj vykonanie všetkých ostatný</w:t>
      </w:r>
      <w:proofErr w:type="spellStart"/>
      <w:r>
        <w:rPr>
          <w:rFonts w:eastAsia="Arial Unicode MS" w:cs="Arial Unicode MS"/>
          <w:lang w:val="de-DE"/>
        </w:rPr>
        <w:t>ch</w:t>
      </w:r>
      <w:proofErr w:type="spellEnd"/>
      <w:r>
        <w:rPr>
          <w:rFonts w:eastAsia="Arial Unicode MS" w:cs="Arial Unicode MS"/>
          <w:lang w:val="de-DE"/>
        </w:rPr>
        <w:t xml:space="preserve"> </w:t>
      </w:r>
      <w:r>
        <w:rPr>
          <w:rFonts w:eastAsia="Arial Unicode MS" w:cs="Arial Unicode MS"/>
        </w:rPr>
        <w:t>činností nevyhnutých pre riadnu prevádzku predmetu zmluvy.</w:t>
      </w:r>
    </w:p>
    <w:p w14:paraId="63C7372A" w14:textId="77777777" w:rsidR="00613A17" w:rsidRDefault="00B23AD3">
      <w:pPr>
        <w:pStyle w:val="text-odsek-1"/>
        <w:numPr>
          <w:ilvl w:val="1"/>
          <w:numId w:val="2"/>
        </w:numPr>
      </w:pPr>
      <w:r>
        <w:t>Záväzok predávajúceho dodať predmet zmluvy kupujúcemu sa považuje za splnený až riadnym splnením všetkých jeho záväzkov podľa tejto zmluvy.</w:t>
      </w:r>
    </w:p>
    <w:p w14:paraId="6C9C384C" w14:textId="77777777" w:rsidR="00613A17" w:rsidRDefault="00B23AD3">
      <w:pPr>
        <w:pStyle w:val="text-odsek-1"/>
        <w:numPr>
          <w:ilvl w:val="1"/>
          <w:numId w:val="2"/>
        </w:numPr>
      </w:pPr>
      <w:r>
        <w:t>Podrobný opis predmetu zmluvy s uvedením presný</w:t>
      </w:r>
      <w:proofErr w:type="spellStart"/>
      <w:r>
        <w:rPr>
          <w:lang w:val="de-DE"/>
        </w:rPr>
        <w:t>ch</w:t>
      </w:r>
      <w:proofErr w:type="spellEnd"/>
      <w:r>
        <w:rPr>
          <w:lang w:val="de-DE"/>
        </w:rPr>
        <w:t xml:space="preserve"> </w:t>
      </w:r>
      <w:r>
        <w:t>š</w:t>
      </w:r>
      <w:r>
        <w:rPr>
          <w:lang w:val="da-DK"/>
        </w:rPr>
        <w:t>pecifik</w:t>
      </w:r>
      <w:proofErr w:type="spellStart"/>
      <w:r>
        <w:t>ácií</w:t>
      </w:r>
      <w:proofErr w:type="spellEnd"/>
      <w:r>
        <w:t xml:space="preserve"> tovaru je obsahom Prílohy č. 1 tejto zmluvy, ktorá tvorí neoddeliteľnú súčasť tejto zmluvy.</w:t>
      </w:r>
    </w:p>
    <w:p w14:paraId="4028A6FB" w14:textId="75DA9F7F" w:rsidR="00613A17" w:rsidRDefault="00B23AD3">
      <w:pPr>
        <w:pStyle w:val="text-odsek-1"/>
        <w:numPr>
          <w:ilvl w:val="1"/>
          <w:numId w:val="2"/>
        </w:numPr>
      </w:pPr>
      <w:r>
        <w:rPr>
          <w:rFonts w:eastAsia="Arial Unicode MS" w:cs="Arial Unicode MS"/>
        </w:rPr>
        <w:t xml:space="preserve">Predávajúci prehlasuje, že je oprávnený dodávať </w:t>
      </w:r>
      <w:r w:rsidR="00E72AB1">
        <w:rPr>
          <w:rFonts w:eastAsia="Arial Unicode MS" w:cs="Arial Unicode MS"/>
        </w:rPr>
        <w:t xml:space="preserve">tovar </w:t>
      </w:r>
      <w:r>
        <w:rPr>
          <w:rFonts w:eastAsia="Arial Unicode MS" w:cs="Arial Unicode MS"/>
        </w:rPr>
        <w:t>podľa tejto Zmluvy.</w:t>
      </w:r>
    </w:p>
    <w:p w14:paraId="729AD042" w14:textId="77777777" w:rsidR="00613A17" w:rsidRDefault="00613A17" w:rsidP="009F28EB">
      <w:pPr>
        <w:pStyle w:val="Nadpis3"/>
        <w:numPr>
          <w:ilvl w:val="0"/>
          <w:numId w:val="2"/>
        </w:numPr>
        <w:spacing w:before="120"/>
        <w:ind w:left="119" w:hanging="119"/>
        <w:rPr>
          <w:color w:val="000000"/>
          <w:u w:color="000000"/>
        </w:rPr>
      </w:pPr>
    </w:p>
    <w:p w14:paraId="38347574" w14:textId="77777777" w:rsidR="00613A17" w:rsidRDefault="00B23AD3">
      <w:pPr>
        <w:pStyle w:val="Nadpis3-b"/>
        <w:rPr>
          <w:color w:val="000000"/>
          <w:u w:color="000000"/>
        </w:rPr>
      </w:pPr>
      <w:r>
        <w:rPr>
          <w:rFonts w:eastAsia="Arial Unicode MS" w:cs="Arial Unicode MS"/>
          <w:color w:val="000000"/>
          <w:u w:color="000000"/>
        </w:rPr>
        <w:t>Dodanie predmetu zmluvy</w:t>
      </w:r>
    </w:p>
    <w:p w14:paraId="4F8AB82F" w14:textId="77777777" w:rsidR="00613A17" w:rsidRDefault="00B23AD3">
      <w:pPr>
        <w:pStyle w:val="text-odsek-1"/>
        <w:numPr>
          <w:ilvl w:val="1"/>
          <w:numId w:val="2"/>
        </w:numPr>
      </w:pPr>
      <w:r>
        <w:rPr>
          <w:rFonts w:eastAsia="Arial Unicode MS" w:cs="Arial Unicode MS"/>
        </w:rPr>
        <w:t>Predávajúci dodá kupujúcemu predmet zmluvy na miesto dodania:</w:t>
      </w:r>
    </w:p>
    <w:p w14:paraId="0BF2C3F3" w14:textId="19E691B4" w:rsidR="00613A17" w:rsidRDefault="00B23AD3">
      <w:pPr>
        <w:pStyle w:val="text-odsek-1"/>
        <w:ind w:left="720"/>
        <w:rPr>
          <w:i/>
          <w:iCs/>
        </w:rPr>
      </w:pPr>
      <w:r>
        <w:rPr>
          <w:b/>
          <w:bCs/>
        </w:rPr>
        <w:t xml:space="preserve">Nemocnica s poliklinikou Považská Bystrica, </w:t>
      </w:r>
      <w:r>
        <w:t xml:space="preserve">Nemocničná 986, 017 26 Považská Bystrica, </w:t>
      </w:r>
      <w:proofErr w:type="spellStart"/>
      <w:r>
        <w:t>Rádiodiagnostick</w:t>
      </w:r>
      <w:proofErr w:type="spellEnd"/>
      <w:r>
        <w:rPr>
          <w:lang w:val="fr-FR"/>
        </w:rPr>
        <w:t xml:space="preserve">é </w:t>
      </w:r>
      <w:r>
        <w:t>oddelenie</w:t>
      </w:r>
    </w:p>
    <w:p w14:paraId="7B53F786" w14:textId="624CCCFE" w:rsidR="00613A17" w:rsidRDefault="00B23AD3">
      <w:pPr>
        <w:pStyle w:val="text-odsek-1"/>
        <w:numPr>
          <w:ilvl w:val="1"/>
          <w:numId w:val="2"/>
        </w:numPr>
      </w:pPr>
      <w:r>
        <w:rPr>
          <w:rFonts w:eastAsia="Arial Unicode MS" w:cs="Arial Unicode MS"/>
        </w:rPr>
        <w:t xml:space="preserve">Predávajúci sa zaväzuje dodať kupujúcemu predmet zmluvy vymedzený v čl. 1 tejto zmluvy </w:t>
      </w:r>
      <w:proofErr w:type="spellStart"/>
      <w:r>
        <w:rPr>
          <w:rFonts w:eastAsia="Arial Unicode MS" w:cs="Arial Unicode MS"/>
        </w:rPr>
        <w:t>vrá</w:t>
      </w:r>
      <w:proofErr w:type="spellEnd"/>
      <w:r>
        <w:rPr>
          <w:rFonts w:eastAsia="Arial Unicode MS" w:cs="Arial Unicode MS"/>
          <w:lang w:val="it-IT"/>
        </w:rPr>
        <w:t>tane mont</w:t>
      </w:r>
      <w:proofErr w:type="spellStart"/>
      <w:r>
        <w:rPr>
          <w:rFonts w:eastAsia="Arial Unicode MS" w:cs="Arial Unicode MS"/>
        </w:rPr>
        <w:t>áže</w:t>
      </w:r>
      <w:proofErr w:type="spellEnd"/>
      <w:r>
        <w:rPr>
          <w:rFonts w:eastAsia="Arial Unicode MS" w:cs="Arial Unicode MS"/>
        </w:rPr>
        <w:t xml:space="preserve"> a inštalácie predmetu zmluvy, </w:t>
      </w:r>
      <w:proofErr w:type="spellStart"/>
      <w:r>
        <w:rPr>
          <w:rFonts w:eastAsia="Arial Unicode MS" w:cs="Arial Unicode MS"/>
        </w:rPr>
        <w:t>potrebn</w:t>
      </w:r>
      <w:proofErr w:type="spellEnd"/>
      <w:r>
        <w:rPr>
          <w:rFonts w:eastAsia="Arial Unicode MS" w:cs="Arial Unicode MS"/>
          <w:lang w:val="fr-FR"/>
        </w:rPr>
        <w:t>é</w:t>
      </w:r>
      <w:r>
        <w:rPr>
          <w:rFonts w:eastAsia="Arial Unicode MS" w:cs="Arial Unicode MS"/>
        </w:rPr>
        <w:t xml:space="preserve">ho rozsahu meraní a preberacej skúšky zdrojov </w:t>
      </w:r>
      <w:proofErr w:type="spellStart"/>
      <w:r>
        <w:rPr>
          <w:rFonts w:eastAsia="Arial Unicode MS" w:cs="Arial Unicode MS"/>
        </w:rPr>
        <w:t>ionizačn</w:t>
      </w:r>
      <w:proofErr w:type="spellEnd"/>
      <w:r>
        <w:rPr>
          <w:rFonts w:eastAsia="Arial Unicode MS" w:cs="Arial Unicode MS"/>
          <w:lang w:val="fr-FR"/>
        </w:rPr>
        <w:t>é</w:t>
      </w:r>
      <w:r>
        <w:rPr>
          <w:rFonts w:eastAsia="Arial Unicode MS" w:cs="Arial Unicode MS"/>
        </w:rPr>
        <w:t>ho žiarenia v zmysle platnej legislatívy, uskutočnenia prepojenia ďalších zariadení a </w:t>
      </w:r>
      <w:proofErr w:type="spellStart"/>
      <w:r>
        <w:rPr>
          <w:rFonts w:eastAsia="Arial Unicode MS" w:cs="Arial Unicode MS"/>
          <w:lang w:val="en-US"/>
        </w:rPr>
        <w:t>informa</w:t>
      </w:r>
      <w:r>
        <w:rPr>
          <w:rFonts w:eastAsia="Arial Unicode MS" w:cs="Arial Unicode MS"/>
        </w:rPr>
        <w:t>čných</w:t>
      </w:r>
      <w:proofErr w:type="spellEnd"/>
      <w:r>
        <w:rPr>
          <w:rFonts w:eastAsia="Arial Unicode MS" w:cs="Arial Unicode MS"/>
        </w:rPr>
        <w:t xml:space="preserve"> </w:t>
      </w:r>
      <w:proofErr w:type="spellStart"/>
      <w:r>
        <w:rPr>
          <w:rFonts w:eastAsia="Arial Unicode MS" w:cs="Arial Unicode MS"/>
        </w:rPr>
        <w:t>syst</w:t>
      </w:r>
      <w:proofErr w:type="spellEnd"/>
      <w:r>
        <w:rPr>
          <w:rFonts w:eastAsia="Arial Unicode MS" w:cs="Arial Unicode MS"/>
          <w:lang w:val="fr-FR"/>
        </w:rPr>
        <w:t>é</w:t>
      </w:r>
      <w:proofErr w:type="spellStart"/>
      <w:r>
        <w:rPr>
          <w:rFonts w:eastAsia="Arial Unicode MS" w:cs="Arial Unicode MS"/>
        </w:rPr>
        <w:t>mov</w:t>
      </w:r>
      <w:proofErr w:type="spellEnd"/>
      <w:r>
        <w:rPr>
          <w:rFonts w:eastAsia="Arial Unicode MS" w:cs="Arial Unicode MS"/>
        </w:rPr>
        <w:t>, zaškolenia zamestnancov a ostatný</w:t>
      </w:r>
      <w:proofErr w:type="spellStart"/>
      <w:r>
        <w:rPr>
          <w:rFonts w:eastAsia="Arial Unicode MS" w:cs="Arial Unicode MS"/>
          <w:lang w:val="de-DE"/>
        </w:rPr>
        <w:t>ch</w:t>
      </w:r>
      <w:proofErr w:type="spellEnd"/>
      <w:r>
        <w:rPr>
          <w:rFonts w:eastAsia="Arial Unicode MS" w:cs="Arial Unicode MS"/>
          <w:lang w:val="de-DE"/>
        </w:rPr>
        <w:t xml:space="preserve"> s</w:t>
      </w:r>
      <w:proofErr w:type="spellStart"/>
      <w:r>
        <w:rPr>
          <w:rFonts w:eastAsia="Arial Unicode MS" w:cs="Arial Unicode MS"/>
        </w:rPr>
        <w:t>úvisiacich</w:t>
      </w:r>
      <w:proofErr w:type="spellEnd"/>
      <w:r>
        <w:rPr>
          <w:rFonts w:eastAsia="Arial Unicode MS" w:cs="Arial Unicode MS"/>
        </w:rPr>
        <w:t xml:space="preserve"> služieb, tak ako je to </w:t>
      </w:r>
      <w:proofErr w:type="spellStart"/>
      <w:r>
        <w:rPr>
          <w:rFonts w:eastAsia="Arial Unicode MS" w:cs="Arial Unicode MS"/>
        </w:rPr>
        <w:t>uveden</w:t>
      </w:r>
      <w:proofErr w:type="spellEnd"/>
      <w:r>
        <w:rPr>
          <w:rFonts w:eastAsia="Arial Unicode MS" w:cs="Arial Unicode MS"/>
          <w:lang w:val="fr-FR"/>
        </w:rPr>
        <w:t xml:space="preserve">é </w:t>
      </w:r>
      <w:r>
        <w:rPr>
          <w:rFonts w:eastAsia="Arial Unicode MS" w:cs="Arial Unicode MS"/>
        </w:rPr>
        <w:t xml:space="preserve">v článku 3. tejto zmluvy, v termíne do </w:t>
      </w:r>
      <w:r w:rsidR="00C24A5B" w:rsidRPr="00C24A5B">
        <w:rPr>
          <w:rFonts w:eastAsia="Arial Unicode MS" w:cs="Arial Unicode MS"/>
          <w:b/>
        </w:rPr>
        <w:t>troch</w:t>
      </w:r>
      <w:r>
        <w:rPr>
          <w:rFonts w:eastAsia="Arial Unicode MS" w:cs="Arial Unicode MS"/>
          <w:b/>
          <w:bCs/>
        </w:rPr>
        <w:t xml:space="preserve"> (</w:t>
      </w:r>
      <w:r w:rsidR="00C24A5B">
        <w:rPr>
          <w:rFonts w:eastAsia="Arial Unicode MS" w:cs="Arial Unicode MS"/>
          <w:b/>
          <w:bCs/>
        </w:rPr>
        <w:t>3</w:t>
      </w:r>
      <w:r>
        <w:rPr>
          <w:rFonts w:eastAsia="Arial Unicode MS" w:cs="Arial Unicode MS"/>
          <w:b/>
          <w:bCs/>
        </w:rPr>
        <w:t xml:space="preserve">) mesiacov </w:t>
      </w:r>
      <w:r>
        <w:rPr>
          <w:rFonts w:eastAsia="Arial Unicode MS" w:cs="Arial Unicode MS"/>
          <w:lang w:val="pt-PT"/>
        </w:rPr>
        <w:t>odo d</w:t>
      </w:r>
      <w:proofErr w:type="spellStart"/>
      <w:r>
        <w:rPr>
          <w:rFonts w:eastAsia="Arial Unicode MS" w:cs="Arial Unicode MS"/>
        </w:rPr>
        <w:t>ňa</w:t>
      </w:r>
      <w:proofErr w:type="spellEnd"/>
      <w:r>
        <w:rPr>
          <w:rFonts w:eastAsia="Arial Unicode MS" w:cs="Arial Unicode MS"/>
        </w:rPr>
        <w:t xml:space="preserve"> nadobudnutia účinnosti zmluvy.</w:t>
      </w:r>
    </w:p>
    <w:p w14:paraId="5F4BBD00" w14:textId="77777777" w:rsidR="00613A17" w:rsidRDefault="00B23AD3">
      <w:pPr>
        <w:pStyle w:val="text-odsek-1"/>
        <w:numPr>
          <w:ilvl w:val="1"/>
          <w:numId w:val="2"/>
        </w:numPr>
      </w:pPr>
      <w:r>
        <w:rPr>
          <w:rFonts w:eastAsia="Arial Unicode MS" w:cs="Arial Unicode MS"/>
        </w:rPr>
        <w:t>Predávajúci je povinný zrealizovať dodávku predmetu zmluvy podľa č</w:t>
      </w:r>
      <w:r>
        <w:rPr>
          <w:rFonts w:eastAsia="Arial Unicode MS" w:cs="Arial Unicode MS"/>
          <w:lang w:val="pt-PT"/>
        </w:rPr>
        <w:t xml:space="preserve">l. 3, </w:t>
      </w:r>
      <w:r>
        <w:rPr>
          <w:rFonts w:eastAsia="Arial Unicode MS" w:cs="Arial Unicode MS"/>
        </w:rPr>
        <w:t>č</w:t>
      </w:r>
      <w:r>
        <w:rPr>
          <w:rFonts w:eastAsia="Arial Unicode MS" w:cs="Arial Unicode MS"/>
          <w:lang w:val="pt-PT"/>
        </w:rPr>
        <w:t xml:space="preserve">l. 4 a </w:t>
      </w:r>
      <w:r>
        <w:rPr>
          <w:rFonts w:eastAsia="Arial Unicode MS" w:cs="Arial Unicode MS"/>
        </w:rPr>
        <w:t>čl. 5 tejto zmluvy.</w:t>
      </w:r>
    </w:p>
    <w:p w14:paraId="779E836F" w14:textId="21637521" w:rsidR="00613A17" w:rsidRDefault="00B23AD3">
      <w:pPr>
        <w:pStyle w:val="text-odsek-1"/>
        <w:numPr>
          <w:ilvl w:val="1"/>
          <w:numId w:val="2"/>
        </w:numPr>
      </w:pPr>
      <w:r>
        <w:t xml:space="preserve">Predávajúci upovedomí </w:t>
      </w:r>
      <w:proofErr w:type="spellStart"/>
      <w:r>
        <w:t>preuká</w:t>
      </w:r>
      <w:proofErr w:type="spellEnd"/>
      <w:r>
        <w:rPr>
          <w:lang w:val="nl-NL"/>
        </w:rPr>
        <w:t>zate</w:t>
      </w:r>
      <w:proofErr w:type="spellStart"/>
      <w:r>
        <w:t>ľným</w:t>
      </w:r>
      <w:proofErr w:type="spellEnd"/>
      <w:r>
        <w:t xml:space="preserve"> spôsobom kupujúceho o dodaní tovaru aspoň</w:t>
      </w:r>
      <w:r w:rsidR="001B5289">
        <w:t xml:space="preserve">                        </w:t>
      </w:r>
      <w:r>
        <w:t xml:space="preserve"> 5 pracovných dní vopred tak, aby kupujúci mohol poskytnúť potrebnú súčinnosť.</w:t>
      </w:r>
    </w:p>
    <w:p w14:paraId="172542BF" w14:textId="77777777" w:rsidR="00613A17" w:rsidRDefault="00B23AD3">
      <w:pPr>
        <w:pStyle w:val="text-odsek-1"/>
        <w:numPr>
          <w:ilvl w:val="1"/>
          <w:numId w:val="2"/>
        </w:numPr>
      </w:pPr>
      <w:r>
        <w:t xml:space="preserve">Kupujúci sa zaviaže prevziať tovar v dohodnutom mieste dodania podľa ďalej </w:t>
      </w:r>
      <w:proofErr w:type="spellStart"/>
      <w:r>
        <w:t>uveden</w:t>
      </w:r>
      <w:proofErr w:type="spellEnd"/>
      <w:r>
        <w:rPr>
          <w:lang w:val="fr-FR"/>
        </w:rPr>
        <w:t>é</w:t>
      </w:r>
      <w:r>
        <w:t>ho článku 5 tejto zmluvy.</w:t>
      </w:r>
    </w:p>
    <w:p w14:paraId="0B7E51F6" w14:textId="77777777" w:rsidR="00613A17" w:rsidRDefault="00B23AD3">
      <w:pPr>
        <w:pStyle w:val="text-odsek-1"/>
        <w:numPr>
          <w:ilvl w:val="1"/>
          <w:numId w:val="2"/>
        </w:numPr>
      </w:pPr>
      <w:r>
        <w:lastRenderedPageBreak/>
        <w:t>V prípade prekážok spočívajúcich vo vyššej moci, tak ako je tá</w:t>
      </w:r>
      <w:r>
        <w:rPr>
          <w:lang w:val="en-US"/>
        </w:rPr>
        <w:t xml:space="preserve">to </w:t>
      </w:r>
      <w:r>
        <w:t xml:space="preserve">definovaná v článku 11. tejto zmluvy, </w:t>
      </w:r>
      <w:proofErr w:type="spellStart"/>
      <w:r>
        <w:t>ktor</w:t>
      </w:r>
      <w:proofErr w:type="spellEnd"/>
      <w:r>
        <w:rPr>
          <w:lang w:val="fr-FR"/>
        </w:rPr>
        <w:t xml:space="preserve">é </w:t>
      </w:r>
      <w:r>
        <w:t xml:space="preserve">predávajúcemu bránia v splnení jeho povinností dodať tovar alebo poskytnúť služby kupujúcemu dojednanej dobe, predlžuje sa lehota na dodanie tovaru alebo poskytnutia služby o dobu trvania týchto prekážok. Predávajúci sa zaväzuje, že vznik a predpokladanú dobu trvania prekážok podľa prvej vety písomne oznámi bez </w:t>
      </w:r>
      <w:proofErr w:type="spellStart"/>
      <w:r>
        <w:t>zbytočn</w:t>
      </w:r>
      <w:proofErr w:type="spellEnd"/>
      <w:r>
        <w:rPr>
          <w:lang w:val="fr-FR"/>
        </w:rPr>
        <w:t>é</w:t>
      </w:r>
      <w:r>
        <w:t>ho odkladu kupujúcemu.</w:t>
      </w:r>
    </w:p>
    <w:p w14:paraId="081B032B" w14:textId="77777777" w:rsidR="00613A17" w:rsidRDefault="00B23AD3">
      <w:pPr>
        <w:pStyle w:val="text-odsek-1"/>
        <w:numPr>
          <w:ilvl w:val="1"/>
          <w:numId w:val="2"/>
        </w:numPr>
      </w:pPr>
      <w:r>
        <w:t xml:space="preserve">Dopravu tovaru na miesto dodania </w:t>
      </w:r>
      <w:proofErr w:type="spellStart"/>
      <w:r>
        <w:t>dohodnut</w:t>
      </w:r>
      <w:proofErr w:type="spellEnd"/>
      <w:r>
        <w:rPr>
          <w:lang w:val="fr-FR"/>
        </w:rPr>
        <w:t xml:space="preserve">é </w:t>
      </w:r>
      <w:r>
        <w:t xml:space="preserve">v zmluve zabezpečuje predávajúci,  na </w:t>
      </w:r>
      <w:proofErr w:type="spellStart"/>
      <w:r>
        <w:t>vlastn</w:t>
      </w:r>
      <w:proofErr w:type="spellEnd"/>
      <w:r>
        <w:rPr>
          <w:lang w:val="fr-FR"/>
        </w:rPr>
        <w:t xml:space="preserve">é </w:t>
      </w:r>
      <w:r>
        <w:t>náklady tak, aby bola zabezpečená dostatočná ochrana pred jeho poškodením alebo znehodnotením.</w:t>
      </w:r>
    </w:p>
    <w:p w14:paraId="0F552FF6" w14:textId="77777777" w:rsidR="00613A17" w:rsidRDefault="00613A17" w:rsidP="009F28EB">
      <w:pPr>
        <w:pStyle w:val="Nadpis3"/>
        <w:numPr>
          <w:ilvl w:val="0"/>
          <w:numId w:val="2"/>
        </w:numPr>
        <w:spacing w:before="120"/>
        <w:ind w:left="119" w:hanging="119"/>
        <w:rPr>
          <w:color w:val="000000"/>
          <w:u w:color="000000"/>
        </w:rPr>
      </w:pPr>
    </w:p>
    <w:p w14:paraId="521DB1B4" w14:textId="77777777" w:rsidR="00613A17" w:rsidRDefault="00B23AD3">
      <w:pPr>
        <w:pStyle w:val="Nadpis3-b"/>
        <w:rPr>
          <w:color w:val="000000"/>
          <w:u w:color="000000"/>
        </w:rPr>
      </w:pPr>
      <w:r>
        <w:rPr>
          <w:rFonts w:eastAsia="Arial Unicode MS" w:cs="Arial Unicode MS"/>
          <w:color w:val="000000"/>
          <w:u w:color="000000"/>
        </w:rPr>
        <w:t>Podmienky dodania predmetu zmluvy</w:t>
      </w:r>
    </w:p>
    <w:p w14:paraId="58372F37" w14:textId="77777777" w:rsidR="00613A17" w:rsidRDefault="00B23AD3">
      <w:pPr>
        <w:pStyle w:val="text-odsek-1"/>
        <w:numPr>
          <w:ilvl w:val="1"/>
          <w:numId w:val="2"/>
        </w:numPr>
      </w:pPr>
      <w:r>
        <w:rPr>
          <w:rFonts w:eastAsia="Arial Unicode MS" w:cs="Arial Unicode MS"/>
        </w:rPr>
        <w:t xml:space="preserve">Predávajúci je povinný po dodaní tovaru tento nainštalovať, uviesť </w:t>
      </w:r>
      <w:r>
        <w:rPr>
          <w:rFonts w:eastAsia="Arial Unicode MS" w:cs="Arial Unicode MS"/>
          <w:lang w:val="pt-PT"/>
        </w:rPr>
        <w:t>do prev</w:t>
      </w:r>
      <w:proofErr w:type="spellStart"/>
      <w:r>
        <w:rPr>
          <w:rFonts w:eastAsia="Arial Unicode MS" w:cs="Arial Unicode MS"/>
        </w:rPr>
        <w:t>ádzky</w:t>
      </w:r>
      <w:proofErr w:type="spellEnd"/>
      <w:r>
        <w:rPr>
          <w:rFonts w:eastAsia="Arial Unicode MS" w:cs="Arial Unicode MS"/>
        </w:rPr>
        <w:t xml:space="preserve">, vykonať skúšobnú </w:t>
      </w:r>
      <w:r>
        <w:rPr>
          <w:rFonts w:eastAsia="Arial Unicode MS" w:cs="Arial Unicode MS"/>
          <w:lang w:val="it-IT"/>
        </w:rPr>
        <w:t>prev</w:t>
      </w:r>
      <w:proofErr w:type="spellStart"/>
      <w:r>
        <w:rPr>
          <w:rFonts w:eastAsia="Arial Unicode MS" w:cs="Arial Unicode MS"/>
        </w:rPr>
        <w:t>ádzku</w:t>
      </w:r>
      <w:proofErr w:type="spellEnd"/>
      <w:r>
        <w:rPr>
          <w:rFonts w:eastAsia="Arial Unicode MS" w:cs="Arial Unicode MS"/>
        </w:rPr>
        <w:t xml:space="preserve"> minimálne v rozsahu stanovenom výrobcom resp. dodávateľom a riadnym spôsobom odborne zaškoliť poverených zamestnancov kupujúceho</w:t>
      </w:r>
      <w:r>
        <w:rPr>
          <w:rFonts w:eastAsia="Arial Unicode MS" w:cs="Arial Unicode MS"/>
          <w:lang w:val="de-DE"/>
        </w:rPr>
        <w:t xml:space="preserve"> oh</w:t>
      </w:r>
      <w:proofErr w:type="spellStart"/>
      <w:r>
        <w:rPr>
          <w:rFonts w:eastAsia="Arial Unicode MS" w:cs="Arial Unicode MS"/>
        </w:rPr>
        <w:t>ľadne</w:t>
      </w:r>
      <w:proofErr w:type="spellEnd"/>
      <w:r>
        <w:rPr>
          <w:rFonts w:eastAsia="Arial Unicode MS" w:cs="Arial Unicode MS"/>
        </w:rPr>
        <w:t xml:space="preserve"> obsluhy predmetu  zmluvy vrátane inštruktáže pre rutinnú </w:t>
      </w:r>
      <w:r>
        <w:rPr>
          <w:rFonts w:eastAsia="Arial Unicode MS" w:cs="Arial Unicode MS"/>
          <w:lang w:val="it-IT"/>
        </w:rPr>
        <w:t>prev</w:t>
      </w:r>
      <w:proofErr w:type="spellStart"/>
      <w:r>
        <w:rPr>
          <w:rFonts w:eastAsia="Arial Unicode MS" w:cs="Arial Unicode MS"/>
        </w:rPr>
        <w:t>ádzku</w:t>
      </w:r>
      <w:proofErr w:type="spellEnd"/>
      <w:r>
        <w:rPr>
          <w:rFonts w:eastAsia="Arial Unicode MS" w:cs="Arial Unicode MS"/>
        </w:rPr>
        <w:t xml:space="preserve"> a údržbu. O zaškolení musí byt' vyhotovený protokol, v ktorom bude uvedený minimálne </w:t>
      </w:r>
      <w:proofErr w:type="spellStart"/>
      <w:r>
        <w:rPr>
          <w:rFonts w:eastAsia="Arial Unicode MS" w:cs="Arial Unicode MS"/>
        </w:rPr>
        <w:t>poč</w:t>
      </w:r>
      <w:proofErr w:type="spellEnd"/>
      <w:r>
        <w:rPr>
          <w:rFonts w:eastAsia="Arial Unicode MS" w:cs="Arial Unicode MS"/>
          <w:lang w:val="nl-NL"/>
        </w:rPr>
        <w:t>et za</w:t>
      </w:r>
      <w:r>
        <w:rPr>
          <w:rFonts w:eastAsia="Arial Unicode MS" w:cs="Arial Unicode MS"/>
        </w:rPr>
        <w:t xml:space="preserve">školených osôb, rozsah a druh školenia, </w:t>
      </w:r>
      <w:proofErr w:type="spellStart"/>
      <w:r>
        <w:rPr>
          <w:rFonts w:eastAsia="Arial Unicode MS" w:cs="Arial Unicode MS"/>
        </w:rPr>
        <w:t>termí</w:t>
      </w:r>
      <w:proofErr w:type="spellEnd"/>
      <w:r>
        <w:rPr>
          <w:rFonts w:eastAsia="Arial Unicode MS" w:cs="Arial Unicode MS"/>
          <w:lang w:val="fr-FR"/>
        </w:rPr>
        <w:t>n a d</w:t>
      </w:r>
      <w:proofErr w:type="spellStart"/>
      <w:r>
        <w:rPr>
          <w:rFonts w:eastAsia="Arial Unicode MS" w:cs="Arial Unicode MS"/>
        </w:rPr>
        <w:t>ĺžka</w:t>
      </w:r>
      <w:proofErr w:type="spellEnd"/>
      <w:r>
        <w:rPr>
          <w:rFonts w:eastAsia="Arial Unicode MS" w:cs="Arial Unicode MS"/>
        </w:rPr>
        <w:t xml:space="preserve"> školenia, miesto zaškolenia a osoby </w:t>
      </w:r>
      <w:proofErr w:type="spellStart"/>
      <w:r>
        <w:rPr>
          <w:rFonts w:eastAsia="Arial Unicode MS" w:cs="Arial Unicode MS"/>
        </w:rPr>
        <w:t>zodpovedn</w:t>
      </w:r>
      <w:proofErr w:type="spellEnd"/>
      <w:r>
        <w:rPr>
          <w:rFonts w:eastAsia="Arial Unicode MS" w:cs="Arial Unicode MS"/>
          <w:lang w:val="fr-FR"/>
        </w:rPr>
        <w:t xml:space="preserve">é </w:t>
      </w:r>
      <w:r>
        <w:rPr>
          <w:rFonts w:eastAsia="Arial Unicode MS" w:cs="Arial Unicode MS"/>
        </w:rPr>
        <w:t>za zaškolenie. Presný termín a miesto zaškolenia bude určený po vzájomnom dohovore obidvoch zmluvných strán.</w:t>
      </w:r>
    </w:p>
    <w:p w14:paraId="581B2F3D"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dohodli, že o uvedení predmetu zmluvy do prevádzky a jeho kompletnom odovzdaní a prevzatí v stave bez </w:t>
      </w:r>
      <w:proofErr w:type="spellStart"/>
      <w:r>
        <w:t>vád</w:t>
      </w:r>
      <w:proofErr w:type="spellEnd"/>
      <w:r>
        <w:t xml:space="preserve"> vyhotovia protokol spôsobom obvyklým pre tento druh tovaru. </w:t>
      </w:r>
    </w:p>
    <w:p w14:paraId="25F02455" w14:textId="77777777" w:rsidR="00613A17" w:rsidRDefault="00B23AD3">
      <w:pPr>
        <w:pStyle w:val="text-odsek-1"/>
        <w:numPr>
          <w:ilvl w:val="1"/>
          <w:numId w:val="2"/>
        </w:numPr>
      </w:pPr>
      <w:r>
        <w:t xml:space="preserve">Súčasťou protokolárneho odovzdania predmetu zmluvy podľa predchádzajúceho bodu bude odovzdanie kompletnej sprievodnej a technickej dokumentácie, ktorá sa k nemu vzťahuje, a ktorá je potrebná na jeho užívanie a na výkon vlastníckeho práva, v rozsahu zodpovedajúcom charakteru </w:t>
      </w:r>
      <w:proofErr w:type="spellStart"/>
      <w:r>
        <w:t>technick</w:t>
      </w:r>
      <w:proofErr w:type="spellEnd"/>
      <w:r>
        <w:rPr>
          <w:lang w:val="fr-FR"/>
        </w:rPr>
        <w:t>é</w:t>
      </w:r>
      <w:r>
        <w:t>ho zariadenia a bezpečnostno-technickým požiadavkám - minimálne však:</w:t>
      </w:r>
    </w:p>
    <w:p w14:paraId="08AE9D4F" w14:textId="77777777" w:rsidR="00613A17" w:rsidRDefault="00B23AD3">
      <w:pPr>
        <w:pStyle w:val="text-odsek-2"/>
        <w:numPr>
          <w:ilvl w:val="2"/>
          <w:numId w:val="2"/>
        </w:numPr>
        <w:spacing w:before="0"/>
      </w:pPr>
      <w:r>
        <w:t>protokoly o odovzdaní dokumentácie</w:t>
      </w:r>
    </w:p>
    <w:p w14:paraId="2DD59DAB" w14:textId="77777777" w:rsidR="00613A17" w:rsidRDefault="00B23AD3">
      <w:pPr>
        <w:pStyle w:val="text-odsek-2"/>
        <w:numPr>
          <w:ilvl w:val="2"/>
          <w:numId w:val="2"/>
        </w:numPr>
        <w:spacing w:before="0"/>
      </w:pPr>
      <w:r>
        <w:t xml:space="preserve">preberací </w:t>
      </w:r>
      <w:r>
        <w:rPr>
          <w:lang w:val="it-IT"/>
        </w:rPr>
        <w:t>a in</w:t>
      </w:r>
      <w:proofErr w:type="spellStart"/>
      <w:r>
        <w:t>štalačný</w:t>
      </w:r>
      <w:proofErr w:type="spellEnd"/>
      <w:r>
        <w:t xml:space="preserve"> protokol predmetu zmluvy s uvedením </w:t>
      </w:r>
      <w:proofErr w:type="spellStart"/>
      <w:r>
        <w:t>presn</w:t>
      </w:r>
      <w:proofErr w:type="spellEnd"/>
      <w:r>
        <w:rPr>
          <w:lang w:val="fr-FR"/>
        </w:rPr>
        <w:t>é</w:t>
      </w:r>
      <w:r>
        <w:t>ho názvu a výrobcu tovarov vrátane vykonania preberacej funkčnej skúšky predmetu zmluvy,</w:t>
      </w:r>
    </w:p>
    <w:p w14:paraId="770E64E9" w14:textId="77777777" w:rsidR="00613A17" w:rsidRDefault="00B23AD3">
      <w:pPr>
        <w:pStyle w:val="text-odsek-2"/>
        <w:numPr>
          <w:ilvl w:val="2"/>
          <w:numId w:val="2"/>
        </w:numPr>
        <w:spacing w:before="0"/>
      </w:pPr>
      <w:r>
        <w:t xml:space="preserve">v protokole budú rozpísane položky, z ktorých dodávka predmetu zmluvy pozostáva, </w:t>
      </w:r>
    </w:p>
    <w:p w14:paraId="7E423CE5" w14:textId="77777777" w:rsidR="00613A17" w:rsidRDefault="00B23AD3">
      <w:pPr>
        <w:pStyle w:val="text-odsek-2"/>
        <w:numPr>
          <w:ilvl w:val="2"/>
          <w:numId w:val="2"/>
        </w:numPr>
        <w:spacing w:before="0"/>
      </w:pPr>
      <w:r>
        <w:t xml:space="preserve">záručný list - potvrdenia záruky na </w:t>
      </w:r>
      <w:proofErr w:type="spellStart"/>
      <w:r>
        <w:t>jednotliv</w:t>
      </w:r>
      <w:proofErr w:type="spellEnd"/>
      <w:r>
        <w:rPr>
          <w:lang w:val="fr-FR"/>
        </w:rPr>
        <w:t xml:space="preserve">é </w:t>
      </w:r>
      <w:proofErr w:type="spellStart"/>
      <w:r>
        <w:t>funkčn</w:t>
      </w:r>
      <w:proofErr w:type="spellEnd"/>
      <w:r>
        <w:rPr>
          <w:lang w:val="fr-FR"/>
        </w:rPr>
        <w:t xml:space="preserve">é </w:t>
      </w:r>
      <w:r>
        <w:t>celky predmetu zmluvy a ich komponenty,</w:t>
      </w:r>
    </w:p>
    <w:p w14:paraId="4E271FF1" w14:textId="77777777" w:rsidR="00613A17" w:rsidRDefault="00B23AD3">
      <w:pPr>
        <w:pStyle w:val="text-odsek-2"/>
        <w:numPr>
          <w:ilvl w:val="2"/>
          <w:numId w:val="2"/>
        </w:numPr>
        <w:spacing w:before="0"/>
      </w:pPr>
      <w:r>
        <w:t>protokol o odbornom zaškolení obsluhujúceho personálu podľa bodu 1.,</w:t>
      </w:r>
    </w:p>
    <w:p w14:paraId="4E01390A" w14:textId="77777777" w:rsidR="00613A17" w:rsidRDefault="00B23AD3">
      <w:pPr>
        <w:pStyle w:val="text-odsek-2"/>
        <w:numPr>
          <w:ilvl w:val="2"/>
          <w:numId w:val="2"/>
        </w:numPr>
        <w:spacing w:before="0"/>
      </w:pPr>
      <w:r>
        <w:t xml:space="preserve">kompletná </w:t>
      </w:r>
      <w:proofErr w:type="spellStart"/>
      <w:r>
        <w:t>dokumentá</w:t>
      </w:r>
      <w:proofErr w:type="spellEnd"/>
      <w:r>
        <w:rPr>
          <w:lang w:val="pt-PT"/>
        </w:rPr>
        <w:t>cia a n</w:t>
      </w:r>
      <w:proofErr w:type="spellStart"/>
      <w:r>
        <w:t>ávod</w:t>
      </w:r>
      <w:proofErr w:type="spellEnd"/>
      <w:r>
        <w:t xml:space="preserve"> na obsluhu a používanie tovaru v slovenskom jazyku,</w:t>
      </w:r>
    </w:p>
    <w:p w14:paraId="1FF62255" w14:textId="77777777" w:rsidR="00613A17" w:rsidRDefault="00B23AD3">
      <w:pPr>
        <w:pStyle w:val="text-odsek-2"/>
        <w:numPr>
          <w:ilvl w:val="2"/>
          <w:numId w:val="2"/>
        </w:numPr>
        <w:spacing w:before="0"/>
        <w:rPr>
          <w:lang w:val="es-ES_tradnl"/>
        </w:rPr>
      </w:pPr>
      <w:r>
        <w:rPr>
          <w:lang w:val="es-ES_tradnl"/>
        </w:rPr>
        <w:t>EC Declaracion comformity - ES vyhl</w:t>
      </w:r>
      <w:proofErr w:type="spellStart"/>
      <w:r>
        <w:t>ásenie</w:t>
      </w:r>
      <w:proofErr w:type="spellEnd"/>
      <w:r>
        <w:t xml:space="preserve"> o zhode, </w:t>
      </w:r>
      <w:proofErr w:type="spellStart"/>
      <w:r>
        <w:t>vrá</w:t>
      </w:r>
      <w:proofErr w:type="spellEnd"/>
      <w:r>
        <w:rPr>
          <w:lang w:val="it-IT"/>
        </w:rPr>
        <w:t>tane certifik</w:t>
      </w:r>
      <w:proofErr w:type="spellStart"/>
      <w:r>
        <w:t>átov</w:t>
      </w:r>
      <w:proofErr w:type="spellEnd"/>
      <w:r>
        <w:t>,</w:t>
      </w:r>
    </w:p>
    <w:p w14:paraId="408FC75C" w14:textId="77777777" w:rsidR="00613A17" w:rsidRDefault="00B23AD3">
      <w:pPr>
        <w:pStyle w:val="text-odsek-2"/>
        <w:numPr>
          <w:ilvl w:val="2"/>
          <w:numId w:val="2"/>
        </w:numPr>
        <w:spacing w:before="0"/>
      </w:pPr>
      <w:r>
        <w:t xml:space="preserve">potvrdenia o autorizovanom servise </w:t>
      </w:r>
      <w:proofErr w:type="spellStart"/>
      <w:r>
        <w:t>vydan</w:t>
      </w:r>
      <w:proofErr w:type="spellEnd"/>
      <w:r>
        <w:rPr>
          <w:lang w:val="fr-FR"/>
        </w:rPr>
        <w:t xml:space="preserve">é </w:t>
      </w:r>
      <w:r>
        <w:t>výrobcom tovaru alebo akreditovanou inštitúciou, ktorým predávajúci preukáže schopnosť vykonávať autorizovaný servis na predmet zmluvy,</w:t>
      </w:r>
    </w:p>
    <w:p w14:paraId="66DFDBE7" w14:textId="77777777" w:rsidR="00613A17" w:rsidRDefault="00B23AD3">
      <w:pPr>
        <w:pStyle w:val="text-odsek-2"/>
        <w:numPr>
          <w:ilvl w:val="2"/>
          <w:numId w:val="2"/>
        </w:numPr>
        <w:spacing w:before="0"/>
      </w:pPr>
      <w:r>
        <w:t>In</w:t>
      </w:r>
      <w:r>
        <w:rPr>
          <w:lang w:val="fr-FR"/>
        </w:rPr>
        <w:t xml:space="preserve">é </w:t>
      </w:r>
      <w:r>
        <w:t>relevantne doklady.</w:t>
      </w:r>
    </w:p>
    <w:p w14:paraId="350411B3" w14:textId="77777777" w:rsidR="00613A17" w:rsidRDefault="00B23AD3">
      <w:pPr>
        <w:pStyle w:val="text-odsek-1"/>
        <w:numPr>
          <w:ilvl w:val="1"/>
          <w:numId w:val="2"/>
        </w:numPr>
      </w:pPr>
      <w:r>
        <w:rPr>
          <w:rFonts w:eastAsia="Arial Unicode MS" w:cs="Arial Unicode MS"/>
        </w:rPr>
        <w:t xml:space="preserve">Kupujúci nadobúda vlastnícke právo k predmetu zmluvy a prechádza na neho nebezpečenstvo škody na tovare, momentom protokolárneho prevzatia predmetu zmluvy. Protokol o odovzdaní a prevzatí a uvedení </w:t>
      </w:r>
      <w:r>
        <w:rPr>
          <w:rFonts w:eastAsia="Arial Unicode MS" w:cs="Arial Unicode MS"/>
          <w:lang w:val="pt-PT"/>
        </w:rPr>
        <w:t>do prev</w:t>
      </w:r>
      <w:proofErr w:type="spellStart"/>
      <w:r>
        <w:rPr>
          <w:rFonts w:eastAsia="Arial Unicode MS" w:cs="Arial Unicode MS"/>
        </w:rPr>
        <w:t>ádzky</w:t>
      </w:r>
      <w:proofErr w:type="spellEnd"/>
      <w:r>
        <w:rPr>
          <w:rFonts w:eastAsia="Arial Unicode MS" w:cs="Arial Unicode MS"/>
        </w:rPr>
        <w:t xml:space="preserve"> musí obsahovať všetky údaje/dokumentáciu v zmysle bodov 2. a 3. tohto článku, inak nemá účinky riadneho prevzatia predmetu zmluvy.</w:t>
      </w:r>
    </w:p>
    <w:p w14:paraId="7827BF44" w14:textId="77777777" w:rsidR="00613A17" w:rsidRDefault="00B23AD3">
      <w:pPr>
        <w:pStyle w:val="text-odsek-1"/>
        <w:numPr>
          <w:ilvl w:val="1"/>
          <w:numId w:val="2"/>
        </w:numPr>
      </w:pPr>
      <w:r>
        <w:t>Predávajúci je povinný vykonať dodávku predmetu zmluvy v sú</w:t>
      </w:r>
      <w:r>
        <w:rPr>
          <w:lang w:val="da-DK"/>
        </w:rPr>
        <w:t>lade:</w:t>
      </w:r>
    </w:p>
    <w:p w14:paraId="27E1793C" w14:textId="77777777" w:rsidR="00613A17" w:rsidRDefault="00B23AD3">
      <w:pPr>
        <w:pStyle w:val="text-odsek-2"/>
        <w:numPr>
          <w:ilvl w:val="2"/>
          <w:numId w:val="2"/>
        </w:numPr>
        <w:spacing w:before="0"/>
        <w:rPr>
          <w:lang w:val="it-IT"/>
        </w:rPr>
      </w:pPr>
      <w:r>
        <w:rPr>
          <w:lang w:val="it-IT"/>
        </w:rPr>
        <w:t>so v</w:t>
      </w:r>
      <w:proofErr w:type="spellStart"/>
      <w:r>
        <w:t>šeobecne</w:t>
      </w:r>
      <w:proofErr w:type="spellEnd"/>
      <w:r>
        <w:t xml:space="preserve"> záväznými právnymi predpismi, </w:t>
      </w:r>
    </w:p>
    <w:p w14:paraId="0FF4AB12" w14:textId="77777777" w:rsidR="00613A17" w:rsidRDefault="00B23AD3">
      <w:pPr>
        <w:pStyle w:val="text-odsek-2"/>
        <w:numPr>
          <w:ilvl w:val="2"/>
          <w:numId w:val="2"/>
        </w:numPr>
        <w:spacing w:before="0"/>
      </w:pPr>
      <w:r>
        <w:t>s technickými normami,</w:t>
      </w:r>
    </w:p>
    <w:p w14:paraId="385394D3" w14:textId="77777777" w:rsidR="00613A17" w:rsidRDefault="00B23AD3">
      <w:pPr>
        <w:pStyle w:val="text-odsek-2"/>
        <w:numPr>
          <w:ilvl w:val="2"/>
          <w:numId w:val="2"/>
        </w:numPr>
        <w:spacing w:before="0"/>
      </w:pPr>
      <w:r>
        <w:t>s pokynmi kupujúceho, a zmluvnou dokumentáciou,</w:t>
      </w:r>
    </w:p>
    <w:p w14:paraId="798140D6" w14:textId="77777777" w:rsidR="00613A17" w:rsidRDefault="00B23AD3">
      <w:pPr>
        <w:pStyle w:val="text-odsek-2"/>
        <w:numPr>
          <w:ilvl w:val="2"/>
          <w:numId w:val="2"/>
        </w:numPr>
        <w:spacing w:before="0"/>
        <w:rPr>
          <w:lang w:val="fr-FR"/>
        </w:rPr>
      </w:pPr>
      <w:r>
        <w:rPr>
          <w:lang w:val="fr-FR"/>
        </w:rPr>
        <w:t>s po</w:t>
      </w:r>
      <w:proofErr w:type="spellStart"/>
      <w:r>
        <w:t>žiadavkou</w:t>
      </w:r>
      <w:proofErr w:type="spellEnd"/>
      <w:r>
        <w:t xml:space="preserve"> na celkovú </w:t>
      </w:r>
      <w:proofErr w:type="spellStart"/>
      <w:r>
        <w:t>funkč</w:t>
      </w:r>
      <w:proofErr w:type="spellEnd"/>
      <w:r>
        <w:rPr>
          <w:lang w:val="es-ES_tradnl"/>
        </w:rPr>
        <w:t>nos</w:t>
      </w:r>
      <w:r>
        <w:t xml:space="preserve">ť a na spôsobilosť predmetu zmluvy na jeho riadne užívanie (prevádzkovanie), v spojitosti s riadnym </w:t>
      </w:r>
      <w:proofErr w:type="spellStart"/>
      <w:r>
        <w:t>uží</w:t>
      </w:r>
      <w:proofErr w:type="spellEnd"/>
      <w:r>
        <w:rPr>
          <w:lang w:val="nl-NL"/>
        </w:rPr>
        <w:t>van</w:t>
      </w:r>
      <w:proofErr w:type="spellStart"/>
      <w:r>
        <w:t>ím</w:t>
      </w:r>
      <w:proofErr w:type="spellEnd"/>
      <w:r>
        <w:t xml:space="preserve"> predmetu zmluvy, </w:t>
      </w:r>
    </w:p>
    <w:p w14:paraId="6EA137F1" w14:textId="77777777" w:rsidR="00613A17" w:rsidRDefault="00B23AD3">
      <w:pPr>
        <w:pStyle w:val="text-odsek-2"/>
        <w:numPr>
          <w:ilvl w:val="2"/>
          <w:numId w:val="2"/>
        </w:numPr>
        <w:spacing w:before="0"/>
      </w:pPr>
      <w:r>
        <w:t>s hygienickými predpismi.</w:t>
      </w:r>
    </w:p>
    <w:p w14:paraId="39EC0F76" w14:textId="77777777" w:rsidR="00613A17" w:rsidRDefault="00613A17" w:rsidP="00F809D4">
      <w:pPr>
        <w:pStyle w:val="Nadpis3"/>
        <w:numPr>
          <w:ilvl w:val="0"/>
          <w:numId w:val="2"/>
        </w:numPr>
        <w:ind w:left="119" w:hanging="119"/>
        <w:rPr>
          <w:color w:val="000000"/>
          <w:u w:color="000000"/>
        </w:rPr>
      </w:pPr>
    </w:p>
    <w:p w14:paraId="301A05E6" w14:textId="77777777" w:rsidR="00613A17" w:rsidRDefault="00B23AD3">
      <w:pPr>
        <w:pStyle w:val="Nadpis3-b"/>
        <w:rPr>
          <w:rFonts w:eastAsia="Arial Unicode MS" w:cs="Arial Unicode MS"/>
          <w:color w:val="000000"/>
          <w:u w:color="000000"/>
        </w:rPr>
      </w:pPr>
      <w:r>
        <w:rPr>
          <w:rFonts w:eastAsia="Arial Unicode MS" w:cs="Arial Unicode MS"/>
          <w:color w:val="000000"/>
          <w:u w:color="000000"/>
        </w:rPr>
        <w:t xml:space="preserve">Kúpna cena a </w:t>
      </w:r>
      <w:proofErr w:type="spellStart"/>
      <w:r>
        <w:rPr>
          <w:rFonts w:eastAsia="Arial Unicode MS" w:cs="Arial Unicode MS"/>
          <w:color w:val="000000"/>
          <w:u w:color="000000"/>
        </w:rPr>
        <w:t>platobn</w:t>
      </w:r>
      <w:proofErr w:type="spellEnd"/>
      <w:r>
        <w:rPr>
          <w:rFonts w:eastAsia="Arial Unicode MS" w:cs="Arial Unicode MS"/>
          <w:color w:val="000000"/>
          <w:u w:color="000000"/>
          <w:lang w:val="fr-FR"/>
        </w:rPr>
        <w:t xml:space="preserve">é </w:t>
      </w:r>
      <w:r>
        <w:rPr>
          <w:rFonts w:eastAsia="Arial Unicode MS" w:cs="Arial Unicode MS"/>
          <w:color w:val="000000"/>
          <w:u w:color="000000"/>
        </w:rPr>
        <w:t>podmienky</w:t>
      </w:r>
    </w:p>
    <w:p w14:paraId="71610ED6" w14:textId="12BC324B" w:rsidR="00613A17" w:rsidRDefault="00B23AD3" w:rsidP="00C24A5B">
      <w:pPr>
        <w:pStyle w:val="text-odsek-1"/>
        <w:numPr>
          <w:ilvl w:val="1"/>
          <w:numId w:val="2"/>
        </w:numPr>
      </w:pPr>
      <w:r>
        <w:t xml:space="preserve">Cena za predmet zmluvy podľa tejto zmluvy je výsledkom procesu </w:t>
      </w:r>
      <w:proofErr w:type="spellStart"/>
      <w:r>
        <w:t>verejn</w:t>
      </w:r>
      <w:proofErr w:type="spellEnd"/>
      <w:r>
        <w:rPr>
          <w:lang w:val="fr-FR"/>
        </w:rPr>
        <w:t>é</w:t>
      </w:r>
      <w:r>
        <w:t>ho obstarávania a je stanovená dohodou zmluvných strán v zmysle zákona č</w:t>
      </w:r>
      <w:r>
        <w:rPr>
          <w:lang w:val="pt-PT"/>
        </w:rPr>
        <w:t>. 18/1996 Z. z. o cen</w:t>
      </w:r>
      <w:r>
        <w:t>ách v znení neskorších predpisov a vyhlášky MF SR č. 87/1996 Z. z., ktorou sa vykonáva zákon č. 18/1996 </w:t>
      </w:r>
      <w:r>
        <w:rPr>
          <w:lang w:val="pt-PT"/>
        </w:rPr>
        <w:t>Z. z. o cen</w:t>
      </w:r>
      <w:r>
        <w:t>ách v znení neskorších predpisov a je stanovená celkovou sumou vo výške ........................ EUR bez DPH, t.j. .................... EUR s DPH (slovom: ............................. eur a ..................... centov).</w:t>
      </w:r>
      <w:r>
        <w:rPr>
          <w:rStyle w:val="Odkaznapoznmkupodiarou"/>
        </w:rPr>
        <w:t xml:space="preserve"> </w:t>
      </w:r>
    </w:p>
    <w:p w14:paraId="3383101E" w14:textId="092D8ACD" w:rsidR="00613A17" w:rsidRDefault="00B23AD3">
      <w:pPr>
        <w:pStyle w:val="text-odsek-1"/>
        <w:numPr>
          <w:ilvl w:val="1"/>
          <w:numId w:val="2"/>
        </w:numPr>
      </w:pPr>
      <w:r>
        <w:t xml:space="preserve">V kúpnej cene sú </w:t>
      </w:r>
      <w:proofErr w:type="spellStart"/>
      <w:r>
        <w:t>zahrnut</w:t>
      </w:r>
      <w:proofErr w:type="spellEnd"/>
      <w:r>
        <w:rPr>
          <w:lang w:val="fr-FR"/>
        </w:rPr>
        <w:t xml:space="preserve">é </w:t>
      </w:r>
      <w:r>
        <w:t xml:space="preserve">všetky náklady predávajúceho </w:t>
      </w:r>
      <w:proofErr w:type="spellStart"/>
      <w:r>
        <w:t>spojen</w:t>
      </w:r>
      <w:proofErr w:type="spellEnd"/>
      <w:r>
        <w:rPr>
          <w:lang w:val="fr-FR"/>
        </w:rPr>
        <w:t xml:space="preserve">é </w:t>
      </w:r>
      <w:r>
        <w:t xml:space="preserve">s dodaním predmetu zmluvy a prevodom vlastníckeho práva, vrátane nákladov na dopravu do miesta dodania, clo, poistenie, </w:t>
      </w:r>
      <w:r w:rsidR="00CC6252">
        <w:t xml:space="preserve">recyklačný poplatok, </w:t>
      </w:r>
      <w:r>
        <w:t>náklad</w:t>
      </w:r>
      <w:bookmarkStart w:id="0" w:name="_GoBack"/>
      <w:bookmarkEnd w:id="0"/>
      <w:r>
        <w:t xml:space="preserve">y inštalácie, skúšobnej prevádzky, </w:t>
      </w:r>
      <w:proofErr w:type="spellStart"/>
      <w:r>
        <w:t>potrebn</w:t>
      </w:r>
      <w:proofErr w:type="spellEnd"/>
      <w:r>
        <w:rPr>
          <w:lang w:val="fr-FR"/>
        </w:rPr>
        <w:t>é</w:t>
      </w:r>
      <w:r>
        <w:t xml:space="preserve">ho rozsahu meraní a preberacej skúšky zdrojov </w:t>
      </w:r>
      <w:proofErr w:type="spellStart"/>
      <w:r>
        <w:t>ionizačn</w:t>
      </w:r>
      <w:proofErr w:type="spellEnd"/>
      <w:r>
        <w:rPr>
          <w:lang w:val="fr-FR"/>
        </w:rPr>
        <w:t>é</w:t>
      </w:r>
      <w:r>
        <w:t>ho žiarenia v zmysle platnej legislatívy, uskutočnenie prepojenia ďalších zariadení a </w:t>
      </w:r>
      <w:proofErr w:type="spellStart"/>
      <w:r>
        <w:rPr>
          <w:lang w:val="en-US"/>
        </w:rPr>
        <w:t>informa</w:t>
      </w:r>
      <w:r>
        <w:t>čných</w:t>
      </w:r>
      <w:proofErr w:type="spellEnd"/>
      <w:r>
        <w:t xml:space="preserve"> </w:t>
      </w:r>
      <w:proofErr w:type="spellStart"/>
      <w:r>
        <w:t>syst</w:t>
      </w:r>
      <w:proofErr w:type="spellEnd"/>
      <w:r>
        <w:rPr>
          <w:lang w:val="fr-FR"/>
        </w:rPr>
        <w:t>é</w:t>
      </w:r>
      <w:proofErr w:type="spellStart"/>
      <w:r>
        <w:t>mov</w:t>
      </w:r>
      <w:proofErr w:type="spellEnd"/>
      <w:r>
        <w:t>, zaškolenia zamestnancov a </w:t>
      </w:r>
      <w:proofErr w:type="spellStart"/>
      <w:r>
        <w:t>ostatn</w:t>
      </w:r>
      <w:proofErr w:type="spellEnd"/>
      <w:r>
        <w:rPr>
          <w:lang w:val="fr-FR"/>
        </w:rPr>
        <w:t xml:space="preserve">é </w:t>
      </w:r>
      <w:r>
        <w:t xml:space="preserve">súvisiace služby, tak ako je to </w:t>
      </w:r>
      <w:proofErr w:type="spellStart"/>
      <w:r>
        <w:t>uveden</w:t>
      </w:r>
      <w:proofErr w:type="spellEnd"/>
      <w:r>
        <w:rPr>
          <w:lang w:val="fr-FR"/>
        </w:rPr>
        <w:t xml:space="preserve">é </w:t>
      </w:r>
      <w:r>
        <w:t>v článku 3 tejto zmluvy.</w:t>
      </w:r>
    </w:p>
    <w:p w14:paraId="460E29C9" w14:textId="77777777" w:rsidR="00613A17" w:rsidRDefault="00B23AD3">
      <w:pPr>
        <w:pStyle w:val="text-odsek-1"/>
        <w:numPr>
          <w:ilvl w:val="1"/>
          <w:numId w:val="2"/>
        </w:numPr>
      </w:pPr>
      <w:r>
        <w:t xml:space="preserve">Dohodnutú kúpnu cenu je </w:t>
      </w:r>
      <w:proofErr w:type="spellStart"/>
      <w:r>
        <w:t>možn</w:t>
      </w:r>
      <w:proofErr w:type="spellEnd"/>
      <w:r>
        <w:rPr>
          <w:lang w:val="fr-FR"/>
        </w:rPr>
        <w:t xml:space="preserve">é </w:t>
      </w:r>
      <w:r>
        <w:t xml:space="preserve">meniť len na základe </w:t>
      </w:r>
      <w:proofErr w:type="spellStart"/>
      <w:r>
        <w:t>písomn</w:t>
      </w:r>
      <w:proofErr w:type="spellEnd"/>
      <w:r>
        <w:rPr>
          <w:lang w:val="fr-FR"/>
        </w:rPr>
        <w:t>é</w:t>
      </w:r>
      <w:r>
        <w:t xml:space="preserve">ho dodatku k zmluve </w:t>
      </w:r>
      <w:proofErr w:type="spellStart"/>
      <w:r>
        <w:t>podpísan</w:t>
      </w:r>
      <w:proofErr w:type="spellEnd"/>
      <w:r>
        <w:rPr>
          <w:lang w:val="fr-FR"/>
        </w:rPr>
        <w:t>é</w:t>
      </w:r>
      <w:r>
        <w:t>ho oboma zmluvnými stranami, v súlade so zákonom č. 343/2015 Z. z. o verejnom obstará</w:t>
      </w:r>
      <w:r>
        <w:rPr>
          <w:lang w:val="nl-NL"/>
        </w:rPr>
        <w:t>van</w:t>
      </w:r>
      <w:r>
        <w:t>í a o zmene a doplnení niektorých zákonov v znení neskorších predpisov.</w:t>
      </w:r>
    </w:p>
    <w:p w14:paraId="2865EA86" w14:textId="77777777" w:rsidR="00613A17" w:rsidRDefault="00B23AD3">
      <w:pPr>
        <w:pStyle w:val="text-odsek-1"/>
        <w:numPr>
          <w:ilvl w:val="1"/>
          <w:numId w:val="2"/>
        </w:numPr>
      </w:pPr>
      <w:r>
        <w:t>Kúpnu cenu za predmet zmluvy sa kupujúci zaväzuje zaplatiť predávajúcemu na základe faktúry riadne vystavenej predávajú</w:t>
      </w:r>
      <w:r>
        <w:rPr>
          <w:lang w:val="pt-PT"/>
        </w:rPr>
        <w:t>cim a doru</w:t>
      </w:r>
      <w:proofErr w:type="spellStart"/>
      <w:r>
        <w:t>čenej</w:t>
      </w:r>
      <w:proofErr w:type="spellEnd"/>
      <w:r>
        <w:t xml:space="preserve"> kupujúcemu. Predávajúci je oprávnený vystaviť </w:t>
      </w:r>
      <w:r>
        <w:rPr>
          <w:lang w:val="da-DK"/>
        </w:rPr>
        <w:t>fakt</w:t>
      </w:r>
      <w:proofErr w:type="spellStart"/>
      <w:r>
        <w:t>úru</w:t>
      </w:r>
      <w:proofErr w:type="spellEnd"/>
      <w:r>
        <w:t xml:space="preserve"> najskôr v deň riadneho protokolárneho odovzdania a prevzatia predmetu zmluvy, čo bude </w:t>
      </w:r>
      <w:proofErr w:type="spellStart"/>
      <w:r>
        <w:t>potvrden</w:t>
      </w:r>
      <w:proofErr w:type="spellEnd"/>
      <w:r>
        <w:rPr>
          <w:lang w:val="fr-FR"/>
        </w:rPr>
        <w:t xml:space="preserve">é </w:t>
      </w:r>
      <w:r>
        <w:t xml:space="preserve">Odovzdávacím protokolom. Splatnosť </w:t>
      </w:r>
      <w:r>
        <w:rPr>
          <w:lang w:val="da-DK"/>
        </w:rPr>
        <w:t>fakt</w:t>
      </w:r>
      <w:proofErr w:type="spellStart"/>
      <w:r>
        <w:t>úry</w:t>
      </w:r>
      <w:proofErr w:type="spellEnd"/>
      <w:r>
        <w:t xml:space="preserve"> je 60 dní </w:t>
      </w:r>
      <w:r>
        <w:rPr>
          <w:lang w:val="pt-PT"/>
        </w:rPr>
        <w:t>odo d</w:t>
      </w:r>
      <w:proofErr w:type="spellStart"/>
      <w:r>
        <w:t>ňa</w:t>
      </w:r>
      <w:proofErr w:type="spellEnd"/>
      <w:r>
        <w:t xml:space="preserve"> jej doručenia kupujúcemu, bezhotovostným prevodom na účet predávajúceho uvedený na </w:t>
      </w:r>
      <w:proofErr w:type="spellStart"/>
      <w:r>
        <w:t>faktú</w:t>
      </w:r>
      <w:proofErr w:type="spellEnd"/>
      <w:r>
        <w:rPr>
          <w:lang w:val="it-IT"/>
        </w:rPr>
        <w:t xml:space="preserve">re. </w:t>
      </w:r>
    </w:p>
    <w:p w14:paraId="68E2DCBC" w14:textId="77777777" w:rsidR="00613A17" w:rsidRDefault="00B23AD3">
      <w:pPr>
        <w:pStyle w:val="text-odsek-1"/>
        <w:numPr>
          <w:ilvl w:val="1"/>
          <w:numId w:val="2"/>
        </w:numPr>
      </w:pPr>
      <w:r>
        <w:t>Prílohou faktúry vystavenej predávajúcim musia byť protokoly zo zaškolenia obsluhy podľa č</w:t>
      </w:r>
      <w:r>
        <w:rPr>
          <w:lang w:val="pt-PT"/>
        </w:rPr>
        <w:t>l.</w:t>
      </w:r>
      <w:r>
        <w:t> 5 bod 1. a protokoly a in</w:t>
      </w:r>
      <w:r>
        <w:rPr>
          <w:lang w:val="fr-FR"/>
        </w:rPr>
        <w:t xml:space="preserve">é </w:t>
      </w:r>
      <w:r>
        <w:t>listiny podľa čl. 5 bod 2.  a 3.</w:t>
      </w:r>
    </w:p>
    <w:p w14:paraId="623B1221" w14:textId="77777777" w:rsidR="00613A17" w:rsidRDefault="00B23AD3">
      <w:pPr>
        <w:pStyle w:val="text-odsek-1"/>
        <w:numPr>
          <w:ilvl w:val="1"/>
          <w:numId w:val="2"/>
        </w:numPr>
        <w:rPr>
          <w:lang w:val="da-DK"/>
        </w:rPr>
      </w:pPr>
      <w:r>
        <w:rPr>
          <w:lang w:val="da-DK"/>
        </w:rPr>
        <w:t>Fakt</w:t>
      </w:r>
      <w:r>
        <w:t>ú</w:t>
      </w:r>
      <w:r>
        <w:rPr>
          <w:lang w:val="it-IT"/>
        </w:rPr>
        <w:t>ra mus</w:t>
      </w:r>
      <w:r>
        <w:t xml:space="preserve">í obsahovať náležitosti </w:t>
      </w:r>
      <w:proofErr w:type="spellStart"/>
      <w:r>
        <w:t>daňov</w:t>
      </w:r>
      <w:proofErr w:type="spellEnd"/>
      <w:r>
        <w:rPr>
          <w:lang w:val="fr-FR"/>
        </w:rPr>
        <w:t>é</w:t>
      </w:r>
      <w:r>
        <w:t>ho dokladu podľa § 71 ods. 2 zákona č. 222/2004 Z. z. o dani z pridanej hodnoty v znení neskorších predpisov a bude obsahovať:</w:t>
      </w:r>
    </w:p>
    <w:p w14:paraId="0F33632B" w14:textId="77777777" w:rsidR="00613A17" w:rsidRDefault="00B23AD3">
      <w:pPr>
        <w:pStyle w:val="text-odsek-2"/>
        <w:numPr>
          <w:ilvl w:val="2"/>
          <w:numId w:val="2"/>
        </w:numPr>
        <w:spacing w:before="0"/>
      </w:pPr>
      <w:r>
        <w:t>označenie povinnej a oprávnenej osoby, sídlo, IČO, DIČ,</w:t>
      </w:r>
    </w:p>
    <w:p w14:paraId="417020AB" w14:textId="77777777" w:rsidR="00613A17" w:rsidRDefault="00B23AD3">
      <w:pPr>
        <w:pStyle w:val="text-odsek-2"/>
        <w:numPr>
          <w:ilvl w:val="2"/>
          <w:numId w:val="2"/>
        </w:numPr>
        <w:spacing w:before="0"/>
      </w:pPr>
      <w:r>
        <w:t>číslo a názov tejto zmluvy,</w:t>
      </w:r>
    </w:p>
    <w:p w14:paraId="05A214DE" w14:textId="77777777" w:rsidR="00613A17" w:rsidRDefault="00B23AD3">
      <w:pPr>
        <w:pStyle w:val="text-odsek-2"/>
        <w:numPr>
          <w:ilvl w:val="2"/>
          <w:numId w:val="2"/>
        </w:numPr>
        <w:spacing w:before="0"/>
      </w:pPr>
      <w:r>
        <w:t xml:space="preserve">číslo </w:t>
      </w:r>
      <w:proofErr w:type="spellStart"/>
      <w:r>
        <w:t>faktú</w:t>
      </w:r>
      <w:r>
        <w:rPr>
          <w:lang w:val="en-US"/>
        </w:rPr>
        <w:t>ry</w:t>
      </w:r>
      <w:proofErr w:type="spellEnd"/>
      <w:r>
        <w:rPr>
          <w:lang w:val="en-US"/>
        </w:rPr>
        <w:t>, d</w:t>
      </w:r>
      <w:proofErr w:type="spellStart"/>
      <w:r>
        <w:t>átum</w:t>
      </w:r>
      <w:proofErr w:type="spellEnd"/>
      <w:r>
        <w:t xml:space="preserve"> vyhotovenia </w:t>
      </w:r>
      <w:proofErr w:type="spellStart"/>
      <w:r>
        <w:t>faktú</w:t>
      </w:r>
      <w:r>
        <w:rPr>
          <w:lang w:val="en-US"/>
        </w:rPr>
        <w:t>ry</w:t>
      </w:r>
      <w:proofErr w:type="spellEnd"/>
      <w:r>
        <w:rPr>
          <w:lang w:val="en-US"/>
        </w:rPr>
        <w:t>, d</w:t>
      </w:r>
      <w:proofErr w:type="spellStart"/>
      <w:r>
        <w:t>átum</w:t>
      </w:r>
      <w:proofErr w:type="spellEnd"/>
      <w:r>
        <w:t xml:space="preserve"> </w:t>
      </w:r>
      <w:proofErr w:type="spellStart"/>
      <w:r>
        <w:t>zdaniteľn</w:t>
      </w:r>
      <w:proofErr w:type="spellEnd"/>
      <w:r>
        <w:rPr>
          <w:lang w:val="fr-FR"/>
        </w:rPr>
        <w:t>é</w:t>
      </w:r>
      <w:r>
        <w:t>ho plnenia,</w:t>
      </w:r>
    </w:p>
    <w:p w14:paraId="36074CD6" w14:textId="77777777" w:rsidR="00613A17" w:rsidRDefault="00B23AD3">
      <w:pPr>
        <w:pStyle w:val="text-odsek-2"/>
        <w:numPr>
          <w:ilvl w:val="2"/>
          <w:numId w:val="2"/>
        </w:numPr>
        <w:spacing w:before="0"/>
      </w:pPr>
      <w:r>
        <w:t xml:space="preserve">deň dodania tovaru, deň splatnosti </w:t>
      </w:r>
      <w:proofErr w:type="spellStart"/>
      <w:r>
        <w:t>faktú</w:t>
      </w:r>
      <w:r>
        <w:rPr>
          <w:lang w:val="en-US"/>
        </w:rPr>
        <w:t>ry</w:t>
      </w:r>
      <w:proofErr w:type="spellEnd"/>
      <w:r>
        <w:rPr>
          <w:lang w:val="en-US"/>
        </w:rPr>
        <w:t>,</w:t>
      </w:r>
    </w:p>
    <w:p w14:paraId="511B6C75" w14:textId="77777777" w:rsidR="00613A17" w:rsidRDefault="00B23AD3">
      <w:pPr>
        <w:pStyle w:val="text-odsek-2"/>
        <w:numPr>
          <w:ilvl w:val="2"/>
          <w:numId w:val="2"/>
        </w:numPr>
        <w:spacing w:before="0"/>
      </w:pPr>
      <w:r>
        <w:t xml:space="preserve">názov a adresu </w:t>
      </w:r>
      <w:proofErr w:type="spellStart"/>
      <w:r>
        <w:t>peňažn</w:t>
      </w:r>
      <w:proofErr w:type="spellEnd"/>
      <w:r>
        <w:rPr>
          <w:lang w:val="fr-FR"/>
        </w:rPr>
        <w:t>é</w:t>
      </w:r>
      <w:r>
        <w:t>ho ústavu predávajúceho,</w:t>
      </w:r>
    </w:p>
    <w:p w14:paraId="241C9F9E" w14:textId="77777777" w:rsidR="00613A17" w:rsidRDefault="00B23AD3">
      <w:pPr>
        <w:pStyle w:val="text-odsek-2"/>
        <w:numPr>
          <w:ilvl w:val="2"/>
          <w:numId w:val="2"/>
        </w:numPr>
        <w:spacing w:before="0"/>
      </w:pPr>
      <w:r>
        <w:t xml:space="preserve">číslo účtu, na ktorý sa má platiť v tvare IBAN, </w:t>
      </w:r>
    </w:p>
    <w:p w14:paraId="79244570" w14:textId="77777777" w:rsidR="00613A17" w:rsidRDefault="00B23AD3">
      <w:pPr>
        <w:pStyle w:val="text-odsek-2"/>
        <w:numPr>
          <w:ilvl w:val="2"/>
          <w:numId w:val="2"/>
        </w:numPr>
        <w:spacing w:before="0"/>
      </w:pPr>
      <w:r>
        <w:t xml:space="preserve">označenie predmetu dodávky, </w:t>
      </w:r>
    </w:p>
    <w:p w14:paraId="7F88E01B" w14:textId="77777777" w:rsidR="00613A17" w:rsidRDefault="00B23AD3">
      <w:pPr>
        <w:pStyle w:val="text-odsek-2"/>
        <w:numPr>
          <w:ilvl w:val="2"/>
          <w:numId w:val="2"/>
        </w:numPr>
        <w:spacing w:before="0"/>
      </w:pPr>
      <w:r>
        <w:t>fakturovanú sumu,</w:t>
      </w:r>
    </w:p>
    <w:p w14:paraId="410A66EB" w14:textId="77777777" w:rsidR="00613A17" w:rsidRDefault="00B23AD3">
      <w:pPr>
        <w:pStyle w:val="text-odsek-2"/>
        <w:numPr>
          <w:ilvl w:val="2"/>
          <w:numId w:val="2"/>
        </w:numPr>
        <w:spacing w:before="0"/>
      </w:pPr>
      <w:r>
        <w:t xml:space="preserve">náležitosti pre </w:t>
      </w:r>
      <w:proofErr w:type="spellStart"/>
      <w:r>
        <w:t>úč</w:t>
      </w:r>
      <w:r>
        <w:rPr>
          <w:lang w:val="en-US"/>
        </w:rPr>
        <w:t>ely</w:t>
      </w:r>
      <w:proofErr w:type="spellEnd"/>
      <w:r>
        <w:rPr>
          <w:lang w:val="en-US"/>
        </w:rPr>
        <w:t xml:space="preserve"> DPH,</w:t>
      </w:r>
    </w:p>
    <w:p w14:paraId="471B09A1" w14:textId="77777777" w:rsidR="00613A17" w:rsidRDefault="00B23AD3">
      <w:pPr>
        <w:pStyle w:val="text-odsek-2"/>
        <w:numPr>
          <w:ilvl w:val="2"/>
          <w:numId w:val="2"/>
        </w:numPr>
        <w:spacing w:before="0"/>
      </w:pPr>
      <w:r>
        <w:t>pečiatku a podpis oprávnenej osoby.</w:t>
      </w:r>
    </w:p>
    <w:p w14:paraId="734D5188" w14:textId="77777777" w:rsidR="00613A17" w:rsidRDefault="00B23AD3">
      <w:pPr>
        <w:pStyle w:val="text-odsek-1"/>
        <w:numPr>
          <w:ilvl w:val="1"/>
          <w:numId w:val="2"/>
        </w:numPr>
      </w:pPr>
      <w:r>
        <w:t xml:space="preserve">V prípade, že výška kúpnej ceny na faktúre bude nesprávna, alebo ak doručená </w:t>
      </w:r>
      <w:r>
        <w:rPr>
          <w:lang w:val="da-DK"/>
        </w:rPr>
        <w:t>fakt</w:t>
      </w:r>
      <w:proofErr w:type="spellStart"/>
      <w:r>
        <w:t>úra</w:t>
      </w:r>
      <w:proofErr w:type="spellEnd"/>
      <w:r>
        <w:t xml:space="preserve"> nebude obsahovať všetky náležitosti </w:t>
      </w:r>
      <w:proofErr w:type="spellStart"/>
      <w:r>
        <w:t>daňov</w:t>
      </w:r>
      <w:proofErr w:type="spellEnd"/>
      <w:r>
        <w:rPr>
          <w:lang w:val="fr-FR"/>
        </w:rPr>
        <w:t>é</w:t>
      </w:r>
      <w:r>
        <w:t xml:space="preserve">ho dokladu, alebo náležitosti </w:t>
      </w:r>
      <w:proofErr w:type="spellStart"/>
      <w:r>
        <w:t>uveden</w:t>
      </w:r>
      <w:proofErr w:type="spellEnd"/>
      <w:r>
        <w:rPr>
          <w:lang w:val="fr-FR"/>
        </w:rPr>
        <w:t xml:space="preserve">é </w:t>
      </w:r>
      <w:r>
        <w:t xml:space="preserve">v tomto bode, alebo k nej nebude priložená príloha podľa bodu 5. vyššie, kupujúci je oprávnený vrátiť </w:t>
      </w:r>
      <w:r>
        <w:rPr>
          <w:lang w:val="da-DK"/>
        </w:rPr>
        <w:t>fakt</w:t>
      </w:r>
      <w:proofErr w:type="spellStart"/>
      <w:r>
        <w:t>úru</w:t>
      </w:r>
      <w:proofErr w:type="spellEnd"/>
      <w:r>
        <w:t xml:space="preserve"> predávajúcemu na jej opravu alebo doplnenie. V tomto prípade začína plynúť nová lehota splatnosti opravenej faktúry po jej opätovnom doručení kupujúcemu.</w:t>
      </w:r>
    </w:p>
    <w:p w14:paraId="783DCBC2" w14:textId="77777777" w:rsidR="00613A17" w:rsidRDefault="00B23AD3">
      <w:pPr>
        <w:pStyle w:val="text-odsek-1"/>
        <w:numPr>
          <w:ilvl w:val="1"/>
          <w:numId w:val="2"/>
        </w:numPr>
      </w:pPr>
      <w:r>
        <w:t>Za deň uhradenia faktúry sa rozumie deň odpísania finančných prostriedkov z účtu kupujúceho.</w:t>
      </w:r>
    </w:p>
    <w:p w14:paraId="75BECD55" w14:textId="77777777" w:rsidR="00613A17" w:rsidRDefault="00B23AD3">
      <w:pPr>
        <w:pStyle w:val="text-odsek-1"/>
        <w:numPr>
          <w:ilvl w:val="1"/>
          <w:numId w:val="2"/>
        </w:numPr>
      </w:pPr>
      <w:r>
        <w:t>Predmet zmluvy sa bude realizovať bez preddavkov (bez záloh).</w:t>
      </w:r>
    </w:p>
    <w:p w14:paraId="33D81976" w14:textId="77777777" w:rsidR="00613A17" w:rsidRDefault="00613A17" w:rsidP="009F28EB">
      <w:pPr>
        <w:pStyle w:val="Nadpis3"/>
        <w:numPr>
          <w:ilvl w:val="0"/>
          <w:numId w:val="2"/>
        </w:numPr>
        <w:spacing w:before="120"/>
        <w:ind w:left="119" w:hanging="119"/>
        <w:rPr>
          <w:color w:val="000000"/>
          <w:u w:color="000000"/>
        </w:rPr>
      </w:pPr>
    </w:p>
    <w:p w14:paraId="045586C8" w14:textId="77777777" w:rsidR="00613A17" w:rsidRDefault="00B23AD3">
      <w:pPr>
        <w:pStyle w:val="Nadpis3-b"/>
        <w:rPr>
          <w:color w:val="000000"/>
          <w:u w:color="000000"/>
        </w:rPr>
      </w:pPr>
      <w:r>
        <w:rPr>
          <w:rFonts w:eastAsia="Arial Unicode MS" w:cs="Arial Unicode MS"/>
          <w:color w:val="000000"/>
          <w:u w:color="000000"/>
        </w:rPr>
        <w:t>Zodpovednosť za vady, záruka</w:t>
      </w:r>
    </w:p>
    <w:p w14:paraId="602061FF" w14:textId="77777777" w:rsidR="00613A17" w:rsidRDefault="00B23AD3">
      <w:pPr>
        <w:pStyle w:val="text-odsek-1"/>
        <w:numPr>
          <w:ilvl w:val="1"/>
          <w:numId w:val="2"/>
        </w:numPr>
      </w:pPr>
      <w:r>
        <w:t xml:space="preserve">Predávajúci je povinný dodať kupujúcemu predmet zmluvy a všetky dodávky s tým </w:t>
      </w:r>
      <w:proofErr w:type="spellStart"/>
      <w:r>
        <w:t>spojen</w:t>
      </w:r>
      <w:proofErr w:type="spellEnd"/>
      <w:r>
        <w:rPr>
          <w:lang w:val="fr-FR"/>
        </w:rPr>
        <w:t xml:space="preserve">é </w:t>
      </w:r>
      <w:r>
        <w:t xml:space="preserve">v množstve a v akosti podľa podmienok tejto zmluvy a podmienok zadávania zákazky, plne </w:t>
      </w:r>
      <w:r>
        <w:lastRenderedPageBreak/>
        <w:t xml:space="preserve">spôsobilý na užívanie na určený účel vyplývajúci z povahy tovaru. Predávajúci sa zaväzuje, že predmet zmluvy ku dňu jeho dodania bude v jeho výlučnom vlastníctve a nebude zaťažený žiadnymi právami tretích osôb, a že zároveň bude spĺňať všetky všeobecne </w:t>
      </w:r>
      <w:proofErr w:type="spellStart"/>
      <w:r>
        <w:t>záväzn</w:t>
      </w:r>
      <w:proofErr w:type="spellEnd"/>
      <w:r>
        <w:rPr>
          <w:lang w:val="fr-FR"/>
        </w:rPr>
        <w:t xml:space="preserve">é </w:t>
      </w:r>
      <w:r>
        <w:t xml:space="preserve">právne predpisy, </w:t>
      </w:r>
      <w:proofErr w:type="spellStart"/>
      <w:r>
        <w:t>technick</w:t>
      </w:r>
      <w:proofErr w:type="spellEnd"/>
      <w:r>
        <w:rPr>
          <w:lang w:val="fr-FR"/>
        </w:rPr>
        <w:t xml:space="preserve">é </w:t>
      </w:r>
      <w:r>
        <w:t xml:space="preserve">normy a </w:t>
      </w:r>
      <w:proofErr w:type="spellStart"/>
      <w:r>
        <w:t>stanoven</w:t>
      </w:r>
      <w:proofErr w:type="spellEnd"/>
      <w:r>
        <w:rPr>
          <w:lang w:val="fr-FR"/>
        </w:rPr>
        <w:t xml:space="preserve">é </w:t>
      </w:r>
      <w:r>
        <w:t xml:space="preserve">požiadavky na akosť, kvalitu, </w:t>
      </w:r>
      <w:proofErr w:type="spellStart"/>
      <w:r>
        <w:t>funkč</w:t>
      </w:r>
      <w:proofErr w:type="spellEnd"/>
      <w:r>
        <w:rPr>
          <w:lang w:val="es-ES_tradnl"/>
        </w:rPr>
        <w:t>nos</w:t>
      </w:r>
      <w:r>
        <w:t xml:space="preserve">ť </w:t>
      </w:r>
      <w:r>
        <w:rPr>
          <w:lang w:val="it-IT"/>
        </w:rPr>
        <w:t>a prev</w:t>
      </w:r>
      <w:proofErr w:type="spellStart"/>
      <w:r>
        <w:t>ádzkyschopnosť</w:t>
      </w:r>
      <w:proofErr w:type="spellEnd"/>
      <w:r>
        <w:t xml:space="preserve">, ako aj všetky </w:t>
      </w:r>
      <w:proofErr w:type="spellStart"/>
      <w:r>
        <w:t>bezpečnostn</w:t>
      </w:r>
      <w:proofErr w:type="spellEnd"/>
      <w:r>
        <w:rPr>
          <w:lang w:val="fr-FR"/>
        </w:rPr>
        <w:t>é</w:t>
      </w:r>
      <w:r>
        <w:t xml:space="preserve">, požiarne, </w:t>
      </w:r>
      <w:proofErr w:type="spellStart"/>
      <w:r>
        <w:t>hygienick</w:t>
      </w:r>
      <w:proofErr w:type="spellEnd"/>
      <w:r>
        <w:rPr>
          <w:lang w:val="fr-FR"/>
        </w:rPr>
        <w:t xml:space="preserve">é </w:t>
      </w:r>
      <w:r>
        <w:t xml:space="preserve">a </w:t>
      </w:r>
      <w:proofErr w:type="spellStart"/>
      <w:r>
        <w:t>zdravotn</w:t>
      </w:r>
      <w:proofErr w:type="spellEnd"/>
      <w:r>
        <w:rPr>
          <w:lang w:val="fr-FR"/>
        </w:rPr>
        <w:t xml:space="preserve">é </w:t>
      </w:r>
      <w:r>
        <w:t>normy. V prípade, že sa tak nestane, má predmet zmluvy vady.</w:t>
      </w:r>
    </w:p>
    <w:p w14:paraId="555C6E71" w14:textId="77777777" w:rsidR="00613A17" w:rsidRDefault="00B23AD3">
      <w:pPr>
        <w:pStyle w:val="text-odsek-1"/>
        <w:numPr>
          <w:ilvl w:val="1"/>
          <w:numId w:val="2"/>
        </w:numPr>
      </w:pPr>
      <w:r>
        <w:t xml:space="preserve">Predávajúci zodpovedá za právne i </w:t>
      </w:r>
      <w:proofErr w:type="spellStart"/>
      <w:r>
        <w:t>fakticke</w:t>
      </w:r>
      <w:proofErr w:type="spellEnd"/>
      <w:r>
        <w:t xml:space="preserve"> </w:t>
      </w:r>
      <w:proofErr w:type="spellStart"/>
      <w:r>
        <w:t>vady</w:t>
      </w:r>
      <w:proofErr w:type="spellEnd"/>
      <w:r>
        <w:t xml:space="preserve">, </w:t>
      </w:r>
      <w:proofErr w:type="spellStart"/>
      <w:r>
        <w:t>ktor</w:t>
      </w:r>
      <w:proofErr w:type="spellEnd"/>
      <w:r>
        <w:rPr>
          <w:lang w:val="fr-FR"/>
        </w:rPr>
        <w:t xml:space="preserve">é </w:t>
      </w:r>
      <w:r>
        <w:t>má predmet zmluvy v okamihu prechodu nebezpečenstva škody na kupujúceho, a to aj vtedy, ak sa vada stane zjavnou až po tomto čase, najneskôr však ku dnu uplynutia záručnej doby. Predávajúci zodpovedá aj za vadu, ktorá vznikne až po prechode nebezpečenstva škody na predmete zmluvy na kupujúceho, za podmienky že nevznikla nevhodnou obsluhou, nedodržaním technických prevádzkových podmienok stanovených predávajúcim.</w:t>
      </w:r>
    </w:p>
    <w:p w14:paraId="5605DA16" w14:textId="77777777" w:rsidR="00613A17" w:rsidRDefault="00B23AD3">
      <w:pPr>
        <w:pStyle w:val="text-odsek-1"/>
        <w:numPr>
          <w:ilvl w:val="1"/>
          <w:numId w:val="2"/>
        </w:numPr>
      </w:pPr>
      <w:r>
        <w:rPr>
          <w:rFonts w:eastAsia="Arial Unicode MS" w:cs="Arial Unicode MS"/>
        </w:rPr>
        <w:t>Predávajú</w:t>
      </w:r>
      <w:r>
        <w:rPr>
          <w:rFonts w:eastAsia="Arial Unicode MS" w:cs="Arial Unicode MS"/>
          <w:lang w:val="it-IT"/>
        </w:rPr>
        <w:t>ci t</w:t>
      </w:r>
      <w:proofErr w:type="spellStart"/>
      <w:r>
        <w:rPr>
          <w:rFonts w:eastAsia="Arial Unicode MS" w:cs="Arial Unicode MS"/>
        </w:rPr>
        <w:t>ýmto</w:t>
      </w:r>
      <w:proofErr w:type="spellEnd"/>
      <w:r>
        <w:rPr>
          <w:rFonts w:eastAsia="Arial Unicode MS" w:cs="Arial Unicode MS"/>
        </w:rPr>
        <w:t xml:space="preserve"> poskytuje na predmet zmluvy na všetky komponenty záruku v dĺžke najmenej po dobu 24 mesiacov. Záručná doba na predmet zmluvy bude uvedená v záručnom liste, ktorý bude súčasťou odovzdávajúcej dokumentácie v zmysle čl. 5 tejto zmluvy. Záručná doba začína plynúť dňom uvedenia predmetu zmluvy do prevádzky </w:t>
      </w:r>
      <w:proofErr w:type="spellStart"/>
      <w:r>
        <w:rPr>
          <w:rFonts w:eastAsia="Arial Unicode MS" w:cs="Arial Unicode MS"/>
        </w:rPr>
        <w:t>schopn</w:t>
      </w:r>
      <w:proofErr w:type="spellEnd"/>
      <w:r>
        <w:rPr>
          <w:rFonts w:eastAsia="Arial Unicode MS" w:cs="Arial Unicode MS"/>
          <w:lang w:val="fr-FR"/>
        </w:rPr>
        <w:t>é</w:t>
      </w:r>
      <w:r>
        <w:rPr>
          <w:rFonts w:eastAsia="Arial Unicode MS" w:cs="Arial Unicode MS"/>
        </w:rPr>
        <w:t xml:space="preserve">ho stavu v mieste dodania. Zárukou preberá predávajúci zodpovednosť najmä za to, že predmet zmluvy bude po dojednanú dobu spôsobilý na užívanie na dojednaný účel a bude bez vád. Predávajúci bude na </w:t>
      </w:r>
      <w:proofErr w:type="spellStart"/>
      <w:r>
        <w:rPr>
          <w:rFonts w:eastAsia="Arial Unicode MS" w:cs="Arial Unicode MS"/>
        </w:rPr>
        <w:t>vlastn</w:t>
      </w:r>
      <w:proofErr w:type="spellEnd"/>
      <w:r>
        <w:rPr>
          <w:rFonts w:eastAsia="Arial Unicode MS" w:cs="Arial Unicode MS"/>
          <w:lang w:val="fr-FR"/>
        </w:rPr>
        <w:t xml:space="preserve">é </w:t>
      </w:r>
      <w:r>
        <w:rPr>
          <w:rFonts w:eastAsia="Arial Unicode MS" w:cs="Arial Unicode MS"/>
        </w:rPr>
        <w:t>náklady zabezpečovať záručný servis predmetu zmluvy.</w:t>
      </w:r>
    </w:p>
    <w:p w14:paraId="398C738E" w14:textId="77777777" w:rsidR="00613A17" w:rsidRDefault="00B23AD3">
      <w:pPr>
        <w:pStyle w:val="text-odsek-1"/>
        <w:numPr>
          <w:ilvl w:val="1"/>
          <w:numId w:val="2"/>
        </w:numPr>
      </w:pPr>
      <w:r>
        <w:t xml:space="preserve">Záručná doba neplynie po dobu, po ktorú nemohol kupujúci predmet zmluvy užívať pre </w:t>
      </w:r>
      <w:proofErr w:type="spellStart"/>
      <w:r>
        <w:t>vady</w:t>
      </w:r>
      <w:proofErr w:type="spellEnd"/>
      <w:r>
        <w:t xml:space="preserve">, za </w:t>
      </w:r>
      <w:proofErr w:type="spellStart"/>
      <w:r>
        <w:t>ktor</w:t>
      </w:r>
      <w:proofErr w:type="spellEnd"/>
      <w:r>
        <w:rPr>
          <w:lang w:val="fr-FR"/>
        </w:rPr>
        <w:t xml:space="preserve">é </w:t>
      </w:r>
      <w:r>
        <w:t>zodpovedá predávajúci.</w:t>
      </w:r>
    </w:p>
    <w:p w14:paraId="5C39E833" w14:textId="77777777" w:rsidR="00613A17" w:rsidRDefault="00B23AD3">
      <w:pPr>
        <w:pStyle w:val="text-odsek-1"/>
        <w:numPr>
          <w:ilvl w:val="1"/>
          <w:numId w:val="2"/>
        </w:numPr>
      </w:pPr>
      <w:r>
        <w:rPr>
          <w:rFonts w:eastAsia="Arial Unicode MS" w:cs="Arial Unicode MS"/>
        </w:rPr>
        <w:t xml:space="preserve">V záručnej dobe predávajúci vykoná bezplatne </w:t>
      </w:r>
      <w:proofErr w:type="spellStart"/>
      <w:r>
        <w:rPr>
          <w:rFonts w:eastAsia="Arial Unicode MS" w:cs="Arial Unicode MS"/>
        </w:rPr>
        <w:t>záručn</w:t>
      </w:r>
      <w:proofErr w:type="spellEnd"/>
      <w:r>
        <w:rPr>
          <w:rFonts w:eastAsia="Arial Unicode MS" w:cs="Arial Unicode MS"/>
          <w:lang w:val="fr-FR"/>
        </w:rPr>
        <w:t xml:space="preserve">é </w:t>
      </w:r>
      <w:r>
        <w:rPr>
          <w:rFonts w:eastAsia="Arial Unicode MS" w:cs="Arial Unicode MS"/>
          <w:lang w:val="it-IT"/>
        </w:rPr>
        <w:t>prevent</w:t>
      </w:r>
      <w:proofErr w:type="spellStart"/>
      <w:r>
        <w:rPr>
          <w:rFonts w:eastAsia="Arial Unicode MS" w:cs="Arial Unicode MS"/>
        </w:rPr>
        <w:t>ívne</w:t>
      </w:r>
      <w:proofErr w:type="spellEnd"/>
      <w:r>
        <w:rPr>
          <w:rFonts w:eastAsia="Arial Unicode MS" w:cs="Arial Unicode MS"/>
        </w:rPr>
        <w:t xml:space="preserve"> </w:t>
      </w:r>
      <w:proofErr w:type="spellStart"/>
      <w:r>
        <w:rPr>
          <w:rFonts w:eastAsia="Arial Unicode MS" w:cs="Arial Unicode MS"/>
        </w:rPr>
        <w:t>servisn</w:t>
      </w:r>
      <w:proofErr w:type="spellEnd"/>
      <w:r>
        <w:rPr>
          <w:rFonts w:eastAsia="Arial Unicode MS" w:cs="Arial Unicode MS"/>
          <w:lang w:val="fr-FR"/>
        </w:rPr>
        <w:t xml:space="preserve">é </w:t>
      </w:r>
      <w:r>
        <w:rPr>
          <w:rFonts w:eastAsia="Arial Unicode MS" w:cs="Arial Unicode MS"/>
        </w:rPr>
        <w:t xml:space="preserve">prehliadky predmetu zmluvy vo výrobcom predpísanom rozsahu podľa </w:t>
      </w:r>
      <w:proofErr w:type="spellStart"/>
      <w:r>
        <w:rPr>
          <w:rFonts w:eastAsia="Arial Unicode MS" w:cs="Arial Unicode MS"/>
        </w:rPr>
        <w:t>servisn</w:t>
      </w:r>
      <w:proofErr w:type="spellEnd"/>
      <w:r>
        <w:rPr>
          <w:rFonts w:eastAsia="Arial Unicode MS" w:cs="Arial Unicode MS"/>
          <w:lang w:val="fr-FR"/>
        </w:rPr>
        <w:t>é</w:t>
      </w:r>
      <w:r>
        <w:rPr>
          <w:rFonts w:eastAsia="Arial Unicode MS" w:cs="Arial Unicode MS"/>
        </w:rPr>
        <w:t xml:space="preserve">ho manuálu. Poslednú </w:t>
      </w:r>
      <w:r>
        <w:rPr>
          <w:rFonts w:eastAsia="Arial Unicode MS" w:cs="Arial Unicode MS"/>
          <w:lang w:val="it-IT"/>
        </w:rPr>
        <w:t>prevent</w:t>
      </w:r>
      <w:proofErr w:type="spellStart"/>
      <w:r>
        <w:rPr>
          <w:rFonts w:eastAsia="Arial Unicode MS" w:cs="Arial Unicode MS"/>
        </w:rPr>
        <w:t>ívnu</w:t>
      </w:r>
      <w:proofErr w:type="spellEnd"/>
      <w:r>
        <w:rPr>
          <w:rFonts w:eastAsia="Arial Unicode MS" w:cs="Arial Unicode MS"/>
        </w:rPr>
        <w:t xml:space="preserve"> servisnú prehliadku predávajúci vykoná dva týždne pred uplynutím záručnej doby a bezplatne </w:t>
      </w:r>
      <w:proofErr w:type="spellStart"/>
      <w:r>
        <w:rPr>
          <w:rFonts w:eastAsia="Arial Unicode MS" w:cs="Arial Unicode MS"/>
        </w:rPr>
        <w:t>odstrá</w:t>
      </w:r>
      <w:proofErr w:type="spellEnd"/>
      <w:r>
        <w:rPr>
          <w:rFonts w:eastAsia="Arial Unicode MS" w:cs="Arial Unicode MS"/>
          <w:lang w:val="it-IT"/>
        </w:rPr>
        <w:t>ni v</w:t>
      </w:r>
      <w:proofErr w:type="spellStart"/>
      <w:r>
        <w:rPr>
          <w:rFonts w:eastAsia="Arial Unicode MS" w:cs="Arial Unicode MS"/>
        </w:rPr>
        <w:t>šetky</w:t>
      </w:r>
      <w:proofErr w:type="spellEnd"/>
      <w:r>
        <w:rPr>
          <w:rFonts w:eastAsia="Arial Unicode MS" w:cs="Arial Unicode MS"/>
        </w:rPr>
        <w:t xml:space="preserve"> </w:t>
      </w:r>
      <w:proofErr w:type="spellStart"/>
      <w:r>
        <w:rPr>
          <w:rFonts w:eastAsia="Arial Unicode MS" w:cs="Arial Unicode MS"/>
        </w:rPr>
        <w:t>zisten</w:t>
      </w:r>
      <w:proofErr w:type="spellEnd"/>
      <w:r>
        <w:rPr>
          <w:rFonts w:eastAsia="Arial Unicode MS" w:cs="Arial Unicode MS"/>
          <w:lang w:val="fr-FR"/>
        </w:rPr>
        <w:t xml:space="preserve">é </w:t>
      </w:r>
      <w:r>
        <w:rPr>
          <w:rFonts w:eastAsia="Arial Unicode MS" w:cs="Arial Unicode MS"/>
        </w:rPr>
        <w:t>vady a nedostatky predmetu zmluvy.</w:t>
      </w:r>
    </w:p>
    <w:p w14:paraId="348DCFA9"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dohodli, že porušenie ktorejkoľvek povinnosti predávajúceho podľa tohto článku zmluvy zo strany predávajúceho je </w:t>
      </w:r>
      <w:proofErr w:type="spellStart"/>
      <w:r>
        <w:t>postihovan</w:t>
      </w:r>
      <w:proofErr w:type="spellEnd"/>
      <w:r>
        <w:rPr>
          <w:lang w:val="fr-FR"/>
        </w:rPr>
        <w:t xml:space="preserve">é </w:t>
      </w:r>
      <w:r>
        <w:t xml:space="preserve">zmluvnou pokutou vo výške 100,- </w:t>
      </w:r>
      <w:r>
        <w:rPr>
          <w:lang w:val="pt-PT"/>
        </w:rPr>
        <w:t xml:space="preserve">€ </w:t>
      </w:r>
      <w:r>
        <w:t xml:space="preserve">za </w:t>
      </w:r>
      <w:proofErr w:type="spellStart"/>
      <w:r>
        <w:t>každ</w:t>
      </w:r>
      <w:proofErr w:type="spellEnd"/>
      <w:r>
        <w:rPr>
          <w:lang w:val="fr-FR"/>
        </w:rPr>
        <w:t xml:space="preserve">é </w:t>
      </w:r>
      <w:proofErr w:type="spellStart"/>
      <w:r>
        <w:t>jednotliv</w:t>
      </w:r>
      <w:proofErr w:type="spellEnd"/>
      <w:r>
        <w:rPr>
          <w:lang w:val="fr-FR"/>
        </w:rPr>
        <w:t xml:space="preserve">é </w:t>
      </w:r>
      <w:r>
        <w:t>porušenie povinnosti predávajúceho podľa tohto článku zmluvy.</w:t>
      </w:r>
    </w:p>
    <w:p w14:paraId="3F6445C9" w14:textId="77777777" w:rsidR="00613A17" w:rsidRDefault="00613A17" w:rsidP="009F28EB">
      <w:pPr>
        <w:pStyle w:val="Nadpis3"/>
        <w:numPr>
          <w:ilvl w:val="0"/>
          <w:numId w:val="2"/>
        </w:numPr>
        <w:spacing w:before="120"/>
        <w:ind w:left="119" w:hanging="119"/>
        <w:rPr>
          <w:color w:val="000000"/>
          <w:u w:color="000000"/>
        </w:rPr>
      </w:pPr>
    </w:p>
    <w:p w14:paraId="04D5FD20" w14:textId="77777777" w:rsidR="00613A17" w:rsidRDefault="00B23AD3">
      <w:pPr>
        <w:pStyle w:val="Nadpis3-b"/>
        <w:rPr>
          <w:color w:val="000000"/>
          <w:u w:color="000000"/>
        </w:rPr>
      </w:pPr>
      <w:r>
        <w:rPr>
          <w:rFonts w:eastAsia="Arial Unicode MS" w:cs="Arial Unicode MS"/>
          <w:color w:val="000000"/>
          <w:u w:color="000000"/>
        </w:rPr>
        <w:t xml:space="preserve">Oznámenie </w:t>
      </w:r>
      <w:proofErr w:type="spellStart"/>
      <w:r>
        <w:rPr>
          <w:rFonts w:eastAsia="Arial Unicode MS" w:cs="Arial Unicode MS"/>
          <w:color w:val="000000"/>
          <w:u w:color="000000"/>
        </w:rPr>
        <w:t>vá</w:t>
      </w:r>
      <w:proofErr w:type="spellEnd"/>
      <w:r>
        <w:rPr>
          <w:rFonts w:eastAsia="Arial Unicode MS" w:cs="Arial Unicode MS"/>
          <w:color w:val="000000"/>
          <w:u w:color="000000"/>
          <w:lang w:val="en-US"/>
        </w:rPr>
        <w:t>d a n</w:t>
      </w:r>
      <w:proofErr w:type="spellStart"/>
      <w:r>
        <w:rPr>
          <w:rFonts w:eastAsia="Arial Unicode MS" w:cs="Arial Unicode MS"/>
          <w:color w:val="000000"/>
          <w:u w:color="000000"/>
        </w:rPr>
        <w:t>ároky</w:t>
      </w:r>
      <w:proofErr w:type="spellEnd"/>
      <w:r>
        <w:rPr>
          <w:rFonts w:eastAsia="Arial Unicode MS" w:cs="Arial Unicode MS"/>
          <w:color w:val="000000"/>
          <w:u w:color="000000"/>
        </w:rPr>
        <w:t xml:space="preserve"> z </w:t>
      </w:r>
      <w:proofErr w:type="spellStart"/>
      <w:r>
        <w:rPr>
          <w:rFonts w:eastAsia="Arial Unicode MS" w:cs="Arial Unicode MS"/>
          <w:color w:val="000000"/>
          <w:u w:color="000000"/>
        </w:rPr>
        <w:t>vád</w:t>
      </w:r>
      <w:proofErr w:type="spellEnd"/>
      <w:r>
        <w:rPr>
          <w:rFonts w:eastAsia="Arial Unicode MS" w:cs="Arial Unicode MS"/>
          <w:color w:val="000000"/>
          <w:u w:color="000000"/>
        </w:rPr>
        <w:t xml:space="preserve"> </w:t>
      </w:r>
      <w:proofErr w:type="spellStart"/>
      <w:r>
        <w:rPr>
          <w:rFonts w:eastAsia="Arial Unicode MS" w:cs="Arial Unicode MS"/>
          <w:color w:val="000000"/>
          <w:u w:color="000000"/>
        </w:rPr>
        <w:t>poč</w:t>
      </w:r>
      <w:r>
        <w:rPr>
          <w:rFonts w:eastAsia="Arial Unicode MS" w:cs="Arial Unicode MS"/>
          <w:color w:val="000000"/>
          <w:u w:color="000000"/>
          <w:lang w:val="de-DE"/>
        </w:rPr>
        <w:t>as</w:t>
      </w:r>
      <w:proofErr w:type="spellEnd"/>
      <w:r>
        <w:rPr>
          <w:rFonts w:eastAsia="Arial Unicode MS" w:cs="Arial Unicode MS"/>
          <w:color w:val="000000"/>
          <w:u w:color="000000"/>
          <w:lang w:val="de-DE"/>
        </w:rPr>
        <w:t xml:space="preserve"> z</w:t>
      </w:r>
      <w:proofErr w:type="spellStart"/>
      <w:r>
        <w:rPr>
          <w:rFonts w:eastAsia="Arial Unicode MS" w:cs="Arial Unicode MS"/>
          <w:color w:val="000000"/>
          <w:u w:color="000000"/>
        </w:rPr>
        <w:t>áručnej</w:t>
      </w:r>
      <w:proofErr w:type="spellEnd"/>
      <w:r>
        <w:rPr>
          <w:rFonts w:eastAsia="Arial Unicode MS" w:cs="Arial Unicode MS"/>
          <w:color w:val="000000"/>
          <w:u w:color="000000"/>
        </w:rPr>
        <w:t xml:space="preserve"> doby</w:t>
      </w:r>
    </w:p>
    <w:p w14:paraId="205C6495" w14:textId="77777777" w:rsidR="00613A17" w:rsidRDefault="00B23AD3">
      <w:pPr>
        <w:pStyle w:val="text-odsek-1"/>
        <w:numPr>
          <w:ilvl w:val="1"/>
          <w:numId w:val="2"/>
        </w:numPr>
      </w:pPr>
      <w:r>
        <w:t xml:space="preserve">Vady predmetu zmluvy je kupujúci povinný reklamovať u predávajúceho bez </w:t>
      </w:r>
      <w:proofErr w:type="spellStart"/>
      <w:r>
        <w:t>zbytočn</w:t>
      </w:r>
      <w:proofErr w:type="spellEnd"/>
      <w:r>
        <w:rPr>
          <w:lang w:val="fr-FR"/>
        </w:rPr>
        <w:t>é</w:t>
      </w:r>
      <w:r>
        <w:t xml:space="preserve">ho odkladu po ich zistení, najneskôr však do konca záručnej doby. Reklamáciu je kupujúci oprávnený uplatniť nepretržite 24 hodín denne na telefonickú linku ................. alebo faxom na číslo .................. , alebo e-mailom ....................... Predávajúci a kupujúci sa dohodli, že ustanovenia § 428 ods. 1 písm. b) a c) </w:t>
      </w:r>
      <w:proofErr w:type="spellStart"/>
      <w:r>
        <w:t>Obchodn</w:t>
      </w:r>
      <w:proofErr w:type="spellEnd"/>
      <w:r>
        <w:rPr>
          <w:lang w:val="fr-FR"/>
        </w:rPr>
        <w:t>é</w:t>
      </w:r>
      <w:r>
        <w:t xml:space="preserve">ho </w:t>
      </w:r>
      <w:proofErr w:type="spellStart"/>
      <w:r>
        <w:t>zá</w:t>
      </w:r>
      <w:r>
        <w:rPr>
          <w:lang w:val="de-DE"/>
        </w:rPr>
        <w:t>konn</w:t>
      </w:r>
      <w:r>
        <w:t>íka</w:t>
      </w:r>
      <w:proofErr w:type="spellEnd"/>
      <w:r>
        <w:t xml:space="preserve"> sa nepoužijú a kupujú</w:t>
      </w:r>
      <w:r>
        <w:rPr>
          <w:lang w:val="it-IT"/>
        </w:rPr>
        <w:t>ci m</w:t>
      </w:r>
      <w:r>
        <w:t xml:space="preserve">á nároky z vád predmetu zmluvy vždy, ak tieto </w:t>
      </w:r>
      <w:proofErr w:type="spellStart"/>
      <w:r>
        <w:t>vady</w:t>
      </w:r>
      <w:proofErr w:type="spellEnd"/>
      <w:r>
        <w:t xml:space="preserve"> boli </w:t>
      </w:r>
      <w:proofErr w:type="spellStart"/>
      <w:r>
        <w:t>oznámen</w:t>
      </w:r>
      <w:proofErr w:type="spellEnd"/>
      <w:r>
        <w:rPr>
          <w:lang w:val="fr-FR"/>
        </w:rPr>
        <w:t xml:space="preserve">é </w:t>
      </w:r>
      <w:r>
        <w:t>v  lehote uvedenej v tomto článku.</w:t>
      </w:r>
    </w:p>
    <w:p w14:paraId="138B6533" w14:textId="77777777" w:rsidR="00613A17" w:rsidRDefault="00B23AD3">
      <w:pPr>
        <w:pStyle w:val="text-odsek-1"/>
        <w:numPr>
          <w:ilvl w:val="1"/>
          <w:numId w:val="2"/>
        </w:numPr>
      </w:pPr>
      <w:r>
        <w:t>Ak má predmet zmluvy vady a kupujúci tieto vady oznámil predávajúcemu, kupujú</w:t>
      </w:r>
      <w:r>
        <w:rPr>
          <w:lang w:val="it-IT"/>
        </w:rPr>
        <w:t>ci si m</w:t>
      </w:r>
      <w:proofErr w:type="spellStart"/>
      <w:r>
        <w:t>ôže</w:t>
      </w:r>
      <w:proofErr w:type="spellEnd"/>
      <w:r>
        <w:t xml:space="preserve"> uplatniť niektorý z nárokov z vád tovaru podľa § 436 ods. 1 </w:t>
      </w:r>
      <w:proofErr w:type="spellStart"/>
      <w:r>
        <w:t>Obchodn</w:t>
      </w:r>
      <w:proofErr w:type="spellEnd"/>
      <w:r>
        <w:rPr>
          <w:lang w:val="fr-FR"/>
        </w:rPr>
        <w:t>é</w:t>
      </w:r>
      <w:r>
        <w:t xml:space="preserve">ho </w:t>
      </w:r>
      <w:proofErr w:type="spellStart"/>
      <w:r>
        <w:t>zá</w:t>
      </w:r>
      <w:r>
        <w:rPr>
          <w:lang w:val="de-DE"/>
        </w:rPr>
        <w:t>konn</w:t>
      </w:r>
      <w:r>
        <w:t>íka</w:t>
      </w:r>
      <w:proofErr w:type="spellEnd"/>
      <w:r>
        <w:t xml:space="preserve">. Voľba medzi nárokmi z </w:t>
      </w:r>
      <w:proofErr w:type="spellStart"/>
      <w:r>
        <w:t>vá</w:t>
      </w:r>
      <w:proofErr w:type="spellEnd"/>
      <w:r>
        <w:rPr>
          <w:lang w:val="en-US"/>
        </w:rPr>
        <w:t xml:space="preserve">d </w:t>
      </w:r>
      <w:proofErr w:type="spellStart"/>
      <w:r>
        <w:rPr>
          <w:lang w:val="en-US"/>
        </w:rPr>
        <w:t>patr</w:t>
      </w:r>
      <w:proofErr w:type="spellEnd"/>
      <w:r>
        <w:t xml:space="preserve">í kupujúcemu a musí byť vykonaná písomne na adresu predávajúceho uvedenú v obchodnom registri a/alebo na adresu </w:t>
      </w:r>
      <w:proofErr w:type="spellStart"/>
      <w:r>
        <w:t>servisn</w:t>
      </w:r>
      <w:proofErr w:type="spellEnd"/>
      <w:r>
        <w:rPr>
          <w:lang w:val="fr-FR"/>
        </w:rPr>
        <w:t>é</w:t>
      </w:r>
      <w:r>
        <w:t xml:space="preserve">ho strediska predávajúceho. Kupujúci umožní predávajúcemu odstránenie vád opravou, ak sú </w:t>
      </w:r>
      <w:proofErr w:type="spellStart"/>
      <w:r>
        <w:t>vady</w:t>
      </w:r>
      <w:proofErr w:type="spellEnd"/>
      <w:r>
        <w:t xml:space="preserve"> </w:t>
      </w:r>
      <w:proofErr w:type="spellStart"/>
      <w:r>
        <w:t>opraviteľn</w:t>
      </w:r>
      <w:proofErr w:type="spellEnd"/>
      <w:r>
        <w:rPr>
          <w:lang w:val="fr-FR"/>
        </w:rPr>
        <w:t>é</w:t>
      </w:r>
      <w:r>
        <w:t>.</w:t>
      </w:r>
    </w:p>
    <w:p w14:paraId="65B60A6D" w14:textId="77777777" w:rsidR="00613A17" w:rsidRDefault="00B23AD3">
      <w:pPr>
        <w:pStyle w:val="text-odsek-1"/>
        <w:numPr>
          <w:ilvl w:val="1"/>
          <w:numId w:val="2"/>
        </w:numPr>
      </w:pPr>
      <w:r>
        <w:t xml:space="preserve">Ak si kupujúci uplatní nárok na odstránenie vady predmetu zmluvy, predávajúci je povinný zabezpečiť, že servisný technik a/alebo iná na to oprávnená osoba sa dostaví na opravu tovaru do 48 hodín od nahlásenia poruchy. Pod nástupom technika na opravu sa rozumie osobná návšteva technika na pracovisku prevádzky predmetu zmluvy, pričom dni </w:t>
      </w:r>
      <w:proofErr w:type="spellStart"/>
      <w:r>
        <w:t>pracovn</w:t>
      </w:r>
      <w:proofErr w:type="spellEnd"/>
      <w:r>
        <w:rPr>
          <w:lang w:val="fr-FR"/>
        </w:rPr>
        <w:t>é</w:t>
      </w:r>
      <w:r>
        <w:t xml:space="preserve">ho voľna a </w:t>
      </w:r>
      <w:proofErr w:type="spellStart"/>
      <w:r>
        <w:t>pracovn</w:t>
      </w:r>
      <w:proofErr w:type="spellEnd"/>
      <w:r>
        <w:rPr>
          <w:lang w:val="fr-FR"/>
        </w:rPr>
        <w:t>é</w:t>
      </w:r>
      <w:r>
        <w:t xml:space="preserve">ho pokoja sa do uvedenej lehoty nezapočítavajú. Predávajúci je povinný zabezpečiť odstránenie vady predmetu zmluvy v zmysle jeho </w:t>
      </w:r>
      <w:proofErr w:type="spellStart"/>
      <w:r>
        <w:t>pln</w:t>
      </w:r>
      <w:proofErr w:type="spellEnd"/>
      <w:r>
        <w:rPr>
          <w:lang w:val="fr-FR"/>
        </w:rPr>
        <w:t>é</w:t>
      </w:r>
      <w:r>
        <w:rPr>
          <w:lang w:val="it-IT"/>
        </w:rPr>
        <w:t>ho sfunk</w:t>
      </w:r>
      <w:proofErr w:type="spellStart"/>
      <w:r>
        <w:t>čnenia</w:t>
      </w:r>
      <w:proofErr w:type="spellEnd"/>
      <w:r>
        <w:t xml:space="preserve"> na </w:t>
      </w:r>
      <w:proofErr w:type="spellStart"/>
      <w:r>
        <w:t>vlastn</w:t>
      </w:r>
      <w:proofErr w:type="spellEnd"/>
      <w:r>
        <w:rPr>
          <w:lang w:val="fr-FR"/>
        </w:rPr>
        <w:t xml:space="preserve">é </w:t>
      </w:r>
      <w:r>
        <w:t xml:space="preserve">náklady, s odbornou starostlivosťou, najneskôr do 5 pracovných dní od nahlásenia </w:t>
      </w:r>
      <w:proofErr w:type="spellStart"/>
      <w:r>
        <w:t>vady</w:t>
      </w:r>
      <w:proofErr w:type="spellEnd"/>
      <w:r>
        <w:t xml:space="preserve">. V prípade, že </w:t>
      </w:r>
      <w:r>
        <w:lastRenderedPageBreak/>
        <w:t xml:space="preserve">odstránenie vady nie je z objektívnych dôvodov </w:t>
      </w:r>
      <w:proofErr w:type="spellStart"/>
      <w:r>
        <w:t>možn</w:t>
      </w:r>
      <w:proofErr w:type="spellEnd"/>
      <w:r>
        <w:rPr>
          <w:lang w:val="fr-FR"/>
        </w:rPr>
        <w:t xml:space="preserve">é </w:t>
      </w:r>
      <w:r>
        <w:t xml:space="preserve">v uvedenej lehote, je predávajúci povinný odstrániť </w:t>
      </w:r>
      <w:proofErr w:type="spellStart"/>
      <w:r>
        <w:t>vady</w:t>
      </w:r>
      <w:proofErr w:type="spellEnd"/>
      <w:r>
        <w:t xml:space="preserve"> v primeranej lehote. Nenastúpenie </w:t>
      </w:r>
      <w:proofErr w:type="spellStart"/>
      <w:r>
        <w:t>servisn</w:t>
      </w:r>
      <w:proofErr w:type="spellEnd"/>
      <w:r>
        <w:rPr>
          <w:lang w:val="fr-FR"/>
        </w:rPr>
        <w:t>é</w:t>
      </w:r>
      <w:r>
        <w:t xml:space="preserve">ho technika na opravu predmetu zmluvy podľa tohto bodu riadne a včas je </w:t>
      </w:r>
      <w:proofErr w:type="spellStart"/>
      <w:r>
        <w:t>spojen</w:t>
      </w:r>
      <w:proofErr w:type="spellEnd"/>
      <w:r>
        <w:rPr>
          <w:lang w:val="fr-FR"/>
        </w:rPr>
        <w:t xml:space="preserve">é </w:t>
      </w:r>
      <w:r>
        <w:t xml:space="preserve">so zmluvnou pokutou pre predávajúceho vo výške 50,- </w:t>
      </w:r>
      <w:r>
        <w:rPr>
          <w:lang w:val="pt-PT"/>
        </w:rPr>
        <w:t xml:space="preserve">€ </w:t>
      </w:r>
      <w:r>
        <w:t>za každých začatých 24 hodín tohto omeškania.</w:t>
      </w:r>
    </w:p>
    <w:p w14:paraId="13BADA95" w14:textId="77777777" w:rsidR="00613A17" w:rsidRDefault="00B23AD3">
      <w:pPr>
        <w:pStyle w:val="text-odsek-1"/>
        <w:numPr>
          <w:ilvl w:val="1"/>
          <w:numId w:val="2"/>
        </w:numPr>
      </w:pPr>
      <w:r>
        <w:t xml:space="preserve">Pokiaľ si kupujúci neuplatní </w:t>
      </w:r>
      <w:proofErr w:type="spellStart"/>
      <w:r>
        <w:t>konkr</w:t>
      </w:r>
      <w:proofErr w:type="spellEnd"/>
      <w:r>
        <w:rPr>
          <w:lang w:val="fr-FR"/>
        </w:rPr>
        <w:t>é</w:t>
      </w:r>
      <w:proofErr w:type="spellStart"/>
      <w:r>
        <w:t>tny</w:t>
      </w:r>
      <w:proofErr w:type="spellEnd"/>
      <w:r>
        <w:t xml:space="preserve"> spôsob odstránenia </w:t>
      </w:r>
      <w:proofErr w:type="spellStart"/>
      <w:r>
        <w:t>vady</w:t>
      </w:r>
      <w:proofErr w:type="spellEnd"/>
      <w:r>
        <w:t xml:space="preserve">, alebo pokiaľ je vada neodstrániteľná spôsobom, ktorý zvolil kupujúci, predávajúci sa zaväzuje, že zvolí taký spôsob odstránenia vady, ktorý je najefektívnejší a najviac zodpovedá potrebám kupujúceho. </w:t>
      </w:r>
    </w:p>
    <w:p w14:paraId="02603796" w14:textId="77777777" w:rsidR="00613A17" w:rsidRDefault="00B23AD3">
      <w:pPr>
        <w:pStyle w:val="text-odsek-1"/>
        <w:numPr>
          <w:ilvl w:val="1"/>
          <w:numId w:val="2"/>
        </w:numPr>
      </w:pPr>
      <w:r>
        <w:t xml:space="preserve">V rámci záručnej doby je predávajúci povinný vykonávať záručný servis bezplatne, čo zahŕňa napr. aj prácu technika, náklady na </w:t>
      </w:r>
      <w:proofErr w:type="spellStart"/>
      <w:r>
        <w:t>cestovn</w:t>
      </w:r>
      <w:proofErr w:type="spellEnd"/>
      <w:r>
        <w:rPr>
          <w:lang w:val="fr-FR"/>
        </w:rPr>
        <w:t xml:space="preserve">é </w:t>
      </w:r>
      <w:proofErr w:type="spellStart"/>
      <w:r>
        <w:t>servisn</w:t>
      </w:r>
      <w:proofErr w:type="spellEnd"/>
      <w:r>
        <w:rPr>
          <w:lang w:val="fr-FR"/>
        </w:rPr>
        <w:t>é</w:t>
      </w:r>
      <w:r>
        <w:t>ho technika, ceny použitý</w:t>
      </w:r>
      <w:proofErr w:type="spellStart"/>
      <w:r>
        <w:rPr>
          <w:lang w:val="de-DE"/>
        </w:rPr>
        <w:t>ch</w:t>
      </w:r>
      <w:proofErr w:type="spellEnd"/>
      <w:r>
        <w:rPr>
          <w:lang w:val="de-DE"/>
        </w:rPr>
        <w:t xml:space="preserve"> n</w:t>
      </w:r>
      <w:proofErr w:type="spellStart"/>
      <w:r>
        <w:t>áhradných</w:t>
      </w:r>
      <w:proofErr w:type="spellEnd"/>
      <w:r>
        <w:t xml:space="preserve"> dielov k oprave, vrátane výmeny náhradných dielov potrebných k oprave. V rámci záručnej doby je predávajúci povinný vykonávať aj bezplatnú poradenskú starostlivosť o predmet zmluvy.</w:t>
      </w:r>
    </w:p>
    <w:p w14:paraId="40412479" w14:textId="77777777" w:rsidR="00613A17" w:rsidRDefault="00B23AD3">
      <w:pPr>
        <w:pStyle w:val="text-odsek-1"/>
        <w:numPr>
          <w:ilvl w:val="1"/>
          <w:numId w:val="2"/>
        </w:numPr>
      </w:pPr>
      <w:r>
        <w:t>Ak predávajúci neodstráni vadu ani v dodatočnej primeranej lehote, ktorú mu kupujúci určil, alebo ak vyhlási, že vadu neodstráni, alebo ak je vada neodstrániteľná, kupujúci je oprávnený od zmluvy odstúpiť.</w:t>
      </w:r>
    </w:p>
    <w:p w14:paraId="1E210B88" w14:textId="77777777" w:rsidR="00613A17" w:rsidRDefault="00B23AD3">
      <w:pPr>
        <w:pStyle w:val="text-odsek-1"/>
        <w:numPr>
          <w:ilvl w:val="1"/>
          <w:numId w:val="2"/>
        </w:numPr>
      </w:pPr>
      <w:r>
        <w:t xml:space="preserve">Predávajúci zodpovedá </w:t>
      </w:r>
      <w:r>
        <w:rPr>
          <w:lang w:val="it-IT"/>
        </w:rPr>
        <w:t xml:space="preserve">za </w:t>
      </w:r>
      <w:r>
        <w:t xml:space="preserve">škodu, ktorá vznikne kupujúcemu alebo tretím osobám v dôsledku toho, že predmet zmluvy má </w:t>
      </w:r>
      <w:proofErr w:type="spellStart"/>
      <w:r>
        <w:t>vady</w:t>
      </w:r>
      <w:proofErr w:type="spellEnd"/>
      <w:r>
        <w:t xml:space="preserve">, za </w:t>
      </w:r>
      <w:proofErr w:type="spellStart"/>
      <w:r>
        <w:t>ktor</w:t>
      </w:r>
      <w:proofErr w:type="spellEnd"/>
      <w:r>
        <w:rPr>
          <w:lang w:val="fr-FR"/>
        </w:rPr>
        <w:t xml:space="preserve">é </w:t>
      </w:r>
      <w:r>
        <w:t xml:space="preserve">zodpovedá predávajúci. Predávajúci zároveň zodpovedá </w:t>
      </w:r>
      <w:r>
        <w:rPr>
          <w:lang w:val="it-IT"/>
        </w:rPr>
        <w:t xml:space="preserve">za </w:t>
      </w:r>
      <w:r>
        <w:t xml:space="preserve">škodu spôsobenú kupujúcemu nepravdivosťou a/alebo neúplnosťou </w:t>
      </w:r>
      <w:proofErr w:type="spellStart"/>
      <w:r>
        <w:t>ktor</w:t>
      </w:r>
      <w:proofErr w:type="spellEnd"/>
      <w:r>
        <w:rPr>
          <w:lang w:val="fr-FR"/>
        </w:rPr>
        <w:t>é</w:t>
      </w:r>
      <w:proofErr w:type="spellStart"/>
      <w:r>
        <w:t>hokoľvek</w:t>
      </w:r>
      <w:proofErr w:type="spellEnd"/>
      <w:r>
        <w:t xml:space="preserve"> z vyhlásení predávajúceho v tejto zmluve, resp. v protokoloch (listinách), </w:t>
      </w:r>
      <w:proofErr w:type="spellStart"/>
      <w:r>
        <w:t>ktor</w:t>
      </w:r>
      <w:proofErr w:type="spellEnd"/>
      <w:r>
        <w:rPr>
          <w:lang w:val="fr-FR"/>
        </w:rPr>
        <w:t xml:space="preserve">é </w:t>
      </w:r>
      <w:r>
        <w:t>súvisia s touto zmluvou alebo predmetom tejto zmluvy. Predávajúci sa zaväzuje odškodniť kupujúceho za ak</w:t>
      </w:r>
      <w:r>
        <w:rPr>
          <w:lang w:val="fr-FR"/>
        </w:rPr>
        <w:t>é</w:t>
      </w:r>
      <w:proofErr w:type="spellStart"/>
      <w:r>
        <w:t>koľvek</w:t>
      </w:r>
      <w:proofErr w:type="spellEnd"/>
      <w:r>
        <w:t xml:space="preserve"> nároky, </w:t>
      </w:r>
      <w:proofErr w:type="spellStart"/>
      <w:r>
        <w:t>ktor</w:t>
      </w:r>
      <w:proofErr w:type="spellEnd"/>
      <w:r>
        <w:rPr>
          <w:lang w:val="fr-FR"/>
        </w:rPr>
        <w:t xml:space="preserve">é </w:t>
      </w:r>
      <w:r>
        <w:t xml:space="preserve">by prípadne tretie osoby uplatnili voči kupujúcemu z dôvodu, že predmet zmluvy mal </w:t>
      </w:r>
      <w:proofErr w:type="spellStart"/>
      <w:r>
        <w:t>vady</w:t>
      </w:r>
      <w:proofErr w:type="spellEnd"/>
      <w:r>
        <w:t xml:space="preserve">, za </w:t>
      </w:r>
      <w:proofErr w:type="spellStart"/>
      <w:r>
        <w:t>ktor</w:t>
      </w:r>
      <w:proofErr w:type="spellEnd"/>
      <w:r>
        <w:rPr>
          <w:lang w:val="fr-FR"/>
        </w:rPr>
        <w:t xml:space="preserve">é </w:t>
      </w:r>
      <w:r>
        <w:t xml:space="preserve">zodpovedá predávajúci, alebo že </w:t>
      </w:r>
      <w:proofErr w:type="spellStart"/>
      <w:r>
        <w:t>niektor</w:t>
      </w:r>
      <w:proofErr w:type="spellEnd"/>
      <w:r>
        <w:rPr>
          <w:lang w:val="fr-FR"/>
        </w:rPr>
        <w:t xml:space="preserve">é </w:t>
      </w:r>
      <w:r>
        <w:t xml:space="preserve">z vyhlásení predávajúceho v tejto časti zmluvy boli </w:t>
      </w:r>
      <w:proofErr w:type="spellStart"/>
      <w:r>
        <w:t>nepravdiv</w:t>
      </w:r>
      <w:proofErr w:type="spellEnd"/>
      <w:r>
        <w:rPr>
          <w:lang w:val="fr-FR"/>
        </w:rPr>
        <w:t xml:space="preserve">é </w:t>
      </w:r>
      <w:r>
        <w:t xml:space="preserve">a/alebo </w:t>
      </w:r>
      <w:proofErr w:type="spellStart"/>
      <w:r>
        <w:t>neúpln</w:t>
      </w:r>
      <w:proofErr w:type="spellEnd"/>
      <w:r>
        <w:rPr>
          <w:lang w:val="fr-FR"/>
        </w:rPr>
        <w:t>é</w:t>
      </w:r>
      <w:r>
        <w:t>.</w:t>
      </w:r>
    </w:p>
    <w:p w14:paraId="74C41527" w14:textId="77777777" w:rsidR="00613A17" w:rsidRDefault="00B23AD3">
      <w:pPr>
        <w:pStyle w:val="text-odsek-1"/>
        <w:numPr>
          <w:ilvl w:val="1"/>
          <w:numId w:val="2"/>
        </w:numPr>
      </w:pPr>
      <w:r>
        <w:t>Kupujúci je oprávnený vykonávať záručný servis len odborne kvalifikovanými osobami.</w:t>
      </w:r>
    </w:p>
    <w:p w14:paraId="216C7494" w14:textId="77777777" w:rsidR="00613A17" w:rsidRDefault="00613A17" w:rsidP="009F28EB">
      <w:pPr>
        <w:pStyle w:val="Nadpis3"/>
        <w:numPr>
          <w:ilvl w:val="0"/>
          <w:numId w:val="2"/>
        </w:numPr>
        <w:spacing w:before="120"/>
        <w:ind w:left="119" w:hanging="119"/>
        <w:rPr>
          <w:color w:val="000000"/>
          <w:u w:color="000000"/>
        </w:rPr>
      </w:pPr>
    </w:p>
    <w:p w14:paraId="58C10B89" w14:textId="77777777" w:rsidR="00613A17" w:rsidRDefault="00B23AD3">
      <w:pPr>
        <w:pStyle w:val="Nadpis3-b"/>
        <w:rPr>
          <w:color w:val="000000"/>
          <w:u w:color="000000"/>
        </w:rPr>
      </w:pPr>
      <w:proofErr w:type="spellStart"/>
      <w:r>
        <w:rPr>
          <w:rFonts w:eastAsia="Arial Unicode MS" w:cs="Arial Unicode MS"/>
          <w:color w:val="000000"/>
          <w:u w:color="000000"/>
        </w:rPr>
        <w:t>Zmluvn</w:t>
      </w:r>
      <w:proofErr w:type="spellEnd"/>
      <w:r>
        <w:rPr>
          <w:rFonts w:eastAsia="Arial Unicode MS" w:cs="Arial Unicode MS"/>
          <w:color w:val="000000"/>
          <w:u w:color="000000"/>
          <w:lang w:val="fr-FR"/>
        </w:rPr>
        <w:t xml:space="preserve">é </w:t>
      </w:r>
      <w:r>
        <w:rPr>
          <w:rFonts w:eastAsia="Arial Unicode MS" w:cs="Arial Unicode MS"/>
          <w:color w:val="000000"/>
          <w:u w:color="000000"/>
        </w:rPr>
        <w:t>sankcie a ďalšie dojednania</w:t>
      </w:r>
    </w:p>
    <w:p w14:paraId="00E46256" w14:textId="77777777" w:rsidR="00613A17" w:rsidRDefault="00B23AD3">
      <w:pPr>
        <w:pStyle w:val="text-odsek-1"/>
        <w:numPr>
          <w:ilvl w:val="1"/>
          <w:numId w:val="2"/>
        </w:numPr>
      </w:pPr>
      <w:r>
        <w:rPr>
          <w:rFonts w:eastAsia="Arial Unicode MS" w:cs="Arial Unicode MS"/>
        </w:rPr>
        <w:t xml:space="preserve">V </w:t>
      </w:r>
      <w:proofErr w:type="spellStart"/>
      <w:r>
        <w:rPr>
          <w:rFonts w:eastAsia="Arial Unicode MS" w:cs="Arial Unicode MS"/>
        </w:rPr>
        <w:t>prí</w:t>
      </w:r>
      <w:proofErr w:type="spellEnd"/>
      <w:r>
        <w:rPr>
          <w:rFonts w:eastAsia="Arial Unicode MS" w:cs="Arial Unicode MS"/>
          <w:lang w:val="sv-SE"/>
        </w:rPr>
        <w:t>pade ome</w:t>
      </w:r>
      <w:proofErr w:type="spellStart"/>
      <w:r>
        <w:rPr>
          <w:rFonts w:eastAsia="Arial Unicode MS" w:cs="Arial Unicode MS"/>
        </w:rPr>
        <w:t>škania</w:t>
      </w:r>
      <w:proofErr w:type="spellEnd"/>
      <w:r>
        <w:rPr>
          <w:rFonts w:eastAsia="Arial Unicode MS" w:cs="Arial Unicode MS"/>
        </w:rPr>
        <w:t xml:space="preserve"> predávajúceho s termínmi dodania tovaru uvedenými alebo dohodnutými v zmysle tejto zmluvy, je kupujúci oprávnený účtovať predávajúcemu zmluvnú pokutu vo výške 1 % z ceny </w:t>
      </w:r>
      <w:proofErr w:type="spellStart"/>
      <w:r>
        <w:rPr>
          <w:rFonts w:eastAsia="Arial Unicode MS" w:cs="Arial Unicode MS"/>
        </w:rPr>
        <w:t>nedodan</w:t>
      </w:r>
      <w:proofErr w:type="spellEnd"/>
      <w:r>
        <w:rPr>
          <w:rFonts w:eastAsia="Arial Unicode MS" w:cs="Arial Unicode MS"/>
          <w:lang w:val="fr-FR"/>
        </w:rPr>
        <w:t>é</w:t>
      </w:r>
      <w:r>
        <w:rPr>
          <w:rFonts w:eastAsia="Arial Unicode MS" w:cs="Arial Unicode MS"/>
        </w:rPr>
        <w:t xml:space="preserve">ho plnenia, s ktorým je predávajúci v omeškaní, a to za každý deň omeškania. Ak sa predávajúci dostane do omeškania s termínmi dodania tovaru o viac ako 10 dní, je kupujúci oprávnený odstúpiť od zmluvy. </w:t>
      </w:r>
    </w:p>
    <w:p w14:paraId="549D2F5E" w14:textId="77777777" w:rsidR="00613A17" w:rsidRDefault="00B23AD3">
      <w:pPr>
        <w:pStyle w:val="text-odsek-1"/>
        <w:numPr>
          <w:ilvl w:val="1"/>
          <w:numId w:val="2"/>
        </w:numPr>
      </w:pPr>
      <w:r>
        <w:rPr>
          <w:rFonts w:eastAsia="Arial Unicode MS" w:cs="Arial Unicode MS"/>
        </w:rPr>
        <w:t xml:space="preserve">Zaplatenie zmluvnej pokuty nezbavuje predávajúceho povinnosti dodať </w:t>
      </w:r>
      <w:proofErr w:type="spellStart"/>
      <w:r>
        <w:rPr>
          <w:rFonts w:eastAsia="Arial Unicode MS" w:cs="Arial Unicode MS"/>
        </w:rPr>
        <w:t>príslušn</w:t>
      </w:r>
      <w:proofErr w:type="spellEnd"/>
      <w:r>
        <w:rPr>
          <w:rFonts w:eastAsia="Arial Unicode MS" w:cs="Arial Unicode MS"/>
          <w:lang w:val="fr-FR"/>
        </w:rPr>
        <w:t xml:space="preserve">é </w:t>
      </w:r>
      <w:proofErr w:type="spellStart"/>
      <w:r>
        <w:rPr>
          <w:rFonts w:eastAsia="Arial Unicode MS" w:cs="Arial Unicode MS"/>
        </w:rPr>
        <w:t>omeškan</w:t>
      </w:r>
      <w:proofErr w:type="spellEnd"/>
      <w:r>
        <w:rPr>
          <w:rFonts w:eastAsia="Arial Unicode MS" w:cs="Arial Unicode MS"/>
          <w:lang w:val="fr-FR"/>
        </w:rPr>
        <w:t xml:space="preserve">é </w:t>
      </w:r>
      <w:r>
        <w:rPr>
          <w:rFonts w:eastAsia="Arial Unicode MS" w:cs="Arial Unicode MS"/>
        </w:rPr>
        <w:t xml:space="preserve">plnenie v zmysle tejto zmluvy. </w:t>
      </w:r>
    </w:p>
    <w:p w14:paraId="2D2F16D9" w14:textId="77777777" w:rsidR="00613A17" w:rsidRDefault="00B23AD3">
      <w:pPr>
        <w:pStyle w:val="text-odsek-1"/>
        <w:numPr>
          <w:ilvl w:val="1"/>
          <w:numId w:val="2"/>
        </w:numPr>
      </w:pPr>
      <w:r>
        <w:rPr>
          <w:rFonts w:eastAsia="Arial Unicode MS" w:cs="Arial Unicode MS"/>
        </w:rPr>
        <w:t xml:space="preserve">V </w:t>
      </w:r>
      <w:proofErr w:type="spellStart"/>
      <w:r>
        <w:rPr>
          <w:rFonts w:eastAsia="Arial Unicode MS" w:cs="Arial Unicode MS"/>
        </w:rPr>
        <w:t>prí</w:t>
      </w:r>
      <w:proofErr w:type="spellEnd"/>
      <w:r>
        <w:rPr>
          <w:rFonts w:eastAsia="Arial Unicode MS" w:cs="Arial Unicode MS"/>
          <w:lang w:val="sv-SE"/>
        </w:rPr>
        <w:t>pade ome</w:t>
      </w:r>
      <w:proofErr w:type="spellStart"/>
      <w:r>
        <w:rPr>
          <w:rFonts w:eastAsia="Arial Unicode MS" w:cs="Arial Unicode MS"/>
        </w:rPr>
        <w:t>škania</w:t>
      </w:r>
      <w:proofErr w:type="spellEnd"/>
      <w:r>
        <w:rPr>
          <w:rFonts w:eastAsia="Arial Unicode MS" w:cs="Arial Unicode MS"/>
        </w:rPr>
        <w:t xml:space="preserve"> s plnení</w:t>
      </w:r>
      <w:r>
        <w:rPr>
          <w:rFonts w:eastAsia="Arial Unicode MS" w:cs="Arial Unicode MS"/>
          <w:lang w:val="pt-PT"/>
        </w:rPr>
        <w:t>m pe</w:t>
      </w:r>
      <w:proofErr w:type="spellStart"/>
      <w:r>
        <w:rPr>
          <w:rFonts w:eastAsia="Arial Unicode MS" w:cs="Arial Unicode MS"/>
        </w:rPr>
        <w:t>ňažn</w:t>
      </w:r>
      <w:proofErr w:type="spellEnd"/>
      <w:r>
        <w:rPr>
          <w:rFonts w:eastAsia="Arial Unicode MS" w:cs="Arial Unicode MS"/>
          <w:lang w:val="fr-FR"/>
        </w:rPr>
        <w:t>é</w:t>
      </w:r>
      <w:r>
        <w:rPr>
          <w:rFonts w:eastAsia="Arial Unicode MS" w:cs="Arial Unicode MS"/>
        </w:rPr>
        <w:t xml:space="preserve">ho záväzku podľa tejto zmluvy je veriteľ </w:t>
      </w:r>
      <w:r>
        <w:rPr>
          <w:rFonts w:eastAsia="Arial Unicode MS" w:cs="Arial Unicode MS"/>
          <w:lang w:val="it-IT"/>
        </w:rPr>
        <w:t>opr</w:t>
      </w:r>
      <w:proofErr w:type="spellStart"/>
      <w:r>
        <w:rPr>
          <w:rFonts w:eastAsia="Arial Unicode MS" w:cs="Arial Unicode MS"/>
        </w:rPr>
        <w:t>ávnený</w:t>
      </w:r>
      <w:proofErr w:type="spellEnd"/>
      <w:r>
        <w:rPr>
          <w:rFonts w:eastAsia="Arial Unicode MS" w:cs="Arial Unicode MS"/>
        </w:rPr>
        <w:t xml:space="preserve"> fakturovať dlžníkovi úrok z omeškania v zmysle  platných právnych predpisov. </w:t>
      </w:r>
    </w:p>
    <w:p w14:paraId="028C3EC7" w14:textId="77777777" w:rsidR="00613A17" w:rsidRDefault="00B23AD3">
      <w:pPr>
        <w:pStyle w:val="text-odsek-1"/>
        <w:numPr>
          <w:ilvl w:val="1"/>
          <w:numId w:val="2"/>
        </w:numPr>
      </w:pPr>
      <w:r>
        <w:rPr>
          <w:rFonts w:eastAsia="Arial Unicode MS" w:cs="Arial Unicode MS"/>
        </w:rPr>
        <w:t>Rozhodnutie požadovať zaplatenie zmluvnej pokuty alebo úroku z omeškania oznámi oprávnená strana doručení</w:t>
      </w:r>
      <w:r>
        <w:rPr>
          <w:rFonts w:eastAsia="Arial Unicode MS" w:cs="Arial Unicode MS"/>
          <w:lang w:val="pt-PT"/>
        </w:rPr>
        <w:t>m penaliza</w:t>
      </w:r>
      <w:r>
        <w:rPr>
          <w:rFonts w:eastAsia="Arial Unicode MS" w:cs="Arial Unicode MS"/>
        </w:rPr>
        <w:t xml:space="preserve">čnej faktúry druhej zmluvnej strane. Splatnosť </w:t>
      </w:r>
      <w:r>
        <w:rPr>
          <w:rFonts w:eastAsia="Arial Unicode MS" w:cs="Arial Unicode MS"/>
          <w:lang w:val="pt-PT"/>
        </w:rPr>
        <w:t>penaliza</w:t>
      </w:r>
      <w:r>
        <w:rPr>
          <w:rFonts w:eastAsia="Arial Unicode MS" w:cs="Arial Unicode MS"/>
        </w:rPr>
        <w:t xml:space="preserve">čnej faktúry je 60 dní </w:t>
      </w:r>
      <w:r>
        <w:rPr>
          <w:rFonts w:eastAsia="Arial Unicode MS" w:cs="Arial Unicode MS"/>
          <w:lang w:val="pt-PT"/>
        </w:rPr>
        <w:t>odo d</w:t>
      </w:r>
      <w:proofErr w:type="spellStart"/>
      <w:r>
        <w:rPr>
          <w:rFonts w:eastAsia="Arial Unicode MS" w:cs="Arial Unicode MS"/>
        </w:rPr>
        <w:t>ňa</w:t>
      </w:r>
      <w:proofErr w:type="spellEnd"/>
      <w:r>
        <w:rPr>
          <w:rFonts w:eastAsia="Arial Unicode MS" w:cs="Arial Unicode MS"/>
        </w:rPr>
        <w:t xml:space="preserve"> jej doručenia druhej zmluvnej strane.</w:t>
      </w:r>
    </w:p>
    <w:p w14:paraId="595117C2" w14:textId="77777777" w:rsidR="00613A17" w:rsidRDefault="00B23AD3">
      <w:pPr>
        <w:pStyle w:val="text-odsek-1"/>
        <w:numPr>
          <w:ilvl w:val="1"/>
          <w:numId w:val="2"/>
        </w:numPr>
      </w:pPr>
      <w:r>
        <w:rPr>
          <w:rFonts w:eastAsia="Arial Unicode MS" w:cs="Arial Unicode MS"/>
        </w:rPr>
        <w:t>Uplatnením zmluvnej pokuty nie je dotknutý nárok ani jednej strany na náhradu škody spôsobenej porušením zmluvných povinností. Oprávnená zmluvná strana má nárok na náhradu škody v rozsahu presahujúcom zmluvnú pokutu.</w:t>
      </w:r>
    </w:p>
    <w:p w14:paraId="1709418D" w14:textId="77777777" w:rsidR="00613A17" w:rsidRDefault="00B23AD3">
      <w:pPr>
        <w:pStyle w:val="text-odsek-1"/>
        <w:numPr>
          <w:ilvl w:val="1"/>
          <w:numId w:val="2"/>
        </w:numPr>
      </w:pPr>
      <w:proofErr w:type="spellStart"/>
      <w:r>
        <w:rPr>
          <w:rFonts w:eastAsia="Arial Unicode MS" w:cs="Arial Unicode MS"/>
        </w:rPr>
        <w:t>Zmluvn</w:t>
      </w:r>
      <w:proofErr w:type="spellEnd"/>
      <w:r>
        <w:rPr>
          <w:rFonts w:eastAsia="Arial Unicode MS" w:cs="Arial Unicode MS"/>
          <w:lang w:val="fr-FR"/>
        </w:rPr>
        <w:t xml:space="preserve">é </w:t>
      </w:r>
      <w:r>
        <w:rPr>
          <w:rFonts w:eastAsia="Arial Unicode MS" w:cs="Arial Unicode MS"/>
        </w:rPr>
        <w:t xml:space="preserve">strany sa zaväzujú, že si budú poskytovať potrebnú súčinnosť pri plnení záväzkov vyplývajúcich z tejto zmluvy a navzájom si budú oznamovať všetky okolnosti a informácie, </w:t>
      </w:r>
      <w:proofErr w:type="spellStart"/>
      <w:r>
        <w:rPr>
          <w:rFonts w:eastAsia="Arial Unicode MS" w:cs="Arial Unicode MS"/>
        </w:rPr>
        <w:t>ktor</w:t>
      </w:r>
      <w:proofErr w:type="spellEnd"/>
      <w:r>
        <w:rPr>
          <w:rFonts w:eastAsia="Arial Unicode MS" w:cs="Arial Unicode MS"/>
          <w:lang w:val="fr-FR"/>
        </w:rPr>
        <w:t xml:space="preserve">é </w:t>
      </w:r>
      <w:r>
        <w:rPr>
          <w:rFonts w:eastAsia="Arial Unicode MS" w:cs="Arial Unicode MS"/>
        </w:rPr>
        <w:t>majú alebo môžu mať vplyv na plnenie  zmluvy.</w:t>
      </w:r>
    </w:p>
    <w:p w14:paraId="5924810F" w14:textId="77777777" w:rsidR="00613A17" w:rsidRDefault="00613A17" w:rsidP="009F28EB">
      <w:pPr>
        <w:pStyle w:val="Nadpis3"/>
        <w:numPr>
          <w:ilvl w:val="0"/>
          <w:numId w:val="2"/>
        </w:numPr>
        <w:spacing w:before="120"/>
        <w:ind w:left="119" w:hanging="119"/>
        <w:rPr>
          <w:color w:val="000000"/>
          <w:u w:color="000000"/>
        </w:rPr>
      </w:pPr>
    </w:p>
    <w:p w14:paraId="6877F72F" w14:textId="77777777" w:rsidR="00613A17" w:rsidRDefault="00B23AD3">
      <w:pPr>
        <w:pStyle w:val="Nadpis3-b"/>
        <w:rPr>
          <w:color w:val="000000"/>
          <w:u w:color="000000"/>
        </w:rPr>
      </w:pPr>
      <w:r>
        <w:rPr>
          <w:rFonts w:eastAsia="Arial Unicode MS" w:cs="Arial Unicode MS"/>
          <w:color w:val="000000"/>
          <w:u w:color="000000"/>
        </w:rPr>
        <w:t>Odstúpenie od zmluvy</w:t>
      </w:r>
    </w:p>
    <w:p w14:paraId="5D52C500" w14:textId="77777777" w:rsidR="00613A17" w:rsidRDefault="00B23AD3">
      <w:pPr>
        <w:pStyle w:val="text-odsek-1"/>
        <w:numPr>
          <w:ilvl w:val="1"/>
          <w:numId w:val="2"/>
        </w:numPr>
      </w:pPr>
      <w:r>
        <w:t xml:space="preserve">Kupujúci je oprávnený písomne odstúpiť od tejto zmluvy v prípade, že predávajúci podstatne poruší jeho </w:t>
      </w:r>
      <w:proofErr w:type="spellStart"/>
      <w:r>
        <w:t>zmluvn</w:t>
      </w:r>
      <w:proofErr w:type="spellEnd"/>
      <w:r>
        <w:rPr>
          <w:lang w:val="fr-FR"/>
        </w:rPr>
        <w:t xml:space="preserve">é </w:t>
      </w:r>
      <w:r>
        <w:t xml:space="preserve">povinnosti. </w:t>
      </w:r>
    </w:p>
    <w:p w14:paraId="4B5C85AA" w14:textId="77777777" w:rsidR="00613A17" w:rsidRDefault="00B23AD3">
      <w:pPr>
        <w:pStyle w:val="text-odsek-1"/>
        <w:numPr>
          <w:ilvl w:val="1"/>
          <w:numId w:val="2"/>
        </w:numPr>
      </w:pPr>
      <w:r>
        <w:lastRenderedPageBreak/>
        <w:t xml:space="preserve">Za </w:t>
      </w:r>
      <w:proofErr w:type="spellStart"/>
      <w:r>
        <w:t>podstatn</w:t>
      </w:r>
      <w:proofErr w:type="spellEnd"/>
      <w:r>
        <w:rPr>
          <w:lang w:val="fr-FR"/>
        </w:rPr>
        <w:t xml:space="preserve">é </w:t>
      </w:r>
      <w:r>
        <w:t xml:space="preserve">porušenie zmluvných povinností zo strany predávajúceho s právom na odstúpenie od zmluvy sa považuje najmä, nie však </w:t>
      </w:r>
      <w:proofErr w:type="spellStart"/>
      <w:r>
        <w:t>výluč</w:t>
      </w:r>
      <w:proofErr w:type="spellEnd"/>
      <w:r>
        <w:rPr>
          <w:lang w:val="it-IT"/>
        </w:rPr>
        <w:t xml:space="preserve">ne: </w:t>
      </w:r>
    </w:p>
    <w:p w14:paraId="37809D7B" w14:textId="77777777" w:rsidR="00613A17" w:rsidRDefault="00B23AD3">
      <w:pPr>
        <w:pStyle w:val="text-odsek-1"/>
        <w:numPr>
          <w:ilvl w:val="0"/>
          <w:numId w:val="4"/>
        </w:numPr>
        <w:spacing w:before="0"/>
      </w:pPr>
      <w:r>
        <w:t>omeškanie predávajúceho s plnením kúpnej zmluvy o viac ako 10 dní,</w:t>
      </w:r>
    </w:p>
    <w:p w14:paraId="5C263F8A" w14:textId="77777777" w:rsidR="00613A17" w:rsidRDefault="00B23AD3">
      <w:pPr>
        <w:pStyle w:val="text-odsek-1"/>
        <w:numPr>
          <w:ilvl w:val="0"/>
          <w:numId w:val="4"/>
        </w:numPr>
        <w:spacing w:before="0"/>
      </w:pPr>
      <w:proofErr w:type="spellStart"/>
      <w:r>
        <w:t>preuká</w:t>
      </w:r>
      <w:proofErr w:type="spellEnd"/>
      <w:r>
        <w:rPr>
          <w:lang w:val="nl-NL"/>
        </w:rPr>
        <w:t>zate</w:t>
      </w:r>
      <w:proofErr w:type="spellStart"/>
      <w:r>
        <w:t>ľn</w:t>
      </w:r>
      <w:proofErr w:type="spellEnd"/>
      <w:r>
        <w:rPr>
          <w:lang w:val="fr-FR"/>
        </w:rPr>
        <w:t xml:space="preserve">é </w:t>
      </w:r>
      <w:r>
        <w:t xml:space="preserve">a </w:t>
      </w:r>
      <w:proofErr w:type="spellStart"/>
      <w:r>
        <w:t>zavinen</w:t>
      </w:r>
      <w:proofErr w:type="spellEnd"/>
      <w:r>
        <w:rPr>
          <w:lang w:val="fr-FR"/>
        </w:rPr>
        <w:t xml:space="preserve">é </w:t>
      </w:r>
      <w:r>
        <w:t xml:space="preserve">dodanie tovaru v rozpore s podmienkami dohodnutými v tejto zmluvy a jej </w:t>
      </w:r>
      <w:proofErr w:type="spellStart"/>
      <w:r>
        <w:t>prílohá</w:t>
      </w:r>
      <w:r>
        <w:rPr>
          <w:lang w:val="de-DE"/>
        </w:rPr>
        <w:t>ch</w:t>
      </w:r>
      <w:proofErr w:type="spellEnd"/>
      <w:r>
        <w:rPr>
          <w:lang w:val="de-DE"/>
        </w:rPr>
        <w:t>,</w:t>
      </w:r>
    </w:p>
    <w:p w14:paraId="42607264" w14:textId="77777777" w:rsidR="00613A17" w:rsidRDefault="00B23AD3">
      <w:pPr>
        <w:pStyle w:val="text-odsek-1"/>
        <w:numPr>
          <w:ilvl w:val="0"/>
          <w:numId w:val="4"/>
        </w:numPr>
        <w:spacing w:before="0"/>
      </w:pPr>
      <w:r>
        <w:t>neodstránenie vád riadne a včas predmetu zmluvy za podmienok uvedených v tejto zmluve,</w:t>
      </w:r>
    </w:p>
    <w:p w14:paraId="09113754" w14:textId="77777777" w:rsidR="00613A17" w:rsidRDefault="00B23AD3">
      <w:pPr>
        <w:pStyle w:val="text-odsek-1"/>
        <w:numPr>
          <w:ilvl w:val="0"/>
          <w:numId w:val="4"/>
        </w:numPr>
        <w:spacing w:before="0"/>
      </w:pPr>
      <w:r>
        <w:t xml:space="preserve">neposkytnutie </w:t>
      </w:r>
      <w:proofErr w:type="spellStart"/>
      <w:r>
        <w:t>záručn</w:t>
      </w:r>
      <w:proofErr w:type="spellEnd"/>
      <w:r>
        <w:rPr>
          <w:lang w:val="fr-FR"/>
        </w:rPr>
        <w:t>é</w:t>
      </w:r>
      <w:r>
        <w:t xml:space="preserve">ho servisu za podmienok dohodnutých v tejto zmluvy alebo poskytnutie </w:t>
      </w:r>
      <w:proofErr w:type="spellStart"/>
      <w:r>
        <w:t>záručn</w:t>
      </w:r>
      <w:proofErr w:type="spellEnd"/>
      <w:r>
        <w:rPr>
          <w:lang w:val="fr-FR"/>
        </w:rPr>
        <w:t>é</w:t>
      </w:r>
      <w:r>
        <w:t>ho servisu v rozpore so zmluvne dohodnutými podmienkami v tejto zmluvy,</w:t>
      </w:r>
    </w:p>
    <w:p w14:paraId="7484528D" w14:textId="77777777" w:rsidR="00613A17" w:rsidRDefault="00B23AD3">
      <w:pPr>
        <w:pStyle w:val="text-odsek-1"/>
        <w:numPr>
          <w:ilvl w:val="0"/>
          <w:numId w:val="4"/>
        </w:numPr>
        <w:spacing w:before="0"/>
      </w:pPr>
      <w:r>
        <w:t>prípad, kedy predávajúci oznámi kupujúcemu, že nie je z objektívnych alebo subjektívnych dôvodov schopný plniť dodávku predmetu plnenia podľa tejto zmluvy,</w:t>
      </w:r>
    </w:p>
    <w:p w14:paraId="135FDE8A" w14:textId="77777777" w:rsidR="00613A17" w:rsidRDefault="00B23AD3">
      <w:pPr>
        <w:pStyle w:val="text-odsek-1"/>
        <w:numPr>
          <w:ilvl w:val="0"/>
          <w:numId w:val="4"/>
        </w:numPr>
        <w:spacing w:before="0"/>
      </w:pPr>
      <w:r>
        <w:t xml:space="preserve">ak dôjde k výmazu predávajúceho, ako partnera </w:t>
      </w:r>
      <w:proofErr w:type="spellStart"/>
      <w:r>
        <w:t>verejn</w:t>
      </w:r>
      <w:proofErr w:type="spellEnd"/>
      <w:r>
        <w:rPr>
          <w:lang w:val="fr-FR"/>
        </w:rPr>
        <w:t>é</w:t>
      </w:r>
      <w:r>
        <w:t>ho sektora, z registra počas platnosti tejto zmluvy. Kupujú</w:t>
      </w:r>
      <w:r>
        <w:rPr>
          <w:lang w:val="it-IT"/>
        </w:rPr>
        <w:t>ci m</w:t>
      </w:r>
      <w:r>
        <w:t xml:space="preserve">á právo odstúpiť od zmluvy dňom právoplatnosti o výmaze podľa § 12 a pokute z dôvodov podľa § 13 ods. 2 </w:t>
      </w:r>
      <w:proofErr w:type="spellStart"/>
      <w:r>
        <w:t>ZoRPVS</w:t>
      </w:r>
      <w:proofErr w:type="spellEnd"/>
      <w:r>
        <w:t>,</w:t>
      </w:r>
    </w:p>
    <w:p w14:paraId="5FE91C96" w14:textId="77777777" w:rsidR="00613A17" w:rsidRDefault="00B23AD3">
      <w:pPr>
        <w:pStyle w:val="text-odsek-1"/>
        <w:numPr>
          <w:ilvl w:val="0"/>
          <w:numId w:val="4"/>
        </w:numPr>
        <w:spacing w:before="0"/>
      </w:pPr>
      <w:r>
        <w:t xml:space="preserve">ak je predávajúci, ako partner </w:t>
      </w:r>
      <w:proofErr w:type="spellStart"/>
      <w:r>
        <w:t>verejn</w:t>
      </w:r>
      <w:proofErr w:type="spellEnd"/>
      <w:r>
        <w:rPr>
          <w:lang w:val="fr-FR"/>
        </w:rPr>
        <w:t>é</w:t>
      </w:r>
      <w:r>
        <w:t xml:space="preserve">ho sektora, viac ako 30 dní </w:t>
      </w:r>
      <w:r>
        <w:rPr>
          <w:lang w:val="da-DK"/>
        </w:rPr>
        <w:t>v ome</w:t>
      </w:r>
      <w:proofErr w:type="spellStart"/>
      <w:r>
        <w:t>škaní</w:t>
      </w:r>
      <w:proofErr w:type="spellEnd"/>
      <w:r>
        <w:t xml:space="preserve"> so splnením povinnosti podľa § 10 ods. 2 tretej vety </w:t>
      </w:r>
      <w:proofErr w:type="spellStart"/>
      <w:r>
        <w:t>ZoRPVS</w:t>
      </w:r>
      <w:proofErr w:type="spellEnd"/>
    </w:p>
    <w:p w14:paraId="0CFA9923" w14:textId="77777777" w:rsidR="00613A17" w:rsidRDefault="00B23AD3">
      <w:pPr>
        <w:pStyle w:val="text-odsek-1"/>
        <w:numPr>
          <w:ilvl w:val="1"/>
          <w:numId w:val="5"/>
        </w:numPr>
      </w:pPr>
      <w:r>
        <w:t>Kupujú</w:t>
      </w:r>
      <w:r>
        <w:rPr>
          <w:lang w:val="it-IT"/>
        </w:rPr>
        <w:t>ci m</w:t>
      </w:r>
      <w:proofErr w:type="spellStart"/>
      <w:r>
        <w:t>ôže</w:t>
      </w:r>
      <w:proofErr w:type="spellEnd"/>
      <w:r>
        <w:t xml:space="preserve"> pri použití ak</w:t>
      </w:r>
      <w:r>
        <w:rPr>
          <w:lang w:val="fr-FR"/>
        </w:rPr>
        <w:t>é</w:t>
      </w:r>
      <w:proofErr w:type="spellStart"/>
      <w:r>
        <w:t>hokoľvek</w:t>
      </w:r>
      <w:proofErr w:type="spellEnd"/>
      <w:r>
        <w:t xml:space="preserve"> dôvodu na odstúpenie </w:t>
      </w:r>
      <w:proofErr w:type="spellStart"/>
      <w:r>
        <w:t>uveden</w:t>
      </w:r>
      <w:proofErr w:type="spellEnd"/>
      <w:r>
        <w:rPr>
          <w:lang w:val="fr-FR"/>
        </w:rPr>
        <w:t>é</w:t>
      </w:r>
      <w:r>
        <w:t>ho vyššie, odstúpiť od zmluvy v časti, alebo aj od zmluvy ako celku.</w:t>
      </w:r>
    </w:p>
    <w:p w14:paraId="04D183BF" w14:textId="77777777" w:rsidR="00613A17" w:rsidRDefault="00B23AD3">
      <w:pPr>
        <w:pStyle w:val="text-odsek-1"/>
        <w:numPr>
          <w:ilvl w:val="1"/>
          <w:numId w:val="2"/>
        </w:numPr>
      </w:pPr>
      <w:r>
        <w:t xml:space="preserve">Pokiaľ predmet zmluvy nebude spĺňať podmienky a </w:t>
      </w:r>
      <w:proofErr w:type="spellStart"/>
      <w:r>
        <w:t>technick</w:t>
      </w:r>
      <w:proofErr w:type="spellEnd"/>
      <w:r>
        <w:rPr>
          <w:lang w:val="fr-FR"/>
        </w:rPr>
        <w:t xml:space="preserve">é </w:t>
      </w:r>
      <w:r>
        <w:t xml:space="preserve">parametre </w:t>
      </w:r>
      <w:proofErr w:type="spellStart"/>
      <w:r>
        <w:t>požadovan</w:t>
      </w:r>
      <w:proofErr w:type="spellEnd"/>
      <w:r>
        <w:rPr>
          <w:lang w:val="fr-FR"/>
        </w:rPr>
        <w:t xml:space="preserve">é </w:t>
      </w:r>
      <w:r>
        <w:t>kupujúcim v procese obstarávania, kupujúci je oprávnený od tejto zmluvy odstúpiť a má nárok na náhradu škody, ktorá mu v dôsledku toho vznikla; škodou sa v tomto prípade rozumie aj rozdiel medzi kúpnou cenou podľa čl. 6 bod 1. tejto zmluvy a kúpnou cenou, za ktorú kupujúci obstaral predmet zmluvy u in</w:t>
      </w:r>
      <w:r>
        <w:rPr>
          <w:lang w:val="fr-FR"/>
        </w:rPr>
        <w:t>é</w:t>
      </w:r>
      <w:r>
        <w:t>ho dodávateľa z dôvodu nesplnenia podmienok predávajúcim týkajúcich sa technických parametrov predmetu zmluvy.</w:t>
      </w:r>
    </w:p>
    <w:p w14:paraId="74B7FA6B" w14:textId="77777777" w:rsidR="00613A17" w:rsidRDefault="00B23AD3">
      <w:pPr>
        <w:pStyle w:val="text-odsek-1"/>
        <w:numPr>
          <w:ilvl w:val="1"/>
          <w:numId w:val="2"/>
        </w:numPr>
      </w:pPr>
      <w:r>
        <w:t>Predávajúci je oprávnený odstúpiť od tejto zmluvy, v prípade, že kupujúci nezaplatí dohodnutú kúpnu cenu v zmysle zmluvne dohodnutých platobných podmienok ani do 90 dní od uplynutia dojednanej lehoty splatnosti.</w:t>
      </w:r>
    </w:p>
    <w:p w14:paraId="510ED860" w14:textId="77777777" w:rsidR="00613A17" w:rsidRDefault="00B23AD3">
      <w:pPr>
        <w:pStyle w:val="text-odsek-1"/>
        <w:numPr>
          <w:ilvl w:val="1"/>
          <w:numId w:val="2"/>
        </w:numPr>
      </w:pPr>
      <w:r>
        <w:t xml:space="preserve">Odstúpenie od zmluvy je </w:t>
      </w:r>
      <w:proofErr w:type="spellStart"/>
      <w:r>
        <w:t>účinn</w:t>
      </w:r>
      <w:proofErr w:type="spellEnd"/>
      <w:r>
        <w:rPr>
          <w:lang w:val="fr-FR"/>
        </w:rPr>
        <w:t xml:space="preserve">é </w:t>
      </w:r>
      <w:r>
        <w:t xml:space="preserve">okamihom doručenia </w:t>
      </w:r>
      <w:proofErr w:type="spellStart"/>
      <w:r>
        <w:t>písomn</w:t>
      </w:r>
      <w:proofErr w:type="spellEnd"/>
      <w:r>
        <w:rPr>
          <w:lang w:val="fr-FR"/>
        </w:rPr>
        <w:t>é</w:t>
      </w:r>
      <w:r>
        <w:t>ho odstúpenia od zmluvy oprávneným účastníkom zmluvy druh</w:t>
      </w:r>
      <w:r>
        <w:rPr>
          <w:lang w:val="fr-FR"/>
        </w:rPr>
        <w:t>é</w:t>
      </w:r>
      <w:r>
        <w:t xml:space="preserve">mu účastníkovi zmluvy. Právne účinky odstúpenia sa spravujú príslušnými ustanoveniami </w:t>
      </w:r>
      <w:proofErr w:type="spellStart"/>
      <w:r>
        <w:t>Obchodn</w:t>
      </w:r>
      <w:proofErr w:type="spellEnd"/>
      <w:r>
        <w:rPr>
          <w:lang w:val="fr-FR"/>
        </w:rPr>
        <w:t>é</w:t>
      </w:r>
      <w:r>
        <w:t xml:space="preserve">ho </w:t>
      </w:r>
      <w:proofErr w:type="spellStart"/>
      <w:r>
        <w:t>zá</w:t>
      </w:r>
      <w:r>
        <w:rPr>
          <w:lang w:val="de-DE"/>
        </w:rPr>
        <w:t>konn</w:t>
      </w:r>
      <w:r>
        <w:t>íka</w:t>
      </w:r>
      <w:proofErr w:type="spellEnd"/>
      <w:r>
        <w:t>.</w:t>
      </w:r>
    </w:p>
    <w:p w14:paraId="418FBE4E" w14:textId="77777777" w:rsidR="00613A17" w:rsidRDefault="00B23AD3">
      <w:pPr>
        <w:pStyle w:val="text-odsek-1"/>
        <w:numPr>
          <w:ilvl w:val="1"/>
          <w:numId w:val="2"/>
        </w:numPr>
      </w:pPr>
      <w:r>
        <w:t>Zaplatenie akejkoľvek zmluvnej pokuty uvedenej v tejto zmluve nemá vplyv na povinnosť predávajúceho na náhradu náhrady škody, ktorá bola spôsobená porušením povinnosti predávajúceho, na ktorú sa zmluvná pokuta vzťahuje. Kupujúci je oprávnený domáhať sa náhrady škody presahujúcej zmluvnú pokutu, a to aj po odstúpení od tejto zmluvy.</w:t>
      </w:r>
    </w:p>
    <w:p w14:paraId="42849199" w14:textId="77777777" w:rsidR="00613A17" w:rsidRDefault="00B23AD3">
      <w:pPr>
        <w:pStyle w:val="text-odsek-1"/>
        <w:numPr>
          <w:ilvl w:val="1"/>
          <w:numId w:val="2"/>
        </w:numPr>
      </w:pPr>
      <w:r>
        <w:t xml:space="preserve">Doručovanie pre účely tejto zmluvy sa vykonáva a považuje za platne a účinne </w:t>
      </w:r>
      <w:proofErr w:type="spellStart"/>
      <w:r>
        <w:t>vykonan</w:t>
      </w:r>
      <w:proofErr w:type="spellEnd"/>
      <w:r>
        <w:rPr>
          <w:lang w:val="fr-FR"/>
        </w:rPr>
        <w:t xml:space="preserve">é </w:t>
      </w:r>
      <w:r>
        <w:t xml:space="preserve">vtedy, ak sa doručuje na poslednú známu adresu sídla zmluvnej strany, ktorá bola ako posledná známa adresa sídla touto zmluvnou stranou druhej zmluvnej strane písomne oznámená, pričom za dodržanie podmienky </w:t>
      </w:r>
      <w:proofErr w:type="spellStart"/>
      <w:r>
        <w:t>písomn</w:t>
      </w:r>
      <w:proofErr w:type="spellEnd"/>
      <w:r>
        <w:rPr>
          <w:lang w:val="fr-FR"/>
        </w:rPr>
        <w:t>é</w:t>
      </w:r>
      <w:r>
        <w:t xml:space="preserve">ho oznámenia sa považuje i uvedenie novej adresy sídla na zmluve (vrátane jej </w:t>
      </w:r>
      <w:proofErr w:type="spellStart"/>
      <w:r>
        <w:t>prípadn</w:t>
      </w:r>
      <w:proofErr w:type="spellEnd"/>
      <w:r>
        <w:rPr>
          <w:lang w:val="fr-FR"/>
        </w:rPr>
        <w:t>é</w:t>
      </w:r>
      <w:r>
        <w:t xml:space="preserve">ho dodatku) uzavretej medzi zmluvnými stranami. Obe </w:t>
      </w:r>
      <w:proofErr w:type="spellStart"/>
      <w:r>
        <w:t>zmluvn</w:t>
      </w:r>
      <w:proofErr w:type="spellEnd"/>
      <w:r>
        <w:rPr>
          <w:lang w:val="fr-FR"/>
        </w:rPr>
        <w:t xml:space="preserve">é </w:t>
      </w:r>
      <w:r>
        <w:t xml:space="preserve">strany sa zaväzujú vzájomne si písomne oznamovať zmenu adresy sídla bez </w:t>
      </w:r>
      <w:proofErr w:type="spellStart"/>
      <w:r>
        <w:t>zbytočn</w:t>
      </w:r>
      <w:proofErr w:type="spellEnd"/>
      <w:r>
        <w:rPr>
          <w:lang w:val="fr-FR"/>
        </w:rPr>
        <w:t>é</w:t>
      </w:r>
      <w:r>
        <w:t>ho odkladu. V prípade, že zmluvná strana doporučenú poštovú zásielku druhej zmluvnej strany z ak</w:t>
      </w:r>
      <w:r>
        <w:rPr>
          <w:lang w:val="fr-FR"/>
        </w:rPr>
        <w:t>é</w:t>
      </w:r>
      <w:proofErr w:type="spellStart"/>
      <w:r>
        <w:t>hokoľvek</w:t>
      </w:r>
      <w:proofErr w:type="spellEnd"/>
      <w:r>
        <w:t xml:space="preserve"> dôvodu neprevezme, považuje sa táto zásielka za doručenú uplynutím 15 dní </w:t>
      </w:r>
      <w:r>
        <w:rPr>
          <w:lang w:val="pt-PT"/>
        </w:rPr>
        <w:t>odo d</w:t>
      </w:r>
      <w:proofErr w:type="spellStart"/>
      <w:r>
        <w:t>ňa</w:t>
      </w:r>
      <w:proofErr w:type="spellEnd"/>
      <w:r>
        <w:t xml:space="preserve"> jej odoslania na poslednú známu adresu sídla zmluvnej strany v zmysle vyššie </w:t>
      </w:r>
      <w:proofErr w:type="spellStart"/>
      <w:r>
        <w:t>uveden</w:t>
      </w:r>
      <w:proofErr w:type="spellEnd"/>
      <w:r>
        <w:rPr>
          <w:lang w:val="fr-FR"/>
        </w:rPr>
        <w:t>é</w:t>
      </w:r>
      <w:r>
        <w:t xml:space="preserve">ho. Podmienka </w:t>
      </w:r>
      <w:proofErr w:type="spellStart"/>
      <w:r>
        <w:t>písomn</w:t>
      </w:r>
      <w:proofErr w:type="spellEnd"/>
      <w:r>
        <w:rPr>
          <w:lang w:val="fr-FR"/>
        </w:rPr>
        <w:t>é</w:t>
      </w:r>
      <w:r>
        <w:t xml:space="preserve">ho oznámenia je splnená aj vtedy, ak listinu obsahujúcu </w:t>
      </w:r>
      <w:proofErr w:type="spellStart"/>
      <w:r>
        <w:t>písomn</w:t>
      </w:r>
      <w:proofErr w:type="spellEnd"/>
      <w:r>
        <w:rPr>
          <w:lang w:val="fr-FR"/>
        </w:rPr>
        <w:t xml:space="preserve">é </w:t>
      </w:r>
      <w:r>
        <w:t>oznámenie osobne prevezme poverený zástupca adresáta a toto prevzatie potvrdí svojim podpisom.</w:t>
      </w:r>
    </w:p>
    <w:p w14:paraId="72D27D8F" w14:textId="23757EE0" w:rsidR="00613A17" w:rsidRDefault="00B23AD3">
      <w:pPr>
        <w:pStyle w:val="text-odsek-1"/>
        <w:numPr>
          <w:ilvl w:val="1"/>
          <w:numId w:val="2"/>
        </w:numPr>
      </w:pPr>
      <w:r>
        <w:t xml:space="preserve">Odstúpením od tejto zmluvy nezanikajú nároky na náhradu spôsobenej škody, nároky na </w:t>
      </w:r>
      <w:proofErr w:type="spellStart"/>
      <w:r>
        <w:t>zmluvn</w:t>
      </w:r>
      <w:proofErr w:type="spellEnd"/>
      <w:r>
        <w:rPr>
          <w:lang w:val="fr-FR"/>
        </w:rPr>
        <w:t>é</w:t>
      </w:r>
      <w:r>
        <w:t xml:space="preserve">, resp. </w:t>
      </w:r>
      <w:proofErr w:type="spellStart"/>
      <w:r>
        <w:t>zá</w:t>
      </w:r>
      <w:r>
        <w:rPr>
          <w:lang w:val="de-DE"/>
        </w:rPr>
        <w:t>konn</w:t>
      </w:r>
      <w:proofErr w:type="spellEnd"/>
      <w:r>
        <w:rPr>
          <w:lang w:val="fr-FR"/>
        </w:rPr>
        <w:t xml:space="preserve">é </w:t>
      </w:r>
      <w:r>
        <w:t>sankcie a úroky.</w:t>
      </w:r>
    </w:p>
    <w:p w14:paraId="1027D522" w14:textId="77777777" w:rsidR="00613A17" w:rsidRDefault="00613A17" w:rsidP="009F28EB">
      <w:pPr>
        <w:pStyle w:val="Nadpis3"/>
        <w:numPr>
          <w:ilvl w:val="0"/>
          <w:numId w:val="2"/>
        </w:numPr>
        <w:spacing w:before="120"/>
        <w:ind w:left="119" w:hanging="119"/>
        <w:rPr>
          <w:color w:val="000000"/>
          <w:sz w:val="22"/>
          <w:szCs w:val="22"/>
          <w:u w:color="000000"/>
        </w:rPr>
      </w:pPr>
    </w:p>
    <w:p w14:paraId="63282854" w14:textId="77777777" w:rsidR="00613A17" w:rsidRDefault="00B23AD3">
      <w:pPr>
        <w:pStyle w:val="Nadpis3-b"/>
        <w:rPr>
          <w:color w:val="000000"/>
          <w:u w:color="000000"/>
        </w:rPr>
      </w:pPr>
      <w:proofErr w:type="spellStart"/>
      <w:r>
        <w:rPr>
          <w:rFonts w:eastAsia="Arial Unicode MS" w:cs="Arial Unicode MS"/>
          <w:color w:val="000000"/>
          <w:sz w:val="22"/>
          <w:szCs w:val="22"/>
          <w:u w:color="000000"/>
        </w:rPr>
        <w:t>Osobitn</w:t>
      </w:r>
      <w:proofErr w:type="spellEnd"/>
      <w:r>
        <w:rPr>
          <w:rFonts w:eastAsia="Arial Unicode MS" w:cs="Arial Unicode MS"/>
          <w:color w:val="000000"/>
          <w:sz w:val="22"/>
          <w:szCs w:val="22"/>
          <w:u w:color="000000"/>
          <w:lang w:val="fr-FR"/>
        </w:rPr>
        <w:t xml:space="preserve">é </w:t>
      </w:r>
      <w:r>
        <w:rPr>
          <w:rFonts w:eastAsia="Arial Unicode MS" w:cs="Arial Unicode MS"/>
          <w:color w:val="000000"/>
          <w:sz w:val="22"/>
          <w:szCs w:val="22"/>
          <w:u w:color="000000"/>
        </w:rPr>
        <w:t>ustanovenia</w:t>
      </w:r>
    </w:p>
    <w:p w14:paraId="16A01A73" w14:textId="77777777" w:rsidR="00613A17" w:rsidRDefault="00B23AD3">
      <w:pPr>
        <w:pStyle w:val="text-odsek-1"/>
        <w:numPr>
          <w:ilvl w:val="1"/>
          <w:numId w:val="6"/>
        </w:numPr>
      </w:pPr>
      <w:r>
        <w:t xml:space="preserve">Každá zmluvná strana zodpovedá za priamu škodu spôsobenú druhej zmluvnej strane v súvislosti s plnením tejto zmluvy. Ani jedna zo zmluvných strán nemá právo na náhradu </w:t>
      </w:r>
      <w:proofErr w:type="spellStart"/>
      <w:r>
        <w:t>ušl</w:t>
      </w:r>
      <w:proofErr w:type="spellEnd"/>
      <w:r>
        <w:rPr>
          <w:lang w:val="fr-FR"/>
        </w:rPr>
        <w:t>é</w:t>
      </w:r>
      <w:r>
        <w:t>ho zisku.</w:t>
      </w:r>
    </w:p>
    <w:p w14:paraId="172371E4" w14:textId="77777777" w:rsidR="00613A17" w:rsidRDefault="00B23AD3">
      <w:pPr>
        <w:pStyle w:val="text-odsek-1"/>
        <w:numPr>
          <w:ilvl w:val="1"/>
          <w:numId w:val="6"/>
        </w:numPr>
      </w:pPr>
      <w:r>
        <w:t xml:space="preserve">Vzniknutá škoda bude poškodenej zmluvnej strane uhradená za predpokladu riadneho preukázania jej vzniku, výšky, porušenia zmluvnej povinnosti a príčinnej súvislosti medzi týmto porušením a vznikom škody, ak navrátenie veci do </w:t>
      </w:r>
      <w:proofErr w:type="spellStart"/>
      <w:r>
        <w:t>pôvodn</w:t>
      </w:r>
      <w:proofErr w:type="spellEnd"/>
      <w:r>
        <w:rPr>
          <w:lang w:val="fr-FR"/>
        </w:rPr>
        <w:t>é</w:t>
      </w:r>
      <w:r>
        <w:t xml:space="preserve">ho stavu nie je </w:t>
      </w:r>
      <w:proofErr w:type="spellStart"/>
      <w:r>
        <w:t>možn</w:t>
      </w:r>
      <w:proofErr w:type="spellEnd"/>
      <w:r>
        <w:rPr>
          <w:lang w:val="fr-FR"/>
        </w:rPr>
        <w:t>é</w:t>
      </w:r>
      <w:r>
        <w:t>.</w:t>
      </w:r>
    </w:p>
    <w:p w14:paraId="45D4EF93" w14:textId="77777777" w:rsidR="00613A17" w:rsidRDefault="00B23AD3">
      <w:pPr>
        <w:pStyle w:val="text-odsek-1"/>
        <w:numPr>
          <w:ilvl w:val="1"/>
          <w:numId w:val="6"/>
        </w:numPr>
      </w:pPr>
      <w:r>
        <w:t>Žiadna zmluvná strana nebude zodpovedná druhej zmluvnej strane za nesplnenie alebo omeškanie  s plnením svojich zmluvných záväzkov, ak tak</w:t>
      </w:r>
      <w:r>
        <w:rPr>
          <w:lang w:val="fr-FR"/>
        </w:rPr>
        <w:t>é</w:t>
      </w:r>
      <w:r>
        <w:t xml:space="preserve">to neplnenie bude vychádzať celkom alebo čiastočne z okolností vylučujúcich zodpovednosť; </w:t>
      </w:r>
      <w:proofErr w:type="spellStart"/>
      <w:r>
        <w:t>uveden</w:t>
      </w:r>
      <w:proofErr w:type="spellEnd"/>
      <w:r>
        <w:rPr>
          <w:lang w:val="fr-FR"/>
        </w:rPr>
        <w:t xml:space="preserve">é </w:t>
      </w:r>
      <w:r>
        <w:t xml:space="preserve">sa vzťahuje aj na </w:t>
      </w:r>
      <w:proofErr w:type="spellStart"/>
      <w:r>
        <w:t>zmluvn</w:t>
      </w:r>
      <w:proofErr w:type="spellEnd"/>
      <w:r>
        <w:rPr>
          <w:lang w:val="fr-FR"/>
        </w:rPr>
        <w:t xml:space="preserve">é </w:t>
      </w:r>
      <w:r>
        <w:t xml:space="preserve">pokuty, </w:t>
      </w:r>
      <w:proofErr w:type="spellStart"/>
      <w:r>
        <w:t>ktor</w:t>
      </w:r>
      <w:proofErr w:type="spellEnd"/>
      <w:r>
        <w:rPr>
          <w:lang w:val="fr-FR"/>
        </w:rPr>
        <w:t xml:space="preserve">é </w:t>
      </w:r>
      <w:r>
        <w:t xml:space="preserve">v prípade okolností vylučujúcich zodpovednosť nebudú žiadnou zo zmluvných strán </w:t>
      </w:r>
      <w:proofErr w:type="spellStart"/>
      <w:r>
        <w:t>uplatňovan</w:t>
      </w:r>
      <w:proofErr w:type="spellEnd"/>
      <w:r>
        <w:rPr>
          <w:lang w:val="fr-FR"/>
        </w:rPr>
        <w:t>é</w:t>
      </w:r>
      <w:r>
        <w:t>.</w:t>
      </w:r>
    </w:p>
    <w:p w14:paraId="14F7B9A4" w14:textId="77777777" w:rsidR="00613A17" w:rsidRDefault="00B23AD3">
      <w:pPr>
        <w:pStyle w:val="text-odsek-1"/>
        <w:numPr>
          <w:ilvl w:val="1"/>
          <w:numId w:val="6"/>
        </w:numPr>
      </w:pPr>
      <w:r>
        <w:t xml:space="preserve">Na účely tejto zmluvy sa za okolnosti vylučujúce zodpovednosť považujú okolnosti, </w:t>
      </w:r>
      <w:proofErr w:type="spellStart"/>
      <w:r>
        <w:t>ktor</w:t>
      </w:r>
      <w:proofErr w:type="spellEnd"/>
      <w:r>
        <w:rPr>
          <w:lang w:val="fr-FR"/>
        </w:rPr>
        <w:t xml:space="preserve">é </w:t>
      </w:r>
      <w:r>
        <w:t xml:space="preserve">nie sú </w:t>
      </w:r>
      <w:proofErr w:type="spellStart"/>
      <w:r>
        <w:t>závisl</w:t>
      </w:r>
      <w:proofErr w:type="spellEnd"/>
      <w:r>
        <w:rPr>
          <w:lang w:val="fr-FR"/>
        </w:rPr>
        <w:t xml:space="preserve">é </w:t>
      </w:r>
      <w:r>
        <w:t xml:space="preserve">od vôle zmluvných strán a ani ich nemôžu </w:t>
      </w:r>
      <w:proofErr w:type="spellStart"/>
      <w:r>
        <w:t>zmluvn</w:t>
      </w:r>
      <w:proofErr w:type="spellEnd"/>
      <w:r>
        <w:rPr>
          <w:lang w:val="fr-FR"/>
        </w:rPr>
        <w:t xml:space="preserve">é </w:t>
      </w:r>
      <w:r>
        <w:t>strany ovplyvniť ako napr. š</w:t>
      </w:r>
      <w:r>
        <w:rPr>
          <w:lang w:val="nl-NL"/>
        </w:rPr>
        <w:t>trajk, epid</w:t>
      </w:r>
      <w:r>
        <w:rPr>
          <w:lang w:val="fr-FR"/>
        </w:rPr>
        <w:t>é</w:t>
      </w:r>
      <w:r>
        <w:rPr>
          <w:lang w:val="pt-PT"/>
        </w:rPr>
        <w:t>mia, po</w:t>
      </w:r>
      <w:r>
        <w:t>ž</w:t>
      </w:r>
      <w:r>
        <w:rPr>
          <w:lang w:val="es-ES_tradnl"/>
        </w:rPr>
        <w:t>iar, pr</w:t>
      </w:r>
      <w:proofErr w:type="spellStart"/>
      <w:r>
        <w:t>írodná</w:t>
      </w:r>
      <w:proofErr w:type="spellEnd"/>
      <w:r>
        <w:t xml:space="preserve"> katastrofa, mobilizácia, vojna, povstanie, zabavenie resp. embargo produktov objektívne potrebných pre poskytovanie predmetu plnenia. Za vyššiu moc sú </w:t>
      </w:r>
      <w:proofErr w:type="spellStart"/>
      <w:r>
        <w:t>považovan</w:t>
      </w:r>
      <w:proofErr w:type="spellEnd"/>
      <w:r>
        <w:rPr>
          <w:lang w:val="fr-FR"/>
        </w:rPr>
        <w:t xml:space="preserve">é </w:t>
      </w:r>
      <w:r>
        <w:t xml:space="preserve">okolnosti vylučujúce zodpovednosť v zmysle ustanovenia § 374 </w:t>
      </w:r>
      <w:proofErr w:type="spellStart"/>
      <w:r>
        <w:t>Obchodn</w:t>
      </w:r>
      <w:proofErr w:type="spellEnd"/>
      <w:r>
        <w:rPr>
          <w:lang w:val="fr-FR"/>
        </w:rPr>
        <w:t>é</w:t>
      </w:r>
      <w:r>
        <w:t xml:space="preserve">ho </w:t>
      </w:r>
      <w:proofErr w:type="spellStart"/>
      <w:r>
        <w:t>zá</w:t>
      </w:r>
      <w:r>
        <w:rPr>
          <w:lang w:val="de-DE"/>
        </w:rPr>
        <w:t>konn</w:t>
      </w:r>
      <w:r>
        <w:t>íka</w:t>
      </w:r>
      <w:proofErr w:type="spellEnd"/>
      <w:r>
        <w:t>.</w:t>
      </w:r>
    </w:p>
    <w:p w14:paraId="7E9976E1" w14:textId="77777777" w:rsidR="00613A17" w:rsidRDefault="00B23AD3">
      <w:pPr>
        <w:pStyle w:val="text-odsek-1"/>
        <w:numPr>
          <w:ilvl w:val="1"/>
          <w:numId w:val="6"/>
        </w:numPr>
      </w:pPr>
      <w:r>
        <w:t xml:space="preserve">Účinky vylučujúce zodpovednosť sú </w:t>
      </w:r>
      <w:proofErr w:type="spellStart"/>
      <w:r>
        <w:t>obmedzen</w:t>
      </w:r>
      <w:proofErr w:type="spellEnd"/>
      <w:r>
        <w:rPr>
          <w:lang w:val="fr-FR"/>
        </w:rPr>
        <w:t xml:space="preserve">é </w:t>
      </w:r>
      <w:r>
        <w:t xml:space="preserve">na dobu, pokiaľ trvá prekážka, s ktorou sú účinky </w:t>
      </w:r>
      <w:proofErr w:type="spellStart"/>
      <w:r>
        <w:t>spojen</w:t>
      </w:r>
      <w:proofErr w:type="spellEnd"/>
      <w:r>
        <w:rPr>
          <w:lang w:val="fr-FR"/>
        </w:rPr>
        <w:t>é</w:t>
      </w:r>
      <w:r>
        <w:t xml:space="preserve">. Ustanovenie bodu 4  sa uplatní za predpokladu, že druhá zmluvná strana bola písomne podľa bodu 6 čl. 4 oboznámená </w:t>
      </w:r>
      <w:r>
        <w:rPr>
          <w:lang w:val="en-US"/>
        </w:rPr>
        <w:t>o t</w:t>
      </w:r>
      <w:proofErr w:type="spellStart"/>
      <w:r>
        <w:t>ýchto</w:t>
      </w:r>
      <w:proofErr w:type="spellEnd"/>
      <w:r>
        <w:t xml:space="preserve"> okolnostiach a predpokladanej dobe ich trvania postihnutou zmluvnou stranou, akonáhle sa o ich výskyte dozvedela.</w:t>
      </w:r>
    </w:p>
    <w:p w14:paraId="60729FAE" w14:textId="77777777" w:rsidR="00613A17" w:rsidRDefault="00B23AD3">
      <w:pPr>
        <w:pStyle w:val="text-odsek-1"/>
        <w:numPr>
          <w:ilvl w:val="1"/>
          <w:numId w:val="6"/>
        </w:numPr>
      </w:pPr>
      <w:r>
        <w:t xml:space="preserve">V prípade, ak nastanú prekážky vyššej moci, je zmluvná strana, ktorej sa </w:t>
      </w:r>
      <w:proofErr w:type="spellStart"/>
      <w:r>
        <w:t>prekáž</w:t>
      </w:r>
      <w:proofErr w:type="spellEnd"/>
      <w:r>
        <w:rPr>
          <w:lang w:val="sv-SE"/>
        </w:rPr>
        <w:t>ka t</w:t>
      </w:r>
      <w:proofErr w:type="spellStart"/>
      <w:r>
        <w:t>ýka</w:t>
      </w:r>
      <w:proofErr w:type="spellEnd"/>
      <w:r>
        <w:t xml:space="preserve">, povinná bezodkladne informovať druhú zmluvnú stranu o povahe, začiatku a konci udalosti vyššej moci, ktorá jej bráni v plnení povinností podľa tejto zmluvy. </w:t>
      </w:r>
    </w:p>
    <w:p w14:paraId="2864BF7D" w14:textId="77777777" w:rsidR="00613A17" w:rsidRDefault="00B23AD3">
      <w:pPr>
        <w:pStyle w:val="text-odsek-1"/>
        <w:numPr>
          <w:ilvl w:val="1"/>
          <w:numId w:val="6"/>
        </w:numPr>
      </w:pPr>
      <w: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w:t>
      </w:r>
      <w:proofErr w:type="spellStart"/>
      <w:r>
        <w:t>písomn</w:t>
      </w:r>
      <w:proofErr w:type="spellEnd"/>
      <w:r>
        <w:rPr>
          <w:lang w:val="fr-FR"/>
        </w:rPr>
        <w:t>é</w:t>
      </w:r>
      <w:r>
        <w:t>ho oznámenia o odstúpení druhej zmluvnej strane.</w:t>
      </w:r>
    </w:p>
    <w:p w14:paraId="3C12D9C1" w14:textId="77777777" w:rsidR="00613A17" w:rsidRDefault="00B23AD3">
      <w:pPr>
        <w:pStyle w:val="text-odsek-1"/>
        <w:numPr>
          <w:ilvl w:val="1"/>
          <w:numId w:val="6"/>
        </w:numPr>
      </w:pPr>
      <w:r>
        <w:t>Žiadna zmluvná strana nebude zodpovedná druhej zmluvnej strane za nesplnenie alebo omeškanie s plnením svojich zmluvných záväzkov, ak tak</w:t>
      </w:r>
      <w:r>
        <w:rPr>
          <w:lang w:val="fr-FR"/>
        </w:rPr>
        <w:t>é</w:t>
      </w:r>
      <w:r>
        <w:t xml:space="preserve">to omeškanie alebo neplnenie bude </w:t>
      </w:r>
      <w:proofErr w:type="spellStart"/>
      <w:r>
        <w:t>spôsoben</w:t>
      </w:r>
      <w:proofErr w:type="spellEnd"/>
      <w:r>
        <w:rPr>
          <w:lang w:val="fr-FR"/>
        </w:rPr>
        <w:t xml:space="preserve">é </w:t>
      </w:r>
      <w:r>
        <w:t xml:space="preserve">v dôsledku neposkytnutia alebo </w:t>
      </w:r>
      <w:proofErr w:type="spellStart"/>
      <w:r>
        <w:t>oneskoren</w:t>
      </w:r>
      <w:proofErr w:type="spellEnd"/>
      <w:r>
        <w:rPr>
          <w:lang w:val="fr-FR"/>
        </w:rPr>
        <w:t>é</w:t>
      </w:r>
      <w:r>
        <w:t>ho poskytnutia súčinnosti druhej zmluvnej strany.</w:t>
      </w:r>
    </w:p>
    <w:p w14:paraId="3A38958F" w14:textId="77777777" w:rsidR="00613A17" w:rsidRDefault="00613A17" w:rsidP="009F28EB">
      <w:pPr>
        <w:pStyle w:val="Nadpis3"/>
        <w:numPr>
          <w:ilvl w:val="0"/>
          <w:numId w:val="2"/>
        </w:numPr>
        <w:spacing w:before="120"/>
        <w:ind w:left="119" w:hanging="119"/>
        <w:rPr>
          <w:color w:val="000000"/>
          <w:u w:color="000000"/>
        </w:rPr>
      </w:pPr>
    </w:p>
    <w:p w14:paraId="27CE5DA0" w14:textId="77777777" w:rsidR="00613A17" w:rsidRDefault="00B23AD3">
      <w:pPr>
        <w:pStyle w:val="Nadpis3-b"/>
        <w:rPr>
          <w:color w:val="000000"/>
          <w:u w:color="000000"/>
        </w:rPr>
      </w:pPr>
      <w:proofErr w:type="spellStart"/>
      <w:r>
        <w:rPr>
          <w:rFonts w:eastAsia="Arial Unicode MS" w:cs="Arial Unicode MS"/>
          <w:color w:val="000000"/>
          <w:u w:color="000000"/>
        </w:rPr>
        <w:t>Všeobecn</w:t>
      </w:r>
      <w:proofErr w:type="spellEnd"/>
      <w:r>
        <w:rPr>
          <w:rFonts w:eastAsia="Arial Unicode MS" w:cs="Arial Unicode MS"/>
          <w:color w:val="000000"/>
          <w:u w:color="000000"/>
          <w:lang w:val="fr-FR"/>
        </w:rPr>
        <w:t xml:space="preserve">é </w:t>
      </w:r>
      <w:r>
        <w:rPr>
          <w:rFonts w:eastAsia="Arial Unicode MS" w:cs="Arial Unicode MS"/>
          <w:color w:val="000000"/>
          <w:u w:color="000000"/>
        </w:rPr>
        <w:t xml:space="preserve">a </w:t>
      </w:r>
      <w:proofErr w:type="spellStart"/>
      <w:r>
        <w:rPr>
          <w:rFonts w:eastAsia="Arial Unicode MS" w:cs="Arial Unicode MS"/>
          <w:color w:val="000000"/>
          <w:u w:color="000000"/>
        </w:rPr>
        <w:t>záverečn</w:t>
      </w:r>
      <w:proofErr w:type="spellEnd"/>
      <w:r>
        <w:rPr>
          <w:rFonts w:eastAsia="Arial Unicode MS" w:cs="Arial Unicode MS"/>
          <w:color w:val="000000"/>
          <w:u w:color="000000"/>
          <w:lang w:val="fr-FR"/>
        </w:rPr>
        <w:t xml:space="preserve">é </w:t>
      </w:r>
      <w:r>
        <w:rPr>
          <w:rFonts w:eastAsia="Arial Unicode MS" w:cs="Arial Unicode MS"/>
          <w:color w:val="000000"/>
          <w:u w:color="000000"/>
        </w:rPr>
        <w:t>ustanovenia</w:t>
      </w:r>
    </w:p>
    <w:p w14:paraId="32EA9253" w14:textId="77777777" w:rsidR="00613A17" w:rsidRDefault="00B23AD3">
      <w:pPr>
        <w:pStyle w:val="text-odsek-1"/>
        <w:numPr>
          <w:ilvl w:val="1"/>
          <w:numId w:val="2"/>
        </w:numPr>
      </w:pPr>
      <w:r>
        <w:t xml:space="preserve">Táto zmluva nadobúda platnosť jej podpísaním obidvomi zmluvnými stranami a účinnosť </w:t>
      </w:r>
      <w:proofErr w:type="spellStart"/>
      <w:r>
        <w:t>dň</w:t>
      </w:r>
      <w:proofErr w:type="spellEnd"/>
      <w:r>
        <w:rPr>
          <w:lang w:val="pt-PT"/>
        </w:rPr>
        <w:t xml:space="preserve">om a </w:t>
      </w:r>
      <w:r>
        <w:t xml:space="preserve">účinnosť </w:t>
      </w:r>
      <w:proofErr w:type="spellStart"/>
      <w:r>
        <w:t>nadobú</w:t>
      </w:r>
      <w:proofErr w:type="spellEnd"/>
      <w:r>
        <w:rPr>
          <w:lang w:val="it-IT"/>
        </w:rPr>
        <w:t>da d</w:t>
      </w:r>
      <w:r>
        <w:t>ňom nasledujúcim po dni jej zverejnenia na webovom sídle kupujúceho.</w:t>
      </w:r>
    </w:p>
    <w:p w14:paraId="6BFC53C4" w14:textId="77777777" w:rsidR="00613A17" w:rsidRDefault="00B23AD3">
      <w:pPr>
        <w:pStyle w:val="text-odsek-1"/>
        <w:numPr>
          <w:ilvl w:val="1"/>
          <w:numId w:val="2"/>
        </w:numPr>
      </w:pPr>
      <w:r>
        <w:rPr>
          <w:rFonts w:eastAsia="Arial Unicode MS" w:cs="Arial Unicode MS"/>
        </w:rPr>
        <w:t xml:space="preserve">Počas platnosti a účinnosti tejto zmluvy predávajúci nie je oprávnený (teda nesmie) svoje </w:t>
      </w:r>
      <w:proofErr w:type="spellStart"/>
      <w:r>
        <w:rPr>
          <w:rFonts w:eastAsia="Arial Unicode MS" w:cs="Arial Unicode MS"/>
        </w:rPr>
        <w:t>dodávateľsk</w:t>
      </w:r>
      <w:proofErr w:type="spellEnd"/>
      <w:r>
        <w:rPr>
          <w:rFonts w:eastAsia="Arial Unicode MS" w:cs="Arial Unicode MS"/>
          <w:lang w:val="fr-FR"/>
        </w:rPr>
        <w:t xml:space="preserve">é </w:t>
      </w:r>
      <w:r>
        <w:rPr>
          <w:rFonts w:eastAsia="Arial Unicode MS" w:cs="Arial Unicode MS"/>
        </w:rPr>
        <w:t xml:space="preserve">práva na predmet zmluvy, </w:t>
      </w:r>
      <w:proofErr w:type="spellStart"/>
      <w:r>
        <w:rPr>
          <w:rFonts w:eastAsia="Arial Unicode MS" w:cs="Arial Unicode MS"/>
        </w:rPr>
        <w:t>ktor</w:t>
      </w:r>
      <w:proofErr w:type="spellEnd"/>
      <w:r>
        <w:rPr>
          <w:rFonts w:eastAsia="Arial Unicode MS" w:cs="Arial Unicode MS"/>
          <w:lang w:val="fr-FR"/>
        </w:rPr>
        <w:t xml:space="preserve">é </w:t>
      </w:r>
      <w:r>
        <w:rPr>
          <w:rFonts w:eastAsia="Arial Unicode MS" w:cs="Arial Unicode MS"/>
        </w:rPr>
        <w:t xml:space="preserve">mu vyplývajú zo </w:t>
      </w:r>
      <w:proofErr w:type="spellStart"/>
      <w:r>
        <w:rPr>
          <w:rFonts w:eastAsia="Arial Unicode MS" w:cs="Arial Unicode MS"/>
        </w:rPr>
        <w:t>zmluvn</w:t>
      </w:r>
      <w:proofErr w:type="spellEnd"/>
      <w:r>
        <w:rPr>
          <w:rFonts w:eastAsia="Arial Unicode MS" w:cs="Arial Unicode MS"/>
          <w:lang w:val="fr-FR"/>
        </w:rPr>
        <w:t>é</w:t>
      </w:r>
      <w:r>
        <w:rPr>
          <w:rFonts w:eastAsia="Arial Unicode MS" w:cs="Arial Unicode MS"/>
        </w:rPr>
        <w:t xml:space="preserve">ho vzťahu </w:t>
      </w:r>
      <w:proofErr w:type="spellStart"/>
      <w:r>
        <w:rPr>
          <w:rFonts w:eastAsia="Arial Unicode MS" w:cs="Arial Unicode MS"/>
        </w:rPr>
        <w:t>uzavret</w:t>
      </w:r>
      <w:proofErr w:type="spellEnd"/>
      <w:r>
        <w:rPr>
          <w:rFonts w:eastAsia="Arial Unicode MS" w:cs="Arial Unicode MS"/>
          <w:lang w:val="fr-FR"/>
        </w:rPr>
        <w:t>é</w:t>
      </w:r>
      <w:r>
        <w:rPr>
          <w:rFonts w:eastAsia="Arial Unicode MS" w:cs="Arial Unicode MS"/>
        </w:rPr>
        <w:t xml:space="preserve">ho na základe výsledku </w:t>
      </w:r>
      <w:proofErr w:type="spellStart"/>
      <w:r>
        <w:rPr>
          <w:rFonts w:eastAsia="Arial Unicode MS" w:cs="Arial Unicode MS"/>
        </w:rPr>
        <w:t>verejn</w:t>
      </w:r>
      <w:proofErr w:type="spellEnd"/>
      <w:r>
        <w:rPr>
          <w:rFonts w:eastAsia="Arial Unicode MS" w:cs="Arial Unicode MS"/>
          <w:lang w:val="fr-FR"/>
        </w:rPr>
        <w:t>é</w:t>
      </w:r>
      <w:r>
        <w:rPr>
          <w:rFonts w:eastAsia="Arial Unicode MS" w:cs="Arial Unicode MS"/>
        </w:rPr>
        <w:t xml:space="preserve">ho obstarávania s kupujúcim, preniesť </w:t>
      </w:r>
      <w:r>
        <w:rPr>
          <w:rFonts w:eastAsia="Arial Unicode MS" w:cs="Arial Unicode MS"/>
          <w:lang w:val="it-IT"/>
        </w:rPr>
        <w:t>na in</w:t>
      </w:r>
      <w:r>
        <w:rPr>
          <w:rFonts w:eastAsia="Arial Unicode MS" w:cs="Arial Unicode MS"/>
          <w:lang w:val="fr-FR"/>
        </w:rPr>
        <w:t>é</w:t>
      </w:r>
      <w:r>
        <w:rPr>
          <w:rFonts w:eastAsia="Arial Unicode MS" w:cs="Arial Unicode MS"/>
        </w:rPr>
        <w:t>ho dodávateľa alebo odstúpiť in</w:t>
      </w:r>
      <w:r>
        <w:rPr>
          <w:rFonts w:eastAsia="Arial Unicode MS" w:cs="Arial Unicode MS"/>
          <w:lang w:val="fr-FR"/>
        </w:rPr>
        <w:t>é</w:t>
      </w:r>
      <w:r>
        <w:rPr>
          <w:rFonts w:eastAsia="Arial Unicode MS" w:cs="Arial Unicode MS"/>
        </w:rPr>
        <w:t xml:space="preserve">mu dodávateľovi. Osobitne sa </w:t>
      </w:r>
      <w:proofErr w:type="spellStart"/>
      <w:r>
        <w:rPr>
          <w:rFonts w:eastAsia="Arial Unicode MS" w:cs="Arial Unicode MS"/>
        </w:rPr>
        <w:t>zmluvn</w:t>
      </w:r>
      <w:proofErr w:type="spellEnd"/>
      <w:r>
        <w:rPr>
          <w:rFonts w:eastAsia="Arial Unicode MS" w:cs="Arial Unicode MS"/>
          <w:lang w:val="fr-FR"/>
        </w:rPr>
        <w:t xml:space="preserve">é </w:t>
      </w:r>
      <w:r>
        <w:rPr>
          <w:rFonts w:eastAsia="Arial Unicode MS" w:cs="Arial Unicode MS"/>
        </w:rPr>
        <w:t xml:space="preserve">strany dohodli, že predávajúci nie je oprávnený postúpiť pohľadávku zo zmluvy na inú osobu bez súhlasu kupujúceho. Postúpenie akejkoľvek pohľadávky predávajúceho z tejto zmluvy prípadne aj jej časti bez predchádzajúceho súhlasu kupujúceho je </w:t>
      </w:r>
      <w:proofErr w:type="spellStart"/>
      <w:r>
        <w:rPr>
          <w:rFonts w:eastAsia="Arial Unicode MS" w:cs="Arial Unicode MS"/>
        </w:rPr>
        <w:t>neplatn</w:t>
      </w:r>
      <w:proofErr w:type="spellEnd"/>
      <w:r>
        <w:rPr>
          <w:rFonts w:eastAsia="Arial Unicode MS" w:cs="Arial Unicode MS"/>
          <w:lang w:val="fr-FR"/>
        </w:rPr>
        <w:t>é</w:t>
      </w:r>
      <w:r>
        <w:rPr>
          <w:rFonts w:eastAsia="Arial Unicode MS" w:cs="Arial Unicode MS"/>
        </w:rPr>
        <w:t xml:space="preserve">. </w:t>
      </w:r>
    </w:p>
    <w:p w14:paraId="4A266955" w14:textId="77777777" w:rsidR="00613A17" w:rsidRDefault="00B23AD3">
      <w:pPr>
        <w:pStyle w:val="text-odsek-1"/>
        <w:numPr>
          <w:ilvl w:val="1"/>
          <w:numId w:val="2"/>
        </w:numPr>
      </w:pPr>
      <w:r>
        <w:lastRenderedPageBreak/>
        <w:t xml:space="preserve">Práva a povinnosti zmluvných strán vyplývajúce z tejto zmluvy sa riadia predovšetkým ustanoveniami tejto zmluvy. Právne vzťahy touto zmluvou </w:t>
      </w:r>
      <w:proofErr w:type="spellStart"/>
      <w:r>
        <w:t>neupraven</w:t>
      </w:r>
      <w:proofErr w:type="spellEnd"/>
      <w:r>
        <w:rPr>
          <w:lang w:val="fr-FR"/>
        </w:rPr>
        <w:t xml:space="preserve">é </w:t>
      </w:r>
      <w:r>
        <w:t>sa riadia slovenský</w:t>
      </w:r>
      <w:r>
        <w:rPr>
          <w:lang w:val="pt-PT"/>
        </w:rPr>
        <w:t>m pr</w:t>
      </w:r>
      <w:proofErr w:type="spellStart"/>
      <w:r>
        <w:t>ávnym</w:t>
      </w:r>
      <w:proofErr w:type="spellEnd"/>
      <w:r>
        <w:t xml:space="preserve"> poriadkom, najmä príslušnými ustanoveniami </w:t>
      </w:r>
      <w:proofErr w:type="spellStart"/>
      <w:r>
        <w:t>Obchodn</w:t>
      </w:r>
      <w:proofErr w:type="spellEnd"/>
      <w:r>
        <w:rPr>
          <w:lang w:val="fr-FR"/>
        </w:rPr>
        <w:t>é</w:t>
      </w:r>
      <w:r>
        <w:t xml:space="preserve">ho </w:t>
      </w:r>
      <w:proofErr w:type="spellStart"/>
      <w:r>
        <w:t>zá</w:t>
      </w:r>
      <w:r>
        <w:rPr>
          <w:lang w:val="de-DE"/>
        </w:rPr>
        <w:t>konn</w:t>
      </w:r>
      <w:r>
        <w:t>íka</w:t>
      </w:r>
      <w:proofErr w:type="spellEnd"/>
      <w:r>
        <w:t>.</w:t>
      </w:r>
    </w:p>
    <w:p w14:paraId="3EA3C7B5"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zaväzujú riešiť spory vyplývajúce z tejto zmluvy prednostne formou dohody. V prípade, že nedôjde k dohode, </w:t>
      </w:r>
      <w:proofErr w:type="spellStart"/>
      <w:r>
        <w:t>zmluvn</w:t>
      </w:r>
      <w:proofErr w:type="spellEnd"/>
      <w:r>
        <w:rPr>
          <w:lang w:val="fr-FR"/>
        </w:rPr>
        <w:t xml:space="preserve">é </w:t>
      </w:r>
      <w:r>
        <w:t xml:space="preserve">strany tejto zmluvy sa zaväzujú, že všetky spory, </w:t>
      </w:r>
      <w:proofErr w:type="spellStart"/>
      <w:r>
        <w:t>ktor</w:t>
      </w:r>
      <w:proofErr w:type="spellEnd"/>
      <w:r>
        <w:rPr>
          <w:lang w:val="fr-FR"/>
        </w:rPr>
        <w:t xml:space="preserve">é </w:t>
      </w:r>
      <w:r>
        <w:t>medzi nimi vzniknú z právnych vzťahov vzniknutých na základe tejto zmluvy alebo súvisiacich s touto zmluvou, vrátane sporov o platnosť, výklad a zánik tejto zmluvy, predložia na príslušný všeobecný súd SR.</w:t>
      </w:r>
    </w:p>
    <w:p w14:paraId="2C313ED3" w14:textId="77777777" w:rsidR="00613A17" w:rsidRDefault="00B23AD3">
      <w:pPr>
        <w:pStyle w:val="text-odsek-1"/>
        <w:numPr>
          <w:ilvl w:val="1"/>
          <w:numId w:val="2"/>
        </w:numPr>
      </w:pPr>
      <w:r>
        <w:t xml:space="preserve">V prípade, že je alebo ak sa stane </w:t>
      </w:r>
      <w:proofErr w:type="spellStart"/>
      <w:r>
        <w:t>niektor</w:t>
      </w:r>
      <w:proofErr w:type="spellEnd"/>
      <w:r>
        <w:rPr>
          <w:lang w:val="fr-FR"/>
        </w:rPr>
        <w:t xml:space="preserve">é </w:t>
      </w:r>
      <w:r>
        <w:t xml:space="preserve">ustanovenie tejto zmluvy </w:t>
      </w:r>
      <w:proofErr w:type="spellStart"/>
      <w:r>
        <w:t>neplatn</w:t>
      </w:r>
      <w:proofErr w:type="spellEnd"/>
      <w:r>
        <w:rPr>
          <w:lang w:val="fr-FR"/>
        </w:rPr>
        <w:t>é</w:t>
      </w:r>
      <w:r>
        <w:t xml:space="preserve">, zostávajú </w:t>
      </w:r>
      <w:proofErr w:type="spellStart"/>
      <w:r>
        <w:t>ostatn</w:t>
      </w:r>
      <w:proofErr w:type="spellEnd"/>
      <w:r>
        <w:rPr>
          <w:lang w:val="fr-FR"/>
        </w:rPr>
        <w:t xml:space="preserve">é </w:t>
      </w:r>
      <w:r>
        <w:t xml:space="preserve">ustanovenia tejto zmluvy </w:t>
      </w:r>
      <w:proofErr w:type="spellStart"/>
      <w:r>
        <w:t>platn</w:t>
      </w:r>
      <w:proofErr w:type="spellEnd"/>
      <w:r>
        <w:rPr>
          <w:lang w:val="fr-FR"/>
        </w:rPr>
        <w:t xml:space="preserve">é </w:t>
      </w:r>
      <w:r>
        <w:t xml:space="preserve">a </w:t>
      </w:r>
      <w:proofErr w:type="spellStart"/>
      <w:r>
        <w:t>účinn</w:t>
      </w:r>
      <w:proofErr w:type="spellEnd"/>
      <w:r>
        <w:rPr>
          <w:lang w:val="fr-FR"/>
        </w:rPr>
        <w:t>é</w:t>
      </w:r>
      <w:r>
        <w:t xml:space="preserve">. Miesto </w:t>
      </w:r>
      <w:proofErr w:type="spellStart"/>
      <w:r>
        <w:t>neplatn</w:t>
      </w:r>
      <w:proofErr w:type="spellEnd"/>
      <w:r>
        <w:rPr>
          <w:lang w:val="fr-FR"/>
        </w:rPr>
        <w:t>é</w:t>
      </w:r>
      <w:r>
        <w:t>ho ustanovenia sa použijú ustanovenia všeobecne záväzných právnych predpisov upravujú</w:t>
      </w:r>
      <w:proofErr w:type="spellStart"/>
      <w:r>
        <w:rPr>
          <w:lang w:val="en-US"/>
        </w:rPr>
        <w:t>ce</w:t>
      </w:r>
      <w:proofErr w:type="spellEnd"/>
      <w:r>
        <w:rPr>
          <w:lang w:val="en-US"/>
        </w:rPr>
        <w:t xml:space="preserve"> </w:t>
      </w:r>
      <w:proofErr w:type="spellStart"/>
      <w:r>
        <w:rPr>
          <w:lang w:val="en-US"/>
        </w:rPr>
        <w:t>ot</w:t>
      </w:r>
      <w:r>
        <w:t>ázku</w:t>
      </w:r>
      <w:proofErr w:type="spellEnd"/>
      <w:r>
        <w:t xml:space="preserve"> </w:t>
      </w:r>
      <w:proofErr w:type="spellStart"/>
      <w:r>
        <w:t>vzájomn</w:t>
      </w:r>
      <w:proofErr w:type="spellEnd"/>
      <w:r>
        <w:rPr>
          <w:lang w:val="fr-FR"/>
        </w:rPr>
        <w:t>é</w:t>
      </w:r>
      <w:r>
        <w:t xml:space="preserve">ho vzťahu zmluvných strán. </w:t>
      </w:r>
      <w:proofErr w:type="spellStart"/>
      <w:r>
        <w:t>Zmluvn</w:t>
      </w:r>
      <w:proofErr w:type="spellEnd"/>
      <w:r>
        <w:rPr>
          <w:lang w:val="fr-FR"/>
        </w:rPr>
        <w:t xml:space="preserve">é </w:t>
      </w:r>
      <w:r>
        <w:t>strany sa potom zaväzujú upraviť svoj vzťah prijatím in</w:t>
      </w:r>
      <w:r>
        <w:rPr>
          <w:lang w:val="fr-FR"/>
        </w:rPr>
        <w:t>é</w:t>
      </w:r>
      <w:r>
        <w:t xml:space="preserve">ho ustanovenia, </w:t>
      </w:r>
      <w:proofErr w:type="spellStart"/>
      <w:r>
        <w:t>ktor</w:t>
      </w:r>
      <w:proofErr w:type="spellEnd"/>
      <w:r>
        <w:rPr>
          <w:lang w:val="fr-FR"/>
        </w:rPr>
        <w:t xml:space="preserve">é </w:t>
      </w:r>
      <w:r>
        <w:t xml:space="preserve">svojím obsahom a povahou najlepšie zodpovedá zámeru </w:t>
      </w:r>
      <w:proofErr w:type="spellStart"/>
      <w:r>
        <w:t>neplatn</w:t>
      </w:r>
      <w:proofErr w:type="spellEnd"/>
      <w:r>
        <w:rPr>
          <w:lang w:val="fr-FR"/>
        </w:rPr>
        <w:t>é</w:t>
      </w:r>
      <w:r>
        <w:t>ho ustanovenia.</w:t>
      </w:r>
    </w:p>
    <w:p w14:paraId="7843F6D8"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zaväzujú, že sa budú </w:t>
      </w:r>
      <w:proofErr w:type="spellStart"/>
      <w:r>
        <w:t>poč</w:t>
      </w:r>
      <w:proofErr w:type="spellEnd"/>
      <w:r>
        <w:rPr>
          <w:lang w:val="en-US"/>
        </w:rPr>
        <w:t xml:space="preserve">as </w:t>
      </w:r>
      <w:proofErr w:type="spellStart"/>
      <w:r>
        <w:rPr>
          <w:lang w:val="en-US"/>
        </w:rPr>
        <w:t>realiz</w:t>
      </w:r>
      <w:r>
        <w:t>ácie</w:t>
      </w:r>
      <w:proofErr w:type="spellEnd"/>
      <w:r>
        <w:t xml:space="preserve"> tejto zmluvy oboznamovať </w:t>
      </w:r>
      <w:r>
        <w:rPr>
          <w:lang w:val="it-IT"/>
        </w:rPr>
        <w:t>o v</w:t>
      </w:r>
      <w:proofErr w:type="spellStart"/>
      <w:r>
        <w:t>šetkých</w:t>
      </w:r>
      <w:proofErr w:type="spellEnd"/>
      <w:r>
        <w:t xml:space="preserve"> skutočnostiach spôsobilý</w:t>
      </w:r>
      <w:proofErr w:type="spellStart"/>
      <w:r>
        <w:rPr>
          <w:lang w:val="de-DE"/>
        </w:rPr>
        <w:t>ch</w:t>
      </w:r>
      <w:proofErr w:type="spellEnd"/>
      <w:r>
        <w:rPr>
          <w:lang w:val="de-DE"/>
        </w:rPr>
        <w:t xml:space="preserve"> </w:t>
      </w:r>
      <w:proofErr w:type="spellStart"/>
      <w:r>
        <w:rPr>
          <w:lang w:val="de-DE"/>
        </w:rPr>
        <w:t>ma</w:t>
      </w:r>
      <w:proofErr w:type="spellEnd"/>
      <w:r>
        <w:t xml:space="preserve">ť vplyv na realizáciu práv a povinností vyplývajúcich z právnych vzťahov založených touto zmluvou. </w:t>
      </w:r>
      <w:proofErr w:type="spellStart"/>
      <w:r>
        <w:t>Zmluvn</w:t>
      </w:r>
      <w:proofErr w:type="spellEnd"/>
      <w:r>
        <w:rPr>
          <w:lang w:val="fr-FR"/>
        </w:rPr>
        <w:t xml:space="preserve">é </w:t>
      </w:r>
      <w:r>
        <w:t xml:space="preserve">strany sa tiež zaväzujú, že bez </w:t>
      </w:r>
      <w:proofErr w:type="spellStart"/>
      <w:r>
        <w:t>zbytočn</w:t>
      </w:r>
      <w:proofErr w:type="spellEnd"/>
      <w:r>
        <w:rPr>
          <w:lang w:val="fr-FR"/>
        </w:rPr>
        <w:t>é</w:t>
      </w:r>
      <w:r>
        <w:t xml:space="preserve">ho odkladu, najneskôr však v lehote 30 dní, sa budú vzájomne oboznamovať </w:t>
      </w:r>
      <w:r>
        <w:rPr>
          <w:lang w:val="it-IT"/>
        </w:rPr>
        <w:t>o v</w:t>
      </w:r>
      <w:proofErr w:type="spellStart"/>
      <w:r>
        <w:t>šetkých</w:t>
      </w:r>
      <w:proofErr w:type="spellEnd"/>
      <w:r>
        <w:t xml:space="preserve"> skutočnostiach spôsobilý</w:t>
      </w:r>
      <w:proofErr w:type="spellStart"/>
      <w:r>
        <w:rPr>
          <w:lang w:val="de-DE"/>
        </w:rPr>
        <w:t>ch</w:t>
      </w:r>
      <w:proofErr w:type="spellEnd"/>
      <w:r>
        <w:rPr>
          <w:lang w:val="de-DE"/>
        </w:rPr>
        <w:t xml:space="preserve"> </w:t>
      </w:r>
      <w:proofErr w:type="spellStart"/>
      <w:r>
        <w:rPr>
          <w:lang w:val="de-DE"/>
        </w:rPr>
        <w:t>ma</w:t>
      </w:r>
      <w:proofErr w:type="spellEnd"/>
      <w:r>
        <w:t xml:space="preserve">ť vplyv na </w:t>
      </w:r>
      <w:proofErr w:type="spellStart"/>
      <w:r>
        <w:t>prá</w:t>
      </w:r>
      <w:proofErr w:type="spellEnd"/>
      <w:r>
        <w:rPr>
          <w:lang w:val="pt-PT"/>
        </w:rPr>
        <w:t>va a pr</w:t>
      </w:r>
      <w:proofErr w:type="spellStart"/>
      <w:r>
        <w:t>ávom</w:t>
      </w:r>
      <w:proofErr w:type="spellEnd"/>
      <w:r>
        <w:t xml:space="preserve"> </w:t>
      </w:r>
      <w:proofErr w:type="spellStart"/>
      <w:r>
        <w:t>chrá</w:t>
      </w:r>
      <w:r>
        <w:rPr>
          <w:lang w:val="de-DE"/>
        </w:rPr>
        <w:t>nen</w:t>
      </w:r>
      <w:proofErr w:type="spellEnd"/>
      <w:r>
        <w:rPr>
          <w:lang w:val="fr-FR"/>
        </w:rPr>
        <w:t xml:space="preserve">é </w:t>
      </w:r>
      <w:r>
        <w:t>záujmy inej zmluvnej strany.</w:t>
      </w:r>
    </w:p>
    <w:p w14:paraId="6261C6A2"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sa zaväzujú, že si budú </w:t>
      </w:r>
      <w:proofErr w:type="spellStart"/>
      <w:r>
        <w:t>poč</w:t>
      </w:r>
      <w:proofErr w:type="spellEnd"/>
      <w:r>
        <w:rPr>
          <w:lang w:val="en-US"/>
        </w:rPr>
        <w:t xml:space="preserve">as </w:t>
      </w:r>
      <w:proofErr w:type="spellStart"/>
      <w:r>
        <w:rPr>
          <w:lang w:val="en-US"/>
        </w:rPr>
        <w:t>realiz</w:t>
      </w:r>
      <w:r>
        <w:t>ácie</w:t>
      </w:r>
      <w:proofErr w:type="spellEnd"/>
      <w:r>
        <w:t xml:space="preserve"> tejto zmluvy poskytovať všetku vzájomnú súčinnosť potrebnú k dosiahnutiu splnenia oprávnení a záväzkov vyplývajúcich z tejto zmluvy. Súčinnosť si budú poskytovať bezprostredne po tom, čo budú inou zmluvnou stranou na jej poskytnutie </w:t>
      </w:r>
      <w:proofErr w:type="spellStart"/>
      <w:r>
        <w:t>vyzvan</w:t>
      </w:r>
      <w:proofErr w:type="spellEnd"/>
      <w:r>
        <w:rPr>
          <w:lang w:val="fr-FR"/>
        </w:rPr>
        <w:t>é</w:t>
      </w:r>
      <w:r>
        <w:t>.</w:t>
      </w:r>
    </w:p>
    <w:p w14:paraId="5C0E32F4"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vyhlasujú, že údaje </w:t>
      </w:r>
      <w:proofErr w:type="spellStart"/>
      <w:r>
        <w:t>uveden</w:t>
      </w:r>
      <w:proofErr w:type="spellEnd"/>
      <w:r>
        <w:rPr>
          <w:lang w:val="fr-FR"/>
        </w:rPr>
        <w:t xml:space="preserve">é </w:t>
      </w:r>
      <w:r>
        <w:t xml:space="preserve">v čl. 1 tejto zmluvy sú v súlade so skutočným stavom platným v čase uzavretia zmluvy. </w:t>
      </w:r>
      <w:proofErr w:type="spellStart"/>
      <w:r>
        <w:t>Zmluvn</w:t>
      </w:r>
      <w:proofErr w:type="spellEnd"/>
      <w:r>
        <w:rPr>
          <w:lang w:val="fr-FR"/>
        </w:rPr>
        <w:t xml:space="preserve">é </w:t>
      </w:r>
      <w:r>
        <w:t xml:space="preserve">strany sú </w:t>
      </w:r>
      <w:proofErr w:type="spellStart"/>
      <w:r>
        <w:t>povinn</w:t>
      </w:r>
      <w:proofErr w:type="spellEnd"/>
      <w:r>
        <w:rPr>
          <w:lang w:val="fr-FR"/>
        </w:rPr>
        <w:t xml:space="preserve">é </w:t>
      </w:r>
      <w:r>
        <w:t>oznámiť zmenu príslušný</w:t>
      </w:r>
      <w:proofErr w:type="spellStart"/>
      <w:r>
        <w:rPr>
          <w:lang w:val="de-DE"/>
        </w:rPr>
        <w:t>ch</w:t>
      </w:r>
      <w:proofErr w:type="spellEnd"/>
      <w:r>
        <w:rPr>
          <w:lang w:val="de-DE"/>
        </w:rPr>
        <w:t xml:space="preserve"> </w:t>
      </w:r>
      <w:r>
        <w:t>údajov bezodkladne písomne inej zmluvnej strane, pokiaľ tak neučinia, nemôžu sa domáhať voči inej zmluvnej strane žiadnych nárokov spojených s touto zmenou.</w:t>
      </w:r>
    </w:p>
    <w:p w14:paraId="27C5AF61" w14:textId="77777777" w:rsidR="00613A17" w:rsidRDefault="00B23AD3">
      <w:pPr>
        <w:pStyle w:val="text-odsek-1"/>
        <w:numPr>
          <w:ilvl w:val="1"/>
          <w:numId w:val="2"/>
        </w:numPr>
      </w:pPr>
      <w:r>
        <w:t xml:space="preserve">Práva a povinnosti účastníkov tejto zmluvy sa riadia právnym poriadkom Slovenskej republiky. Spory bude rozhodovať príslušný súd SR v jazyku slovenskom. Záväzný je slovenský výklad a znenie dokumentov. </w:t>
      </w:r>
    </w:p>
    <w:p w14:paraId="65E5F5ED" w14:textId="77777777" w:rsidR="00613A17" w:rsidRDefault="00B23AD3">
      <w:pPr>
        <w:pStyle w:val="text-odsek-1"/>
        <w:numPr>
          <w:ilvl w:val="1"/>
          <w:numId w:val="2"/>
        </w:numPr>
      </w:pPr>
      <w:r>
        <w:t xml:space="preserve">Predávajúci nie je oprávnený postúpiť svoje práva a povinnosti podľa tejto zmluvy na inú osobu bez predchádzajúceho </w:t>
      </w:r>
      <w:proofErr w:type="spellStart"/>
      <w:r>
        <w:t>písomn</w:t>
      </w:r>
      <w:proofErr w:type="spellEnd"/>
      <w:r>
        <w:rPr>
          <w:lang w:val="fr-FR"/>
        </w:rPr>
        <w:t>é</w:t>
      </w:r>
      <w:r>
        <w:t>ho súhlasu druhej zmluvnej strany.</w:t>
      </w:r>
    </w:p>
    <w:p w14:paraId="42186F32" w14:textId="77777777" w:rsidR="00613A17" w:rsidRDefault="00B23AD3">
      <w:pPr>
        <w:pStyle w:val="text-odsek-1"/>
        <w:numPr>
          <w:ilvl w:val="1"/>
          <w:numId w:val="8"/>
        </w:numPr>
      </w:pPr>
      <w:r>
        <w:t xml:space="preserve">Predávajúci vyhlasuje, že je partnerom </w:t>
      </w:r>
      <w:proofErr w:type="spellStart"/>
      <w:r>
        <w:t>verejn</w:t>
      </w:r>
      <w:proofErr w:type="spellEnd"/>
      <w:r>
        <w:rPr>
          <w:lang w:val="fr-FR"/>
        </w:rPr>
        <w:t>é</w:t>
      </w:r>
      <w:r>
        <w:t xml:space="preserve">ho sektora v zmysle ustanovenia § 2 zákona č. 315/2016 </w:t>
      </w:r>
      <w:proofErr w:type="spellStart"/>
      <w:r>
        <w:t>Z.z</w:t>
      </w:r>
      <w:proofErr w:type="spellEnd"/>
      <w:r>
        <w:t xml:space="preserve">. o registri partnerov </w:t>
      </w:r>
      <w:proofErr w:type="spellStart"/>
      <w:r>
        <w:t>verejn</w:t>
      </w:r>
      <w:proofErr w:type="spellEnd"/>
      <w:r>
        <w:rPr>
          <w:lang w:val="fr-FR"/>
        </w:rPr>
        <w:t>é</w:t>
      </w:r>
      <w:r>
        <w:t>ho sektora a o zmene a doplnení niektorých zákonov (ďalej len „</w:t>
      </w:r>
      <w:r>
        <w:rPr>
          <w:lang w:val="nl-NL"/>
        </w:rPr>
        <w:t>ZoRPVS</w:t>
      </w:r>
      <w:r>
        <w:t xml:space="preserve">“), a je súčasne zapísaný v registri partnerov </w:t>
      </w:r>
      <w:proofErr w:type="spellStart"/>
      <w:r>
        <w:t>verejn</w:t>
      </w:r>
      <w:proofErr w:type="spellEnd"/>
      <w:r>
        <w:rPr>
          <w:lang w:val="fr-FR"/>
        </w:rPr>
        <w:t>é</w:t>
      </w:r>
      <w:r>
        <w:t>ho sektora (ďalej len „</w:t>
      </w:r>
      <w:r>
        <w:rPr>
          <w:lang w:val="nl-NL"/>
        </w:rPr>
        <w:t>register</w:t>
      </w:r>
      <w:r>
        <w:t xml:space="preserve">“), </w:t>
      </w:r>
      <w:proofErr w:type="spellStart"/>
      <w:r>
        <w:t>ktor</w:t>
      </w:r>
      <w:proofErr w:type="spellEnd"/>
      <w:r>
        <w:rPr>
          <w:lang w:val="fr-FR"/>
        </w:rPr>
        <w:t>é</w:t>
      </w:r>
      <w:r>
        <w:t xml:space="preserve">ho </w:t>
      </w:r>
      <w:proofErr w:type="spellStart"/>
      <w:r>
        <w:t>sprá</w:t>
      </w:r>
      <w:proofErr w:type="spellEnd"/>
      <w:r>
        <w:rPr>
          <w:lang w:val="pt-PT"/>
        </w:rPr>
        <w:t>vcom a prev</w:t>
      </w:r>
      <w:proofErr w:type="spellStart"/>
      <w:r>
        <w:t>ádzkovateľom</w:t>
      </w:r>
      <w:proofErr w:type="spellEnd"/>
      <w:r>
        <w:t xml:space="preserve"> je Ministerstvo spravodlivosti Slovenskej republiky. Predávajúci tiež vyhlasuje, že v prípade, ak bude plniť predmet plnenia tejto zmluvy prostredníctvom subdodávateľov, ktorí majú povinnosť zapisovať sa do registra v zmysle </w:t>
      </w:r>
      <w:proofErr w:type="spellStart"/>
      <w:r>
        <w:t>ZoRPVS</w:t>
      </w:r>
      <w:proofErr w:type="spellEnd"/>
      <w:r>
        <w:t xml:space="preserve">,  že títo budú v čase uzavretia tejto zmluvy v registri zapísaní. V prípade, ak počas platnosti tejto zmluvy dôjde k </w:t>
      </w:r>
      <w:proofErr w:type="spellStart"/>
      <w:r>
        <w:t>právoplatn</w:t>
      </w:r>
      <w:proofErr w:type="spellEnd"/>
      <w:r>
        <w:rPr>
          <w:lang w:val="fr-FR"/>
        </w:rPr>
        <w:t>é</w:t>
      </w:r>
      <w:r>
        <w:t>mu výmazu subdodávateľa z registra, je predávajúci povinný okamžite ukončiť plnenie tejto zmluvy prostredníctvom tak</w:t>
      </w:r>
      <w:r>
        <w:rPr>
          <w:lang w:val="fr-FR"/>
        </w:rPr>
        <w:t>é</w:t>
      </w:r>
      <w:proofErr w:type="spellStart"/>
      <w:r>
        <w:t>hoto</w:t>
      </w:r>
      <w:proofErr w:type="spellEnd"/>
      <w:r>
        <w:t xml:space="preserve"> subdodávateľ</w:t>
      </w:r>
      <w:r>
        <w:rPr>
          <w:lang w:val="pt-PT"/>
        </w:rPr>
        <w:t>a. Poru</w:t>
      </w:r>
      <w:proofErr w:type="spellStart"/>
      <w:r>
        <w:t>šenie</w:t>
      </w:r>
      <w:proofErr w:type="spellEnd"/>
      <w:r>
        <w:t xml:space="preserve"> povinností predávajúceho uvedených v tomto bode tejto zmluvy sa považuje za </w:t>
      </w:r>
      <w:proofErr w:type="spellStart"/>
      <w:r>
        <w:t>podstatn</w:t>
      </w:r>
      <w:proofErr w:type="spellEnd"/>
      <w:r>
        <w:rPr>
          <w:lang w:val="fr-FR"/>
        </w:rPr>
        <w:t xml:space="preserve">é </w:t>
      </w:r>
      <w:r>
        <w:t>porušenie zmluvných povinností, s následkom vzniku oprávnenia kupujúceho odstúpiť od tejto zmluvy v zmysle čl. 10 tejto zmluvy.</w:t>
      </w:r>
    </w:p>
    <w:p w14:paraId="3E6EB2CC" w14:textId="77777777" w:rsidR="00613A17" w:rsidRDefault="00B23AD3">
      <w:pPr>
        <w:pStyle w:val="text-odsek-1"/>
        <w:numPr>
          <w:ilvl w:val="1"/>
          <w:numId w:val="8"/>
        </w:numPr>
      </w:pPr>
      <w:r>
        <w:t xml:space="preserve">Predávajúci je oprávnený plniť predmet plnenia tejto zmluvy prostredníctvom subdodávateľov, tým však nie je dotknutá zodpovednosť predávajúceho za plnenie predmetu tejto zmluvy.  Údaje o všetkých známych subdodávateľoch v čase uzatvorenie tejto zmluvy uvádza predávajúci v </w:t>
      </w:r>
      <w:proofErr w:type="spellStart"/>
      <w:r>
        <w:t>Prí</w:t>
      </w:r>
      <w:proofErr w:type="spellEnd"/>
      <w:r>
        <w:rPr>
          <w:lang w:val="de-DE"/>
        </w:rPr>
        <w:t xml:space="preserve">lohe </w:t>
      </w:r>
      <w:r>
        <w:t xml:space="preserve">č. 2 k zmluve. </w:t>
      </w:r>
    </w:p>
    <w:p w14:paraId="37CE0996" w14:textId="77777777" w:rsidR="00613A17" w:rsidRDefault="00B23AD3">
      <w:pPr>
        <w:pStyle w:val="text-odsek-odr-1"/>
        <w:numPr>
          <w:ilvl w:val="0"/>
          <w:numId w:val="10"/>
        </w:numPr>
        <w:spacing w:before="0"/>
      </w:pPr>
      <w:r>
        <w:t xml:space="preserve">Predávajúci je povinný oznámiť kupujúcemu akúkoľvek zmenu údajov o subdodávateľovi, do piatich pracovných dní </w:t>
      </w:r>
      <w:r>
        <w:rPr>
          <w:lang w:val="pt-PT"/>
        </w:rPr>
        <w:t>odo d</w:t>
      </w:r>
      <w:proofErr w:type="spellStart"/>
      <w:r>
        <w:t>ňa</w:t>
      </w:r>
      <w:proofErr w:type="spellEnd"/>
      <w:r>
        <w:t xml:space="preserve">, kedy táto </w:t>
      </w:r>
      <w:proofErr w:type="spellStart"/>
      <w:r>
        <w:t>skutoč</w:t>
      </w:r>
      <w:proofErr w:type="spellEnd"/>
      <w:r>
        <w:rPr>
          <w:lang w:val="es-ES_tradnl"/>
        </w:rPr>
        <w:t>nos</w:t>
      </w:r>
      <w:r>
        <w:t>ť nastala.</w:t>
      </w:r>
    </w:p>
    <w:p w14:paraId="76529249" w14:textId="77777777" w:rsidR="00613A17" w:rsidRDefault="00B23AD3">
      <w:pPr>
        <w:pStyle w:val="text-odsek-odr-1"/>
        <w:numPr>
          <w:ilvl w:val="0"/>
          <w:numId w:val="10"/>
        </w:numPr>
        <w:spacing w:before="0"/>
      </w:pPr>
      <w:r>
        <w:lastRenderedPageBreak/>
        <w:t>Predávajú</w:t>
      </w:r>
      <w:r>
        <w:rPr>
          <w:lang w:val="it-IT"/>
        </w:rPr>
        <w:t>ci m</w:t>
      </w:r>
      <w:r>
        <w:t>á právo na zmenu subdodávateľa, alebo na doplnenie nov</w:t>
      </w:r>
      <w:r>
        <w:rPr>
          <w:lang w:val="fr-FR"/>
        </w:rPr>
        <w:t>é</w:t>
      </w:r>
      <w:r>
        <w:t xml:space="preserve">ho subdodávateľa vo vzťahu k plneniu, </w:t>
      </w:r>
      <w:proofErr w:type="spellStart"/>
      <w:r>
        <w:t>ktor</w:t>
      </w:r>
      <w:proofErr w:type="spellEnd"/>
      <w:r>
        <w:rPr>
          <w:lang w:val="fr-FR"/>
        </w:rPr>
        <w:t>é</w:t>
      </w:r>
      <w:r>
        <w:t>ho sa táto zmena týka.</w:t>
      </w:r>
    </w:p>
    <w:p w14:paraId="58C2EFB5" w14:textId="77777777" w:rsidR="00613A17" w:rsidRDefault="00B23AD3">
      <w:pPr>
        <w:pStyle w:val="text-odsek-odr-1"/>
        <w:numPr>
          <w:ilvl w:val="0"/>
          <w:numId w:val="10"/>
        </w:numPr>
        <w:spacing w:before="0"/>
      </w:pPr>
      <w:r>
        <w:t xml:space="preserve">Predávajúci je povinný do piatich pracovných dní </w:t>
      </w:r>
      <w:r>
        <w:rPr>
          <w:lang w:val="pt-PT"/>
        </w:rPr>
        <w:t>odo d</w:t>
      </w:r>
      <w:proofErr w:type="spellStart"/>
      <w:r>
        <w:t>ňa</w:t>
      </w:r>
      <w:proofErr w:type="spellEnd"/>
      <w:r>
        <w:t xml:space="preserve"> uzatvorenia zmluvy so subdodávateľom, alebo v deň nástupu subdodávateľa (podľa toho, ktorá </w:t>
      </w:r>
      <w:proofErr w:type="spellStart"/>
      <w:r>
        <w:t>skutoč</w:t>
      </w:r>
      <w:proofErr w:type="spellEnd"/>
      <w:r>
        <w:rPr>
          <w:lang w:val="es-ES_tradnl"/>
        </w:rPr>
        <w:t>nos</w:t>
      </w:r>
      <w:r>
        <w:t>ť nastane skôr), predložiť aktualizovaný zoznam subdodávateľov, ktorý musí obsahovať minimálne identifikáciu subdodávateľa, predmet subdodávky, predpokladaný podiel zákazky zadá</w:t>
      </w:r>
      <w:r>
        <w:rPr>
          <w:lang w:val="nl-NL"/>
        </w:rPr>
        <w:t>van</w:t>
      </w:r>
      <w:r>
        <w:t xml:space="preserve">ý subdodávateľovi a osobu oprávnenú konať </w:t>
      </w:r>
      <w:r>
        <w:rPr>
          <w:lang w:val="it-IT"/>
        </w:rPr>
        <w:t>za subdod</w:t>
      </w:r>
      <w:proofErr w:type="spellStart"/>
      <w:r>
        <w:t>ávateľa</w:t>
      </w:r>
      <w:proofErr w:type="spellEnd"/>
      <w:r>
        <w:t xml:space="preserve"> (meno a priezvisko, adresa pobytu, dátum narodenia).</w:t>
      </w:r>
    </w:p>
    <w:p w14:paraId="4972CFE4" w14:textId="6D912F90" w:rsidR="00613A17" w:rsidRDefault="00B23AD3">
      <w:pPr>
        <w:pStyle w:val="text-odsek-odr-1"/>
        <w:numPr>
          <w:ilvl w:val="0"/>
          <w:numId w:val="10"/>
        </w:numPr>
        <w:spacing w:before="0"/>
      </w:pPr>
      <w:r>
        <w:t xml:space="preserve">Predávajúci je povinný bezodkladne preukázať kupujúcemu existenciu </w:t>
      </w:r>
      <w:proofErr w:type="spellStart"/>
      <w:r>
        <w:t>príslušn</w:t>
      </w:r>
      <w:proofErr w:type="spellEnd"/>
      <w:r>
        <w:rPr>
          <w:lang w:val="fr-FR"/>
        </w:rPr>
        <w:t>é</w:t>
      </w:r>
      <w:r>
        <w:t>ho oprávnenia subdodávateľa na výkon činnosti, ktorá je predmetom jeho subdodávky</w:t>
      </w:r>
    </w:p>
    <w:p w14:paraId="549E2F33" w14:textId="77777777" w:rsidR="00613A17" w:rsidRDefault="00B23AD3">
      <w:pPr>
        <w:pStyle w:val="text-odsek-odr-1"/>
        <w:numPr>
          <w:ilvl w:val="0"/>
          <w:numId w:val="10"/>
        </w:numPr>
        <w:spacing w:before="0"/>
      </w:pPr>
      <w:r>
        <w:t xml:space="preserve">Subdodávatelia, ktorí sa podieľajú na dodaní plnenia, a ktorí majú povinnosť zapisovať sa do registra partnerov </w:t>
      </w:r>
      <w:proofErr w:type="spellStart"/>
      <w:r>
        <w:t>verejn</w:t>
      </w:r>
      <w:proofErr w:type="spellEnd"/>
      <w:r>
        <w:rPr>
          <w:lang w:val="fr-FR"/>
        </w:rPr>
        <w:t>é</w:t>
      </w:r>
      <w:r>
        <w:t xml:space="preserve">ho sektora, musia byť zapísaní v registri partnerov </w:t>
      </w:r>
      <w:proofErr w:type="spellStart"/>
      <w:r>
        <w:t>verejn</w:t>
      </w:r>
      <w:proofErr w:type="spellEnd"/>
      <w:r>
        <w:rPr>
          <w:lang w:val="fr-FR"/>
        </w:rPr>
        <w:t>é</w:t>
      </w:r>
      <w:r>
        <w:t xml:space="preserve">ho sektora </w:t>
      </w:r>
      <w:proofErr w:type="spellStart"/>
      <w:r>
        <w:t>podľ</w:t>
      </w:r>
      <w:proofErr w:type="spellEnd"/>
      <w:r>
        <w:rPr>
          <w:lang w:val="nl-NL"/>
        </w:rPr>
        <w:t>a ZoRPVS.</w:t>
      </w:r>
    </w:p>
    <w:p w14:paraId="53859B68" w14:textId="77777777" w:rsidR="00613A17" w:rsidRDefault="00B23AD3">
      <w:pPr>
        <w:pStyle w:val="text-odsek-odr-1"/>
        <w:numPr>
          <w:ilvl w:val="0"/>
          <w:numId w:val="10"/>
        </w:numPr>
        <w:spacing w:before="0"/>
        <w:rPr>
          <w:lang w:val="pt-PT"/>
        </w:rPr>
      </w:pPr>
      <w:r>
        <w:rPr>
          <w:lang w:val="pt-PT"/>
        </w:rPr>
        <w:t>Poru</w:t>
      </w:r>
      <w:proofErr w:type="spellStart"/>
      <w:r>
        <w:t>šenie</w:t>
      </w:r>
      <w:proofErr w:type="spellEnd"/>
      <w:r>
        <w:t xml:space="preserve"> povinností predávajúceho uvedených v tomto bode zmluvy sa považuje za </w:t>
      </w:r>
      <w:proofErr w:type="spellStart"/>
      <w:r>
        <w:t>podstatn</w:t>
      </w:r>
      <w:proofErr w:type="spellEnd"/>
      <w:r>
        <w:rPr>
          <w:lang w:val="fr-FR"/>
        </w:rPr>
        <w:t xml:space="preserve">é </w:t>
      </w:r>
      <w:r>
        <w:t>porušenie zmluvných povinností, s následkom vzniku oprávnenia kupujúceho odstúpiť od tejto zmluvy v zmysle čl. 10 tejto zmluvy.</w:t>
      </w:r>
    </w:p>
    <w:p w14:paraId="47A7C37E" w14:textId="77777777" w:rsidR="00613A17" w:rsidRDefault="00B23AD3">
      <w:pPr>
        <w:pStyle w:val="text-odsek-1"/>
        <w:numPr>
          <w:ilvl w:val="1"/>
          <w:numId w:val="11"/>
        </w:numPr>
      </w:pPr>
      <w:r>
        <w:t>Práva a povinnosti zmluvných strán vyplývajúce im z tejto zmluvy prechádzajú na prípadných ich právnych nástupcov.</w:t>
      </w:r>
    </w:p>
    <w:p w14:paraId="0A038308" w14:textId="77777777" w:rsidR="00613A17" w:rsidRDefault="00B23AD3">
      <w:pPr>
        <w:pStyle w:val="text-odsek-1"/>
        <w:numPr>
          <w:ilvl w:val="1"/>
          <w:numId w:val="8"/>
        </w:numPr>
      </w:pPr>
      <w:r>
        <w:t xml:space="preserve">Zmeny a doplnky k tejto zmluvy je </w:t>
      </w:r>
      <w:proofErr w:type="spellStart"/>
      <w:r>
        <w:t>možn</w:t>
      </w:r>
      <w:proofErr w:type="spellEnd"/>
      <w:r>
        <w:rPr>
          <w:lang w:val="fr-FR"/>
        </w:rPr>
        <w:t xml:space="preserve">é </w:t>
      </w:r>
      <w:r>
        <w:t xml:space="preserve">realizovať </w:t>
      </w:r>
      <w:r>
        <w:rPr>
          <w:lang w:val="pt-PT"/>
        </w:rPr>
        <w:t>iba formou o</w:t>
      </w:r>
      <w:r>
        <w:t xml:space="preserve">číslovaných písomných dodatkov, </w:t>
      </w:r>
      <w:proofErr w:type="spellStart"/>
      <w:r>
        <w:t>ktor</w:t>
      </w:r>
      <w:proofErr w:type="spellEnd"/>
      <w:r>
        <w:rPr>
          <w:lang w:val="fr-FR"/>
        </w:rPr>
        <w:t xml:space="preserve">é </w:t>
      </w:r>
      <w:r>
        <w:t xml:space="preserve">budú </w:t>
      </w:r>
      <w:proofErr w:type="spellStart"/>
      <w:r>
        <w:t>podpísan</w:t>
      </w:r>
      <w:proofErr w:type="spellEnd"/>
      <w:r>
        <w:rPr>
          <w:lang w:val="fr-FR"/>
        </w:rPr>
        <w:t xml:space="preserve">é </w:t>
      </w:r>
      <w:r>
        <w:t>oboma zmluvnými stranami na úrovni ich š</w:t>
      </w:r>
      <w:r>
        <w:rPr>
          <w:lang w:val="it-IT"/>
        </w:rPr>
        <w:t>tatut</w:t>
      </w:r>
      <w:proofErr w:type="spellStart"/>
      <w:r>
        <w:t>árnych</w:t>
      </w:r>
      <w:proofErr w:type="spellEnd"/>
      <w:r>
        <w:t xml:space="preserve"> zástupcov.</w:t>
      </w:r>
    </w:p>
    <w:p w14:paraId="43C67D9B" w14:textId="77777777" w:rsidR="00613A17" w:rsidRDefault="00B23AD3">
      <w:pPr>
        <w:pStyle w:val="text-odsek-1"/>
        <w:numPr>
          <w:ilvl w:val="1"/>
          <w:numId w:val="12"/>
        </w:numPr>
      </w:pPr>
      <w:r>
        <w:t xml:space="preserve">Zmluva je vyhotovená v piatich vyhotoveniach, z ktorých kupujúci dostane štyri vyhotovenia a predávajúci jedno vyhotovenie. </w:t>
      </w:r>
    </w:p>
    <w:p w14:paraId="30CD89E3" w14:textId="77777777" w:rsidR="00613A17" w:rsidRDefault="00B23AD3">
      <w:pPr>
        <w:pStyle w:val="text-odsek-1"/>
        <w:numPr>
          <w:ilvl w:val="1"/>
          <w:numId w:val="2"/>
        </w:numPr>
      </w:pPr>
      <w:proofErr w:type="spellStart"/>
      <w:r>
        <w:t>Zmluvn</w:t>
      </w:r>
      <w:proofErr w:type="spellEnd"/>
      <w:r>
        <w:rPr>
          <w:lang w:val="fr-FR"/>
        </w:rPr>
        <w:t xml:space="preserve">é </w:t>
      </w:r>
      <w:r>
        <w:t xml:space="preserve">strany vyhlasujú, že sa oboznámili s podmienkami tejto zmluvy, že zmluva nebola uzatvorená v tiesni, ani za iných jednostranne nevýhodných a nápadných podmienok. Zástupcovia zmluvných strán sú </w:t>
      </w:r>
      <w:r>
        <w:rPr>
          <w:lang w:val="it-IT"/>
        </w:rPr>
        <w:t>opr</w:t>
      </w:r>
      <w:proofErr w:type="spellStart"/>
      <w:r>
        <w:t>ávnení</w:t>
      </w:r>
      <w:proofErr w:type="spellEnd"/>
      <w:r>
        <w:t xml:space="preserve"> k podpisu tejto zmluvy a na znak jej súhlasu ju </w:t>
      </w:r>
      <w:proofErr w:type="spellStart"/>
      <w:r>
        <w:t>podpí</w:t>
      </w:r>
      <w:proofErr w:type="spellEnd"/>
      <w:r>
        <w:rPr>
          <w:lang w:val="it-IT"/>
        </w:rPr>
        <w:t xml:space="preserve">sali. </w:t>
      </w:r>
    </w:p>
    <w:p w14:paraId="582F967D" w14:textId="77777777" w:rsidR="00613A17" w:rsidRDefault="00B23AD3">
      <w:pPr>
        <w:pStyle w:val="text-odsek-1"/>
        <w:numPr>
          <w:ilvl w:val="1"/>
          <w:numId w:val="2"/>
        </w:numPr>
      </w:pPr>
      <w:r>
        <w:t>Prílohy zmluvy:</w:t>
      </w:r>
    </w:p>
    <w:p w14:paraId="34AD2F20" w14:textId="65B6478D" w:rsidR="00613A17" w:rsidRDefault="00B23AD3">
      <w:pPr>
        <w:pStyle w:val="text-odsek"/>
      </w:pPr>
      <w:r>
        <w:t xml:space="preserve">Príloha č. 1: </w:t>
      </w:r>
      <w:r w:rsidR="00F809D4">
        <w:t>Technická špecifikácia</w:t>
      </w:r>
    </w:p>
    <w:p w14:paraId="72F59FCF" w14:textId="77777777" w:rsidR="00613A17" w:rsidRDefault="00B23AD3">
      <w:pPr>
        <w:pStyle w:val="text-odsek"/>
      </w:pPr>
      <w:r>
        <w:t xml:space="preserve">Príloha č. 2: Subdodávatelia (ak je </w:t>
      </w:r>
      <w:proofErr w:type="spellStart"/>
      <w:r>
        <w:t>relevantn</w:t>
      </w:r>
      <w:proofErr w:type="spellEnd"/>
      <w:r>
        <w:rPr>
          <w:lang w:val="fr-FR"/>
        </w:rPr>
        <w:t>é</w:t>
      </w:r>
      <w:r>
        <w:t>)</w:t>
      </w:r>
    </w:p>
    <w:p w14:paraId="5400C973" w14:textId="77777777" w:rsidR="00613A17" w:rsidRDefault="00613A17"/>
    <w:p w14:paraId="3D3D275B" w14:textId="77777777" w:rsidR="00613A17" w:rsidRDefault="00613A17"/>
    <w:p w14:paraId="6E1B9B15" w14:textId="77777777" w:rsidR="00613A17" w:rsidRDefault="00B23AD3">
      <w:pPr>
        <w:tabs>
          <w:tab w:val="center" w:pos="2268"/>
          <w:tab w:val="center" w:pos="6804"/>
        </w:tabs>
      </w:pPr>
      <w:r>
        <w:t xml:space="preserve"> </w:t>
      </w:r>
      <w:r>
        <w:tab/>
        <w:t xml:space="preserve">Za Kupujúceho: </w:t>
      </w:r>
      <w:r>
        <w:tab/>
        <w:t>Za Predávajúceho:</w:t>
      </w:r>
    </w:p>
    <w:p w14:paraId="34196A58" w14:textId="77777777" w:rsidR="00613A17" w:rsidRDefault="00613A17">
      <w:pPr>
        <w:tabs>
          <w:tab w:val="center" w:pos="2268"/>
          <w:tab w:val="center" w:pos="6804"/>
        </w:tabs>
      </w:pPr>
    </w:p>
    <w:p w14:paraId="4E11733B" w14:textId="724A41B2" w:rsidR="00613A17" w:rsidRDefault="00B23AD3">
      <w:pPr>
        <w:tabs>
          <w:tab w:val="center" w:pos="2268"/>
          <w:tab w:val="center" w:pos="6804"/>
        </w:tabs>
      </w:pPr>
      <w:r>
        <w:t xml:space="preserve"> </w:t>
      </w:r>
      <w:r>
        <w:tab/>
        <w:t>V</w:t>
      </w:r>
      <w:r w:rsidR="009F28EB">
        <w:t> Považskej Bystrici</w:t>
      </w:r>
      <w:r>
        <w:t xml:space="preserve">, </w:t>
      </w:r>
      <w:proofErr w:type="spellStart"/>
      <w:r>
        <w:t>dň</w:t>
      </w:r>
      <w:proofErr w:type="spellEnd"/>
      <w:r>
        <w:rPr>
          <w:lang w:val="it-IT"/>
        </w:rPr>
        <w:t xml:space="preserve">a ..................... </w:t>
      </w:r>
      <w:r>
        <w:rPr>
          <w:lang w:val="it-IT"/>
        </w:rPr>
        <w:tab/>
        <w:t>V ..............., d</w:t>
      </w:r>
      <w:r>
        <w:t>ň</w:t>
      </w:r>
      <w:r>
        <w:rPr>
          <w:lang w:val="it-IT"/>
        </w:rPr>
        <w:t>a .....................</w:t>
      </w:r>
    </w:p>
    <w:p w14:paraId="0E7E804B" w14:textId="573D03FC" w:rsidR="00613A17" w:rsidRDefault="009F28EB">
      <w:pPr>
        <w:tabs>
          <w:tab w:val="center" w:pos="2268"/>
          <w:tab w:val="center" w:pos="6804"/>
        </w:tabs>
      </w:pPr>
      <w:r>
        <w:tab/>
      </w:r>
      <w:r w:rsidRPr="009F28EB">
        <w:t xml:space="preserve"> </w:t>
      </w:r>
    </w:p>
    <w:p w14:paraId="260C7944" w14:textId="77777777" w:rsidR="00613A17" w:rsidRDefault="00613A17">
      <w:pPr>
        <w:tabs>
          <w:tab w:val="center" w:pos="2268"/>
          <w:tab w:val="center" w:pos="6804"/>
        </w:tabs>
      </w:pPr>
    </w:p>
    <w:p w14:paraId="3944667E" w14:textId="77777777" w:rsidR="009F28EB" w:rsidRDefault="009F28EB">
      <w:pPr>
        <w:tabs>
          <w:tab w:val="center" w:pos="2268"/>
          <w:tab w:val="center" w:pos="6804"/>
        </w:tabs>
      </w:pPr>
    </w:p>
    <w:p w14:paraId="4794EC23" w14:textId="77777777" w:rsidR="00613A17" w:rsidRDefault="00613A17">
      <w:pPr>
        <w:tabs>
          <w:tab w:val="center" w:pos="2268"/>
          <w:tab w:val="center" w:pos="6804"/>
        </w:tabs>
      </w:pPr>
    </w:p>
    <w:p w14:paraId="73A4BD94" w14:textId="4C0A113E" w:rsidR="009F28EB" w:rsidRDefault="00B23AD3">
      <w:pPr>
        <w:tabs>
          <w:tab w:val="center" w:pos="2268"/>
          <w:tab w:val="center" w:pos="6804"/>
        </w:tabs>
      </w:pPr>
      <w:r>
        <w:t xml:space="preserve"> </w:t>
      </w:r>
      <w:r>
        <w:tab/>
        <w:t>......</w:t>
      </w:r>
      <w:r w:rsidR="009F28EB">
        <w:t>.......</w:t>
      </w:r>
      <w:r>
        <w:t xml:space="preserve">......................................... </w:t>
      </w:r>
      <w:r>
        <w:tab/>
        <w:t>.................................................</w:t>
      </w:r>
    </w:p>
    <w:p w14:paraId="1C07B69C" w14:textId="46BFED94" w:rsidR="009F28EB" w:rsidRDefault="009F28EB">
      <w:pPr>
        <w:tabs>
          <w:tab w:val="center" w:pos="2268"/>
          <w:tab w:val="center" w:pos="6804"/>
        </w:tabs>
      </w:pPr>
      <w:r>
        <w:tab/>
      </w:r>
      <w:r w:rsidRPr="009F28EB">
        <w:t>MUDr. Igor Steiner, MPH, riaditeľ</w:t>
      </w:r>
    </w:p>
    <w:p w14:paraId="6EF52FF9" w14:textId="77777777" w:rsidR="009F28EB" w:rsidRDefault="009F28EB">
      <w:pPr>
        <w:tabs>
          <w:tab w:val="center" w:pos="2268"/>
          <w:tab w:val="center" w:pos="6804"/>
        </w:tabs>
      </w:pPr>
    </w:p>
    <w:p w14:paraId="3733CAAA" w14:textId="1209C643" w:rsidR="00613A17" w:rsidRDefault="00B23AD3">
      <w:pPr>
        <w:tabs>
          <w:tab w:val="center" w:pos="2268"/>
          <w:tab w:val="center" w:pos="6804"/>
        </w:tabs>
      </w:pPr>
      <w:r>
        <w:rPr>
          <w:rFonts w:ascii="Arial Unicode MS" w:hAnsi="Arial Unicode MS"/>
        </w:rPr>
        <w:br w:type="page"/>
      </w:r>
    </w:p>
    <w:p w14:paraId="58F2AE54" w14:textId="77777777" w:rsidR="00613A17" w:rsidRDefault="00B23AD3">
      <w:pPr>
        <w:jc w:val="right"/>
      </w:pPr>
      <w:r>
        <w:lastRenderedPageBreak/>
        <w:t>Príloha č. 2 zmluvy</w:t>
      </w:r>
    </w:p>
    <w:p w14:paraId="7116ACCC" w14:textId="77777777" w:rsidR="00613A17" w:rsidRDefault="00613A17"/>
    <w:p w14:paraId="0DEFF79D" w14:textId="77777777" w:rsidR="00613A17" w:rsidRDefault="00B23AD3">
      <w:pPr>
        <w:pStyle w:val="Nadpis2"/>
        <w:rPr>
          <w:color w:val="000000"/>
          <w:u w:color="000000"/>
        </w:rPr>
      </w:pPr>
      <w:r>
        <w:rPr>
          <w:color w:val="000000"/>
          <w:u w:color="000000"/>
        </w:rPr>
        <w:t>Subdodávatelia</w:t>
      </w:r>
    </w:p>
    <w:p w14:paraId="49FAEBEB" w14:textId="77777777" w:rsidR="00613A17" w:rsidRDefault="00613A17">
      <w:pPr>
        <w:rPr>
          <w:i/>
          <w:iCs/>
        </w:rPr>
      </w:pPr>
    </w:p>
    <w:tbl>
      <w:tblPr>
        <w:tblStyle w:val="TableNormal"/>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5"/>
        <w:gridCol w:w="2128"/>
        <w:gridCol w:w="1700"/>
        <w:gridCol w:w="2269"/>
      </w:tblGrid>
      <w:tr w:rsidR="00613A17" w14:paraId="11F347FF" w14:textId="77777777">
        <w:trPr>
          <w:trHeight w:val="1122"/>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984D1" w14:textId="77777777" w:rsidR="00613A17" w:rsidRDefault="00B23AD3">
            <w:pPr>
              <w:pStyle w:val="Tabulka-1"/>
            </w:pPr>
            <w:r>
              <w:t xml:space="preserve">Subdodávateľ </w:t>
            </w:r>
          </w:p>
          <w:p w14:paraId="4BA915B9" w14:textId="77777777" w:rsidR="00613A17" w:rsidRDefault="00B23AD3">
            <w:pPr>
              <w:pStyle w:val="Tabulka-1"/>
            </w:pPr>
            <w:r>
              <w:rPr>
                <w:sz w:val="18"/>
                <w:szCs w:val="18"/>
              </w:rPr>
              <w:t>(názov, sídlo, IČO)</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34535" w14:textId="77777777" w:rsidR="00613A17" w:rsidRDefault="00B23AD3">
            <w:pPr>
              <w:pStyle w:val="Tabulka-1"/>
            </w:pPr>
            <w:r>
              <w:t>Predmet subdodávky</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2C46A" w14:textId="77777777" w:rsidR="00613A17" w:rsidRDefault="00B23AD3">
            <w:pPr>
              <w:pStyle w:val="Tabulka-1"/>
            </w:pPr>
            <w:r>
              <w:t>Predpokladaný podiel zákazky zadá</w:t>
            </w:r>
            <w:r>
              <w:rPr>
                <w:lang w:val="nl-NL"/>
              </w:rPr>
              <w:t>van</w:t>
            </w:r>
            <w:r>
              <w:t>ý subdodávateľovi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5FF43" w14:textId="77777777" w:rsidR="00613A17" w:rsidRDefault="00B23AD3">
            <w:pPr>
              <w:pStyle w:val="Tabulka-1"/>
            </w:pPr>
            <w:r>
              <w:t xml:space="preserve">Osoba oprávnená konať </w:t>
            </w:r>
            <w:r>
              <w:rPr>
                <w:lang w:val="it-IT"/>
              </w:rPr>
              <w:t>za subdod</w:t>
            </w:r>
            <w:proofErr w:type="spellStart"/>
            <w:r>
              <w:t>ávateľa</w:t>
            </w:r>
            <w:proofErr w:type="spellEnd"/>
            <w:r>
              <w:t xml:space="preserve"> </w:t>
            </w:r>
          </w:p>
          <w:p w14:paraId="337E5E45" w14:textId="77777777" w:rsidR="00613A17" w:rsidRDefault="00B23AD3">
            <w:pPr>
              <w:pStyle w:val="Tabulka-1"/>
            </w:pPr>
            <w:r>
              <w:rPr>
                <w:sz w:val="18"/>
                <w:szCs w:val="18"/>
              </w:rPr>
              <w:t>(meno a priezvisko, adresa pobytu, dátum narodenia)</w:t>
            </w:r>
          </w:p>
        </w:tc>
      </w:tr>
      <w:tr w:rsidR="00613A17" w14:paraId="61A7C767" w14:textId="77777777">
        <w:trPr>
          <w:trHeight w:val="241"/>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DCDB0" w14:textId="77777777" w:rsidR="00613A17" w:rsidRDefault="00613A17"/>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8C0CA" w14:textId="77777777" w:rsidR="00613A17" w:rsidRDefault="00613A17"/>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8D5C8" w14:textId="77777777" w:rsidR="00613A17" w:rsidRDefault="00613A17"/>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E2FAD" w14:textId="77777777" w:rsidR="00613A17" w:rsidRDefault="00613A17"/>
        </w:tc>
      </w:tr>
      <w:tr w:rsidR="00613A17" w14:paraId="1C0C61AA" w14:textId="77777777">
        <w:trPr>
          <w:trHeight w:val="241"/>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9A629" w14:textId="77777777" w:rsidR="00613A17" w:rsidRDefault="00613A17"/>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87ABE" w14:textId="77777777" w:rsidR="00613A17" w:rsidRDefault="00613A17"/>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98AA3" w14:textId="77777777" w:rsidR="00613A17" w:rsidRDefault="00613A17"/>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87139" w14:textId="77777777" w:rsidR="00613A17" w:rsidRDefault="00613A17"/>
        </w:tc>
      </w:tr>
      <w:tr w:rsidR="00613A17" w14:paraId="3CBC7B73" w14:textId="77777777">
        <w:trPr>
          <w:trHeight w:val="241"/>
          <w:jc w:val="center"/>
        </w:trPr>
        <w:tc>
          <w:tcPr>
            <w:tcW w:w="2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B74F3" w14:textId="77777777" w:rsidR="00613A17" w:rsidRDefault="00613A17"/>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25EFA" w14:textId="77777777" w:rsidR="00613A17" w:rsidRDefault="00613A17"/>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2685A" w14:textId="77777777" w:rsidR="00613A17" w:rsidRDefault="00613A17"/>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9FBC5" w14:textId="77777777" w:rsidR="00613A17" w:rsidRDefault="00613A17"/>
        </w:tc>
      </w:tr>
    </w:tbl>
    <w:p w14:paraId="25D8BE2D" w14:textId="77777777" w:rsidR="00613A17" w:rsidRDefault="00613A17">
      <w:pPr>
        <w:widowControl w:val="0"/>
        <w:jc w:val="center"/>
        <w:rPr>
          <w:i/>
          <w:iCs/>
        </w:rPr>
      </w:pPr>
    </w:p>
    <w:p w14:paraId="07047E32" w14:textId="77777777" w:rsidR="00613A17" w:rsidRDefault="00613A17"/>
    <w:sectPr w:rsidR="00613A17">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42B03" w14:textId="77777777" w:rsidR="00582BFE" w:rsidRDefault="00582BFE">
      <w:r>
        <w:separator/>
      </w:r>
    </w:p>
  </w:endnote>
  <w:endnote w:type="continuationSeparator" w:id="0">
    <w:p w14:paraId="3430A650" w14:textId="77777777" w:rsidR="00582BFE" w:rsidRDefault="0058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1A30" w14:textId="77777777" w:rsidR="00613A17" w:rsidRDefault="00613A17">
    <w:pPr>
      <w:pStyle w:val="Hlavikaa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9A28D" w14:textId="77777777" w:rsidR="00582BFE" w:rsidRDefault="00582BFE">
      <w:r>
        <w:separator/>
      </w:r>
    </w:p>
  </w:footnote>
  <w:footnote w:type="continuationSeparator" w:id="0">
    <w:p w14:paraId="6D63C83E" w14:textId="77777777" w:rsidR="00582BFE" w:rsidRDefault="00582BFE">
      <w:r>
        <w:continuationSeparator/>
      </w:r>
    </w:p>
  </w:footnote>
  <w:footnote w:type="continuationNotice" w:id="1">
    <w:p w14:paraId="06CAA07E" w14:textId="77777777" w:rsidR="00582BFE" w:rsidRDefault="00582B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38A78" w14:textId="77777777" w:rsidR="00613A17" w:rsidRDefault="00613A17">
    <w:pPr>
      <w:pStyle w:val="Hlavikaapt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B83"/>
    <w:multiLevelType w:val="hybridMultilevel"/>
    <w:tmpl w:val="6F8CC2B8"/>
    <w:styleLink w:val="Importovantl1"/>
    <w:lvl w:ilvl="0" w:tplc="917E1F0E">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960451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D0C2A1A">
      <w:start w:val="1"/>
      <w:numFmt w:val="lowerLetter"/>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B434A0C8">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0D6FD16">
      <w:start w:val="1"/>
      <w:numFmt w:val="lowerLetter"/>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A72A120">
      <w:start w:val="1"/>
      <w:numFmt w:val="lowerRoman"/>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C460156E">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B6C37E8">
      <w:start w:val="1"/>
      <w:numFmt w:val="lowerLetter"/>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DCE5CB6">
      <w:start w:val="1"/>
      <w:numFmt w:val="lowerRoman"/>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8473E9C"/>
    <w:multiLevelType w:val="hybridMultilevel"/>
    <w:tmpl w:val="D242CA08"/>
    <w:numStyleLink w:val="Importovantl8"/>
  </w:abstractNum>
  <w:abstractNum w:abstractNumId="2">
    <w:nsid w:val="20743AC3"/>
    <w:multiLevelType w:val="hybridMultilevel"/>
    <w:tmpl w:val="11FA1366"/>
    <w:styleLink w:val="Importovantl10"/>
    <w:lvl w:ilvl="0" w:tplc="8312D152">
      <w:start w:val="1"/>
      <w:numFmt w:val="decimal"/>
      <w:suff w:val="nothing"/>
      <w:lvlText w:val="%1."/>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F280B45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850629C">
      <w:start w:val="1"/>
      <w:numFmt w:val="lowerLetter"/>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8A22B540">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51859B6">
      <w:start w:val="1"/>
      <w:numFmt w:val="lowerLetter"/>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060C8EA">
      <w:start w:val="1"/>
      <w:numFmt w:val="lowerRoman"/>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3634C012">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4BA6984">
      <w:start w:val="1"/>
      <w:numFmt w:val="lowerLetter"/>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7E92445A">
      <w:start w:val="1"/>
      <w:numFmt w:val="lowerRoman"/>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3396E82"/>
    <w:multiLevelType w:val="hybridMultilevel"/>
    <w:tmpl w:val="11FA1366"/>
    <w:numStyleLink w:val="Importovantl10"/>
  </w:abstractNum>
  <w:abstractNum w:abstractNumId="4">
    <w:nsid w:val="2F8F42CB"/>
    <w:multiLevelType w:val="hybridMultilevel"/>
    <w:tmpl w:val="6F8CC2B8"/>
    <w:numStyleLink w:val="Importovantl1"/>
  </w:abstractNum>
  <w:abstractNum w:abstractNumId="5">
    <w:nsid w:val="30AF5E68"/>
    <w:multiLevelType w:val="hybridMultilevel"/>
    <w:tmpl w:val="FDB25182"/>
    <w:styleLink w:val="Importovantl9"/>
    <w:lvl w:ilvl="0" w:tplc="4EE87366">
      <w:start w:val="1"/>
      <w:numFmt w:val="bullet"/>
      <w:lvlText w:val="-"/>
      <w:lvlJc w:val="left"/>
      <w:pPr>
        <w:ind w:left="99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CAA66FE">
      <w:start w:val="1"/>
      <w:numFmt w:val="bullet"/>
      <w:lvlText w:val="o"/>
      <w:lvlJc w:val="left"/>
      <w:pPr>
        <w:ind w:left="171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0F096B2">
      <w:start w:val="1"/>
      <w:numFmt w:val="bullet"/>
      <w:lvlText w:val="▪"/>
      <w:lvlJc w:val="left"/>
      <w:pPr>
        <w:ind w:left="243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90CF16">
      <w:start w:val="1"/>
      <w:numFmt w:val="bullet"/>
      <w:lvlText w:val="•"/>
      <w:lvlJc w:val="left"/>
      <w:pPr>
        <w:ind w:left="315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172CF58">
      <w:start w:val="1"/>
      <w:numFmt w:val="bullet"/>
      <w:lvlText w:val="o"/>
      <w:lvlJc w:val="left"/>
      <w:pPr>
        <w:ind w:left="387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4DE80">
      <w:start w:val="1"/>
      <w:numFmt w:val="bullet"/>
      <w:lvlText w:val="▪"/>
      <w:lvlJc w:val="left"/>
      <w:pPr>
        <w:ind w:left="459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7ACD910">
      <w:start w:val="1"/>
      <w:numFmt w:val="bullet"/>
      <w:lvlText w:val="•"/>
      <w:lvlJc w:val="left"/>
      <w:pPr>
        <w:ind w:left="531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30C9F46">
      <w:start w:val="1"/>
      <w:numFmt w:val="bullet"/>
      <w:lvlText w:val="o"/>
      <w:lvlJc w:val="left"/>
      <w:pPr>
        <w:ind w:left="603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23CB60C">
      <w:start w:val="1"/>
      <w:numFmt w:val="bullet"/>
      <w:lvlText w:val="▪"/>
      <w:lvlJc w:val="left"/>
      <w:pPr>
        <w:ind w:left="6753"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F78070C"/>
    <w:multiLevelType w:val="hybridMultilevel"/>
    <w:tmpl w:val="FDB25182"/>
    <w:numStyleLink w:val="Importovantl9"/>
  </w:abstractNum>
  <w:abstractNum w:abstractNumId="7">
    <w:nsid w:val="6B393DB7"/>
    <w:multiLevelType w:val="hybridMultilevel"/>
    <w:tmpl w:val="D242CA08"/>
    <w:styleLink w:val="Importovantl8"/>
    <w:lvl w:ilvl="0" w:tplc="0DFE4B7C">
      <w:start w:val="1"/>
      <w:numFmt w:val="lowerLetter"/>
      <w:lvlText w:val="%1)"/>
      <w:lvlJc w:val="left"/>
      <w:pPr>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DF6BBEE">
      <w:start w:val="1"/>
      <w:numFmt w:val="lowerLetter"/>
      <w:lvlText w:val="%2."/>
      <w:lvlJc w:val="left"/>
      <w:pPr>
        <w:ind w:left="2138"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1C05AC2">
      <w:start w:val="1"/>
      <w:numFmt w:val="lowerRoman"/>
      <w:lvlText w:val="%3."/>
      <w:lvlJc w:val="left"/>
      <w:pPr>
        <w:ind w:left="2858" w:hanging="497"/>
      </w:pPr>
      <w:rPr>
        <w:rFonts w:hAnsi="Arial Unicode MS"/>
        <w:caps w:val="0"/>
        <w:smallCaps w:val="0"/>
        <w:strike w:val="0"/>
        <w:dstrike w:val="0"/>
        <w:outline w:val="0"/>
        <w:emboss w:val="0"/>
        <w:imprint w:val="0"/>
        <w:spacing w:val="0"/>
        <w:w w:val="100"/>
        <w:kern w:val="0"/>
        <w:position w:val="0"/>
        <w:highlight w:val="none"/>
        <w:vertAlign w:val="baseline"/>
      </w:rPr>
    </w:lvl>
    <w:lvl w:ilvl="3" w:tplc="29364840">
      <w:start w:val="1"/>
      <w:numFmt w:val="decimal"/>
      <w:lvlText w:val="%4."/>
      <w:lvlJc w:val="left"/>
      <w:pPr>
        <w:ind w:left="3578"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E86E4F4">
      <w:start w:val="1"/>
      <w:numFmt w:val="lowerLetter"/>
      <w:lvlText w:val="%5."/>
      <w:lvlJc w:val="left"/>
      <w:pPr>
        <w:ind w:left="4298"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6444CE6">
      <w:start w:val="1"/>
      <w:numFmt w:val="lowerRoman"/>
      <w:lvlText w:val="%6."/>
      <w:lvlJc w:val="left"/>
      <w:pPr>
        <w:ind w:left="5018" w:hanging="497"/>
      </w:pPr>
      <w:rPr>
        <w:rFonts w:hAnsi="Arial Unicode MS"/>
        <w:caps w:val="0"/>
        <w:smallCaps w:val="0"/>
        <w:strike w:val="0"/>
        <w:dstrike w:val="0"/>
        <w:outline w:val="0"/>
        <w:emboss w:val="0"/>
        <w:imprint w:val="0"/>
        <w:spacing w:val="0"/>
        <w:w w:val="100"/>
        <w:kern w:val="0"/>
        <w:position w:val="0"/>
        <w:highlight w:val="none"/>
        <w:vertAlign w:val="baseline"/>
      </w:rPr>
    </w:lvl>
    <w:lvl w:ilvl="6" w:tplc="719AB686">
      <w:start w:val="1"/>
      <w:numFmt w:val="decimal"/>
      <w:lvlText w:val="%7."/>
      <w:lvlJc w:val="left"/>
      <w:pPr>
        <w:ind w:left="5738"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1AC4030">
      <w:start w:val="1"/>
      <w:numFmt w:val="lowerLetter"/>
      <w:lvlText w:val="%8."/>
      <w:lvlJc w:val="left"/>
      <w:pPr>
        <w:ind w:left="6458"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6DCA122">
      <w:start w:val="1"/>
      <w:numFmt w:val="lowerRoman"/>
      <w:lvlText w:val="%9."/>
      <w:lvlJc w:val="left"/>
      <w:pPr>
        <w:ind w:left="7178" w:hanging="49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4"/>
    <w:lvlOverride w:ilvl="0">
      <w:lvl w:ilvl="0" w:tplc="323ED13C">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7"/>
  </w:num>
  <w:num w:numId="4">
    <w:abstractNumId w:val="1"/>
  </w:num>
  <w:num w:numId="5">
    <w:abstractNumId w:val="4"/>
    <w:lvlOverride w:ilvl="1">
      <w:startOverride w:val="3"/>
    </w:lvlOverride>
  </w:num>
  <w:num w:numId="6">
    <w:abstractNumId w:val="4"/>
    <w:lvlOverride w:ilvl="0">
      <w:startOverride w:val="11"/>
      <w:lvl w:ilvl="0" w:tplc="323ED13C">
        <w:start w:val="11"/>
        <w:numFmt w:val="decimal"/>
        <w:suff w:val="nothing"/>
        <w:lvlText w:val="%1."/>
        <w:lvlJc w:val="left"/>
        <w:pPr>
          <w:ind w:left="110"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45C084E">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C2E100">
        <w:start w:val="1"/>
        <w:numFmt w:val="lowerLetter"/>
        <w:lvlText w:val="%3)"/>
        <w:lvlJc w:val="left"/>
        <w:pPr>
          <w:ind w:left="5745"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7620B0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1E0E2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DA0D1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98CB48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2A82C8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8625D7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num>
  <w:num w:numId="8">
    <w:abstractNumId w:val="3"/>
  </w:num>
  <w:num w:numId="9">
    <w:abstractNumId w:val="5"/>
  </w:num>
  <w:num w:numId="10">
    <w:abstractNumId w:val="6"/>
  </w:num>
  <w:num w:numId="11">
    <w:abstractNumId w:val="3"/>
    <w:lvlOverride w:ilvl="1">
      <w:startOverride w:val="11"/>
    </w:lvlOverride>
  </w:num>
  <w:num w:numId="12">
    <w:abstractNumId w:val="4"/>
    <w:lvlOverride w:ilvl="1">
      <w:startOverride w:val="1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17"/>
    <w:rsid w:val="001B5289"/>
    <w:rsid w:val="0023726D"/>
    <w:rsid w:val="002B43F6"/>
    <w:rsid w:val="0033368A"/>
    <w:rsid w:val="00582BFE"/>
    <w:rsid w:val="00613A17"/>
    <w:rsid w:val="006345D3"/>
    <w:rsid w:val="006A0F0A"/>
    <w:rsid w:val="006F1501"/>
    <w:rsid w:val="007A2337"/>
    <w:rsid w:val="00861D83"/>
    <w:rsid w:val="009F28EB"/>
    <w:rsid w:val="00B23AD3"/>
    <w:rsid w:val="00C24A5B"/>
    <w:rsid w:val="00C625CF"/>
    <w:rsid w:val="00CC6252"/>
    <w:rsid w:val="00D46A09"/>
    <w:rsid w:val="00E72AB1"/>
    <w:rsid w:val="00F116C0"/>
    <w:rsid w:val="00F809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rFonts w:cs="Arial Unicode MS"/>
      <w:color w:val="000000"/>
      <w:sz w:val="22"/>
      <w:szCs w:val="22"/>
      <w:u w:color="000000"/>
    </w:rPr>
  </w:style>
  <w:style w:type="paragraph" w:styleId="Nadpis2">
    <w:name w:val="heading 2"/>
    <w:next w:val="Normlny"/>
    <w:pPr>
      <w:keepNext/>
      <w:keepLines/>
      <w:spacing w:before="40"/>
      <w:jc w:val="center"/>
      <w:outlineLvl w:val="1"/>
    </w:pPr>
    <w:rPr>
      <w:rFonts w:cs="Arial Unicode MS"/>
      <w:color w:val="2E74B5"/>
      <w:sz w:val="24"/>
      <w:szCs w:val="24"/>
      <w:u w:color="2E74B5"/>
    </w:rPr>
  </w:style>
  <w:style w:type="paragraph" w:styleId="Nadpis3">
    <w:name w:val="heading 3"/>
    <w:next w:val="Nadpis3-b"/>
    <w:pPr>
      <w:keepNext/>
      <w:keepLines/>
      <w:spacing w:before="240"/>
      <w:jc w:val="center"/>
      <w:outlineLvl w:val="2"/>
    </w:pPr>
    <w:rPr>
      <w:rFonts w:eastAsia="Times New Roman"/>
      <w:color w:val="1F4D78"/>
      <w:sz w:val="24"/>
      <w:szCs w:val="24"/>
      <w:u w:color="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Zkladntext">
    <w:name w:val="Body Text"/>
    <w:link w:val="ZkladntextChar"/>
    <w:pPr>
      <w:jc w:val="both"/>
    </w:pPr>
    <w:rPr>
      <w:rFonts w:cs="Arial Unicode MS"/>
      <w:color w:val="000000"/>
      <w:sz w:val="24"/>
      <w:szCs w:val="24"/>
      <w:u w:color="000000"/>
    </w:rPr>
  </w:style>
  <w:style w:type="paragraph" w:customStyle="1" w:styleId="Nadpis3-b">
    <w:name w:val="Nadpis 3-b"/>
    <w:next w:val="text-odsek-1"/>
    <w:pPr>
      <w:keepNext/>
      <w:keepLines/>
      <w:spacing w:after="120"/>
      <w:jc w:val="center"/>
      <w:outlineLvl w:val="2"/>
    </w:pPr>
    <w:rPr>
      <w:rFonts w:eastAsia="Times New Roman"/>
      <w:color w:val="1F4D78"/>
      <w:sz w:val="24"/>
      <w:szCs w:val="24"/>
      <w:u w:color="1F4D78"/>
    </w:rPr>
  </w:style>
  <w:style w:type="paragraph" w:customStyle="1" w:styleId="text-odsek-1">
    <w:name w:val="text-odsek-1"/>
    <w:pPr>
      <w:tabs>
        <w:tab w:val="left" w:pos="720"/>
      </w:tabs>
      <w:spacing w:before="120"/>
      <w:jc w:val="both"/>
    </w:pPr>
    <w:rPr>
      <w:rFonts w:eastAsia="Times New Roman"/>
      <w:color w:val="000000"/>
      <w:sz w:val="22"/>
      <w:szCs w:val="22"/>
      <w:u w:color="000000"/>
    </w:rPr>
  </w:style>
  <w:style w:type="numbering" w:customStyle="1" w:styleId="Importovantl1">
    <w:name w:val="Importovaný štýl 1"/>
    <w:pPr>
      <w:numPr>
        <w:numId w:val="1"/>
      </w:numPr>
    </w:pPr>
  </w:style>
  <w:style w:type="paragraph" w:customStyle="1" w:styleId="text-zmluvnestrany">
    <w:name w:val="text-zmluvne_strany"/>
    <w:pPr>
      <w:tabs>
        <w:tab w:val="left" w:pos="3119"/>
      </w:tabs>
      <w:ind w:left="3119" w:hanging="3119"/>
    </w:pPr>
    <w:rPr>
      <w:rFonts w:cs="Arial Unicode MS"/>
      <w:color w:val="000000"/>
      <w:sz w:val="22"/>
      <w:szCs w:val="22"/>
      <w:u w:color="000000"/>
    </w:rPr>
  </w:style>
  <w:style w:type="character" w:styleId="Odkaznapoznmkupodiarou">
    <w:name w:val="footnote reference"/>
    <w:rPr>
      <w:vertAlign w:val="superscript"/>
    </w:rPr>
  </w:style>
  <w:style w:type="paragraph" w:styleId="Textpoznmkypodiarou">
    <w:name w:val="footnote text"/>
    <w:rPr>
      <w:rFonts w:eastAsia="Times New Roman"/>
      <w:color w:val="000000"/>
      <w:u w:color="000000"/>
    </w:rPr>
  </w:style>
  <w:style w:type="paragraph" w:customStyle="1" w:styleId="Predvolen">
    <w:name w:val="Predvolené"/>
    <w:rPr>
      <w:rFonts w:ascii="Helvetica Neue" w:eastAsia="Helvetica Neue" w:hAnsi="Helvetica Neue" w:cs="Helvetica Neue"/>
      <w:color w:val="000000"/>
      <w:sz w:val="22"/>
      <w:szCs w:val="22"/>
    </w:rPr>
  </w:style>
  <w:style w:type="paragraph" w:customStyle="1" w:styleId="text-odsek-2">
    <w:name w:val="text-odsek-2"/>
    <w:pPr>
      <w:tabs>
        <w:tab w:val="left" w:pos="720"/>
        <w:tab w:val="left" w:pos="5745"/>
      </w:tabs>
      <w:spacing w:before="120"/>
      <w:ind w:left="3" w:hanging="3"/>
      <w:jc w:val="both"/>
    </w:pPr>
    <w:rPr>
      <w:rFonts w:cs="Arial Unicode MS"/>
      <w:color w:val="000000"/>
      <w:sz w:val="22"/>
      <w:szCs w:val="22"/>
      <w:u w:color="000000"/>
    </w:rPr>
  </w:style>
  <w:style w:type="numbering" w:customStyle="1" w:styleId="Importovantl8">
    <w:name w:val="Importovaný štýl 8"/>
    <w:pPr>
      <w:numPr>
        <w:numId w:val="3"/>
      </w:numPr>
    </w:pPr>
  </w:style>
  <w:style w:type="numbering" w:customStyle="1" w:styleId="Importovantl10">
    <w:name w:val="Importovaný štýl 1.0"/>
    <w:pPr>
      <w:numPr>
        <w:numId w:val="7"/>
      </w:numPr>
    </w:pPr>
  </w:style>
  <w:style w:type="paragraph" w:customStyle="1" w:styleId="text-odsek-odr-1">
    <w:name w:val="text-odsek-odr-1"/>
    <w:pPr>
      <w:tabs>
        <w:tab w:val="left" w:pos="720"/>
      </w:tabs>
      <w:spacing w:before="120"/>
      <w:jc w:val="both"/>
    </w:pPr>
    <w:rPr>
      <w:rFonts w:cs="Arial Unicode MS"/>
      <w:color w:val="000000"/>
      <w:sz w:val="22"/>
      <w:szCs w:val="22"/>
      <w:u w:color="000000"/>
    </w:rPr>
  </w:style>
  <w:style w:type="numbering" w:customStyle="1" w:styleId="Importovantl9">
    <w:name w:val="Importovaný štýl 9"/>
    <w:pPr>
      <w:numPr>
        <w:numId w:val="9"/>
      </w:numPr>
    </w:pPr>
  </w:style>
  <w:style w:type="paragraph" w:customStyle="1" w:styleId="text-odsek">
    <w:name w:val="text-odsek"/>
    <w:pPr>
      <w:tabs>
        <w:tab w:val="left" w:pos="720"/>
      </w:tabs>
      <w:spacing w:before="120"/>
      <w:ind w:left="720"/>
      <w:jc w:val="both"/>
    </w:pPr>
    <w:rPr>
      <w:rFonts w:cs="Arial Unicode MS"/>
      <w:color w:val="000000"/>
      <w:sz w:val="22"/>
      <w:szCs w:val="22"/>
      <w:u w:color="000000"/>
    </w:rPr>
  </w:style>
  <w:style w:type="paragraph" w:customStyle="1" w:styleId="Tabulka-1">
    <w:name w:val="Tabulka-1"/>
    <w:rPr>
      <w:rFonts w:cs="Arial Unicode MS"/>
      <w:color w:val="000000"/>
      <w:sz w:val="22"/>
      <w:szCs w:val="22"/>
      <w:u w:color="000000"/>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cs="Arial Unicode MS"/>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861D83"/>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1D83"/>
    <w:rPr>
      <w:rFonts w:ascii="Segoe UI" w:hAnsi="Segoe UI" w:cs="Segoe UI"/>
      <w:color w:val="000000"/>
      <w:sz w:val="18"/>
      <w:szCs w:val="18"/>
      <w:u w:color="000000"/>
    </w:rPr>
  </w:style>
  <w:style w:type="paragraph" w:styleId="Predmetkomentra">
    <w:name w:val="annotation subject"/>
    <w:basedOn w:val="Textkomentra"/>
    <w:next w:val="Textkomentra"/>
    <w:link w:val="PredmetkomentraChar"/>
    <w:uiPriority w:val="99"/>
    <w:semiHidden/>
    <w:unhideWhenUsed/>
    <w:rsid w:val="00E72AB1"/>
    <w:rPr>
      <w:b/>
      <w:bCs/>
    </w:rPr>
  </w:style>
  <w:style w:type="character" w:customStyle="1" w:styleId="PredmetkomentraChar">
    <w:name w:val="Predmet komentára Char"/>
    <w:basedOn w:val="TextkomentraChar"/>
    <w:link w:val="Predmetkomentra"/>
    <w:uiPriority w:val="99"/>
    <w:semiHidden/>
    <w:rsid w:val="00E72AB1"/>
    <w:rPr>
      <w:rFonts w:cs="Arial Unicode MS"/>
      <w:b/>
      <w:bCs/>
      <w:color w:val="000000"/>
      <w:u w:color="000000"/>
    </w:rPr>
  </w:style>
  <w:style w:type="character" w:customStyle="1" w:styleId="ZkladntextChar">
    <w:name w:val="Základný text Char"/>
    <w:basedOn w:val="Predvolenpsmoodseku"/>
    <w:link w:val="Zkladntext"/>
    <w:rsid w:val="009F28EB"/>
    <w:rPr>
      <w:rFonts w:cs="Arial Unicode MS"/>
      <w:color w:val="000000"/>
      <w:sz w:val="24"/>
      <w:szCs w:val="24"/>
      <w:u w:color="000000"/>
    </w:rPr>
  </w:style>
  <w:style w:type="character" w:customStyle="1" w:styleId="hodnota">
    <w:name w:val="hodnota"/>
    <w:basedOn w:val="Predvolenpsmoodseku"/>
    <w:rsid w:val="009F2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rFonts w:cs="Arial Unicode MS"/>
      <w:color w:val="000000"/>
      <w:sz w:val="22"/>
      <w:szCs w:val="22"/>
      <w:u w:color="000000"/>
    </w:rPr>
  </w:style>
  <w:style w:type="paragraph" w:styleId="Nadpis2">
    <w:name w:val="heading 2"/>
    <w:next w:val="Normlny"/>
    <w:pPr>
      <w:keepNext/>
      <w:keepLines/>
      <w:spacing w:before="40"/>
      <w:jc w:val="center"/>
      <w:outlineLvl w:val="1"/>
    </w:pPr>
    <w:rPr>
      <w:rFonts w:cs="Arial Unicode MS"/>
      <w:color w:val="2E74B5"/>
      <w:sz w:val="24"/>
      <w:szCs w:val="24"/>
      <w:u w:color="2E74B5"/>
    </w:rPr>
  </w:style>
  <w:style w:type="paragraph" w:styleId="Nadpis3">
    <w:name w:val="heading 3"/>
    <w:next w:val="Nadpis3-b"/>
    <w:pPr>
      <w:keepNext/>
      <w:keepLines/>
      <w:spacing w:before="240"/>
      <w:jc w:val="center"/>
      <w:outlineLvl w:val="2"/>
    </w:pPr>
    <w:rPr>
      <w:rFonts w:eastAsia="Times New Roman"/>
      <w:color w:val="1F4D78"/>
      <w:sz w:val="24"/>
      <w:szCs w:val="24"/>
      <w:u w:color="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Zkladntext">
    <w:name w:val="Body Text"/>
    <w:link w:val="ZkladntextChar"/>
    <w:pPr>
      <w:jc w:val="both"/>
    </w:pPr>
    <w:rPr>
      <w:rFonts w:cs="Arial Unicode MS"/>
      <w:color w:val="000000"/>
      <w:sz w:val="24"/>
      <w:szCs w:val="24"/>
      <w:u w:color="000000"/>
    </w:rPr>
  </w:style>
  <w:style w:type="paragraph" w:customStyle="1" w:styleId="Nadpis3-b">
    <w:name w:val="Nadpis 3-b"/>
    <w:next w:val="text-odsek-1"/>
    <w:pPr>
      <w:keepNext/>
      <w:keepLines/>
      <w:spacing w:after="120"/>
      <w:jc w:val="center"/>
      <w:outlineLvl w:val="2"/>
    </w:pPr>
    <w:rPr>
      <w:rFonts w:eastAsia="Times New Roman"/>
      <w:color w:val="1F4D78"/>
      <w:sz w:val="24"/>
      <w:szCs w:val="24"/>
      <w:u w:color="1F4D78"/>
    </w:rPr>
  </w:style>
  <w:style w:type="paragraph" w:customStyle="1" w:styleId="text-odsek-1">
    <w:name w:val="text-odsek-1"/>
    <w:pPr>
      <w:tabs>
        <w:tab w:val="left" w:pos="720"/>
      </w:tabs>
      <w:spacing w:before="120"/>
      <w:jc w:val="both"/>
    </w:pPr>
    <w:rPr>
      <w:rFonts w:eastAsia="Times New Roman"/>
      <w:color w:val="000000"/>
      <w:sz w:val="22"/>
      <w:szCs w:val="22"/>
      <w:u w:color="000000"/>
    </w:rPr>
  </w:style>
  <w:style w:type="numbering" w:customStyle="1" w:styleId="Importovantl1">
    <w:name w:val="Importovaný štýl 1"/>
    <w:pPr>
      <w:numPr>
        <w:numId w:val="1"/>
      </w:numPr>
    </w:pPr>
  </w:style>
  <w:style w:type="paragraph" w:customStyle="1" w:styleId="text-zmluvnestrany">
    <w:name w:val="text-zmluvne_strany"/>
    <w:pPr>
      <w:tabs>
        <w:tab w:val="left" w:pos="3119"/>
      </w:tabs>
      <w:ind w:left="3119" w:hanging="3119"/>
    </w:pPr>
    <w:rPr>
      <w:rFonts w:cs="Arial Unicode MS"/>
      <w:color w:val="000000"/>
      <w:sz w:val="22"/>
      <w:szCs w:val="22"/>
      <w:u w:color="000000"/>
    </w:rPr>
  </w:style>
  <w:style w:type="character" w:styleId="Odkaznapoznmkupodiarou">
    <w:name w:val="footnote reference"/>
    <w:rPr>
      <w:vertAlign w:val="superscript"/>
    </w:rPr>
  </w:style>
  <w:style w:type="paragraph" w:styleId="Textpoznmkypodiarou">
    <w:name w:val="footnote text"/>
    <w:rPr>
      <w:rFonts w:eastAsia="Times New Roman"/>
      <w:color w:val="000000"/>
      <w:u w:color="000000"/>
    </w:rPr>
  </w:style>
  <w:style w:type="paragraph" w:customStyle="1" w:styleId="Predvolen">
    <w:name w:val="Predvolené"/>
    <w:rPr>
      <w:rFonts w:ascii="Helvetica Neue" w:eastAsia="Helvetica Neue" w:hAnsi="Helvetica Neue" w:cs="Helvetica Neue"/>
      <w:color w:val="000000"/>
      <w:sz w:val="22"/>
      <w:szCs w:val="22"/>
    </w:rPr>
  </w:style>
  <w:style w:type="paragraph" w:customStyle="1" w:styleId="text-odsek-2">
    <w:name w:val="text-odsek-2"/>
    <w:pPr>
      <w:tabs>
        <w:tab w:val="left" w:pos="720"/>
        <w:tab w:val="left" w:pos="5745"/>
      </w:tabs>
      <w:spacing w:before="120"/>
      <w:ind w:left="3" w:hanging="3"/>
      <w:jc w:val="both"/>
    </w:pPr>
    <w:rPr>
      <w:rFonts w:cs="Arial Unicode MS"/>
      <w:color w:val="000000"/>
      <w:sz w:val="22"/>
      <w:szCs w:val="22"/>
      <w:u w:color="000000"/>
    </w:rPr>
  </w:style>
  <w:style w:type="numbering" w:customStyle="1" w:styleId="Importovantl8">
    <w:name w:val="Importovaný štýl 8"/>
    <w:pPr>
      <w:numPr>
        <w:numId w:val="3"/>
      </w:numPr>
    </w:pPr>
  </w:style>
  <w:style w:type="numbering" w:customStyle="1" w:styleId="Importovantl10">
    <w:name w:val="Importovaný štýl 1.0"/>
    <w:pPr>
      <w:numPr>
        <w:numId w:val="7"/>
      </w:numPr>
    </w:pPr>
  </w:style>
  <w:style w:type="paragraph" w:customStyle="1" w:styleId="text-odsek-odr-1">
    <w:name w:val="text-odsek-odr-1"/>
    <w:pPr>
      <w:tabs>
        <w:tab w:val="left" w:pos="720"/>
      </w:tabs>
      <w:spacing w:before="120"/>
      <w:jc w:val="both"/>
    </w:pPr>
    <w:rPr>
      <w:rFonts w:cs="Arial Unicode MS"/>
      <w:color w:val="000000"/>
      <w:sz w:val="22"/>
      <w:szCs w:val="22"/>
      <w:u w:color="000000"/>
    </w:rPr>
  </w:style>
  <w:style w:type="numbering" w:customStyle="1" w:styleId="Importovantl9">
    <w:name w:val="Importovaný štýl 9"/>
    <w:pPr>
      <w:numPr>
        <w:numId w:val="9"/>
      </w:numPr>
    </w:pPr>
  </w:style>
  <w:style w:type="paragraph" w:customStyle="1" w:styleId="text-odsek">
    <w:name w:val="text-odsek"/>
    <w:pPr>
      <w:tabs>
        <w:tab w:val="left" w:pos="720"/>
      </w:tabs>
      <w:spacing w:before="120"/>
      <w:ind w:left="720"/>
      <w:jc w:val="both"/>
    </w:pPr>
    <w:rPr>
      <w:rFonts w:cs="Arial Unicode MS"/>
      <w:color w:val="000000"/>
      <w:sz w:val="22"/>
      <w:szCs w:val="22"/>
      <w:u w:color="000000"/>
    </w:rPr>
  </w:style>
  <w:style w:type="paragraph" w:customStyle="1" w:styleId="Tabulka-1">
    <w:name w:val="Tabulka-1"/>
    <w:rPr>
      <w:rFonts w:cs="Arial Unicode MS"/>
      <w:color w:val="000000"/>
      <w:sz w:val="22"/>
      <w:szCs w:val="22"/>
      <w:u w:color="000000"/>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cs="Arial Unicode MS"/>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861D83"/>
    <w:rPr>
      <w:rFonts w:ascii="Segoe UI" w:hAnsi="Segoe UI" w:cs="Segoe UI"/>
      <w:sz w:val="18"/>
      <w:szCs w:val="18"/>
    </w:rPr>
  </w:style>
  <w:style w:type="character" w:customStyle="1" w:styleId="TextbublinyChar">
    <w:name w:val="Text bubliny Char"/>
    <w:basedOn w:val="Predvolenpsmoodseku"/>
    <w:link w:val="Textbubliny"/>
    <w:uiPriority w:val="99"/>
    <w:semiHidden/>
    <w:rsid w:val="00861D83"/>
    <w:rPr>
      <w:rFonts w:ascii="Segoe UI" w:hAnsi="Segoe UI" w:cs="Segoe UI"/>
      <w:color w:val="000000"/>
      <w:sz w:val="18"/>
      <w:szCs w:val="18"/>
      <w:u w:color="000000"/>
    </w:rPr>
  </w:style>
  <w:style w:type="paragraph" w:styleId="Predmetkomentra">
    <w:name w:val="annotation subject"/>
    <w:basedOn w:val="Textkomentra"/>
    <w:next w:val="Textkomentra"/>
    <w:link w:val="PredmetkomentraChar"/>
    <w:uiPriority w:val="99"/>
    <w:semiHidden/>
    <w:unhideWhenUsed/>
    <w:rsid w:val="00E72AB1"/>
    <w:rPr>
      <w:b/>
      <w:bCs/>
    </w:rPr>
  </w:style>
  <w:style w:type="character" w:customStyle="1" w:styleId="PredmetkomentraChar">
    <w:name w:val="Predmet komentára Char"/>
    <w:basedOn w:val="TextkomentraChar"/>
    <w:link w:val="Predmetkomentra"/>
    <w:uiPriority w:val="99"/>
    <w:semiHidden/>
    <w:rsid w:val="00E72AB1"/>
    <w:rPr>
      <w:rFonts w:cs="Arial Unicode MS"/>
      <w:b/>
      <w:bCs/>
      <w:color w:val="000000"/>
      <w:u w:color="000000"/>
    </w:rPr>
  </w:style>
  <w:style w:type="character" w:customStyle="1" w:styleId="ZkladntextChar">
    <w:name w:val="Základný text Char"/>
    <w:basedOn w:val="Predvolenpsmoodseku"/>
    <w:link w:val="Zkladntext"/>
    <w:rsid w:val="009F28EB"/>
    <w:rPr>
      <w:rFonts w:cs="Arial Unicode MS"/>
      <w:color w:val="000000"/>
      <w:sz w:val="24"/>
      <w:szCs w:val="24"/>
      <w:u w:color="000000"/>
    </w:rPr>
  </w:style>
  <w:style w:type="character" w:customStyle="1" w:styleId="hodnota">
    <w:name w:val="hodnota"/>
    <w:basedOn w:val="Predvolenpsmoodseku"/>
    <w:rsid w:val="009F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4792</Words>
  <Characters>27317</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Tomin</dc:creator>
  <cp:lastModifiedBy>PC</cp:lastModifiedBy>
  <cp:revision>7</cp:revision>
  <dcterms:created xsi:type="dcterms:W3CDTF">2020-11-03T07:58:00Z</dcterms:created>
  <dcterms:modified xsi:type="dcterms:W3CDTF">2020-11-09T08:03:00Z</dcterms:modified>
</cp:coreProperties>
</file>