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0A353" w14:textId="77777777" w:rsidR="002C50D2" w:rsidRDefault="002C50D2" w:rsidP="002C50D2">
      <w:pPr>
        <w:widowControl w:val="0"/>
        <w:spacing w:before="240" w:after="240"/>
        <w:ind w:left="851" w:hanging="851"/>
        <w:rPr>
          <w:rFonts w:ascii="Cambria" w:hAnsi="Cambria" w:cs="Arial"/>
          <w:b/>
          <w:bCs/>
          <w:sz w:val="24"/>
          <w:szCs w:val="24"/>
          <w:lang w:eastAsia="sk-SK"/>
        </w:rPr>
      </w:pPr>
      <w:r w:rsidRPr="00F10E86">
        <w:rPr>
          <w:rFonts w:ascii="Cambria" w:hAnsi="Cambria" w:cs="Arial"/>
          <w:b/>
          <w:bCs/>
          <w:sz w:val="24"/>
          <w:szCs w:val="24"/>
          <w:u w:val="single"/>
          <w:lang w:eastAsia="sk-SK"/>
        </w:rPr>
        <w:t>ČASŤ A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ab/>
      </w:r>
    </w:p>
    <w:p w14:paraId="708684CF" w14:textId="77777777" w:rsidR="002C50D2" w:rsidRPr="00F10E86" w:rsidRDefault="002C50D2" w:rsidP="002C50D2">
      <w:pPr>
        <w:widowControl w:val="0"/>
        <w:spacing w:before="240" w:after="240"/>
        <w:jc w:val="both"/>
        <w:rPr>
          <w:rFonts w:ascii="Cambria" w:hAnsi="Cambria" w:cs="Arial"/>
          <w:b/>
          <w:bCs/>
          <w:sz w:val="24"/>
          <w:szCs w:val="24"/>
          <w:lang w:eastAsia="sk-SK"/>
        </w:rPr>
      </w:pP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 xml:space="preserve">Opatrenia </w:t>
      </w:r>
      <w:r>
        <w:rPr>
          <w:rFonts w:ascii="Cambria" w:hAnsi="Cambria" w:cs="Arial"/>
          <w:b/>
          <w:bCs/>
          <w:sz w:val="24"/>
          <w:szCs w:val="24"/>
          <w:lang w:eastAsia="sk-SK"/>
        </w:rPr>
        <w:t xml:space="preserve">realizované 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>v rámci Zmluvy o energetickej efektívnosti pre verejný sektor (Príloha</w:t>
      </w:r>
      <w:r>
        <w:rPr>
          <w:rFonts w:ascii="Cambria" w:hAnsi="Cambria" w:cs="Arial"/>
          <w:b/>
          <w:bCs/>
          <w:sz w:val="24"/>
          <w:szCs w:val="24"/>
          <w:lang w:eastAsia="sk-SK"/>
        </w:rPr>
        <w:t xml:space="preserve"> 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>č. D.1 súťažných podkladov)</w:t>
      </w:r>
    </w:p>
    <w:p w14:paraId="283472CE" w14:textId="77777777" w:rsidR="002C50D2" w:rsidRDefault="002C50D2" w:rsidP="002C50D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</w:p>
    <w:p w14:paraId="4351CBA9" w14:textId="73A1FB59" w:rsidR="002C50D2" w:rsidRPr="005C7F7A" w:rsidRDefault="002C50D2" w:rsidP="002C50D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Obchodné meno/ názov: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3FEE531" w14:textId="77777777" w:rsidR="002C50D2" w:rsidRPr="005C7F7A" w:rsidRDefault="002C50D2" w:rsidP="002C50D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Sídlo: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4AB57A0" w14:textId="77777777" w:rsidR="002C50D2" w:rsidRPr="005C7F7A" w:rsidRDefault="002C50D2" w:rsidP="002C50D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IČO: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4D7243" w14:textId="77777777" w:rsidR="002C50D2" w:rsidRPr="005C7F7A" w:rsidRDefault="002C50D2" w:rsidP="002C50D2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Konajúci prostredníctvom: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22545B6" w14:textId="77777777" w:rsidR="002C50D2" w:rsidRPr="005C7F7A" w:rsidRDefault="002C50D2" w:rsidP="002C50D2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AF03AFE" w14:textId="26381BDF" w:rsidR="002C50D2" w:rsidRDefault="002C50D2" w:rsidP="00316CC8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5C7F7A">
        <w:rPr>
          <w:rFonts w:ascii="Cambria" w:hAnsi="Cambria" w:cs="Arial"/>
        </w:rPr>
        <w:t xml:space="preserve">ako uchádzač predkladajúci ponuku do verejnej súťaže na obstaranie nadlimitnej zákazky </w:t>
      </w:r>
      <w:r w:rsidRPr="005C7F7A">
        <w:rPr>
          <w:rFonts w:ascii="Cambria" w:hAnsi="Cambria"/>
          <w:bCs/>
        </w:rPr>
        <w:t>„</w:t>
      </w:r>
      <w:r w:rsidR="00F73334" w:rsidRPr="00F73334">
        <w:rPr>
          <w:rFonts w:ascii="Cambria" w:hAnsi="Cambria"/>
        </w:rPr>
        <w:t>Energeticky efektívna rekonštrukcia budov ÚVV a ÚVTOS Prešov Oddelenie s miestom  výkonu služby Sabinov</w:t>
      </w:r>
      <w:r w:rsidRPr="005C7F7A">
        <w:rPr>
          <w:rFonts w:ascii="Cambria" w:hAnsi="Cambria"/>
          <w:b/>
          <w:bCs/>
        </w:rPr>
        <w:t xml:space="preserve">“ </w:t>
      </w:r>
      <w:r w:rsidRPr="005C7F7A">
        <w:rPr>
          <w:rFonts w:ascii="Cambria" w:hAnsi="Cambria"/>
          <w:bCs/>
        </w:rPr>
        <w:t xml:space="preserve">vyhlásenej </w:t>
      </w:r>
      <w:r w:rsidRPr="005C7F7A">
        <w:rPr>
          <w:rFonts w:ascii="Cambria" w:hAnsi="Cambria" w:cs="Arial"/>
        </w:rPr>
        <w:t xml:space="preserve">verejným obstarávateľom </w:t>
      </w:r>
      <w:r w:rsidRPr="00D4353C">
        <w:rPr>
          <w:rFonts w:ascii="Cambria" w:hAnsi="Cambria"/>
          <w:b/>
          <w:bCs/>
          <w:noProof/>
        </w:rPr>
        <w:t>Generálne riaditeľstvo Zboru väzenskej a justičnej stráže, Šagátova 1, 821 08 Bratislava</w:t>
      </w:r>
      <w:r w:rsidRPr="005C7F7A">
        <w:rPr>
          <w:rFonts w:ascii="Cambria" w:hAnsi="Cambria" w:cs="Arial"/>
        </w:rPr>
        <w:t xml:space="preserve">, uverejnením </w:t>
      </w:r>
      <w:bookmarkStart w:id="0" w:name="_Hlk517437331"/>
      <w:r w:rsidRPr="005C7F7A">
        <w:rPr>
          <w:rFonts w:ascii="Cambria" w:hAnsi="Cambria" w:cs="Arial"/>
          <w:bCs/>
          <w:noProof/>
        </w:rPr>
        <w:t>oznámenia o</w:t>
      </w:r>
      <w:r w:rsidRPr="005C7F7A">
        <w:rPr>
          <w:rFonts w:ascii="Cambria" w:hAnsi="Cambria" w:cs="Calibri"/>
          <w:bCs/>
          <w:noProof/>
        </w:rPr>
        <w:t> </w:t>
      </w:r>
      <w:r w:rsidRPr="005C7F7A">
        <w:rPr>
          <w:rFonts w:ascii="Cambria" w:hAnsi="Cambria" w:cs="Arial"/>
          <w:bCs/>
          <w:noProof/>
        </w:rPr>
        <w:t>vyhl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sen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 xml:space="preserve">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vania vo Vestn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>ku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 xml:space="preserve">vania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zo dňa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 w:rsidRPr="005C7F7A">
        <w:rPr>
          <w:rFonts w:ascii="Cambria" w:hAnsi="Cambria" w:cs="Arial"/>
          <w:bCs/>
          <w:noProof/>
        </w:rPr>
        <w:t xml:space="preserve">pod číslom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</w:rPr>
        <w:t xml:space="preserve"> </w:t>
      </w:r>
      <w:bookmarkEnd w:id="1"/>
      <w:r w:rsidRPr="005C7F7A">
        <w:rPr>
          <w:rFonts w:ascii="Cambria" w:hAnsi="Cambria" w:cs="Arial"/>
        </w:rPr>
        <w:t>a</w:t>
      </w:r>
      <w:r w:rsidRPr="005C7F7A">
        <w:rPr>
          <w:rFonts w:ascii="Cambria" w:hAnsi="Cambria" w:cs="Calibri"/>
        </w:rPr>
        <w:t> </w:t>
      </w:r>
      <w:bookmarkStart w:id="3" w:name="_Hlk516043668"/>
      <w:r w:rsidRPr="005C7F7A">
        <w:rPr>
          <w:rFonts w:ascii="Cambria" w:hAnsi="Cambria" w:cs="Arial"/>
        </w:rPr>
        <w:t xml:space="preserve">v Dodatku k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>radn</w:t>
      </w:r>
      <w:r w:rsidRPr="005C7F7A">
        <w:rPr>
          <w:rFonts w:ascii="Cambria" w:hAnsi="Cambria" w:cs="Proba Pro"/>
        </w:rPr>
        <w:t>é</w:t>
      </w:r>
      <w:r w:rsidRPr="005C7F7A">
        <w:rPr>
          <w:rFonts w:ascii="Cambria" w:hAnsi="Cambria" w:cs="Arial"/>
        </w:rPr>
        <w:t>mu vestn</w:t>
      </w:r>
      <w:r w:rsidRPr="005C7F7A">
        <w:rPr>
          <w:rFonts w:ascii="Cambria" w:hAnsi="Cambria" w:cs="Proba Pro"/>
        </w:rPr>
        <w:t>í</w:t>
      </w:r>
      <w:r w:rsidRPr="005C7F7A">
        <w:rPr>
          <w:rFonts w:ascii="Cambria" w:hAnsi="Cambria" w:cs="Arial"/>
        </w:rPr>
        <w:t>ku Eur</w:t>
      </w:r>
      <w:r w:rsidRPr="005C7F7A">
        <w:rPr>
          <w:rFonts w:ascii="Cambria" w:hAnsi="Cambria" w:cs="Proba Pro"/>
        </w:rPr>
        <w:t>ó</w:t>
      </w:r>
      <w:r w:rsidRPr="005C7F7A">
        <w:rPr>
          <w:rFonts w:ascii="Cambria" w:hAnsi="Cambria" w:cs="Arial"/>
        </w:rPr>
        <w:t xml:space="preserve">pskej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 xml:space="preserve">nie </w:t>
      </w:r>
      <w:bookmarkEnd w:id="3"/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5C7F7A">
        <w:rPr>
          <w:rFonts w:ascii="Cambria" w:hAnsi="Cambria" w:cs="Arial"/>
          <w:i/>
        </w:rPr>
        <w:t>]</w:t>
      </w:r>
      <w:r w:rsidRPr="005C7F7A">
        <w:rPr>
          <w:rFonts w:ascii="Cambria" w:hAnsi="Cambria" w:cs="Arial"/>
        </w:rPr>
        <w:t xml:space="preserve"> zo dňa </w:t>
      </w:r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5C7F7A">
        <w:rPr>
          <w:rFonts w:ascii="Cambria" w:hAnsi="Cambria" w:cs="Arial"/>
          <w:i/>
        </w:rPr>
        <w:t>]</w:t>
      </w:r>
      <w:bookmarkEnd w:id="2"/>
      <w:r w:rsidRPr="005C7F7A">
        <w:rPr>
          <w:rFonts w:ascii="Cambria" w:hAnsi="Cambria" w:cs="Arial"/>
        </w:rPr>
        <w:t xml:space="preserve"> </w:t>
      </w:r>
      <w:bookmarkEnd w:id="0"/>
      <w:r w:rsidRPr="005C7F7A">
        <w:rPr>
          <w:rFonts w:ascii="Cambria" w:hAnsi="Cambria" w:cs="Arial"/>
        </w:rPr>
        <w:t>(ďalej len „</w:t>
      </w:r>
      <w:r w:rsidRPr="005C7F7A">
        <w:rPr>
          <w:rFonts w:ascii="Cambria" w:hAnsi="Cambria" w:cs="Arial"/>
          <w:b/>
        </w:rPr>
        <w:t>verejná súťaž</w:t>
      </w:r>
      <w:r w:rsidRPr="005C7F7A">
        <w:rPr>
          <w:rFonts w:ascii="Cambria" w:hAnsi="Cambria" w:cs="Arial"/>
        </w:rPr>
        <w:t>“),</w:t>
      </w:r>
      <w:r>
        <w:rPr>
          <w:rFonts w:ascii="Cambria" w:hAnsi="Cambria" w:cs="Arial"/>
        </w:rPr>
        <w:t xml:space="preserve"> sa</w:t>
      </w:r>
      <w:r w:rsidRPr="005C7F7A">
        <w:rPr>
          <w:rFonts w:ascii="Cambria" w:hAnsi="Cambria" w:cs="Arial"/>
        </w:rPr>
        <w:t xml:space="preserve"> týmto </w:t>
      </w:r>
      <w:r w:rsidRPr="00CC1919">
        <w:rPr>
          <w:rFonts w:asciiTheme="majorHAnsi" w:hAnsiTheme="majorHAnsi" w:cs="Arial"/>
          <w:bCs/>
        </w:rPr>
        <w:t>zaväzujeme v prípade úspešnosti našej ponuky</w:t>
      </w:r>
      <w:r w:rsidRPr="008A03FA">
        <w:rPr>
          <w:rFonts w:asciiTheme="majorHAnsi" w:hAnsiTheme="majorHAnsi" w:cs="Arial"/>
          <w:bCs/>
        </w:rPr>
        <w:t xml:space="preserve"> </w:t>
      </w:r>
      <w:r w:rsidR="00316CC8">
        <w:rPr>
          <w:rFonts w:asciiTheme="majorHAnsi" w:hAnsiTheme="majorHAnsi" w:cs="Arial"/>
          <w:bCs/>
        </w:rPr>
        <w:t>v rámci Zmlu</w:t>
      </w:r>
      <w:r w:rsidR="00316CC8" w:rsidRPr="00316CC8">
        <w:rPr>
          <w:rFonts w:asciiTheme="majorHAnsi" w:hAnsiTheme="majorHAnsi" w:cs="Arial"/>
          <w:bCs/>
        </w:rPr>
        <w:t>vy o energetickej efektívnosti pre verejný sektor</w:t>
      </w:r>
      <w:r w:rsidR="00316CC8">
        <w:rPr>
          <w:rFonts w:asciiTheme="majorHAnsi" w:hAnsiTheme="majorHAnsi" w:cs="Arial"/>
          <w:bCs/>
        </w:rPr>
        <w:t xml:space="preserve"> </w:t>
      </w:r>
      <w:r w:rsidRPr="00CC1919">
        <w:rPr>
          <w:rFonts w:asciiTheme="majorHAnsi" w:hAnsiTheme="majorHAnsi" w:cs="Arial"/>
          <w:bCs/>
        </w:rPr>
        <w:t xml:space="preserve">realizovať  </w:t>
      </w:r>
      <w:r>
        <w:rPr>
          <w:rFonts w:asciiTheme="majorHAnsi" w:hAnsiTheme="majorHAnsi" w:cs="Arial"/>
          <w:bCs/>
        </w:rPr>
        <w:t xml:space="preserve">nižšie uvedené opatrenia podľa </w:t>
      </w:r>
      <w:r w:rsidRPr="005739A3">
        <w:rPr>
          <w:rFonts w:asciiTheme="majorHAnsi" w:hAnsiTheme="majorHAnsi" w:cs="Arial"/>
          <w:bCs/>
        </w:rPr>
        <w:t>Príloh</w:t>
      </w:r>
      <w:r>
        <w:rPr>
          <w:rFonts w:asciiTheme="majorHAnsi" w:hAnsiTheme="majorHAnsi" w:cs="Arial"/>
          <w:bCs/>
        </w:rPr>
        <w:t>y</w:t>
      </w:r>
      <w:r w:rsidRPr="005739A3">
        <w:rPr>
          <w:rFonts w:asciiTheme="majorHAnsi" w:hAnsiTheme="majorHAnsi" w:cs="Arial"/>
          <w:bCs/>
        </w:rPr>
        <w:t xml:space="preserve"> č. B.1 „Záväzný rozsah opatrení“ súťažných podkladov</w:t>
      </w:r>
      <w:r>
        <w:rPr>
          <w:rFonts w:asciiTheme="majorHAnsi" w:hAnsiTheme="majorHAnsi" w:cs="Arial"/>
          <w:bCs/>
        </w:rPr>
        <w:t xml:space="preserve"> so záväznými parametrami, ktoré uvádzame nižšie.</w:t>
      </w:r>
    </w:p>
    <w:p w14:paraId="4D2E8318" w14:textId="273C41A1" w:rsidR="00E81377" w:rsidRDefault="00E81377" w:rsidP="00316CC8">
      <w:pPr>
        <w:pStyle w:val="Zarkazkladnhotextu2"/>
        <w:widowControl w:val="0"/>
        <w:spacing w:after="240" w:line="264" w:lineRule="auto"/>
        <w:ind w:left="0"/>
        <w:rPr>
          <w:rFonts w:asciiTheme="majorHAnsi" w:hAnsiTheme="majorHAnsi" w:cs="Arial"/>
          <w:bCs/>
          <w:sz w:val="20"/>
          <w:szCs w:val="20"/>
        </w:rPr>
      </w:pPr>
      <w:r w:rsidRPr="005739A3">
        <w:rPr>
          <w:rFonts w:asciiTheme="majorHAnsi" w:hAnsiTheme="majorHAnsi" w:cs="Arial"/>
          <w:bCs/>
          <w:sz w:val="20"/>
          <w:szCs w:val="20"/>
        </w:rPr>
        <w:t>Označenie opatrení nižšie zodpovedá rozdeleniu</w:t>
      </w:r>
      <w:r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5739A3">
        <w:rPr>
          <w:rFonts w:asciiTheme="majorHAnsi" w:hAnsiTheme="majorHAnsi" w:cs="Arial"/>
          <w:bCs/>
          <w:sz w:val="20"/>
          <w:szCs w:val="20"/>
        </w:rPr>
        <w:t xml:space="preserve">opatrení do Zmluvy o energetickej efektívnosti a Zmluvy o Dielo </w:t>
      </w:r>
      <w:r>
        <w:rPr>
          <w:rFonts w:asciiTheme="majorHAnsi" w:hAnsiTheme="majorHAnsi" w:cs="Arial"/>
          <w:bCs/>
          <w:sz w:val="20"/>
          <w:szCs w:val="20"/>
        </w:rPr>
        <w:t xml:space="preserve">a ich označeniu </w:t>
      </w:r>
      <w:r w:rsidRPr="005739A3">
        <w:rPr>
          <w:rFonts w:asciiTheme="majorHAnsi" w:hAnsiTheme="majorHAnsi" w:cs="Arial"/>
          <w:bCs/>
          <w:sz w:val="20"/>
          <w:szCs w:val="20"/>
        </w:rPr>
        <w:t>podľa Príloh</w:t>
      </w:r>
      <w:r>
        <w:rPr>
          <w:rFonts w:asciiTheme="majorHAnsi" w:hAnsiTheme="majorHAnsi" w:cs="Arial"/>
          <w:bCs/>
          <w:sz w:val="20"/>
          <w:szCs w:val="20"/>
        </w:rPr>
        <w:t>y</w:t>
      </w:r>
      <w:r w:rsidRPr="005739A3">
        <w:rPr>
          <w:rFonts w:asciiTheme="majorHAnsi" w:hAnsiTheme="majorHAnsi" w:cs="Arial"/>
          <w:bCs/>
          <w:sz w:val="20"/>
          <w:szCs w:val="20"/>
        </w:rPr>
        <w:t xml:space="preserve"> č. B.1 „Záväzný rozsah opatrení“ súťažných podkladov</w:t>
      </w:r>
      <w:r>
        <w:rPr>
          <w:rFonts w:asciiTheme="majorHAnsi" w:hAnsiTheme="majorHAnsi" w:cs="Arial"/>
          <w:bCs/>
          <w:sz w:val="20"/>
          <w:szCs w:val="20"/>
        </w:rPr>
        <w:t>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027C5" w:rsidRPr="00D43445" w14:paraId="5746E40F" w14:textId="77777777" w:rsidTr="0060033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8D0A496" w14:textId="77777777" w:rsidR="008027C5" w:rsidRPr="007E365A" w:rsidRDefault="008027C5" w:rsidP="00600334">
            <w:pPr>
              <w:pStyle w:val="Zarkazkladnhotextu2"/>
              <w:widowControl w:val="0"/>
              <w:spacing w:before="60" w:after="60" w:line="264" w:lineRule="auto"/>
              <w:ind w:left="0"/>
              <w:jc w:val="center"/>
              <w:rPr>
                <w:rFonts w:asciiTheme="majorHAnsi" w:hAnsiTheme="majorHAnsi" w:cs="Arial"/>
                <w:b/>
                <w:bCs/>
                <w:caps/>
                <w:sz w:val="20"/>
                <w:szCs w:val="20"/>
              </w:rPr>
            </w:pPr>
            <w:r w:rsidRPr="007E365A">
              <w:rPr>
                <w:rFonts w:asciiTheme="majorHAnsi" w:hAnsiTheme="majorHAnsi"/>
                <w:b/>
                <w:bCs/>
                <w:caps/>
                <w:sz w:val="20"/>
                <w:szCs w:val="20"/>
              </w:rPr>
              <w:t>Všeobecný opis realizácie opatrení</w:t>
            </w:r>
          </w:p>
        </w:tc>
      </w:tr>
      <w:tr w:rsidR="008027C5" w:rsidRPr="00D43445" w14:paraId="2E2351B4" w14:textId="77777777" w:rsidTr="00600334">
        <w:tc>
          <w:tcPr>
            <w:tcW w:w="2830" w:type="dxa"/>
            <w:vAlign w:val="center"/>
          </w:tcPr>
          <w:p w14:paraId="4AB55D23" w14:textId="77777777" w:rsidR="008027C5" w:rsidRPr="00E81377" w:rsidRDefault="008027C5" w:rsidP="008027C5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E81377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E81377">
              <w:rPr>
                <w:rFonts w:ascii="Cambria" w:hAnsi="Cambria" w:cs="Arial"/>
                <w:b/>
                <w:bCs/>
                <w:lang w:eastAsia="sk-SK"/>
              </w:rPr>
              <w:t xml:space="preserve"> č. 1 </w:t>
            </w:r>
          </w:p>
          <w:p w14:paraId="55A7FDEC" w14:textId="2AC2E0E2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Rekonštrukcia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strednotlakovej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plynovej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kotolne</w:t>
            </w:r>
            <w:proofErr w:type="spellEnd"/>
          </w:p>
        </w:tc>
        <w:tc>
          <w:tcPr>
            <w:tcW w:w="6232" w:type="dxa"/>
            <w:shd w:val="clear" w:color="auto" w:fill="FFFFFF" w:themeFill="background1"/>
          </w:tcPr>
          <w:p w14:paraId="28C524D9" w14:textId="77777777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i/>
                <w:iCs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  <w:tr w:rsidR="008027C5" w:rsidRPr="00D43445" w14:paraId="570EFFBE" w14:textId="77777777" w:rsidTr="00600334">
        <w:tc>
          <w:tcPr>
            <w:tcW w:w="2830" w:type="dxa"/>
            <w:vAlign w:val="center"/>
          </w:tcPr>
          <w:p w14:paraId="77D5C259" w14:textId="77777777" w:rsidR="008027C5" w:rsidRPr="00E81377" w:rsidRDefault="008027C5" w:rsidP="008027C5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E81377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E81377">
              <w:rPr>
                <w:rFonts w:ascii="Cambria" w:hAnsi="Cambria" w:cs="Arial"/>
                <w:b/>
                <w:bCs/>
                <w:lang w:eastAsia="sk-SK"/>
              </w:rPr>
              <w:t xml:space="preserve"> č. 4a)</w:t>
            </w:r>
          </w:p>
          <w:p w14:paraId="1C023B10" w14:textId="5E8DC18C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Rekonštrukcia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vnútorného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areálového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osvetlenia</w:t>
            </w:r>
            <w:proofErr w:type="spellEnd"/>
            <w:r w:rsidRPr="00E81377">
              <w:rPr>
                <w:sz w:val="20"/>
                <w:szCs w:val="20"/>
              </w:rPr>
              <w:t xml:space="preserve"> </w:t>
            </w:r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SO 04, SO 06, SO 07, SO 08 a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areálové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osvetlenie</w:t>
            </w:r>
            <w:proofErr w:type="spellEnd"/>
          </w:p>
        </w:tc>
        <w:tc>
          <w:tcPr>
            <w:tcW w:w="6232" w:type="dxa"/>
          </w:tcPr>
          <w:p w14:paraId="1CA09208" w14:textId="77777777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  <w:tr w:rsidR="008027C5" w:rsidRPr="00D43445" w14:paraId="1226B73C" w14:textId="77777777" w:rsidTr="00600334">
        <w:tc>
          <w:tcPr>
            <w:tcW w:w="2830" w:type="dxa"/>
            <w:vAlign w:val="center"/>
          </w:tcPr>
          <w:p w14:paraId="6259932D" w14:textId="77777777" w:rsidR="008027C5" w:rsidRPr="00E81377" w:rsidRDefault="008027C5" w:rsidP="008027C5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E81377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E81377">
              <w:rPr>
                <w:rFonts w:ascii="Cambria" w:hAnsi="Cambria" w:cs="Arial"/>
                <w:b/>
                <w:bCs/>
                <w:lang w:eastAsia="sk-SK"/>
              </w:rPr>
              <w:t xml:space="preserve"> č. 5a)</w:t>
            </w:r>
          </w:p>
          <w:p w14:paraId="7575F6C2" w14:textId="217017C4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Inštalácia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fotovoltických</w:t>
            </w:r>
            <w:proofErr w:type="spellEnd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hAnsi="Cambria" w:cs="Arial"/>
                <w:sz w:val="20"/>
                <w:szCs w:val="20"/>
                <w:lang w:eastAsia="sk-SK"/>
              </w:rPr>
              <w:t>panelov</w:t>
            </w:r>
            <w:proofErr w:type="spellEnd"/>
          </w:p>
        </w:tc>
        <w:tc>
          <w:tcPr>
            <w:tcW w:w="6232" w:type="dxa"/>
          </w:tcPr>
          <w:p w14:paraId="49886F68" w14:textId="77777777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  <w:tr w:rsidR="008027C5" w:rsidRPr="00D43445" w14:paraId="60B8A1F5" w14:textId="77777777" w:rsidTr="00600334">
        <w:tc>
          <w:tcPr>
            <w:tcW w:w="2830" w:type="dxa"/>
            <w:vAlign w:val="center"/>
          </w:tcPr>
          <w:p w14:paraId="653205B2" w14:textId="77777777" w:rsidR="008027C5" w:rsidRPr="00E81377" w:rsidRDefault="008027C5" w:rsidP="008027C5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E81377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E81377">
              <w:rPr>
                <w:rFonts w:ascii="Cambria" w:hAnsi="Cambria" w:cs="Arial"/>
                <w:b/>
                <w:bCs/>
                <w:lang w:eastAsia="sk-SK"/>
              </w:rPr>
              <w:t xml:space="preserve"> č. 6</w:t>
            </w:r>
          </w:p>
          <w:p w14:paraId="72503317" w14:textId="4B117A0B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Využívanie</w:t>
            </w:r>
            <w:proofErr w:type="spellEnd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studničnej</w:t>
            </w:r>
            <w:proofErr w:type="spellEnd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vody</w:t>
            </w:r>
            <w:proofErr w:type="spellEnd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pre </w:t>
            </w:r>
            <w:proofErr w:type="spellStart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splachovanie</w:t>
            </w:r>
            <w:proofErr w:type="spellEnd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v </w:t>
            </w:r>
            <w:proofErr w:type="spellStart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objekte</w:t>
            </w:r>
            <w:proofErr w:type="spellEnd"/>
            <w:r w:rsidRPr="00E81377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SO 03</w:t>
            </w:r>
          </w:p>
        </w:tc>
        <w:tc>
          <w:tcPr>
            <w:tcW w:w="6232" w:type="dxa"/>
          </w:tcPr>
          <w:p w14:paraId="09C4DF56" w14:textId="77777777" w:rsidR="008027C5" w:rsidRPr="00E81377" w:rsidRDefault="008027C5" w:rsidP="008027C5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</w:tbl>
    <w:p w14:paraId="5540DF0A" w14:textId="77777777" w:rsidR="008027C5" w:rsidRDefault="008027C5" w:rsidP="008027C5">
      <w:pPr>
        <w:pStyle w:val="Zarkazkladnhotextu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13A41709" w14:textId="19146ECB" w:rsidR="00A91956" w:rsidRDefault="00A91956" w:rsidP="00A91956">
      <w:pPr>
        <w:widowControl w:val="0"/>
        <w:rPr>
          <w:rFonts w:ascii="Cambria" w:hAnsi="Cambria" w:cs="Arial"/>
          <w:b/>
          <w:bCs/>
          <w:lang w:eastAsia="sk-SK"/>
        </w:rPr>
      </w:pPr>
    </w:p>
    <w:p w14:paraId="3FEB0FE7" w14:textId="77777777" w:rsidR="00A91956" w:rsidRDefault="00A91956" w:rsidP="00A91956">
      <w:pPr>
        <w:widowControl w:val="0"/>
        <w:rPr>
          <w:rFonts w:asciiTheme="majorHAnsi" w:hAnsiTheme="majorHAnsi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1417"/>
        <w:gridCol w:w="1418"/>
        <w:gridCol w:w="1979"/>
      </w:tblGrid>
      <w:tr w:rsidR="00DD6D52" w:rsidRPr="005C7F7A" w14:paraId="6AC44DA2" w14:textId="55A7C9D1" w:rsidTr="008340B5">
        <w:trPr>
          <w:trHeight w:val="842"/>
        </w:trPr>
        <w:tc>
          <w:tcPr>
            <w:tcW w:w="9062" w:type="dxa"/>
            <w:gridSpan w:val="5"/>
            <w:shd w:val="clear" w:color="auto" w:fill="BFBFBF" w:themeFill="background1" w:themeFillShade="BF"/>
            <w:noWrap/>
            <w:vAlign w:val="center"/>
          </w:tcPr>
          <w:p w14:paraId="20F63603" w14:textId="2AF69F7B" w:rsidR="00DD6D52" w:rsidRPr="005C7F7A" w:rsidRDefault="008340B5" w:rsidP="00AC798D">
            <w:pPr>
              <w:widowControl w:val="0"/>
              <w:jc w:val="center"/>
              <w:rPr>
                <w:rFonts w:ascii="Cambria" w:hAnsi="Cambria" w:cs="Arial"/>
                <w:b/>
                <w:bCs/>
                <w:lang w:eastAsia="sk-SK"/>
              </w:rPr>
            </w:pPr>
            <w:r w:rsidRPr="00FB44AA">
              <w:rPr>
                <w:rFonts w:asciiTheme="majorHAnsi" w:hAnsiTheme="majorHAnsi"/>
                <w:b/>
                <w:bCs/>
                <w:caps/>
              </w:rPr>
              <w:t>Rozpis nákladov na opatrenia</w:t>
            </w:r>
            <w:r>
              <w:rPr>
                <w:rFonts w:asciiTheme="majorHAnsi" w:hAnsiTheme="majorHAnsi"/>
                <w:b/>
                <w:bCs/>
                <w:caps/>
              </w:rPr>
              <w:t xml:space="preserve"> a služby</w:t>
            </w:r>
          </w:p>
        </w:tc>
      </w:tr>
      <w:tr w:rsidR="008915B3" w:rsidRPr="005C7F7A" w14:paraId="14AE7666" w14:textId="2082D7D3" w:rsidTr="00242D8D">
        <w:trPr>
          <w:trHeight w:val="9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3367B01" w14:textId="01DA295A" w:rsidR="009D37A0" w:rsidRPr="005C7F7A" w:rsidRDefault="00A72DE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 xml:space="preserve">Poradové označenie a názov opatrenia podľa </w:t>
            </w:r>
            <w:r w:rsidRPr="00A72DE0">
              <w:rPr>
                <w:rFonts w:ascii="Cambria" w:hAnsi="Cambria" w:cs="Arial"/>
                <w:i/>
                <w:iCs/>
                <w:lang w:eastAsia="sk-SK"/>
              </w:rPr>
              <w:t>Prílohy č. B.1</w:t>
            </w:r>
            <w:r>
              <w:rPr>
                <w:rFonts w:ascii="Cambria" w:hAnsi="Cambria" w:cs="Arial"/>
                <w:i/>
                <w:iCs/>
                <w:lang w:eastAsia="sk-SK"/>
              </w:rPr>
              <w:t xml:space="preserve"> súťažných podkladov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19C262" w14:textId="1892344E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5C7F7A">
              <w:rPr>
                <w:rFonts w:ascii="Cambria" w:hAnsi="Cambria" w:cs="Arial"/>
                <w:i/>
                <w:iCs/>
                <w:lang w:eastAsia="sk-SK"/>
              </w:rPr>
              <w:t xml:space="preserve">Cena za realizáciu v EUR (bez </w:t>
            </w:r>
            <w:r w:rsidRPr="005C7F7A">
              <w:rPr>
                <w:rFonts w:ascii="Cambria" w:hAnsi="Cambria" w:cs="Arial"/>
                <w:i/>
                <w:iCs/>
                <w:lang w:eastAsia="sk-SK"/>
              </w:rPr>
              <w:lastRenderedPageBreak/>
              <w:t>DPH)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430E75" w14:textId="7440BF43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5C7F7A">
              <w:rPr>
                <w:rFonts w:ascii="Cambria" w:hAnsi="Cambria" w:cs="Arial"/>
                <w:i/>
                <w:iCs/>
                <w:lang w:eastAsia="sk-SK"/>
              </w:rPr>
              <w:lastRenderedPageBreak/>
              <w:t>DPH 20% v EUR</w:t>
            </w:r>
          </w:p>
        </w:tc>
        <w:tc>
          <w:tcPr>
            <w:tcW w:w="1418" w:type="dxa"/>
            <w:vAlign w:val="center"/>
          </w:tcPr>
          <w:p w14:paraId="27C03B44" w14:textId="3BED640F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5C7F7A">
              <w:rPr>
                <w:rFonts w:ascii="Cambria" w:hAnsi="Cambria" w:cs="Arial"/>
                <w:i/>
                <w:iCs/>
                <w:lang w:eastAsia="sk-SK"/>
              </w:rPr>
              <w:t xml:space="preserve">Cena za  realizáciu v EUR (s DPH) </w:t>
            </w:r>
          </w:p>
        </w:tc>
        <w:tc>
          <w:tcPr>
            <w:tcW w:w="1979" w:type="dxa"/>
            <w:vAlign w:val="center"/>
          </w:tcPr>
          <w:p w14:paraId="569E7F1C" w14:textId="4F547C8F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 xml:space="preserve">Výška ročných úspor energetických nákladov vrátane </w:t>
            </w:r>
            <w:r>
              <w:rPr>
                <w:rFonts w:ascii="Cambria" w:hAnsi="Cambria" w:cs="Arial"/>
                <w:i/>
                <w:iCs/>
                <w:lang w:eastAsia="sk-SK"/>
              </w:rPr>
              <w:lastRenderedPageBreak/>
              <w:t>DPH</w:t>
            </w:r>
            <w:r>
              <w:rPr>
                <w:rStyle w:val="Odkaznapoznmkupodiarou"/>
                <w:rFonts w:ascii="Cambria" w:hAnsi="Cambria" w:cs="Arial"/>
                <w:i/>
                <w:iCs/>
                <w:lang w:eastAsia="sk-SK"/>
              </w:rPr>
              <w:footnoteReference w:id="1"/>
            </w:r>
            <w:r w:rsidR="00490706">
              <w:rPr>
                <w:rFonts w:ascii="Cambria" w:hAnsi="Cambria" w:cs="Arial"/>
                <w:i/>
                <w:iCs/>
                <w:lang w:eastAsia="sk-SK"/>
              </w:rPr>
              <w:t xml:space="preserve"> v EUR</w:t>
            </w:r>
          </w:p>
        </w:tc>
      </w:tr>
      <w:tr w:rsidR="00A72DE0" w:rsidRPr="005C7F7A" w14:paraId="1BAFAC0A" w14:textId="197F3DA0" w:rsidTr="008915B3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2A086BE2" w14:textId="77777777" w:rsidR="00560824" w:rsidRPr="00560824" w:rsidRDefault="008915B3" w:rsidP="00560824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lastRenderedPageBreak/>
              <w:t xml:space="preserve">Opatrenie č. 1 </w:t>
            </w:r>
          </w:p>
          <w:p w14:paraId="30B53A9B" w14:textId="3F83455A" w:rsidR="009D37A0" w:rsidRPr="005C7F7A" w:rsidRDefault="008915B3" w:rsidP="0056082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R</w:t>
            </w:r>
            <w:r w:rsidRPr="008915B3">
              <w:rPr>
                <w:rFonts w:ascii="Cambria" w:hAnsi="Cambria" w:cs="Arial"/>
                <w:lang w:eastAsia="sk-SK"/>
              </w:rPr>
              <w:t>ekonštrukcia strednotlakovej plynovej kotolne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960ACD" w14:textId="21A9110A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920AF" w14:textId="6DFF7B74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8" w:type="dxa"/>
            <w:vAlign w:val="center"/>
          </w:tcPr>
          <w:p w14:paraId="2B6D5056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416BDE8B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A72DE0" w:rsidRPr="005C7F7A" w14:paraId="79249809" w14:textId="624555E8" w:rsidTr="008915B3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C9E4F9A" w14:textId="77777777" w:rsidR="00560824" w:rsidRPr="00560824" w:rsidRDefault="00560824" w:rsidP="00560824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>Opatrenie č. 4a)</w:t>
            </w:r>
          </w:p>
          <w:p w14:paraId="51A3A994" w14:textId="2239C098" w:rsidR="009D37A0" w:rsidRPr="005C7F7A" w:rsidRDefault="00560824" w:rsidP="0056082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560824">
              <w:rPr>
                <w:rFonts w:ascii="Cambria" w:hAnsi="Cambria" w:cs="Arial"/>
                <w:lang w:eastAsia="sk-SK"/>
              </w:rPr>
              <w:t>Rekonštrukcia vnútorného a areálového osvetlenia</w:t>
            </w:r>
            <w:r>
              <w:t xml:space="preserve"> </w:t>
            </w:r>
            <w:r w:rsidRPr="00560824">
              <w:rPr>
                <w:rFonts w:ascii="Cambria" w:hAnsi="Cambria" w:cs="Arial"/>
                <w:lang w:eastAsia="sk-SK"/>
              </w:rPr>
              <w:t>SO 04, SO 06, SO 07, SO 08 a areálové osvetlenie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AD7B98" w14:textId="7D3014A3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6B2E1E" w14:textId="3894A90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8" w:type="dxa"/>
            <w:vAlign w:val="center"/>
          </w:tcPr>
          <w:p w14:paraId="77C91B2D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18FD9633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A72DE0" w:rsidRPr="005C7F7A" w14:paraId="3D2BE145" w14:textId="5377F21A" w:rsidTr="008915B3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58CD42F2" w14:textId="461E2533" w:rsidR="00D01497" w:rsidRPr="00560824" w:rsidRDefault="00D01497" w:rsidP="00D01497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5</w:t>
            </w:r>
            <w:r w:rsidRPr="00560824">
              <w:rPr>
                <w:rFonts w:ascii="Cambria" w:hAnsi="Cambria" w:cs="Arial"/>
                <w:b/>
                <w:bCs/>
                <w:lang w:eastAsia="sk-SK"/>
              </w:rPr>
              <w:t>a)</w:t>
            </w:r>
          </w:p>
          <w:p w14:paraId="1BC09239" w14:textId="4A2C40C2" w:rsidR="009D37A0" w:rsidRPr="005C7F7A" w:rsidRDefault="00D01497" w:rsidP="0056082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D01497">
              <w:rPr>
                <w:rFonts w:ascii="Cambria" w:hAnsi="Cambria" w:cs="Arial"/>
                <w:lang w:eastAsia="sk-SK"/>
              </w:rPr>
              <w:t xml:space="preserve">Inštalácia </w:t>
            </w:r>
            <w:proofErr w:type="spellStart"/>
            <w:r w:rsidRPr="00D01497">
              <w:rPr>
                <w:rFonts w:ascii="Cambria" w:hAnsi="Cambria" w:cs="Arial"/>
                <w:lang w:eastAsia="sk-SK"/>
              </w:rPr>
              <w:t>fotovoltických</w:t>
            </w:r>
            <w:proofErr w:type="spellEnd"/>
            <w:r w:rsidRPr="00D01497">
              <w:rPr>
                <w:rFonts w:ascii="Cambria" w:hAnsi="Cambria" w:cs="Arial"/>
                <w:lang w:eastAsia="sk-SK"/>
              </w:rPr>
              <w:t xml:space="preserve"> panelov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B64D81" w14:textId="3A25361A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C81B8F" w14:textId="40996501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8" w:type="dxa"/>
            <w:vAlign w:val="center"/>
          </w:tcPr>
          <w:p w14:paraId="38089AEA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3B8FA58A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A72DE0" w:rsidRPr="005C7F7A" w14:paraId="7133F44D" w14:textId="10CE6DA9" w:rsidTr="008915B3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083579D" w14:textId="63CBFFE2" w:rsidR="00D01497" w:rsidRPr="00560824" w:rsidRDefault="00D01497" w:rsidP="00D01497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6</w:t>
            </w:r>
          </w:p>
          <w:p w14:paraId="2E2A5C04" w14:textId="28542E5C" w:rsidR="009D37A0" w:rsidRPr="005C7F7A" w:rsidRDefault="00D01497" w:rsidP="0056082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D01497">
              <w:rPr>
                <w:rFonts w:ascii="Cambria" w:eastAsia="Courier New" w:hAnsi="Cambria" w:cs="Arial"/>
                <w:lang w:eastAsia="sk-SK"/>
              </w:rPr>
              <w:t>Využívanie studničnej vody pre splachovanie v objekte SO 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18D913" w14:textId="57C49DDF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4C7CA8" w14:textId="2CE94AEE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8" w:type="dxa"/>
            <w:vAlign w:val="center"/>
          </w:tcPr>
          <w:p w14:paraId="142F2F3D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5A51ADA8" w14:textId="77777777" w:rsidR="009D37A0" w:rsidRPr="005C7F7A" w:rsidRDefault="009D37A0" w:rsidP="0056082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DA16EA" w:rsidRPr="005C7F7A" w14:paraId="4EBF51AE" w14:textId="77777777" w:rsidTr="00DA16EA">
        <w:trPr>
          <w:trHeight w:val="567"/>
        </w:trPr>
        <w:tc>
          <w:tcPr>
            <w:tcW w:w="2830" w:type="dxa"/>
            <w:shd w:val="clear" w:color="auto" w:fill="D9D9D9" w:themeFill="background1" w:themeFillShade="D9"/>
            <w:noWrap/>
            <w:vAlign w:val="center"/>
          </w:tcPr>
          <w:p w14:paraId="40E01808" w14:textId="36A44DE4" w:rsidR="00DA16EA" w:rsidRPr="00560824" w:rsidRDefault="00DA16EA" w:rsidP="00DA16EA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>
              <w:rPr>
                <w:rFonts w:ascii="Cambria" w:hAnsi="Cambria" w:cs="Arial"/>
                <w:b/>
                <w:bCs/>
                <w:caps/>
                <w:lang w:eastAsia="sk-SK"/>
              </w:rPr>
              <w:t>medzi</w:t>
            </w:r>
            <w:r w:rsidRPr="008340B5">
              <w:rPr>
                <w:rFonts w:ascii="Cambria" w:hAnsi="Cambria" w:cs="Arial"/>
                <w:b/>
                <w:bCs/>
                <w:caps/>
                <w:lang w:eastAsia="sk-SK"/>
              </w:rPr>
              <w:t xml:space="preserve">Súčet ceny </w:t>
            </w:r>
            <w:r>
              <w:rPr>
                <w:rFonts w:ascii="Cambria" w:hAnsi="Cambria" w:cs="Arial"/>
                <w:b/>
                <w:bCs/>
                <w:caps/>
                <w:lang w:eastAsia="sk-SK"/>
              </w:rPr>
              <w:t>za opatrenia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14:paraId="7006BE13" w14:textId="77777777" w:rsidR="00DA16EA" w:rsidRPr="005C7F7A" w:rsidRDefault="00DA16EA" w:rsidP="00DA16EA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14:paraId="4DB6D091" w14:textId="77777777" w:rsidR="00DA16EA" w:rsidRPr="005C7F7A" w:rsidRDefault="00DA16EA" w:rsidP="00DA16EA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96C39A4" w14:textId="77777777" w:rsidR="00DA16EA" w:rsidRPr="005C7F7A" w:rsidRDefault="00DA16EA" w:rsidP="00DA16EA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47EC4928" w14:textId="77777777" w:rsidR="00DA16EA" w:rsidRPr="005C7F7A" w:rsidRDefault="00DA16EA" w:rsidP="00DA16EA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DA16EA" w:rsidRPr="005C7F7A" w14:paraId="468F1E63" w14:textId="3F89BE43" w:rsidTr="008915B3">
        <w:trPr>
          <w:trHeight w:val="567"/>
        </w:trPr>
        <w:tc>
          <w:tcPr>
            <w:tcW w:w="2830" w:type="dxa"/>
            <w:shd w:val="clear" w:color="auto" w:fill="auto"/>
            <w:vAlign w:val="center"/>
            <w:hideMark/>
          </w:tcPr>
          <w:p w14:paraId="56BCB84B" w14:textId="3FA5E97B" w:rsidR="00DA16EA" w:rsidRPr="00EF450C" w:rsidRDefault="00DA16EA" w:rsidP="00DA16EA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EF450C">
              <w:rPr>
                <w:rFonts w:ascii="Cambria" w:hAnsi="Cambria" w:cs="Arial"/>
                <w:b/>
                <w:bCs/>
                <w:lang w:eastAsia="sk-SK"/>
              </w:rPr>
              <w:t>Súvisiace Služby</w:t>
            </w:r>
          </w:p>
          <w:p w14:paraId="5486DB26" w14:textId="3A3E4277" w:rsidR="00DA16EA" w:rsidRPr="005C7F7A" w:rsidRDefault="00DA16EA" w:rsidP="00DA16EA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(ako je tento pojem definovaný v Zmluve o energetickej efektívnosti)</w:t>
            </w:r>
            <w:r w:rsidRPr="005C7F7A">
              <w:rPr>
                <w:rFonts w:ascii="Cambria" w:hAnsi="Cambria" w:cs="Arial"/>
                <w:lang w:eastAsia="sk-SK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9233D2" w14:textId="7516BDF0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DAD22A" w14:textId="04819322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418" w:type="dxa"/>
            <w:vAlign w:val="center"/>
          </w:tcPr>
          <w:p w14:paraId="2800ECF4" w14:textId="77777777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2254F532" w14:textId="03C11757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N/A</w:t>
            </w:r>
          </w:p>
        </w:tc>
      </w:tr>
      <w:tr w:rsidR="00DA16EA" w:rsidRPr="005C7F7A" w14:paraId="7AF67213" w14:textId="304F4560" w:rsidTr="0085363C">
        <w:trPr>
          <w:trHeight w:val="567"/>
        </w:trPr>
        <w:tc>
          <w:tcPr>
            <w:tcW w:w="2830" w:type="dxa"/>
            <w:shd w:val="clear" w:color="auto" w:fill="D9D9D9" w:themeFill="background1" w:themeFillShade="D9"/>
            <w:vAlign w:val="center"/>
            <w:hideMark/>
          </w:tcPr>
          <w:p w14:paraId="7B8D9C52" w14:textId="584CF6D9" w:rsidR="00DA16EA" w:rsidRPr="008340B5" w:rsidRDefault="00DA16EA" w:rsidP="00DA16EA">
            <w:pPr>
              <w:widowControl w:val="0"/>
              <w:rPr>
                <w:rFonts w:ascii="Cambria" w:hAnsi="Cambria" w:cs="Arial"/>
                <w:b/>
                <w:bCs/>
                <w:caps/>
                <w:lang w:eastAsia="sk-SK"/>
              </w:rPr>
            </w:pPr>
            <w:r w:rsidRPr="008340B5">
              <w:rPr>
                <w:rFonts w:ascii="Cambria" w:hAnsi="Cambria" w:cs="Arial"/>
                <w:b/>
                <w:bCs/>
                <w:caps/>
                <w:lang w:eastAsia="sk-SK"/>
              </w:rPr>
              <w:t>Súčet ceny celkom</w:t>
            </w:r>
            <w:r>
              <w:rPr>
                <w:rFonts w:ascii="Cambria" w:hAnsi="Cambria" w:cs="Arial"/>
                <w:b/>
                <w:bCs/>
                <w:caps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02B2E643" w14:textId="79F6250A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24383E2E" w14:textId="72F7D87B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5E12FE0" w14:textId="77777777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6C252EEB" w14:textId="77777777" w:rsidR="00DA16EA" w:rsidRPr="005C7F7A" w:rsidRDefault="00DA16EA" w:rsidP="00DA16EA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581902AE" w14:textId="653362ED" w:rsidR="00217230" w:rsidRDefault="00217230" w:rsidP="00AC798D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</w:p>
    <w:p w14:paraId="7F66FB4E" w14:textId="2CC3E981" w:rsidR="00FC4098" w:rsidRDefault="00FC4098" w:rsidP="00AC798D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</w:p>
    <w:p w14:paraId="1D8258D7" w14:textId="77777777" w:rsidR="009928EE" w:rsidRDefault="009928EE" w:rsidP="009928EE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9928EE" w:rsidRPr="005C7F7A" w14:paraId="343B1614" w14:textId="77777777" w:rsidTr="00600334">
        <w:trPr>
          <w:trHeight w:val="58"/>
        </w:trPr>
        <w:tc>
          <w:tcPr>
            <w:tcW w:w="9067" w:type="dxa"/>
            <w:gridSpan w:val="2"/>
            <w:shd w:val="clear" w:color="auto" w:fill="BFBFBF" w:themeFill="background1" w:themeFillShade="BF"/>
            <w:vAlign w:val="bottom"/>
          </w:tcPr>
          <w:p w14:paraId="2C96E77B" w14:textId="77777777" w:rsidR="009928EE" w:rsidRPr="005C7F7A" w:rsidRDefault="009928EE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Theme="majorHAnsi" w:hAnsiTheme="majorHAnsi"/>
                <w:b/>
                <w:bCs/>
                <w:caps/>
              </w:rPr>
              <w:t>Materiálovo-technická charakteristika opatrení</w:t>
            </w:r>
          </w:p>
        </w:tc>
      </w:tr>
      <w:tr w:rsidR="00D33E98" w:rsidRPr="005C7F7A" w14:paraId="65A14A9E" w14:textId="77777777" w:rsidTr="008B1BAE">
        <w:trPr>
          <w:trHeight w:val="1243"/>
        </w:trPr>
        <w:tc>
          <w:tcPr>
            <w:tcW w:w="2547" w:type="dxa"/>
            <w:shd w:val="clear" w:color="auto" w:fill="auto"/>
            <w:vAlign w:val="center"/>
            <w:hideMark/>
          </w:tcPr>
          <w:p w14:paraId="3225B2B2" w14:textId="77777777" w:rsidR="00D33E98" w:rsidRPr="00560824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1 </w:t>
            </w:r>
          </w:p>
          <w:p w14:paraId="59CAC02D" w14:textId="6B451D05" w:rsidR="00D33E98" w:rsidRPr="005C7F7A" w:rsidRDefault="00D33E98" w:rsidP="00D33E98">
            <w:pPr>
              <w:widowControl w:val="0"/>
              <w:rPr>
                <w:rFonts w:ascii="Cambria" w:hAnsi="Cambria" w:cs="Arial"/>
                <w:lang w:eastAsia="sk-SK"/>
              </w:rPr>
            </w:pPr>
            <w:r>
              <w:rPr>
                <w:rFonts w:ascii="Cambria" w:hAnsi="Cambria" w:cs="Arial"/>
                <w:lang w:eastAsia="sk-SK"/>
              </w:rPr>
              <w:t>R</w:t>
            </w:r>
            <w:r w:rsidRPr="008915B3">
              <w:rPr>
                <w:rFonts w:ascii="Cambria" w:hAnsi="Cambria" w:cs="Arial"/>
                <w:lang w:eastAsia="sk-SK"/>
              </w:rPr>
              <w:t>ekonštrukcia strednotlakovej plynovej kotolne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BCCD969" w14:textId="77777777" w:rsidR="00D33E98" w:rsidRPr="00B05DDF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310439">
              <w:rPr>
                <w:rFonts w:ascii="Cambria" w:hAnsi="Cambria" w:cs="Arial"/>
                <w:i/>
                <w:iCs/>
                <w:highlight w:val="lightGray"/>
                <w:lang w:val="en-US" w:eastAsia="sk-SK"/>
              </w:rPr>
              <w:t xml:space="preserve">[v </w:t>
            </w:r>
            <w:r w:rsidRPr="00B05DD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rámci tejto časti uchádzač bližšie rozpíše nasledovné informácie:</w:t>
            </w:r>
          </w:p>
          <w:p w14:paraId="11F46555" w14:textId="77777777" w:rsidR="00CF5323" w:rsidRPr="00B05DDF" w:rsidRDefault="00CF5323" w:rsidP="00CF5323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Kotol: počet, typ, výkon, účinnosť</w:t>
            </w:r>
          </w:p>
          <w:p w14:paraId="67E03476" w14:textId="77777777" w:rsidR="00CF5323" w:rsidRPr="00B05DDF" w:rsidRDefault="00CF5323" w:rsidP="00CF5323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Zariadenie na prípravu teplej vody: počet, typ, výkon</w:t>
            </w:r>
          </w:p>
          <w:p w14:paraId="1F4970C1" w14:textId="77777777" w:rsidR="00CF5323" w:rsidRPr="00B05DDF" w:rsidRDefault="00CF5323" w:rsidP="00CF5323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Meranie a regulácia: stupeň automatizácie prevádzky kotolne, spôsob regulácie výkonu kotolne a jej zariadení, spôsob merania a sledovania prevádzkových parametrov a poruchových stavov, spôsob merania a zaznamenávania jednotlivých druhov energie a vody</w:t>
            </w:r>
          </w:p>
          <w:p w14:paraId="5F776671" w14:textId="77777777" w:rsidR="00CF5323" w:rsidRPr="00B05DDF" w:rsidRDefault="00CF5323" w:rsidP="00CF5323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Výmena rozvodov tepla: materiálová charakteristika </w:t>
            </w:r>
          </w:p>
          <w:p w14:paraId="793AF3A0" w14:textId="1FE02371" w:rsidR="00D33E98" w:rsidRPr="00BF2B3E" w:rsidRDefault="00CF5323" w:rsidP="00BF2B3E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Zateplenie rozvodov: materiálová charakteristika</w:t>
            </w:r>
            <w:r w:rsidR="00D33E98" w:rsidRPr="00B05DD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]</w:t>
            </w:r>
          </w:p>
        </w:tc>
      </w:tr>
      <w:tr w:rsidR="00D33E98" w:rsidRPr="005C7F7A" w14:paraId="0F701331" w14:textId="77777777" w:rsidTr="0060033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59B253BC" w14:textId="77777777" w:rsidR="00D33E98" w:rsidRPr="00560824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>Opatrenie č. 4a)</w:t>
            </w:r>
          </w:p>
          <w:p w14:paraId="77B87539" w14:textId="29434125" w:rsidR="00D33E98" w:rsidRPr="005C7F7A" w:rsidRDefault="00D33E98" w:rsidP="00D33E98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560824">
              <w:rPr>
                <w:rFonts w:ascii="Cambria" w:hAnsi="Cambria" w:cs="Arial"/>
                <w:lang w:eastAsia="sk-SK"/>
              </w:rPr>
              <w:t>Rekonštrukcia vnútorného a areálového osvetlenia</w:t>
            </w:r>
            <w:r>
              <w:t xml:space="preserve"> </w:t>
            </w:r>
            <w:r w:rsidRPr="00560824">
              <w:rPr>
                <w:rFonts w:ascii="Cambria" w:hAnsi="Cambria" w:cs="Arial"/>
                <w:lang w:eastAsia="sk-SK"/>
              </w:rPr>
              <w:t>SO 04, SO 06, SO 07, SO 08 a areálové osvetlenie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600BB17" w14:textId="77777777" w:rsidR="00D33E98" w:rsidRPr="00B05DDF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310439">
              <w:rPr>
                <w:rFonts w:ascii="Cambria" w:hAnsi="Cambria" w:cs="Arial"/>
                <w:i/>
                <w:iCs/>
                <w:highlight w:val="lightGray"/>
                <w:lang w:val="en-US" w:eastAsia="sk-SK"/>
              </w:rPr>
              <w:t>[</w:t>
            </w:r>
            <w:r w:rsidRPr="00B05DD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v rámci tejto časti uchádzač bližšie rozpíše nasledovné informácie:</w:t>
            </w:r>
          </w:p>
          <w:p w14:paraId="57385C5A" w14:textId="77777777" w:rsidR="00297FAD" w:rsidRPr="00B05DDF" w:rsidRDefault="00297FAD" w:rsidP="00297FA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svetelný zdroj: typ, životnosť, merný svetelný výkon, spôsob ovládania</w:t>
            </w:r>
          </w:p>
          <w:p w14:paraId="67FDD20C" w14:textId="7BAE51A5" w:rsidR="00D33E98" w:rsidRPr="00D33E98" w:rsidRDefault="00297FAD" w:rsidP="00297FA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svietidlo: typ, materiálová charakteristika</w:t>
            </w:r>
            <w:r w:rsidR="0073738E"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, </w:t>
            </w:r>
            <w:r w:rsidR="003E3410"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bezpečnostný systém</w:t>
            </w:r>
            <w:r w:rsidR="00D33E98"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]</w:t>
            </w:r>
          </w:p>
        </w:tc>
      </w:tr>
      <w:tr w:rsidR="00D33E98" w:rsidRPr="005C7F7A" w14:paraId="3AD301DF" w14:textId="77777777" w:rsidTr="0060033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3373452A" w14:textId="77777777" w:rsidR="00D33E98" w:rsidRPr="00560824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5</w:t>
            </w:r>
            <w:r w:rsidRPr="00560824">
              <w:rPr>
                <w:rFonts w:ascii="Cambria" w:hAnsi="Cambria" w:cs="Arial"/>
                <w:b/>
                <w:bCs/>
                <w:lang w:eastAsia="sk-SK"/>
              </w:rPr>
              <w:t>a)</w:t>
            </w:r>
          </w:p>
          <w:p w14:paraId="599D09CE" w14:textId="68311B6C" w:rsidR="00D33E98" w:rsidRPr="005C7F7A" w:rsidRDefault="00D33E98" w:rsidP="00D33E98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D01497">
              <w:rPr>
                <w:rFonts w:ascii="Cambria" w:hAnsi="Cambria" w:cs="Arial"/>
                <w:lang w:eastAsia="sk-SK"/>
              </w:rPr>
              <w:t xml:space="preserve">Inštalácia </w:t>
            </w:r>
            <w:proofErr w:type="spellStart"/>
            <w:r w:rsidRPr="00D01497">
              <w:rPr>
                <w:rFonts w:ascii="Cambria" w:hAnsi="Cambria" w:cs="Arial"/>
                <w:lang w:eastAsia="sk-SK"/>
              </w:rPr>
              <w:t>fotovoltických</w:t>
            </w:r>
            <w:proofErr w:type="spellEnd"/>
            <w:r w:rsidRPr="00D01497">
              <w:rPr>
                <w:rFonts w:ascii="Cambria" w:hAnsi="Cambria" w:cs="Arial"/>
                <w:lang w:eastAsia="sk-SK"/>
              </w:rPr>
              <w:t xml:space="preserve"> panelov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9F7921A" w14:textId="77777777" w:rsidR="00D33E98" w:rsidRPr="00B05DDF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7ED955FC" w14:textId="7E051F14" w:rsidR="0062366C" w:rsidRPr="00B05DDF" w:rsidRDefault="003E1584" w:rsidP="00D33E98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typ použitých </w:t>
            </w:r>
            <w:proofErr w:type="spellStart"/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fotovoltických</w:t>
            </w:r>
            <w:proofErr w:type="spellEnd"/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 panelov</w:t>
            </w:r>
            <w:r w:rsidR="0062366C"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 a ich technické parameter</w:t>
            </w:r>
          </w:p>
          <w:p w14:paraId="403B37A8" w14:textId="0B7021E0" w:rsidR="00BA5D7E" w:rsidRPr="00A02D7E" w:rsidRDefault="00BA5D7E" w:rsidP="00A02D7E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lang w:val="en-US"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Inštalovaný výkon</w:t>
            </w:r>
            <w:r w:rsidR="00D33E98"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]</w:t>
            </w:r>
          </w:p>
        </w:tc>
      </w:tr>
      <w:tr w:rsidR="00D33E98" w:rsidRPr="005C7F7A" w14:paraId="2CA67475" w14:textId="77777777" w:rsidTr="0060033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79243A6C" w14:textId="77777777" w:rsidR="00D33E98" w:rsidRPr="00560824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6</w:t>
            </w:r>
          </w:p>
          <w:p w14:paraId="4BFB99AF" w14:textId="7DE249E6" w:rsidR="00D33E98" w:rsidRPr="005C7F7A" w:rsidRDefault="00D33E98" w:rsidP="00D33E98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D01497">
              <w:rPr>
                <w:rFonts w:ascii="Cambria" w:eastAsia="Courier New" w:hAnsi="Cambria" w:cs="Arial"/>
                <w:lang w:eastAsia="sk-SK"/>
              </w:rPr>
              <w:t>Využívanie studničnej vody pre splachovanie v objekte SO 03</w:t>
            </w:r>
          </w:p>
        </w:tc>
        <w:tc>
          <w:tcPr>
            <w:tcW w:w="6520" w:type="dxa"/>
            <w:shd w:val="clear" w:color="auto" w:fill="auto"/>
            <w:noWrap/>
          </w:tcPr>
          <w:p w14:paraId="3D4A9CA6" w14:textId="77777777" w:rsidR="00D33E98" w:rsidRPr="00B05DDF" w:rsidRDefault="00D33E98" w:rsidP="00D33E98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1E048383" w14:textId="77777777" w:rsidR="00B54CED" w:rsidRPr="00B54CED" w:rsidRDefault="00B05DDF" w:rsidP="00D33E98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Typ zariadenia na čerpanie vody</w:t>
            </w:r>
          </w:p>
          <w:p w14:paraId="023F29C6" w14:textId="77777777" w:rsidR="009233BA" w:rsidRPr="009233BA" w:rsidRDefault="00B54CED" w:rsidP="00D33E98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Spôsob </w:t>
            </w:r>
            <w:r w:rsidR="00C016F1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zabezpečenia </w:t>
            </w:r>
            <w:r w:rsidR="00C0729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konštantného </w:t>
            </w:r>
            <w:r w:rsidR="00C016F1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tlaku</w:t>
            </w:r>
            <w:r w:rsidR="00C0729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 vody</w:t>
            </w:r>
          </w:p>
          <w:p w14:paraId="1FB98EC2" w14:textId="266788CC" w:rsidR="00D33E98" w:rsidRPr="00D33E98" w:rsidRDefault="009233BA" w:rsidP="00D33E98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Materiálová charakteristika rozvodov vody</w:t>
            </w:r>
            <w:r w:rsidR="00D33E98"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]</w:t>
            </w:r>
          </w:p>
        </w:tc>
      </w:tr>
    </w:tbl>
    <w:p w14:paraId="78564548" w14:textId="77777777" w:rsidR="009928EE" w:rsidRPr="005C7F7A" w:rsidRDefault="009928EE" w:rsidP="009928EE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20ACE540" w14:textId="77777777" w:rsidR="009928EE" w:rsidRDefault="009928EE" w:rsidP="009928EE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6F86" w:rsidRPr="005C7F7A" w14:paraId="3CC39A53" w14:textId="77777777" w:rsidTr="00600334">
        <w:tc>
          <w:tcPr>
            <w:tcW w:w="4531" w:type="dxa"/>
            <w:hideMark/>
          </w:tcPr>
          <w:p w14:paraId="0605B432" w14:textId="6AD3F8F1" w:rsidR="006C6F86" w:rsidRPr="005C7F7A" w:rsidRDefault="001207F2" w:rsidP="00600334">
            <w:pPr>
              <w:widowControl w:val="0"/>
              <w:rPr>
                <w:rFonts w:ascii="Cambria" w:hAnsi="Cambria"/>
                <w:lang w:val="sk-SK" w:eastAsia="en-US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lastRenderedPageBreak/>
              <w:br w:type="page"/>
            </w:r>
            <w:r w:rsidR="006C6F86" w:rsidRPr="005C7F7A">
              <w:rPr>
                <w:rFonts w:ascii="Cambria" w:hAnsi="Cambria"/>
                <w:lang w:val="sk-SK"/>
              </w:rPr>
              <w:t xml:space="preserve">Miesto: </w:t>
            </w:r>
          </w:p>
          <w:p w14:paraId="23DE9FE8" w14:textId="77777777" w:rsidR="006C6F86" w:rsidRPr="005C7F7A" w:rsidRDefault="006C6F86" w:rsidP="00600334">
            <w:pPr>
              <w:widowControl w:val="0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>Dátum:</w:t>
            </w:r>
            <w:r w:rsidRPr="005C7F7A">
              <w:rPr>
                <w:rFonts w:ascii="Cambria" w:hAnsi="Cambria"/>
                <w:lang w:val="sk-SK"/>
              </w:rPr>
              <w:tab/>
            </w:r>
          </w:p>
        </w:tc>
        <w:tc>
          <w:tcPr>
            <w:tcW w:w="4531" w:type="dxa"/>
          </w:tcPr>
          <w:p w14:paraId="2EA95489" w14:textId="77777777" w:rsidR="006C6F86" w:rsidRPr="005C7F7A" w:rsidRDefault="006C6F86" w:rsidP="00600334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  <w:p w14:paraId="311CC9A9" w14:textId="77777777" w:rsidR="006C6F86" w:rsidRPr="005C7F7A" w:rsidRDefault="006C6F86" w:rsidP="00600334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  <w:p w14:paraId="38713395" w14:textId="77777777" w:rsidR="006C6F86" w:rsidRPr="005C7F7A" w:rsidRDefault="006C6F86" w:rsidP="00600334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>_________________________________________</w:t>
            </w:r>
          </w:p>
          <w:p w14:paraId="69D4B723" w14:textId="77777777" w:rsidR="006C6F86" w:rsidRPr="005C7F7A" w:rsidRDefault="006C6F86" w:rsidP="00600334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 xml:space="preserve">[meno a podpis osoby </w:t>
            </w:r>
          </w:p>
          <w:p w14:paraId="2082BC04" w14:textId="77777777" w:rsidR="006C6F86" w:rsidRPr="005C7F7A" w:rsidRDefault="006C6F86" w:rsidP="00600334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>oprávnenej konať za uchádzača]</w:t>
            </w:r>
          </w:p>
          <w:p w14:paraId="5273BA6C" w14:textId="77777777" w:rsidR="006C6F86" w:rsidRPr="005C7F7A" w:rsidRDefault="006C6F86" w:rsidP="00600334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</w:tc>
      </w:tr>
    </w:tbl>
    <w:p w14:paraId="37043ADE" w14:textId="77777777" w:rsidR="006C6F86" w:rsidRPr="005C7F7A" w:rsidRDefault="006C6F86" w:rsidP="006C6F86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p w14:paraId="72E1D19A" w14:textId="385332E3" w:rsidR="000E42EB" w:rsidRDefault="000E42EB">
      <w:pPr>
        <w:spacing w:after="200" w:line="276" w:lineRule="auto"/>
        <w:rPr>
          <w:rFonts w:asciiTheme="majorHAnsi" w:hAnsiTheme="majorHAnsi" w:cs="Arial"/>
          <w:sz w:val="16"/>
          <w:szCs w:val="16"/>
        </w:rPr>
      </w:pPr>
    </w:p>
    <w:p w14:paraId="75637B65" w14:textId="339FEDFD" w:rsidR="000E42EB" w:rsidRDefault="006C6F86" w:rsidP="00242D8D">
      <w:pPr>
        <w:spacing w:after="200" w:line="276" w:lineRule="auto"/>
        <w:rPr>
          <w:rFonts w:ascii="Cambria" w:hAnsi="Cambria" w:cs="Arial"/>
          <w:b/>
          <w:bCs/>
          <w:sz w:val="24"/>
          <w:szCs w:val="24"/>
          <w:lang w:eastAsia="sk-SK"/>
        </w:rPr>
      </w:pPr>
      <w:r>
        <w:rPr>
          <w:rFonts w:ascii="Cambria" w:hAnsi="Cambria" w:cs="Arial"/>
          <w:b/>
          <w:bCs/>
          <w:sz w:val="24"/>
          <w:szCs w:val="24"/>
          <w:u w:val="single"/>
          <w:lang w:eastAsia="sk-SK"/>
        </w:rPr>
        <w:br w:type="page"/>
      </w:r>
      <w:r w:rsidR="000E42EB" w:rsidRPr="00F10E86">
        <w:rPr>
          <w:rFonts w:ascii="Cambria" w:hAnsi="Cambria" w:cs="Arial"/>
          <w:b/>
          <w:bCs/>
          <w:sz w:val="24"/>
          <w:szCs w:val="24"/>
          <w:u w:val="single"/>
          <w:lang w:eastAsia="sk-SK"/>
        </w:rPr>
        <w:lastRenderedPageBreak/>
        <w:t xml:space="preserve">ČASŤ </w:t>
      </w:r>
      <w:r w:rsidR="000E42EB">
        <w:rPr>
          <w:rFonts w:ascii="Cambria" w:hAnsi="Cambria" w:cs="Arial"/>
          <w:b/>
          <w:bCs/>
          <w:sz w:val="24"/>
          <w:szCs w:val="24"/>
          <w:u w:val="single"/>
          <w:lang w:eastAsia="sk-SK"/>
        </w:rPr>
        <w:t>B</w:t>
      </w:r>
      <w:r w:rsidR="000E42EB" w:rsidRPr="00F10E86">
        <w:rPr>
          <w:rFonts w:ascii="Cambria" w:hAnsi="Cambria" w:cs="Arial"/>
          <w:b/>
          <w:bCs/>
          <w:sz w:val="24"/>
          <w:szCs w:val="24"/>
          <w:lang w:eastAsia="sk-SK"/>
        </w:rPr>
        <w:tab/>
      </w:r>
    </w:p>
    <w:p w14:paraId="0481B580" w14:textId="5F1AE4D3" w:rsidR="000E42EB" w:rsidRPr="00F10E86" w:rsidRDefault="000E42EB" w:rsidP="000E42EB">
      <w:pPr>
        <w:widowControl w:val="0"/>
        <w:spacing w:before="240" w:after="240"/>
        <w:jc w:val="both"/>
        <w:rPr>
          <w:rFonts w:ascii="Cambria" w:hAnsi="Cambria" w:cs="Arial"/>
          <w:b/>
          <w:bCs/>
          <w:sz w:val="24"/>
          <w:szCs w:val="24"/>
          <w:lang w:eastAsia="sk-SK"/>
        </w:rPr>
      </w:pP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 xml:space="preserve">Opatrenia </w:t>
      </w:r>
      <w:r>
        <w:rPr>
          <w:rFonts w:ascii="Cambria" w:hAnsi="Cambria" w:cs="Arial"/>
          <w:b/>
          <w:bCs/>
          <w:sz w:val="24"/>
          <w:szCs w:val="24"/>
          <w:lang w:eastAsia="sk-SK"/>
        </w:rPr>
        <w:t xml:space="preserve">realizované 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>v rámci Zmluvy o </w:t>
      </w:r>
      <w:r>
        <w:rPr>
          <w:rFonts w:ascii="Cambria" w:hAnsi="Cambria" w:cs="Arial"/>
          <w:b/>
          <w:bCs/>
          <w:sz w:val="24"/>
          <w:szCs w:val="24"/>
          <w:lang w:eastAsia="sk-SK"/>
        </w:rPr>
        <w:t>Dielo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 xml:space="preserve"> (Príloha</w:t>
      </w:r>
      <w:r>
        <w:rPr>
          <w:rFonts w:ascii="Cambria" w:hAnsi="Cambria" w:cs="Arial"/>
          <w:b/>
          <w:bCs/>
          <w:sz w:val="24"/>
          <w:szCs w:val="24"/>
          <w:lang w:eastAsia="sk-SK"/>
        </w:rPr>
        <w:t xml:space="preserve"> 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>č. D.</w:t>
      </w:r>
      <w:r>
        <w:rPr>
          <w:rFonts w:ascii="Cambria" w:hAnsi="Cambria" w:cs="Arial"/>
          <w:b/>
          <w:bCs/>
          <w:sz w:val="24"/>
          <w:szCs w:val="24"/>
          <w:lang w:eastAsia="sk-SK"/>
        </w:rPr>
        <w:t>2</w:t>
      </w:r>
      <w:r w:rsidRPr="00F10E86">
        <w:rPr>
          <w:rFonts w:ascii="Cambria" w:hAnsi="Cambria" w:cs="Arial"/>
          <w:b/>
          <w:bCs/>
          <w:sz w:val="24"/>
          <w:szCs w:val="24"/>
          <w:lang w:eastAsia="sk-SK"/>
        </w:rPr>
        <w:t xml:space="preserve"> súťažných podkladov)</w:t>
      </w:r>
    </w:p>
    <w:p w14:paraId="06E19825" w14:textId="77777777" w:rsidR="00242D8D" w:rsidRDefault="00242D8D" w:rsidP="00242D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</w:p>
    <w:p w14:paraId="17966FA7" w14:textId="77777777" w:rsidR="00242D8D" w:rsidRPr="005C7F7A" w:rsidRDefault="00242D8D" w:rsidP="00242D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Obchodné meno/ názov: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01461397" w14:textId="77777777" w:rsidR="00242D8D" w:rsidRPr="005C7F7A" w:rsidRDefault="00242D8D" w:rsidP="00242D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Sídlo: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6A4AFD" w14:textId="77777777" w:rsidR="00242D8D" w:rsidRPr="005C7F7A" w:rsidRDefault="00242D8D" w:rsidP="00242D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IČO: </w:t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CBC286" w14:textId="77777777" w:rsidR="00242D8D" w:rsidRPr="005C7F7A" w:rsidRDefault="00242D8D" w:rsidP="00242D8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5C7F7A">
        <w:rPr>
          <w:rFonts w:asciiTheme="majorHAnsi" w:hAnsiTheme="majorHAnsi" w:cs="Arial"/>
        </w:rPr>
        <w:t xml:space="preserve">Konajúci prostredníctvom: </w:t>
      </w:r>
      <w:r w:rsidRPr="005C7F7A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3F26260" w14:textId="77777777" w:rsidR="00242D8D" w:rsidRPr="005C7F7A" w:rsidRDefault="00242D8D" w:rsidP="00242D8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4B4D298" w14:textId="489A3B49" w:rsidR="00242D8D" w:rsidRDefault="00242D8D" w:rsidP="00242D8D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5C7F7A">
        <w:rPr>
          <w:rFonts w:ascii="Cambria" w:hAnsi="Cambria" w:cs="Arial"/>
        </w:rPr>
        <w:t xml:space="preserve">ako uchádzač predkladajúci ponuku do verejnej súťaže na obstaranie nadlimitnej zákazky </w:t>
      </w:r>
      <w:r w:rsidRPr="005C7F7A">
        <w:rPr>
          <w:rFonts w:ascii="Cambria" w:hAnsi="Cambria"/>
          <w:bCs/>
        </w:rPr>
        <w:t>„</w:t>
      </w:r>
      <w:r w:rsidR="00092598" w:rsidRPr="00092598">
        <w:rPr>
          <w:rFonts w:ascii="Cambria" w:hAnsi="Cambria"/>
        </w:rPr>
        <w:t>Energeticky efektívna rekonštrukcia budov ÚVV a ÚVTOS Prešov Oddelenie s miestom  výkonu služby Sabinov</w:t>
      </w:r>
      <w:bookmarkStart w:id="4" w:name="_GoBack"/>
      <w:bookmarkEnd w:id="4"/>
      <w:r w:rsidRPr="005C7F7A">
        <w:rPr>
          <w:rFonts w:ascii="Cambria" w:hAnsi="Cambria"/>
          <w:b/>
          <w:bCs/>
        </w:rPr>
        <w:t xml:space="preserve">“ </w:t>
      </w:r>
      <w:r w:rsidRPr="005C7F7A">
        <w:rPr>
          <w:rFonts w:ascii="Cambria" w:hAnsi="Cambria"/>
          <w:bCs/>
        </w:rPr>
        <w:t xml:space="preserve">vyhlásenej </w:t>
      </w:r>
      <w:r w:rsidRPr="005C7F7A">
        <w:rPr>
          <w:rFonts w:ascii="Cambria" w:hAnsi="Cambria" w:cs="Arial"/>
        </w:rPr>
        <w:t xml:space="preserve">verejným obstarávateľom </w:t>
      </w:r>
      <w:r w:rsidRPr="00D4353C">
        <w:rPr>
          <w:rFonts w:ascii="Cambria" w:hAnsi="Cambria"/>
          <w:b/>
          <w:bCs/>
          <w:noProof/>
        </w:rPr>
        <w:t>Generálne riaditeľstvo Zboru väzenskej a justičnej stráže, Šagátova 1, 821 08 Bratislava</w:t>
      </w:r>
      <w:r w:rsidRPr="005C7F7A">
        <w:rPr>
          <w:rFonts w:ascii="Cambria" w:hAnsi="Cambria" w:cs="Arial"/>
        </w:rPr>
        <w:t xml:space="preserve">, uverejnením </w:t>
      </w:r>
      <w:r w:rsidRPr="005C7F7A">
        <w:rPr>
          <w:rFonts w:ascii="Cambria" w:hAnsi="Cambria" w:cs="Arial"/>
          <w:bCs/>
          <w:noProof/>
        </w:rPr>
        <w:t>oznámenia o</w:t>
      </w:r>
      <w:r w:rsidRPr="005C7F7A">
        <w:rPr>
          <w:rFonts w:ascii="Cambria" w:hAnsi="Cambria" w:cs="Calibri"/>
          <w:bCs/>
          <w:noProof/>
        </w:rPr>
        <w:t> </w:t>
      </w:r>
      <w:r w:rsidRPr="005C7F7A">
        <w:rPr>
          <w:rFonts w:ascii="Cambria" w:hAnsi="Cambria" w:cs="Arial"/>
          <w:bCs/>
          <w:noProof/>
        </w:rPr>
        <w:t>vyhl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sen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 xml:space="preserve">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>vania vo Vestn</w:t>
      </w:r>
      <w:r w:rsidRPr="005C7F7A">
        <w:rPr>
          <w:rFonts w:ascii="Cambria" w:hAnsi="Cambria" w:cs="Proba Pro"/>
          <w:bCs/>
          <w:noProof/>
        </w:rPr>
        <w:t>í</w:t>
      </w:r>
      <w:r w:rsidRPr="005C7F7A">
        <w:rPr>
          <w:rFonts w:ascii="Cambria" w:hAnsi="Cambria" w:cs="Arial"/>
          <w:bCs/>
          <w:noProof/>
        </w:rPr>
        <w:t>ku verejn</w:t>
      </w:r>
      <w:r w:rsidRPr="005C7F7A">
        <w:rPr>
          <w:rFonts w:ascii="Cambria" w:hAnsi="Cambria" w:cs="Proba Pro"/>
          <w:bCs/>
          <w:noProof/>
        </w:rPr>
        <w:t>é</w:t>
      </w:r>
      <w:r w:rsidRPr="005C7F7A">
        <w:rPr>
          <w:rFonts w:ascii="Cambria" w:hAnsi="Cambria" w:cs="Arial"/>
          <w:bCs/>
          <w:noProof/>
        </w:rPr>
        <w:t>ho obstar</w:t>
      </w:r>
      <w:r w:rsidRPr="005C7F7A">
        <w:rPr>
          <w:rFonts w:ascii="Cambria" w:hAnsi="Cambria" w:cs="Proba Pro"/>
          <w:bCs/>
          <w:noProof/>
        </w:rPr>
        <w:t>á</w:t>
      </w:r>
      <w:r w:rsidRPr="005C7F7A">
        <w:rPr>
          <w:rFonts w:ascii="Cambria" w:hAnsi="Cambria" w:cs="Arial"/>
          <w:bCs/>
          <w:noProof/>
        </w:rPr>
        <w:t xml:space="preserve">vania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zo dňa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  <w:bCs/>
          <w:noProof/>
        </w:rPr>
        <w:t xml:space="preserve"> pod číslom </w:t>
      </w:r>
      <w:r w:rsidRPr="005C7F7A">
        <w:rPr>
          <w:rFonts w:ascii="Cambria" w:hAnsi="Cambria" w:cs="Arial"/>
          <w:bCs/>
          <w:i/>
          <w:noProof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C7F7A">
        <w:rPr>
          <w:rFonts w:ascii="Cambria" w:hAnsi="Cambria" w:cs="Arial"/>
          <w:bCs/>
          <w:i/>
          <w:noProof/>
        </w:rPr>
        <w:t>]</w:t>
      </w:r>
      <w:r w:rsidRPr="005C7F7A">
        <w:rPr>
          <w:rFonts w:ascii="Cambria" w:hAnsi="Cambria" w:cs="Arial"/>
        </w:rPr>
        <w:t xml:space="preserve"> a</w:t>
      </w:r>
      <w:r w:rsidRPr="005C7F7A">
        <w:rPr>
          <w:rFonts w:ascii="Cambria" w:hAnsi="Cambria" w:cs="Calibri"/>
        </w:rPr>
        <w:t> </w:t>
      </w:r>
      <w:r w:rsidRPr="005C7F7A">
        <w:rPr>
          <w:rFonts w:ascii="Cambria" w:hAnsi="Cambria" w:cs="Arial"/>
        </w:rPr>
        <w:t xml:space="preserve">v Dodatku k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>radn</w:t>
      </w:r>
      <w:r w:rsidRPr="005C7F7A">
        <w:rPr>
          <w:rFonts w:ascii="Cambria" w:hAnsi="Cambria" w:cs="Proba Pro"/>
        </w:rPr>
        <w:t>é</w:t>
      </w:r>
      <w:r w:rsidRPr="005C7F7A">
        <w:rPr>
          <w:rFonts w:ascii="Cambria" w:hAnsi="Cambria" w:cs="Arial"/>
        </w:rPr>
        <w:t>mu vestn</w:t>
      </w:r>
      <w:r w:rsidRPr="005C7F7A">
        <w:rPr>
          <w:rFonts w:ascii="Cambria" w:hAnsi="Cambria" w:cs="Proba Pro"/>
        </w:rPr>
        <w:t>í</w:t>
      </w:r>
      <w:r w:rsidRPr="005C7F7A">
        <w:rPr>
          <w:rFonts w:ascii="Cambria" w:hAnsi="Cambria" w:cs="Arial"/>
        </w:rPr>
        <w:t>ku Eur</w:t>
      </w:r>
      <w:r w:rsidRPr="005C7F7A">
        <w:rPr>
          <w:rFonts w:ascii="Cambria" w:hAnsi="Cambria" w:cs="Proba Pro"/>
        </w:rPr>
        <w:t>ó</w:t>
      </w:r>
      <w:r w:rsidRPr="005C7F7A">
        <w:rPr>
          <w:rFonts w:ascii="Cambria" w:hAnsi="Cambria" w:cs="Arial"/>
        </w:rPr>
        <w:t xml:space="preserve">pskej </w:t>
      </w:r>
      <w:r w:rsidRPr="005C7F7A">
        <w:rPr>
          <w:rFonts w:ascii="Cambria" w:hAnsi="Cambria" w:cs="Proba Pro"/>
        </w:rPr>
        <w:t>ú</w:t>
      </w:r>
      <w:r w:rsidRPr="005C7F7A">
        <w:rPr>
          <w:rFonts w:ascii="Cambria" w:hAnsi="Cambria" w:cs="Arial"/>
        </w:rPr>
        <w:t xml:space="preserve">nie </w:t>
      </w:r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5C7F7A">
        <w:rPr>
          <w:rFonts w:ascii="Cambria" w:hAnsi="Cambria" w:cs="Arial"/>
          <w:i/>
        </w:rPr>
        <w:t>]</w:t>
      </w:r>
      <w:r w:rsidRPr="005C7F7A">
        <w:rPr>
          <w:rFonts w:ascii="Cambria" w:hAnsi="Cambria" w:cs="Arial"/>
        </w:rPr>
        <w:t xml:space="preserve"> zo dňa </w:t>
      </w:r>
      <w:r w:rsidRPr="005C7F7A">
        <w:rPr>
          <w:rFonts w:ascii="Cambria" w:hAnsi="Cambria" w:cs="Arial"/>
          <w:i/>
        </w:rPr>
        <w:t>[</w:t>
      </w:r>
      <w:r w:rsidRPr="005C7F7A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5C7F7A">
        <w:rPr>
          <w:rFonts w:ascii="Cambria" w:hAnsi="Cambria" w:cs="Arial"/>
          <w:i/>
        </w:rPr>
        <w:t>]</w:t>
      </w:r>
      <w:r w:rsidRPr="005C7F7A">
        <w:rPr>
          <w:rFonts w:ascii="Cambria" w:hAnsi="Cambria" w:cs="Arial"/>
        </w:rPr>
        <w:t xml:space="preserve"> (ďalej len „</w:t>
      </w:r>
      <w:r w:rsidRPr="005C7F7A">
        <w:rPr>
          <w:rFonts w:ascii="Cambria" w:hAnsi="Cambria" w:cs="Arial"/>
          <w:b/>
        </w:rPr>
        <w:t>verejná súťaž</w:t>
      </w:r>
      <w:r w:rsidRPr="005C7F7A">
        <w:rPr>
          <w:rFonts w:ascii="Cambria" w:hAnsi="Cambria" w:cs="Arial"/>
        </w:rPr>
        <w:t>“),</w:t>
      </w:r>
      <w:r>
        <w:rPr>
          <w:rFonts w:ascii="Cambria" w:hAnsi="Cambria" w:cs="Arial"/>
        </w:rPr>
        <w:t xml:space="preserve"> sa</w:t>
      </w:r>
      <w:r w:rsidRPr="005C7F7A">
        <w:rPr>
          <w:rFonts w:ascii="Cambria" w:hAnsi="Cambria" w:cs="Arial"/>
        </w:rPr>
        <w:t xml:space="preserve"> týmto </w:t>
      </w:r>
      <w:r w:rsidRPr="00CC1919">
        <w:rPr>
          <w:rFonts w:asciiTheme="majorHAnsi" w:hAnsiTheme="majorHAnsi" w:cs="Arial"/>
          <w:bCs/>
        </w:rPr>
        <w:t>zaväzujeme v prípade úspešnosti našej ponuky</w:t>
      </w:r>
      <w:r w:rsidRPr="008A03FA">
        <w:rPr>
          <w:rFonts w:asciiTheme="majorHAnsi" w:hAnsiTheme="majorHAnsi" w:cs="Arial"/>
          <w:bCs/>
        </w:rPr>
        <w:t xml:space="preserve"> </w:t>
      </w:r>
      <w:r>
        <w:rPr>
          <w:rFonts w:asciiTheme="majorHAnsi" w:hAnsiTheme="majorHAnsi" w:cs="Arial"/>
          <w:bCs/>
        </w:rPr>
        <w:t>v rámci Zmlu</w:t>
      </w:r>
      <w:r w:rsidRPr="00316CC8">
        <w:rPr>
          <w:rFonts w:asciiTheme="majorHAnsi" w:hAnsiTheme="majorHAnsi" w:cs="Arial"/>
          <w:bCs/>
        </w:rPr>
        <w:t xml:space="preserve">vy o </w:t>
      </w:r>
      <w:r>
        <w:rPr>
          <w:rFonts w:asciiTheme="majorHAnsi" w:hAnsiTheme="majorHAnsi" w:cs="Arial"/>
          <w:bCs/>
        </w:rPr>
        <w:t xml:space="preserve">Dielo </w:t>
      </w:r>
      <w:r w:rsidRPr="00CC1919">
        <w:rPr>
          <w:rFonts w:asciiTheme="majorHAnsi" w:hAnsiTheme="majorHAnsi" w:cs="Arial"/>
          <w:bCs/>
        </w:rPr>
        <w:t xml:space="preserve">realizovať  </w:t>
      </w:r>
      <w:r>
        <w:rPr>
          <w:rFonts w:asciiTheme="majorHAnsi" w:hAnsiTheme="majorHAnsi" w:cs="Arial"/>
          <w:bCs/>
        </w:rPr>
        <w:t xml:space="preserve">nižšie uvedené opatrenia podľa </w:t>
      </w:r>
      <w:r w:rsidRPr="005739A3">
        <w:rPr>
          <w:rFonts w:asciiTheme="majorHAnsi" w:hAnsiTheme="majorHAnsi" w:cs="Arial"/>
          <w:bCs/>
        </w:rPr>
        <w:t>Príloh</w:t>
      </w:r>
      <w:r>
        <w:rPr>
          <w:rFonts w:asciiTheme="majorHAnsi" w:hAnsiTheme="majorHAnsi" w:cs="Arial"/>
          <w:bCs/>
        </w:rPr>
        <w:t>y</w:t>
      </w:r>
      <w:r w:rsidRPr="005739A3">
        <w:rPr>
          <w:rFonts w:asciiTheme="majorHAnsi" w:hAnsiTheme="majorHAnsi" w:cs="Arial"/>
          <w:bCs/>
        </w:rPr>
        <w:t xml:space="preserve"> č. B.1 „Záväzný rozsah opatrení“ súťažných podkladov</w:t>
      </w:r>
      <w:r>
        <w:rPr>
          <w:rFonts w:asciiTheme="majorHAnsi" w:hAnsiTheme="majorHAnsi" w:cs="Arial"/>
          <w:bCs/>
        </w:rPr>
        <w:t xml:space="preserve"> so záväznými parametrami, ktoré uvádzame nižšie.</w:t>
      </w:r>
    </w:p>
    <w:p w14:paraId="67FFE343" w14:textId="77777777" w:rsidR="00242D8D" w:rsidRDefault="00242D8D" w:rsidP="00242D8D">
      <w:pPr>
        <w:pStyle w:val="Zarkazkladnhotextu2"/>
        <w:widowControl w:val="0"/>
        <w:spacing w:after="240" w:line="264" w:lineRule="auto"/>
        <w:ind w:left="0"/>
        <w:rPr>
          <w:rFonts w:asciiTheme="majorHAnsi" w:hAnsiTheme="majorHAnsi" w:cs="Arial"/>
          <w:bCs/>
          <w:sz w:val="20"/>
          <w:szCs w:val="20"/>
        </w:rPr>
      </w:pPr>
      <w:r w:rsidRPr="005739A3">
        <w:rPr>
          <w:rFonts w:asciiTheme="majorHAnsi" w:hAnsiTheme="majorHAnsi" w:cs="Arial"/>
          <w:bCs/>
          <w:sz w:val="20"/>
          <w:szCs w:val="20"/>
        </w:rPr>
        <w:t>Označenie opatrení nižšie zodpovedá rozdeleniu</w:t>
      </w:r>
      <w:r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5739A3">
        <w:rPr>
          <w:rFonts w:asciiTheme="majorHAnsi" w:hAnsiTheme="majorHAnsi" w:cs="Arial"/>
          <w:bCs/>
          <w:sz w:val="20"/>
          <w:szCs w:val="20"/>
        </w:rPr>
        <w:t xml:space="preserve">opatrení do Zmluvy o energetickej efektívnosti a Zmluvy o Dielo </w:t>
      </w:r>
      <w:r>
        <w:rPr>
          <w:rFonts w:asciiTheme="majorHAnsi" w:hAnsiTheme="majorHAnsi" w:cs="Arial"/>
          <w:bCs/>
          <w:sz w:val="20"/>
          <w:szCs w:val="20"/>
        </w:rPr>
        <w:t xml:space="preserve">a ich označeniu </w:t>
      </w:r>
      <w:r w:rsidRPr="005739A3">
        <w:rPr>
          <w:rFonts w:asciiTheme="majorHAnsi" w:hAnsiTheme="majorHAnsi" w:cs="Arial"/>
          <w:bCs/>
          <w:sz w:val="20"/>
          <w:szCs w:val="20"/>
        </w:rPr>
        <w:t>podľa Príloh</w:t>
      </w:r>
      <w:r>
        <w:rPr>
          <w:rFonts w:asciiTheme="majorHAnsi" w:hAnsiTheme="majorHAnsi" w:cs="Arial"/>
          <w:bCs/>
          <w:sz w:val="20"/>
          <w:szCs w:val="20"/>
        </w:rPr>
        <w:t>y</w:t>
      </w:r>
      <w:r w:rsidRPr="005739A3">
        <w:rPr>
          <w:rFonts w:asciiTheme="majorHAnsi" w:hAnsiTheme="majorHAnsi" w:cs="Arial"/>
          <w:bCs/>
          <w:sz w:val="20"/>
          <w:szCs w:val="20"/>
        </w:rPr>
        <w:t xml:space="preserve"> č. B.1 „Záväzný rozsah opatrení“ súťažných podkladov</w:t>
      </w:r>
      <w:r>
        <w:rPr>
          <w:rFonts w:asciiTheme="majorHAnsi" w:hAnsiTheme="majorHAnsi" w:cs="Arial"/>
          <w:bCs/>
          <w:sz w:val="20"/>
          <w:szCs w:val="20"/>
        </w:rPr>
        <w:t>.</w:t>
      </w:r>
    </w:p>
    <w:p w14:paraId="249AE350" w14:textId="77777777" w:rsidR="008840D2" w:rsidRDefault="008840D2" w:rsidP="008840D2">
      <w:pPr>
        <w:pStyle w:val="Zarkazkladnhotextu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40D2" w:rsidRPr="00D43445" w14:paraId="12108370" w14:textId="77777777" w:rsidTr="0060033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0F2BCF" w14:textId="77777777" w:rsidR="008840D2" w:rsidRPr="007E365A" w:rsidRDefault="008840D2" w:rsidP="00600334">
            <w:pPr>
              <w:pStyle w:val="Zarkazkladnhotextu2"/>
              <w:widowControl w:val="0"/>
              <w:spacing w:before="60" w:after="60" w:line="264" w:lineRule="auto"/>
              <w:ind w:left="0"/>
              <w:jc w:val="center"/>
              <w:rPr>
                <w:rFonts w:asciiTheme="majorHAnsi" w:hAnsiTheme="majorHAnsi" w:cs="Arial"/>
                <w:b/>
                <w:bCs/>
                <w:caps/>
                <w:sz w:val="20"/>
                <w:szCs w:val="20"/>
              </w:rPr>
            </w:pPr>
            <w:r w:rsidRPr="007E365A">
              <w:rPr>
                <w:rFonts w:asciiTheme="majorHAnsi" w:hAnsiTheme="majorHAnsi"/>
                <w:b/>
                <w:bCs/>
                <w:caps/>
                <w:sz w:val="20"/>
                <w:szCs w:val="20"/>
              </w:rPr>
              <w:t>Všeobecný opis realizácie opatrení</w:t>
            </w:r>
          </w:p>
        </w:tc>
      </w:tr>
      <w:tr w:rsidR="008840D2" w:rsidRPr="00D43445" w14:paraId="15FDCD6F" w14:textId="77777777" w:rsidTr="00600334">
        <w:tc>
          <w:tcPr>
            <w:tcW w:w="2830" w:type="dxa"/>
            <w:vAlign w:val="center"/>
          </w:tcPr>
          <w:p w14:paraId="7493BDF3" w14:textId="77777777" w:rsidR="008840D2" w:rsidRPr="008840D2" w:rsidRDefault="008840D2" w:rsidP="008840D2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8840D2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8840D2">
              <w:rPr>
                <w:rFonts w:ascii="Cambria" w:hAnsi="Cambria" w:cs="Arial"/>
                <w:b/>
                <w:bCs/>
                <w:lang w:eastAsia="sk-SK"/>
              </w:rPr>
              <w:t xml:space="preserve"> č. 2</w:t>
            </w:r>
          </w:p>
          <w:p w14:paraId="7118ACDA" w14:textId="62EB1307" w:rsidR="008840D2" w:rsidRPr="008840D2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Rekonštrukcia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areálových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rozvodov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vykurovania</w:t>
            </w:r>
            <w:proofErr w:type="spellEnd"/>
          </w:p>
        </w:tc>
        <w:tc>
          <w:tcPr>
            <w:tcW w:w="6232" w:type="dxa"/>
            <w:shd w:val="clear" w:color="auto" w:fill="FFFFFF" w:themeFill="background1"/>
          </w:tcPr>
          <w:p w14:paraId="5AAC1065" w14:textId="77777777" w:rsidR="008840D2" w:rsidRPr="00E81377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i/>
                <w:iCs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  <w:tr w:rsidR="008840D2" w:rsidRPr="00D43445" w14:paraId="165D1A29" w14:textId="77777777" w:rsidTr="00600334">
        <w:tc>
          <w:tcPr>
            <w:tcW w:w="2830" w:type="dxa"/>
            <w:vAlign w:val="center"/>
          </w:tcPr>
          <w:p w14:paraId="67EA0BF9" w14:textId="77777777" w:rsidR="008840D2" w:rsidRPr="008840D2" w:rsidRDefault="008840D2" w:rsidP="008840D2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8840D2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8840D2">
              <w:rPr>
                <w:rFonts w:ascii="Cambria" w:hAnsi="Cambria" w:cs="Arial"/>
                <w:b/>
                <w:bCs/>
                <w:lang w:eastAsia="sk-SK"/>
              </w:rPr>
              <w:t xml:space="preserve"> č. 3</w:t>
            </w:r>
          </w:p>
          <w:p w14:paraId="66DF8257" w14:textId="18DA3DAE" w:rsidR="008840D2" w:rsidRPr="008840D2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Rekonštrukcia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rozvodov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teplej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vody</w:t>
            </w:r>
            <w:proofErr w:type="spellEnd"/>
          </w:p>
        </w:tc>
        <w:tc>
          <w:tcPr>
            <w:tcW w:w="6232" w:type="dxa"/>
          </w:tcPr>
          <w:p w14:paraId="27983CB1" w14:textId="77777777" w:rsidR="008840D2" w:rsidRPr="00E81377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  <w:tr w:rsidR="008840D2" w:rsidRPr="00D43445" w14:paraId="1EDDEB88" w14:textId="77777777" w:rsidTr="00600334">
        <w:tc>
          <w:tcPr>
            <w:tcW w:w="2830" w:type="dxa"/>
            <w:vAlign w:val="center"/>
          </w:tcPr>
          <w:p w14:paraId="602097CE" w14:textId="77777777" w:rsidR="008840D2" w:rsidRPr="008840D2" w:rsidRDefault="008840D2" w:rsidP="008840D2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8840D2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8840D2">
              <w:rPr>
                <w:rFonts w:ascii="Cambria" w:hAnsi="Cambria" w:cs="Arial"/>
                <w:b/>
                <w:bCs/>
                <w:lang w:eastAsia="sk-SK"/>
              </w:rPr>
              <w:t xml:space="preserve"> č. 4b)</w:t>
            </w:r>
          </w:p>
          <w:p w14:paraId="6F6B8361" w14:textId="5D6CA13C" w:rsidR="008840D2" w:rsidRPr="008840D2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Rekonštrukcia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vnútorného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areálového</w:t>
            </w:r>
            <w:proofErr w:type="spellEnd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osvetlenia</w:t>
            </w:r>
            <w:proofErr w:type="spellEnd"/>
            <w:r w:rsidRPr="008840D2">
              <w:rPr>
                <w:sz w:val="20"/>
                <w:szCs w:val="20"/>
              </w:rPr>
              <w:t xml:space="preserve"> </w:t>
            </w:r>
            <w:r w:rsidRPr="008840D2">
              <w:rPr>
                <w:rFonts w:ascii="Cambria" w:hAnsi="Cambria" w:cs="Arial"/>
                <w:sz w:val="20"/>
                <w:szCs w:val="20"/>
                <w:lang w:eastAsia="sk-SK"/>
              </w:rPr>
              <w:t>SO 02, SO 03, SO 05, SO 09, SO 10, SO 11</w:t>
            </w:r>
          </w:p>
        </w:tc>
        <w:tc>
          <w:tcPr>
            <w:tcW w:w="6232" w:type="dxa"/>
          </w:tcPr>
          <w:p w14:paraId="0A9C07A5" w14:textId="77777777" w:rsidR="008840D2" w:rsidRPr="00E81377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  <w:tr w:rsidR="008840D2" w:rsidRPr="00D43445" w14:paraId="794E7795" w14:textId="77777777" w:rsidTr="00600334">
        <w:tc>
          <w:tcPr>
            <w:tcW w:w="2830" w:type="dxa"/>
            <w:vAlign w:val="center"/>
          </w:tcPr>
          <w:p w14:paraId="5FF716EA" w14:textId="77777777" w:rsidR="008840D2" w:rsidRPr="008840D2" w:rsidRDefault="008840D2" w:rsidP="008840D2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proofErr w:type="spellStart"/>
            <w:r w:rsidRPr="008840D2">
              <w:rPr>
                <w:rFonts w:ascii="Cambria" w:hAnsi="Cambria" w:cs="Arial"/>
                <w:b/>
                <w:bCs/>
                <w:lang w:eastAsia="sk-SK"/>
              </w:rPr>
              <w:t>Opatrenie</w:t>
            </w:r>
            <w:proofErr w:type="spellEnd"/>
            <w:r w:rsidRPr="008840D2">
              <w:rPr>
                <w:rFonts w:ascii="Cambria" w:hAnsi="Cambria" w:cs="Arial"/>
                <w:b/>
                <w:bCs/>
                <w:lang w:eastAsia="sk-SK"/>
              </w:rPr>
              <w:t xml:space="preserve"> č. 5b)</w:t>
            </w:r>
          </w:p>
          <w:p w14:paraId="4A0972B1" w14:textId="2536FAAF" w:rsidR="008840D2" w:rsidRPr="008840D2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8840D2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Statické</w:t>
            </w:r>
            <w:proofErr w:type="spellEnd"/>
            <w:r w:rsidRPr="008840D2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spevnenie</w:t>
            </w:r>
            <w:proofErr w:type="spellEnd"/>
            <w:r w:rsidRPr="008840D2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840D2">
              <w:rPr>
                <w:rFonts w:ascii="Cambria" w:eastAsia="Courier New" w:hAnsi="Cambria" w:cs="Arial"/>
                <w:sz w:val="20"/>
                <w:szCs w:val="20"/>
                <w:lang w:eastAsia="sk-SK"/>
              </w:rPr>
              <w:t>strechy</w:t>
            </w:r>
            <w:proofErr w:type="spellEnd"/>
          </w:p>
        </w:tc>
        <w:tc>
          <w:tcPr>
            <w:tcW w:w="6232" w:type="dxa"/>
          </w:tcPr>
          <w:p w14:paraId="6781CAD0" w14:textId="77777777" w:rsidR="008840D2" w:rsidRPr="00E81377" w:rsidRDefault="008840D2" w:rsidP="008840D2">
            <w:pPr>
              <w:pStyle w:val="Zarkazkladnhotextu2"/>
              <w:widowControl w:val="0"/>
              <w:spacing w:before="60" w:after="60" w:line="264" w:lineRule="auto"/>
              <w:ind w:left="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[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uchádzač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voľne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opíše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základný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opis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samotného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opatrenia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a 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spôsobu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jeho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realizácie</w:t>
            </w:r>
            <w:proofErr w:type="spellEnd"/>
            <w:r w:rsidRPr="00E81377">
              <w:rPr>
                <w:rFonts w:asciiTheme="majorHAnsi" w:hAnsiTheme="majorHAnsi"/>
                <w:i/>
                <w:iCs/>
                <w:sz w:val="20"/>
                <w:szCs w:val="20"/>
                <w:highlight w:val="lightGray"/>
              </w:rPr>
              <w:t>]</w:t>
            </w:r>
          </w:p>
        </w:tc>
      </w:tr>
    </w:tbl>
    <w:p w14:paraId="524E9028" w14:textId="77777777" w:rsidR="008840D2" w:rsidRDefault="008840D2" w:rsidP="008840D2">
      <w:pPr>
        <w:pStyle w:val="Zarkazkladnhotextu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4AC5E2CE" w14:textId="77777777" w:rsidR="008840D2" w:rsidRDefault="008840D2" w:rsidP="000E42EB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Cs/>
          <w:sz w:val="20"/>
          <w:szCs w:val="20"/>
        </w:rPr>
      </w:pPr>
    </w:p>
    <w:p w14:paraId="03D3F4D0" w14:textId="77777777" w:rsidR="001207F2" w:rsidRDefault="001207F2">
      <w:pPr>
        <w:spacing w:after="200" w:line="276" w:lineRule="auto"/>
        <w:rPr>
          <w:rFonts w:asciiTheme="majorHAnsi" w:hAnsiTheme="majorHAnsi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127"/>
        <w:gridCol w:w="2126"/>
        <w:gridCol w:w="1979"/>
      </w:tblGrid>
      <w:tr w:rsidR="00FC4098" w:rsidRPr="005C7F7A" w14:paraId="762ED4FA" w14:textId="77777777" w:rsidTr="00E6754D">
        <w:trPr>
          <w:trHeight w:val="756"/>
        </w:trPr>
        <w:tc>
          <w:tcPr>
            <w:tcW w:w="9062" w:type="dxa"/>
            <w:gridSpan w:val="4"/>
            <w:shd w:val="clear" w:color="auto" w:fill="BFBFBF" w:themeFill="background1" w:themeFillShade="BF"/>
            <w:noWrap/>
            <w:vAlign w:val="center"/>
          </w:tcPr>
          <w:p w14:paraId="3D014E8A" w14:textId="22FFF0AE" w:rsidR="00FC4098" w:rsidRPr="005C7F7A" w:rsidRDefault="008840D2" w:rsidP="00600334">
            <w:pPr>
              <w:widowControl w:val="0"/>
              <w:jc w:val="center"/>
              <w:rPr>
                <w:rFonts w:ascii="Cambria" w:hAnsi="Cambria" w:cs="Arial"/>
                <w:b/>
                <w:bCs/>
                <w:lang w:eastAsia="sk-SK"/>
              </w:rPr>
            </w:pPr>
            <w:r w:rsidRPr="00FB44AA">
              <w:rPr>
                <w:rFonts w:asciiTheme="majorHAnsi" w:hAnsiTheme="majorHAnsi"/>
                <w:b/>
                <w:bCs/>
                <w:caps/>
              </w:rPr>
              <w:t>Rozpis nákladov na opatrenia</w:t>
            </w:r>
            <w:r>
              <w:rPr>
                <w:rFonts w:asciiTheme="majorHAnsi" w:hAnsiTheme="majorHAnsi"/>
                <w:b/>
                <w:bCs/>
                <w:caps/>
              </w:rPr>
              <w:t xml:space="preserve"> </w:t>
            </w:r>
          </w:p>
        </w:tc>
      </w:tr>
      <w:tr w:rsidR="008C3382" w:rsidRPr="005C7F7A" w14:paraId="6B646A43" w14:textId="77777777" w:rsidTr="008C3382">
        <w:trPr>
          <w:trHeight w:val="900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7DAD7AA5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="Cambria" w:hAnsi="Cambria" w:cs="Arial"/>
                <w:i/>
                <w:iCs/>
                <w:lang w:eastAsia="sk-SK"/>
              </w:rPr>
              <w:t xml:space="preserve">Poradové označenie a názov opatrenia podľa </w:t>
            </w:r>
            <w:r w:rsidRPr="00A72DE0">
              <w:rPr>
                <w:rFonts w:ascii="Cambria" w:hAnsi="Cambria" w:cs="Arial"/>
                <w:i/>
                <w:iCs/>
                <w:lang w:eastAsia="sk-SK"/>
              </w:rPr>
              <w:t>Prílohy č. B.1</w:t>
            </w:r>
            <w:r>
              <w:rPr>
                <w:rFonts w:ascii="Cambria" w:hAnsi="Cambria" w:cs="Arial"/>
                <w:i/>
                <w:iCs/>
                <w:lang w:eastAsia="sk-SK"/>
              </w:rPr>
              <w:t xml:space="preserve"> súťažných podkladov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034707A7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5C7F7A">
              <w:rPr>
                <w:rFonts w:ascii="Cambria" w:hAnsi="Cambria" w:cs="Arial"/>
                <w:i/>
                <w:iCs/>
                <w:lang w:eastAsia="sk-SK"/>
              </w:rPr>
              <w:t>Cena za realizáciu v EUR (bez DPH)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FD40F2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5C7F7A">
              <w:rPr>
                <w:rFonts w:ascii="Cambria" w:hAnsi="Cambria" w:cs="Arial"/>
                <w:i/>
                <w:iCs/>
                <w:lang w:eastAsia="sk-SK"/>
              </w:rPr>
              <w:t>DPH 20% v EUR</w:t>
            </w:r>
          </w:p>
        </w:tc>
        <w:tc>
          <w:tcPr>
            <w:tcW w:w="1979" w:type="dxa"/>
            <w:vAlign w:val="center"/>
          </w:tcPr>
          <w:p w14:paraId="4EF0150D" w14:textId="577CF7CE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 w:rsidRPr="005C7F7A">
              <w:rPr>
                <w:rFonts w:ascii="Cambria" w:hAnsi="Cambria" w:cs="Arial"/>
                <w:i/>
                <w:iCs/>
                <w:lang w:eastAsia="sk-SK"/>
              </w:rPr>
              <w:t xml:space="preserve">Cena za  realizáciu v EUR (s DPH) </w:t>
            </w:r>
          </w:p>
        </w:tc>
      </w:tr>
      <w:tr w:rsidR="008C3382" w:rsidRPr="005C7F7A" w14:paraId="2917676B" w14:textId="77777777" w:rsidTr="008C3382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64D84AE" w14:textId="36E91728" w:rsidR="008C3382" w:rsidRPr="00560824" w:rsidRDefault="008C3382" w:rsidP="00600334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 w:rsidR="00D91873">
              <w:rPr>
                <w:rFonts w:ascii="Cambria" w:hAnsi="Cambria" w:cs="Arial"/>
                <w:b/>
                <w:bCs/>
                <w:lang w:eastAsia="sk-SK"/>
              </w:rPr>
              <w:t>2</w:t>
            </w:r>
          </w:p>
          <w:p w14:paraId="66E7AFE5" w14:textId="3D00D10C" w:rsidR="008C3382" w:rsidRPr="005C7F7A" w:rsidRDefault="00D91873" w:rsidP="0060033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D91873">
              <w:rPr>
                <w:rFonts w:ascii="Cambria" w:hAnsi="Cambria" w:cs="Arial"/>
                <w:lang w:eastAsia="sk-SK"/>
              </w:rPr>
              <w:t>Rekonštrukcia areálových rozvodov vykurovania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153D63B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84E80CE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53276340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8C3382" w:rsidRPr="005C7F7A" w14:paraId="7D71EA3B" w14:textId="77777777" w:rsidTr="008C3382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01E72D32" w14:textId="51BD7A14" w:rsidR="008C3382" w:rsidRPr="00560824" w:rsidRDefault="008C3382" w:rsidP="00600334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lastRenderedPageBreak/>
              <w:t xml:space="preserve">Opatrenie č. </w:t>
            </w:r>
            <w:r w:rsidR="00D91873">
              <w:rPr>
                <w:rFonts w:ascii="Cambria" w:hAnsi="Cambria" w:cs="Arial"/>
                <w:b/>
                <w:bCs/>
                <w:lang w:eastAsia="sk-SK"/>
              </w:rPr>
              <w:t>3</w:t>
            </w:r>
          </w:p>
          <w:p w14:paraId="1CBD88EB" w14:textId="64D1E614" w:rsidR="008C3382" w:rsidRPr="005C7F7A" w:rsidRDefault="00D91873" w:rsidP="0060033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D91873">
              <w:rPr>
                <w:rFonts w:ascii="Cambria" w:hAnsi="Cambria" w:cs="Arial"/>
                <w:lang w:eastAsia="sk-SK"/>
              </w:rPr>
              <w:t>Rekonštrukcia rozvodov teplej vody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E3A6A3A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20A0F29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06581D8A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8C3382" w:rsidRPr="005C7F7A" w14:paraId="66CC323C" w14:textId="77777777" w:rsidTr="008C3382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1633D4FE" w14:textId="5F04AF78" w:rsidR="008C3382" w:rsidRPr="00560824" w:rsidRDefault="008C3382" w:rsidP="00600334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 w:rsidR="00D91873">
              <w:rPr>
                <w:rFonts w:ascii="Cambria" w:hAnsi="Cambria" w:cs="Arial"/>
                <w:b/>
                <w:bCs/>
                <w:lang w:eastAsia="sk-SK"/>
              </w:rPr>
              <w:t>4b</w:t>
            </w:r>
            <w:r w:rsidRPr="00560824">
              <w:rPr>
                <w:rFonts w:ascii="Cambria" w:hAnsi="Cambria" w:cs="Arial"/>
                <w:b/>
                <w:bCs/>
                <w:lang w:eastAsia="sk-SK"/>
              </w:rPr>
              <w:t>)</w:t>
            </w:r>
          </w:p>
          <w:p w14:paraId="5D7EDBFA" w14:textId="540A3253" w:rsidR="008C3382" w:rsidRPr="005C7F7A" w:rsidRDefault="00D91873" w:rsidP="0060033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D91873">
              <w:rPr>
                <w:rFonts w:ascii="Cambria" w:hAnsi="Cambria" w:cs="Arial"/>
                <w:lang w:eastAsia="sk-SK"/>
              </w:rPr>
              <w:t>Rekonštrukcia vnútorného a areálového osvetlenia</w:t>
            </w:r>
            <w:r>
              <w:t xml:space="preserve"> </w:t>
            </w:r>
            <w:r w:rsidRPr="00D91873">
              <w:rPr>
                <w:rFonts w:ascii="Cambria" w:hAnsi="Cambria" w:cs="Arial"/>
                <w:lang w:eastAsia="sk-SK"/>
              </w:rPr>
              <w:t>SO 02, SO 03, SO 05, SO 09, SO 10, SO 11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6C9FF80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E5BD11A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4CD6C83A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8C3382" w:rsidRPr="005C7F7A" w14:paraId="71A57D69" w14:textId="77777777" w:rsidTr="008C3382">
        <w:trPr>
          <w:trHeight w:val="567"/>
        </w:trPr>
        <w:tc>
          <w:tcPr>
            <w:tcW w:w="2830" w:type="dxa"/>
            <w:shd w:val="clear" w:color="auto" w:fill="auto"/>
            <w:noWrap/>
            <w:vAlign w:val="center"/>
            <w:hideMark/>
          </w:tcPr>
          <w:p w14:paraId="42B0077B" w14:textId="30D24DF3" w:rsidR="008C3382" w:rsidRPr="00560824" w:rsidRDefault="008C3382" w:rsidP="00600334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 w:rsidR="00474849">
              <w:rPr>
                <w:rFonts w:ascii="Cambria" w:hAnsi="Cambria" w:cs="Arial"/>
                <w:b/>
                <w:bCs/>
                <w:lang w:eastAsia="sk-SK"/>
              </w:rPr>
              <w:t>5b)</w:t>
            </w:r>
          </w:p>
          <w:p w14:paraId="761BD1CC" w14:textId="61DDAE36" w:rsidR="008C3382" w:rsidRPr="005C7F7A" w:rsidRDefault="00474849" w:rsidP="00600334">
            <w:pPr>
              <w:widowControl w:val="0"/>
              <w:spacing w:before="60" w:after="60"/>
              <w:rPr>
                <w:rFonts w:ascii="Cambria" w:hAnsi="Cambria" w:cs="Arial"/>
                <w:lang w:eastAsia="sk-SK"/>
              </w:rPr>
            </w:pPr>
            <w:r w:rsidRPr="00474849">
              <w:rPr>
                <w:rFonts w:ascii="Cambria" w:eastAsia="Courier New" w:hAnsi="Cambria" w:cs="Arial"/>
                <w:lang w:eastAsia="sk-SK"/>
              </w:rPr>
              <w:t>Statické spevnenie strechy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244C7054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37E0BAD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  <w:tc>
          <w:tcPr>
            <w:tcW w:w="1979" w:type="dxa"/>
            <w:vAlign w:val="center"/>
          </w:tcPr>
          <w:p w14:paraId="58B9F980" w14:textId="77777777" w:rsidR="008C3382" w:rsidRPr="005C7F7A" w:rsidRDefault="008C3382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lang w:eastAsia="sk-SK"/>
              </w:rPr>
            </w:pPr>
          </w:p>
        </w:tc>
      </w:tr>
      <w:tr w:rsidR="008C3382" w:rsidRPr="005C7F7A" w14:paraId="4D58F3BD" w14:textId="77777777" w:rsidTr="008C3382">
        <w:trPr>
          <w:trHeight w:val="567"/>
        </w:trPr>
        <w:tc>
          <w:tcPr>
            <w:tcW w:w="2830" w:type="dxa"/>
            <w:shd w:val="clear" w:color="auto" w:fill="D9D9D9" w:themeFill="background1" w:themeFillShade="D9"/>
            <w:vAlign w:val="center"/>
            <w:hideMark/>
          </w:tcPr>
          <w:p w14:paraId="6F3D52E3" w14:textId="77777777" w:rsidR="008C3382" w:rsidRPr="005C7F7A" w:rsidRDefault="008C3382" w:rsidP="00600334">
            <w:pPr>
              <w:widowControl w:val="0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>Celkom</w:t>
            </w:r>
            <w:r w:rsidRPr="005C7F7A">
              <w:rPr>
                <w:rFonts w:ascii="Cambria" w:hAnsi="Cambria" w:cs="Arial"/>
                <w:b/>
                <w:bCs/>
                <w:i/>
                <w:iCs/>
                <w:lang w:eastAsia="sk-SK"/>
              </w:rPr>
              <w:t xml:space="preserve"> (súčet všetkých riadkov vyššie)</w:t>
            </w:r>
          </w:p>
        </w:tc>
        <w:tc>
          <w:tcPr>
            <w:tcW w:w="2127" w:type="dxa"/>
            <w:shd w:val="clear" w:color="auto" w:fill="D9D9D9" w:themeFill="background1" w:themeFillShade="D9"/>
            <w:noWrap/>
            <w:vAlign w:val="center"/>
            <w:hideMark/>
          </w:tcPr>
          <w:p w14:paraId="1EA1B9FD" w14:textId="77777777" w:rsidR="008C3382" w:rsidRPr="005C7F7A" w:rsidRDefault="008C3382" w:rsidP="00600334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3D68EB90" w14:textId="77777777" w:rsidR="008C3382" w:rsidRPr="005C7F7A" w:rsidRDefault="008C3382" w:rsidP="00600334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13BCCEDF" w14:textId="77777777" w:rsidR="008C3382" w:rsidRPr="005C7F7A" w:rsidRDefault="008C3382" w:rsidP="00600334">
            <w:pPr>
              <w:widowControl w:val="0"/>
              <w:jc w:val="center"/>
              <w:rPr>
                <w:rFonts w:ascii="Cambria" w:hAnsi="Cambria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1A54D61A" w14:textId="43A671AC" w:rsidR="00FC4098" w:rsidRDefault="00FC4098" w:rsidP="00AC798D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</w:p>
    <w:p w14:paraId="63639F3C" w14:textId="7FE0B322" w:rsidR="00FC4098" w:rsidRDefault="00FC4098" w:rsidP="00AC798D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sz w:val="16"/>
          <w:szCs w:val="16"/>
        </w:rPr>
      </w:pPr>
    </w:p>
    <w:p w14:paraId="7649101B" w14:textId="77777777" w:rsidR="00E6754D" w:rsidRDefault="00E6754D" w:rsidP="00E6754D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E6754D" w:rsidRPr="005C7F7A" w14:paraId="35B60D8C" w14:textId="77777777" w:rsidTr="00600334">
        <w:trPr>
          <w:trHeight w:val="58"/>
        </w:trPr>
        <w:tc>
          <w:tcPr>
            <w:tcW w:w="9067" w:type="dxa"/>
            <w:gridSpan w:val="2"/>
            <w:shd w:val="clear" w:color="auto" w:fill="BFBFBF" w:themeFill="background1" w:themeFillShade="BF"/>
            <w:vAlign w:val="bottom"/>
          </w:tcPr>
          <w:p w14:paraId="6BFBCB60" w14:textId="77777777" w:rsidR="00E6754D" w:rsidRPr="005C7F7A" w:rsidRDefault="00E6754D" w:rsidP="00600334">
            <w:pPr>
              <w:widowControl w:val="0"/>
              <w:spacing w:before="60" w:after="60"/>
              <w:jc w:val="center"/>
              <w:rPr>
                <w:rFonts w:ascii="Cambria" w:hAnsi="Cambria" w:cs="Arial"/>
                <w:i/>
                <w:iCs/>
                <w:lang w:eastAsia="sk-SK"/>
              </w:rPr>
            </w:pPr>
            <w:r>
              <w:rPr>
                <w:rFonts w:asciiTheme="majorHAnsi" w:hAnsiTheme="majorHAnsi"/>
                <w:b/>
                <w:bCs/>
                <w:caps/>
              </w:rPr>
              <w:t>Materiálovo-technická charakteristika opatrení</w:t>
            </w:r>
          </w:p>
        </w:tc>
      </w:tr>
      <w:tr w:rsidR="00E6754D" w:rsidRPr="005C7F7A" w14:paraId="1EC56C87" w14:textId="77777777" w:rsidTr="00600334">
        <w:trPr>
          <w:trHeight w:val="1243"/>
        </w:trPr>
        <w:tc>
          <w:tcPr>
            <w:tcW w:w="2547" w:type="dxa"/>
            <w:shd w:val="clear" w:color="auto" w:fill="auto"/>
            <w:vAlign w:val="center"/>
            <w:hideMark/>
          </w:tcPr>
          <w:p w14:paraId="7EEA6159" w14:textId="77777777" w:rsidR="00E6754D" w:rsidRPr="00560824" w:rsidRDefault="00E6754D" w:rsidP="00E6754D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2</w:t>
            </w:r>
          </w:p>
          <w:p w14:paraId="428F9C68" w14:textId="00A59B08" w:rsidR="00E6754D" w:rsidRPr="005C7F7A" w:rsidRDefault="00E6754D" w:rsidP="00E6754D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D91873">
              <w:rPr>
                <w:rFonts w:ascii="Cambria" w:hAnsi="Cambria" w:cs="Arial"/>
                <w:lang w:eastAsia="sk-SK"/>
              </w:rPr>
              <w:t>Rekonštrukcia areálových rozvodov vykurovania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A701853" w14:textId="77777777" w:rsidR="00E6754D" w:rsidRPr="003422C2" w:rsidRDefault="00E6754D" w:rsidP="00E6754D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3422C2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47553148" w14:textId="77777777" w:rsidR="003422C2" w:rsidRPr="003422C2" w:rsidRDefault="004B72E5" w:rsidP="00E6754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highlight w:val="lightGray"/>
                <w:lang w:eastAsia="sk-SK"/>
              </w:rPr>
            </w:pPr>
            <w:r w:rsidRPr="003422C2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Materiálová charakteristika použitých rozvodov</w:t>
            </w:r>
          </w:p>
          <w:p w14:paraId="5961FA1F" w14:textId="6B5C27B8" w:rsidR="00E6754D" w:rsidRPr="00D33E98" w:rsidRDefault="003422C2" w:rsidP="00E6754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lang w:val="en-US" w:eastAsia="sk-SK"/>
              </w:rPr>
            </w:pPr>
            <w:r w:rsidRPr="003422C2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Použité dimenzie rozvodov</w:t>
            </w:r>
            <w:r w:rsidR="00E6754D" w:rsidRPr="003422C2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]</w:t>
            </w:r>
          </w:p>
        </w:tc>
      </w:tr>
      <w:tr w:rsidR="00E6754D" w:rsidRPr="005C7F7A" w14:paraId="7D76C9D4" w14:textId="77777777" w:rsidTr="0060033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697CC560" w14:textId="77777777" w:rsidR="00E6754D" w:rsidRPr="00560824" w:rsidRDefault="00E6754D" w:rsidP="00E6754D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3</w:t>
            </w:r>
          </w:p>
          <w:p w14:paraId="58B2D045" w14:textId="72ACEEFB" w:rsidR="00E6754D" w:rsidRPr="005C7F7A" w:rsidRDefault="00E6754D" w:rsidP="00E6754D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D91873">
              <w:rPr>
                <w:rFonts w:ascii="Cambria" w:hAnsi="Cambria" w:cs="Arial"/>
                <w:lang w:eastAsia="sk-SK"/>
              </w:rPr>
              <w:t>Rekonštrukcia rozvodov teplej vody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DE1C9A4" w14:textId="77777777" w:rsidR="003422C2" w:rsidRPr="003422C2" w:rsidRDefault="003422C2" w:rsidP="003422C2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3422C2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4A016E12" w14:textId="77777777" w:rsidR="003422C2" w:rsidRPr="003422C2" w:rsidRDefault="003422C2" w:rsidP="003422C2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highlight w:val="lightGray"/>
                <w:lang w:eastAsia="sk-SK"/>
              </w:rPr>
            </w:pPr>
            <w:r w:rsidRPr="003422C2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Materiálová charakteristika použitých rozvodov</w:t>
            </w:r>
          </w:p>
          <w:p w14:paraId="3D40E3FA" w14:textId="33E88C0B" w:rsidR="00E6754D" w:rsidRPr="00D33E98" w:rsidRDefault="003422C2" w:rsidP="003422C2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 w:rsidRPr="003422C2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Použité dimenzie rozvodov]</w:t>
            </w:r>
          </w:p>
        </w:tc>
      </w:tr>
      <w:tr w:rsidR="00E6754D" w:rsidRPr="005C7F7A" w14:paraId="13B2CD07" w14:textId="77777777" w:rsidTr="0060033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440AD429" w14:textId="77777777" w:rsidR="00E6754D" w:rsidRPr="00560824" w:rsidRDefault="00E6754D" w:rsidP="00E6754D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4b</w:t>
            </w:r>
            <w:r w:rsidRPr="00560824">
              <w:rPr>
                <w:rFonts w:ascii="Cambria" w:hAnsi="Cambria" w:cs="Arial"/>
                <w:b/>
                <w:bCs/>
                <w:lang w:eastAsia="sk-SK"/>
              </w:rPr>
              <w:t>)</w:t>
            </w:r>
          </w:p>
          <w:p w14:paraId="4B901478" w14:textId="6E7A1204" w:rsidR="00E6754D" w:rsidRPr="005C7F7A" w:rsidRDefault="00E6754D" w:rsidP="00E6754D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D91873">
              <w:rPr>
                <w:rFonts w:ascii="Cambria" w:hAnsi="Cambria" w:cs="Arial"/>
                <w:lang w:eastAsia="sk-SK"/>
              </w:rPr>
              <w:t>Rekonštrukcia vnútorného a areálového osvetlenia</w:t>
            </w:r>
            <w:r>
              <w:t xml:space="preserve"> </w:t>
            </w:r>
            <w:r w:rsidRPr="00D91873">
              <w:rPr>
                <w:rFonts w:ascii="Cambria" w:hAnsi="Cambria" w:cs="Arial"/>
                <w:lang w:eastAsia="sk-SK"/>
              </w:rPr>
              <w:t>SO 02, SO 03, SO 05, SO 09, SO 10, SO 11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EB6F48E" w14:textId="77777777" w:rsidR="00423BFD" w:rsidRPr="00B05DDF" w:rsidRDefault="00423BFD" w:rsidP="00423BFD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310439">
              <w:rPr>
                <w:rFonts w:ascii="Cambria" w:hAnsi="Cambria" w:cs="Arial"/>
                <w:i/>
                <w:iCs/>
                <w:highlight w:val="lightGray"/>
                <w:lang w:val="en-US" w:eastAsia="sk-SK"/>
              </w:rPr>
              <w:t>[</w:t>
            </w:r>
            <w:r w:rsidRPr="00B05DD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v rámci tejto časti uchádzač bližšie rozpíše nasledovné informácie:</w:t>
            </w:r>
          </w:p>
          <w:p w14:paraId="3BD0AD26" w14:textId="77777777" w:rsidR="00423BFD" w:rsidRPr="00B05DDF" w:rsidRDefault="00423BFD" w:rsidP="00423BF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svetelný zdroj: typ, životnosť, merný svetelný výkon, spôsob ovládania</w:t>
            </w:r>
          </w:p>
          <w:p w14:paraId="28C11E44" w14:textId="4F8F622C" w:rsidR="00E6754D" w:rsidRPr="00D33E98" w:rsidRDefault="00423BFD" w:rsidP="00423BF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 w:rsidRPr="00B05DD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svietidlo: typ, materiálová charakteristika, bezpečnostný systém]</w:t>
            </w:r>
          </w:p>
        </w:tc>
      </w:tr>
      <w:tr w:rsidR="00E6754D" w:rsidRPr="005C7F7A" w14:paraId="3ECCD809" w14:textId="77777777" w:rsidTr="00600334">
        <w:trPr>
          <w:trHeight w:val="567"/>
        </w:trPr>
        <w:tc>
          <w:tcPr>
            <w:tcW w:w="2547" w:type="dxa"/>
            <w:shd w:val="clear" w:color="auto" w:fill="auto"/>
            <w:vAlign w:val="center"/>
          </w:tcPr>
          <w:p w14:paraId="3E05E054" w14:textId="77777777" w:rsidR="00E6754D" w:rsidRPr="00560824" w:rsidRDefault="00E6754D" w:rsidP="00E6754D">
            <w:pPr>
              <w:widowControl w:val="0"/>
              <w:spacing w:before="60" w:after="60"/>
              <w:rPr>
                <w:rFonts w:ascii="Cambria" w:hAnsi="Cambria" w:cs="Arial"/>
                <w:b/>
                <w:bCs/>
                <w:lang w:eastAsia="sk-SK"/>
              </w:rPr>
            </w:pPr>
            <w:r w:rsidRPr="00560824">
              <w:rPr>
                <w:rFonts w:ascii="Cambria" w:hAnsi="Cambria" w:cs="Arial"/>
                <w:b/>
                <w:bCs/>
                <w:lang w:eastAsia="sk-SK"/>
              </w:rPr>
              <w:t xml:space="preserve">Opatrenie č. </w:t>
            </w:r>
            <w:r>
              <w:rPr>
                <w:rFonts w:ascii="Cambria" w:hAnsi="Cambria" w:cs="Arial"/>
                <w:b/>
                <w:bCs/>
                <w:lang w:eastAsia="sk-SK"/>
              </w:rPr>
              <w:t>5b)</w:t>
            </w:r>
          </w:p>
          <w:p w14:paraId="693EF8D6" w14:textId="027BD262" w:rsidR="00E6754D" w:rsidRPr="005C7F7A" w:rsidRDefault="00E6754D" w:rsidP="00E6754D">
            <w:pPr>
              <w:widowControl w:val="0"/>
              <w:rPr>
                <w:rFonts w:ascii="Cambria" w:hAnsi="Cambria" w:cs="Arial"/>
                <w:lang w:eastAsia="sk-SK"/>
              </w:rPr>
            </w:pPr>
            <w:r w:rsidRPr="00474849">
              <w:rPr>
                <w:rFonts w:ascii="Cambria" w:eastAsia="Courier New" w:hAnsi="Cambria" w:cs="Arial"/>
                <w:lang w:eastAsia="sk-SK"/>
              </w:rPr>
              <w:t>Statické spevnenie strechy</w:t>
            </w:r>
          </w:p>
        </w:tc>
        <w:tc>
          <w:tcPr>
            <w:tcW w:w="6520" w:type="dxa"/>
            <w:shd w:val="clear" w:color="auto" w:fill="auto"/>
            <w:noWrap/>
          </w:tcPr>
          <w:p w14:paraId="2FDD0634" w14:textId="77777777" w:rsidR="00E6754D" w:rsidRPr="00AD7ABF" w:rsidRDefault="00E6754D" w:rsidP="00E6754D">
            <w:pPr>
              <w:widowControl w:val="0"/>
              <w:spacing w:before="60" w:after="60"/>
              <w:rPr>
                <w:rFonts w:ascii="Cambria" w:hAnsi="Cambria" w:cs="Arial"/>
                <w:i/>
                <w:iCs/>
                <w:highlight w:val="lightGray"/>
                <w:lang w:eastAsia="sk-SK"/>
              </w:rPr>
            </w:pPr>
            <w:r w:rsidRPr="00AD7ABF">
              <w:rPr>
                <w:rFonts w:ascii="Cambria" w:hAnsi="Cambria" w:cs="Arial"/>
                <w:i/>
                <w:iCs/>
                <w:highlight w:val="lightGray"/>
                <w:lang w:eastAsia="sk-SK"/>
              </w:rPr>
              <w:t>[v rámci tejto časti uchádzač bližšie rozpíše nasledovné informácie:</w:t>
            </w:r>
          </w:p>
          <w:p w14:paraId="4D43D846" w14:textId="4EBF71B0" w:rsidR="00E6754D" w:rsidRPr="00D33E98" w:rsidRDefault="003E5173" w:rsidP="00E6754D">
            <w:pPr>
              <w:pStyle w:val="Odsekzoznamu"/>
              <w:widowControl w:val="0"/>
              <w:numPr>
                <w:ilvl w:val="0"/>
                <w:numId w:val="8"/>
              </w:numPr>
              <w:spacing w:before="60" w:after="60"/>
              <w:ind w:left="349" w:hanging="283"/>
              <w:contextualSpacing w:val="0"/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val="en-US" w:eastAsia="sk-SK"/>
              </w:rPr>
            </w:pPr>
            <w:r w:rsidRPr="00AD7AB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 xml:space="preserve">charakteristika použitých výrobkov a </w:t>
            </w:r>
            <w:r w:rsidR="00AD7ABF" w:rsidRPr="00AD7AB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materiálov</w:t>
            </w:r>
            <w:r w:rsidR="00E6754D" w:rsidRPr="00AD7ABF">
              <w:rPr>
                <w:rFonts w:ascii="Cambria" w:hAnsi="Cambria" w:cs="Arial"/>
                <w:i/>
                <w:iCs/>
                <w:sz w:val="20"/>
                <w:szCs w:val="20"/>
                <w:highlight w:val="lightGray"/>
                <w:lang w:eastAsia="sk-SK"/>
              </w:rPr>
              <w:t>]</w:t>
            </w:r>
          </w:p>
        </w:tc>
      </w:tr>
    </w:tbl>
    <w:p w14:paraId="5388AC9B" w14:textId="77777777" w:rsidR="00E6754D" w:rsidRPr="005C7F7A" w:rsidRDefault="00E6754D" w:rsidP="00E6754D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709A88F5" w14:textId="15B68064" w:rsidR="00B21EFB" w:rsidRPr="005C7F7A" w:rsidRDefault="00B21EFB" w:rsidP="005C7F7A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p w14:paraId="1568410A" w14:textId="77777777" w:rsidR="005C7F7A" w:rsidRPr="005C7F7A" w:rsidRDefault="005C7F7A" w:rsidP="005C7F7A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654E8" w:rsidRPr="005C7F7A" w14:paraId="1B07FB32" w14:textId="77777777" w:rsidTr="006654E8">
        <w:tc>
          <w:tcPr>
            <w:tcW w:w="4531" w:type="dxa"/>
            <w:hideMark/>
          </w:tcPr>
          <w:p w14:paraId="1B7B7B5C" w14:textId="77777777" w:rsidR="006654E8" w:rsidRPr="005C7F7A" w:rsidRDefault="006654E8" w:rsidP="00AC798D">
            <w:pPr>
              <w:widowControl w:val="0"/>
              <w:rPr>
                <w:rFonts w:ascii="Cambria" w:hAnsi="Cambria"/>
                <w:lang w:val="sk-SK" w:eastAsia="en-US"/>
              </w:rPr>
            </w:pPr>
            <w:r w:rsidRPr="005C7F7A">
              <w:rPr>
                <w:rFonts w:ascii="Cambria" w:hAnsi="Cambria"/>
                <w:lang w:val="sk-SK"/>
              </w:rPr>
              <w:t xml:space="preserve">Miesto: </w:t>
            </w:r>
          </w:p>
          <w:p w14:paraId="6B382826" w14:textId="77777777" w:rsidR="006654E8" w:rsidRPr="005C7F7A" w:rsidRDefault="006654E8" w:rsidP="00AC798D">
            <w:pPr>
              <w:widowControl w:val="0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>Dátum:</w:t>
            </w:r>
            <w:r w:rsidRPr="005C7F7A">
              <w:rPr>
                <w:rFonts w:ascii="Cambria" w:hAnsi="Cambria"/>
                <w:lang w:val="sk-SK"/>
              </w:rPr>
              <w:tab/>
            </w:r>
          </w:p>
        </w:tc>
        <w:tc>
          <w:tcPr>
            <w:tcW w:w="4531" w:type="dxa"/>
          </w:tcPr>
          <w:p w14:paraId="64692EB1" w14:textId="77777777" w:rsidR="006654E8" w:rsidRPr="005C7F7A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  <w:p w14:paraId="323123EE" w14:textId="77777777" w:rsidR="006654E8" w:rsidRPr="005C7F7A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  <w:p w14:paraId="223C1CF5" w14:textId="77777777" w:rsidR="006654E8" w:rsidRPr="005C7F7A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>_________________________________________</w:t>
            </w:r>
          </w:p>
          <w:p w14:paraId="772F9F05" w14:textId="77777777" w:rsidR="006654E8" w:rsidRPr="005C7F7A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 xml:space="preserve">[meno a podpis osoby </w:t>
            </w:r>
          </w:p>
          <w:p w14:paraId="78F46F9C" w14:textId="77777777" w:rsidR="006654E8" w:rsidRPr="005C7F7A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  <w:r w:rsidRPr="005C7F7A">
              <w:rPr>
                <w:rFonts w:ascii="Cambria" w:hAnsi="Cambria"/>
                <w:lang w:val="sk-SK"/>
              </w:rPr>
              <w:t>oprávnenej konať za uchádzača]</w:t>
            </w:r>
          </w:p>
          <w:p w14:paraId="546AA9FC" w14:textId="77777777" w:rsidR="006654E8" w:rsidRPr="005C7F7A" w:rsidRDefault="006654E8" w:rsidP="00AC798D">
            <w:pPr>
              <w:widowControl w:val="0"/>
              <w:jc w:val="both"/>
              <w:rPr>
                <w:rFonts w:ascii="Cambria" w:hAnsi="Cambria"/>
                <w:lang w:val="sk-SK"/>
              </w:rPr>
            </w:pPr>
          </w:p>
        </w:tc>
      </w:tr>
    </w:tbl>
    <w:p w14:paraId="45304ECA" w14:textId="41232B04" w:rsidR="00D53AFD" w:rsidRPr="005C7F7A" w:rsidRDefault="00D53AFD" w:rsidP="00AC798D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5C7F7A" w:rsidSect="00B21EFB">
      <w:headerReference w:type="default" r:id="rId11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1DCCF" w14:textId="77777777" w:rsidR="00120D76" w:rsidRDefault="00120D76" w:rsidP="003331EC">
      <w:r>
        <w:separator/>
      </w:r>
    </w:p>
  </w:endnote>
  <w:endnote w:type="continuationSeparator" w:id="0">
    <w:p w14:paraId="188C440A" w14:textId="77777777" w:rsidR="00120D76" w:rsidRDefault="00120D76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5A91C" w14:textId="77777777" w:rsidR="00120D76" w:rsidRDefault="00120D76" w:rsidP="003331EC">
      <w:r>
        <w:separator/>
      </w:r>
    </w:p>
  </w:footnote>
  <w:footnote w:type="continuationSeparator" w:id="0">
    <w:p w14:paraId="6AC72C58" w14:textId="77777777" w:rsidR="00120D76" w:rsidRDefault="00120D76" w:rsidP="003331EC">
      <w:r>
        <w:continuationSeparator/>
      </w:r>
    </w:p>
  </w:footnote>
  <w:footnote w:id="1">
    <w:p w14:paraId="4BA3046F" w14:textId="3E4FBAB7" w:rsidR="009D37A0" w:rsidRPr="009D37A0" w:rsidRDefault="009D37A0" w:rsidP="009D37A0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9D37A0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9D37A0">
        <w:rPr>
          <w:rFonts w:asciiTheme="majorHAnsi" w:hAnsiTheme="majorHAnsi"/>
          <w:sz w:val="18"/>
          <w:szCs w:val="18"/>
        </w:rPr>
        <w:t xml:space="preserve"> Výška ročných úspor energetických nákladov (</w:t>
      </w:r>
      <w:r w:rsidRPr="009D37A0">
        <w:rPr>
          <w:rFonts w:asciiTheme="majorHAnsi" w:hAnsiTheme="majorHAnsi" w:cstheme="minorBidi"/>
          <w:sz w:val="18"/>
          <w:szCs w:val="18"/>
        </w:rPr>
        <w:t xml:space="preserve">(elektrina, zemný plyn, teplo a studená voda) </w:t>
      </w:r>
      <w:r w:rsidRPr="009D37A0">
        <w:rPr>
          <w:rFonts w:asciiTheme="majorHAnsi" w:hAnsiTheme="majorHAnsi"/>
          <w:sz w:val="18"/>
          <w:szCs w:val="18"/>
        </w:rPr>
        <w:t>sa vypočíta na pri zohľadnení metodiky, ktorá tvorí Prílohu č. 3 zmluvy o energetickej efektívnosti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DD64D" w14:textId="1F266162" w:rsidR="00414A5B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 w:rsidR="002E5412">
      <w:rPr>
        <w:rFonts w:asciiTheme="majorHAnsi" w:hAnsiTheme="majorHAnsi"/>
        <w:b/>
        <w:noProof/>
        <w:sz w:val="20"/>
        <w:szCs w:val="20"/>
      </w:rPr>
      <w:t>B</w:t>
    </w:r>
    <w:r>
      <w:rPr>
        <w:rFonts w:asciiTheme="majorHAnsi" w:hAnsiTheme="majorHAnsi"/>
        <w:b/>
        <w:noProof/>
        <w:sz w:val="20"/>
        <w:szCs w:val="20"/>
      </w:rPr>
      <w:t>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03066E29" w:rsidR="00414A5B" w:rsidRPr="00414A5B" w:rsidRDefault="006A5B89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Sumarizácia</w:t>
    </w:r>
    <w:r w:rsidR="002E5412">
      <w:rPr>
        <w:rFonts w:asciiTheme="majorHAnsi" w:hAnsiTheme="majorHAnsi"/>
        <w:b/>
        <w:noProof/>
        <w:sz w:val="20"/>
        <w:szCs w:val="20"/>
      </w:rPr>
      <w:t xml:space="preserve"> opatrení</w:t>
    </w:r>
    <w:r w:rsidR="0047799C">
      <w:rPr>
        <w:rFonts w:asciiTheme="majorHAnsi" w:hAnsiTheme="majorHAnsi"/>
        <w:b/>
        <w:noProof/>
        <w:sz w:val="20"/>
        <w:szCs w:val="20"/>
      </w:rPr>
      <w:t xml:space="preserve"> (vzorový formulár)</w:t>
    </w:r>
  </w:p>
  <w:p w14:paraId="6CD6A395" w14:textId="77777777" w:rsidR="00414A5B" w:rsidRDefault="00414A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473ED"/>
    <w:multiLevelType w:val="hybridMultilevel"/>
    <w:tmpl w:val="3DC4EAAC"/>
    <w:lvl w:ilvl="0" w:tplc="247AE6D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EE07F6"/>
    <w:multiLevelType w:val="hybridMultilevel"/>
    <w:tmpl w:val="822EB3F8"/>
    <w:lvl w:ilvl="0" w:tplc="247AE6D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8209B"/>
    <w:multiLevelType w:val="hybridMultilevel"/>
    <w:tmpl w:val="23782890"/>
    <w:lvl w:ilvl="0" w:tplc="0FFE079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FD"/>
    <w:rsid w:val="000066C3"/>
    <w:rsid w:val="00032E43"/>
    <w:rsid w:val="000460F1"/>
    <w:rsid w:val="00070D7B"/>
    <w:rsid w:val="000734AB"/>
    <w:rsid w:val="00092598"/>
    <w:rsid w:val="000A1059"/>
    <w:rsid w:val="000E42EB"/>
    <w:rsid w:val="00102781"/>
    <w:rsid w:val="001207F2"/>
    <w:rsid w:val="00120D76"/>
    <w:rsid w:val="001264D8"/>
    <w:rsid w:val="00145DD5"/>
    <w:rsid w:val="001813ED"/>
    <w:rsid w:val="00195746"/>
    <w:rsid w:val="001D6B8D"/>
    <w:rsid w:val="00215CA0"/>
    <w:rsid w:val="00216D72"/>
    <w:rsid w:val="00217230"/>
    <w:rsid w:val="00242D8D"/>
    <w:rsid w:val="00274E3A"/>
    <w:rsid w:val="00297FAD"/>
    <w:rsid w:val="002B5CF9"/>
    <w:rsid w:val="002C50D2"/>
    <w:rsid w:val="002E5412"/>
    <w:rsid w:val="00316CC8"/>
    <w:rsid w:val="00321506"/>
    <w:rsid w:val="00322350"/>
    <w:rsid w:val="00332146"/>
    <w:rsid w:val="003331EC"/>
    <w:rsid w:val="003422C2"/>
    <w:rsid w:val="0034359B"/>
    <w:rsid w:val="00352CFB"/>
    <w:rsid w:val="00355CF8"/>
    <w:rsid w:val="003613DB"/>
    <w:rsid w:val="003C7BA1"/>
    <w:rsid w:val="003E1584"/>
    <w:rsid w:val="003E3410"/>
    <w:rsid w:val="003E5173"/>
    <w:rsid w:val="003F01FF"/>
    <w:rsid w:val="00414A5B"/>
    <w:rsid w:val="00423BFD"/>
    <w:rsid w:val="00434472"/>
    <w:rsid w:val="00436132"/>
    <w:rsid w:val="00441161"/>
    <w:rsid w:val="00462508"/>
    <w:rsid w:val="00474849"/>
    <w:rsid w:val="0047799C"/>
    <w:rsid w:val="00490706"/>
    <w:rsid w:val="00492A6B"/>
    <w:rsid w:val="004B1785"/>
    <w:rsid w:val="004B72E5"/>
    <w:rsid w:val="004D4DC2"/>
    <w:rsid w:val="004D5088"/>
    <w:rsid w:val="004F0F9F"/>
    <w:rsid w:val="00560824"/>
    <w:rsid w:val="005622E9"/>
    <w:rsid w:val="005739A3"/>
    <w:rsid w:val="00573E92"/>
    <w:rsid w:val="00577558"/>
    <w:rsid w:val="005A115E"/>
    <w:rsid w:val="005B2336"/>
    <w:rsid w:val="005B3DA7"/>
    <w:rsid w:val="005C7F7A"/>
    <w:rsid w:val="005D2B77"/>
    <w:rsid w:val="005F7D50"/>
    <w:rsid w:val="0062366C"/>
    <w:rsid w:val="00644DE0"/>
    <w:rsid w:val="006654E8"/>
    <w:rsid w:val="00674ABA"/>
    <w:rsid w:val="00681CC8"/>
    <w:rsid w:val="006A5B89"/>
    <w:rsid w:val="006C0D13"/>
    <w:rsid w:val="006C0FF7"/>
    <w:rsid w:val="006C6F86"/>
    <w:rsid w:val="007060D1"/>
    <w:rsid w:val="00731AFB"/>
    <w:rsid w:val="0073738E"/>
    <w:rsid w:val="00741BD1"/>
    <w:rsid w:val="00746D23"/>
    <w:rsid w:val="00775670"/>
    <w:rsid w:val="007826F7"/>
    <w:rsid w:val="00790575"/>
    <w:rsid w:val="007C6E02"/>
    <w:rsid w:val="007E176F"/>
    <w:rsid w:val="007E263A"/>
    <w:rsid w:val="008027C5"/>
    <w:rsid w:val="00831B06"/>
    <w:rsid w:val="008340B5"/>
    <w:rsid w:val="0085363C"/>
    <w:rsid w:val="008840D2"/>
    <w:rsid w:val="008915B3"/>
    <w:rsid w:val="008A03FA"/>
    <w:rsid w:val="008B43D7"/>
    <w:rsid w:val="008C3382"/>
    <w:rsid w:val="008C7FA9"/>
    <w:rsid w:val="009027CB"/>
    <w:rsid w:val="009233BA"/>
    <w:rsid w:val="00971B4B"/>
    <w:rsid w:val="009821AF"/>
    <w:rsid w:val="009928EE"/>
    <w:rsid w:val="009B3970"/>
    <w:rsid w:val="009C5F86"/>
    <w:rsid w:val="009D37A0"/>
    <w:rsid w:val="009D5603"/>
    <w:rsid w:val="009F6674"/>
    <w:rsid w:val="00A0045D"/>
    <w:rsid w:val="00A02D7E"/>
    <w:rsid w:val="00A44777"/>
    <w:rsid w:val="00A57DC1"/>
    <w:rsid w:val="00A64204"/>
    <w:rsid w:val="00A679D9"/>
    <w:rsid w:val="00A72DE0"/>
    <w:rsid w:val="00A91956"/>
    <w:rsid w:val="00AC798D"/>
    <w:rsid w:val="00AD79AF"/>
    <w:rsid w:val="00AD7ABF"/>
    <w:rsid w:val="00B0296D"/>
    <w:rsid w:val="00B05DDF"/>
    <w:rsid w:val="00B12307"/>
    <w:rsid w:val="00B21EFB"/>
    <w:rsid w:val="00B53EAE"/>
    <w:rsid w:val="00B54927"/>
    <w:rsid w:val="00B54CED"/>
    <w:rsid w:val="00B618BD"/>
    <w:rsid w:val="00B77A66"/>
    <w:rsid w:val="00BA5D7E"/>
    <w:rsid w:val="00BC7D4B"/>
    <w:rsid w:val="00BD2136"/>
    <w:rsid w:val="00BE7908"/>
    <w:rsid w:val="00BF2B3E"/>
    <w:rsid w:val="00C016F1"/>
    <w:rsid w:val="00C06016"/>
    <w:rsid w:val="00C0729F"/>
    <w:rsid w:val="00C32528"/>
    <w:rsid w:val="00C32DAE"/>
    <w:rsid w:val="00C3593C"/>
    <w:rsid w:val="00CC1919"/>
    <w:rsid w:val="00CD3524"/>
    <w:rsid w:val="00CF5323"/>
    <w:rsid w:val="00D01497"/>
    <w:rsid w:val="00D17013"/>
    <w:rsid w:val="00D33E98"/>
    <w:rsid w:val="00D36138"/>
    <w:rsid w:val="00D364E7"/>
    <w:rsid w:val="00D53AFD"/>
    <w:rsid w:val="00D74A36"/>
    <w:rsid w:val="00D91873"/>
    <w:rsid w:val="00DA16EA"/>
    <w:rsid w:val="00DC1172"/>
    <w:rsid w:val="00DD6D52"/>
    <w:rsid w:val="00DF0B00"/>
    <w:rsid w:val="00E23553"/>
    <w:rsid w:val="00E561C3"/>
    <w:rsid w:val="00E6754D"/>
    <w:rsid w:val="00E81377"/>
    <w:rsid w:val="00E8482A"/>
    <w:rsid w:val="00EE0ECA"/>
    <w:rsid w:val="00EF450C"/>
    <w:rsid w:val="00EF50E8"/>
    <w:rsid w:val="00F023B6"/>
    <w:rsid w:val="00F10E86"/>
    <w:rsid w:val="00F56452"/>
    <w:rsid w:val="00F61AB4"/>
    <w:rsid w:val="00F73334"/>
    <w:rsid w:val="00F84292"/>
    <w:rsid w:val="00FC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D7B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D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D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FA47BC579F2499CFE2FE12E58FE91" ma:contentTypeVersion="7" ma:contentTypeDescription="Create a new document." ma:contentTypeScope="" ma:versionID="9b50708a829584a9b1232314ffa1642f">
  <xsd:schema xmlns:xsd="http://www.w3.org/2001/XMLSchema" xmlns:xs="http://www.w3.org/2001/XMLSchema" xmlns:p="http://schemas.microsoft.com/office/2006/metadata/properties" xmlns:ns2="c9a6a88e-f67a-4798-bb5e-0bfae41e11cd" xmlns:ns3="4c0015c5-e5c3-4c82-a56b-2954edc1149e" targetNamespace="http://schemas.microsoft.com/office/2006/metadata/properties" ma:root="true" ma:fieldsID="ba56fe3ca37c43a39bc85a385d096c42" ns2:_="" ns3:_="">
    <xsd:import namespace="c9a6a88e-f67a-4798-bb5e-0bfae41e11cd"/>
    <xsd:import namespace="4c0015c5-e5c3-4c82-a56b-2954edc11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a88e-f67a-4798-bb5e-0bfae41e1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015c5-e5c3-4c82-a56b-2954edc11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4236A-6A30-4014-9D01-B38BE64B1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a88e-f67a-4798-bb5e-0bfae41e11cd"/>
    <ds:schemaRef ds:uri="4c0015c5-e5c3-4c82-a56b-2954edc11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3C6DE-C1D3-4686-BE28-EE0E88D6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Turan Anton</cp:lastModifiedBy>
  <cp:revision>25</cp:revision>
  <dcterms:created xsi:type="dcterms:W3CDTF">2020-11-16T14:39:00Z</dcterms:created>
  <dcterms:modified xsi:type="dcterms:W3CDTF">2020-11-25T08:41:00Z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0x010100E8EFA47BC579F2499CFE2FE12E58FE91</vt:lpwstr>
  </property>
</Properties>
</file>