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895E09">
        <w:rPr>
          <w:rFonts w:ascii="Calibri" w:hAnsi="Calibri" w:cs="Calibri"/>
          <w:b/>
          <w:bCs/>
          <w:sz w:val="22"/>
          <w:szCs w:val="22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895E09" w:rsidRDefault="00895E09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5E09">
              <w:rPr>
                <w:rFonts w:ascii="Arial" w:hAnsi="Arial" w:cs="Arial"/>
                <w:b/>
                <w:sz w:val="20"/>
                <w:szCs w:val="20"/>
              </w:rPr>
              <w:t>Obec Plaveč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895E09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E09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895E09" w:rsidRPr="00895E09">
              <w:rPr>
                <w:rFonts w:ascii="Arial" w:hAnsi="Arial" w:cs="Arial"/>
                <w:b/>
                <w:bCs/>
                <w:sz w:val="20"/>
                <w:szCs w:val="20"/>
              </w:rPr>
              <w:t>ybavenie odborných učební – Z</w:t>
            </w:r>
            <w:r w:rsidR="0070785C">
              <w:rPr>
                <w:rFonts w:ascii="Arial" w:hAnsi="Arial" w:cs="Arial"/>
                <w:b/>
                <w:bCs/>
                <w:sz w:val="20"/>
                <w:szCs w:val="20"/>
              </w:rPr>
              <w:t>Š</w:t>
            </w:r>
            <w:bookmarkStart w:id="0" w:name="_GoBack"/>
            <w:bookmarkEnd w:id="0"/>
            <w:r w:rsidR="00895E09" w:rsidRPr="00895E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 MŠ Plaveč</w:t>
            </w: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95E09">
              <w:rPr>
                <w:rFonts w:ascii="Calibri" w:hAnsi="Calibri" w:cs="Calibri"/>
                <w:b/>
                <w:bCs/>
                <w:sz w:val="22"/>
                <w:szCs w:val="22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>Časť 3</w:t>
            </w:r>
            <w:r w:rsidRPr="00895E09">
              <w:rPr>
                <w:rFonts w:ascii="Calibri" w:hAnsi="Calibri" w:cs="Calibri"/>
                <w:color w:val="000000"/>
                <w:lang w:eastAsia="sk-SK"/>
              </w:rPr>
              <w:t xml:space="preserve">: </w:t>
            </w:r>
            <w:r w:rsidR="00895E09" w:rsidRPr="00895E09">
              <w:rPr>
                <w:rFonts w:ascii="Calibri" w:hAnsi="Calibri" w:cs="Calibri"/>
                <w:bCs/>
              </w:rPr>
              <w:t>Interiérové vybavenie –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45" w:rsidRPr="00152881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288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biochémia</w:t>
            </w:r>
          </w:p>
        </w:tc>
      </w:tr>
      <w:tr w:rsidR="000F5FE8" w:rsidRPr="00CC0E1D" w:rsidTr="000F5FE8">
        <w:trPr>
          <w:trHeight w:val="12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FE8" w:rsidRPr="000F5FE8" w:rsidRDefault="000F5FE8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F5FE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</w:t>
            </w:r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učiteľa a kontajner. Katedra učiteľa pre odbornú učebňu fyziky má byť minimálne vo vyhotovení z pevnej konštrukcie a má obsahovať odkladací priestor –stacionárny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kontajnér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Pracovná doska minimálne z LDT hrúbky min. 22mm,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E8" w:rsidRPr="00152881" w:rsidRDefault="007B1322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288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F5FE8" w:rsidRPr="0015288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  - biochémia</w:t>
            </w:r>
          </w:p>
        </w:tc>
      </w:tr>
      <w:tr w:rsidR="007B1322" w:rsidRPr="00CC0E1D" w:rsidTr="00152881">
        <w:trPr>
          <w:trHeight w:val="1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322" w:rsidRPr="007B1322" w:rsidRDefault="007B1322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230V. Požadovaný rozmer pracoviska min. 1800x600x800mm, konštrukcia aj pracovná plocha z chemicky odolného materiálu. </w:t>
            </w:r>
            <w:r w:rsid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má byť vyrobené s pevnou konštrukciou. </w:t>
            </w: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Krycie plochy, police a dvierka majú byť vyrobené z laminovanej drevotriesky hrúbky 18 mm. Dvierka sa majú otvárať do min. do 90°. Pracovná doska má byť z obojstranného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má byť  zabudovaný do pracovnej dosky a má mať rozmer  max. 150x300mm, materiál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2x zásuvka s uzemnením na 230V a s krytkou.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reset pre AC zdroj 4x LCD : napätie DC, prúd DC, napätie </w:t>
            </w: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AC, prúd AC, CE certifikát pre bezpečné používanie.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 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322" w:rsidRPr="00152881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288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Bezpečnostná skriňa na chemikálie - biochémia</w:t>
            </w:r>
          </w:p>
        </w:tc>
      </w:tr>
      <w:tr w:rsidR="00E95702" w:rsidRPr="00CC0E1D" w:rsidTr="00E95702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702" w:rsidRPr="00E95702" w:rsidRDefault="00E95702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Minimálne 4 ks vysúvateľných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nepriepustných vaničiek z pozinkovaného plechu, nosnosť vaničiek min. 30 kg, odvetrávanie v spodnej a vrchnej časti skrine. Rozmer jednej skrine min.: 900x550x1900 mm rozmer druhej skrine min. 900x350x1900mm.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702" w:rsidRPr="00152881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5288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Laboratórne pracovisko žiaka  - biochémia</w:t>
            </w:r>
          </w:p>
        </w:tc>
      </w:tr>
      <w:tr w:rsidR="00B47619" w:rsidRPr="00CC0E1D" w:rsidTr="00560C0F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619" w:rsidRPr="00560C0F" w:rsidRDefault="00B47619" w:rsidP="00B4761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skupinu 2 – 4 žiakov s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pripojením na sieťové napätie 230V. Požadovaný rozmer pracoviska min. 1300x600x800mm, konštrukcia aj pracovná plocha z chemicky odolného materiálu.</w:t>
            </w:r>
            <w:r w:rsid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má byť vyrobené s pevnou konštrukciou</w:t>
            </w:r>
            <w:r w:rsid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Krycie plochy, police a dvierka majú byť vyrobené z laminovanej drevotriesky hrúbky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 Pracovná doska má byť z obojstranného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z možnosťou pripojenia na existujúcu prípojku vody v učebni. Pripojenie pracoviska na napätie 230V má byť s možnosťou pripojenia na existujúci samostatný prívod elektriny v učebni, istený prúdovým chráničom max. na 16A. Na pracovnej ploche má byť osadený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Rady EU pre školské prostredie. Pracovisko má mať prípravu na pripojenie pracoviska na bezpečné jednosmerné a striedavé napätie do max. 30V. 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619" w:rsidRPr="00A514A8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</w:t>
            </w:r>
            <w:r w:rsidR="00A4253B"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stôl</w:t>
            </w: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- biochémia</w:t>
            </w:r>
          </w:p>
        </w:tc>
      </w:tr>
      <w:tr w:rsidR="00EF59BC" w:rsidRPr="00CC0E1D" w:rsidTr="00EF59BC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BC" w:rsidRPr="00EF59BC" w:rsidRDefault="00EF59BC" w:rsidP="00EF59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 s možnosťou vyrovnať nerovnosti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podlahy,prierez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nohy je min 40x40 mm,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stolova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doska hrúbky</w:t>
            </w:r>
            <w:r w:rsid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EE485C"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</w:t>
            </w: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vrchovej úprave min. HPL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BC" w:rsidRPr="00A514A8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Laboratórna stolička pre žiaka </w:t>
            </w:r>
            <w:r w:rsidR="00AB5233"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biochémia</w:t>
            </w:r>
          </w:p>
        </w:tc>
      </w:tr>
      <w:tr w:rsidR="00AB5233" w:rsidRPr="00CC0E1D" w:rsidTr="00AB523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233" w:rsidRPr="00AB5233" w:rsidRDefault="00AB5233" w:rsidP="00AB523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A514A8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E73373" w:rsidRPr="00CC0E1D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A514A8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odborná učebňa techniky</w:t>
            </w:r>
          </w:p>
        </w:tc>
      </w:tr>
      <w:tr w:rsidR="00E73373" w:rsidRPr="00CC0E1D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1C47F4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 w:rsidR="0045596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15288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A514A8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CF77EE" w:rsidRPr="00CC0E1D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A514A8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dreva - odborná učebňa techniky</w:t>
            </w:r>
          </w:p>
        </w:tc>
      </w:tr>
      <w:tr w:rsidR="00CF77EE" w:rsidRPr="00CC0E1D" w:rsidTr="00CF77EE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A514A8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kovu - odborná učebňa techniky</w:t>
            </w:r>
          </w:p>
        </w:tc>
      </w:tr>
      <w:tr w:rsidR="00CF77EE" w:rsidRPr="00CC0E1D" w:rsidTr="00CF77EE">
        <w:trPr>
          <w:trHeight w:val="26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A514A8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D95979" w:rsidRPr="00CC0E1D" w:rsidTr="00D9597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979" w:rsidRPr="00D95979" w:rsidRDefault="00D95979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979" w:rsidRPr="00A514A8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na vŕtanie, pílenie a brúsenie </w:t>
            </w:r>
            <w:r w:rsidR="005F1CF4"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(</w:t>
            </w: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odborná učebňa techniky</w:t>
            </w:r>
            <w:r w:rsidR="005F1CF4"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5F1CF4" w:rsidRPr="00CC0E1D" w:rsidTr="005F1CF4">
        <w:trPr>
          <w:trHeight w:val="9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CF4" w:rsidRPr="005F1CF4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5F1CF4" w:rsidRPr="005F1CF4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</w:t>
            </w:r>
            <w:r w:rsidRPr="0015288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stôl 1200 x 600 x 900 mm, zváraná oceľová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konštrukcia z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5F1CF4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F1CF4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CF4" w:rsidRPr="00A514A8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 w:rsidR="006B1A95"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 a</w:t>
            </w:r>
            <w:r w:rsidR="006B1A95"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Jazykov</w:t>
            </w:r>
            <w:r w:rsidR="006B1A95"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6B1A95" w:rsidRPr="00CC0E1D" w:rsidTr="006B1A95">
        <w:trPr>
          <w:trHeight w:val="133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A95" w:rsidRPr="006B1A95" w:rsidRDefault="006B1A95" w:rsidP="006B1A9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</w:t>
            </w:r>
            <w:r w:rsidRPr="0015288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15288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15288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15288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15288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15288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15288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A95" w:rsidRPr="00A514A8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 w:rsidR="00E667BC"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 w:rsidR="00E667BC"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667BC" w:rsidRPr="00CC0E1D" w:rsidTr="00E667BC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BC" w:rsidRPr="00E667BC" w:rsidRDefault="00E667BC" w:rsidP="00E667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667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E667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667B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7BC" w:rsidRPr="00A514A8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 w:rsidR="0087730A"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jazykov</w:t>
            </w:r>
            <w:r w:rsidR="0087730A"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B84DE1" w:rsidRPr="00CC0E1D" w:rsidTr="00B84DE1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konštrukcia stola s DTD 18 mm nerozoberateľný lepený spoj, stolová doska hrúbky 18 mm, ktorá presahuje z vonkajšej strany min. 70 mm ( montážny priestor pre kabeláž k technike ) stôl má aj drevený lub vysunutý čo najviac k vonkajšiemu okraju. V nohách stola sú otvory na spojenie jednotlivých stolov do celku. 1300x700x735 mm. 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A514A8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žiaka</w:t>
            </w:r>
            <w:r w:rsidR="00CE0D56"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/taburet pre žiaka </w:t>
            </w:r>
            <w:r w:rsidRPr="00A514A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(učebňa IKT a Jazykov)</w:t>
            </w:r>
          </w:p>
        </w:tc>
      </w:tr>
      <w:tr w:rsidR="00B84DE1" w:rsidRPr="00CC0E1D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52881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0785C"/>
    <w:rsid w:val="007473B4"/>
    <w:rsid w:val="00796D61"/>
    <w:rsid w:val="007B1322"/>
    <w:rsid w:val="007B5256"/>
    <w:rsid w:val="008604DA"/>
    <w:rsid w:val="0087730A"/>
    <w:rsid w:val="00895E09"/>
    <w:rsid w:val="008A19D3"/>
    <w:rsid w:val="008A7C49"/>
    <w:rsid w:val="008D12AC"/>
    <w:rsid w:val="009102F8"/>
    <w:rsid w:val="00A42196"/>
    <w:rsid w:val="00A4253B"/>
    <w:rsid w:val="00A514A8"/>
    <w:rsid w:val="00AB0976"/>
    <w:rsid w:val="00AB5233"/>
    <w:rsid w:val="00B11418"/>
    <w:rsid w:val="00B47619"/>
    <w:rsid w:val="00B84DE1"/>
    <w:rsid w:val="00C17900"/>
    <w:rsid w:val="00CC0E1D"/>
    <w:rsid w:val="00CE0D56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00B7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</cp:lastModifiedBy>
  <cp:revision>48</cp:revision>
  <dcterms:created xsi:type="dcterms:W3CDTF">2018-07-18T22:01:00Z</dcterms:created>
  <dcterms:modified xsi:type="dcterms:W3CDTF">2018-09-22T15:15:00Z</dcterms:modified>
</cp:coreProperties>
</file>