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8B9C" w14:textId="77777777" w:rsidR="000D6B93" w:rsidRPr="000D567A" w:rsidRDefault="000D6B93" w:rsidP="000D6B93">
      <w:pPr>
        <w:spacing w:line="276" w:lineRule="auto"/>
        <w:jc w:val="center"/>
        <w:rPr>
          <w:b/>
          <w:sz w:val="28"/>
          <w:szCs w:val="28"/>
        </w:rPr>
      </w:pPr>
      <w:r w:rsidRPr="000D567A">
        <w:rPr>
          <w:b/>
          <w:sz w:val="28"/>
          <w:szCs w:val="28"/>
        </w:rPr>
        <w:t>Zmluva o dielo</w:t>
      </w:r>
    </w:p>
    <w:p w14:paraId="6153CDAA" w14:textId="77777777" w:rsidR="000D6B93" w:rsidRPr="000D567A" w:rsidRDefault="000D6B93" w:rsidP="000D6B93">
      <w:pPr>
        <w:spacing w:line="276" w:lineRule="auto"/>
        <w:jc w:val="center"/>
        <w:rPr>
          <w:b/>
          <w:sz w:val="28"/>
          <w:szCs w:val="28"/>
        </w:rPr>
      </w:pPr>
      <w:r w:rsidRPr="000D567A">
        <w:rPr>
          <w:b/>
          <w:sz w:val="28"/>
          <w:szCs w:val="28"/>
        </w:rPr>
        <w:t>č. MAGSP20XXXXX</w:t>
      </w:r>
    </w:p>
    <w:p w14:paraId="6705E579" w14:textId="6A15D91E" w:rsidR="000D6B93" w:rsidRPr="0011109E" w:rsidRDefault="000D6B93" w:rsidP="000D6B93">
      <w:pPr>
        <w:spacing w:before="360" w:line="276" w:lineRule="auto"/>
        <w:jc w:val="center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uzavretá podľa § </w:t>
      </w:r>
      <w:smartTag w:uri="urn:schemas-microsoft-com:office:smarttags" w:element="metricconverter">
        <w:smartTagPr>
          <w:attr w:name="ProductID" w:val="536 a"/>
        </w:smartTagPr>
        <w:r w:rsidRPr="0011109E">
          <w:rPr>
            <w:rFonts w:ascii="Arial Narrow" w:hAnsi="Arial Narrow"/>
            <w:sz w:val="21"/>
            <w:szCs w:val="21"/>
          </w:rPr>
          <w:t>536 a</w:t>
        </w:r>
      </w:smartTag>
      <w:r w:rsidRPr="0011109E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11109E">
        <w:rPr>
          <w:rFonts w:ascii="Arial Narrow" w:hAnsi="Arial Narrow"/>
          <w:sz w:val="21"/>
          <w:szCs w:val="21"/>
        </w:rPr>
        <w:t>nasl</w:t>
      </w:r>
      <w:proofErr w:type="spellEnd"/>
      <w:r w:rsidRPr="0011109E">
        <w:rPr>
          <w:rFonts w:ascii="Arial Narrow" w:hAnsi="Arial Narrow"/>
          <w:sz w:val="21"/>
          <w:szCs w:val="21"/>
        </w:rPr>
        <w:t>. zákona č. 513/1991 Zb. Obchodného zákonníka v znení neskorších predpisov, postupom podľa § 117 zákona č. 343/2015 Z. z. o verejnom obstarávaní a o zmene a doplnení niektorých zákonov v znení neskorších predpisov a v súlade s platným právnym poriadkom Slovenskej republiky (ďalej len „</w:t>
      </w:r>
      <w:r w:rsidR="00CC1EA9" w:rsidRPr="0011109E">
        <w:rPr>
          <w:rFonts w:ascii="Arial Narrow" w:hAnsi="Arial Narrow"/>
          <w:b/>
          <w:bCs/>
          <w:sz w:val="21"/>
          <w:szCs w:val="21"/>
        </w:rPr>
        <w:t>Zmluva</w:t>
      </w:r>
      <w:r w:rsidRPr="0011109E">
        <w:rPr>
          <w:rFonts w:ascii="Arial Narrow" w:hAnsi="Arial Narrow"/>
          <w:sz w:val="21"/>
          <w:szCs w:val="21"/>
        </w:rPr>
        <w:t>")</w:t>
      </w:r>
    </w:p>
    <w:p w14:paraId="68413051" w14:textId="77777777" w:rsidR="000D6B93" w:rsidRPr="0011109E" w:rsidRDefault="000D6B93" w:rsidP="000D6B93">
      <w:pPr>
        <w:spacing w:before="240" w:after="24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medzi zmluvnými stranami</w:t>
      </w:r>
    </w:p>
    <w:p w14:paraId="7634C5E7" w14:textId="63374124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bookmarkStart w:id="0" w:name="_Hlk530399247"/>
      <w:r w:rsidRPr="0011109E">
        <w:rPr>
          <w:rFonts w:ascii="Arial Narrow" w:hAnsi="Arial Narrow"/>
          <w:sz w:val="21"/>
          <w:szCs w:val="21"/>
        </w:rPr>
        <w:t>Objednávateľ:</w:t>
      </w:r>
      <w:r w:rsidRPr="0011109E">
        <w:rPr>
          <w:rFonts w:ascii="Arial Narrow" w:hAnsi="Arial Narrow"/>
          <w:sz w:val="21"/>
          <w:szCs w:val="21"/>
        </w:rPr>
        <w:tab/>
      </w:r>
      <w:r w:rsidRPr="0011109E">
        <w:rPr>
          <w:rFonts w:ascii="Arial Narrow" w:hAnsi="Arial Narrow"/>
          <w:b/>
          <w:sz w:val="21"/>
          <w:szCs w:val="21"/>
        </w:rPr>
        <w:t>Hlavné mesto Slovenskej republiky Bratislava</w:t>
      </w:r>
      <w:r w:rsidR="00873CEB" w:rsidRPr="0011109E">
        <w:rPr>
          <w:rFonts w:ascii="Arial Narrow" w:hAnsi="Arial Narrow"/>
          <w:b/>
          <w:sz w:val="21"/>
          <w:szCs w:val="21"/>
        </w:rPr>
        <w:t xml:space="preserve">, </w:t>
      </w:r>
      <w:r w:rsidRPr="0011109E">
        <w:rPr>
          <w:rFonts w:ascii="Arial Narrow" w:hAnsi="Arial Narrow"/>
          <w:sz w:val="21"/>
          <w:szCs w:val="21"/>
        </w:rPr>
        <w:t>Sídlo:</w:t>
      </w:r>
      <w:r w:rsidRPr="0011109E">
        <w:rPr>
          <w:rFonts w:ascii="Arial Narrow" w:hAnsi="Arial Narrow"/>
          <w:sz w:val="21"/>
          <w:szCs w:val="21"/>
        </w:rPr>
        <w:tab/>
        <w:t>Primaciálne námestie č. 1, 814 99 Bratislava</w:t>
      </w:r>
    </w:p>
    <w:p w14:paraId="6199351D" w14:textId="4F0F7F1F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Štatutárny zástupca:</w:t>
      </w:r>
      <w:r w:rsidRPr="0011109E">
        <w:rPr>
          <w:rFonts w:ascii="Arial Narrow" w:hAnsi="Arial Narrow"/>
          <w:sz w:val="21"/>
          <w:szCs w:val="21"/>
        </w:rPr>
        <w:tab/>
        <w:t>Ing. arch. Matúš Vallo, primátor</w:t>
      </w:r>
    </w:p>
    <w:p w14:paraId="208CAADF" w14:textId="79247794" w:rsidR="00B32FBE" w:rsidRPr="0011109E" w:rsidRDefault="00B32FBE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Zastúpený:</w:t>
      </w:r>
      <w:r w:rsidRPr="0011109E">
        <w:rPr>
          <w:rFonts w:ascii="Arial Narrow" w:hAnsi="Arial Narrow"/>
          <w:sz w:val="21"/>
          <w:szCs w:val="21"/>
        </w:rPr>
        <w:tab/>
        <w:t xml:space="preserve">Ing. Tatiana </w:t>
      </w:r>
      <w:r w:rsidR="00742586" w:rsidRPr="0011109E">
        <w:rPr>
          <w:rFonts w:ascii="Arial Narrow" w:hAnsi="Arial Narrow"/>
          <w:sz w:val="21"/>
          <w:szCs w:val="21"/>
        </w:rPr>
        <w:t>Kratochvílová</w:t>
      </w:r>
      <w:r w:rsidRPr="0011109E">
        <w:rPr>
          <w:rFonts w:ascii="Arial Narrow" w:hAnsi="Arial Narrow"/>
          <w:sz w:val="21"/>
          <w:szCs w:val="21"/>
        </w:rPr>
        <w:t>, námestníčka primátora</w:t>
      </w:r>
    </w:p>
    <w:p w14:paraId="4D977FA9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IČO:</w:t>
      </w:r>
      <w:r w:rsidRPr="0011109E">
        <w:rPr>
          <w:rFonts w:ascii="Arial Narrow" w:hAnsi="Arial Narrow"/>
          <w:sz w:val="21"/>
          <w:szCs w:val="21"/>
        </w:rPr>
        <w:tab/>
        <w:t>00 603 481</w:t>
      </w:r>
    </w:p>
    <w:p w14:paraId="48096656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DIČ:</w:t>
      </w:r>
      <w:r w:rsidRPr="0011109E">
        <w:rPr>
          <w:rFonts w:ascii="Arial Narrow" w:hAnsi="Arial Narrow"/>
          <w:sz w:val="21"/>
          <w:szCs w:val="21"/>
        </w:rPr>
        <w:tab/>
        <w:t>2020372596</w:t>
      </w:r>
    </w:p>
    <w:p w14:paraId="2BA7D952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IČ DPH:</w:t>
      </w:r>
      <w:r w:rsidRPr="0011109E">
        <w:rPr>
          <w:rFonts w:ascii="Arial Narrow" w:hAnsi="Arial Narrow"/>
          <w:sz w:val="21"/>
          <w:szCs w:val="21"/>
        </w:rPr>
        <w:tab/>
        <w:t>SK 2020372596</w:t>
      </w:r>
    </w:p>
    <w:p w14:paraId="6148DDBA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Bankové spojenie:</w:t>
      </w:r>
      <w:r w:rsidRPr="0011109E">
        <w:rPr>
          <w:rFonts w:ascii="Arial Narrow" w:hAnsi="Arial Narrow"/>
          <w:sz w:val="21"/>
          <w:szCs w:val="21"/>
        </w:rPr>
        <w:tab/>
        <w:t xml:space="preserve">Československá obchodná banka, </w:t>
      </w:r>
      <w:proofErr w:type="spellStart"/>
      <w:r w:rsidRPr="0011109E">
        <w:rPr>
          <w:rFonts w:ascii="Arial Narrow" w:hAnsi="Arial Narrow"/>
          <w:sz w:val="21"/>
          <w:szCs w:val="21"/>
        </w:rPr>
        <w:t>a.s</w:t>
      </w:r>
      <w:proofErr w:type="spellEnd"/>
      <w:r w:rsidRPr="0011109E">
        <w:rPr>
          <w:rFonts w:ascii="Arial Narrow" w:hAnsi="Arial Narrow"/>
          <w:sz w:val="21"/>
          <w:szCs w:val="21"/>
        </w:rPr>
        <w:t>.</w:t>
      </w:r>
    </w:p>
    <w:p w14:paraId="436F1897" w14:textId="77777777" w:rsidR="000D6B93" w:rsidRPr="0011109E" w:rsidRDefault="000D6B93" w:rsidP="000D6B93">
      <w:pPr>
        <w:tabs>
          <w:tab w:val="left" w:pos="1985"/>
        </w:tabs>
        <w:spacing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Číslo účtu:</w:t>
      </w:r>
      <w:r w:rsidRPr="0011109E">
        <w:rPr>
          <w:rFonts w:ascii="Arial Narrow" w:hAnsi="Arial Narrow"/>
          <w:sz w:val="21"/>
          <w:szCs w:val="21"/>
        </w:rPr>
        <w:tab/>
        <w:t>SK37 7500 0000 0000 2582 9413</w:t>
      </w:r>
      <w:r w:rsidRPr="0011109E">
        <w:rPr>
          <w:rFonts w:ascii="Arial Narrow" w:hAnsi="Arial Narrow"/>
          <w:sz w:val="21"/>
          <w:szCs w:val="21"/>
        </w:rPr>
        <w:tab/>
      </w:r>
    </w:p>
    <w:p w14:paraId="180F218A" w14:textId="59CAFBD6" w:rsidR="000D6B93" w:rsidRPr="0011109E" w:rsidRDefault="000D6B93" w:rsidP="000D6B93">
      <w:pPr>
        <w:tabs>
          <w:tab w:val="left" w:pos="1985"/>
        </w:tabs>
        <w:spacing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(ďalej len „</w:t>
      </w:r>
      <w:r w:rsidR="00DE157E" w:rsidRPr="0011109E">
        <w:rPr>
          <w:rFonts w:ascii="Arial Narrow" w:hAnsi="Arial Narrow"/>
          <w:b/>
          <w:bCs/>
          <w:sz w:val="21"/>
          <w:szCs w:val="21"/>
        </w:rPr>
        <w:t>Objednávateľ</w:t>
      </w:r>
      <w:r w:rsidRPr="0011109E">
        <w:rPr>
          <w:rFonts w:ascii="Arial Narrow" w:hAnsi="Arial Narrow"/>
          <w:sz w:val="21"/>
          <w:szCs w:val="21"/>
        </w:rPr>
        <w:t>)</w:t>
      </w:r>
    </w:p>
    <w:p w14:paraId="178665F4" w14:textId="77777777" w:rsidR="000D6B93" w:rsidRPr="0011109E" w:rsidRDefault="000D6B93" w:rsidP="000D6B93">
      <w:pPr>
        <w:tabs>
          <w:tab w:val="left" w:pos="1985"/>
        </w:tabs>
        <w:spacing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a</w:t>
      </w:r>
    </w:p>
    <w:p w14:paraId="1A020BAC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b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Zhotoviteľ: </w:t>
      </w:r>
      <w:r w:rsidRPr="0011109E">
        <w:rPr>
          <w:rFonts w:ascii="Arial Narrow" w:hAnsi="Arial Narrow"/>
          <w:sz w:val="21"/>
          <w:szCs w:val="21"/>
        </w:rPr>
        <w:tab/>
      </w:r>
    </w:p>
    <w:p w14:paraId="5B868AA4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Sídlo:</w:t>
      </w:r>
      <w:r w:rsidRPr="0011109E">
        <w:rPr>
          <w:rFonts w:ascii="Arial Narrow" w:hAnsi="Arial Narrow"/>
          <w:sz w:val="21"/>
          <w:szCs w:val="21"/>
        </w:rPr>
        <w:tab/>
      </w:r>
    </w:p>
    <w:p w14:paraId="5381A884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Zastúpený: </w:t>
      </w:r>
      <w:r w:rsidRPr="0011109E">
        <w:rPr>
          <w:rFonts w:ascii="Arial Narrow" w:hAnsi="Arial Narrow"/>
          <w:sz w:val="21"/>
          <w:szCs w:val="21"/>
        </w:rPr>
        <w:tab/>
      </w:r>
    </w:p>
    <w:p w14:paraId="302AC238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Zapísaný:</w:t>
      </w:r>
      <w:r w:rsidRPr="0011109E">
        <w:rPr>
          <w:rFonts w:ascii="Arial Narrow" w:hAnsi="Arial Narrow"/>
          <w:sz w:val="21"/>
          <w:szCs w:val="21"/>
        </w:rPr>
        <w:tab/>
      </w:r>
    </w:p>
    <w:p w14:paraId="7369B841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Bankové spojenie: </w:t>
      </w:r>
      <w:r w:rsidRPr="0011109E">
        <w:rPr>
          <w:rFonts w:ascii="Arial Narrow" w:hAnsi="Arial Narrow"/>
          <w:sz w:val="21"/>
          <w:szCs w:val="21"/>
        </w:rPr>
        <w:tab/>
      </w:r>
    </w:p>
    <w:p w14:paraId="39CE949E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Číslo účtu:</w:t>
      </w:r>
      <w:r w:rsidRPr="0011109E">
        <w:rPr>
          <w:rFonts w:ascii="Arial Narrow" w:hAnsi="Arial Narrow"/>
          <w:sz w:val="21"/>
          <w:szCs w:val="21"/>
        </w:rPr>
        <w:tab/>
      </w:r>
    </w:p>
    <w:p w14:paraId="452846BE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IČO:</w:t>
      </w:r>
      <w:r w:rsidRPr="0011109E">
        <w:rPr>
          <w:rFonts w:ascii="Arial Narrow" w:hAnsi="Arial Narrow"/>
          <w:sz w:val="21"/>
          <w:szCs w:val="21"/>
        </w:rPr>
        <w:tab/>
      </w:r>
    </w:p>
    <w:p w14:paraId="352EBC98" w14:textId="77777777" w:rsidR="000D6B93" w:rsidRPr="0011109E" w:rsidRDefault="000D6B93" w:rsidP="000D6B93">
      <w:pPr>
        <w:tabs>
          <w:tab w:val="left" w:pos="1985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DIČ:</w:t>
      </w:r>
      <w:r w:rsidRPr="0011109E">
        <w:rPr>
          <w:rFonts w:ascii="Arial Narrow" w:hAnsi="Arial Narrow"/>
          <w:sz w:val="21"/>
          <w:szCs w:val="21"/>
        </w:rPr>
        <w:tab/>
      </w:r>
    </w:p>
    <w:p w14:paraId="5D05D754" w14:textId="77777777" w:rsidR="000D6B93" w:rsidRPr="0011109E" w:rsidRDefault="000D6B93" w:rsidP="000D6B93">
      <w:pPr>
        <w:tabs>
          <w:tab w:val="left" w:pos="1985"/>
        </w:tabs>
        <w:spacing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IČ DPH:</w:t>
      </w:r>
      <w:r w:rsidRPr="0011109E">
        <w:rPr>
          <w:rFonts w:ascii="Arial Narrow" w:hAnsi="Arial Narrow"/>
          <w:sz w:val="21"/>
          <w:szCs w:val="21"/>
        </w:rPr>
        <w:tab/>
      </w:r>
    </w:p>
    <w:bookmarkEnd w:id="0"/>
    <w:p w14:paraId="44228FA0" w14:textId="56A19591" w:rsidR="000D6B93" w:rsidRPr="0011109E" w:rsidRDefault="000D6B93" w:rsidP="000D6B93">
      <w:pPr>
        <w:spacing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(ďalej len „</w:t>
      </w:r>
      <w:r w:rsidR="00DE157E" w:rsidRPr="0011109E">
        <w:rPr>
          <w:rFonts w:ascii="Arial Narrow" w:hAnsi="Arial Narrow"/>
          <w:b/>
          <w:bCs/>
          <w:sz w:val="21"/>
          <w:szCs w:val="21"/>
        </w:rPr>
        <w:t>Zhotoviteľ</w:t>
      </w:r>
      <w:r w:rsidRPr="0011109E">
        <w:rPr>
          <w:rFonts w:ascii="Arial Narrow" w:hAnsi="Arial Narrow"/>
          <w:sz w:val="21"/>
          <w:szCs w:val="21"/>
        </w:rPr>
        <w:t>)</w:t>
      </w:r>
    </w:p>
    <w:p w14:paraId="7CECCC5B" w14:textId="168F77B6" w:rsidR="000D6B93" w:rsidRPr="0011109E" w:rsidRDefault="000D6B93" w:rsidP="000D6B93">
      <w:pPr>
        <w:spacing w:before="240" w:after="24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(</w:t>
      </w:r>
      <w:r w:rsidR="00DE157E" w:rsidRPr="0011109E">
        <w:rPr>
          <w:rFonts w:ascii="Arial Narrow" w:hAnsi="Arial Narrow"/>
          <w:sz w:val="21"/>
          <w:szCs w:val="21"/>
        </w:rPr>
        <w:t xml:space="preserve">Objednávateľ </w:t>
      </w:r>
      <w:r w:rsidRPr="0011109E">
        <w:rPr>
          <w:rFonts w:ascii="Arial Narrow" w:hAnsi="Arial Narrow"/>
          <w:sz w:val="21"/>
          <w:szCs w:val="21"/>
        </w:rPr>
        <w:t>a </w:t>
      </w:r>
      <w:r w:rsidR="00DE157E" w:rsidRPr="0011109E">
        <w:rPr>
          <w:rFonts w:ascii="Arial Narrow" w:hAnsi="Arial Narrow"/>
          <w:sz w:val="21"/>
          <w:szCs w:val="21"/>
        </w:rPr>
        <w:t xml:space="preserve">Zhotoviteľ </w:t>
      </w:r>
      <w:r w:rsidRPr="0011109E">
        <w:rPr>
          <w:rFonts w:ascii="Arial Narrow" w:hAnsi="Arial Narrow"/>
          <w:sz w:val="21"/>
          <w:szCs w:val="21"/>
        </w:rPr>
        <w:t>ďalej spolu aj ako „</w:t>
      </w:r>
      <w:r w:rsidRPr="0011109E">
        <w:rPr>
          <w:rFonts w:ascii="Arial Narrow" w:hAnsi="Arial Narrow"/>
          <w:b/>
          <w:bCs/>
          <w:sz w:val="21"/>
          <w:szCs w:val="21"/>
        </w:rPr>
        <w:t>zmluvné strany</w:t>
      </w:r>
      <w:r w:rsidRPr="0011109E">
        <w:rPr>
          <w:rFonts w:ascii="Arial Narrow" w:hAnsi="Arial Narrow"/>
          <w:sz w:val="21"/>
          <w:szCs w:val="21"/>
        </w:rPr>
        <w:t>“)</w:t>
      </w:r>
    </w:p>
    <w:p w14:paraId="2368BA18" w14:textId="77777777" w:rsidR="000D6B93" w:rsidRPr="0011109E" w:rsidRDefault="000D6B93" w:rsidP="000D6B93">
      <w:pPr>
        <w:spacing w:before="240" w:after="24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za nasledovných, zmluvnými stranami dohodnutých podmienok</w:t>
      </w:r>
    </w:p>
    <w:p w14:paraId="03B7E817" w14:textId="77777777" w:rsidR="000D6B93" w:rsidRPr="0011109E" w:rsidRDefault="000D6B93" w:rsidP="000D6B93">
      <w:pPr>
        <w:autoSpaceDE w:val="0"/>
        <w:autoSpaceDN w:val="0"/>
        <w:adjustRightInd w:val="0"/>
        <w:spacing w:after="120" w:line="276" w:lineRule="auto"/>
        <w:jc w:val="center"/>
        <w:rPr>
          <w:rFonts w:ascii="Arial Narrow" w:hAnsi="Arial Narrow"/>
          <w:b/>
          <w:bCs/>
          <w:color w:val="FF0000"/>
          <w:sz w:val="21"/>
          <w:szCs w:val="21"/>
        </w:rPr>
      </w:pPr>
      <w:r w:rsidRPr="0011109E">
        <w:rPr>
          <w:rFonts w:ascii="Arial Narrow" w:hAnsi="Arial Narrow"/>
          <w:b/>
          <w:bCs/>
          <w:sz w:val="21"/>
          <w:szCs w:val="21"/>
        </w:rPr>
        <w:t>Preambula</w:t>
      </w:r>
    </w:p>
    <w:p w14:paraId="414F64C4" w14:textId="0476C119" w:rsidR="000D6B93" w:rsidRPr="0011109E" w:rsidRDefault="000D6B93" w:rsidP="000D6B93">
      <w:pPr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 Narrow" w:hAnsi="Arial Narrow"/>
          <w:noProof/>
          <w:color w:val="000000"/>
          <w:sz w:val="21"/>
          <w:szCs w:val="21"/>
        </w:rPr>
      </w:pPr>
      <w:r w:rsidRPr="0011109E">
        <w:rPr>
          <w:rFonts w:ascii="Arial Narrow" w:hAnsi="Arial Narrow"/>
          <w:noProof/>
          <w:color w:val="000000"/>
          <w:sz w:val="21"/>
          <w:szCs w:val="21"/>
        </w:rPr>
        <w:t>Objednávateľ ako verejný obstarávateľ podľa ustanovenia § 7 ods. 1 písm. b) zákona č. 343/2015 Z. z. o verejnom obstarávaní a o zmene a doplnení niektorých zákonov v znení neskorších predpisov (ďalej len „</w:t>
      </w:r>
      <w:r w:rsidRPr="0011109E">
        <w:rPr>
          <w:rFonts w:ascii="Arial Narrow" w:hAnsi="Arial Narrow"/>
          <w:b/>
          <w:bCs/>
          <w:noProof/>
          <w:color w:val="000000"/>
          <w:sz w:val="21"/>
          <w:szCs w:val="21"/>
        </w:rPr>
        <w:t>zákon o verejnom obstarávaní</w:t>
      </w:r>
      <w:r w:rsidRPr="0011109E">
        <w:rPr>
          <w:rFonts w:ascii="Arial Narrow" w:hAnsi="Arial Narrow"/>
          <w:noProof/>
          <w:color w:val="000000"/>
          <w:sz w:val="21"/>
          <w:szCs w:val="21"/>
        </w:rPr>
        <w:t xml:space="preserve">“) uzatvára túto </w:t>
      </w:r>
      <w:r w:rsidR="00CC1EA9" w:rsidRPr="0011109E">
        <w:rPr>
          <w:rFonts w:ascii="Arial Narrow" w:hAnsi="Arial Narrow"/>
          <w:noProof/>
          <w:color w:val="000000"/>
          <w:sz w:val="21"/>
          <w:szCs w:val="21"/>
        </w:rPr>
        <w:t xml:space="preserve">Zmluvu </w:t>
      </w:r>
      <w:r w:rsidRPr="0011109E">
        <w:rPr>
          <w:rFonts w:ascii="Arial Narrow" w:hAnsi="Arial Narrow"/>
          <w:noProof/>
          <w:color w:val="000000"/>
          <w:sz w:val="21"/>
          <w:szCs w:val="21"/>
        </w:rPr>
        <w:t>ako výsledok verejného obstarávania na predmet zákazky</w:t>
      </w:r>
      <w:r w:rsidR="00CC1EA9" w:rsidRPr="0011109E">
        <w:rPr>
          <w:rFonts w:ascii="Arial Narrow" w:hAnsi="Arial Narrow"/>
          <w:noProof/>
          <w:color w:val="000000"/>
          <w:sz w:val="21"/>
          <w:szCs w:val="21"/>
        </w:rPr>
        <w:t xml:space="preserve"> </w:t>
      </w:r>
      <w:r w:rsidRPr="0011109E">
        <w:rPr>
          <w:rFonts w:ascii="Arial Narrow" w:hAnsi="Arial Narrow"/>
          <w:noProof/>
          <w:color w:val="000000"/>
          <w:sz w:val="21"/>
          <w:szCs w:val="21"/>
        </w:rPr>
        <w:t xml:space="preserve">„Rekonštrukcia </w:t>
      </w:r>
      <w:r w:rsidR="007A2E4C" w:rsidRPr="0011109E">
        <w:rPr>
          <w:rFonts w:ascii="Arial Narrow" w:hAnsi="Arial Narrow"/>
          <w:noProof/>
          <w:color w:val="000000"/>
          <w:sz w:val="21"/>
          <w:szCs w:val="21"/>
        </w:rPr>
        <w:t xml:space="preserve">plynovej </w:t>
      </w:r>
      <w:r w:rsidRPr="0011109E">
        <w:rPr>
          <w:rFonts w:ascii="Arial Narrow" w:hAnsi="Arial Narrow"/>
          <w:noProof/>
          <w:color w:val="000000"/>
          <w:sz w:val="21"/>
          <w:szCs w:val="21"/>
        </w:rPr>
        <w:t xml:space="preserve">kotolne v objekte </w:t>
      </w:r>
      <w:r w:rsidR="007A2E4C" w:rsidRPr="0011109E">
        <w:rPr>
          <w:rFonts w:ascii="Arial Narrow" w:hAnsi="Arial Narrow"/>
          <w:noProof/>
          <w:color w:val="000000"/>
          <w:sz w:val="21"/>
          <w:szCs w:val="21"/>
        </w:rPr>
        <w:t>Sklenárov</w:t>
      </w:r>
      <w:r w:rsidR="00CC1EA9" w:rsidRPr="0011109E">
        <w:rPr>
          <w:rFonts w:ascii="Arial Narrow" w:hAnsi="Arial Narrow"/>
          <w:noProof/>
          <w:color w:val="000000"/>
          <w:sz w:val="21"/>
          <w:szCs w:val="21"/>
        </w:rPr>
        <w:t>a</w:t>
      </w:r>
      <w:r w:rsidR="007A2E4C" w:rsidRPr="0011109E">
        <w:rPr>
          <w:rFonts w:ascii="Arial Narrow" w:hAnsi="Arial Narrow"/>
          <w:noProof/>
          <w:color w:val="000000"/>
          <w:sz w:val="21"/>
          <w:szCs w:val="21"/>
        </w:rPr>
        <w:t xml:space="preserve"> 5</w:t>
      </w:r>
      <w:r w:rsidR="00FF7628" w:rsidRPr="0011109E">
        <w:rPr>
          <w:rFonts w:ascii="Arial Narrow" w:hAnsi="Arial Narrow"/>
          <w:noProof/>
          <w:color w:val="000000"/>
          <w:sz w:val="21"/>
          <w:szCs w:val="21"/>
        </w:rPr>
        <w:t>, Bratislava“</w:t>
      </w:r>
      <w:r w:rsidRPr="0011109E">
        <w:rPr>
          <w:rFonts w:ascii="Arial Narrow" w:hAnsi="Arial Narrow"/>
          <w:noProof/>
          <w:color w:val="000000"/>
          <w:sz w:val="21"/>
          <w:szCs w:val="21"/>
        </w:rPr>
        <w:t xml:space="preserve"> v súlade s postupom podľa § 117 zákona o verejnom obstarávaní, s cieľom zabezpečiť bezproblémový chod kotolne a vykurovanie obslužných priestorov.</w:t>
      </w:r>
    </w:p>
    <w:p w14:paraId="1DD985B4" w14:textId="77777777" w:rsidR="000D6B93" w:rsidRPr="0011109E" w:rsidRDefault="000D6B93" w:rsidP="000D6B93">
      <w:pPr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 Narrow" w:hAnsi="Arial Narrow"/>
          <w:bCs/>
          <w:noProof/>
          <w:color w:val="000000"/>
          <w:sz w:val="21"/>
          <w:szCs w:val="21"/>
        </w:rPr>
      </w:pPr>
      <w:r w:rsidRPr="0011109E">
        <w:rPr>
          <w:rFonts w:ascii="Arial Narrow" w:hAnsi="Arial Narrow"/>
          <w:bCs/>
          <w:noProof/>
          <w:color w:val="000000"/>
          <w:sz w:val="21"/>
          <w:szCs w:val="21"/>
        </w:rPr>
        <w:t xml:space="preserve">Zmluvné strany berú na vedomie, že Objednávateľ podľa § 11 ods. 1 zákona o verejnom obstarávaní nesmie uzavrieť zmluvu, koncesnú zmluvu alebo rámcovú dohodu s uchádzačom alebo uchádzačmi, ktorí majú povinnosť zapisovať sa do registra partnerov verejného sektora a nie sú zapísaní v registri partnerov verejného sektora. Táto povinnosť sa vzťahuje aj na ich subdodávateľov podľa § 2 ods. 5 písm. e) zákona o verejnom obstarávaní. </w:t>
      </w:r>
    </w:p>
    <w:p w14:paraId="3CEAFD58" w14:textId="5161FE90" w:rsidR="000D6B93" w:rsidRPr="0011109E" w:rsidRDefault="000D6B93" w:rsidP="000D6B93">
      <w:pPr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 Narrow" w:hAnsi="Arial Narrow"/>
          <w:bCs/>
          <w:noProof/>
          <w:color w:val="000000"/>
          <w:sz w:val="21"/>
          <w:szCs w:val="21"/>
        </w:rPr>
      </w:pPr>
      <w:r w:rsidRPr="0011109E">
        <w:rPr>
          <w:rFonts w:ascii="Arial Narrow" w:hAnsi="Arial Narrow"/>
          <w:bCs/>
          <w:noProof/>
          <w:color w:val="000000"/>
          <w:sz w:val="21"/>
          <w:szCs w:val="21"/>
        </w:rPr>
        <w:lastRenderedPageBreak/>
        <w:t xml:space="preserve">Objednávateľ pred </w:t>
      </w:r>
      <w:r w:rsidR="00873CEB">
        <w:rPr>
          <w:rFonts w:ascii="Arial Narrow" w:hAnsi="Arial Narrow"/>
          <w:bCs/>
          <w:noProof/>
          <w:color w:val="000000"/>
          <w:sz w:val="21"/>
          <w:szCs w:val="21"/>
        </w:rPr>
        <w:t>podpísaním</w:t>
      </w:r>
      <w:r w:rsidR="00873CEB" w:rsidRPr="0011109E">
        <w:rPr>
          <w:rFonts w:ascii="Arial Narrow" w:hAnsi="Arial Narrow"/>
          <w:bCs/>
          <w:noProof/>
          <w:color w:val="000000"/>
          <w:sz w:val="21"/>
          <w:szCs w:val="21"/>
        </w:rPr>
        <w:t xml:space="preserve"> </w:t>
      </w:r>
      <w:r w:rsidR="00CC1EA9" w:rsidRPr="0011109E">
        <w:rPr>
          <w:rFonts w:ascii="Arial Narrow" w:hAnsi="Arial Narrow"/>
          <w:bCs/>
          <w:noProof/>
          <w:color w:val="000000"/>
          <w:sz w:val="21"/>
          <w:szCs w:val="21"/>
        </w:rPr>
        <w:t xml:space="preserve">Zmluvy </w:t>
      </w:r>
      <w:r w:rsidRPr="0011109E">
        <w:rPr>
          <w:rFonts w:ascii="Arial Narrow" w:hAnsi="Arial Narrow"/>
          <w:bCs/>
          <w:noProof/>
          <w:color w:val="000000"/>
          <w:sz w:val="21"/>
          <w:szCs w:val="21"/>
        </w:rPr>
        <w:t xml:space="preserve">overil, že </w:t>
      </w:r>
      <w:r w:rsidR="00DE157E" w:rsidRPr="0011109E">
        <w:rPr>
          <w:rFonts w:ascii="Arial Narrow" w:hAnsi="Arial Narrow"/>
          <w:bCs/>
          <w:noProof/>
          <w:color w:val="000000"/>
          <w:sz w:val="21"/>
          <w:szCs w:val="21"/>
        </w:rPr>
        <w:t>Zhotoviteľ</w:t>
      </w:r>
      <w:r w:rsidRPr="0011109E">
        <w:rPr>
          <w:rFonts w:ascii="Arial Narrow" w:hAnsi="Arial Narrow"/>
          <w:bCs/>
          <w:noProof/>
          <w:color w:val="000000"/>
          <w:sz w:val="21"/>
          <w:szCs w:val="21"/>
        </w:rPr>
        <w:t xml:space="preserve">, ktorý sa podieľa na plnení predmetu </w:t>
      </w:r>
      <w:r w:rsidR="00CC1EA9" w:rsidRPr="0011109E">
        <w:rPr>
          <w:rFonts w:ascii="Arial Narrow" w:hAnsi="Arial Narrow"/>
          <w:bCs/>
          <w:noProof/>
          <w:color w:val="000000"/>
          <w:sz w:val="21"/>
          <w:szCs w:val="21"/>
        </w:rPr>
        <w:t>Zmluvy</w:t>
      </w:r>
      <w:r w:rsidRPr="0011109E">
        <w:rPr>
          <w:rFonts w:ascii="Arial Narrow" w:hAnsi="Arial Narrow"/>
          <w:bCs/>
          <w:noProof/>
          <w:color w:val="000000"/>
          <w:sz w:val="21"/>
          <w:szCs w:val="21"/>
        </w:rPr>
        <w:t>, je zapísaný v registri partnerov verejného sektora v zmysle § 3 zákona č. 315/2016 Z. z. o registri partnerov verejného sektora a o zmene a doplnení niektorých zákonov.</w:t>
      </w:r>
    </w:p>
    <w:p w14:paraId="1E05E03A" w14:textId="4506AD55" w:rsidR="000D6B93" w:rsidRPr="0011109E" w:rsidRDefault="00DE157E" w:rsidP="000D6B93">
      <w:pPr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 Narrow" w:hAnsi="Arial Narrow"/>
          <w:noProof/>
          <w:color w:val="000000"/>
          <w:sz w:val="21"/>
          <w:szCs w:val="21"/>
        </w:rPr>
      </w:pPr>
      <w:r w:rsidRPr="0011109E">
        <w:rPr>
          <w:rFonts w:ascii="Arial Narrow" w:hAnsi="Arial Narrow"/>
          <w:bCs/>
          <w:noProof/>
          <w:color w:val="000000"/>
          <w:sz w:val="21"/>
          <w:szCs w:val="21"/>
        </w:rPr>
        <w:t xml:space="preserve">Zhotoviteľ </w:t>
      </w:r>
      <w:r w:rsidR="000D6B93" w:rsidRPr="0011109E">
        <w:rPr>
          <w:rFonts w:ascii="Arial Narrow" w:hAnsi="Arial Narrow"/>
          <w:bCs/>
          <w:noProof/>
          <w:color w:val="000000"/>
          <w:sz w:val="21"/>
          <w:szCs w:val="21"/>
        </w:rPr>
        <w:t xml:space="preserve">sa zaväzuje zabezpečiť, aby počas celého trvania tejto </w:t>
      </w:r>
      <w:r w:rsidR="00CC1EA9" w:rsidRPr="0011109E">
        <w:rPr>
          <w:rFonts w:ascii="Arial Narrow" w:hAnsi="Arial Narrow"/>
          <w:bCs/>
          <w:noProof/>
          <w:color w:val="000000"/>
          <w:sz w:val="21"/>
          <w:szCs w:val="21"/>
        </w:rPr>
        <w:t xml:space="preserve">Zmluvy </w:t>
      </w:r>
      <w:r w:rsidR="000D6B93" w:rsidRPr="0011109E">
        <w:rPr>
          <w:rFonts w:ascii="Arial Narrow" w:hAnsi="Arial Narrow"/>
          <w:bCs/>
          <w:noProof/>
          <w:color w:val="000000"/>
          <w:sz w:val="21"/>
          <w:szCs w:val="21"/>
        </w:rPr>
        <w:t>bol zapísaný v registri partnerov verejného sektora v zmysle § 3 zákona č. 315/2016 Z. z. o registri partnerov verejného sektora a o zmene a doplnení niektorých zákonov</w:t>
      </w:r>
      <w:r w:rsidR="00CC1EA9" w:rsidRPr="0011109E">
        <w:rPr>
          <w:rFonts w:ascii="Arial Narrow" w:hAnsi="Arial Narrow"/>
          <w:bCs/>
          <w:noProof/>
          <w:color w:val="000000"/>
          <w:sz w:val="21"/>
          <w:szCs w:val="21"/>
        </w:rPr>
        <w:t xml:space="preserve"> v znení neskorších predpisov</w:t>
      </w:r>
      <w:r w:rsidR="000D6B93" w:rsidRPr="0011109E">
        <w:rPr>
          <w:rFonts w:ascii="Arial Narrow" w:hAnsi="Arial Narrow"/>
          <w:bCs/>
          <w:noProof/>
          <w:color w:val="000000"/>
          <w:sz w:val="21"/>
          <w:szCs w:val="21"/>
        </w:rPr>
        <w:t>.</w:t>
      </w:r>
    </w:p>
    <w:p w14:paraId="6277E0F1" w14:textId="2C348227" w:rsidR="000D6B93" w:rsidRPr="0011109E" w:rsidRDefault="000D6B93" w:rsidP="000D6B93">
      <w:pPr>
        <w:pStyle w:val="F2-ZkladnText"/>
        <w:spacing w:before="360" w:line="276" w:lineRule="auto"/>
        <w:jc w:val="center"/>
        <w:rPr>
          <w:rFonts w:ascii="Arial Narrow" w:hAnsi="Arial Narrow"/>
          <w:b/>
          <w:sz w:val="21"/>
          <w:szCs w:val="21"/>
        </w:rPr>
      </w:pPr>
      <w:r w:rsidRPr="0011109E">
        <w:rPr>
          <w:rFonts w:ascii="Arial Narrow" w:hAnsi="Arial Narrow"/>
          <w:b/>
          <w:sz w:val="21"/>
          <w:szCs w:val="21"/>
        </w:rPr>
        <w:br/>
        <w:t xml:space="preserve">Predmet </w:t>
      </w:r>
      <w:r w:rsidR="00DE157E" w:rsidRPr="0011109E">
        <w:rPr>
          <w:rFonts w:ascii="Arial Narrow" w:hAnsi="Arial Narrow"/>
          <w:b/>
          <w:sz w:val="21"/>
          <w:szCs w:val="21"/>
        </w:rPr>
        <w:t>Z</w:t>
      </w:r>
      <w:r w:rsidRPr="0011109E">
        <w:rPr>
          <w:rFonts w:ascii="Arial Narrow" w:hAnsi="Arial Narrow"/>
          <w:b/>
          <w:sz w:val="21"/>
          <w:szCs w:val="21"/>
        </w:rPr>
        <w:t>mluvy</w:t>
      </w:r>
    </w:p>
    <w:p w14:paraId="2BFD6F85" w14:textId="48F84F62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Zhotoviteľ sa zaväzuje vykonať pre </w:t>
      </w:r>
      <w:r w:rsidR="00DE157E" w:rsidRPr="0011109E">
        <w:rPr>
          <w:rFonts w:ascii="Arial Narrow" w:hAnsi="Arial Narrow"/>
          <w:sz w:val="21"/>
          <w:szCs w:val="21"/>
        </w:rPr>
        <w:t xml:space="preserve">Objednávateľa </w:t>
      </w:r>
      <w:r w:rsidRPr="0011109E">
        <w:rPr>
          <w:rFonts w:ascii="Arial Narrow" w:hAnsi="Arial Narrow"/>
          <w:sz w:val="21"/>
          <w:szCs w:val="21"/>
        </w:rPr>
        <w:t xml:space="preserve">na vlastnú zodpovednosť a v rozsahu a za podmienok dohodnutých v tejto </w:t>
      </w:r>
      <w:r w:rsidR="00CC1EA9" w:rsidRPr="0011109E">
        <w:rPr>
          <w:rFonts w:ascii="Arial Narrow" w:hAnsi="Arial Narrow"/>
          <w:sz w:val="21"/>
          <w:szCs w:val="21"/>
        </w:rPr>
        <w:t xml:space="preserve">Zmluve </w:t>
      </w:r>
      <w:r w:rsidRPr="0011109E">
        <w:rPr>
          <w:rFonts w:ascii="Arial Narrow" w:hAnsi="Arial Narrow"/>
          <w:sz w:val="21"/>
          <w:szCs w:val="21"/>
        </w:rPr>
        <w:t>dielo: Rekonštrukcia plynovej kotolne v</w:t>
      </w:r>
      <w:r w:rsidR="007A2E4C" w:rsidRPr="0011109E">
        <w:rPr>
          <w:rFonts w:ascii="Arial Narrow" w:hAnsi="Arial Narrow"/>
          <w:sz w:val="21"/>
          <w:szCs w:val="21"/>
        </w:rPr>
        <w:t> objekte Sklenárov</w:t>
      </w:r>
      <w:r w:rsidR="0041128C">
        <w:rPr>
          <w:rFonts w:ascii="Arial Narrow" w:hAnsi="Arial Narrow"/>
          <w:sz w:val="21"/>
          <w:szCs w:val="21"/>
        </w:rPr>
        <w:t>ej ul. č.</w:t>
      </w:r>
      <w:r w:rsidR="007A2E4C" w:rsidRPr="0011109E">
        <w:rPr>
          <w:rFonts w:ascii="Arial Narrow" w:hAnsi="Arial Narrow"/>
          <w:sz w:val="21"/>
          <w:szCs w:val="21"/>
        </w:rPr>
        <w:t xml:space="preserve"> 5</w:t>
      </w:r>
      <w:r w:rsidR="00FF7628" w:rsidRPr="0011109E">
        <w:rPr>
          <w:rFonts w:ascii="Arial Narrow" w:hAnsi="Arial Narrow"/>
          <w:sz w:val="21"/>
          <w:szCs w:val="21"/>
        </w:rPr>
        <w:t>, Bratislava</w:t>
      </w:r>
      <w:r w:rsidRPr="0011109E">
        <w:rPr>
          <w:rFonts w:ascii="Arial Narrow" w:hAnsi="Arial Narrow"/>
          <w:sz w:val="21"/>
          <w:szCs w:val="21"/>
        </w:rPr>
        <w:t xml:space="preserve"> (ďalej len „</w:t>
      </w:r>
      <w:r w:rsidR="00DE157E" w:rsidRPr="0011109E">
        <w:rPr>
          <w:rFonts w:ascii="Arial Narrow" w:hAnsi="Arial Narrow"/>
          <w:b/>
          <w:bCs/>
          <w:sz w:val="21"/>
          <w:szCs w:val="21"/>
        </w:rPr>
        <w:t>Dielo</w:t>
      </w:r>
      <w:r w:rsidRPr="0011109E">
        <w:rPr>
          <w:rFonts w:ascii="Arial Narrow" w:hAnsi="Arial Narrow"/>
          <w:sz w:val="21"/>
          <w:szCs w:val="21"/>
        </w:rPr>
        <w:t xml:space="preserve">"), v zmysle </w:t>
      </w:r>
      <w:r w:rsidR="00B20962">
        <w:rPr>
          <w:rFonts w:ascii="Arial Narrow" w:hAnsi="Arial Narrow"/>
          <w:sz w:val="21"/>
          <w:szCs w:val="21"/>
        </w:rPr>
        <w:t>vy</w:t>
      </w:r>
      <w:r w:rsidR="00B653FD" w:rsidRPr="0011109E">
        <w:rPr>
          <w:rFonts w:ascii="Arial Narrow" w:hAnsi="Arial Narrow"/>
          <w:sz w:val="21"/>
          <w:szCs w:val="21"/>
        </w:rPr>
        <w:t>pracovanej projektovej dokumentácie</w:t>
      </w:r>
      <w:r w:rsidRPr="0011109E">
        <w:rPr>
          <w:rFonts w:ascii="Arial Narrow" w:hAnsi="Arial Narrow"/>
          <w:sz w:val="21"/>
          <w:szCs w:val="21"/>
        </w:rPr>
        <w:t>, ktor</w:t>
      </w:r>
      <w:r w:rsidR="00B653FD" w:rsidRPr="0011109E">
        <w:rPr>
          <w:rFonts w:ascii="Arial Narrow" w:hAnsi="Arial Narrow"/>
          <w:sz w:val="21"/>
          <w:szCs w:val="21"/>
        </w:rPr>
        <w:t>á</w:t>
      </w:r>
      <w:r w:rsidRPr="0011109E">
        <w:rPr>
          <w:rFonts w:ascii="Arial Narrow" w:hAnsi="Arial Narrow"/>
          <w:sz w:val="21"/>
          <w:szCs w:val="21"/>
        </w:rPr>
        <w:t xml:space="preserve"> tvorí prílohu č. 1 </w:t>
      </w:r>
      <w:r w:rsidR="00CC1EA9" w:rsidRPr="0011109E">
        <w:rPr>
          <w:rFonts w:ascii="Arial Narrow" w:hAnsi="Arial Narrow"/>
          <w:sz w:val="21"/>
          <w:szCs w:val="21"/>
        </w:rPr>
        <w:t>tejto Zmluvy</w:t>
      </w:r>
      <w:r w:rsidR="00B20962">
        <w:rPr>
          <w:rFonts w:ascii="Arial Narrow" w:hAnsi="Arial Narrow"/>
          <w:sz w:val="21"/>
          <w:szCs w:val="21"/>
        </w:rPr>
        <w:t xml:space="preserve"> (len v elektronickej forme)</w:t>
      </w:r>
      <w:r w:rsidR="0041128C">
        <w:rPr>
          <w:rFonts w:ascii="Arial Narrow" w:hAnsi="Arial Narrow"/>
          <w:sz w:val="21"/>
          <w:szCs w:val="21"/>
        </w:rPr>
        <w:t xml:space="preserve">, </w:t>
      </w:r>
      <w:r w:rsidR="0041128C" w:rsidRPr="0041128C">
        <w:rPr>
          <w:rFonts w:ascii="Arial Narrow" w:hAnsi="Arial Narrow"/>
          <w:sz w:val="21"/>
          <w:szCs w:val="21"/>
        </w:rPr>
        <w:t xml:space="preserve">ktorá bola poskytnutá Zhotoviteľovi ako súčasť súťažných podkladov </w:t>
      </w:r>
      <w:r w:rsidRPr="0011109E">
        <w:rPr>
          <w:rFonts w:ascii="Arial Narrow" w:hAnsi="Arial Narrow"/>
          <w:sz w:val="21"/>
          <w:szCs w:val="21"/>
        </w:rPr>
        <w:t xml:space="preserve"> a v súlade </w:t>
      </w:r>
      <w:r w:rsidR="0041128C">
        <w:rPr>
          <w:rFonts w:ascii="Arial Narrow" w:hAnsi="Arial Narrow"/>
          <w:sz w:val="21"/>
          <w:szCs w:val="21"/>
        </w:rPr>
        <w:t xml:space="preserve">s </w:t>
      </w:r>
      <w:r w:rsidRPr="0011109E">
        <w:rPr>
          <w:rFonts w:ascii="Arial Narrow" w:hAnsi="Arial Narrow"/>
          <w:sz w:val="21"/>
          <w:szCs w:val="21"/>
        </w:rPr>
        <w:t xml:space="preserve">cenovou ponukou </w:t>
      </w:r>
      <w:r w:rsidR="00DE157E" w:rsidRPr="0011109E">
        <w:rPr>
          <w:rFonts w:ascii="Arial Narrow" w:hAnsi="Arial Narrow"/>
          <w:sz w:val="21"/>
          <w:szCs w:val="21"/>
        </w:rPr>
        <w:t xml:space="preserve">Zhotoviteľa </w:t>
      </w:r>
      <w:r w:rsidR="0041128C">
        <w:rPr>
          <w:rFonts w:ascii="Arial Narrow" w:hAnsi="Arial Narrow"/>
          <w:sz w:val="21"/>
          <w:szCs w:val="21"/>
        </w:rPr>
        <w:t>(</w:t>
      </w:r>
      <w:r w:rsidR="00FF7628" w:rsidRPr="0011109E">
        <w:rPr>
          <w:rFonts w:ascii="Arial Narrow" w:hAnsi="Arial Narrow"/>
          <w:sz w:val="21"/>
          <w:szCs w:val="21"/>
        </w:rPr>
        <w:t>ocenený výkaz výmer</w:t>
      </w:r>
      <w:r w:rsidR="0041128C">
        <w:rPr>
          <w:rFonts w:ascii="Arial Narrow" w:hAnsi="Arial Narrow"/>
          <w:sz w:val="21"/>
          <w:szCs w:val="21"/>
        </w:rPr>
        <w:t>)</w:t>
      </w:r>
      <w:r w:rsidRPr="0011109E">
        <w:rPr>
          <w:rFonts w:ascii="Arial Narrow" w:hAnsi="Arial Narrow"/>
          <w:sz w:val="21"/>
          <w:szCs w:val="21"/>
        </w:rPr>
        <w:t xml:space="preserve">, ktorá tvorí prílohu č. 2 </w:t>
      </w:r>
      <w:r w:rsidR="00DE157E" w:rsidRPr="0011109E">
        <w:rPr>
          <w:rFonts w:ascii="Arial Narrow" w:hAnsi="Arial Narrow"/>
          <w:sz w:val="21"/>
          <w:szCs w:val="21"/>
        </w:rPr>
        <w:t>tejto Z</w:t>
      </w:r>
      <w:r w:rsidRPr="0011109E">
        <w:rPr>
          <w:rFonts w:ascii="Arial Narrow" w:hAnsi="Arial Narrow"/>
          <w:sz w:val="21"/>
          <w:szCs w:val="21"/>
        </w:rPr>
        <w:t>mluvy</w:t>
      </w:r>
      <w:r w:rsidR="0041128C">
        <w:rPr>
          <w:rFonts w:ascii="Arial Narrow" w:hAnsi="Arial Narrow"/>
          <w:sz w:val="21"/>
          <w:szCs w:val="21"/>
        </w:rPr>
        <w:t>.</w:t>
      </w:r>
      <w:r w:rsidRPr="0011109E">
        <w:rPr>
          <w:rFonts w:ascii="Arial Narrow" w:hAnsi="Arial Narrow"/>
          <w:sz w:val="21"/>
          <w:szCs w:val="21"/>
        </w:rPr>
        <w:t xml:space="preserve"> </w:t>
      </w:r>
    </w:p>
    <w:p w14:paraId="34ABFF5C" w14:textId="17D7F9BE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Objednávateľ sa zaväzuje </w:t>
      </w:r>
      <w:r w:rsidR="00DE157E" w:rsidRPr="0011109E">
        <w:rPr>
          <w:rFonts w:ascii="Arial Narrow" w:hAnsi="Arial Narrow"/>
          <w:sz w:val="21"/>
          <w:szCs w:val="21"/>
        </w:rPr>
        <w:t xml:space="preserve">Dielo </w:t>
      </w:r>
      <w:r w:rsidRPr="0011109E">
        <w:rPr>
          <w:rFonts w:ascii="Arial Narrow" w:hAnsi="Arial Narrow"/>
          <w:sz w:val="21"/>
          <w:szCs w:val="21"/>
        </w:rPr>
        <w:t xml:space="preserve">prevziať a zaplatiť za zhotovené </w:t>
      </w:r>
      <w:r w:rsidR="00DE157E" w:rsidRPr="0011109E">
        <w:rPr>
          <w:rFonts w:ascii="Arial Narrow" w:hAnsi="Arial Narrow"/>
          <w:sz w:val="21"/>
          <w:szCs w:val="21"/>
        </w:rPr>
        <w:t xml:space="preserve">Dielo </w:t>
      </w:r>
      <w:r w:rsidRPr="0011109E">
        <w:rPr>
          <w:rFonts w:ascii="Arial Narrow" w:hAnsi="Arial Narrow"/>
          <w:sz w:val="21"/>
          <w:szCs w:val="21"/>
        </w:rPr>
        <w:t xml:space="preserve">dohodnutú cenu vo výške a spôsobom tak, ako určuje </w:t>
      </w:r>
      <w:r w:rsidR="00DE157E" w:rsidRPr="0011109E">
        <w:rPr>
          <w:rFonts w:ascii="Arial Narrow" w:hAnsi="Arial Narrow"/>
          <w:sz w:val="21"/>
          <w:szCs w:val="21"/>
        </w:rPr>
        <w:t>Zmluva</w:t>
      </w:r>
      <w:r w:rsidRPr="0011109E">
        <w:rPr>
          <w:rFonts w:ascii="Arial Narrow" w:hAnsi="Arial Narrow"/>
          <w:sz w:val="21"/>
          <w:szCs w:val="21"/>
        </w:rPr>
        <w:t>.</w:t>
      </w:r>
    </w:p>
    <w:p w14:paraId="45702F2F" w14:textId="0968ED24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Rekonštrukčné práce v kotolni budú </w:t>
      </w:r>
      <w:r w:rsidR="00DE157E" w:rsidRPr="0011109E">
        <w:rPr>
          <w:rFonts w:ascii="Arial Narrow" w:hAnsi="Arial Narrow"/>
          <w:sz w:val="21"/>
          <w:szCs w:val="21"/>
        </w:rPr>
        <w:t xml:space="preserve">Zhotoviteľom </w:t>
      </w:r>
      <w:r w:rsidRPr="0011109E">
        <w:rPr>
          <w:rFonts w:ascii="Arial Narrow" w:hAnsi="Arial Narrow"/>
          <w:sz w:val="21"/>
          <w:szCs w:val="21"/>
        </w:rPr>
        <w:t xml:space="preserve">vykonané na základe tejto </w:t>
      </w:r>
      <w:r w:rsidR="00DE157E" w:rsidRPr="0011109E">
        <w:rPr>
          <w:rFonts w:ascii="Arial Narrow" w:hAnsi="Arial Narrow"/>
          <w:sz w:val="21"/>
          <w:szCs w:val="21"/>
        </w:rPr>
        <w:t xml:space="preserve">Zmluvy </w:t>
      </w:r>
      <w:r w:rsidRPr="0011109E">
        <w:rPr>
          <w:rFonts w:ascii="Arial Narrow" w:hAnsi="Arial Narrow"/>
          <w:sz w:val="21"/>
          <w:szCs w:val="21"/>
        </w:rPr>
        <w:t>a v súlade so zodpovedajúcimi technologickými a odbornými postupmi.</w:t>
      </w:r>
    </w:p>
    <w:p w14:paraId="7BCEF1D7" w14:textId="77777777" w:rsidR="000D6B93" w:rsidRPr="0011109E" w:rsidRDefault="000D6B93" w:rsidP="000D6B93">
      <w:pPr>
        <w:pStyle w:val="F3-Odsek"/>
        <w:numPr>
          <w:ilvl w:val="0"/>
          <w:numId w:val="0"/>
        </w:numPr>
        <w:spacing w:line="276" w:lineRule="auto"/>
        <w:ind w:left="567"/>
        <w:rPr>
          <w:rFonts w:ascii="Arial Narrow" w:hAnsi="Arial Narrow"/>
          <w:sz w:val="21"/>
          <w:szCs w:val="21"/>
        </w:rPr>
      </w:pPr>
    </w:p>
    <w:p w14:paraId="4D20C828" w14:textId="195E24D2" w:rsidR="000D6B93" w:rsidRPr="0011109E" w:rsidRDefault="000D6B93" w:rsidP="000D6B93">
      <w:pPr>
        <w:pStyle w:val="F2-ZkladnText"/>
        <w:spacing w:after="120" w:line="276" w:lineRule="auto"/>
        <w:jc w:val="center"/>
        <w:rPr>
          <w:rFonts w:ascii="Arial Narrow" w:hAnsi="Arial Narrow"/>
          <w:b/>
          <w:sz w:val="21"/>
          <w:szCs w:val="21"/>
        </w:rPr>
      </w:pPr>
      <w:r w:rsidRPr="0011109E">
        <w:rPr>
          <w:rFonts w:ascii="Arial Narrow" w:hAnsi="Arial Narrow"/>
          <w:b/>
          <w:sz w:val="21"/>
          <w:szCs w:val="21"/>
        </w:rPr>
        <w:br/>
        <w:t xml:space="preserve">Doba trvania zmluvy a ukončenie </w:t>
      </w:r>
      <w:r w:rsidR="00DE157E" w:rsidRPr="0011109E">
        <w:rPr>
          <w:rFonts w:ascii="Arial Narrow" w:hAnsi="Arial Narrow"/>
          <w:b/>
          <w:sz w:val="21"/>
          <w:szCs w:val="21"/>
        </w:rPr>
        <w:t>Z</w:t>
      </w:r>
      <w:r w:rsidRPr="0011109E">
        <w:rPr>
          <w:rFonts w:ascii="Arial Narrow" w:hAnsi="Arial Narrow"/>
          <w:b/>
          <w:sz w:val="21"/>
          <w:szCs w:val="21"/>
        </w:rPr>
        <w:t>mluvy</w:t>
      </w:r>
    </w:p>
    <w:p w14:paraId="7DAB7487" w14:textId="2326E716" w:rsidR="000D6B93" w:rsidRPr="0011109E" w:rsidRDefault="000D6B93" w:rsidP="000D6B93">
      <w:pPr>
        <w:pStyle w:val="F3-Odsek"/>
        <w:spacing w:before="0"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Zmluva sa uzatvára na dobu určitú do ukončenia a prevzatia </w:t>
      </w:r>
      <w:r w:rsidR="00DE157E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 xml:space="preserve">iela, najneskôr do </w:t>
      </w:r>
      <w:r w:rsidR="002062B2" w:rsidRPr="0011109E">
        <w:rPr>
          <w:rFonts w:ascii="Arial Narrow" w:hAnsi="Arial Narrow"/>
          <w:sz w:val="21"/>
          <w:szCs w:val="21"/>
        </w:rPr>
        <w:t>3</w:t>
      </w:r>
      <w:r w:rsidR="002E6BB0">
        <w:rPr>
          <w:rFonts w:ascii="Arial Narrow" w:hAnsi="Arial Narrow"/>
          <w:sz w:val="21"/>
          <w:szCs w:val="21"/>
        </w:rPr>
        <w:t>0</w:t>
      </w:r>
      <w:r w:rsidR="002062B2" w:rsidRPr="0011109E">
        <w:rPr>
          <w:rFonts w:ascii="Arial Narrow" w:hAnsi="Arial Narrow"/>
          <w:sz w:val="21"/>
          <w:szCs w:val="21"/>
        </w:rPr>
        <w:t>.</w:t>
      </w:r>
      <w:r w:rsidR="00B32FBE" w:rsidRPr="0011109E">
        <w:rPr>
          <w:rFonts w:ascii="Arial Narrow" w:hAnsi="Arial Narrow"/>
          <w:sz w:val="21"/>
          <w:szCs w:val="21"/>
        </w:rPr>
        <w:t>6</w:t>
      </w:r>
      <w:r w:rsidRPr="0011109E">
        <w:rPr>
          <w:rFonts w:ascii="Arial Narrow" w:hAnsi="Arial Narrow"/>
          <w:sz w:val="21"/>
          <w:szCs w:val="21"/>
        </w:rPr>
        <w:t>. 202</w:t>
      </w:r>
      <w:r w:rsidR="002062B2" w:rsidRPr="0011109E">
        <w:rPr>
          <w:rFonts w:ascii="Arial Narrow" w:hAnsi="Arial Narrow"/>
          <w:sz w:val="21"/>
          <w:szCs w:val="21"/>
        </w:rPr>
        <w:t>1</w:t>
      </w:r>
      <w:r w:rsidRPr="0011109E">
        <w:rPr>
          <w:rFonts w:ascii="Arial Narrow" w:hAnsi="Arial Narrow"/>
          <w:sz w:val="21"/>
          <w:szCs w:val="21"/>
        </w:rPr>
        <w:t xml:space="preserve"> Práva a povinnosti zmluvných strán v zmysle Článku IV týmto nie sú dotknuté.</w:t>
      </w:r>
    </w:p>
    <w:p w14:paraId="35A2629E" w14:textId="4F8EF9F4" w:rsidR="000D6B93" w:rsidRPr="0011109E" w:rsidRDefault="000D6B93" w:rsidP="000D6B93">
      <w:pPr>
        <w:pStyle w:val="F3-Odsek"/>
        <w:spacing w:before="0"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Zmluvné strany sa dohodli, že </w:t>
      </w:r>
      <w:r w:rsidR="00DE157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mluva zaniká:</w:t>
      </w:r>
    </w:p>
    <w:p w14:paraId="31AE1FBD" w14:textId="77777777" w:rsidR="000D6B93" w:rsidRPr="0011109E" w:rsidRDefault="000D6B93" w:rsidP="000D6B93">
      <w:pPr>
        <w:pStyle w:val="F4-Zarka1"/>
        <w:spacing w:before="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uplynutím doby, na ktorú bola dojednaná;</w:t>
      </w:r>
    </w:p>
    <w:p w14:paraId="0004756C" w14:textId="77777777" w:rsidR="000D6B93" w:rsidRPr="0011109E" w:rsidRDefault="000D6B93" w:rsidP="000D6B93">
      <w:pPr>
        <w:pStyle w:val="F4-Zarka1"/>
        <w:spacing w:before="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na základe písomnej dohody zmluvných strán;</w:t>
      </w:r>
    </w:p>
    <w:p w14:paraId="461968F4" w14:textId="3B17E0E7" w:rsidR="000D6B93" w:rsidRPr="0011109E" w:rsidRDefault="000D6B93" w:rsidP="000D6B93">
      <w:pPr>
        <w:pStyle w:val="F4-Zarka1"/>
        <w:spacing w:before="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jednostranným odstúpením v súlade s touto </w:t>
      </w:r>
      <w:r w:rsidR="00DE157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mluvou a/alebo s príslušnými ustanoveniami Obchodného zákonníka;</w:t>
      </w:r>
    </w:p>
    <w:p w14:paraId="57DC45BD" w14:textId="1E1BE0E7" w:rsidR="000D6B93" w:rsidRPr="0011109E" w:rsidRDefault="000D6B93" w:rsidP="000D6B93">
      <w:pPr>
        <w:pStyle w:val="F4-Zarka1"/>
        <w:spacing w:before="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jednostranným odstúpením v súlade s § 19 </w:t>
      </w:r>
      <w:r w:rsidR="00A91509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ákona o verejnom obstarávaní.</w:t>
      </w:r>
    </w:p>
    <w:p w14:paraId="386C36FB" w14:textId="5947A4DB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Objednávateľ a </w:t>
      </w:r>
      <w:r w:rsidR="00A91509" w:rsidRPr="0011109E">
        <w:rPr>
          <w:rFonts w:ascii="Arial Narrow" w:hAnsi="Arial Narrow"/>
          <w:sz w:val="21"/>
          <w:szCs w:val="21"/>
        </w:rPr>
        <w:t xml:space="preserve">Zhotoviteľ </w:t>
      </w:r>
      <w:r w:rsidRPr="0011109E">
        <w:rPr>
          <w:rFonts w:ascii="Arial Narrow" w:hAnsi="Arial Narrow"/>
          <w:sz w:val="21"/>
          <w:szCs w:val="21"/>
        </w:rPr>
        <w:t xml:space="preserve">sú oprávnení odstúpiť od </w:t>
      </w:r>
      <w:r w:rsidR="00A91509" w:rsidRPr="0011109E">
        <w:rPr>
          <w:rFonts w:ascii="Arial Narrow" w:hAnsi="Arial Narrow"/>
          <w:sz w:val="21"/>
          <w:szCs w:val="21"/>
        </w:rPr>
        <w:t xml:space="preserve">Zmluvy </w:t>
      </w:r>
      <w:r w:rsidRPr="0011109E">
        <w:rPr>
          <w:rFonts w:ascii="Arial Narrow" w:hAnsi="Arial Narrow"/>
          <w:sz w:val="21"/>
          <w:szCs w:val="21"/>
        </w:rPr>
        <w:t>len v prípade, ak niektorá zo zmluvných strán poruší dohodnuté zmluvné povinnosti a v dodatočnej lehote, určenej v písomnej výzve, nezjedná nápravu. Účinky odstúpenia nastanú dňom, keď prejav vôle jednej zmluvnej strany o odstúpení bude doručený druhej zmluvnej strane.</w:t>
      </w:r>
    </w:p>
    <w:p w14:paraId="2A86146D" w14:textId="182D0E32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Objednávateľ má právo odstúpiť od Zmluvy v súlade s § 19 ods. 3 zákona o verejnom obstarávaní aj v prípade, ak </w:t>
      </w:r>
      <w:r w:rsidR="00A91509" w:rsidRPr="0011109E">
        <w:rPr>
          <w:rFonts w:ascii="Arial Narrow" w:hAnsi="Arial Narrow"/>
          <w:sz w:val="21"/>
          <w:szCs w:val="21"/>
        </w:rPr>
        <w:t xml:space="preserve">Zhotoviteľ </w:t>
      </w:r>
      <w:r w:rsidRPr="0011109E">
        <w:rPr>
          <w:rFonts w:ascii="Arial Narrow" w:hAnsi="Arial Narrow"/>
          <w:sz w:val="21"/>
          <w:szCs w:val="21"/>
        </w:rPr>
        <w:t xml:space="preserve">nebol v čase uzavretia Zmluvy zapísaný v registri partnerov verejného sektora alebo ak bol vymazaný z registra partnerov verejného sektora. </w:t>
      </w:r>
    </w:p>
    <w:p w14:paraId="74CA59E2" w14:textId="77777777" w:rsidR="000D6B93" w:rsidRPr="0011109E" w:rsidRDefault="000D6B93" w:rsidP="000D6B93">
      <w:pPr>
        <w:pStyle w:val="F2-ZkladnText"/>
        <w:spacing w:before="360" w:line="276" w:lineRule="auto"/>
        <w:jc w:val="center"/>
        <w:rPr>
          <w:rFonts w:ascii="Arial Narrow" w:hAnsi="Arial Narrow"/>
          <w:b/>
          <w:sz w:val="21"/>
          <w:szCs w:val="21"/>
        </w:rPr>
      </w:pPr>
      <w:r w:rsidRPr="0011109E">
        <w:rPr>
          <w:rFonts w:ascii="Arial Narrow" w:hAnsi="Arial Narrow"/>
          <w:b/>
          <w:sz w:val="21"/>
          <w:szCs w:val="21"/>
        </w:rPr>
        <w:br/>
        <w:t>Cena a platobné podmienky</w:t>
      </w:r>
    </w:p>
    <w:p w14:paraId="11E72D76" w14:textId="7850A8C4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Cena za </w:t>
      </w:r>
      <w:r w:rsidR="00A91509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 xml:space="preserve">ielo ako cena konečná, je stanovená na základe cenovej ponuky </w:t>
      </w:r>
      <w:r w:rsidR="00A91509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hotoviteľa, podľa zák. č. 18/1996 Z. z. o cenách v znení neskorších predpisov a vyhl. č. 87/1996 Z. z., ktorou sa vykonáva zákon o cenách v znení </w:t>
      </w:r>
      <w:r w:rsidRPr="0011109E">
        <w:rPr>
          <w:rFonts w:ascii="Arial Narrow" w:hAnsi="Arial Narrow"/>
          <w:sz w:val="21"/>
          <w:szCs w:val="21"/>
        </w:rPr>
        <w:lastRenderedPageBreak/>
        <w:t xml:space="preserve">neskorších predpisov vo výške </w:t>
      </w:r>
      <w:r w:rsidR="00E82AF7" w:rsidRPr="0011109E">
        <w:rPr>
          <w:rFonts w:ascii="Arial Narrow" w:hAnsi="Arial Narrow"/>
          <w:sz w:val="21"/>
          <w:szCs w:val="21"/>
        </w:rPr>
        <w:t>..................</w:t>
      </w:r>
      <w:r w:rsidRPr="0011109E">
        <w:rPr>
          <w:rFonts w:ascii="Arial Narrow" w:hAnsi="Arial Narrow"/>
          <w:sz w:val="21"/>
          <w:szCs w:val="21"/>
        </w:rPr>
        <w:t xml:space="preserve"> € (slovom </w:t>
      </w:r>
      <w:r w:rsidR="00E82AF7" w:rsidRPr="0011109E">
        <w:rPr>
          <w:rFonts w:ascii="Arial Narrow" w:hAnsi="Arial Narrow"/>
          <w:sz w:val="21"/>
          <w:szCs w:val="21"/>
        </w:rPr>
        <w:t>................</w:t>
      </w:r>
      <w:r w:rsidRPr="0011109E">
        <w:rPr>
          <w:rFonts w:ascii="Arial Narrow" w:hAnsi="Arial Narrow"/>
          <w:sz w:val="21"/>
          <w:szCs w:val="21"/>
        </w:rPr>
        <w:t xml:space="preserve"> eur) bez DPH, celkom </w:t>
      </w:r>
      <w:r w:rsidR="00E82AF7" w:rsidRPr="0011109E">
        <w:rPr>
          <w:rFonts w:ascii="Arial Narrow" w:hAnsi="Arial Narrow"/>
          <w:sz w:val="21"/>
          <w:szCs w:val="21"/>
        </w:rPr>
        <w:t>...................</w:t>
      </w:r>
      <w:r w:rsidRPr="0011109E">
        <w:rPr>
          <w:rFonts w:ascii="Arial Narrow" w:hAnsi="Arial Narrow"/>
          <w:sz w:val="21"/>
          <w:szCs w:val="21"/>
        </w:rPr>
        <w:t xml:space="preserve"> € s DPH a zahŕňa všetky náklady na zhotovenie </w:t>
      </w:r>
      <w:r w:rsidR="00A91509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>iela.</w:t>
      </w:r>
    </w:p>
    <w:p w14:paraId="6CC7D32B" w14:textId="1B845A29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Zmluvné strany sa dohodli, že zálohové platby ani platbu vopred </w:t>
      </w:r>
      <w:r w:rsidR="00A91509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 </w:t>
      </w:r>
      <w:r w:rsidR="00A91509" w:rsidRPr="0011109E">
        <w:rPr>
          <w:rFonts w:ascii="Arial Narrow" w:hAnsi="Arial Narrow"/>
          <w:sz w:val="21"/>
          <w:szCs w:val="21"/>
        </w:rPr>
        <w:t xml:space="preserve">Zhotoviteľovi </w:t>
      </w:r>
      <w:r w:rsidRPr="0011109E">
        <w:rPr>
          <w:rFonts w:ascii="Arial Narrow" w:hAnsi="Arial Narrow"/>
          <w:sz w:val="21"/>
          <w:szCs w:val="21"/>
        </w:rPr>
        <w:t xml:space="preserve">neposkytne. </w:t>
      </w:r>
    </w:p>
    <w:p w14:paraId="48FD0784" w14:textId="2014D403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Úhrada ceny za </w:t>
      </w:r>
      <w:r w:rsidR="00A91509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 xml:space="preserve">ielo sa uskutoční po prevzatí </w:t>
      </w:r>
      <w:r w:rsidR="00A91509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 xml:space="preserve">iela </w:t>
      </w:r>
      <w:r w:rsidR="00A91509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bjednávateľom, t. j. podpísaním protokolu o odovzdaní a prevzatí diela oboma zmluvnými stranami, na základe faktúry, ktorej splatnosť je dohodnutá v lehote do 30 dní odo dňa doručenia faktúry </w:t>
      </w:r>
      <w:r w:rsidR="00A91509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>bjednávateľovi.</w:t>
      </w:r>
    </w:p>
    <w:p w14:paraId="2E162633" w14:textId="5A60AF9B" w:rsidR="00ED17CF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Faktúra musí obsahovať všetky náležitosti daňového dokladu v zmysle zákona č. 222/2004 Z. z. o dani z pridanej hodnoty v znení neskorších predpisov. Pokiaľ faktúra vyhotovená </w:t>
      </w:r>
      <w:r w:rsidR="00A91509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hotoviteľom nebude obsahovať všetky náležitosti v zmysle predchádzajúcej vety, je </w:t>
      </w:r>
      <w:r w:rsidR="00A91509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 oprávnený vrátiť ju </w:t>
      </w:r>
      <w:r w:rsidR="00A91509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hotoviteľovi na doplnenie. V takom prípade sa preruší plynutie </w:t>
      </w:r>
      <w:r w:rsidR="00A91509" w:rsidRPr="0011109E">
        <w:rPr>
          <w:rFonts w:ascii="Arial Narrow" w:hAnsi="Arial Narrow"/>
          <w:sz w:val="21"/>
          <w:szCs w:val="21"/>
        </w:rPr>
        <w:t xml:space="preserve">lehoty </w:t>
      </w:r>
      <w:r w:rsidRPr="0011109E">
        <w:rPr>
          <w:rFonts w:ascii="Arial Narrow" w:hAnsi="Arial Narrow"/>
          <w:sz w:val="21"/>
          <w:szCs w:val="21"/>
        </w:rPr>
        <w:t xml:space="preserve">splatnosti a nová lehota splatnosti začne plynúť doručením opravenej faktúry </w:t>
      </w:r>
      <w:r w:rsidR="00A91509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>bjednávateľovi.</w:t>
      </w:r>
    </w:p>
    <w:p w14:paraId="22C444CD" w14:textId="113BBF9B" w:rsidR="000D6B93" w:rsidRPr="0011109E" w:rsidRDefault="00ED17CF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Cena </w:t>
      </w:r>
      <w:r w:rsidR="00A91509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 xml:space="preserve">iela a jej jednotlivé časti sú uvedené bez DPH a DPH k nim bude pripočítaná podľa zákona č. 222/2004 Z. z., o dani z pridanej hodnoty v znení neskorších predpisov (ďalej len „Zákon o DPH“). Pretože súčasťou </w:t>
      </w:r>
      <w:r w:rsidR="00A91509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 xml:space="preserve">iela je dodanie stavebných prác podľa § 69 ods. 12 Zákona o DPH, </w:t>
      </w:r>
      <w:r w:rsidR="00A91509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mluvné strany sú si vedomé, že DPH vzťahujúcu sa na tieto vybrané stavebné práce je povinný správcovi dane platiť Objednávateľ. Zhotoviteľ na vystavenej faktúre uvedie informáciu „Prenos daňovej povinnosti</w:t>
      </w:r>
      <w:r w:rsidR="009A2275" w:rsidRPr="0011109E">
        <w:rPr>
          <w:rFonts w:ascii="Arial Narrow" w:hAnsi="Arial Narrow"/>
          <w:sz w:val="21"/>
          <w:szCs w:val="21"/>
        </w:rPr>
        <w:t>“.</w:t>
      </w:r>
      <w:r w:rsidR="000D6B93" w:rsidRPr="0011109E">
        <w:rPr>
          <w:rFonts w:ascii="Arial Narrow" w:hAnsi="Arial Narrow"/>
          <w:sz w:val="21"/>
          <w:szCs w:val="21"/>
        </w:rPr>
        <w:t xml:space="preserve">  </w:t>
      </w:r>
    </w:p>
    <w:p w14:paraId="5E9030E1" w14:textId="77777777" w:rsidR="000D6B93" w:rsidRPr="0011109E" w:rsidRDefault="000D6B93" w:rsidP="000D6B93">
      <w:pPr>
        <w:pStyle w:val="F2-ZkladnText"/>
        <w:spacing w:before="360" w:line="276" w:lineRule="auto"/>
        <w:jc w:val="center"/>
        <w:rPr>
          <w:rFonts w:ascii="Arial Narrow" w:hAnsi="Arial Narrow"/>
          <w:b/>
          <w:sz w:val="21"/>
          <w:szCs w:val="21"/>
        </w:rPr>
      </w:pPr>
      <w:r w:rsidRPr="0011109E">
        <w:rPr>
          <w:rFonts w:ascii="Arial Narrow" w:hAnsi="Arial Narrow"/>
          <w:b/>
          <w:sz w:val="21"/>
          <w:szCs w:val="21"/>
        </w:rPr>
        <w:br/>
        <w:t>Zodpovednosť a záruka</w:t>
      </w:r>
    </w:p>
    <w:p w14:paraId="5CB021B8" w14:textId="77777777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Zhotoviteľ zodpovedá za primeraný poriadok a čistotu na stavenisku a je povinný odstraňovať na svoje náklady odpady a nečistoty vzniknuté jeho prácami v súlade s príslušnými právnymi predpismi.</w:t>
      </w:r>
    </w:p>
    <w:p w14:paraId="6C0A84F4" w14:textId="3C32488B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Zhotoviteľ zodpovedá za to, že </w:t>
      </w:r>
      <w:r w:rsidR="003A48FA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>ielo nemá v čase jeho odovzdania a prevzatia žiadne vady, ktoré by znižovali jeho hodnotu alebo schopnosť jeho využitia.</w:t>
      </w:r>
    </w:p>
    <w:p w14:paraId="6A9B812B" w14:textId="0FAFDFB8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Záručná </w:t>
      </w:r>
      <w:r w:rsidR="00723EF2" w:rsidRPr="0011109E">
        <w:rPr>
          <w:rFonts w:ascii="Arial Narrow" w:hAnsi="Arial Narrow"/>
          <w:sz w:val="21"/>
          <w:szCs w:val="21"/>
        </w:rPr>
        <w:t>doba</w:t>
      </w:r>
      <w:r w:rsidRPr="0011109E">
        <w:rPr>
          <w:rFonts w:ascii="Arial Narrow" w:hAnsi="Arial Narrow"/>
          <w:sz w:val="21"/>
          <w:szCs w:val="21"/>
        </w:rPr>
        <w:t xml:space="preserve"> na </w:t>
      </w:r>
      <w:r w:rsidR="003A48FA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 xml:space="preserve">ielo je 24 mesiacov a začína plynúť dňom podpísania protokolu o odovzdaní a prevzatí </w:t>
      </w:r>
      <w:r w:rsidR="003A48FA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>iela oboma zmluvnými stranami. V prípade oprávnenej reklamácie sa záručná lehota predlžuje o čas, počas ktorého bola vada odstraňovaná.</w:t>
      </w:r>
    </w:p>
    <w:p w14:paraId="6AB74AA0" w14:textId="4A790FB3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Zhotoviteľ sa zaväzuje </w:t>
      </w:r>
      <w:bookmarkStart w:id="1" w:name="_Hlk43902082"/>
      <w:r w:rsidRPr="0011109E">
        <w:rPr>
          <w:rFonts w:ascii="Arial Narrow" w:hAnsi="Arial Narrow"/>
          <w:sz w:val="21"/>
          <w:szCs w:val="21"/>
        </w:rPr>
        <w:t xml:space="preserve">bezplatne odstrániť oprávnené reklamácie vád </w:t>
      </w:r>
      <w:r w:rsidR="003A48FA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>iela bez zbytočného odkladu,</w:t>
      </w:r>
      <w:bookmarkEnd w:id="1"/>
      <w:r w:rsidRPr="0011109E">
        <w:rPr>
          <w:rFonts w:ascii="Arial Narrow" w:hAnsi="Arial Narrow"/>
          <w:sz w:val="21"/>
          <w:szCs w:val="21"/>
        </w:rPr>
        <w:t xml:space="preserve"> </w:t>
      </w:r>
      <w:bookmarkStart w:id="2" w:name="_Hlk43902255"/>
      <w:r w:rsidRPr="0011109E">
        <w:rPr>
          <w:rFonts w:ascii="Arial Narrow" w:hAnsi="Arial Narrow"/>
          <w:sz w:val="21"/>
          <w:szCs w:val="21"/>
        </w:rPr>
        <w:t>najneskôr však v lehote do 72 hodín od písomného uplatnenia reklamácie.</w:t>
      </w:r>
      <w:r w:rsidR="004E1DBE" w:rsidRPr="0011109E">
        <w:rPr>
          <w:rFonts w:ascii="Arial Narrow" w:hAnsi="Arial Narrow"/>
          <w:sz w:val="21"/>
          <w:szCs w:val="21"/>
        </w:rPr>
        <w:t xml:space="preserve"> </w:t>
      </w:r>
      <w:bookmarkEnd w:id="2"/>
      <w:r w:rsidR="002F2495" w:rsidRPr="0011109E">
        <w:rPr>
          <w:rFonts w:ascii="Arial Narrow" w:hAnsi="Arial Narrow"/>
          <w:sz w:val="21"/>
          <w:szCs w:val="21"/>
        </w:rPr>
        <w:t xml:space="preserve">Na tie časti technológie, kde výrobca poskytuje dlhšiu záručnú dobu ako 24 mesiacov, sa </w:t>
      </w:r>
      <w:r w:rsidR="003A48FA" w:rsidRPr="0011109E">
        <w:rPr>
          <w:rFonts w:ascii="Arial Narrow" w:hAnsi="Arial Narrow"/>
          <w:sz w:val="21"/>
          <w:szCs w:val="21"/>
        </w:rPr>
        <w:t xml:space="preserve">Zhotoviteľ </w:t>
      </w:r>
      <w:r w:rsidR="002F2495" w:rsidRPr="0011109E">
        <w:rPr>
          <w:rFonts w:ascii="Arial Narrow" w:hAnsi="Arial Narrow"/>
          <w:sz w:val="21"/>
          <w:szCs w:val="21"/>
        </w:rPr>
        <w:t xml:space="preserve">zaväzuje </w:t>
      </w:r>
      <w:r w:rsidR="001D5B2C" w:rsidRPr="0011109E">
        <w:rPr>
          <w:rFonts w:ascii="Arial Narrow" w:hAnsi="Arial Narrow"/>
          <w:sz w:val="21"/>
          <w:szCs w:val="21"/>
        </w:rPr>
        <w:t xml:space="preserve">bezplatne odstrániť oprávnené reklamácie vád </w:t>
      </w:r>
      <w:r w:rsidR="003A48FA" w:rsidRPr="0011109E">
        <w:rPr>
          <w:rFonts w:ascii="Arial Narrow" w:hAnsi="Arial Narrow"/>
          <w:sz w:val="21"/>
          <w:szCs w:val="21"/>
        </w:rPr>
        <w:t>D</w:t>
      </w:r>
      <w:r w:rsidR="001D5B2C" w:rsidRPr="0011109E">
        <w:rPr>
          <w:rFonts w:ascii="Arial Narrow" w:hAnsi="Arial Narrow"/>
          <w:sz w:val="21"/>
          <w:szCs w:val="21"/>
        </w:rPr>
        <w:t xml:space="preserve">iela bez zbytočného odkladu, najneskôr však v lehote do 72 hodín od písomného uplatnenia reklamácie </w:t>
      </w:r>
      <w:r w:rsidR="002F2495" w:rsidRPr="0011109E">
        <w:rPr>
          <w:rFonts w:ascii="Arial Narrow" w:hAnsi="Arial Narrow"/>
          <w:sz w:val="21"/>
          <w:szCs w:val="21"/>
        </w:rPr>
        <w:t>v trvaní záručnej doby uvedenej výrobcom technológie.</w:t>
      </w:r>
      <w:r w:rsidR="00D86EBA" w:rsidRPr="0011109E">
        <w:rPr>
          <w:rFonts w:ascii="Arial Narrow" w:hAnsi="Arial Narrow"/>
          <w:sz w:val="21"/>
          <w:szCs w:val="21"/>
        </w:rPr>
        <w:t xml:space="preserve"> </w:t>
      </w:r>
      <w:r w:rsidR="004E1DBE" w:rsidRPr="0011109E">
        <w:rPr>
          <w:rFonts w:ascii="Arial Narrow" w:hAnsi="Arial Narrow"/>
          <w:sz w:val="21"/>
          <w:szCs w:val="21"/>
        </w:rPr>
        <w:t>Prevádzkovanie kotolne a revízna činnosť bud</w:t>
      </w:r>
      <w:r w:rsidR="000F312F" w:rsidRPr="0011109E">
        <w:rPr>
          <w:rFonts w:ascii="Arial Narrow" w:hAnsi="Arial Narrow"/>
          <w:sz w:val="21"/>
          <w:szCs w:val="21"/>
        </w:rPr>
        <w:t>ú</w:t>
      </w:r>
      <w:r w:rsidR="004E1DBE" w:rsidRPr="0011109E">
        <w:rPr>
          <w:rFonts w:ascii="Arial Narrow" w:hAnsi="Arial Narrow"/>
          <w:sz w:val="21"/>
          <w:szCs w:val="21"/>
        </w:rPr>
        <w:t xml:space="preserve"> predmetom </w:t>
      </w:r>
      <w:r w:rsidR="003A48FA" w:rsidRPr="0011109E">
        <w:rPr>
          <w:rFonts w:ascii="Arial Narrow" w:hAnsi="Arial Narrow"/>
          <w:sz w:val="21"/>
          <w:szCs w:val="21"/>
        </w:rPr>
        <w:t>samostatnej zmluvy</w:t>
      </w:r>
      <w:r w:rsidR="00D86EBA" w:rsidRPr="0011109E">
        <w:rPr>
          <w:rFonts w:ascii="Arial Narrow" w:hAnsi="Arial Narrow"/>
          <w:sz w:val="21"/>
          <w:szCs w:val="21"/>
        </w:rPr>
        <w:t>.</w:t>
      </w:r>
    </w:p>
    <w:p w14:paraId="14B6CD92" w14:textId="215C3094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Zhotoviteľ vyhlasuje a svojím podpisom potvrdzuje, že v plnom rozsahu dodržiava a zabezpečuje dodržiavanie všetkých aplikovateľných pracovnoprávnych predpisov v oblasti nelegálneho zamestnávania (ďalej aj ako „</w:t>
      </w:r>
      <w:r w:rsidRPr="0011109E">
        <w:rPr>
          <w:rFonts w:ascii="Arial Narrow" w:hAnsi="Arial Narrow"/>
          <w:b/>
          <w:bCs/>
          <w:sz w:val="21"/>
          <w:szCs w:val="21"/>
        </w:rPr>
        <w:t>Pracovnoprávne predpisy</w:t>
      </w:r>
      <w:r w:rsidRPr="0011109E">
        <w:rPr>
          <w:rFonts w:ascii="Arial Narrow" w:hAnsi="Arial Narrow"/>
          <w:sz w:val="21"/>
          <w:szCs w:val="21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Zhotoviteľ týmto vyhlasuje, že si je plne vedomý všetkých povinností, ktoré pre neho z Pracovnoprávnych predpisov vyplývajú a zaväzuje sa ich dodržiavať počas celej doby platnosti tejto </w:t>
      </w:r>
      <w:r w:rsidR="003A48FA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mluvy. Zhotoviteľ sa zaväzuje najmä zamestnávať zamestnancov legálne a neporušovať tak zákaz nelegálneho zamestnávania upravený v Pracovnoprávnych predpisoch. </w:t>
      </w:r>
    </w:p>
    <w:p w14:paraId="43F90DAA" w14:textId="77777777" w:rsidR="000D6B93" w:rsidRPr="0011109E" w:rsidRDefault="000D6B93" w:rsidP="000D6B93">
      <w:pPr>
        <w:pStyle w:val="F2-ZkladnText"/>
        <w:spacing w:before="360" w:line="276" w:lineRule="auto"/>
        <w:jc w:val="center"/>
        <w:rPr>
          <w:rFonts w:ascii="Arial Narrow" w:hAnsi="Arial Narrow"/>
          <w:b/>
          <w:sz w:val="21"/>
          <w:szCs w:val="21"/>
        </w:rPr>
      </w:pPr>
      <w:r w:rsidRPr="0011109E">
        <w:rPr>
          <w:rFonts w:ascii="Arial Narrow" w:hAnsi="Arial Narrow"/>
          <w:b/>
          <w:sz w:val="21"/>
          <w:szCs w:val="21"/>
        </w:rPr>
        <w:lastRenderedPageBreak/>
        <w:br/>
        <w:t>Zmluvné pokuty a úroky z omeškania</w:t>
      </w:r>
    </w:p>
    <w:p w14:paraId="448E125E" w14:textId="77777777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Zmluvné strany sa dohodli na zmluvných pokutách :</w:t>
      </w:r>
    </w:p>
    <w:p w14:paraId="1963714C" w14:textId="6E384039" w:rsidR="000D6B93" w:rsidRPr="0011109E" w:rsidRDefault="000D6B93" w:rsidP="000D6B93">
      <w:pPr>
        <w:pStyle w:val="F4-Zarka1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Ak </w:t>
      </w:r>
      <w:r w:rsidR="003A48FA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hotoviteľ nesplní svoj záväzok dodať </w:t>
      </w:r>
      <w:r w:rsidR="003A48FA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 xml:space="preserve">ielo v dohodnutom termíne, </w:t>
      </w:r>
      <w:r w:rsidR="003A48FA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 môže uplatniť </w:t>
      </w:r>
      <w:r w:rsidR="003A48FA" w:rsidRPr="0011109E">
        <w:rPr>
          <w:rFonts w:ascii="Arial Narrow" w:hAnsi="Arial Narrow"/>
          <w:sz w:val="21"/>
          <w:szCs w:val="21"/>
        </w:rPr>
        <w:t xml:space="preserve">zmluvnú </w:t>
      </w:r>
      <w:r w:rsidRPr="0011109E">
        <w:rPr>
          <w:rFonts w:ascii="Arial Narrow" w:hAnsi="Arial Narrow"/>
          <w:sz w:val="21"/>
          <w:szCs w:val="21"/>
        </w:rPr>
        <w:t xml:space="preserve">pokutu </w:t>
      </w:r>
      <w:r w:rsidR="0017250F" w:rsidRPr="0011109E">
        <w:rPr>
          <w:rFonts w:ascii="Arial Narrow" w:hAnsi="Arial Narrow"/>
          <w:sz w:val="21"/>
          <w:szCs w:val="21"/>
        </w:rPr>
        <w:t xml:space="preserve">vo výške 0,05% z ceny </w:t>
      </w:r>
      <w:r w:rsidR="003A48FA" w:rsidRPr="0011109E">
        <w:rPr>
          <w:rFonts w:ascii="Arial Narrow" w:hAnsi="Arial Narrow"/>
          <w:sz w:val="21"/>
          <w:szCs w:val="21"/>
        </w:rPr>
        <w:t>D</w:t>
      </w:r>
      <w:r w:rsidR="0017250F" w:rsidRPr="0011109E">
        <w:rPr>
          <w:rFonts w:ascii="Arial Narrow" w:hAnsi="Arial Narrow"/>
          <w:sz w:val="21"/>
          <w:szCs w:val="21"/>
        </w:rPr>
        <w:t xml:space="preserve">iela bez DPH </w:t>
      </w:r>
      <w:r w:rsidRPr="0011109E">
        <w:rPr>
          <w:rFonts w:ascii="Arial Narrow" w:hAnsi="Arial Narrow"/>
          <w:sz w:val="21"/>
          <w:szCs w:val="21"/>
        </w:rPr>
        <w:t>za každý deň omeškania;</w:t>
      </w:r>
    </w:p>
    <w:p w14:paraId="16FE3F96" w14:textId="7F04C5A9" w:rsidR="000D6B93" w:rsidRPr="0011109E" w:rsidRDefault="000D6B93" w:rsidP="000D6B93">
      <w:pPr>
        <w:pStyle w:val="F4-Zarka1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Zhotoviteľ je povinný pre prípad porušenia predpisov BOZP, OPP a OŽP za každý zistený priestupok uhradiť </w:t>
      </w:r>
      <w:r w:rsidR="003A48FA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>bjednávateľovi 100,- EUR;</w:t>
      </w:r>
    </w:p>
    <w:p w14:paraId="32DA2234" w14:textId="0804AB49" w:rsidR="000D6B93" w:rsidRPr="0011109E" w:rsidRDefault="000D6B93" w:rsidP="000D6B93">
      <w:pPr>
        <w:pStyle w:val="F4-Zarka1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Pri zhotovení </w:t>
      </w:r>
      <w:r w:rsidR="006C40AE" w:rsidRPr="0011109E">
        <w:rPr>
          <w:rFonts w:ascii="Arial Narrow" w:hAnsi="Arial Narrow"/>
          <w:sz w:val="21"/>
          <w:szCs w:val="21"/>
        </w:rPr>
        <w:t>D</w:t>
      </w:r>
      <w:r w:rsidRPr="0011109E">
        <w:rPr>
          <w:rFonts w:ascii="Arial Narrow" w:hAnsi="Arial Narrow"/>
          <w:sz w:val="21"/>
          <w:szCs w:val="21"/>
        </w:rPr>
        <w:t xml:space="preserve">iela je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hotoviteľ povinný za nedodržanie čistoty a poriadku na mieste montáže a demontáže uhradiť objednávateľovi 100,- EUR za každý prípad v zmysle Článku IV bodu 1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mluvy.</w:t>
      </w:r>
    </w:p>
    <w:p w14:paraId="755EEE05" w14:textId="0BFC66E9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V prípade, ak </w:t>
      </w:r>
      <w:r w:rsidR="006C40AE" w:rsidRPr="0011109E">
        <w:rPr>
          <w:rFonts w:ascii="Arial Narrow" w:hAnsi="Arial Narrow"/>
          <w:sz w:val="21"/>
          <w:szCs w:val="21"/>
        </w:rPr>
        <w:t>O</w:t>
      </w:r>
      <w:r w:rsidR="00347129" w:rsidRPr="0011109E">
        <w:rPr>
          <w:rFonts w:ascii="Arial Narrow" w:hAnsi="Arial Narrow"/>
          <w:sz w:val="21"/>
          <w:szCs w:val="21"/>
        </w:rPr>
        <w:t xml:space="preserve">bjednávateľovi </w:t>
      </w:r>
      <w:r w:rsidRPr="0011109E">
        <w:rPr>
          <w:rFonts w:ascii="Arial Narrow" w:hAnsi="Arial Narrow"/>
          <w:sz w:val="21"/>
          <w:szCs w:val="21"/>
        </w:rPr>
        <w:t xml:space="preserve">vznikne povinnosť uhradiť daň z pridanej hodnoty v zmysle </w:t>
      </w:r>
      <w:proofErr w:type="spellStart"/>
      <w:r w:rsidRPr="0011109E">
        <w:rPr>
          <w:rFonts w:ascii="Arial Narrow" w:hAnsi="Arial Narrow"/>
          <w:sz w:val="21"/>
          <w:szCs w:val="21"/>
        </w:rPr>
        <w:t>ust</w:t>
      </w:r>
      <w:proofErr w:type="spellEnd"/>
      <w:r w:rsidRPr="0011109E">
        <w:rPr>
          <w:rFonts w:ascii="Arial Narrow" w:hAnsi="Arial Narrow"/>
          <w:sz w:val="21"/>
          <w:szCs w:val="21"/>
        </w:rPr>
        <w:t xml:space="preserve">. § 69b zákona č. 222/2004 Z. z. o dani z pridanej hodnoty, vznikne </w:t>
      </w:r>
      <w:r w:rsidR="006C40AE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bjednávateľovi nárok na zmluvnú pokutu vo výške 130 % výšky daňovej povinnosti, ktorá takto </w:t>
      </w:r>
      <w:r w:rsidR="006C40AE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bjednávateľovi vznikla. Túto zmluvnú pokutu je </w:t>
      </w:r>
      <w:r w:rsidR="006C40AE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 oprávnený započítať s existujúcim alebo budúcim záväzkom voči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hotoviteľovi a to aj z iného existujúceho alebo budúceho zmluvného vzťahu.</w:t>
      </w:r>
    </w:p>
    <w:p w14:paraId="55DE1A72" w14:textId="734D8DFD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V prípade, ak sa ktorékoľvek z vyhlásení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hotoviteľa podľa článku IV. bod 5 Zmluvy ukáže ako nepravdivé a </w:t>
      </w:r>
      <w:r w:rsidR="006C40AE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bjednávateľovi bude kontrolným orgánom v súlade s ustanovením § 7b zákona č. 82/2005 Z. z. o nelegálnej práci a nelegálnom zamestnávaní a o zmene a doplnení niektorých zákonov v znení neskorších predpisov uložená sankcia z dôvodu prijatia predmetu kúpy alebo poskytnutia </w:t>
      </w:r>
      <w:r w:rsidR="006C40AE" w:rsidRPr="0011109E">
        <w:rPr>
          <w:rFonts w:ascii="Arial Narrow" w:hAnsi="Arial Narrow"/>
          <w:sz w:val="21"/>
          <w:szCs w:val="21"/>
        </w:rPr>
        <w:t>s</w:t>
      </w:r>
      <w:r w:rsidRPr="0011109E">
        <w:rPr>
          <w:rFonts w:ascii="Arial Narrow" w:hAnsi="Arial Narrow"/>
          <w:sz w:val="21"/>
          <w:szCs w:val="21"/>
        </w:rPr>
        <w:t xml:space="preserve">ervisu prostredníctvom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hotoviteľom nelegálne zamestnávaných osôb, (i) je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hotoviteľ povinný zaplatiť </w:t>
      </w:r>
      <w:r w:rsidR="006C40AE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bjednávateľovi zmluvnú pokutu vo výške sankcie uloženej kontrolným orgánom </w:t>
      </w:r>
      <w:r w:rsidR="006C40AE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bjednávateľovi a zároveň (ii) </w:t>
      </w:r>
      <w:r w:rsidR="006C40AE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bjednávateľovi vzniká právo na odstúpenie od tejto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mluvy, a to aj od časti tejto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mluvy. Objednávateľ je oprávnený uplatniť si zmluvnú pokutu podľa predchádzajúcej vety tohto bodu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mluvy voči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hotoviteľovi aj opakovane.</w:t>
      </w:r>
    </w:p>
    <w:p w14:paraId="44A95F28" w14:textId="77777777" w:rsidR="000D6B93" w:rsidRPr="0011109E" w:rsidRDefault="000D6B93" w:rsidP="000D6B93">
      <w:pPr>
        <w:pStyle w:val="F3-Odsek"/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Ustanoveniami o zmluvnej pokute nie je dotknutý prípadný nárok na náhradu škody, ktorá vznikne niektorej zo zmluvných strán porušením dohodnutých zmluvných povinností.</w:t>
      </w:r>
    </w:p>
    <w:p w14:paraId="30B44FE8" w14:textId="77777777" w:rsidR="000D6B93" w:rsidRPr="0011109E" w:rsidRDefault="000D6B93" w:rsidP="000D6B93">
      <w:pPr>
        <w:pStyle w:val="F3-Odsek"/>
        <w:numPr>
          <w:ilvl w:val="0"/>
          <w:numId w:val="0"/>
        </w:numPr>
        <w:spacing w:line="276" w:lineRule="auto"/>
        <w:ind w:left="567"/>
        <w:rPr>
          <w:rFonts w:ascii="Arial Narrow" w:hAnsi="Arial Narrow"/>
          <w:sz w:val="21"/>
          <w:szCs w:val="21"/>
        </w:rPr>
      </w:pPr>
    </w:p>
    <w:p w14:paraId="106A50F9" w14:textId="77777777" w:rsidR="000D6B93" w:rsidRPr="0011109E" w:rsidRDefault="000D6B93" w:rsidP="000D6B93">
      <w:pPr>
        <w:pStyle w:val="F2-ZkladnText"/>
        <w:spacing w:after="120" w:line="276" w:lineRule="auto"/>
        <w:jc w:val="center"/>
        <w:rPr>
          <w:rFonts w:ascii="Arial Narrow" w:hAnsi="Arial Narrow"/>
          <w:b/>
          <w:sz w:val="21"/>
          <w:szCs w:val="21"/>
        </w:rPr>
      </w:pPr>
      <w:r w:rsidRPr="0011109E">
        <w:rPr>
          <w:rFonts w:ascii="Arial Narrow" w:hAnsi="Arial Narrow"/>
          <w:b/>
          <w:sz w:val="21"/>
          <w:szCs w:val="21"/>
        </w:rPr>
        <w:br/>
        <w:t>Osobitné ustanovenia</w:t>
      </w:r>
    </w:p>
    <w:p w14:paraId="59B12431" w14:textId="014D11BC" w:rsidR="000D6B93" w:rsidRPr="0011109E" w:rsidRDefault="000D6B93" w:rsidP="000D6B93">
      <w:pPr>
        <w:pStyle w:val="F3-Odsek"/>
        <w:spacing w:before="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Každá zo zmluvných strán sa zaväzuje menovať kontaktnú osobu, ktorá bude organizačne zabezpečovať všetky činnosti súvisiace s plnením podľa tejto </w:t>
      </w:r>
      <w:r w:rsidR="006C40AE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mluvy. Zmluvné strany si určili nasledovné kontaktné osoby:</w:t>
      </w:r>
    </w:p>
    <w:p w14:paraId="7BC64D6E" w14:textId="62EFB0A2" w:rsidR="000D6B93" w:rsidRPr="0011109E" w:rsidRDefault="000D6B93" w:rsidP="000D6B93">
      <w:pPr>
        <w:pStyle w:val="F4-Zarka1"/>
        <w:tabs>
          <w:tab w:val="clear" w:pos="1000"/>
          <w:tab w:val="num" w:pos="1134"/>
        </w:tabs>
        <w:spacing w:before="0" w:line="276" w:lineRule="auto"/>
        <w:ind w:left="1134" w:hanging="567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Kontaktnou osobou za </w:t>
      </w:r>
      <w:r w:rsidR="00660302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bjednávateľa je </w:t>
      </w:r>
      <w:r w:rsidR="00723EF2" w:rsidRPr="0011109E">
        <w:rPr>
          <w:rFonts w:ascii="Arial Narrow" w:hAnsi="Arial Narrow"/>
          <w:bCs/>
          <w:sz w:val="21"/>
          <w:szCs w:val="21"/>
        </w:rPr>
        <w:t>I</w:t>
      </w:r>
      <w:r w:rsidRPr="0011109E">
        <w:rPr>
          <w:rFonts w:ascii="Arial Narrow" w:hAnsi="Arial Narrow"/>
          <w:bCs/>
          <w:sz w:val="21"/>
          <w:szCs w:val="21"/>
        </w:rPr>
        <w:t xml:space="preserve">ng. Vladimír </w:t>
      </w:r>
      <w:r w:rsidR="009E6301" w:rsidRPr="0011109E">
        <w:rPr>
          <w:rFonts w:ascii="Arial Narrow" w:hAnsi="Arial Narrow"/>
          <w:bCs/>
          <w:sz w:val="21"/>
          <w:szCs w:val="21"/>
        </w:rPr>
        <w:t>Kadrliak</w:t>
      </w:r>
      <w:r w:rsidRPr="0011109E">
        <w:rPr>
          <w:rFonts w:ascii="Arial Narrow" w:hAnsi="Arial Narrow"/>
          <w:sz w:val="21"/>
          <w:szCs w:val="21"/>
        </w:rPr>
        <w:t xml:space="preserve">, </w:t>
      </w:r>
      <w:r w:rsidR="00C529E7" w:rsidRPr="0011109E">
        <w:rPr>
          <w:rFonts w:ascii="Arial Narrow" w:hAnsi="Arial Narrow"/>
          <w:sz w:val="21"/>
          <w:szCs w:val="21"/>
        </w:rPr>
        <w:t xml:space="preserve">email: </w:t>
      </w:r>
      <w:hyperlink r:id="rId10" w:history="1">
        <w:r w:rsidR="009E6301" w:rsidRPr="0011109E">
          <w:rPr>
            <w:rStyle w:val="Hypertextovprepojenie"/>
            <w:rFonts w:ascii="Arial Narrow" w:hAnsi="Arial Narrow"/>
            <w:sz w:val="21"/>
            <w:szCs w:val="21"/>
          </w:rPr>
          <w:t>vladimir.kadrliak@bratislava.sk</w:t>
        </w:r>
      </w:hyperlink>
      <w:r w:rsidR="00C529E7" w:rsidRPr="0011109E">
        <w:rPr>
          <w:rFonts w:ascii="Arial Narrow" w:hAnsi="Arial Narrow"/>
          <w:sz w:val="21"/>
          <w:szCs w:val="21"/>
        </w:rPr>
        <w:t xml:space="preserve">; </w:t>
      </w:r>
      <w:proofErr w:type="spellStart"/>
      <w:r w:rsidR="00C529E7" w:rsidRPr="0011109E">
        <w:rPr>
          <w:rFonts w:ascii="Arial Narrow" w:hAnsi="Arial Narrow"/>
          <w:sz w:val="21"/>
          <w:szCs w:val="21"/>
        </w:rPr>
        <w:t>mob</w:t>
      </w:r>
      <w:proofErr w:type="spellEnd"/>
      <w:r w:rsidR="00C529E7" w:rsidRPr="0011109E">
        <w:rPr>
          <w:rFonts w:ascii="Arial Narrow" w:hAnsi="Arial Narrow"/>
          <w:sz w:val="21"/>
          <w:szCs w:val="21"/>
        </w:rPr>
        <w:t>.: 0903 985</w:t>
      </w:r>
      <w:r w:rsidR="009E6301" w:rsidRPr="0011109E">
        <w:rPr>
          <w:rFonts w:ascii="Arial Narrow" w:hAnsi="Arial Narrow"/>
          <w:sz w:val="21"/>
          <w:szCs w:val="21"/>
        </w:rPr>
        <w:t>875</w:t>
      </w:r>
      <w:r w:rsidRPr="0011109E">
        <w:rPr>
          <w:rFonts w:ascii="Arial Narrow" w:hAnsi="Arial Narrow"/>
          <w:sz w:val="21"/>
          <w:szCs w:val="21"/>
        </w:rPr>
        <w:t xml:space="preserve"> </w:t>
      </w:r>
    </w:p>
    <w:p w14:paraId="019568CE" w14:textId="205810B1" w:rsidR="000D6B93" w:rsidRDefault="000D6B93" w:rsidP="000D6B93">
      <w:pPr>
        <w:pStyle w:val="F4-Zarka1"/>
        <w:tabs>
          <w:tab w:val="clear" w:pos="1000"/>
          <w:tab w:val="num" w:pos="1134"/>
        </w:tabs>
        <w:spacing w:before="0" w:after="120" w:line="276" w:lineRule="auto"/>
        <w:ind w:left="1134" w:hanging="567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Kontaktnou osobou za </w:t>
      </w:r>
      <w:r w:rsidR="00660302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 xml:space="preserve">hotoviteľa je </w:t>
      </w:r>
      <w:r w:rsidR="0013616A" w:rsidRPr="0011109E">
        <w:rPr>
          <w:rFonts w:ascii="Arial Narrow" w:hAnsi="Arial Narrow"/>
          <w:sz w:val="21"/>
          <w:szCs w:val="21"/>
        </w:rPr>
        <w:t>......................</w:t>
      </w:r>
      <w:r w:rsidRPr="0011109E">
        <w:rPr>
          <w:rFonts w:ascii="Arial Narrow" w:hAnsi="Arial Narrow"/>
          <w:sz w:val="21"/>
          <w:szCs w:val="21"/>
        </w:rPr>
        <w:t>, email:</w:t>
      </w:r>
      <w:r w:rsidR="0013616A" w:rsidRPr="0011109E">
        <w:rPr>
          <w:rFonts w:ascii="Arial Narrow" w:hAnsi="Arial Narrow"/>
          <w:sz w:val="21"/>
          <w:szCs w:val="21"/>
        </w:rPr>
        <w:t>...................</w:t>
      </w:r>
      <w:r w:rsidR="00070EE8" w:rsidRPr="0011109E">
        <w:rPr>
          <w:rFonts w:ascii="Arial Narrow" w:hAnsi="Arial Narrow"/>
          <w:sz w:val="21"/>
          <w:szCs w:val="21"/>
        </w:rPr>
        <w:t xml:space="preserve">; </w:t>
      </w:r>
      <w:proofErr w:type="spellStart"/>
      <w:r w:rsidR="00070EE8" w:rsidRPr="0011109E">
        <w:rPr>
          <w:rFonts w:ascii="Arial Narrow" w:hAnsi="Arial Narrow"/>
          <w:sz w:val="21"/>
          <w:szCs w:val="21"/>
        </w:rPr>
        <w:t>mob</w:t>
      </w:r>
      <w:proofErr w:type="spellEnd"/>
      <w:r w:rsidR="00070EE8" w:rsidRPr="0011109E">
        <w:rPr>
          <w:rFonts w:ascii="Arial Narrow" w:hAnsi="Arial Narrow"/>
          <w:sz w:val="21"/>
          <w:szCs w:val="21"/>
        </w:rPr>
        <w:t>.:</w:t>
      </w:r>
      <w:r w:rsidR="0013616A" w:rsidRPr="0011109E">
        <w:rPr>
          <w:rFonts w:ascii="Arial Narrow" w:hAnsi="Arial Narrow"/>
          <w:sz w:val="21"/>
          <w:szCs w:val="21"/>
        </w:rPr>
        <w:t>....................</w:t>
      </w:r>
    </w:p>
    <w:p w14:paraId="30B7004A" w14:textId="6D8527F8" w:rsidR="007408F4" w:rsidRDefault="00660302" w:rsidP="007408F4">
      <w:pPr>
        <w:pStyle w:val="F4-Zarka1"/>
        <w:numPr>
          <w:ilvl w:val="0"/>
          <w:numId w:val="0"/>
        </w:numPr>
        <w:spacing w:before="0" w:after="120" w:line="276" w:lineRule="auto"/>
        <w:contextualSpacing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Zodpovednou osobou za Zhotoviteľa za plnenie zmluvy vo veciach technických je ...........................</w:t>
      </w:r>
      <w:r w:rsidR="007408F4">
        <w:rPr>
          <w:rFonts w:ascii="Arial Narrow" w:hAnsi="Arial Narrow"/>
          <w:sz w:val="21"/>
          <w:szCs w:val="21"/>
        </w:rPr>
        <w:t>..........</w:t>
      </w:r>
      <w:r>
        <w:rPr>
          <w:rFonts w:ascii="Arial Narrow" w:hAnsi="Arial Narrow"/>
          <w:sz w:val="21"/>
          <w:szCs w:val="21"/>
        </w:rPr>
        <w:t xml:space="preserve">.., </w:t>
      </w:r>
    </w:p>
    <w:p w14:paraId="750960E1" w14:textId="3D5715E1" w:rsidR="00660302" w:rsidRPr="0011109E" w:rsidRDefault="007408F4" w:rsidP="00D36667">
      <w:pPr>
        <w:pStyle w:val="F4-Zarka1"/>
        <w:numPr>
          <w:ilvl w:val="0"/>
          <w:numId w:val="0"/>
        </w:numPr>
        <w:spacing w:before="0" w:after="120" w:line="276" w:lineRule="auto"/>
        <w:contextualSpacing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           </w:t>
      </w:r>
      <w:r w:rsidR="00660302">
        <w:rPr>
          <w:rFonts w:ascii="Arial Narrow" w:hAnsi="Arial Narrow"/>
          <w:sz w:val="21"/>
          <w:szCs w:val="21"/>
        </w:rPr>
        <w:t>e-</w:t>
      </w:r>
      <w:r>
        <w:rPr>
          <w:rFonts w:ascii="Arial Narrow" w:hAnsi="Arial Narrow"/>
          <w:sz w:val="21"/>
          <w:szCs w:val="21"/>
        </w:rPr>
        <w:t xml:space="preserve"> </w:t>
      </w:r>
      <w:r w:rsidR="00660302">
        <w:rPr>
          <w:rFonts w:ascii="Arial Narrow" w:hAnsi="Arial Narrow"/>
          <w:sz w:val="21"/>
          <w:szCs w:val="21"/>
        </w:rPr>
        <w:t>mail:.............</w:t>
      </w:r>
      <w:r>
        <w:rPr>
          <w:rFonts w:ascii="Arial Narrow" w:hAnsi="Arial Narrow"/>
          <w:sz w:val="21"/>
          <w:szCs w:val="21"/>
        </w:rPr>
        <w:t>.........</w:t>
      </w:r>
      <w:r w:rsidR="00660302">
        <w:rPr>
          <w:rFonts w:ascii="Arial Narrow" w:hAnsi="Arial Narrow"/>
          <w:sz w:val="21"/>
          <w:szCs w:val="21"/>
        </w:rPr>
        <w:t>.......</w:t>
      </w:r>
      <w:r>
        <w:rPr>
          <w:rFonts w:ascii="Arial Narrow" w:hAnsi="Arial Narrow"/>
          <w:sz w:val="21"/>
          <w:szCs w:val="21"/>
        </w:rPr>
        <w:t xml:space="preserve">; </w:t>
      </w:r>
      <w:proofErr w:type="spellStart"/>
      <w:r>
        <w:rPr>
          <w:rFonts w:ascii="Arial Narrow" w:hAnsi="Arial Narrow"/>
          <w:sz w:val="21"/>
          <w:szCs w:val="21"/>
        </w:rPr>
        <w:t>mob</w:t>
      </w:r>
      <w:proofErr w:type="spellEnd"/>
      <w:r>
        <w:rPr>
          <w:rFonts w:ascii="Arial Narrow" w:hAnsi="Arial Narrow"/>
          <w:sz w:val="21"/>
          <w:szCs w:val="21"/>
        </w:rPr>
        <w:t>.: ................................</w:t>
      </w:r>
      <w:r w:rsidR="00660302">
        <w:rPr>
          <w:rFonts w:ascii="Arial Narrow" w:hAnsi="Arial Narrow"/>
          <w:sz w:val="21"/>
          <w:szCs w:val="21"/>
        </w:rPr>
        <w:t xml:space="preserve"> </w:t>
      </w:r>
    </w:p>
    <w:p w14:paraId="5BE2536B" w14:textId="77777777" w:rsidR="000D6B93" w:rsidRPr="0011109E" w:rsidRDefault="000D6B93" w:rsidP="000D6B93">
      <w:pPr>
        <w:pStyle w:val="F3-Odsek"/>
        <w:spacing w:before="0"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>Zmluvné strany sa zaväzujú bez zbytočného odkladu navzájom si oznamovať všetky informácie, ktoré by mohli mat' vplyv na riadne plnenie tejto zmluvy.</w:t>
      </w:r>
    </w:p>
    <w:p w14:paraId="14A70CA3" w14:textId="77777777" w:rsidR="000D6B93" w:rsidRPr="0011109E" w:rsidRDefault="000D6B93" w:rsidP="000D6B93">
      <w:pPr>
        <w:pStyle w:val="F3-Odsek"/>
        <w:numPr>
          <w:ilvl w:val="0"/>
          <w:numId w:val="0"/>
        </w:numPr>
        <w:spacing w:line="276" w:lineRule="auto"/>
        <w:ind w:left="567"/>
        <w:rPr>
          <w:rFonts w:ascii="Arial Narrow" w:hAnsi="Arial Narrow"/>
          <w:sz w:val="21"/>
          <w:szCs w:val="21"/>
        </w:rPr>
      </w:pPr>
    </w:p>
    <w:p w14:paraId="679C8335" w14:textId="77777777" w:rsidR="000D6B93" w:rsidRPr="0011109E" w:rsidRDefault="000D6B93" w:rsidP="000D6B93">
      <w:pPr>
        <w:pStyle w:val="F2-ZkladnText"/>
        <w:spacing w:after="120" w:line="276" w:lineRule="auto"/>
        <w:jc w:val="center"/>
        <w:rPr>
          <w:rFonts w:ascii="Arial Narrow" w:hAnsi="Arial Narrow"/>
          <w:b/>
          <w:sz w:val="21"/>
          <w:szCs w:val="21"/>
        </w:rPr>
      </w:pPr>
      <w:r w:rsidRPr="0011109E">
        <w:rPr>
          <w:rFonts w:ascii="Arial Narrow" w:hAnsi="Arial Narrow"/>
          <w:b/>
          <w:sz w:val="21"/>
          <w:szCs w:val="21"/>
        </w:rPr>
        <w:br/>
        <w:t>Záverečné ustanovenia</w:t>
      </w:r>
    </w:p>
    <w:p w14:paraId="7A6278B8" w14:textId="04ADFF4A" w:rsidR="000D6B93" w:rsidRPr="0011109E" w:rsidRDefault="000D6B93" w:rsidP="000D6B93">
      <w:pPr>
        <w:pStyle w:val="F3-Odsek"/>
        <w:spacing w:before="0"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Práva a povinnosti touto </w:t>
      </w:r>
      <w:r w:rsidR="00873CEB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mluvou zvlášť neupravené sa riadia príslušnými ustanoveniami Obchodného zákonníka a ostatných všeobecne záväzných právnych predpisov platných na území Slovenskej republiky.</w:t>
      </w:r>
    </w:p>
    <w:p w14:paraId="2EBE1D56" w14:textId="77777777" w:rsidR="000D6B93" w:rsidRPr="0011109E" w:rsidRDefault="000D6B93" w:rsidP="000D6B93">
      <w:pPr>
        <w:pStyle w:val="F3-Odsek"/>
        <w:spacing w:before="0"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lastRenderedPageBreak/>
        <w:t>Zmluvu je možné meniť a dopĺňať iba písomnými dodatkami po dohode obidvoch zmluvných strán.</w:t>
      </w:r>
    </w:p>
    <w:p w14:paraId="4E7834B3" w14:textId="5E225983" w:rsidR="000D6B93" w:rsidRPr="0011109E" w:rsidRDefault="000D6B93" w:rsidP="000D6B93">
      <w:pPr>
        <w:pStyle w:val="F3-Odsek"/>
        <w:spacing w:before="0"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Zmluva sa vyhotovuje v piatich (5) vyhotoveniach s platnosťou originálu, pričom </w:t>
      </w:r>
      <w:r w:rsidR="00873CEB" w:rsidRPr="0011109E">
        <w:rPr>
          <w:rFonts w:ascii="Arial Narrow" w:hAnsi="Arial Narrow"/>
          <w:sz w:val="21"/>
          <w:szCs w:val="21"/>
        </w:rPr>
        <w:t>O</w:t>
      </w:r>
      <w:r w:rsidRPr="0011109E">
        <w:rPr>
          <w:rFonts w:ascii="Arial Narrow" w:hAnsi="Arial Narrow"/>
          <w:sz w:val="21"/>
          <w:szCs w:val="21"/>
        </w:rPr>
        <w:t xml:space="preserve">bjednávateľ dostane tri (3) vyhotovenia a </w:t>
      </w:r>
      <w:r w:rsidR="00873CEB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hotoviteľ dve (2) vyhotovenia.</w:t>
      </w:r>
    </w:p>
    <w:p w14:paraId="748A834D" w14:textId="748C8582" w:rsidR="000D6B93" w:rsidRPr="0011109E" w:rsidRDefault="000D6B93" w:rsidP="000D6B93">
      <w:pPr>
        <w:pStyle w:val="F3-Odsek"/>
        <w:spacing w:before="0"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Zmluva nadobúda platnosť dňom jej </w:t>
      </w:r>
      <w:r w:rsidR="00873CEB" w:rsidRPr="0011109E">
        <w:rPr>
          <w:rFonts w:ascii="Arial Narrow" w:hAnsi="Arial Narrow"/>
          <w:sz w:val="21"/>
          <w:szCs w:val="21"/>
        </w:rPr>
        <w:t xml:space="preserve">podpísania </w:t>
      </w:r>
      <w:r w:rsidRPr="0011109E">
        <w:rPr>
          <w:rFonts w:ascii="Arial Narrow" w:hAnsi="Arial Narrow"/>
          <w:sz w:val="21"/>
          <w:szCs w:val="21"/>
        </w:rPr>
        <w:t xml:space="preserve">oboma zmluvnými stranami a účinnosť dňom nasledujúcim po dni jej zverejnenia v zmysle §47a zákona č. </w:t>
      </w:r>
      <w:r w:rsidR="00873CEB" w:rsidRPr="0011109E">
        <w:rPr>
          <w:rFonts w:ascii="Arial Narrow" w:hAnsi="Arial Narrow"/>
          <w:sz w:val="21"/>
          <w:szCs w:val="21"/>
        </w:rPr>
        <w:t>40</w:t>
      </w:r>
      <w:r w:rsidRPr="0011109E">
        <w:rPr>
          <w:rFonts w:ascii="Arial Narrow" w:hAnsi="Arial Narrow"/>
          <w:sz w:val="21"/>
          <w:szCs w:val="21"/>
        </w:rPr>
        <w:t>/1964 Zb. Občiansky zákonník v znení neskorších predpisov v spojení s §5a zákona č. 211/2000 Z. z. o slobodnom prístupe k informáciám a o zmene a doplnení niektorých zákonov (zákon o slobode informácií) v znení neskorších predpisov.</w:t>
      </w:r>
    </w:p>
    <w:p w14:paraId="00DC1DBC" w14:textId="4DEAD379" w:rsidR="000D6B93" w:rsidRPr="0011109E" w:rsidRDefault="000D6B93" w:rsidP="000D6B93">
      <w:pPr>
        <w:pStyle w:val="F3-Odsek"/>
        <w:spacing w:before="0" w:after="12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Zmluvné strany vyhlasujú, že </w:t>
      </w:r>
      <w:r w:rsidR="00873CEB" w:rsidRPr="0011109E">
        <w:rPr>
          <w:rFonts w:ascii="Arial Narrow" w:hAnsi="Arial Narrow"/>
          <w:sz w:val="21"/>
          <w:szCs w:val="21"/>
        </w:rPr>
        <w:t>Z</w:t>
      </w:r>
      <w:r w:rsidRPr="0011109E">
        <w:rPr>
          <w:rFonts w:ascii="Arial Narrow" w:hAnsi="Arial Narrow"/>
          <w:sz w:val="21"/>
          <w:szCs w:val="21"/>
        </w:rPr>
        <w:t>mluvu uzatvorili slobodne a vážne, nie v tiesni a za nápadne nevýhodných podmienok, prečítali ju, porozumeli jej a nemajú proti jej forme a obsahu žiadne výhrady, čo potvrdzujú vlastnoručnými podpismi.</w:t>
      </w:r>
    </w:p>
    <w:p w14:paraId="176D530C" w14:textId="44BF9D8D" w:rsidR="000D6B93" w:rsidRPr="0011109E" w:rsidRDefault="000D6B93" w:rsidP="000D6B93">
      <w:pPr>
        <w:pStyle w:val="F3-Odsek"/>
        <w:spacing w:before="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Neoddeliteľnou súčasťou tejto </w:t>
      </w:r>
      <w:r w:rsidR="00873CEB" w:rsidRPr="0011109E">
        <w:rPr>
          <w:rFonts w:ascii="Arial Narrow" w:hAnsi="Arial Narrow"/>
          <w:sz w:val="21"/>
          <w:szCs w:val="21"/>
        </w:rPr>
        <w:t>Zmluvy</w:t>
      </w:r>
      <w:r w:rsidRPr="0011109E">
        <w:rPr>
          <w:rFonts w:ascii="Arial Narrow" w:hAnsi="Arial Narrow"/>
          <w:sz w:val="21"/>
          <w:szCs w:val="21"/>
        </w:rPr>
        <w:t xml:space="preserve"> sú nasledovné prílohy:</w:t>
      </w:r>
    </w:p>
    <w:p w14:paraId="5817AB1B" w14:textId="09C5AFA3" w:rsidR="000D6B93" w:rsidRPr="0011109E" w:rsidRDefault="000D6B93" w:rsidP="000D6B93">
      <w:pPr>
        <w:pStyle w:val="F3-Odsek"/>
        <w:numPr>
          <w:ilvl w:val="0"/>
          <w:numId w:val="0"/>
        </w:numPr>
        <w:spacing w:before="0" w:line="276" w:lineRule="auto"/>
        <w:ind w:firstLine="567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Príloha č.1 – </w:t>
      </w:r>
      <w:r w:rsidR="001B32EC" w:rsidRPr="0011109E">
        <w:rPr>
          <w:rFonts w:ascii="Arial Narrow" w:hAnsi="Arial Narrow"/>
          <w:sz w:val="21"/>
          <w:szCs w:val="21"/>
        </w:rPr>
        <w:t>P</w:t>
      </w:r>
      <w:r w:rsidR="006E5E0C" w:rsidRPr="0011109E">
        <w:rPr>
          <w:rFonts w:ascii="Arial Narrow" w:hAnsi="Arial Narrow"/>
          <w:sz w:val="21"/>
          <w:szCs w:val="21"/>
        </w:rPr>
        <w:t>rojektová dokumentácia</w:t>
      </w:r>
      <w:r w:rsidR="00DB7C41">
        <w:rPr>
          <w:rFonts w:ascii="Arial Narrow" w:hAnsi="Arial Narrow"/>
          <w:sz w:val="21"/>
          <w:szCs w:val="21"/>
        </w:rPr>
        <w:t xml:space="preserve"> (TZB projekt, s.r.o.)</w:t>
      </w:r>
    </w:p>
    <w:p w14:paraId="1F0C158C" w14:textId="3AC63F96" w:rsidR="000D6B93" w:rsidRPr="0011109E" w:rsidRDefault="000D6B93" w:rsidP="005575D3">
      <w:pPr>
        <w:pStyle w:val="F3-Odsek"/>
        <w:numPr>
          <w:ilvl w:val="0"/>
          <w:numId w:val="0"/>
        </w:numPr>
        <w:spacing w:before="0" w:line="276" w:lineRule="auto"/>
        <w:ind w:firstLine="567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Príloha č.2 – Cenová ponuka </w:t>
      </w:r>
      <w:r w:rsidR="00873CEB" w:rsidRPr="0011109E">
        <w:rPr>
          <w:rFonts w:ascii="Arial Narrow" w:hAnsi="Arial Narrow"/>
          <w:sz w:val="21"/>
          <w:szCs w:val="21"/>
        </w:rPr>
        <w:t>Zhotoviteľa</w:t>
      </w:r>
    </w:p>
    <w:p w14:paraId="2DA358DA" w14:textId="77777777" w:rsidR="000D6B93" w:rsidRPr="0011109E" w:rsidRDefault="000D6B93" w:rsidP="000D6B93">
      <w:pPr>
        <w:spacing w:before="48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V Bratislave, dňa </w:t>
      </w:r>
      <w:r w:rsidR="006E5E0C" w:rsidRPr="0011109E">
        <w:rPr>
          <w:rFonts w:ascii="Arial Narrow" w:hAnsi="Arial Narrow"/>
          <w:sz w:val="21"/>
          <w:szCs w:val="21"/>
        </w:rPr>
        <w:t>...........................</w:t>
      </w:r>
      <w:r w:rsidRPr="0011109E">
        <w:rPr>
          <w:rFonts w:ascii="Arial Narrow" w:hAnsi="Arial Narrow"/>
          <w:sz w:val="21"/>
          <w:szCs w:val="21"/>
        </w:rPr>
        <w:t xml:space="preserve"> </w:t>
      </w:r>
      <w:r w:rsidRPr="0011109E">
        <w:rPr>
          <w:rFonts w:ascii="Arial Narrow" w:hAnsi="Arial Narrow"/>
          <w:sz w:val="21"/>
          <w:szCs w:val="21"/>
        </w:rPr>
        <w:tab/>
      </w:r>
      <w:r w:rsidRPr="0011109E">
        <w:rPr>
          <w:rFonts w:ascii="Arial Narrow" w:hAnsi="Arial Narrow"/>
          <w:sz w:val="21"/>
          <w:szCs w:val="21"/>
        </w:rPr>
        <w:tab/>
        <w:t xml:space="preserve">V Bratislave, dňa </w:t>
      </w:r>
      <w:r w:rsidR="006E5E0C" w:rsidRPr="0011109E">
        <w:rPr>
          <w:rFonts w:ascii="Arial Narrow" w:hAnsi="Arial Narrow"/>
          <w:sz w:val="21"/>
          <w:szCs w:val="21"/>
        </w:rPr>
        <w:t>...............................</w:t>
      </w:r>
      <w:r w:rsidRPr="0011109E">
        <w:rPr>
          <w:rFonts w:ascii="Arial Narrow" w:hAnsi="Arial Narrow"/>
          <w:sz w:val="21"/>
          <w:szCs w:val="21"/>
        </w:rPr>
        <w:t xml:space="preserve"> </w:t>
      </w:r>
    </w:p>
    <w:p w14:paraId="6E94777D" w14:textId="65053069" w:rsidR="000D6B93" w:rsidRPr="0011109E" w:rsidRDefault="000D6B93" w:rsidP="005575D3">
      <w:pPr>
        <w:tabs>
          <w:tab w:val="left" w:pos="4536"/>
        </w:tabs>
        <w:spacing w:before="36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za </w:t>
      </w:r>
      <w:r w:rsidR="00873CEB" w:rsidRPr="0011109E">
        <w:rPr>
          <w:rFonts w:ascii="Arial Narrow" w:hAnsi="Arial Narrow"/>
          <w:sz w:val="21"/>
          <w:szCs w:val="21"/>
        </w:rPr>
        <w:t>Objednávateľa</w:t>
      </w:r>
      <w:r w:rsidRPr="0011109E">
        <w:rPr>
          <w:rFonts w:ascii="Arial Narrow" w:hAnsi="Arial Narrow"/>
          <w:sz w:val="21"/>
          <w:szCs w:val="21"/>
        </w:rPr>
        <w:t xml:space="preserve">: </w:t>
      </w:r>
      <w:r w:rsidRPr="0011109E">
        <w:rPr>
          <w:rFonts w:ascii="Arial Narrow" w:hAnsi="Arial Narrow"/>
          <w:sz w:val="21"/>
          <w:szCs w:val="21"/>
        </w:rPr>
        <w:tab/>
        <w:t xml:space="preserve">za </w:t>
      </w:r>
      <w:r w:rsidR="00873CEB" w:rsidRPr="0011109E">
        <w:rPr>
          <w:rFonts w:ascii="Arial Narrow" w:hAnsi="Arial Narrow"/>
          <w:sz w:val="21"/>
          <w:szCs w:val="21"/>
        </w:rPr>
        <w:t>Zhotoviteľa</w:t>
      </w:r>
      <w:r w:rsidRPr="0011109E">
        <w:rPr>
          <w:rFonts w:ascii="Arial Narrow" w:hAnsi="Arial Narrow"/>
          <w:sz w:val="21"/>
          <w:szCs w:val="21"/>
        </w:rPr>
        <w:t xml:space="preserve">: </w:t>
      </w:r>
      <w:bookmarkStart w:id="3" w:name="_Hlk530399870"/>
      <w:r w:rsidRPr="0011109E">
        <w:rPr>
          <w:rFonts w:ascii="Arial Narrow" w:hAnsi="Arial Narrow"/>
          <w:sz w:val="21"/>
          <w:szCs w:val="21"/>
        </w:rPr>
        <w:tab/>
      </w:r>
      <w:bookmarkStart w:id="4" w:name="_Hlk530399399"/>
    </w:p>
    <w:p w14:paraId="50B8DD83" w14:textId="77777777" w:rsidR="000D6B93" w:rsidRPr="0011109E" w:rsidRDefault="000D6B93" w:rsidP="000D6B93">
      <w:pPr>
        <w:tabs>
          <w:tab w:val="center" w:pos="2268"/>
          <w:tab w:val="center" w:pos="6804"/>
        </w:tabs>
        <w:spacing w:before="600"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____________________________                      ____________________________                                 </w:t>
      </w:r>
    </w:p>
    <w:p w14:paraId="5F16C208" w14:textId="55068F3F" w:rsidR="000D6B93" w:rsidRPr="0011109E" w:rsidRDefault="000D6B93" w:rsidP="000D6B93">
      <w:pPr>
        <w:tabs>
          <w:tab w:val="center" w:pos="2268"/>
          <w:tab w:val="left" w:pos="4536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b/>
          <w:bCs/>
          <w:sz w:val="21"/>
          <w:szCs w:val="21"/>
        </w:rPr>
        <w:t>Hlavné mesto SR Bratislava</w:t>
      </w:r>
      <w:r w:rsidRPr="0011109E">
        <w:rPr>
          <w:rFonts w:ascii="Arial Narrow" w:hAnsi="Arial Narrow"/>
          <w:sz w:val="21"/>
          <w:szCs w:val="21"/>
        </w:rPr>
        <w:t xml:space="preserve">                              </w:t>
      </w:r>
      <w:r w:rsidR="00B32FBE" w:rsidRPr="0011109E">
        <w:rPr>
          <w:rFonts w:ascii="Arial Narrow" w:hAnsi="Arial Narrow"/>
          <w:sz w:val="21"/>
          <w:szCs w:val="21"/>
        </w:rPr>
        <w:t xml:space="preserve">            </w:t>
      </w:r>
      <w:r w:rsidRPr="0011109E">
        <w:rPr>
          <w:rFonts w:ascii="Arial Narrow" w:hAnsi="Arial Narrow"/>
          <w:sz w:val="21"/>
          <w:szCs w:val="21"/>
        </w:rPr>
        <w:tab/>
      </w:r>
    </w:p>
    <w:p w14:paraId="071E85C6" w14:textId="100A4B4D" w:rsidR="000D6B93" w:rsidRPr="0011109E" w:rsidRDefault="000D6B93" w:rsidP="000D6B93">
      <w:pPr>
        <w:tabs>
          <w:tab w:val="center" w:pos="2268"/>
          <w:tab w:val="center" w:pos="4536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Ing. </w:t>
      </w:r>
      <w:r w:rsidR="00B32FBE" w:rsidRPr="0011109E">
        <w:rPr>
          <w:rFonts w:ascii="Arial Narrow" w:hAnsi="Arial Narrow"/>
          <w:sz w:val="21"/>
          <w:szCs w:val="21"/>
        </w:rPr>
        <w:t xml:space="preserve">Tatiana </w:t>
      </w:r>
      <w:r w:rsidR="00914347" w:rsidRPr="0011109E">
        <w:rPr>
          <w:rFonts w:ascii="Arial Narrow" w:hAnsi="Arial Narrow"/>
          <w:sz w:val="21"/>
          <w:szCs w:val="21"/>
        </w:rPr>
        <w:t>Kratochvílová</w:t>
      </w:r>
      <w:r w:rsidRPr="0011109E">
        <w:rPr>
          <w:rFonts w:ascii="Arial Narrow" w:hAnsi="Arial Narrow"/>
          <w:sz w:val="21"/>
          <w:szCs w:val="21"/>
        </w:rPr>
        <w:tab/>
      </w:r>
      <w:r w:rsidRPr="0011109E">
        <w:rPr>
          <w:rFonts w:ascii="Arial Narrow" w:hAnsi="Arial Narrow"/>
          <w:sz w:val="21"/>
          <w:szCs w:val="21"/>
        </w:rPr>
        <w:tab/>
        <w:t xml:space="preserve">    </w:t>
      </w:r>
    </w:p>
    <w:p w14:paraId="38FEC0BE" w14:textId="1327C833" w:rsidR="000D6B93" w:rsidRPr="0011109E" w:rsidRDefault="00B32FBE" w:rsidP="000D6B93">
      <w:pPr>
        <w:tabs>
          <w:tab w:val="center" w:pos="2268"/>
          <w:tab w:val="center" w:pos="6804"/>
        </w:tabs>
        <w:spacing w:line="276" w:lineRule="auto"/>
        <w:rPr>
          <w:rFonts w:ascii="Arial Narrow" w:hAnsi="Arial Narrow"/>
          <w:sz w:val="21"/>
          <w:szCs w:val="21"/>
        </w:rPr>
      </w:pPr>
      <w:r w:rsidRPr="0011109E">
        <w:rPr>
          <w:rFonts w:ascii="Arial Narrow" w:hAnsi="Arial Narrow"/>
          <w:sz w:val="21"/>
          <w:szCs w:val="21"/>
        </w:rPr>
        <w:t xml:space="preserve">    námestníčka </w:t>
      </w:r>
      <w:r w:rsidR="000D6B93" w:rsidRPr="0011109E">
        <w:rPr>
          <w:rFonts w:ascii="Arial Narrow" w:hAnsi="Arial Narrow"/>
          <w:sz w:val="21"/>
          <w:szCs w:val="21"/>
        </w:rPr>
        <w:t>primátor</w:t>
      </w:r>
      <w:r w:rsidRPr="0011109E">
        <w:rPr>
          <w:rFonts w:ascii="Arial Narrow" w:hAnsi="Arial Narrow"/>
          <w:sz w:val="21"/>
          <w:szCs w:val="21"/>
        </w:rPr>
        <w:t>a</w:t>
      </w:r>
      <w:r w:rsidR="000D6B93" w:rsidRPr="0011109E">
        <w:rPr>
          <w:rFonts w:ascii="Arial Narrow" w:hAnsi="Arial Narrow"/>
          <w:sz w:val="21"/>
          <w:szCs w:val="21"/>
        </w:rPr>
        <w:tab/>
      </w:r>
      <w:bookmarkEnd w:id="3"/>
      <w:bookmarkEnd w:id="4"/>
    </w:p>
    <w:p w14:paraId="2034FB43" w14:textId="77777777" w:rsidR="000A04E6" w:rsidRPr="0011109E" w:rsidRDefault="000A04E6">
      <w:pPr>
        <w:rPr>
          <w:rFonts w:ascii="Arial Narrow" w:hAnsi="Arial Narrow"/>
          <w:sz w:val="21"/>
          <w:szCs w:val="21"/>
        </w:rPr>
      </w:pPr>
    </w:p>
    <w:sectPr w:rsidR="000A04E6" w:rsidRPr="0011109E" w:rsidSect="00176F07">
      <w:footerReference w:type="default" r:id="rId11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3546A" w14:textId="77777777" w:rsidR="0061363C" w:rsidRDefault="0061363C" w:rsidP="00C44455">
      <w:r>
        <w:separator/>
      </w:r>
    </w:p>
  </w:endnote>
  <w:endnote w:type="continuationSeparator" w:id="0">
    <w:p w14:paraId="1961362D" w14:textId="77777777" w:rsidR="0061363C" w:rsidRDefault="0061363C" w:rsidP="00C4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1775183"/>
      <w:docPartObj>
        <w:docPartGallery w:val="Page Numbers (Bottom of Page)"/>
        <w:docPartUnique/>
      </w:docPartObj>
    </w:sdtPr>
    <w:sdtEndPr/>
    <w:sdtContent>
      <w:p w14:paraId="431959CC" w14:textId="3AF8DEFB" w:rsidR="00C44455" w:rsidRDefault="00C4445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769D1" w14:textId="77777777" w:rsidR="00C44455" w:rsidRDefault="00C444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CE1C0" w14:textId="77777777" w:rsidR="0061363C" w:rsidRDefault="0061363C" w:rsidP="00C44455">
      <w:r>
        <w:separator/>
      </w:r>
    </w:p>
  </w:footnote>
  <w:footnote w:type="continuationSeparator" w:id="0">
    <w:p w14:paraId="2BD5E8EE" w14:textId="77777777" w:rsidR="0061363C" w:rsidRDefault="0061363C" w:rsidP="00C4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5AB0"/>
    <w:multiLevelType w:val="hybridMultilevel"/>
    <w:tmpl w:val="CEE491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5DF"/>
    <w:multiLevelType w:val="multilevel"/>
    <w:tmpl w:val="440A9D10"/>
    <w:lvl w:ilvl="0">
      <w:start w:val="1"/>
      <w:numFmt w:val="upperRoman"/>
      <w:pStyle w:val="F2-ZkladnText"/>
      <w:suff w:val="nothing"/>
      <w:lvlText w:val="Článo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F3-Odsek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3"/>
        <w:szCs w:val="23"/>
      </w:rPr>
    </w:lvl>
    <w:lvl w:ilvl="2">
      <w:start w:val="1"/>
      <w:numFmt w:val="lowerLetter"/>
      <w:pStyle w:val="F4-Zarka1"/>
      <w:lvlText w:val="%3)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93"/>
    <w:rsid w:val="00070EE8"/>
    <w:rsid w:val="00081B2E"/>
    <w:rsid w:val="000A04E6"/>
    <w:rsid w:val="000D6B93"/>
    <w:rsid w:val="000F312F"/>
    <w:rsid w:val="0011109E"/>
    <w:rsid w:val="0013616A"/>
    <w:rsid w:val="0017250F"/>
    <w:rsid w:val="00176F07"/>
    <w:rsid w:val="001B32EC"/>
    <w:rsid w:val="001D5B2C"/>
    <w:rsid w:val="001E69C2"/>
    <w:rsid w:val="002062B2"/>
    <w:rsid w:val="002E6BB0"/>
    <w:rsid w:val="002F2495"/>
    <w:rsid w:val="00347129"/>
    <w:rsid w:val="003A48FA"/>
    <w:rsid w:val="003D42F4"/>
    <w:rsid w:val="0041128C"/>
    <w:rsid w:val="00417611"/>
    <w:rsid w:val="00426169"/>
    <w:rsid w:val="004E1DBE"/>
    <w:rsid w:val="005575D3"/>
    <w:rsid w:val="005D5F17"/>
    <w:rsid w:val="006028D0"/>
    <w:rsid w:val="0061363C"/>
    <w:rsid w:val="00660302"/>
    <w:rsid w:val="006C40AE"/>
    <w:rsid w:val="006E5E0C"/>
    <w:rsid w:val="006F1632"/>
    <w:rsid w:val="00723EF2"/>
    <w:rsid w:val="007408F4"/>
    <w:rsid w:val="00742586"/>
    <w:rsid w:val="007A2E4C"/>
    <w:rsid w:val="00840660"/>
    <w:rsid w:val="00853DB9"/>
    <w:rsid w:val="00860D69"/>
    <w:rsid w:val="00873CEB"/>
    <w:rsid w:val="008D676C"/>
    <w:rsid w:val="00914347"/>
    <w:rsid w:val="009A2275"/>
    <w:rsid w:val="009E6301"/>
    <w:rsid w:val="00A3715E"/>
    <w:rsid w:val="00A91509"/>
    <w:rsid w:val="00AA7840"/>
    <w:rsid w:val="00AB304D"/>
    <w:rsid w:val="00B20962"/>
    <w:rsid w:val="00B32FBE"/>
    <w:rsid w:val="00B653FD"/>
    <w:rsid w:val="00BA2DD4"/>
    <w:rsid w:val="00BF19A1"/>
    <w:rsid w:val="00C44455"/>
    <w:rsid w:val="00C529E7"/>
    <w:rsid w:val="00CC1EA9"/>
    <w:rsid w:val="00D05145"/>
    <w:rsid w:val="00D36667"/>
    <w:rsid w:val="00D86EBA"/>
    <w:rsid w:val="00DB7C41"/>
    <w:rsid w:val="00DE157E"/>
    <w:rsid w:val="00E4102D"/>
    <w:rsid w:val="00E82AF7"/>
    <w:rsid w:val="00ED17CF"/>
    <w:rsid w:val="00EF3D6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AC39D7"/>
  <w15:chartTrackingRefBased/>
  <w15:docId w15:val="{610FB218-7CED-426E-AC7D-2ADC67CC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rsid w:val="000D6B93"/>
    <w:pPr>
      <w:numPr>
        <w:numId w:val="1"/>
      </w:numPr>
      <w:jc w:val="both"/>
    </w:pPr>
  </w:style>
  <w:style w:type="paragraph" w:customStyle="1" w:styleId="F3-Odsek">
    <w:name w:val="F3-Odsek"/>
    <w:basedOn w:val="F2-ZkladnText"/>
    <w:rsid w:val="000D6B93"/>
    <w:pPr>
      <w:numPr>
        <w:ilvl w:val="1"/>
      </w:numPr>
      <w:spacing w:before="240"/>
    </w:pPr>
  </w:style>
  <w:style w:type="paragraph" w:customStyle="1" w:styleId="F4-Zarka1">
    <w:name w:val="F4-Zarážka1"/>
    <w:basedOn w:val="Normlny"/>
    <w:rsid w:val="000D6B93"/>
    <w:pPr>
      <w:numPr>
        <w:ilvl w:val="2"/>
        <w:numId w:val="1"/>
      </w:numPr>
      <w:spacing w:before="120"/>
      <w:jc w:val="both"/>
    </w:pPr>
  </w:style>
  <w:style w:type="character" w:styleId="Odkaznakomentr">
    <w:name w:val="annotation reference"/>
    <w:rsid w:val="000D6B9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D6B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D6B9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6B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6B93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529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29E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444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444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44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4445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ladimir.kadrliak@bratislava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A37BA45E88E4C8379776FCDA76A9D" ma:contentTypeVersion="7" ma:contentTypeDescription="Create a new document." ma:contentTypeScope="" ma:versionID="ee8c850d0069cc8ba29dec3f5666e2e8">
  <xsd:schema xmlns:xsd="http://www.w3.org/2001/XMLSchema" xmlns:xs="http://www.w3.org/2001/XMLSchema" xmlns:p="http://schemas.microsoft.com/office/2006/metadata/properties" xmlns:ns3="86bca7a2-3fb9-42ba-8e2b-2629c0e6c9db" targetNamespace="http://schemas.microsoft.com/office/2006/metadata/properties" ma:root="true" ma:fieldsID="6144767f8fc5a2b4f22f83447a572650" ns3:_="">
    <xsd:import namespace="86bca7a2-3fb9-42ba-8e2b-2629c0e6c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ca7a2-3fb9-42ba-8e2b-2629c0e6c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2FD9C-402A-453E-866F-84A75DB6E0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1347A0-C71D-4D63-8DED-54908222E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0F077-7CDA-4854-A625-B45082FC7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ca7a2-3fb9-42ba-8e2b-2629c0e6c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Zdražil Vladimír, Ing.</dc:creator>
  <cp:keywords/>
  <dc:description/>
  <cp:lastModifiedBy>Šimo Juraj, Ing.</cp:lastModifiedBy>
  <cp:revision>11</cp:revision>
  <dcterms:created xsi:type="dcterms:W3CDTF">2020-11-02T09:21:00Z</dcterms:created>
  <dcterms:modified xsi:type="dcterms:W3CDTF">2021-02-08T14:41:00Z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0x010100F6FA37BA45E88E4C8379776FCDA76A9D</vt:lpwstr>
  </property>
</Properties>
</file>