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EC06CC"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7CCC6F14" w:rsidR="00256DC6" w:rsidRPr="000961E2" w:rsidRDefault="00395A68" w:rsidP="00395A68">
      <w:pPr>
        <w:pStyle w:val="BodyText3"/>
        <w:rPr>
          <w:rFonts w:asciiTheme="majorHAnsi" w:hAnsiTheme="majorHAnsi" w:cs="Arial"/>
          <w:b/>
          <w:bCs/>
          <w:color w:val="auto"/>
        </w:rPr>
      </w:pPr>
      <w:r w:rsidRPr="00295DC5">
        <w:rPr>
          <w:rFonts w:asciiTheme="majorHAnsi" w:hAnsiTheme="majorHAnsi" w:cs="Arial"/>
          <w:b/>
          <w:bCs/>
          <w:color w:val="auto"/>
        </w:rPr>
        <w:t xml:space="preserve">na </w:t>
      </w:r>
      <w:r w:rsidRPr="00295DC5">
        <w:rPr>
          <w:rFonts w:asciiTheme="majorHAnsi" w:hAnsiTheme="majorHAnsi" w:cs="Arial"/>
          <w:b/>
          <w:color w:val="auto"/>
        </w:rPr>
        <w:t xml:space="preserve">poskytnutie služieb </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6DB53BBF" w:rsidR="004C1313" w:rsidRPr="000961E2" w:rsidRDefault="00C83847"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Upgrade informačného systému Štatistický zberový portál</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389C27B4"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Ing. Albín Kotian</w:t>
      </w:r>
    </w:p>
    <w:p w14:paraId="6FE8CD34"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B31ACC">
      <w:pPr>
        <w:rPr>
          <w:rFonts w:asciiTheme="majorHAnsi" w:hAnsiTheme="majorHAnsi" w:cs="Arial"/>
          <w:sz w:val="20"/>
          <w:szCs w:val="20"/>
        </w:rPr>
      </w:pPr>
    </w:p>
    <w:p w14:paraId="641F8907"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Ing. Marek Repa</w:t>
      </w:r>
    </w:p>
    <w:p w14:paraId="39436B0F" w14:textId="77777777" w:rsidR="00F748B6" w:rsidRPr="00B61C30" w:rsidRDefault="00F748B6" w:rsidP="00F748B6">
      <w:pPr>
        <w:spacing w:line="276" w:lineRule="auto"/>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53122EC2"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JUDr. Zora Vypušťáková</w:t>
      </w:r>
    </w:p>
    <w:p w14:paraId="3BC650BB"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B31ACC">
      <w:pPr>
        <w:jc w:val="both"/>
        <w:rPr>
          <w:rFonts w:asciiTheme="majorHAnsi" w:hAnsiTheme="majorHAnsi" w:cs="Arial"/>
          <w:sz w:val="20"/>
          <w:szCs w:val="20"/>
        </w:rPr>
      </w:pPr>
    </w:p>
    <w:p w14:paraId="57733E1E"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Ing. Jozef Zelenák</w:t>
      </w:r>
    </w:p>
    <w:p w14:paraId="53497B69"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B31ACC">
      <w:pPr>
        <w:rPr>
          <w:rFonts w:asciiTheme="majorHAnsi" w:hAnsiTheme="majorHAnsi" w:cs="Arial"/>
          <w:sz w:val="20"/>
          <w:szCs w:val="20"/>
          <w:highlight w:val="yellow"/>
        </w:rPr>
      </w:pPr>
    </w:p>
    <w:p w14:paraId="1257E457" w14:textId="77777777" w:rsidR="00F748B6" w:rsidRPr="00B61C30" w:rsidRDefault="00F748B6" w:rsidP="00F748B6">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Ing. Ivana Mišurová</w:t>
      </w:r>
    </w:p>
    <w:p w14:paraId="42564A14" w14:textId="77777777" w:rsidR="00F748B6" w:rsidRPr="00B61C30" w:rsidRDefault="00F748B6" w:rsidP="00F748B6">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2E94959D"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6D4EBF" w:rsidRPr="00B07AD4">
        <w:rPr>
          <w:rFonts w:asciiTheme="majorHAnsi" w:hAnsiTheme="majorHAnsi" w:cs="Arial"/>
          <w:sz w:val="20"/>
          <w:szCs w:val="20"/>
        </w:rPr>
        <w:t>2</w:t>
      </w:r>
      <w:r w:rsidR="00AE5A07">
        <w:rPr>
          <w:rFonts w:asciiTheme="majorHAnsi" w:hAnsiTheme="majorHAnsi" w:cs="Arial"/>
          <w:sz w:val="20"/>
          <w:szCs w:val="20"/>
        </w:rPr>
        <w:t>6</w:t>
      </w:r>
      <w:r w:rsidR="00575A53" w:rsidRPr="00B07AD4">
        <w:rPr>
          <w:rFonts w:asciiTheme="majorHAnsi" w:hAnsiTheme="majorHAnsi" w:cs="Arial"/>
          <w:sz w:val="20"/>
          <w:szCs w:val="20"/>
        </w:rPr>
        <w:t>.01</w:t>
      </w:r>
      <w:r w:rsidR="001B5E85" w:rsidRPr="00B07AD4">
        <w:rPr>
          <w:rFonts w:asciiTheme="majorHAnsi" w:hAnsiTheme="majorHAnsi" w:cs="Arial"/>
          <w:sz w:val="20"/>
          <w:szCs w:val="20"/>
        </w:rPr>
        <w:t>.</w:t>
      </w:r>
      <w:r w:rsidR="001B5E85" w:rsidRPr="000961E2">
        <w:rPr>
          <w:rFonts w:asciiTheme="majorHAnsi" w:hAnsiTheme="majorHAnsi" w:cs="Arial"/>
          <w:sz w:val="20"/>
          <w:szCs w:val="20"/>
        </w:rPr>
        <w:t xml:space="preserve"> </w:t>
      </w:r>
      <w:r w:rsidR="00575A53" w:rsidRPr="000961E2">
        <w:rPr>
          <w:rFonts w:asciiTheme="majorHAnsi" w:hAnsiTheme="majorHAnsi" w:cs="Arial"/>
          <w:sz w:val="20"/>
          <w:szCs w:val="20"/>
        </w:rPr>
        <w:t>20</w:t>
      </w:r>
      <w:r w:rsidR="00575A53">
        <w:rPr>
          <w:rFonts w:asciiTheme="majorHAnsi" w:hAnsiTheme="majorHAnsi" w:cs="Arial"/>
          <w:sz w:val="20"/>
          <w:szCs w:val="20"/>
        </w:rPr>
        <w:t>21</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Miesto a</w:t>
      </w:r>
      <w:r w:rsidR="00AC6533" w:rsidRPr="005879F7">
        <w:rPr>
          <w:rFonts w:asciiTheme="majorHAnsi" w:hAnsiTheme="majorHAnsi" w:cs="Arial"/>
          <w:sz w:val="20"/>
          <w:szCs w:val="20"/>
          <w:u w:val="none"/>
        </w:rPr>
        <w:t> </w:t>
      </w:r>
      <w:r w:rsidRPr="005879F7">
        <w:rPr>
          <w:rFonts w:asciiTheme="majorHAnsi" w:hAnsiTheme="majorHAnsi" w:cs="Arial"/>
          <w:sz w:val="20"/>
          <w:szCs w:val="20"/>
          <w:u w:val="none"/>
        </w:rPr>
        <w:t>termín</w:t>
      </w:r>
      <w:r w:rsidR="00AC6533" w:rsidRPr="005879F7">
        <w:rPr>
          <w:rFonts w:asciiTheme="majorHAnsi" w:hAnsiTheme="majorHAnsi" w:cs="Arial"/>
          <w:sz w:val="20"/>
          <w:szCs w:val="20"/>
          <w:u w:val="none"/>
        </w:rPr>
        <w:t xml:space="preserve"> dodania a spôsob plnenia</w:t>
      </w:r>
      <w:r w:rsidRPr="005879F7">
        <w:rPr>
          <w:rFonts w:asciiTheme="majorHAnsi" w:hAnsiTheme="majorHAnsi" w:cs="Arial"/>
          <w:sz w:val="20"/>
          <w:szCs w:val="20"/>
          <w:u w:val="none"/>
        </w:rPr>
        <w:t xml:space="preserve"> predmetu zákazky</w:t>
      </w:r>
    </w:p>
    <w:p w14:paraId="0F9B340D" w14:textId="77777777"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Zdroj finančných prostriedkov</w:t>
      </w:r>
    </w:p>
    <w:p w14:paraId="50288BB2" w14:textId="77777777"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Zákazka</w:t>
      </w:r>
    </w:p>
    <w:p w14:paraId="3E84159D" w14:textId="555B9834"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Lehota viazanosti ponuky</w:t>
      </w:r>
    </w:p>
    <w:p w14:paraId="6C3DFBBA" w14:textId="2ECB003F" w:rsidR="00FA7E9F" w:rsidRPr="005879F7"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Spracúvanie osobných údajov</w:t>
      </w:r>
    </w:p>
    <w:p w14:paraId="3CD5372C" w14:textId="77777777" w:rsidR="00247BD3" w:rsidRPr="005879F7" w:rsidRDefault="00247BD3" w:rsidP="0008169F">
      <w:pPr>
        <w:tabs>
          <w:tab w:val="left" w:pos="993"/>
        </w:tabs>
        <w:jc w:val="both"/>
        <w:rPr>
          <w:rFonts w:asciiTheme="majorHAnsi" w:hAnsiTheme="majorHAnsi" w:cs="Arial"/>
          <w:sz w:val="20"/>
          <w:szCs w:val="20"/>
        </w:rPr>
      </w:pPr>
    </w:p>
    <w:p w14:paraId="20EF0AA7" w14:textId="6BEF280E" w:rsidR="00FA7E9F" w:rsidRPr="005879F7" w:rsidRDefault="00125914" w:rsidP="0008169F">
      <w:pPr>
        <w:tabs>
          <w:tab w:val="left" w:pos="426"/>
          <w:tab w:val="left" w:pos="851"/>
        </w:tabs>
        <w:spacing w:line="276" w:lineRule="auto"/>
        <w:jc w:val="both"/>
        <w:rPr>
          <w:rFonts w:asciiTheme="majorHAnsi" w:hAnsiTheme="majorHAnsi" w:cs="Arial"/>
          <w:b/>
          <w:bCs/>
          <w:sz w:val="20"/>
          <w:szCs w:val="20"/>
        </w:rPr>
      </w:pPr>
      <w:r w:rsidRPr="005879F7">
        <w:rPr>
          <w:rFonts w:asciiTheme="majorHAnsi" w:hAnsiTheme="majorHAnsi" w:cs="Arial"/>
          <w:sz w:val="20"/>
          <w:szCs w:val="20"/>
        </w:rPr>
        <w:t>Časť II.</w:t>
      </w:r>
      <w:r w:rsidR="00C166FD" w:rsidRPr="005879F7">
        <w:rPr>
          <w:rFonts w:asciiTheme="majorHAnsi" w:hAnsiTheme="majorHAnsi" w:cs="Arial"/>
          <w:sz w:val="20"/>
          <w:szCs w:val="20"/>
        </w:rPr>
        <w:tab/>
      </w:r>
      <w:r w:rsidR="0038226C" w:rsidRPr="005879F7">
        <w:rPr>
          <w:rFonts w:asciiTheme="majorHAnsi" w:hAnsiTheme="majorHAnsi" w:cs="Arial"/>
          <w:b/>
          <w:bCs/>
          <w:sz w:val="20"/>
          <w:szCs w:val="20"/>
        </w:rPr>
        <w:t>Komunikácia a vysvetľovanie</w:t>
      </w:r>
    </w:p>
    <w:p w14:paraId="0D787AB8" w14:textId="77777777" w:rsidR="00125914" w:rsidRPr="005879F7"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 xml:space="preserve">Komunikácia </w:t>
      </w:r>
      <w:r w:rsidR="00125914" w:rsidRPr="005879F7">
        <w:rPr>
          <w:rFonts w:asciiTheme="majorHAnsi" w:hAnsiTheme="majorHAnsi" w:cs="Arial"/>
          <w:sz w:val="20"/>
          <w:szCs w:val="20"/>
          <w:u w:val="none"/>
        </w:rPr>
        <w:t xml:space="preserve">medzi verejným obstarávateľom a záujemcami </w:t>
      </w:r>
      <w:r w:rsidR="0038226C" w:rsidRPr="005879F7">
        <w:rPr>
          <w:rFonts w:asciiTheme="majorHAnsi" w:hAnsiTheme="majorHAnsi" w:cs="Arial"/>
          <w:sz w:val="20"/>
          <w:szCs w:val="20"/>
          <w:u w:val="none"/>
        </w:rPr>
        <w:t>alebo</w:t>
      </w:r>
      <w:r w:rsidR="00125914" w:rsidRPr="005879F7">
        <w:rPr>
          <w:rFonts w:asciiTheme="majorHAnsi" w:hAnsiTheme="majorHAnsi" w:cs="Arial"/>
          <w:sz w:val="20"/>
          <w:szCs w:val="20"/>
          <w:u w:val="none"/>
        </w:rPr>
        <w:t xml:space="preserve"> uchádzačmi</w:t>
      </w:r>
    </w:p>
    <w:p w14:paraId="62089459" w14:textId="77777777"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Vysvetľovanie a </w:t>
      </w:r>
      <w:r w:rsidR="00A96193" w:rsidRPr="005879F7">
        <w:rPr>
          <w:rFonts w:asciiTheme="majorHAnsi" w:hAnsiTheme="majorHAnsi" w:cs="Arial"/>
          <w:sz w:val="20"/>
          <w:szCs w:val="20"/>
          <w:u w:val="none"/>
        </w:rPr>
        <w:t xml:space="preserve">zmeny </w:t>
      </w:r>
      <w:r w:rsidRPr="005879F7">
        <w:rPr>
          <w:rFonts w:asciiTheme="majorHAnsi" w:hAnsiTheme="majorHAnsi" w:cs="Arial"/>
          <w:sz w:val="20"/>
          <w:szCs w:val="20"/>
          <w:u w:val="none"/>
        </w:rPr>
        <w:t>súťažných podkladov</w:t>
      </w:r>
    </w:p>
    <w:p w14:paraId="7E2FFA50" w14:textId="71B379E6"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 xml:space="preserve">Obhliadka </w:t>
      </w:r>
      <w:r w:rsidR="00307C9C">
        <w:rPr>
          <w:rFonts w:asciiTheme="majorHAnsi" w:hAnsiTheme="majorHAnsi" w:cs="Arial"/>
          <w:sz w:val="20"/>
          <w:szCs w:val="20"/>
          <w:u w:val="none"/>
        </w:rPr>
        <w:t>informačného systému Štatistický zberový portál</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5FEC17BB"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Uzavretie </w:t>
      </w:r>
      <w:r w:rsidR="0031185A">
        <w:rPr>
          <w:rFonts w:asciiTheme="majorHAnsi" w:hAnsiTheme="majorHAnsi" w:cs="Arial"/>
          <w:b w:val="0"/>
          <w:bCs w:val="0"/>
          <w:sz w:val="20"/>
          <w:szCs w:val="20"/>
          <w:u w:val="none"/>
        </w:rPr>
        <w:t>zmlúv</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794593F7" w:rsidR="00423ACA" w:rsidRPr="000961E2" w:rsidRDefault="00423ACA" w:rsidP="009E0DE7">
      <w:pPr>
        <w:ind w:left="851"/>
        <w:rPr>
          <w:rFonts w:asciiTheme="majorHAnsi" w:hAnsiTheme="majorHAnsi" w:cs="Arial"/>
          <w:sz w:val="20"/>
          <w:szCs w:val="20"/>
        </w:rPr>
      </w:pPr>
      <w:r w:rsidRPr="00247058">
        <w:rPr>
          <w:rFonts w:asciiTheme="majorHAnsi" w:hAnsiTheme="majorHAnsi" w:cs="Arial"/>
          <w:sz w:val="20"/>
          <w:szCs w:val="20"/>
        </w:rPr>
        <w:t>Príloha č. 1 – Doplňujúce údaje k zoznamu dodávok tovaru a/alebo poskytnutých služieb</w:t>
      </w:r>
      <w:r w:rsidR="00FE7C7C" w:rsidRPr="00247058">
        <w:rPr>
          <w:rFonts w:asciiTheme="majorHAnsi" w:hAnsiTheme="majorHAnsi" w:cs="Arial"/>
          <w:sz w:val="20"/>
          <w:szCs w:val="20"/>
        </w:rPr>
        <w:t xml:space="preserve"> a/alebo uskutočnenia stavebných prác </w:t>
      </w:r>
      <w:r w:rsidRPr="00247058">
        <w:rPr>
          <w:rFonts w:asciiTheme="majorHAnsi" w:hAnsiTheme="majorHAnsi" w:cs="Arial"/>
          <w:sz w:val="20"/>
          <w:szCs w:val="20"/>
        </w:rPr>
        <w:t>- vzor</w:t>
      </w:r>
    </w:p>
    <w:p w14:paraId="736C1017" w14:textId="167CF992" w:rsidR="008E2FB4" w:rsidRPr="000961E2" w:rsidRDefault="008E2FB4" w:rsidP="009E0DE7">
      <w:pPr>
        <w:ind w:left="851"/>
        <w:rPr>
          <w:rFonts w:asciiTheme="majorHAnsi" w:hAnsiTheme="majorHAnsi" w:cs="Arial"/>
          <w:sz w:val="20"/>
          <w:szCs w:val="20"/>
        </w:rPr>
      </w:pPr>
      <w:r w:rsidRPr="00303FF2">
        <w:rPr>
          <w:rFonts w:asciiTheme="majorHAnsi" w:hAnsiTheme="majorHAnsi" w:cs="Arial"/>
          <w:sz w:val="20"/>
          <w:szCs w:val="20"/>
        </w:rPr>
        <w:t xml:space="preserve">Príloha </w:t>
      </w:r>
      <w:r w:rsidR="005431C7" w:rsidRPr="00303FF2">
        <w:rPr>
          <w:rFonts w:asciiTheme="majorHAnsi" w:hAnsiTheme="majorHAnsi" w:cs="Arial"/>
          <w:sz w:val="20"/>
          <w:szCs w:val="20"/>
        </w:rPr>
        <w:t xml:space="preserve">č. 2 </w:t>
      </w:r>
      <w:r w:rsidR="00122D81" w:rsidRPr="00303FF2">
        <w:rPr>
          <w:rFonts w:asciiTheme="majorHAnsi" w:hAnsiTheme="majorHAnsi" w:cs="Arial"/>
          <w:sz w:val="20"/>
          <w:szCs w:val="20"/>
        </w:rPr>
        <w:t>– Doplňujúce údaje k skúsenostiam osôb uchádzača</w:t>
      </w:r>
      <w:r w:rsidR="00122D81" w:rsidRPr="00303FF2">
        <w:rPr>
          <w:rFonts w:asciiTheme="majorHAnsi" w:hAnsiTheme="majorHAnsi" w:cs="Arial"/>
          <w:b/>
          <w:sz w:val="20"/>
          <w:szCs w:val="20"/>
        </w:rPr>
        <w:t xml:space="preserve"> </w:t>
      </w:r>
      <w:r w:rsidRPr="00303FF2">
        <w:rPr>
          <w:rFonts w:asciiTheme="majorHAnsi" w:hAnsiTheme="majorHAnsi" w:cs="Arial"/>
          <w:sz w:val="20"/>
          <w:szCs w:val="20"/>
        </w:rPr>
        <w:t>– vzor</w:t>
      </w:r>
      <w:r w:rsidRPr="000961E2">
        <w:rPr>
          <w:rFonts w:asciiTheme="majorHAnsi" w:hAnsiTheme="majorHAnsi" w:cs="Arial"/>
          <w:sz w:val="20"/>
          <w:szCs w:val="20"/>
        </w:rPr>
        <w:t xml:space="preserve"> </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51D81FB2" w:rsidR="00706D10" w:rsidRPr="000961E2" w:rsidRDefault="00247058"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w:t>
      </w:r>
      <w:r w:rsidR="00621817" w:rsidRPr="000961E2">
        <w:rPr>
          <w:rFonts w:asciiTheme="majorHAnsi" w:hAnsiTheme="majorHAnsi" w:cs="Arial"/>
          <w:b w:val="0"/>
          <w:bCs w:val="0"/>
          <w:sz w:val="20"/>
          <w:szCs w:val="20"/>
          <w:u w:val="none"/>
        </w:rPr>
        <w:t>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20E5CCCA"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356DCE">
        <w:rPr>
          <w:rFonts w:asciiTheme="majorHAnsi" w:hAnsiTheme="majorHAnsi" w:cs="Arial"/>
          <w:b/>
          <w:bCs/>
          <w:smallCaps/>
          <w:sz w:val="20"/>
          <w:szCs w:val="20"/>
        </w:rPr>
        <w:t xml:space="preserve">podmienky </w:t>
      </w:r>
      <w:r w:rsidR="00065F72" w:rsidRPr="00356DCE">
        <w:rPr>
          <w:rFonts w:asciiTheme="majorHAnsi" w:hAnsiTheme="majorHAnsi" w:cs="Arial"/>
          <w:b/>
          <w:bCs/>
          <w:smallCaps/>
          <w:sz w:val="20"/>
          <w:szCs w:val="20"/>
        </w:rPr>
        <w:t>dodania</w:t>
      </w:r>
      <w:r w:rsidR="003B2568" w:rsidRPr="00356DCE">
        <w:rPr>
          <w:rFonts w:asciiTheme="majorHAnsi" w:hAnsiTheme="majorHAnsi" w:cs="Arial"/>
          <w:b/>
          <w:bCs/>
          <w:smallCaps/>
          <w:color w:val="FF0000"/>
          <w:sz w:val="20"/>
          <w:szCs w:val="20"/>
        </w:rPr>
        <w:t xml:space="preserve"> </w:t>
      </w:r>
      <w:r w:rsidRPr="00356DCE">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6B44C0F5"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Návrh </w:t>
      </w:r>
      <w:r w:rsidR="00CA6C72">
        <w:rPr>
          <w:rFonts w:asciiTheme="majorHAnsi" w:hAnsiTheme="majorHAnsi" w:cs="Arial"/>
          <w:b w:val="0"/>
          <w:bCs w:val="0"/>
          <w:sz w:val="20"/>
          <w:szCs w:val="20"/>
          <w:u w:val="none"/>
        </w:rPr>
        <w:t>zmlúv</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247058" w:rsidRDefault="00423ACA" w:rsidP="00423ACA">
      <w:pPr>
        <w:tabs>
          <w:tab w:val="left" w:pos="0"/>
        </w:tabs>
        <w:spacing w:after="100"/>
        <w:ind w:left="851" w:hanging="851"/>
        <w:rPr>
          <w:rFonts w:asciiTheme="majorHAnsi" w:hAnsiTheme="majorHAnsi" w:cs="Arial"/>
          <w:b/>
          <w:bCs/>
          <w:smallCaps/>
          <w:sz w:val="20"/>
          <w:szCs w:val="20"/>
        </w:rPr>
      </w:pPr>
      <w:r w:rsidRPr="00247058">
        <w:rPr>
          <w:rFonts w:asciiTheme="majorHAnsi" w:hAnsiTheme="majorHAnsi" w:cs="Arial"/>
          <w:b/>
          <w:bCs/>
          <w:smallCaps/>
          <w:sz w:val="20"/>
          <w:szCs w:val="20"/>
        </w:rPr>
        <w:t>D.</w:t>
      </w:r>
      <w:r w:rsidRPr="00247058">
        <w:rPr>
          <w:rFonts w:asciiTheme="majorHAnsi" w:hAnsiTheme="majorHAnsi" w:cs="Arial"/>
          <w:b/>
          <w:bCs/>
          <w:smallCaps/>
          <w:sz w:val="20"/>
          <w:szCs w:val="20"/>
        </w:rPr>
        <w:tab/>
        <w:t>Samostatné prílohy</w:t>
      </w:r>
    </w:p>
    <w:p w14:paraId="3DC1FD6B" w14:textId="77777777" w:rsidR="00247058" w:rsidRDefault="00423ACA" w:rsidP="00247058">
      <w:pPr>
        <w:ind w:firstLine="709"/>
        <w:rPr>
          <w:rFonts w:asciiTheme="majorHAnsi" w:hAnsiTheme="majorHAnsi" w:cs="Arial"/>
          <w:sz w:val="20"/>
          <w:szCs w:val="20"/>
        </w:rPr>
      </w:pPr>
      <w:r w:rsidRPr="00247058">
        <w:rPr>
          <w:rFonts w:asciiTheme="majorHAnsi" w:hAnsiTheme="majorHAnsi" w:cs="Arial"/>
          <w:sz w:val="20"/>
          <w:szCs w:val="20"/>
        </w:rPr>
        <w:t xml:space="preserve">Príloha č. 1 – </w:t>
      </w:r>
      <w:r w:rsidR="00247058" w:rsidRPr="00247058">
        <w:rPr>
          <w:rFonts w:asciiTheme="majorHAnsi" w:hAnsiTheme="majorHAnsi" w:cs="Arial"/>
          <w:sz w:val="20"/>
          <w:szCs w:val="20"/>
        </w:rPr>
        <w:t>Opis predmetu zákazky</w:t>
      </w:r>
    </w:p>
    <w:p w14:paraId="5EBF0B72" w14:textId="6E61ECB0" w:rsidR="00247058" w:rsidRPr="00247058" w:rsidRDefault="00247058" w:rsidP="00247058">
      <w:pPr>
        <w:ind w:firstLine="709"/>
        <w:rPr>
          <w:rFonts w:asciiTheme="majorHAnsi" w:hAnsiTheme="majorHAnsi" w:cs="Arial"/>
          <w:sz w:val="20"/>
          <w:szCs w:val="20"/>
        </w:rPr>
      </w:pPr>
      <w:r w:rsidRPr="00247058">
        <w:rPr>
          <w:rFonts w:asciiTheme="majorHAnsi" w:hAnsiTheme="majorHAnsi" w:cs="Arial"/>
          <w:sz w:val="20"/>
          <w:szCs w:val="20"/>
        </w:rPr>
        <w:t xml:space="preserve"> </w:t>
      </w:r>
    </w:p>
    <w:p w14:paraId="62271045" w14:textId="646E371D" w:rsidR="00247058" w:rsidRPr="00247058" w:rsidRDefault="00247058" w:rsidP="00247058">
      <w:pPr>
        <w:pStyle w:val="ListParagraph"/>
        <w:rPr>
          <w:rFonts w:asciiTheme="majorHAnsi" w:hAnsiTheme="majorHAnsi" w:cs="Arial"/>
          <w:sz w:val="20"/>
          <w:szCs w:val="20"/>
        </w:rPr>
      </w:pPr>
      <w:r w:rsidRPr="00247058">
        <w:rPr>
          <w:rFonts w:asciiTheme="majorHAnsi" w:hAnsiTheme="majorHAnsi" w:cs="Arial"/>
          <w:sz w:val="20"/>
          <w:szCs w:val="20"/>
        </w:rPr>
        <w:t>Príloha č. 2 -  Zmluva o dielo č. E-531.10.100</w:t>
      </w:r>
      <w:r w:rsidR="00175593">
        <w:rPr>
          <w:rFonts w:asciiTheme="majorHAnsi" w:hAnsiTheme="majorHAnsi" w:cs="Arial"/>
          <w:sz w:val="20"/>
          <w:szCs w:val="20"/>
        </w:rPr>
        <w:t>6</w:t>
      </w:r>
      <w:r w:rsidRPr="00247058">
        <w:rPr>
          <w:rFonts w:asciiTheme="majorHAnsi" w:hAnsiTheme="majorHAnsi" w:cs="Arial"/>
          <w:sz w:val="20"/>
          <w:szCs w:val="20"/>
        </w:rPr>
        <w:t xml:space="preserve">.00 Upgrade IS Štatistický zberový portál uzatvorenej podľa § 536 až 565 zákona č. 513/1991 Zb. Obchodný zákonník v znení neskorších predpisov </w:t>
      </w:r>
      <w:r w:rsidRPr="00D80693">
        <w:rPr>
          <w:rFonts w:asciiTheme="majorHAnsi" w:hAnsiTheme="majorHAnsi" w:cs="Arial"/>
          <w:sz w:val="20"/>
          <w:szCs w:val="20"/>
        </w:rPr>
        <w:t>a licenčná zmluva podľa § 65 a </w:t>
      </w:r>
      <w:proofErr w:type="spellStart"/>
      <w:r w:rsidRPr="00D80693">
        <w:rPr>
          <w:rFonts w:asciiTheme="majorHAnsi" w:hAnsiTheme="majorHAnsi" w:cs="Arial"/>
          <w:sz w:val="20"/>
          <w:szCs w:val="20"/>
        </w:rPr>
        <w:t>nasl</w:t>
      </w:r>
      <w:proofErr w:type="spellEnd"/>
      <w:r w:rsidRPr="00D80693">
        <w:rPr>
          <w:rFonts w:asciiTheme="majorHAnsi" w:hAnsiTheme="majorHAnsi" w:cs="Arial"/>
          <w:sz w:val="20"/>
          <w:szCs w:val="20"/>
        </w:rPr>
        <w:t xml:space="preserve">. zákona č. 185/2015 </w:t>
      </w:r>
      <w:proofErr w:type="spellStart"/>
      <w:r w:rsidRPr="00D80693">
        <w:rPr>
          <w:rFonts w:asciiTheme="majorHAnsi" w:hAnsiTheme="majorHAnsi" w:cs="Arial"/>
          <w:sz w:val="20"/>
          <w:szCs w:val="20"/>
        </w:rPr>
        <w:t>Z.z</w:t>
      </w:r>
      <w:proofErr w:type="spellEnd"/>
      <w:r w:rsidRPr="00D80693">
        <w:rPr>
          <w:rFonts w:asciiTheme="majorHAnsi" w:hAnsiTheme="majorHAnsi" w:cs="Arial"/>
          <w:sz w:val="20"/>
          <w:szCs w:val="20"/>
        </w:rPr>
        <w:t>. autorský zákon v znení neskorších predpisov</w:t>
      </w:r>
    </w:p>
    <w:p w14:paraId="0FA80A93" w14:textId="41FB75C0" w:rsidR="00247058" w:rsidRDefault="00247058" w:rsidP="00247058">
      <w:pPr>
        <w:pStyle w:val="ListParagraph"/>
        <w:rPr>
          <w:rFonts w:asciiTheme="majorHAnsi" w:hAnsiTheme="majorHAnsi" w:cs="Arial"/>
          <w:sz w:val="20"/>
          <w:szCs w:val="20"/>
        </w:rPr>
      </w:pPr>
      <w:r w:rsidRPr="00247058">
        <w:rPr>
          <w:rFonts w:asciiTheme="majorHAnsi" w:hAnsiTheme="majorHAnsi" w:cs="Arial"/>
          <w:sz w:val="20"/>
          <w:szCs w:val="20"/>
        </w:rPr>
        <w:t>Príloha č. 3 -  Zmluva č. E-531.10.100</w:t>
      </w:r>
      <w:r w:rsidR="00175593">
        <w:rPr>
          <w:rFonts w:asciiTheme="majorHAnsi" w:hAnsiTheme="majorHAnsi" w:cs="Arial"/>
          <w:sz w:val="20"/>
          <w:szCs w:val="20"/>
        </w:rPr>
        <w:t>7</w:t>
      </w:r>
      <w:r w:rsidRPr="00247058">
        <w:rPr>
          <w:rFonts w:asciiTheme="majorHAnsi" w:hAnsiTheme="majorHAnsi" w:cs="Arial"/>
          <w:sz w:val="20"/>
          <w:szCs w:val="20"/>
        </w:rPr>
        <w:t>.00 o poskytovaní servisných služieb pri zabezpečení prevádzky IS Štatistický zberový portál uzatvorenej podľa § 269 ods. 2 zákona č. 513/1991 Zb. Obchodný zákonník v znení neskorších predpisov</w:t>
      </w:r>
    </w:p>
    <w:p w14:paraId="6B04631F" w14:textId="276453E9" w:rsidR="00CB7B8C" w:rsidRPr="00247058" w:rsidRDefault="00CB7B8C" w:rsidP="00CB7B8C">
      <w:pPr>
        <w:pStyle w:val="ListParagraph"/>
        <w:rPr>
          <w:rFonts w:asciiTheme="majorHAnsi" w:hAnsiTheme="majorHAnsi" w:cs="Arial"/>
          <w:sz w:val="20"/>
          <w:szCs w:val="20"/>
        </w:rPr>
      </w:pPr>
      <w:r>
        <w:rPr>
          <w:rFonts w:asciiTheme="majorHAnsi" w:hAnsiTheme="majorHAnsi" w:cs="Arial"/>
          <w:sz w:val="20"/>
          <w:szCs w:val="20"/>
        </w:rPr>
        <w:t>Príloha č. 4 - Vy</w:t>
      </w:r>
      <w:r w:rsidRPr="006241AD">
        <w:rPr>
          <w:rFonts w:asciiTheme="majorHAnsi" w:hAnsiTheme="majorHAnsi" w:cs="Arial"/>
          <w:sz w:val="20"/>
          <w:szCs w:val="20"/>
        </w:rPr>
        <w:t>hláseni</w:t>
      </w:r>
      <w:r w:rsidR="0016145B">
        <w:rPr>
          <w:rFonts w:asciiTheme="majorHAnsi" w:hAnsiTheme="majorHAnsi" w:cs="Arial"/>
          <w:sz w:val="20"/>
          <w:szCs w:val="20"/>
        </w:rPr>
        <w:t>e</w:t>
      </w:r>
      <w:r w:rsidRPr="006241AD">
        <w:rPr>
          <w:rFonts w:asciiTheme="majorHAnsi" w:hAnsiTheme="majorHAnsi" w:cs="Arial"/>
          <w:sz w:val="20"/>
          <w:szCs w:val="20"/>
        </w:rPr>
        <w:t xml:space="preserve"> </w:t>
      </w:r>
      <w:r>
        <w:rPr>
          <w:rFonts w:asciiTheme="majorHAnsi" w:hAnsiTheme="majorHAnsi" w:cs="Arial"/>
          <w:sz w:val="20"/>
          <w:szCs w:val="20"/>
        </w:rPr>
        <w:t xml:space="preserve">o záväzku mlčanlivosti </w:t>
      </w:r>
      <w:r w:rsidRPr="006241AD">
        <w:rPr>
          <w:rFonts w:asciiTheme="majorHAnsi" w:hAnsiTheme="majorHAnsi" w:cs="Arial"/>
          <w:sz w:val="20"/>
          <w:szCs w:val="20"/>
        </w:rPr>
        <w:t>o dôverných informáciách</w:t>
      </w:r>
    </w:p>
    <w:p w14:paraId="0ED70C6D" w14:textId="77777777" w:rsidR="00CB7B8C" w:rsidRPr="00247058" w:rsidRDefault="00CB7B8C" w:rsidP="00247058">
      <w:pPr>
        <w:pStyle w:val="ListParagraph"/>
        <w:rPr>
          <w:rFonts w:asciiTheme="majorHAnsi" w:hAnsiTheme="majorHAnsi" w:cs="Arial"/>
          <w:sz w:val="20"/>
          <w:szCs w:val="20"/>
        </w:rPr>
      </w:pPr>
    </w:p>
    <w:p w14:paraId="02190E4B" w14:textId="77777777" w:rsidR="00031844" w:rsidRPr="000961E2" w:rsidRDefault="00031844" w:rsidP="00247058">
      <w:pPr>
        <w:ind w:left="851"/>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5FDD2653" w:rsidR="006B074A" w:rsidRDefault="00CB177C" w:rsidP="00E83E39">
      <w:pPr>
        <w:rPr>
          <w:rFonts w:asciiTheme="majorHAnsi" w:hAnsiTheme="majorHAnsi" w:cs="Arial"/>
          <w:b/>
          <w:sz w:val="20"/>
          <w:szCs w:val="20"/>
        </w:rPr>
      </w:pPr>
      <w:r w:rsidRPr="000961E2">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15C510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678F5">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8E6D5B8"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2678F5" w:rsidRPr="009448F9">
        <w:rPr>
          <w:rFonts w:asciiTheme="majorHAnsi" w:hAnsiTheme="majorHAnsi" w:cs="Arial"/>
          <w:sz w:val="20"/>
          <w:szCs w:val="20"/>
        </w:rPr>
        <w:t>+421/2/5787</w:t>
      </w:r>
      <w:r w:rsidR="002678F5">
        <w:rPr>
          <w:rFonts w:asciiTheme="majorHAnsi" w:hAnsiTheme="majorHAnsi" w:cs="Arial"/>
          <w:sz w:val="20"/>
          <w:szCs w:val="20"/>
        </w:rPr>
        <w:t>2245</w:t>
      </w:r>
    </w:p>
    <w:p w14:paraId="1FEE96FA" w14:textId="7CEA24C8"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2678F5">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15CD3C9F"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901A7E">
        <w:rPr>
          <w:rFonts w:asciiTheme="majorHAnsi" w:hAnsiTheme="majorHAnsi" w:cs="Arial"/>
          <w:b/>
          <w:sz w:val="20"/>
          <w:szCs w:val="20"/>
        </w:rPr>
        <w:t>Upgrade informačného systému Štatistický zberový portál</w:t>
      </w:r>
      <w:r w:rsidR="001C7BE9">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7A6E469A" w:rsidR="00A226BA" w:rsidRDefault="007C2810" w:rsidP="00901A7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p>
    <w:p w14:paraId="15158CD1" w14:textId="2548CCB4" w:rsidR="00901A7E" w:rsidRPr="00901A7E" w:rsidRDefault="00901A7E" w:rsidP="000A0200">
      <w:pPr>
        <w:pStyle w:val="ListParagraph"/>
        <w:numPr>
          <w:ilvl w:val="0"/>
          <w:numId w:val="50"/>
        </w:numPr>
        <w:spacing w:after="0"/>
        <w:contextualSpacing/>
        <w:jc w:val="both"/>
        <w:rPr>
          <w:rFonts w:asciiTheme="majorHAnsi" w:hAnsiTheme="majorHAnsi" w:cs="Arial"/>
          <w:noProof/>
          <w:sz w:val="20"/>
          <w:szCs w:val="20"/>
        </w:rPr>
      </w:pPr>
      <w:r w:rsidRPr="00901A7E">
        <w:rPr>
          <w:rFonts w:asciiTheme="majorHAnsi" w:hAnsiTheme="majorHAnsi" w:cs="Arial"/>
          <w:noProof/>
          <w:sz w:val="20"/>
          <w:szCs w:val="20"/>
        </w:rPr>
        <w:t xml:space="preserve">upgrade informačného systému Štatistický zberový portál (ďalej </w:t>
      </w:r>
      <w:r w:rsidR="006B2353">
        <w:rPr>
          <w:rFonts w:asciiTheme="majorHAnsi" w:hAnsiTheme="majorHAnsi" w:cs="Arial"/>
          <w:noProof/>
          <w:sz w:val="20"/>
          <w:szCs w:val="20"/>
        </w:rPr>
        <w:t>aj</w:t>
      </w:r>
      <w:r w:rsidR="006B2353" w:rsidRPr="00901A7E">
        <w:rPr>
          <w:rFonts w:asciiTheme="majorHAnsi" w:hAnsiTheme="majorHAnsi" w:cs="Arial"/>
          <w:noProof/>
          <w:sz w:val="20"/>
          <w:szCs w:val="20"/>
        </w:rPr>
        <w:t xml:space="preserve"> </w:t>
      </w:r>
      <w:r w:rsidRPr="00901A7E">
        <w:rPr>
          <w:rFonts w:asciiTheme="majorHAnsi" w:hAnsiTheme="majorHAnsi" w:cs="Arial"/>
          <w:noProof/>
          <w:sz w:val="20"/>
          <w:szCs w:val="20"/>
        </w:rPr>
        <w:t>„IS ŠZP“) v rozsahu úpravy funkcionality IS ŠZP podľa požiadaviek</w:t>
      </w:r>
      <w:r>
        <w:rPr>
          <w:rFonts w:asciiTheme="majorHAnsi" w:hAnsiTheme="majorHAnsi" w:cs="Arial"/>
          <w:noProof/>
          <w:sz w:val="20"/>
          <w:szCs w:val="20"/>
        </w:rPr>
        <w:t xml:space="preserve"> verejného obstarávateľa,</w:t>
      </w:r>
    </w:p>
    <w:p w14:paraId="76C7DB8E" w14:textId="167CCD38" w:rsidR="00901A7E" w:rsidRPr="00901A7E" w:rsidRDefault="00901A7E" w:rsidP="000A0200">
      <w:pPr>
        <w:pStyle w:val="ListParagraph"/>
        <w:numPr>
          <w:ilvl w:val="0"/>
          <w:numId w:val="50"/>
        </w:numPr>
        <w:spacing w:after="0"/>
        <w:contextualSpacing/>
        <w:jc w:val="both"/>
        <w:rPr>
          <w:rFonts w:asciiTheme="majorHAnsi" w:hAnsiTheme="majorHAnsi" w:cs="Arial"/>
          <w:noProof/>
          <w:sz w:val="20"/>
          <w:szCs w:val="20"/>
          <w:lang w:eastAsia="sk-SK"/>
        </w:rPr>
      </w:pPr>
      <w:r w:rsidRPr="00901A7E">
        <w:rPr>
          <w:rFonts w:asciiTheme="majorHAnsi" w:hAnsiTheme="majorHAnsi" w:cs="Arial"/>
          <w:noProof/>
          <w:sz w:val="20"/>
          <w:szCs w:val="20"/>
          <w:lang w:eastAsia="sk-SK"/>
        </w:rPr>
        <w:t>servisná podpora IS ŠZP od 01.12.2021 na 4 roky s možnosťou predĺženia o 2 roky</w:t>
      </w:r>
      <w:r w:rsidR="009A42E3">
        <w:rPr>
          <w:rFonts w:asciiTheme="majorHAnsi" w:hAnsiTheme="majorHAnsi" w:cs="Arial"/>
          <w:noProof/>
          <w:sz w:val="20"/>
          <w:szCs w:val="20"/>
          <w:lang w:eastAsia="sk-SK"/>
        </w:rPr>
        <w:t xml:space="preserve"> (opcia)</w:t>
      </w:r>
      <w:r>
        <w:rPr>
          <w:rFonts w:asciiTheme="majorHAnsi" w:hAnsiTheme="majorHAnsi" w:cs="Arial"/>
          <w:noProof/>
          <w:sz w:val="20"/>
          <w:szCs w:val="20"/>
          <w:lang w:eastAsia="sk-SK"/>
        </w:rPr>
        <w:t>.</w:t>
      </w:r>
    </w:p>
    <w:p w14:paraId="753943BA" w14:textId="3D249579" w:rsidR="000A65EE" w:rsidRPr="000961E2" w:rsidRDefault="00667106" w:rsidP="00901A7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OPIS PREDMETU ZÁKAZKY týchto súťažných podkladov</w:t>
      </w:r>
      <w:r w:rsidR="00B5035A" w:rsidRPr="000961E2">
        <w:rPr>
          <w:rFonts w:asciiTheme="majorHAnsi" w:hAnsiTheme="majorHAnsi" w:cs="Arial"/>
          <w:sz w:val="20"/>
          <w:szCs w:val="20"/>
        </w:rPr>
        <w:t>.</w:t>
      </w:r>
    </w:p>
    <w:p w14:paraId="30E829A9" w14:textId="4EA31501"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2046A1">
        <w:rPr>
          <w:rFonts w:asciiTheme="majorHAnsi" w:hAnsiTheme="majorHAnsi" w:cs="Arial"/>
          <w:sz w:val="20"/>
          <w:szCs w:val="20"/>
        </w:rPr>
        <w:t>5 500 000,00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15692D1D" w:rsidR="003A4FBE" w:rsidRPr="000961E2" w:rsidRDefault="00303FF2" w:rsidP="003A4FBE">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72263000-6 Implementácia softvéru</w:t>
      </w:r>
    </w:p>
    <w:p w14:paraId="0E0188F7"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5AE38D71" w14:textId="77777777" w:rsidR="00303FF2" w:rsidRPr="000961E2" w:rsidRDefault="00303FF2" w:rsidP="00303FF2">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 xml:space="preserve">48000000-8 </w:t>
      </w:r>
      <w:r w:rsidRPr="002046A1">
        <w:rPr>
          <w:rFonts w:asciiTheme="majorHAnsi" w:hAnsiTheme="majorHAnsi" w:cs="Arial"/>
          <w:sz w:val="20"/>
          <w:szCs w:val="20"/>
        </w:rPr>
        <w:t>Softvérové balíky a informačné systémy</w:t>
      </w:r>
    </w:p>
    <w:p w14:paraId="21EBCDC4" w14:textId="77777777" w:rsidR="002726F7" w:rsidRDefault="00303FF2" w:rsidP="00284D97">
      <w:pPr>
        <w:pStyle w:val="BodyTextIndent2"/>
        <w:tabs>
          <w:tab w:val="right" w:leader="dot" w:pos="10080"/>
        </w:tabs>
        <w:ind w:left="578"/>
        <w:rPr>
          <w:rFonts w:asciiTheme="majorHAnsi" w:hAnsiTheme="majorHAnsi" w:cs="Arial"/>
          <w:sz w:val="20"/>
          <w:szCs w:val="20"/>
        </w:rPr>
      </w:pPr>
      <w:r>
        <w:rPr>
          <w:rFonts w:asciiTheme="majorHAnsi" w:hAnsiTheme="majorHAnsi" w:cs="Arial"/>
          <w:sz w:val="20"/>
          <w:szCs w:val="20"/>
        </w:rPr>
        <w:t>72261000-2 Softvérové podporné služby.</w:t>
      </w:r>
    </w:p>
    <w:p w14:paraId="661C7C2E" w14:textId="17F80BDD"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DADB7A8" w14:textId="3F688777" w:rsidR="00B772F5" w:rsidRPr="00196FC1" w:rsidRDefault="00F35FAE" w:rsidP="00B772F5">
      <w:pPr>
        <w:pStyle w:val="BodyTextIndent2"/>
        <w:tabs>
          <w:tab w:val="left" w:pos="3261"/>
          <w:tab w:val="left" w:pos="4253"/>
        </w:tabs>
        <w:ind w:left="0"/>
        <w:rPr>
          <w:rFonts w:ascii="Cambria" w:hAnsi="Cambria"/>
          <w:sz w:val="20"/>
          <w:szCs w:val="20"/>
        </w:rPr>
      </w:pPr>
      <w:r w:rsidRPr="000961E2">
        <w:rPr>
          <w:rFonts w:asciiTheme="majorHAnsi" w:hAnsiTheme="majorHAnsi" w:cs="Arial"/>
          <w:sz w:val="20"/>
          <w:szCs w:val="20"/>
        </w:rPr>
        <w:t xml:space="preserve">Predmet zákazky </w:t>
      </w:r>
      <w:r w:rsidRPr="00356DCE">
        <w:rPr>
          <w:rFonts w:asciiTheme="majorHAnsi" w:hAnsiTheme="majorHAnsi" w:cs="Arial"/>
          <w:sz w:val="20"/>
          <w:szCs w:val="20"/>
        </w:rPr>
        <w:t>nie je</w:t>
      </w:r>
      <w:r w:rsidR="00356DCE">
        <w:rPr>
          <w:rFonts w:asciiTheme="majorHAnsi" w:hAnsiTheme="majorHAnsi" w:cs="Arial"/>
          <w:sz w:val="20"/>
          <w:szCs w:val="20"/>
        </w:rPr>
        <w:t xml:space="preserve"> </w:t>
      </w:r>
      <w:r w:rsidRPr="000961E2">
        <w:rPr>
          <w:rFonts w:asciiTheme="majorHAnsi" w:hAnsiTheme="majorHAnsi" w:cs="Arial"/>
          <w:sz w:val="20"/>
          <w:szCs w:val="20"/>
        </w:rPr>
        <w:t>rozdelený na časti. Uchádzači sú povinní predložiť ponuku na celý predmet zákazky.</w:t>
      </w:r>
      <w:bookmarkStart w:id="9" w:name="_Hlk27558617"/>
      <w:r w:rsidR="00B772F5" w:rsidRPr="00B772F5">
        <w:rPr>
          <w:rFonts w:ascii="Cambria" w:hAnsi="Cambria"/>
          <w:sz w:val="20"/>
          <w:szCs w:val="20"/>
        </w:rPr>
        <w:t xml:space="preserve"> </w:t>
      </w:r>
      <w:r w:rsidR="00B772F5" w:rsidRPr="00196FC1">
        <w:rPr>
          <w:rFonts w:ascii="Cambria" w:hAnsi="Cambria"/>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9"/>
    </w:p>
    <w:p w14:paraId="2FC9B1EF" w14:textId="4839AE5D" w:rsidR="00F35FAE" w:rsidRPr="007B7F8C" w:rsidRDefault="00B772F5" w:rsidP="00B772F5">
      <w:pPr>
        <w:pStyle w:val="BodyTextIndent2"/>
        <w:tabs>
          <w:tab w:val="left" w:pos="3261"/>
          <w:tab w:val="left" w:pos="4253"/>
        </w:tabs>
        <w:ind w:left="0"/>
        <w:rPr>
          <w:rFonts w:ascii="Cambria" w:hAnsi="Cambria" w:cs="Calibri"/>
          <w:noProof w:val="0"/>
          <w:sz w:val="20"/>
          <w:szCs w:val="20"/>
        </w:rPr>
      </w:pPr>
      <w:r w:rsidRPr="00196FC1">
        <w:rPr>
          <w:rFonts w:ascii="Cambria" w:hAnsi="Cambria" w:cs="Calibri"/>
          <w:noProof w:val="0"/>
          <w:sz w:val="20"/>
          <w:szCs w:val="20"/>
        </w:rPr>
        <w:t xml:space="preserve">Predmet zákazky nie je rozdelený na časti, pretože poskytovanie služieb </w:t>
      </w:r>
      <w:r w:rsidR="009456A0">
        <w:rPr>
          <w:rFonts w:ascii="Cambria" w:hAnsi="Cambria" w:cs="Calibri"/>
          <w:noProof w:val="0"/>
          <w:sz w:val="20"/>
          <w:szCs w:val="20"/>
        </w:rPr>
        <w:t>servisnej podpory</w:t>
      </w:r>
      <w:r w:rsidR="007B7F8C">
        <w:rPr>
          <w:rFonts w:ascii="Cambria" w:hAnsi="Cambria" w:cs="Calibri"/>
          <w:noProof w:val="0"/>
          <w:sz w:val="20"/>
          <w:szCs w:val="20"/>
        </w:rPr>
        <w:t xml:space="preserve">, ktoré sú predmetom tejto zákazky, </w:t>
      </w:r>
      <w:r w:rsidR="009456A0">
        <w:rPr>
          <w:rFonts w:ascii="Cambria" w:hAnsi="Cambria" w:cs="Calibri"/>
          <w:noProof w:val="0"/>
          <w:sz w:val="20"/>
          <w:szCs w:val="20"/>
        </w:rPr>
        <w:t xml:space="preserve">je potrebné kontinuálne zabezpečiť tak v už existujúcom informačnom systéme štatistického zberového portálu verejného obstarávateľa ako aj </w:t>
      </w:r>
      <w:r w:rsidR="009456A0" w:rsidRPr="00295DC5">
        <w:rPr>
          <w:rFonts w:ascii="Cambria" w:hAnsi="Cambria" w:cs="Calibri"/>
          <w:noProof w:val="0"/>
          <w:sz w:val="20"/>
          <w:szCs w:val="20"/>
        </w:rPr>
        <w:t xml:space="preserve">počas </w:t>
      </w:r>
      <w:r w:rsidR="003F5A13" w:rsidRPr="00295DC5">
        <w:rPr>
          <w:rFonts w:ascii="Cambria" w:hAnsi="Cambria" w:cs="Calibri"/>
          <w:noProof w:val="0"/>
          <w:sz w:val="20"/>
          <w:szCs w:val="20"/>
        </w:rPr>
        <w:t xml:space="preserve">postupného </w:t>
      </w:r>
      <w:r w:rsidR="009456A0" w:rsidRPr="00295DC5">
        <w:rPr>
          <w:rFonts w:ascii="Cambria" w:hAnsi="Cambria" w:cs="Calibri"/>
          <w:noProof w:val="0"/>
          <w:sz w:val="20"/>
          <w:szCs w:val="20"/>
        </w:rPr>
        <w:t>vykonávania jeho upgradu</w:t>
      </w:r>
      <w:r w:rsidR="00220145" w:rsidRPr="00295DC5">
        <w:rPr>
          <w:rFonts w:ascii="Cambria" w:hAnsi="Cambria" w:cs="Calibri"/>
          <w:noProof w:val="0"/>
          <w:sz w:val="20"/>
          <w:szCs w:val="20"/>
        </w:rPr>
        <w:t xml:space="preserve"> (v 4 fázach)</w:t>
      </w:r>
      <w:r w:rsidR="00E1016A" w:rsidRPr="00295DC5">
        <w:rPr>
          <w:rFonts w:ascii="Cambria" w:hAnsi="Cambria" w:cs="Calibri"/>
          <w:noProof w:val="0"/>
          <w:sz w:val="20"/>
          <w:szCs w:val="20"/>
        </w:rPr>
        <w:t>, ktorý</w:t>
      </w:r>
      <w:r w:rsidR="00E1016A">
        <w:rPr>
          <w:rFonts w:ascii="Cambria" w:hAnsi="Cambria" w:cs="Calibri"/>
          <w:noProof w:val="0"/>
          <w:sz w:val="20"/>
          <w:szCs w:val="20"/>
        </w:rPr>
        <w:t xml:space="preserve"> je predmetom tejto zákazky</w:t>
      </w:r>
      <w:r w:rsidR="009456A0">
        <w:rPr>
          <w:rFonts w:ascii="Cambria" w:hAnsi="Cambria" w:cs="Calibri"/>
          <w:noProof w:val="0"/>
          <w:sz w:val="20"/>
          <w:szCs w:val="20"/>
        </w:rPr>
        <w:t xml:space="preserve">. </w:t>
      </w:r>
      <w:r w:rsidR="00E1016A">
        <w:rPr>
          <w:rFonts w:ascii="Cambria" w:hAnsi="Cambria" w:cs="Calibri"/>
          <w:noProof w:val="0"/>
          <w:sz w:val="20"/>
          <w:szCs w:val="20"/>
        </w:rPr>
        <w:t>P</w:t>
      </w:r>
      <w:r w:rsidRPr="00196FC1">
        <w:rPr>
          <w:rFonts w:ascii="Cambria" w:hAnsi="Cambria" w:cs="Calibri"/>
          <w:noProof w:val="0"/>
          <w:sz w:val="20"/>
          <w:szCs w:val="20"/>
        </w:rPr>
        <w:t xml:space="preserve">otreba koordinácie jednotlivých častí </w:t>
      </w:r>
      <w:r w:rsidR="00E1016A">
        <w:rPr>
          <w:rFonts w:ascii="Cambria" w:hAnsi="Cambria" w:cs="Calibri"/>
          <w:noProof w:val="0"/>
          <w:sz w:val="20"/>
          <w:szCs w:val="20"/>
        </w:rPr>
        <w:t xml:space="preserve">predmetu zákazky </w:t>
      </w:r>
      <w:r w:rsidRPr="00196FC1">
        <w:rPr>
          <w:rFonts w:ascii="Cambria" w:hAnsi="Cambria" w:cs="Calibri"/>
          <w:noProof w:val="0"/>
          <w:sz w:val="20"/>
          <w:szCs w:val="20"/>
        </w:rPr>
        <w:t>by mohla predstavovať vážne riziko</w:t>
      </w:r>
      <w:r>
        <w:rPr>
          <w:rFonts w:ascii="Cambria" w:hAnsi="Cambria" w:cs="Calibri"/>
          <w:noProof w:val="0"/>
          <w:sz w:val="20"/>
          <w:szCs w:val="20"/>
        </w:rPr>
        <w:t xml:space="preserve"> </w:t>
      </w:r>
      <w:r w:rsidRPr="00196FC1">
        <w:rPr>
          <w:rFonts w:ascii="Cambria" w:hAnsi="Cambria" w:cs="Calibri"/>
          <w:noProof w:val="0"/>
          <w:sz w:val="20"/>
          <w:szCs w:val="20"/>
        </w:rPr>
        <w:t>ohrozenia riadn</w:t>
      </w:r>
      <w:r w:rsidR="008E3F0D">
        <w:rPr>
          <w:rFonts w:ascii="Cambria" w:hAnsi="Cambria" w:cs="Calibri"/>
          <w:noProof w:val="0"/>
          <w:sz w:val="20"/>
          <w:szCs w:val="20"/>
        </w:rPr>
        <w:t>ej prevádzky IS ŠZP</w:t>
      </w:r>
      <w:r w:rsidR="009456A0">
        <w:rPr>
          <w:rFonts w:ascii="Cambria" w:hAnsi="Cambria" w:cs="Calibri"/>
          <w:noProof w:val="0"/>
          <w:sz w:val="20"/>
          <w:szCs w:val="20"/>
        </w:rPr>
        <w:t>.</w:t>
      </w:r>
      <w:r w:rsidR="007B7F8C" w:rsidRPr="007B7F8C">
        <w:rPr>
          <w:rFonts w:ascii="Segoe UI" w:hAnsi="Segoe UI" w:cs="Segoe UI"/>
        </w:rPr>
        <w:t xml:space="preserve"> </w:t>
      </w:r>
      <w:r w:rsidR="007B7F8C" w:rsidRPr="007B7F8C">
        <w:rPr>
          <w:rFonts w:ascii="Cambria" w:hAnsi="Cambria" w:cs="Calibri"/>
          <w:noProof w:val="0"/>
          <w:sz w:val="20"/>
          <w:szCs w:val="20"/>
        </w:rPr>
        <w:t>V zmysle uvedeného by bolo rozdelenie zákazky na časti pre verejného obstarávateľa neefektívne a</w:t>
      </w:r>
      <w:r w:rsidR="007B7F8C">
        <w:rPr>
          <w:rFonts w:ascii="Cambria" w:hAnsi="Cambria" w:cs="Calibri"/>
          <w:noProof w:val="0"/>
          <w:sz w:val="20"/>
          <w:szCs w:val="20"/>
        </w:rPr>
        <w:t> </w:t>
      </w:r>
      <w:r w:rsidR="007B7F8C" w:rsidRPr="007B7F8C">
        <w:rPr>
          <w:rFonts w:ascii="Cambria" w:hAnsi="Cambria" w:cs="Calibri"/>
          <w:noProof w:val="0"/>
          <w:sz w:val="20"/>
          <w:szCs w:val="20"/>
        </w:rPr>
        <w:t>nehospodárne</w:t>
      </w:r>
      <w:r w:rsidR="007B7F8C">
        <w:rPr>
          <w:rFonts w:ascii="Cambria" w:hAnsi="Cambria" w:cs="Calibri"/>
          <w:noProof w:val="0"/>
          <w:sz w:val="20"/>
          <w:szCs w:val="20"/>
        </w:rPr>
        <w:t>.</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356DCE"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356DCE">
        <w:rPr>
          <w:rFonts w:asciiTheme="majorHAnsi" w:hAnsiTheme="majorHAnsi" w:cs="Arial"/>
          <w:b/>
          <w:bCs/>
          <w:smallCaps/>
          <w:sz w:val="20"/>
          <w:szCs w:val="20"/>
        </w:rPr>
        <w:t>Miesto a termín dodania</w:t>
      </w:r>
      <w:r w:rsidR="0040042E" w:rsidRPr="00356DCE">
        <w:rPr>
          <w:rFonts w:asciiTheme="majorHAnsi" w:hAnsiTheme="majorHAnsi" w:cs="Arial"/>
          <w:b/>
          <w:bCs/>
          <w:smallCaps/>
          <w:sz w:val="20"/>
          <w:szCs w:val="20"/>
        </w:rPr>
        <w:t xml:space="preserve"> a spôsob plnenia </w:t>
      </w:r>
      <w:r w:rsidRPr="00356DCE">
        <w:rPr>
          <w:rFonts w:asciiTheme="majorHAnsi" w:hAnsiTheme="majorHAnsi" w:cs="Arial"/>
          <w:b/>
          <w:bCs/>
          <w:smallCaps/>
          <w:sz w:val="20"/>
          <w:szCs w:val="20"/>
        </w:rPr>
        <w:t>predmetu zákazky</w:t>
      </w:r>
    </w:p>
    <w:p w14:paraId="17F8B631" w14:textId="4CBC6E2B" w:rsidR="006E0331" w:rsidRPr="00E63F26" w:rsidRDefault="00FA446C" w:rsidP="001B720D">
      <w:pPr>
        <w:pStyle w:val="ListParagraph"/>
        <w:numPr>
          <w:ilvl w:val="1"/>
          <w:numId w:val="16"/>
        </w:numPr>
        <w:tabs>
          <w:tab w:val="right" w:leader="dot" w:pos="9000"/>
          <w:tab w:val="left" w:leader="dot" w:pos="10034"/>
        </w:tabs>
        <w:spacing w:after="0"/>
        <w:ind w:left="567" w:hanging="567"/>
        <w:jc w:val="both"/>
        <w:rPr>
          <w:rFonts w:asciiTheme="majorHAnsi" w:hAnsiTheme="majorHAnsi" w:cs="Arial"/>
          <w:bCs/>
          <w:sz w:val="20"/>
          <w:szCs w:val="20"/>
        </w:rPr>
      </w:pPr>
      <w:r w:rsidRPr="00356DCE">
        <w:rPr>
          <w:rFonts w:asciiTheme="majorHAnsi" w:hAnsiTheme="majorHAnsi" w:cs="Arial"/>
          <w:sz w:val="20"/>
          <w:szCs w:val="20"/>
        </w:rPr>
        <w:t>Miesto</w:t>
      </w:r>
      <w:r w:rsidR="00CA6C72">
        <w:rPr>
          <w:rFonts w:asciiTheme="majorHAnsi" w:hAnsiTheme="majorHAnsi" w:cs="Arial"/>
          <w:sz w:val="20"/>
          <w:szCs w:val="20"/>
        </w:rPr>
        <w:t>m</w:t>
      </w:r>
      <w:r w:rsidRPr="00356DCE">
        <w:rPr>
          <w:rFonts w:asciiTheme="majorHAnsi" w:hAnsiTheme="majorHAnsi" w:cs="Arial"/>
          <w:sz w:val="20"/>
          <w:szCs w:val="20"/>
        </w:rPr>
        <w:t xml:space="preserve"> plnenia predmetu zákazky</w:t>
      </w:r>
      <w:r w:rsidR="00CA6C72">
        <w:rPr>
          <w:rFonts w:asciiTheme="majorHAnsi" w:hAnsiTheme="majorHAnsi" w:cs="Arial"/>
          <w:sz w:val="20"/>
          <w:szCs w:val="20"/>
        </w:rPr>
        <w:t xml:space="preserve"> je </w:t>
      </w:r>
      <w:r w:rsidR="00356DCE" w:rsidRPr="00CA6C72">
        <w:rPr>
          <w:rFonts w:asciiTheme="majorHAnsi" w:hAnsiTheme="majorHAnsi" w:cs="Arial"/>
          <w:bCs/>
          <w:sz w:val="20"/>
          <w:szCs w:val="20"/>
        </w:rPr>
        <w:t xml:space="preserve">Národná banka Slovenska, ul. Imricha </w:t>
      </w:r>
      <w:proofErr w:type="spellStart"/>
      <w:r w:rsidR="00356DCE" w:rsidRPr="00CA6C72">
        <w:rPr>
          <w:rFonts w:asciiTheme="majorHAnsi" w:hAnsiTheme="majorHAnsi" w:cs="Arial"/>
          <w:bCs/>
          <w:sz w:val="20"/>
          <w:szCs w:val="20"/>
        </w:rPr>
        <w:t>Karvaša</w:t>
      </w:r>
      <w:proofErr w:type="spellEnd"/>
      <w:r w:rsidR="00356DCE" w:rsidRPr="00CA6C72">
        <w:rPr>
          <w:rFonts w:asciiTheme="majorHAnsi" w:hAnsiTheme="majorHAnsi" w:cs="Arial"/>
          <w:bCs/>
          <w:sz w:val="20"/>
          <w:szCs w:val="20"/>
        </w:rPr>
        <w:t xml:space="preserve"> 1, Bratislava</w:t>
      </w:r>
      <w:r w:rsidR="006E0331">
        <w:rPr>
          <w:rFonts w:asciiTheme="majorHAnsi" w:hAnsiTheme="majorHAnsi" w:cs="Arial"/>
          <w:bCs/>
          <w:sz w:val="20"/>
          <w:szCs w:val="20"/>
        </w:rPr>
        <w:t>.</w:t>
      </w:r>
      <w:r w:rsidR="00F85FFB">
        <w:rPr>
          <w:rFonts w:asciiTheme="majorHAnsi" w:hAnsiTheme="majorHAnsi" w:cs="Arial"/>
          <w:bCs/>
          <w:sz w:val="20"/>
          <w:szCs w:val="20"/>
        </w:rPr>
        <w:t xml:space="preserve"> </w:t>
      </w:r>
      <w:r w:rsidR="00AB466A" w:rsidRPr="00E63F26">
        <w:rPr>
          <w:rFonts w:asciiTheme="majorHAnsi" w:hAnsiTheme="majorHAnsi" w:cs="Arial"/>
          <w:bCs/>
          <w:sz w:val="20"/>
          <w:szCs w:val="20"/>
        </w:rPr>
        <w:t xml:space="preserve">Verejný obstarávateľ </w:t>
      </w:r>
      <w:r w:rsidR="006E0331" w:rsidRPr="00E63F26">
        <w:rPr>
          <w:rFonts w:asciiTheme="majorHAnsi" w:hAnsiTheme="majorHAnsi" w:cs="Arial"/>
          <w:bCs/>
          <w:sz w:val="20"/>
          <w:szCs w:val="20"/>
        </w:rPr>
        <w:t>si vyhradzuje právo v prípade potreby zmeniť miesto plnenia predmetu zákazky (aj jeho časti) na záložné technologické pracovisko nachádzajúce sa v Datacentre, Kopčianska 92, 851 01 Bratislava, pričom túto skutočnosť vopred bez zbytočného odkladu písomne oznámi zhotoviteľovi.</w:t>
      </w:r>
    </w:p>
    <w:p w14:paraId="44B52007" w14:textId="77148D14" w:rsidR="00FA446C" w:rsidRPr="00356DCE" w:rsidRDefault="00FA446C" w:rsidP="007A071C">
      <w:pPr>
        <w:pStyle w:val="ListParagraph"/>
        <w:numPr>
          <w:ilvl w:val="1"/>
          <w:numId w:val="16"/>
        </w:numPr>
        <w:tabs>
          <w:tab w:val="right" w:leader="dot" w:pos="9000"/>
          <w:tab w:val="left" w:leader="dot" w:pos="10034"/>
        </w:tabs>
        <w:spacing w:after="0"/>
        <w:ind w:left="567" w:hanging="567"/>
        <w:jc w:val="both"/>
        <w:rPr>
          <w:rFonts w:asciiTheme="majorHAnsi" w:hAnsiTheme="majorHAnsi" w:cs="Arial"/>
          <w:sz w:val="20"/>
          <w:szCs w:val="20"/>
        </w:rPr>
      </w:pPr>
      <w:r w:rsidRPr="00356DCE">
        <w:rPr>
          <w:rFonts w:asciiTheme="majorHAnsi" w:hAnsiTheme="majorHAnsi" w:cs="Arial"/>
          <w:sz w:val="20"/>
          <w:szCs w:val="20"/>
        </w:rPr>
        <w:lastRenderedPageBreak/>
        <w:t xml:space="preserve">Predmet zákazky bude </w:t>
      </w:r>
      <w:r w:rsidR="00CA6C72">
        <w:rPr>
          <w:rFonts w:asciiTheme="majorHAnsi" w:hAnsiTheme="majorHAnsi" w:cs="Arial"/>
          <w:sz w:val="20"/>
          <w:szCs w:val="20"/>
        </w:rPr>
        <w:t xml:space="preserve">dodaný a </w:t>
      </w:r>
      <w:r w:rsidRPr="00356DCE">
        <w:rPr>
          <w:rFonts w:asciiTheme="majorHAnsi" w:hAnsiTheme="majorHAnsi" w:cs="Arial"/>
          <w:sz w:val="20"/>
          <w:szCs w:val="20"/>
        </w:rPr>
        <w:t>poskytovaný</w:t>
      </w:r>
      <w:r w:rsidR="00356DCE" w:rsidRPr="00356DCE">
        <w:rPr>
          <w:rFonts w:asciiTheme="majorHAnsi" w:hAnsiTheme="majorHAnsi" w:cs="Arial"/>
          <w:sz w:val="20"/>
          <w:szCs w:val="20"/>
        </w:rPr>
        <w:t xml:space="preserve"> </w:t>
      </w:r>
      <w:r w:rsidRPr="00356DCE">
        <w:rPr>
          <w:rFonts w:asciiTheme="majorHAnsi" w:hAnsiTheme="majorHAnsi" w:cs="Arial"/>
          <w:sz w:val="20"/>
          <w:szCs w:val="20"/>
        </w:rPr>
        <w:t>v termínoch a spôsobom podľa obchodných podmienok uvedených v bode 40. Návrh</w:t>
      </w:r>
      <w:r w:rsidR="00CA6C72">
        <w:rPr>
          <w:rFonts w:asciiTheme="majorHAnsi" w:hAnsiTheme="majorHAnsi" w:cs="Arial"/>
          <w:sz w:val="20"/>
          <w:szCs w:val="20"/>
        </w:rPr>
        <w:t>y</w:t>
      </w:r>
      <w:r w:rsidRPr="00356DCE">
        <w:rPr>
          <w:rFonts w:asciiTheme="majorHAnsi" w:hAnsiTheme="majorHAnsi" w:cs="Arial"/>
          <w:sz w:val="20"/>
          <w:szCs w:val="20"/>
        </w:rPr>
        <w:t xml:space="preserve"> </w:t>
      </w:r>
      <w:r w:rsidR="00CA6C72">
        <w:rPr>
          <w:rFonts w:asciiTheme="majorHAnsi" w:hAnsiTheme="majorHAnsi" w:cs="Arial"/>
          <w:sz w:val="20"/>
          <w:szCs w:val="20"/>
        </w:rPr>
        <w:t>zmlúv</w:t>
      </w:r>
      <w:r w:rsidR="00CA6C72" w:rsidRPr="00356DCE">
        <w:rPr>
          <w:rFonts w:asciiTheme="majorHAnsi" w:hAnsiTheme="majorHAnsi" w:cs="Arial"/>
          <w:sz w:val="20"/>
          <w:szCs w:val="20"/>
        </w:rPr>
        <w:t xml:space="preserve"> </w:t>
      </w:r>
      <w:r w:rsidRPr="00356DCE">
        <w:rPr>
          <w:rFonts w:asciiTheme="majorHAnsi" w:hAnsiTheme="majorHAnsi" w:cs="Arial"/>
          <w:sz w:val="20"/>
          <w:szCs w:val="20"/>
        </w:rPr>
        <w:t xml:space="preserve">časti C. </w:t>
      </w:r>
      <w:r w:rsidRPr="00356DCE">
        <w:rPr>
          <w:rFonts w:asciiTheme="majorHAnsi" w:hAnsiTheme="majorHAnsi" w:cs="Arial"/>
          <w:i/>
          <w:sz w:val="20"/>
          <w:szCs w:val="20"/>
        </w:rPr>
        <w:t xml:space="preserve">OBCHODNÉ PODMIENKY </w:t>
      </w:r>
      <w:r w:rsidR="00FE36A7" w:rsidRPr="00356DCE">
        <w:rPr>
          <w:rFonts w:asciiTheme="majorHAnsi" w:hAnsiTheme="majorHAnsi" w:cs="Arial"/>
          <w:i/>
          <w:sz w:val="20"/>
          <w:szCs w:val="20"/>
        </w:rPr>
        <w:t>DODANIA</w:t>
      </w:r>
      <w:r w:rsidRPr="00356DCE">
        <w:rPr>
          <w:rFonts w:asciiTheme="majorHAnsi" w:hAnsiTheme="majorHAnsi" w:cs="Arial"/>
          <w:i/>
          <w:sz w:val="20"/>
          <w:szCs w:val="20"/>
        </w:rPr>
        <w:t xml:space="preserve"> PREDMETU ZÁKAZKY</w:t>
      </w:r>
      <w:r w:rsidRPr="00356DCE">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588E0D65" w:rsidR="00415275" w:rsidRPr="000961E2" w:rsidRDefault="00871E29" w:rsidP="00356DCE">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974DF3">
        <w:rPr>
          <w:rFonts w:asciiTheme="majorHAnsi" w:hAnsiTheme="majorHAnsi" w:cs="Arial"/>
          <w:noProof w:val="0"/>
          <w:color w:val="000000"/>
          <w:sz w:val="20"/>
          <w:szCs w:val="20"/>
        </w:rPr>
        <w:t xml:space="preserve">zákazka </w:t>
      </w:r>
      <w:r w:rsidR="000A71C3" w:rsidRPr="00974DF3">
        <w:rPr>
          <w:rFonts w:asciiTheme="majorHAnsi" w:hAnsiTheme="majorHAnsi" w:cs="Arial"/>
          <w:noProof w:val="0"/>
          <w:color w:val="000000"/>
          <w:sz w:val="20"/>
          <w:szCs w:val="20"/>
        </w:rPr>
        <w:t>na poskytnutie služieb</w:t>
      </w:r>
      <w:r w:rsidR="001C00F9" w:rsidRPr="00974DF3">
        <w:rPr>
          <w:rFonts w:asciiTheme="majorHAnsi" w:hAnsiTheme="majorHAnsi" w:cs="Arial"/>
          <w:noProof w:val="0"/>
          <w:color w:val="000000"/>
          <w:sz w:val="20"/>
          <w:szCs w:val="20"/>
        </w:rPr>
        <w:t>.</w:t>
      </w:r>
    </w:p>
    <w:p w14:paraId="7037BB5B" w14:textId="39784A2D" w:rsidR="00CD4D00" w:rsidRPr="00E63F26" w:rsidRDefault="00CD4D00" w:rsidP="00356DCE">
      <w:pPr>
        <w:numPr>
          <w:ilvl w:val="1"/>
          <w:numId w:val="8"/>
        </w:numPr>
        <w:ind w:left="567" w:hanging="567"/>
        <w:jc w:val="both"/>
        <w:rPr>
          <w:rFonts w:asciiTheme="majorHAnsi" w:hAnsiTheme="majorHAnsi" w:cs="Arial"/>
          <w:sz w:val="20"/>
          <w:szCs w:val="20"/>
        </w:rPr>
      </w:pPr>
      <w:r w:rsidRPr="00E63F26">
        <w:rPr>
          <w:rFonts w:asciiTheme="majorHAnsi" w:hAnsiTheme="majorHAnsi" w:cs="Arial"/>
          <w:noProof w:val="0"/>
          <w:sz w:val="20"/>
          <w:szCs w:val="20"/>
        </w:rPr>
        <w:t xml:space="preserve">Druh zákazky: </w:t>
      </w:r>
      <w:r w:rsidR="00C611D4" w:rsidRPr="00E63F26">
        <w:rPr>
          <w:rFonts w:asciiTheme="majorHAnsi" w:hAnsiTheme="majorHAnsi" w:cs="Arial"/>
          <w:noProof w:val="0"/>
          <w:sz w:val="20"/>
          <w:szCs w:val="20"/>
        </w:rPr>
        <w:t xml:space="preserve">Zákazka sa považuje za zákazku na poskytnutie služby </w:t>
      </w:r>
      <w:r w:rsidR="00C611D4" w:rsidRPr="00E63F26">
        <w:rPr>
          <w:rFonts w:asciiTheme="majorHAnsi" w:hAnsiTheme="majorHAnsi" w:cs="Arial"/>
          <w:sz w:val="20"/>
          <w:szCs w:val="20"/>
        </w:rPr>
        <w:t>podľa § 3 ods. 4.</w:t>
      </w:r>
    </w:p>
    <w:p w14:paraId="251B7CE9" w14:textId="0A9AC22B" w:rsidR="00CD4D00" w:rsidRPr="000961E2" w:rsidRDefault="001A4A8B" w:rsidP="00356DCE">
      <w:pPr>
        <w:numPr>
          <w:ilvl w:val="1"/>
          <w:numId w:val="8"/>
        </w:numPr>
        <w:tabs>
          <w:tab w:val="clear" w:pos="1143"/>
          <w:tab w:val="num" w:pos="567"/>
        </w:tabs>
        <w:ind w:left="567" w:hanging="567"/>
        <w:jc w:val="both"/>
        <w:rPr>
          <w:rFonts w:asciiTheme="majorHAnsi" w:hAnsiTheme="majorHAnsi" w:cs="Arial"/>
          <w:sz w:val="20"/>
          <w:szCs w:val="20"/>
        </w:rPr>
      </w:pPr>
      <w:r w:rsidRPr="00E63F26">
        <w:rPr>
          <w:rFonts w:asciiTheme="majorHAnsi" w:hAnsiTheme="majorHAnsi" w:cs="Arial"/>
          <w:noProof w:val="0"/>
          <w:color w:val="000000"/>
          <w:sz w:val="20"/>
          <w:szCs w:val="20"/>
        </w:rPr>
        <w:t>Vzhľadom na to, že verejný obstarávateľ nepoužije elektronickú aukciu,</w:t>
      </w:r>
      <w:r w:rsidRPr="000961E2">
        <w:rPr>
          <w:rFonts w:asciiTheme="majorHAnsi" w:hAnsiTheme="majorHAnsi" w:cs="Arial"/>
          <w:noProof w:val="0"/>
          <w:color w:val="000000"/>
          <w:sz w:val="20"/>
          <w:szCs w:val="20"/>
        </w:rPr>
        <w:t xml:space="preserve"> pri vyhodnocovaní ponúk bude postupovať podľa </w:t>
      </w:r>
      <w:r w:rsidR="00884B0F" w:rsidRPr="000961E2">
        <w:rPr>
          <w:rFonts w:asciiTheme="majorHAnsi" w:hAnsiTheme="majorHAnsi" w:cs="Arial"/>
          <w:noProof w:val="0"/>
          <w:color w:val="000000"/>
          <w:sz w:val="20"/>
          <w:szCs w:val="20"/>
        </w:rPr>
        <w:t xml:space="preserve">druhej vety </w:t>
      </w:r>
      <w:r w:rsidRPr="000961E2">
        <w:rPr>
          <w:rFonts w:asciiTheme="majorHAnsi" w:hAnsiTheme="majorHAnsi" w:cs="Arial"/>
          <w:noProof w:val="0"/>
          <w:color w:val="000000"/>
          <w:sz w:val="20"/>
          <w:szCs w:val="20"/>
        </w:rPr>
        <w:t xml:space="preserve">§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29122E12" w:rsidR="00662E68" w:rsidRPr="000961E2" w:rsidRDefault="00662E68" w:rsidP="00356DCE">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3B3B28">
        <w:rPr>
          <w:rFonts w:asciiTheme="majorHAnsi" w:hAnsiTheme="majorHAnsi" w:cs="Arial"/>
          <w:sz w:val="20"/>
          <w:szCs w:val="20"/>
        </w:rPr>
        <w:t>zmluvy o dielo č. E-531.10.100</w:t>
      </w:r>
      <w:r w:rsidR="00175593">
        <w:rPr>
          <w:rFonts w:asciiTheme="majorHAnsi" w:hAnsiTheme="majorHAnsi" w:cs="Arial"/>
          <w:sz w:val="20"/>
          <w:szCs w:val="20"/>
        </w:rPr>
        <w:t>6</w:t>
      </w:r>
      <w:r w:rsidR="003B3B28">
        <w:rPr>
          <w:rFonts w:asciiTheme="majorHAnsi" w:hAnsiTheme="majorHAnsi" w:cs="Arial"/>
          <w:sz w:val="20"/>
          <w:szCs w:val="20"/>
        </w:rPr>
        <w:t>.00 Upgrade IS Štatistický zberový portál uzatvorenej podľa § 536 až 565 zákona č. 513/1991 Zb. Obchodný zákonník v znení neskorších predpisov a licenčná zmluva podľa § 65 a nasl. zákona č. 185/2015 Z.z. autorský zákon v znení neskorších predpisov</w:t>
      </w:r>
      <w:r w:rsidR="00694537">
        <w:rPr>
          <w:rFonts w:asciiTheme="majorHAnsi" w:hAnsiTheme="majorHAnsi" w:cs="Arial"/>
          <w:sz w:val="20"/>
          <w:szCs w:val="20"/>
        </w:rPr>
        <w:t xml:space="preserve"> </w:t>
      </w:r>
      <w:r w:rsidR="00694537" w:rsidRPr="000961E2">
        <w:rPr>
          <w:rFonts w:asciiTheme="majorHAnsi" w:hAnsiTheme="majorHAnsi" w:cs="Arial"/>
          <w:sz w:val="20"/>
          <w:szCs w:val="20"/>
        </w:rPr>
        <w:t>(ďalej len „</w:t>
      </w:r>
      <w:r w:rsidR="00694537">
        <w:rPr>
          <w:rFonts w:asciiTheme="majorHAnsi" w:hAnsiTheme="majorHAnsi" w:cs="Arial"/>
          <w:sz w:val="20"/>
          <w:szCs w:val="20"/>
        </w:rPr>
        <w:t>zmluva o dielo</w:t>
      </w:r>
      <w:r w:rsidR="00694537" w:rsidRPr="000961E2">
        <w:rPr>
          <w:rFonts w:asciiTheme="majorHAnsi" w:hAnsiTheme="majorHAnsi" w:cs="Arial"/>
          <w:sz w:val="20"/>
          <w:szCs w:val="20"/>
        </w:rPr>
        <w:t>“)</w:t>
      </w:r>
      <w:r w:rsidR="003B3B28">
        <w:rPr>
          <w:rFonts w:asciiTheme="majorHAnsi" w:hAnsiTheme="majorHAnsi" w:cs="Arial"/>
          <w:sz w:val="20"/>
          <w:szCs w:val="20"/>
        </w:rPr>
        <w:t xml:space="preserve"> a zmluvy č. E-531.10.100</w:t>
      </w:r>
      <w:r w:rsidR="00175593">
        <w:rPr>
          <w:rFonts w:asciiTheme="majorHAnsi" w:hAnsiTheme="majorHAnsi" w:cs="Arial"/>
          <w:sz w:val="20"/>
          <w:szCs w:val="20"/>
        </w:rPr>
        <w:t>7</w:t>
      </w:r>
      <w:r w:rsidR="003B3B28">
        <w:rPr>
          <w:rFonts w:asciiTheme="majorHAnsi" w:hAnsiTheme="majorHAnsi" w:cs="Arial"/>
          <w:sz w:val="20"/>
          <w:szCs w:val="20"/>
        </w:rPr>
        <w:t xml:space="preserve">.00 o poskytovaní </w:t>
      </w:r>
      <w:r w:rsidR="003B3B28" w:rsidRPr="007A071C">
        <w:rPr>
          <w:rFonts w:asciiTheme="majorHAnsi" w:hAnsiTheme="majorHAnsi" w:cs="Arial"/>
          <w:sz w:val="20"/>
          <w:szCs w:val="20"/>
        </w:rPr>
        <w:t>servisných služieb pri zabezpečení prevádzky IS Štatistický zberový portál uzatvorenej podľa § 269 ods. 2</w:t>
      </w:r>
      <w:r w:rsidR="003B3B28">
        <w:rPr>
          <w:rFonts w:asciiTheme="majorHAnsi" w:hAnsiTheme="majorHAnsi" w:cs="Arial"/>
          <w:sz w:val="20"/>
          <w:szCs w:val="20"/>
        </w:rPr>
        <w:t xml:space="preserve"> zákona č. 513/1991 Zb. Obchodný</w:t>
      </w:r>
      <w:r w:rsidRPr="000961E2">
        <w:rPr>
          <w:rFonts w:asciiTheme="majorHAnsi" w:hAnsiTheme="majorHAnsi" w:cs="Arial"/>
          <w:sz w:val="20"/>
          <w:szCs w:val="20"/>
          <w:lang w:eastAsia="en-US"/>
        </w:rPr>
        <w:t xml:space="preserve"> zákonník v znení neskorších predpisov </w:t>
      </w:r>
      <w:r w:rsidRPr="000961E2">
        <w:rPr>
          <w:rFonts w:asciiTheme="majorHAnsi" w:hAnsiTheme="majorHAnsi" w:cs="Arial"/>
          <w:sz w:val="20"/>
          <w:szCs w:val="20"/>
        </w:rPr>
        <w:t>(ďalej len „</w:t>
      </w:r>
      <w:r w:rsidR="00694537">
        <w:rPr>
          <w:rFonts w:asciiTheme="majorHAnsi" w:hAnsiTheme="majorHAnsi" w:cs="Arial"/>
          <w:sz w:val="20"/>
          <w:szCs w:val="20"/>
        </w:rPr>
        <w:t>servisná zmluva</w:t>
      </w:r>
      <w:r w:rsidRPr="000961E2">
        <w:rPr>
          <w:rFonts w:asciiTheme="majorHAnsi" w:hAnsiTheme="majorHAnsi" w:cs="Arial"/>
          <w:sz w:val="20"/>
          <w:szCs w:val="20"/>
        </w:rPr>
        <w:t>“</w:t>
      </w:r>
      <w:r w:rsidR="002556B4">
        <w:rPr>
          <w:rFonts w:asciiTheme="majorHAnsi" w:hAnsiTheme="majorHAnsi" w:cs="Arial"/>
          <w:sz w:val="20"/>
          <w:szCs w:val="20"/>
        </w:rPr>
        <w:t xml:space="preserve">, spolu </w:t>
      </w:r>
      <w:r w:rsidR="008829F6">
        <w:rPr>
          <w:rFonts w:asciiTheme="majorHAnsi" w:hAnsiTheme="majorHAnsi" w:cs="Arial"/>
          <w:sz w:val="20"/>
          <w:szCs w:val="20"/>
        </w:rPr>
        <w:t xml:space="preserve">zmluva o dielo a servisná zmluva </w:t>
      </w:r>
      <w:r w:rsidR="002556B4">
        <w:rPr>
          <w:rFonts w:asciiTheme="majorHAnsi" w:hAnsiTheme="majorHAnsi" w:cs="Arial"/>
          <w:sz w:val="20"/>
          <w:szCs w:val="20"/>
        </w:rPr>
        <w:t xml:space="preserve">ďalej </w:t>
      </w:r>
      <w:r w:rsidR="008829F6">
        <w:rPr>
          <w:rFonts w:asciiTheme="majorHAnsi" w:hAnsiTheme="majorHAnsi" w:cs="Arial"/>
          <w:sz w:val="20"/>
          <w:szCs w:val="20"/>
        </w:rPr>
        <w:t>aj ako „zmluvy“</w:t>
      </w:r>
      <w:r w:rsidRPr="000961E2">
        <w:rPr>
          <w:rFonts w:asciiTheme="majorHAnsi" w:hAnsiTheme="majorHAnsi" w:cs="Arial"/>
          <w:sz w:val="20"/>
          <w:szCs w:val="20"/>
        </w:rPr>
        <w:t>).</w:t>
      </w:r>
      <w:r w:rsidR="008829F6" w:rsidDel="008829F6">
        <w:rPr>
          <w:rStyle w:val="CommentReference"/>
          <w:szCs w:val="20"/>
        </w:rPr>
        <w:t xml:space="preserve"> </w:t>
      </w:r>
    </w:p>
    <w:p w14:paraId="7E14B761" w14:textId="7DF6E570" w:rsidR="00CD4D00" w:rsidRPr="000961E2" w:rsidRDefault="00CD4D00" w:rsidP="00356DCE">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w:t>
      </w:r>
      <w:r w:rsidR="00471603" w:rsidRPr="00372232">
        <w:rPr>
          <w:rFonts w:asciiTheme="majorHAnsi" w:hAnsiTheme="majorHAnsi" w:cs="Arial"/>
          <w:i/>
          <w:iCs/>
          <w:sz w:val="20"/>
          <w:szCs w:val="20"/>
        </w:rPr>
        <w:t>PODMIENKY DODANIA PREDMETU</w:t>
      </w:r>
      <w:r w:rsidR="00471603" w:rsidRPr="000961E2">
        <w:rPr>
          <w:rFonts w:asciiTheme="majorHAnsi" w:hAnsiTheme="majorHAnsi" w:cs="Arial"/>
          <w:i/>
          <w:iCs/>
          <w:sz w:val="20"/>
          <w:szCs w:val="20"/>
        </w:rPr>
        <w:t xml:space="preserve">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9325F71"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4347D8">
        <w:rPr>
          <w:rFonts w:asciiTheme="majorHAnsi" w:hAnsiTheme="majorHAnsi"/>
          <w:b/>
        </w:rPr>
        <w:t>31.12.2021</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7294B81B" w:rsidR="00006F07" w:rsidRPr="000961E2" w:rsidRDefault="00C1079F" w:rsidP="00C379C4">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 xml:space="preserve">Poskytovanie vysvetlení, odovzdávanie podkladov a komunikácia (ďalej len </w:t>
      </w:r>
      <w:r w:rsidR="008455C5">
        <w:rPr>
          <w:rFonts w:asciiTheme="majorHAnsi" w:hAnsiTheme="majorHAnsi" w:cs="Arial"/>
          <w:sz w:val="20"/>
          <w:szCs w:val="20"/>
        </w:rPr>
        <w:t>„</w:t>
      </w:r>
      <w:r w:rsidRPr="000961E2">
        <w:rPr>
          <w:rFonts w:asciiTheme="majorHAnsi" w:hAnsiTheme="majorHAnsi" w:cs="Arial"/>
          <w:sz w:val="20"/>
          <w:szCs w:val="20"/>
        </w:rPr>
        <w:t>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4D9B5662"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2"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356DCE">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356DCE">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356DCE">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356DCE">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C379C4">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C379C4">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846BA">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846B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846B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846B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846B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76AA1D9A" w:rsidR="00415275" w:rsidRPr="001565E6" w:rsidRDefault="00415275" w:rsidP="001565E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00537B1C" w:rsidRPr="00462BD5">
        <w:rPr>
          <w:rFonts w:asciiTheme="majorHAnsi" w:hAnsiTheme="majorHAnsi" w:cs="Arial"/>
          <w:b/>
          <w:bCs/>
          <w:smallCaps/>
          <w:sz w:val="20"/>
          <w:szCs w:val="20"/>
        </w:rPr>
        <w:t>IS  ŠZP</w:t>
      </w:r>
      <w:r w:rsidR="00443FC6" w:rsidRPr="00462BD5">
        <w:rPr>
          <w:rFonts w:asciiTheme="majorHAnsi" w:hAnsiTheme="majorHAnsi" w:cs="Arial"/>
          <w:b/>
          <w:bCs/>
          <w:smallCaps/>
          <w:sz w:val="20"/>
          <w:szCs w:val="20"/>
        </w:rPr>
        <w:t xml:space="preserve"> </w:t>
      </w:r>
      <w:r w:rsidR="00443FC6" w:rsidRPr="00537B1C" w:rsidDel="00443FC6">
        <w:rPr>
          <w:rFonts w:asciiTheme="majorHAnsi" w:hAnsiTheme="majorHAnsi" w:cs="Arial"/>
          <w:b/>
          <w:bCs/>
          <w:smallCaps/>
          <w:sz w:val="20"/>
          <w:szCs w:val="20"/>
        </w:rPr>
        <w:t xml:space="preserve"> </w:t>
      </w:r>
    </w:p>
    <w:p w14:paraId="396B5FC8" w14:textId="607C95D3" w:rsidR="002721B3" w:rsidRPr="006241AD" w:rsidRDefault="00735980" w:rsidP="00443FC6">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 xml:space="preserve">Obhliadka </w:t>
      </w:r>
      <w:r w:rsidR="00443FC6" w:rsidRPr="006241AD">
        <w:rPr>
          <w:rFonts w:asciiTheme="majorHAnsi" w:hAnsiTheme="majorHAnsi" w:cs="Arial"/>
          <w:sz w:val="20"/>
          <w:szCs w:val="20"/>
        </w:rPr>
        <w:t xml:space="preserve">informačného systému Štatistický zberový portál (prezentácia) a/alebo </w:t>
      </w:r>
      <w:r w:rsidR="002721B3" w:rsidRPr="006241AD">
        <w:rPr>
          <w:rFonts w:asciiTheme="majorHAnsi" w:hAnsiTheme="majorHAnsi" w:cs="Arial"/>
          <w:sz w:val="20"/>
          <w:szCs w:val="20"/>
        </w:rPr>
        <w:t>nahliadnutie záujemcov do dokumentácie uvedenej v bode 12.</w:t>
      </w:r>
      <w:r w:rsidR="009146D6" w:rsidRPr="006241AD">
        <w:rPr>
          <w:rFonts w:asciiTheme="majorHAnsi" w:hAnsiTheme="majorHAnsi" w:cs="Arial"/>
          <w:sz w:val="20"/>
          <w:szCs w:val="20"/>
        </w:rPr>
        <w:t>3</w:t>
      </w:r>
      <w:r w:rsidR="002721B3" w:rsidRPr="006241AD">
        <w:rPr>
          <w:rFonts w:asciiTheme="majorHAnsi" w:hAnsiTheme="majorHAnsi" w:cs="Arial"/>
          <w:sz w:val="20"/>
          <w:szCs w:val="20"/>
        </w:rPr>
        <w:t xml:space="preserve"> tejto časti </w:t>
      </w:r>
      <w:r w:rsidR="008455C5">
        <w:rPr>
          <w:rFonts w:asciiTheme="majorHAnsi" w:hAnsiTheme="majorHAnsi" w:cs="Arial"/>
          <w:sz w:val="20"/>
          <w:szCs w:val="20"/>
        </w:rPr>
        <w:t xml:space="preserve">súťažných podkladov </w:t>
      </w:r>
      <w:r w:rsidR="002721B3" w:rsidRPr="006241AD">
        <w:rPr>
          <w:rFonts w:asciiTheme="majorHAnsi" w:hAnsiTheme="majorHAnsi" w:cs="Arial"/>
          <w:sz w:val="20"/>
          <w:szCs w:val="20"/>
        </w:rPr>
        <w:t>(ďalej len „obhliadka“)</w:t>
      </w:r>
      <w:r w:rsidRPr="006241AD">
        <w:rPr>
          <w:rFonts w:asciiTheme="majorHAnsi" w:hAnsiTheme="majorHAnsi" w:cs="Arial"/>
          <w:sz w:val="20"/>
          <w:szCs w:val="20"/>
        </w:rPr>
        <w:t xml:space="preserve"> je dobrovoľná</w:t>
      </w:r>
      <w:r w:rsidR="00445E63" w:rsidRPr="006241AD">
        <w:rPr>
          <w:rFonts w:asciiTheme="majorHAnsi" w:hAnsiTheme="majorHAnsi" w:cs="Arial"/>
          <w:sz w:val="20"/>
          <w:szCs w:val="20"/>
        </w:rPr>
        <w:t xml:space="preserve"> a uskutoční sa v budove sídla verejného obstarávateľa</w:t>
      </w:r>
      <w:r w:rsidR="002721B3" w:rsidRPr="006241AD">
        <w:rPr>
          <w:rFonts w:asciiTheme="majorHAnsi" w:hAnsiTheme="majorHAnsi" w:cs="Arial"/>
          <w:sz w:val="20"/>
          <w:szCs w:val="20"/>
        </w:rPr>
        <w:t>.</w:t>
      </w:r>
      <w:r w:rsidRPr="006241AD">
        <w:rPr>
          <w:rFonts w:asciiTheme="majorHAnsi" w:hAnsiTheme="majorHAnsi" w:cs="Arial"/>
          <w:sz w:val="20"/>
          <w:szCs w:val="20"/>
        </w:rPr>
        <w:t xml:space="preserve"> </w:t>
      </w:r>
    </w:p>
    <w:p w14:paraId="72EA55DF" w14:textId="63B0B98D" w:rsidR="00506816" w:rsidRPr="006241AD" w:rsidRDefault="00506816" w:rsidP="00597F88">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 xml:space="preserve">V prípade záujmu je možné vykonať obhliadku, aby si záujemcovia sami overili a získali potrebné informácie nevyhnutné pre prípravu a spracovanie ponuky a podpísanie zmlúv. Výdavky spojené s obhliadkou idú na ťarchu záujemcu. </w:t>
      </w:r>
    </w:p>
    <w:p w14:paraId="0BAD6BA9" w14:textId="1D987032" w:rsidR="00E63F26" w:rsidRPr="006241AD" w:rsidRDefault="009146D6" w:rsidP="00E63F26">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Obhliadka zahŕňa</w:t>
      </w:r>
      <w:r w:rsidR="00E63F26" w:rsidRPr="006241AD">
        <w:rPr>
          <w:rFonts w:asciiTheme="majorHAnsi" w:hAnsiTheme="majorHAnsi" w:cs="Arial"/>
          <w:sz w:val="20"/>
          <w:szCs w:val="20"/>
        </w:rPr>
        <w:t>:</w:t>
      </w:r>
    </w:p>
    <w:p w14:paraId="1707F934" w14:textId="48C7DAC0" w:rsidR="00E63F26" w:rsidRPr="006241AD" w:rsidRDefault="00E63F26" w:rsidP="00E63F26">
      <w:pPr>
        <w:pStyle w:val="ListParagraph"/>
        <w:numPr>
          <w:ilvl w:val="0"/>
          <w:numId w:val="51"/>
        </w:numPr>
        <w:spacing w:after="0" w:line="240" w:lineRule="auto"/>
        <w:jc w:val="both"/>
        <w:rPr>
          <w:rFonts w:asciiTheme="majorHAnsi" w:hAnsiTheme="majorHAnsi" w:cs="Arial"/>
          <w:sz w:val="20"/>
          <w:szCs w:val="20"/>
        </w:rPr>
      </w:pPr>
      <w:r w:rsidRPr="006241AD">
        <w:rPr>
          <w:rFonts w:asciiTheme="majorHAnsi" w:hAnsiTheme="majorHAnsi" w:cs="Arial"/>
          <w:sz w:val="20"/>
          <w:szCs w:val="20"/>
        </w:rPr>
        <w:t xml:space="preserve">prezentáciu informačného systému Štatistický zberový portál v časovom rozsahu max. tri hodiny pre max. </w:t>
      </w:r>
      <w:r w:rsidR="009146D6" w:rsidRPr="006241AD">
        <w:rPr>
          <w:rFonts w:asciiTheme="majorHAnsi" w:hAnsiTheme="majorHAnsi" w:cs="Arial"/>
          <w:sz w:val="20"/>
          <w:szCs w:val="20"/>
        </w:rPr>
        <w:t xml:space="preserve">dve osoby </w:t>
      </w:r>
      <w:r w:rsidRPr="006241AD">
        <w:rPr>
          <w:rFonts w:asciiTheme="majorHAnsi" w:hAnsiTheme="majorHAnsi" w:cs="Arial"/>
          <w:sz w:val="20"/>
          <w:szCs w:val="20"/>
        </w:rPr>
        <w:t xml:space="preserve"> záujemcu;</w:t>
      </w:r>
    </w:p>
    <w:p w14:paraId="27F00C52" w14:textId="361FC84D" w:rsidR="00E63F26" w:rsidRPr="006241AD" w:rsidRDefault="00E63F26" w:rsidP="00E63F26">
      <w:pPr>
        <w:pStyle w:val="ListParagraph"/>
        <w:numPr>
          <w:ilvl w:val="0"/>
          <w:numId w:val="51"/>
        </w:numPr>
        <w:spacing w:after="0" w:line="240" w:lineRule="auto"/>
        <w:jc w:val="both"/>
        <w:rPr>
          <w:rFonts w:asciiTheme="majorHAnsi" w:hAnsiTheme="majorHAnsi" w:cs="Arial"/>
          <w:sz w:val="20"/>
          <w:szCs w:val="20"/>
        </w:rPr>
      </w:pPr>
      <w:r w:rsidRPr="006241AD">
        <w:rPr>
          <w:rFonts w:asciiTheme="majorHAnsi" w:hAnsiTheme="majorHAnsi" w:cs="Arial"/>
          <w:sz w:val="20"/>
          <w:szCs w:val="20"/>
        </w:rPr>
        <w:t xml:space="preserve">dokumentáciu k informačnému systému Štatistický zberový portál v časovom rozsahu max. dve hodiny pre max. </w:t>
      </w:r>
      <w:r w:rsidR="009146D6" w:rsidRPr="006241AD">
        <w:rPr>
          <w:rFonts w:asciiTheme="majorHAnsi" w:hAnsiTheme="majorHAnsi" w:cs="Arial"/>
          <w:sz w:val="20"/>
          <w:szCs w:val="20"/>
        </w:rPr>
        <w:t xml:space="preserve">dve osoby </w:t>
      </w:r>
      <w:r w:rsidRPr="006241AD">
        <w:rPr>
          <w:rFonts w:asciiTheme="majorHAnsi" w:hAnsiTheme="majorHAnsi" w:cs="Arial"/>
          <w:sz w:val="20"/>
          <w:szCs w:val="20"/>
        </w:rPr>
        <w:t>záujemcu</w:t>
      </w:r>
      <w:r w:rsidR="00DE5E17" w:rsidRPr="006241AD">
        <w:rPr>
          <w:rFonts w:asciiTheme="majorHAnsi" w:hAnsiTheme="majorHAnsi" w:cs="Arial"/>
          <w:sz w:val="20"/>
          <w:szCs w:val="20"/>
        </w:rPr>
        <w:t xml:space="preserve"> (len k nahliadnutiu)</w:t>
      </w:r>
      <w:r w:rsidRPr="006241AD">
        <w:rPr>
          <w:rFonts w:asciiTheme="majorHAnsi" w:hAnsiTheme="majorHAnsi" w:cs="Arial"/>
          <w:sz w:val="20"/>
          <w:szCs w:val="20"/>
        </w:rPr>
        <w:t>;</w:t>
      </w:r>
    </w:p>
    <w:p w14:paraId="120FAC95" w14:textId="7C53EF8F" w:rsidR="00F168D6" w:rsidRPr="006241AD" w:rsidRDefault="00E63F26" w:rsidP="00F168D6">
      <w:pPr>
        <w:pStyle w:val="ListParagraph"/>
        <w:numPr>
          <w:ilvl w:val="0"/>
          <w:numId w:val="51"/>
        </w:numPr>
        <w:spacing w:after="0" w:line="240" w:lineRule="auto"/>
        <w:jc w:val="both"/>
        <w:rPr>
          <w:rFonts w:asciiTheme="majorHAnsi" w:hAnsiTheme="majorHAnsi" w:cs="Arial"/>
          <w:sz w:val="20"/>
          <w:szCs w:val="20"/>
        </w:rPr>
      </w:pPr>
      <w:r w:rsidRPr="006241AD">
        <w:rPr>
          <w:rFonts w:asciiTheme="majorHAnsi" w:hAnsiTheme="majorHAnsi" w:cs="Arial"/>
          <w:sz w:val="20"/>
          <w:szCs w:val="20"/>
        </w:rPr>
        <w:t xml:space="preserve">zdrojové kódy k informačnému systému Štatistický zberový portál v časovom rozsahu max. dve hodiny pre max. </w:t>
      </w:r>
      <w:r w:rsidR="009146D6" w:rsidRPr="006241AD">
        <w:rPr>
          <w:rFonts w:asciiTheme="majorHAnsi" w:hAnsiTheme="majorHAnsi" w:cs="Arial"/>
          <w:sz w:val="20"/>
          <w:szCs w:val="20"/>
        </w:rPr>
        <w:t>dve osoby záujemcu</w:t>
      </w:r>
      <w:r w:rsidR="00DE5E17" w:rsidRPr="006241AD">
        <w:rPr>
          <w:rFonts w:asciiTheme="majorHAnsi" w:hAnsiTheme="majorHAnsi" w:cs="Arial"/>
          <w:sz w:val="20"/>
          <w:szCs w:val="20"/>
        </w:rPr>
        <w:t xml:space="preserve"> (len k nahliadnutiu)</w:t>
      </w:r>
      <w:r w:rsidR="009146D6" w:rsidRPr="006241AD">
        <w:rPr>
          <w:rFonts w:asciiTheme="majorHAnsi" w:hAnsiTheme="majorHAnsi" w:cs="Arial"/>
          <w:sz w:val="20"/>
          <w:szCs w:val="20"/>
        </w:rPr>
        <w:t>.</w:t>
      </w:r>
    </w:p>
    <w:p w14:paraId="67092845" w14:textId="5A754A26" w:rsidR="00F168D6" w:rsidRPr="006241AD" w:rsidRDefault="00F168D6" w:rsidP="00192922">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Obhliadka sa uskutoční v pracovných dňoch v čase od 9.00 h do 12.00 h.</w:t>
      </w:r>
    </w:p>
    <w:p w14:paraId="43B9EB80" w14:textId="3423E109" w:rsidR="009146D6" w:rsidRPr="006241AD" w:rsidRDefault="009146D6" w:rsidP="00A20145">
      <w:pPr>
        <w:pStyle w:val="ListParagraph"/>
        <w:numPr>
          <w:ilvl w:val="1"/>
          <w:numId w:val="40"/>
        </w:numPr>
        <w:spacing w:after="0" w:line="240" w:lineRule="auto"/>
        <w:ind w:left="567" w:hanging="567"/>
        <w:jc w:val="both"/>
        <w:rPr>
          <w:rFonts w:asciiTheme="majorHAnsi" w:hAnsiTheme="majorHAnsi"/>
          <w:color w:val="000000"/>
          <w:sz w:val="20"/>
          <w:szCs w:val="20"/>
        </w:rPr>
      </w:pPr>
      <w:r w:rsidRPr="006241AD">
        <w:rPr>
          <w:rFonts w:asciiTheme="majorHAnsi" w:hAnsiTheme="majorHAnsi" w:cs="Arial"/>
          <w:sz w:val="20"/>
          <w:szCs w:val="20"/>
        </w:rPr>
        <w:t>Obhliadku je potrebné dohodnúť</w:t>
      </w:r>
      <w:r w:rsidR="00A20145" w:rsidRPr="006241AD">
        <w:rPr>
          <w:rFonts w:asciiTheme="majorHAnsi" w:hAnsiTheme="majorHAnsi" w:cs="Arial"/>
          <w:sz w:val="20"/>
          <w:szCs w:val="20"/>
        </w:rPr>
        <w:t xml:space="preserve"> </w:t>
      </w:r>
      <w:r w:rsidRPr="006241AD">
        <w:rPr>
          <w:rFonts w:asciiTheme="majorHAnsi" w:hAnsiTheme="majorHAnsi" w:cs="Arial"/>
          <w:sz w:val="20"/>
          <w:szCs w:val="20"/>
        </w:rPr>
        <w:t xml:space="preserve"> vopred s kontaktnou osobou: </w:t>
      </w:r>
      <w:r w:rsidR="004303EC">
        <w:rPr>
          <w:rFonts w:asciiTheme="majorHAnsi" w:hAnsiTheme="majorHAnsi" w:cs="Arial"/>
          <w:sz w:val="20"/>
          <w:szCs w:val="20"/>
        </w:rPr>
        <w:t>RNDr.</w:t>
      </w:r>
      <w:r w:rsidRPr="006241AD">
        <w:rPr>
          <w:rFonts w:asciiTheme="majorHAnsi" w:hAnsiTheme="majorHAnsi" w:cs="Arial"/>
          <w:sz w:val="20"/>
          <w:szCs w:val="20"/>
        </w:rPr>
        <w:t xml:space="preserve"> </w:t>
      </w:r>
      <w:r w:rsidR="00A20145" w:rsidRPr="006241AD">
        <w:rPr>
          <w:rFonts w:asciiTheme="majorHAnsi" w:hAnsiTheme="majorHAnsi" w:cs="Arial"/>
          <w:sz w:val="20"/>
          <w:szCs w:val="20"/>
        </w:rPr>
        <w:t>Jozef Piváček</w:t>
      </w:r>
      <w:r w:rsidRPr="006241AD">
        <w:rPr>
          <w:rFonts w:asciiTheme="majorHAnsi" w:hAnsiTheme="majorHAnsi" w:cs="Arial"/>
          <w:sz w:val="20"/>
          <w:szCs w:val="20"/>
        </w:rPr>
        <w:t xml:space="preserve">, e-mail: </w:t>
      </w:r>
      <w:hyperlink r:id="rId15" w:history="1">
        <w:r w:rsidR="001217E6" w:rsidRPr="006241AD">
          <w:rPr>
            <w:rStyle w:val="Hyperlink"/>
            <w:rFonts w:asciiTheme="majorHAnsi" w:hAnsiTheme="majorHAnsi" w:cs="Arial"/>
            <w:sz w:val="20"/>
            <w:szCs w:val="20"/>
          </w:rPr>
          <w:t>jozef.pivacek@nbs.sk</w:t>
        </w:r>
      </w:hyperlink>
      <w:r w:rsidRPr="006241AD">
        <w:rPr>
          <w:rFonts w:asciiTheme="majorHAnsi" w:hAnsiTheme="majorHAnsi" w:cs="Arial"/>
          <w:sz w:val="20"/>
          <w:szCs w:val="20"/>
        </w:rPr>
        <w:t xml:space="preserve">, telefonický kontakt </w:t>
      </w:r>
      <w:r w:rsidRPr="006241AD">
        <w:rPr>
          <w:rFonts w:asciiTheme="majorHAnsi" w:hAnsiTheme="majorHAnsi"/>
          <w:color w:val="000000"/>
          <w:sz w:val="20"/>
          <w:szCs w:val="20"/>
        </w:rPr>
        <w:t>+421</w:t>
      </w:r>
      <w:r w:rsidR="001217E6" w:rsidRPr="006241AD">
        <w:rPr>
          <w:rFonts w:asciiTheme="majorHAnsi" w:hAnsiTheme="majorHAnsi"/>
          <w:color w:val="000000"/>
          <w:sz w:val="20"/>
          <w:szCs w:val="20"/>
        </w:rPr>
        <w:t> 915 720</w:t>
      </w:r>
      <w:r w:rsidR="00F168D6" w:rsidRPr="006241AD">
        <w:rPr>
          <w:rFonts w:asciiTheme="majorHAnsi" w:hAnsiTheme="majorHAnsi"/>
          <w:color w:val="000000"/>
          <w:sz w:val="20"/>
          <w:szCs w:val="20"/>
        </w:rPr>
        <w:t> </w:t>
      </w:r>
      <w:r w:rsidR="001217E6" w:rsidRPr="006241AD">
        <w:rPr>
          <w:rFonts w:asciiTheme="majorHAnsi" w:hAnsiTheme="majorHAnsi"/>
          <w:color w:val="000000"/>
          <w:sz w:val="20"/>
          <w:szCs w:val="20"/>
        </w:rPr>
        <w:t>065</w:t>
      </w:r>
      <w:r w:rsidRPr="006241AD">
        <w:rPr>
          <w:rFonts w:asciiTheme="majorHAnsi" w:hAnsiTheme="majorHAnsi"/>
          <w:color w:val="000000"/>
          <w:sz w:val="20"/>
          <w:szCs w:val="20"/>
        </w:rPr>
        <w:t>.</w:t>
      </w:r>
      <w:r w:rsidR="00674A13" w:rsidRPr="006241AD">
        <w:rPr>
          <w:rFonts w:asciiTheme="majorHAnsi" w:hAnsiTheme="majorHAnsi"/>
          <w:color w:val="000000"/>
          <w:sz w:val="20"/>
          <w:szCs w:val="20"/>
        </w:rPr>
        <w:t xml:space="preserve"> </w:t>
      </w:r>
      <w:r w:rsidR="00674A13" w:rsidRPr="006241AD">
        <w:rPr>
          <w:rFonts w:asciiTheme="majorHAnsi" w:hAnsiTheme="majorHAnsi" w:cs="Arial"/>
          <w:sz w:val="20"/>
          <w:szCs w:val="20"/>
        </w:rPr>
        <w:t>Účasť na obhliadke záujemca potvrdí spolu s uvedením identifikačných údajov osôb záujemcu</w:t>
      </w:r>
      <w:r w:rsidR="00445E63" w:rsidRPr="006241AD">
        <w:rPr>
          <w:rFonts w:asciiTheme="majorHAnsi" w:hAnsiTheme="majorHAnsi" w:cs="Arial"/>
          <w:sz w:val="20"/>
          <w:szCs w:val="20"/>
        </w:rPr>
        <w:t>, ktoré sa zúčastnia obhliadky a to</w:t>
      </w:r>
      <w:r w:rsidR="00674A13" w:rsidRPr="006241AD">
        <w:rPr>
          <w:rFonts w:asciiTheme="majorHAnsi" w:hAnsiTheme="majorHAnsi" w:cs="Arial"/>
          <w:sz w:val="20"/>
          <w:szCs w:val="20"/>
        </w:rPr>
        <w:t xml:space="preserve"> v rozsahu meno a priezvisko, číslo občianskeho preukazu</w:t>
      </w:r>
      <w:r w:rsidR="00445E63" w:rsidRPr="006241AD">
        <w:rPr>
          <w:rFonts w:asciiTheme="majorHAnsi" w:hAnsiTheme="majorHAnsi" w:cs="Arial"/>
          <w:sz w:val="20"/>
          <w:szCs w:val="20"/>
        </w:rPr>
        <w:t xml:space="preserve"> za účelom zabezpečenia vstupu do budovy verejného obstarávateľa</w:t>
      </w:r>
      <w:r w:rsidR="00674A13" w:rsidRPr="006241AD">
        <w:rPr>
          <w:rFonts w:asciiTheme="majorHAnsi" w:hAnsiTheme="majorHAnsi" w:cs="Arial"/>
          <w:sz w:val="20"/>
          <w:szCs w:val="20"/>
        </w:rPr>
        <w:t>.</w:t>
      </w:r>
    </w:p>
    <w:p w14:paraId="23028EBC" w14:textId="77777777" w:rsidR="00FA093B" w:rsidRPr="006241AD" w:rsidRDefault="00FA093B" w:rsidP="001565E6">
      <w:pPr>
        <w:pStyle w:val="ListParagraph"/>
        <w:numPr>
          <w:ilvl w:val="1"/>
          <w:numId w:val="40"/>
        </w:numPr>
        <w:spacing w:after="0" w:line="240" w:lineRule="auto"/>
        <w:ind w:left="567" w:hanging="567"/>
        <w:jc w:val="both"/>
        <w:rPr>
          <w:rFonts w:asciiTheme="majorHAnsi" w:hAnsiTheme="majorHAnsi"/>
          <w:color w:val="000000"/>
          <w:sz w:val="20"/>
          <w:szCs w:val="20"/>
        </w:rPr>
      </w:pPr>
      <w:r w:rsidRPr="006241AD">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Pr="006241AD">
        <w:rPr>
          <w:rFonts w:asciiTheme="majorHAnsi" w:hAnsiTheme="majorHAnsi"/>
          <w:color w:val="000000"/>
          <w:sz w:val="20"/>
          <w:szCs w:val="20"/>
        </w:rPr>
        <w:t xml:space="preserve"> </w:t>
      </w:r>
    </w:p>
    <w:p w14:paraId="51B2C742" w14:textId="56211869" w:rsidR="007B79CA" w:rsidRPr="006241AD" w:rsidRDefault="007B79CA" w:rsidP="007B79CA">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 xml:space="preserve">Podmienkou </w:t>
      </w:r>
      <w:r w:rsidR="000D3042" w:rsidRPr="006241AD">
        <w:rPr>
          <w:rFonts w:asciiTheme="majorHAnsi" w:hAnsiTheme="majorHAnsi" w:cs="Arial"/>
          <w:sz w:val="20"/>
          <w:szCs w:val="20"/>
        </w:rPr>
        <w:t>sprístupnenia k nahliadnutiu dokumentácie a</w:t>
      </w:r>
      <w:r w:rsidRPr="006241AD">
        <w:rPr>
          <w:rFonts w:asciiTheme="majorHAnsi" w:hAnsiTheme="majorHAnsi" w:cs="Arial"/>
          <w:sz w:val="20"/>
          <w:szCs w:val="20"/>
        </w:rPr>
        <w:t xml:space="preserve"> zdrojových kódov informačného systému Štatistický zberový portál je predloženie </w:t>
      </w:r>
      <w:r w:rsidR="005800ED">
        <w:rPr>
          <w:rFonts w:asciiTheme="majorHAnsi" w:hAnsiTheme="majorHAnsi" w:cs="Arial"/>
          <w:sz w:val="20"/>
          <w:szCs w:val="20"/>
        </w:rPr>
        <w:t>vy</w:t>
      </w:r>
      <w:r w:rsidRPr="006241AD">
        <w:rPr>
          <w:rFonts w:asciiTheme="majorHAnsi" w:hAnsiTheme="majorHAnsi" w:cs="Arial"/>
          <w:sz w:val="20"/>
          <w:szCs w:val="20"/>
        </w:rPr>
        <w:t xml:space="preserve">hlásenia </w:t>
      </w:r>
      <w:r w:rsidR="005800ED">
        <w:rPr>
          <w:rFonts w:asciiTheme="majorHAnsi" w:hAnsiTheme="majorHAnsi" w:cs="Arial"/>
          <w:sz w:val="20"/>
          <w:szCs w:val="20"/>
        </w:rPr>
        <w:t xml:space="preserve">o záväzku mlčanlivosti </w:t>
      </w:r>
      <w:r w:rsidRPr="006241AD">
        <w:rPr>
          <w:rFonts w:asciiTheme="majorHAnsi" w:hAnsiTheme="majorHAnsi" w:cs="Arial"/>
          <w:sz w:val="20"/>
          <w:szCs w:val="20"/>
        </w:rPr>
        <w:t xml:space="preserve">o dôverných informáciách v zmysle § 271 ods. 1 zákona č. 513/1991 Zb. Obchodný zákonník v znení neskorších predpisov, ktoré tvorí prílohu </w:t>
      </w:r>
      <w:r w:rsidR="009E4C9D">
        <w:rPr>
          <w:rFonts w:asciiTheme="majorHAnsi" w:hAnsiTheme="majorHAnsi" w:cs="Arial"/>
          <w:sz w:val="20"/>
          <w:szCs w:val="20"/>
        </w:rPr>
        <w:t xml:space="preserve">č. </w:t>
      </w:r>
      <w:r w:rsidR="006B2353">
        <w:rPr>
          <w:rFonts w:asciiTheme="majorHAnsi" w:hAnsiTheme="majorHAnsi" w:cs="Arial"/>
          <w:sz w:val="20"/>
          <w:szCs w:val="20"/>
        </w:rPr>
        <w:t>4</w:t>
      </w:r>
      <w:r w:rsidR="006B2353" w:rsidRPr="006241AD">
        <w:rPr>
          <w:rFonts w:asciiTheme="majorHAnsi" w:hAnsiTheme="majorHAnsi" w:cs="Arial"/>
          <w:sz w:val="20"/>
          <w:szCs w:val="20"/>
        </w:rPr>
        <w:t xml:space="preserve"> </w:t>
      </w:r>
      <w:r w:rsidR="005143C6">
        <w:rPr>
          <w:rFonts w:asciiTheme="majorHAnsi" w:hAnsiTheme="majorHAnsi" w:cs="Arial"/>
          <w:sz w:val="20"/>
          <w:szCs w:val="20"/>
        </w:rPr>
        <w:t xml:space="preserve">v časti D. </w:t>
      </w:r>
      <w:r w:rsidR="005143C6" w:rsidRPr="00297C50">
        <w:rPr>
          <w:rFonts w:asciiTheme="majorHAnsi" w:hAnsiTheme="majorHAnsi" w:cs="Arial"/>
          <w:i/>
          <w:sz w:val="20"/>
          <w:szCs w:val="20"/>
        </w:rPr>
        <w:t>SAMOSTATNÉ PRÍLOHY</w:t>
      </w:r>
      <w:r w:rsidR="005143C6" w:rsidRPr="006241AD">
        <w:rPr>
          <w:rFonts w:asciiTheme="majorHAnsi" w:hAnsiTheme="majorHAnsi" w:cs="Arial"/>
          <w:sz w:val="20"/>
          <w:szCs w:val="20"/>
        </w:rPr>
        <w:t xml:space="preserve"> </w:t>
      </w:r>
      <w:r w:rsidRPr="006241AD">
        <w:rPr>
          <w:rFonts w:asciiTheme="majorHAnsi" w:hAnsiTheme="majorHAnsi" w:cs="Arial"/>
          <w:sz w:val="20"/>
          <w:szCs w:val="20"/>
        </w:rPr>
        <w:t xml:space="preserve">súťažných podkladov. </w:t>
      </w:r>
    </w:p>
    <w:p w14:paraId="501CF651" w14:textId="26DB006A" w:rsidR="00E63F26" w:rsidRPr="006241AD" w:rsidRDefault="00E63F26" w:rsidP="00E63F26">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 xml:space="preserve">Verejný obstarávateľ sprístupní </w:t>
      </w:r>
      <w:r w:rsidR="00D567B0" w:rsidRPr="006241AD">
        <w:rPr>
          <w:rFonts w:asciiTheme="majorHAnsi" w:hAnsiTheme="majorHAnsi" w:cs="Arial"/>
          <w:sz w:val="20"/>
          <w:szCs w:val="20"/>
        </w:rPr>
        <w:t xml:space="preserve">k nahliadnutiu </w:t>
      </w:r>
      <w:r w:rsidRPr="006241AD">
        <w:rPr>
          <w:rFonts w:asciiTheme="majorHAnsi" w:hAnsiTheme="majorHAnsi" w:cs="Arial"/>
          <w:sz w:val="20"/>
          <w:szCs w:val="20"/>
        </w:rPr>
        <w:t>záujemcovi dokumentáciu</w:t>
      </w:r>
      <w:r w:rsidR="00D567B0" w:rsidRPr="006241AD">
        <w:rPr>
          <w:rFonts w:asciiTheme="majorHAnsi" w:hAnsiTheme="majorHAnsi" w:cs="Arial"/>
          <w:sz w:val="20"/>
          <w:szCs w:val="20"/>
        </w:rPr>
        <w:t xml:space="preserve"> a zdrojové kódy</w:t>
      </w:r>
      <w:r w:rsidRPr="006241AD">
        <w:rPr>
          <w:rFonts w:asciiTheme="majorHAnsi" w:hAnsiTheme="majorHAnsi" w:cs="Arial"/>
          <w:sz w:val="20"/>
          <w:szCs w:val="20"/>
        </w:rPr>
        <w:t xml:space="preserve"> </w:t>
      </w:r>
      <w:r w:rsidR="00D567B0" w:rsidRPr="006241AD">
        <w:rPr>
          <w:rFonts w:asciiTheme="majorHAnsi" w:hAnsiTheme="majorHAnsi" w:cs="Arial"/>
          <w:sz w:val="20"/>
          <w:szCs w:val="20"/>
        </w:rPr>
        <w:t xml:space="preserve">uvedené </w:t>
      </w:r>
      <w:r w:rsidRPr="006241AD">
        <w:rPr>
          <w:rFonts w:asciiTheme="majorHAnsi" w:hAnsiTheme="majorHAnsi" w:cs="Arial"/>
          <w:sz w:val="20"/>
          <w:szCs w:val="20"/>
        </w:rPr>
        <w:t xml:space="preserve">v bode </w:t>
      </w:r>
      <w:r w:rsidR="008530FB" w:rsidRPr="006241AD">
        <w:rPr>
          <w:rFonts w:asciiTheme="majorHAnsi" w:hAnsiTheme="majorHAnsi" w:cs="Arial"/>
          <w:sz w:val="20"/>
          <w:szCs w:val="20"/>
        </w:rPr>
        <w:t>12.</w:t>
      </w:r>
      <w:r w:rsidR="00D567B0" w:rsidRPr="006241AD">
        <w:rPr>
          <w:rFonts w:asciiTheme="majorHAnsi" w:hAnsiTheme="majorHAnsi" w:cs="Arial"/>
          <w:sz w:val="20"/>
          <w:szCs w:val="20"/>
        </w:rPr>
        <w:t xml:space="preserve">3 súťažných podkladov </w:t>
      </w:r>
      <w:r w:rsidRPr="006241AD">
        <w:rPr>
          <w:rFonts w:asciiTheme="majorHAnsi" w:hAnsiTheme="majorHAnsi" w:cs="Arial"/>
          <w:sz w:val="20"/>
          <w:szCs w:val="20"/>
        </w:rPr>
        <w:t xml:space="preserve">v sídle verejného obstarávateľa bezodkladne po predložení </w:t>
      </w:r>
      <w:r w:rsidR="008530FB" w:rsidRPr="006241AD">
        <w:rPr>
          <w:rFonts w:asciiTheme="majorHAnsi" w:hAnsiTheme="majorHAnsi" w:cs="Arial"/>
          <w:sz w:val="20"/>
          <w:szCs w:val="20"/>
        </w:rPr>
        <w:t>čestného vyhlásenia</w:t>
      </w:r>
      <w:r w:rsidR="00597F88" w:rsidRPr="006241AD">
        <w:rPr>
          <w:rFonts w:asciiTheme="majorHAnsi" w:hAnsiTheme="majorHAnsi" w:cs="Arial"/>
          <w:sz w:val="20"/>
          <w:szCs w:val="20"/>
        </w:rPr>
        <w:t xml:space="preserve"> na obhliadke</w:t>
      </w:r>
      <w:r w:rsidRPr="006241AD">
        <w:rPr>
          <w:rFonts w:asciiTheme="majorHAnsi" w:hAnsiTheme="majorHAnsi" w:cs="Arial"/>
          <w:sz w:val="20"/>
          <w:szCs w:val="20"/>
        </w:rPr>
        <w:t>.</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3846BA">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3846BA">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25070228" w:rsidR="00A337BA"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w:t>
      </w:r>
      <w:r w:rsidRPr="000961E2">
        <w:rPr>
          <w:rFonts w:asciiTheme="majorHAnsi" w:hAnsiTheme="majorHAnsi" w:cs="Arial"/>
          <w:sz w:val="20"/>
          <w:szCs w:val="20"/>
        </w:rPr>
        <w:lastRenderedPageBreak/>
        <w:t>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r w:rsidR="00F90474">
        <w:rPr>
          <w:rFonts w:asciiTheme="majorHAnsi" w:hAnsiTheme="majorHAnsi" w:cs="Arial"/>
          <w:sz w:val="20"/>
          <w:szCs w:val="20"/>
        </w:rPr>
        <w:t>, ak nie je uvedené inak</w:t>
      </w:r>
      <w:r w:rsidRPr="000961E2">
        <w:rPr>
          <w:rFonts w:asciiTheme="majorHAnsi" w:hAnsiTheme="majorHAnsi" w:cs="Arial"/>
          <w:sz w:val="20"/>
          <w:szCs w:val="20"/>
        </w:rPr>
        <w:t>.</w:t>
      </w:r>
    </w:p>
    <w:p w14:paraId="734CA4F7" w14:textId="77777777" w:rsidR="00A337BA"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30F4CF9D" w:rsidR="00A337BA"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E77E99">
        <w:rPr>
          <w:rFonts w:asciiTheme="majorHAnsi" w:hAnsiTheme="majorHAnsi" w:cs="Arial"/>
          <w:sz w:val="20"/>
          <w:szCs w:val="20"/>
        </w:rPr>
        <w:t>zmlúv</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977691">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977691">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6CF44397"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w:t>
      </w:r>
      <w:r w:rsidRPr="00E63F26">
        <w:rPr>
          <w:rFonts w:asciiTheme="majorHAnsi" w:hAnsiTheme="majorHAnsi" w:cs="Arial"/>
          <w:b/>
          <w:sz w:val="20"/>
          <w:szCs w:val="20"/>
        </w:rPr>
        <w:t xml:space="preserve">výške </w:t>
      </w:r>
      <w:r w:rsidR="00243B97" w:rsidRPr="00E63F26">
        <w:rPr>
          <w:rFonts w:asciiTheme="majorHAnsi" w:hAnsiTheme="majorHAnsi" w:cs="Arial"/>
          <w:b/>
          <w:sz w:val="20"/>
          <w:szCs w:val="20"/>
        </w:rPr>
        <w:t>50 000,00</w:t>
      </w:r>
      <w:r w:rsidRPr="00E63F26">
        <w:rPr>
          <w:rFonts w:asciiTheme="majorHAnsi" w:hAnsiTheme="majorHAnsi" w:cs="Arial"/>
          <w:b/>
          <w:sz w:val="20"/>
          <w:szCs w:val="20"/>
        </w:rPr>
        <w:t xml:space="preserve"> eur (</w:t>
      </w:r>
      <w:r w:rsidRPr="000961E2">
        <w:rPr>
          <w:rFonts w:asciiTheme="majorHAnsi" w:hAnsiTheme="majorHAnsi" w:cs="Arial"/>
          <w:b/>
          <w:sz w:val="20"/>
          <w:szCs w:val="20"/>
        </w:rPr>
        <w:t xml:space="preserve">slovom: </w:t>
      </w:r>
      <w:r w:rsidR="00243B97">
        <w:rPr>
          <w:rFonts w:asciiTheme="majorHAnsi" w:hAnsiTheme="majorHAnsi" w:cs="Arial"/>
          <w:b/>
          <w:sz w:val="20"/>
          <w:szCs w:val="20"/>
        </w:rPr>
        <w:t>päťdesiattisíc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977691">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977691">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977691">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977691">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977691">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977691">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977691">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1423D">
        <w:rPr>
          <w:rFonts w:asciiTheme="majorHAnsi" w:hAnsiTheme="majorHAnsi" w:cs="Arial"/>
          <w:sz w:val="20"/>
          <w:szCs w:val="20"/>
        </w:rPr>
        <w:t>Platnosť bankovej záruky končí uplynutí</w:t>
      </w:r>
      <w:r w:rsidR="00304329" w:rsidRPr="0061423D">
        <w:rPr>
          <w:rFonts w:asciiTheme="majorHAnsi" w:hAnsiTheme="majorHAnsi" w:cs="Arial"/>
          <w:sz w:val="20"/>
          <w:szCs w:val="20"/>
        </w:rPr>
        <w:t>m</w:t>
      </w:r>
      <w:r w:rsidR="00AB133C" w:rsidRPr="0061423D">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0961E2">
        <w:rPr>
          <w:rFonts w:asciiTheme="majorHAnsi" w:hAnsiTheme="majorHAnsi" w:cs="Arial"/>
          <w:sz w:val="20"/>
          <w:szCs w:val="20"/>
        </w:rPr>
        <w:t xml:space="preserve"> V prípade predĺženia lehoty viazanosti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75710B59"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61423D" w:rsidRPr="0061423D">
        <w:rPr>
          <w:rFonts w:asciiTheme="majorHAnsi" w:hAnsiTheme="majorHAnsi" w:cs="Arial"/>
          <w:bCs/>
          <w:sz w:val="20"/>
          <w:szCs w:val="20"/>
        </w:rPr>
        <w:t>Upgrade informačného systému Štatistický zberový portál</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poistné plnenie v dôsledku poistnej udalosti bude minimálne vo výške zábezpeky určenej v bode 16.1 týchto súťažných podkladov,</w:t>
      </w:r>
    </w:p>
    <w:p w14:paraId="7BF71D41" w14:textId="77777777"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386647D6"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61423D">
        <w:rPr>
          <w:rFonts w:asciiTheme="majorHAnsi" w:hAnsiTheme="majorHAnsi" w:cs="Arial"/>
          <w:b/>
          <w:sz w:val="20"/>
          <w:szCs w:val="20"/>
        </w:rPr>
        <w:t>Upgrade informačného systému Štatistický zberový portál</w:t>
      </w:r>
      <w:r w:rsidRPr="000961E2">
        <w:rPr>
          <w:rFonts w:asciiTheme="majorHAnsi" w:hAnsiTheme="majorHAnsi" w:cs="Arial"/>
          <w:b/>
          <w:sz w:val="20"/>
          <w:szCs w:val="20"/>
        </w:rPr>
        <w:t>“ a s poznámkou „NEOTVÁRAŤ“.</w:t>
      </w:r>
    </w:p>
    <w:p w14:paraId="068E51EF"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41326E">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789B705"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792A2C">
        <w:rPr>
          <w:rFonts w:asciiTheme="majorHAnsi" w:hAnsiTheme="majorHAnsi" w:cs="Arial"/>
          <w:noProof/>
          <w:sz w:val="20"/>
          <w:szCs w:val="20"/>
          <w:lang w:eastAsia="sk-SK"/>
        </w:rPr>
        <w:t>NBS1-000-</w:t>
      </w:r>
      <w:r w:rsidR="00792A2C">
        <w:rPr>
          <w:rFonts w:asciiTheme="majorHAnsi" w:hAnsiTheme="majorHAnsi" w:cs="Arial"/>
          <w:noProof/>
          <w:sz w:val="20"/>
          <w:szCs w:val="20"/>
          <w:lang w:eastAsia="sk-SK"/>
        </w:rPr>
        <w:t>053-706</w:t>
      </w:r>
    </w:p>
    <w:p w14:paraId="3DF09635" w14:textId="77777777" w:rsidR="00AB133C" w:rsidRPr="000961E2" w:rsidRDefault="00AB133C" w:rsidP="0041326E">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5CABF092" w:rsidR="007716D7"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792A2C">
        <w:rPr>
          <w:rFonts w:asciiTheme="majorHAnsi" w:hAnsiTheme="majorHAnsi" w:cs="Arial"/>
          <w:noProof/>
          <w:sz w:val="20"/>
          <w:szCs w:val="20"/>
          <w:lang w:eastAsia="sk-SK"/>
        </w:rPr>
        <w:t>NBS1-000-</w:t>
      </w:r>
      <w:r w:rsidR="00792A2C" w:rsidRPr="00792A2C">
        <w:rPr>
          <w:rFonts w:asciiTheme="majorHAnsi" w:hAnsiTheme="majorHAnsi" w:cs="Arial"/>
          <w:noProof/>
          <w:sz w:val="20"/>
          <w:szCs w:val="20"/>
          <w:lang w:eastAsia="sk-SK"/>
        </w:rPr>
        <w:t>053</w:t>
      </w:r>
      <w:r w:rsidR="00792A2C">
        <w:rPr>
          <w:rFonts w:asciiTheme="majorHAnsi" w:hAnsiTheme="majorHAnsi" w:cs="Arial"/>
          <w:noProof/>
          <w:sz w:val="20"/>
          <w:szCs w:val="20"/>
          <w:lang w:eastAsia="sk-SK"/>
        </w:rPr>
        <w:t>-706</w:t>
      </w:r>
    </w:p>
    <w:p w14:paraId="531AECD2" w14:textId="4B5C79B9" w:rsidR="00AB133C" w:rsidRPr="000961E2" w:rsidRDefault="00AB133C" w:rsidP="0041326E">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41326E">
      <w:pPr>
        <w:pStyle w:val="ListParagraph"/>
        <w:numPr>
          <w:ilvl w:val="1"/>
          <w:numId w:val="44"/>
        </w:numPr>
        <w:spacing w:after="0" w:line="240" w:lineRule="auto"/>
        <w:ind w:left="567" w:hanging="567"/>
        <w:jc w:val="both"/>
        <w:rPr>
          <w:rFonts w:asciiTheme="majorHAnsi" w:hAnsiTheme="majorHAnsi" w:cs="Arial"/>
          <w:b/>
          <w:sz w:val="20"/>
          <w:szCs w:val="20"/>
        </w:rPr>
      </w:pPr>
      <w:bookmarkStart w:id="14"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4"/>
    </w:p>
    <w:p w14:paraId="4562FAE1" w14:textId="77777777" w:rsidR="00AB133C" w:rsidRPr="000961E2" w:rsidRDefault="00AB133C" w:rsidP="0041326E">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61ABAA81"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792A2C">
        <w:rPr>
          <w:rFonts w:asciiTheme="majorHAnsi" w:hAnsiTheme="majorHAnsi" w:cs="Arial"/>
          <w:sz w:val="20"/>
          <w:szCs w:val="20"/>
        </w:rPr>
        <w:t>zmluv</w:t>
      </w:r>
      <w:r w:rsidR="00792A2C" w:rsidRPr="00792A2C">
        <w:rPr>
          <w:rFonts w:asciiTheme="majorHAnsi" w:hAnsiTheme="majorHAnsi" w:cs="Arial"/>
          <w:sz w:val="20"/>
          <w:szCs w:val="20"/>
        </w:rPr>
        <w:t>y</w:t>
      </w:r>
      <w:r w:rsidRPr="00792A2C">
        <w:rPr>
          <w:rFonts w:asciiTheme="majorHAnsi" w:hAnsiTheme="majorHAnsi" w:cs="Arial"/>
          <w:sz w:val="20"/>
          <w:szCs w:val="20"/>
        </w:rPr>
        <w:t xml:space="preserve"> podľa</w:t>
      </w:r>
      <w:r w:rsidRPr="000961E2">
        <w:rPr>
          <w:rFonts w:asciiTheme="majorHAnsi" w:hAnsiTheme="majorHAnsi" w:cs="Arial"/>
          <w:sz w:val="20"/>
          <w:szCs w:val="20"/>
        </w:rPr>
        <w:t xml:space="preserve"> § 56 ods. 8 až 15 zákona o verejnom obstarávaní. </w:t>
      </w:r>
    </w:p>
    <w:p w14:paraId="57F35876" w14:textId="77777777" w:rsidR="00AB133C" w:rsidRPr="000961E2" w:rsidRDefault="00AB133C" w:rsidP="0041326E">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1F2C0F85"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00792A2C">
        <w:rPr>
          <w:rFonts w:asciiTheme="majorHAnsi" w:hAnsiTheme="majorHAnsi" w:cs="Arial"/>
          <w:sz w:val="20"/>
          <w:szCs w:val="20"/>
        </w:rPr>
        <w:t>zmlúv</w:t>
      </w:r>
      <w:r w:rsidRPr="000961E2">
        <w:rPr>
          <w:rFonts w:asciiTheme="majorHAnsi" w:hAnsiTheme="majorHAnsi" w:cs="Arial"/>
          <w:sz w:val="20"/>
          <w:szCs w:val="20"/>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1326E">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41326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41326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4F8E9882" w:rsidR="00AC210D" w:rsidRPr="000A6085" w:rsidRDefault="00AC210D"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A6085">
        <w:rPr>
          <w:rFonts w:asciiTheme="majorHAnsi" w:hAnsiTheme="majorHAnsi" w:cs="Arial"/>
          <w:sz w:val="20"/>
          <w:szCs w:val="20"/>
        </w:rPr>
        <w:t>Doklad o zlože</w:t>
      </w:r>
      <w:r w:rsidR="00B964D6" w:rsidRPr="000A6085">
        <w:rPr>
          <w:rFonts w:asciiTheme="majorHAnsi" w:hAnsiTheme="majorHAnsi" w:cs="Arial"/>
          <w:sz w:val="20"/>
          <w:szCs w:val="20"/>
        </w:rPr>
        <w:t>ní zábezpeky v súlade s bodom 16</w:t>
      </w:r>
      <w:r w:rsidR="001419DC" w:rsidRPr="000A6085">
        <w:rPr>
          <w:rFonts w:asciiTheme="majorHAnsi" w:hAnsiTheme="majorHAnsi" w:cs="Arial"/>
          <w:sz w:val="20"/>
          <w:szCs w:val="20"/>
        </w:rPr>
        <w:t>.4.</w:t>
      </w:r>
      <w:r w:rsidR="00ED021C">
        <w:rPr>
          <w:rFonts w:asciiTheme="majorHAnsi" w:hAnsiTheme="majorHAnsi" w:cs="Arial"/>
          <w:sz w:val="20"/>
          <w:szCs w:val="20"/>
        </w:rPr>
        <w:t>4</w:t>
      </w:r>
      <w:r w:rsidRPr="000A6085">
        <w:rPr>
          <w:rFonts w:asciiTheme="majorHAnsi" w:hAnsiTheme="majorHAnsi" w:cs="Arial"/>
          <w:sz w:val="20"/>
          <w:szCs w:val="20"/>
        </w:rPr>
        <w:t xml:space="preserve"> týchto súťažných podkladov. </w:t>
      </w:r>
    </w:p>
    <w:p w14:paraId="0F8C76B9" w14:textId="46772430" w:rsidR="00271495" w:rsidRPr="00544A62" w:rsidRDefault="00EA04B5" w:rsidP="0041326E">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544A62">
        <w:rPr>
          <w:rFonts w:asciiTheme="majorHAnsi" w:hAnsiTheme="majorHAnsi" w:cs="Arial"/>
          <w:sz w:val="20"/>
          <w:szCs w:val="20"/>
        </w:rPr>
        <w:t>3</w:t>
      </w:r>
      <w:r w:rsidR="0045450F" w:rsidRPr="00544A62">
        <w:rPr>
          <w:rFonts w:asciiTheme="majorHAnsi" w:hAnsiTheme="majorHAnsi" w:cs="Arial"/>
          <w:sz w:val="20"/>
          <w:szCs w:val="20"/>
        </w:rPr>
        <w:t>4 a 35</w:t>
      </w:r>
      <w:r w:rsidR="00D7515D" w:rsidRPr="00544A62">
        <w:rPr>
          <w:rFonts w:asciiTheme="majorHAnsi" w:hAnsiTheme="majorHAnsi" w:cs="Arial"/>
          <w:sz w:val="20"/>
          <w:szCs w:val="20"/>
        </w:rPr>
        <w:t xml:space="preserve"> </w:t>
      </w:r>
      <w:r w:rsidR="000A76D1" w:rsidRPr="00544A62">
        <w:rPr>
          <w:rFonts w:asciiTheme="majorHAnsi" w:hAnsiTheme="majorHAnsi" w:cs="Arial"/>
          <w:sz w:val="20"/>
          <w:szCs w:val="20"/>
        </w:rPr>
        <w:t>časti A.2</w:t>
      </w:r>
      <w:r w:rsidRPr="00544A62">
        <w:rPr>
          <w:rFonts w:asciiTheme="majorHAnsi" w:hAnsiTheme="majorHAnsi" w:cs="Arial"/>
          <w:sz w:val="20"/>
          <w:szCs w:val="20"/>
        </w:rPr>
        <w:t xml:space="preserve"> </w:t>
      </w:r>
      <w:r w:rsidR="000C555B" w:rsidRPr="00544A62">
        <w:rPr>
          <w:rFonts w:asciiTheme="majorHAnsi" w:hAnsiTheme="majorHAnsi" w:cs="Arial"/>
          <w:i/>
          <w:sz w:val="20"/>
          <w:szCs w:val="20"/>
        </w:rPr>
        <w:t>PODMIENKY ÚČASTI UCHÁDZAČOV</w:t>
      </w:r>
      <w:r w:rsidR="00A35E4F" w:rsidRPr="00544A62">
        <w:rPr>
          <w:rFonts w:asciiTheme="majorHAnsi" w:hAnsiTheme="majorHAnsi" w:cs="Arial"/>
          <w:sz w:val="20"/>
          <w:szCs w:val="20"/>
        </w:rPr>
        <w:t xml:space="preserve"> </w:t>
      </w:r>
      <w:r w:rsidRPr="00544A62">
        <w:rPr>
          <w:rFonts w:asciiTheme="majorHAnsi" w:hAnsiTheme="majorHAnsi" w:cs="Arial"/>
          <w:sz w:val="20"/>
          <w:szCs w:val="20"/>
        </w:rPr>
        <w:t>týchto súťažných podkladov.</w:t>
      </w:r>
    </w:p>
    <w:p w14:paraId="1AB34212" w14:textId="265DF602" w:rsidR="00F174FC" w:rsidRPr="000961E2" w:rsidRDefault="00F174FC"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50E02D7D" w:rsidR="00502792" w:rsidRPr="000961E2" w:rsidRDefault="00F174FC"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návrh</w:t>
      </w:r>
      <w:r w:rsidR="00F44202">
        <w:rPr>
          <w:rFonts w:asciiTheme="majorHAnsi" w:hAnsiTheme="majorHAnsi" w:cs="Arial"/>
          <w:sz w:val="20"/>
          <w:szCs w:val="20"/>
        </w:rPr>
        <w:t>y</w:t>
      </w:r>
      <w:r w:rsidR="002E1378" w:rsidRPr="000961E2">
        <w:rPr>
          <w:rFonts w:asciiTheme="majorHAnsi" w:hAnsiTheme="majorHAnsi" w:cs="Arial"/>
          <w:sz w:val="20"/>
          <w:szCs w:val="20"/>
        </w:rPr>
        <w:t xml:space="preserve"> </w:t>
      </w:r>
      <w:r w:rsidR="00F44202">
        <w:rPr>
          <w:rFonts w:asciiTheme="majorHAnsi" w:hAnsiTheme="majorHAnsi" w:cs="Arial"/>
          <w:sz w:val="20"/>
          <w:szCs w:val="20"/>
        </w:rPr>
        <w:t>zmlúv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4CA0CF53" w:rsidR="00AE2A82" w:rsidRPr="000961E2" w:rsidRDefault="00AE2A82" w:rsidP="00FB4755">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00F44202">
        <w:rPr>
          <w:rFonts w:asciiTheme="majorHAnsi" w:hAnsiTheme="majorHAnsi" w:cs="Arial"/>
          <w:sz w:val="20"/>
          <w:szCs w:val="20"/>
        </w:rPr>
        <w:t>zmlúv</w:t>
      </w:r>
      <w:r w:rsidRPr="000961E2">
        <w:rPr>
          <w:rFonts w:asciiTheme="majorHAnsi" w:hAnsiTheme="majorHAnsi" w:cs="Arial"/>
          <w:sz w:val="20"/>
          <w:szCs w:val="20"/>
        </w:rPr>
        <w:t>, musí byť súčasťou ponuky aj plná moc (poverenie), jednoznačne identifikujúci právny úkon v tomto prípade.</w:t>
      </w:r>
    </w:p>
    <w:p w14:paraId="2ADFF123" w14:textId="58BDC8F3" w:rsidR="008B079A" w:rsidRPr="000961E2" w:rsidRDefault="008B079A" w:rsidP="00FB475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FB475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FB4755">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FB475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FB475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Dokumenty ponuky, ktorými uchádzač deklaruje splnenie požiadaviek verejného obstarávateľa na predmet zákazky podľa bodu </w:t>
      </w:r>
      <w:r w:rsidRPr="00F44202">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19ECBDFD" w:rsidR="00CA3E41" w:rsidRPr="000961E2" w:rsidRDefault="004C7CA5"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00F4144B">
        <w:rPr>
          <w:rFonts w:asciiTheme="majorHAnsi" w:hAnsiTheme="majorHAnsi" w:cs="Arial"/>
          <w:sz w:val="20"/>
          <w:szCs w:val="20"/>
        </w:rPr>
        <w:t>zmlúv</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00F4144B">
        <w:rPr>
          <w:rFonts w:asciiTheme="majorHAnsi" w:hAnsiTheme="majorHAnsi" w:cs="Arial"/>
          <w:sz w:val="20"/>
          <w:szCs w:val="20"/>
        </w:rPr>
        <w:t>zmlúv</w:t>
      </w:r>
      <w:r w:rsidRPr="000961E2">
        <w:rPr>
          <w:rFonts w:asciiTheme="majorHAnsi" w:hAnsiTheme="majorHAnsi" w:cs="Arial"/>
          <w:sz w:val="20"/>
          <w:szCs w:val="20"/>
        </w:rPr>
        <w:t xml:space="preserve"> vyžaduje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00F4144B">
        <w:rPr>
          <w:rFonts w:asciiTheme="majorHAnsi" w:hAnsiTheme="majorHAnsi" w:cs="Arial"/>
          <w:sz w:val="20"/>
          <w:szCs w:val="20"/>
        </w:rPr>
        <w:t>zmlúv</w:t>
      </w:r>
      <w:r w:rsidRPr="000961E2">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F4144B">
        <w:rPr>
          <w:rFonts w:asciiTheme="majorHAnsi" w:hAnsiTheme="majorHAnsi" w:cs="Arial"/>
          <w:sz w:val="20"/>
          <w:szCs w:val="20"/>
        </w:rPr>
        <w:t>zmluvy</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FB4755">
      <w:pPr>
        <w:pStyle w:val="ListParagraph"/>
        <w:numPr>
          <w:ilvl w:val="0"/>
          <w:numId w:val="46"/>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FB4755">
      <w:pPr>
        <w:pStyle w:val="ListParagraph"/>
        <w:numPr>
          <w:ilvl w:val="0"/>
          <w:numId w:val="46"/>
        </w:numPr>
        <w:tabs>
          <w:tab w:val="num" w:pos="993"/>
        </w:tabs>
        <w:spacing w:after="0" w:line="240" w:lineRule="auto"/>
        <w:jc w:val="both"/>
        <w:rPr>
          <w:rFonts w:asciiTheme="majorHAnsi" w:hAnsiTheme="majorHAnsi" w:cs="Arial"/>
          <w:sz w:val="20"/>
          <w:szCs w:val="20"/>
        </w:rPr>
      </w:pPr>
      <w:bookmarkStart w:id="15"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5"/>
      <w:r w:rsidRPr="000961E2">
        <w:rPr>
          <w:rFonts w:asciiTheme="majorHAnsi" w:hAnsiTheme="majorHAnsi" w:cs="Arial"/>
          <w:sz w:val="20"/>
          <w:szCs w:val="20"/>
        </w:rPr>
        <w:t xml:space="preserve"> alebo</w:t>
      </w:r>
    </w:p>
    <w:p w14:paraId="27BE33FE" w14:textId="502E7B30" w:rsidR="000C1C4B" w:rsidRDefault="000C1C4B" w:rsidP="00FB4755">
      <w:pPr>
        <w:pStyle w:val="ListParagraph"/>
        <w:numPr>
          <w:ilvl w:val="0"/>
          <w:numId w:val="46"/>
        </w:numPr>
        <w:spacing w:after="0" w:line="240" w:lineRule="auto"/>
        <w:jc w:val="both"/>
        <w:rPr>
          <w:rFonts w:asciiTheme="majorHAnsi" w:hAnsiTheme="majorHAnsi" w:cs="Arial"/>
          <w:sz w:val="20"/>
          <w:szCs w:val="20"/>
        </w:rPr>
      </w:pPr>
      <w:bookmarkStart w:id="16"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FB4755">
      <w:pPr>
        <w:pStyle w:val="ListParagraph"/>
        <w:numPr>
          <w:ilvl w:val="0"/>
          <w:numId w:val="46"/>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6"/>
      <w:r w:rsidR="00220CFA" w:rsidRPr="000961E2">
        <w:rPr>
          <w:rFonts w:asciiTheme="majorHAnsi" w:hAnsiTheme="majorHAnsi" w:cs="Arial"/>
          <w:sz w:val="20"/>
          <w:szCs w:val="20"/>
        </w:rPr>
        <w:t xml:space="preserve"> alebo</w:t>
      </w:r>
    </w:p>
    <w:p w14:paraId="15E2AC71" w14:textId="6C38D0A5" w:rsidR="00C03110" w:rsidRPr="000961E2" w:rsidRDefault="00E20DB3" w:rsidP="00FB4755">
      <w:pPr>
        <w:pStyle w:val="ListParagraph"/>
        <w:numPr>
          <w:ilvl w:val="0"/>
          <w:numId w:val="46"/>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5D19B3B0" w:rsidR="00974DC8" w:rsidRPr="00D12AD6" w:rsidRDefault="00974DC8"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12AD6">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F4144B" w:rsidRPr="00D12AD6">
        <w:rPr>
          <w:rFonts w:asciiTheme="majorHAnsi" w:hAnsiTheme="majorHAnsi" w:cs="Arial"/>
          <w:sz w:val="20"/>
          <w:szCs w:val="20"/>
        </w:rPr>
        <w:t>dve</w:t>
      </w:r>
      <w:r w:rsidRPr="00D12AD6">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61DC91B4" w:rsidR="005F771B" w:rsidRPr="001C7BE9" w:rsidRDefault="005A059B" w:rsidP="007723CF">
      <w:pPr>
        <w:pStyle w:val="BodyTextIndent2"/>
        <w:tabs>
          <w:tab w:val="right" w:leader="dot" w:pos="10080"/>
        </w:tabs>
        <w:ind w:left="0"/>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C7BE9">
        <w:rPr>
          <w:rFonts w:asciiTheme="majorHAnsi" w:hAnsiTheme="majorHAnsi" w:cs="Arial"/>
          <w:b/>
          <w:sz w:val="20"/>
          <w:szCs w:val="20"/>
        </w:rPr>
        <w:t>Upgrade informačného systému Štatistický zberový portál</w:t>
      </w:r>
      <w:r w:rsidR="00CB2935" w:rsidRPr="001C7BE9">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FB475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0C927CB3" w:rsidR="00C8482F" w:rsidRPr="000961E2" w:rsidRDefault="00C00EAB" w:rsidP="00FB475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B07AD4">
        <w:rPr>
          <w:rFonts w:asciiTheme="majorHAnsi" w:hAnsiTheme="majorHAnsi" w:cs="Arial"/>
          <w:b/>
          <w:sz w:val="20"/>
          <w:szCs w:val="20"/>
        </w:rPr>
        <w:t>08.03.2021</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1C7BE9">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FB475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FB475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FB475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FB475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FB475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77777777" w:rsidR="00876E8B" w:rsidRPr="000961E2" w:rsidRDefault="00BF2657" w:rsidP="00FB475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2648BF85" w14:textId="1077D3B6" w:rsidR="00FA7163" w:rsidRPr="009313F5" w:rsidRDefault="00FA7163" w:rsidP="00E40891">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F3686" w14:textId="7E6B8798" w:rsidR="00120BE2" w:rsidRPr="009313F5" w:rsidRDefault="00E40891" w:rsidP="00FD55B1">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9313F5">
        <w:rPr>
          <w:rFonts w:asciiTheme="majorHAnsi" w:hAnsiTheme="majorHAnsi" w:cs="Arial"/>
          <w:color w:val="000000"/>
          <w:sz w:val="20"/>
          <w:szCs w:val="20"/>
        </w:rPr>
        <w:t xml:space="preserve">Miestom „on-line“ </w:t>
      </w:r>
      <w:r w:rsidRPr="009313F5">
        <w:rPr>
          <w:rFonts w:asciiTheme="majorHAnsi" w:hAnsiTheme="majorHAnsi" w:cs="Arial"/>
          <w:sz w:val="20"/>
          <w:szCs w:val="20"/>
        </w:rPr>
        <w:t xml:space="preserve">sprístupnenia ponúk je webová adresa </w:t>
      </w:r>
      <w:hyperlink r:id="rId18" w:history="1">
        <w:r w:rsidRPr="009313F5">
          <w:rPr>
            <w:rStyle w:val="Hyperlink"/>
            <w:rFonts w:asciiTheme="majorHAnsi" w:hAnsiTheme="majorHAnsi" w:cs="Arial"/>
            <w:sz w:val="20"/>
            <w:szCs w:val="20"/>
          </w:rPr>
          <w:t>https://josephine.proebiz.com</w:t>
        </w:r>
      </w:hyperlink>
      <w:r w:rsidRPr="009313F5">
        <w:rPr>
          <w:rStyle w:val="Hyperlink"/>
          <w:rFonts w:asciiTheme="majorHAnsi" w:hAnsiTheme="majorHAnsi" w:cs="Arial"/>
          <w:sz w:val="20"/>
          <w:szCs w:val="20"/>
        </w:rPr>
        <w:t xml:space="preserve"> </w:t>
      </w:r>
      <w:r w:rsidRPr="009313F5">
        <w:rPr>
          <w:rStyle w:val="Hyperlink"/>
          <w:rFonts w:asciiTheme="majorHAnsi" w:hAnsiTheme="majorHAnsi" w:cs="Arial"/>
          <w:color w:val="auto"/>
          <w:sz w:val="20"/>
          <w:szCs w:val="20"/>
          <w:u w:val="none"/>
        </w:rPr>
        <w:t>a totožná záložka ako pri predkladaní ponúk.</w:t>
      </w:r>
    </w:p>
    <w:p w14:paraId="5E3FCF38" w14:textId="77777777" w:rsidR="00E40891" w:rsidRPr="009313F5" w:rsidRDefault="00E40891" w:rsidP="00E40891">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sz w:val="20"/>
          <w:szCs w:val="20"/>
        </w:rPr>
        <w:t>On-line sprístupnenia ponúk 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7E3DCBAD" w14:textId="77777777" w:rsidR="00E40891" w:rsidRPr="00E40891" w:rsidRDefault="00E40891" w:rsidP="00E40891">
      <w:pPr>
        <w:pStyle w:val="ListParagraph"/>
        <w:shd w:val="clear" w:color="auto" w:fill="FFFFFF" w:themeFill="background1"/>
        <w:spacing w:after="0" w:line="240" w:lineRule="auto"/>
        <w:ind w:left="567"/>
        <w:jc w:val="both"/>
        <w:rPr>
          <w:rFonts w:asciiTheme="majorHAnsi" w:hAnsiTheme="majorHAnsi" w:cs="Arial"/>
          <w:sz w:val="20"/>
          <w:szCs w:val="20"/>
        </w:rPr>
      </w:pPr>
    </w:p>
    <w:p w14:paraId="596B9BCE" w14:textId="77777777" w:rsidR="00120BE2" w:rsidRPr="000961E2" w:rsidRDefault="00120BE2"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FB475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FB475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4B2F2DB8" w:rsidR="00120BE2" w:rsidRPr="00706A21" w:rsidRDefault="00ED59B2" w:rsidP="00FB475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706A21">
        <w:rPr>
          <w:rFonts w:asciiTheme="majorHAnsi" w:hAnsiTheme="majorHAnsi" w:cs="Arial"/>
          <w:sz w:val="20"/>
          <w:szCs w:val="20"/>
        </w:rPr>
        <w:t xml:space="preserve">zákazky </w:t>
      </w:r>
      <w:r w:rsidRPr="00706A21">
        <w:rPr>
          <w:rFonts w:asciiTheme="majorHAnsi" w:hAnsiTheme="majorHAnsi" w:cs="Arial"/>
          <w:sz w:val="20"/>
          <w:szCs w:val="20"/>
        </w:rPr>
        <w:t>a posúdi zloženie zábezpeky</w:t>
      </w:r>
      <w:r w:rsidR="00711004" w:rsidRPr="00706A21">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FB4755">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FB4755">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FB4755">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FB4755">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FB4755">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FB4755">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2866BEE" w:rsidR="00C10A5D" w:rsidRPr="000961E2" w:rsidRDefault="00C10A5D" w:rsidP="00FB475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FB475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FB475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FB475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FB475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FB475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FB475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FB475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FB475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961E2" w:rsidRDefault="002030D0" w:rsidP="00FB475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w:t>
      </w:r>
      <w:r w:rsidR="00820B67" w:rsidRPr="000961E2">
        <w:rPr>
          <w:rFonts w:asciiTheme="majorHAnsi" w:hAnsiTheme="majorHAnsi" w:cs="Arial"/>
          <w:sz w:val="20"/>
          <w:szCs w:val="20"/>
        </w:rPr>
        <w:lastRenderedPageBreak/>
        <w:t xml:space="preserve">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2FDC9A7A" w:rsidR="00245563" w:rsidRPr="000961E2" w:rsidRDefault="00245563" w:rsidP="00FB4755">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w:t>
      </w:r>
      <w:r w:rsidRPr="008503E5">
        <w:rPr>
          <w:rFonts w:asciiTheme="majorHAnsi" w:hAnsiTheme="majorHAnsi" w:cs="Arial"/>
          <w:sz w:val="20"/>
          <w:szCs w:val="20"/>
        </w:rPr>
        <w:t>sa umiestnil na prvom mieste v poradí . Ak dôjde k vylúčeniu uchádzača alebo jeho ponuky, vyhodnotí sa následne splnenie podmienok účasti a požiadaviek na predmet zákazky u ďalšieho uchádzača v poradí tak, aby uchádzač umiestnený na prvom mieste v novo zostavenom poradí spĺňal podmienky</w:t>
      </w:r>
      <w:r w:rsidRPr="000961E2">
        <w:rPr>
          <w:rFonts w:asciiTheme="majorHAnsi" w:hAnsiTheme="majorHAnsi" w:cs="Arial"/>
          <w:sz w:val="20"/>
          <w:szCs w:val="20"/>
        </w:rPr>
        <w:t xml:space="preserve"> účasti a požiadavky na predmet zákazky.</w:t>
      </w:r>
    </w:p>
    <w:p w14:paraId="36C149E3" w14:textId="1C9AE46B" w:rsidR="00552C09" w:rsidRPr="000961E2" w:rsidRDefault="00820B67" w:rsidP="00FB4755">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343888AB" w:rsidR="00820B67"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Uzavretie </w:t>
      </w:r>
      <w:r w:rsidR="0031185A">
        <w:rPr>
          <w:rFonts w:asciiTheme="majorHAnsi" w:hAnsiTheme="majorHAnsi" w:cs="Arial"/>
          <w:b/>
          <w:bCs/>
          <w:smallCaps/>
          <w:sz w:val="20"/>
          <w:szCs w:val="20"/>
        </w:rPr>
        <w:t>zmlúv</w:t>
      </w:r>
    </w:p>
    <w:p w14:paraId="53B8C40D" w14:textId="36E97E62" w:rsidR="005F51C6" w:rsidRPr="000961E2" w:rsidRDefault="00B70B6C" w:rsidP="00FB4755">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00AF061A">
        <w:rPr>
          <w:rFonts w:asciiTheme="majorHAnsi" w:hAnsiTheme="majorHAnsi" w:cs="Arial"/>
          <w:sz w:val="20"/>
          <w:szCs w:val="20"/>
        </w:rPr>
        <w:t>zmluvy</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0A364617" w:rsidR="005F51C6" w:rsidRPr="000961E2" w:rsidRDefault="00A61E07" w:rsidP="00FB4755">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w:t>
      </w:r>
      <w:r w:rsidRPr="00AF061A">
        <w:rPr>
          <w:rFonts w:asciiTheme="majorHAnsi" w:hAnsiTheme="majorHAnsi" w:cs="Arial"/>
          <w:sz w:val="20"/>
          <w:szCs w:val="20"/>
        </w:rPr>
        <w:t>uzavrieť zmluv</w:t>
      </w:r>
      <w:r w:rsidR="00AF061A" w:rsidRPr="00AF061A">
        <w:rPr>
          <w:rFonts w:asciiTheme="majorHAnsi" w:hAnsiTheme="majorHAnsi" w:cs="Arial"/>
          <w:sz w:val="20"/>
          <w:szCs w:val="20"/>
        </w:rPr>
        <w:t>y</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FB4755">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55B0A0DB" w14:textId="64B249C1" w:rsidR="00E8770F" w:rsidRPr="00D76AC3" w:rsidRDefault="007B761E" w:rsidP="0038251A">
      <w:pPr>
        <w:ind w:left="567"/>
        <w:jc w:val="both"/>
        <w:rPr>
          <w:rFonts w:asciiTheme="majorHAnsi" w:hAnsiTheme="majorHAnsi" w:cs="Arial"/>
          <w:sz w:val="20"/>
          <w:szCs w:val="20"/>
        </w:rPr>
      </w:pPr>
      <w:r w:rsidRPr="008503E5">
        <w:rPr>
          <w:rFonts w:asciiTheme="majorHAnsi" w:hAnsiTheme="majorHAnsi" w:cs="Arial"/>
          <w:sz w:val="20"/>
          <w:szCs w:val="20"/>
        </w:rPr>
        <w:t>Úspešný uchádzač v</w:t>
      </w:r>
      <w:r w:rsidR="00561C2A">
        <w:rPr>
          <w:rFonts w:asciiTheme="majorHAnsi" w:hAnsiTheme="majorHAnsi" w:cs="Arial"/>
          <w:sz w:val="20"/>
          <w:szCs w:val="20"/>
        </w:rPr>
        <w:t xml:space="preserve"> prílohe č. 5 </w:t>
      </w:r>
      <w:r w:rsidRPr="008503E5">
        <w:rPr>
          <w:rFonts w:asciiTheme="majorHAnsi" w:hAnsiTheme="majorHAnsi" w:cs="Arial"/>
          <w:sz w:val="20"/>
          <w:szCs w:val="20"/>
        </w:rPr>
        <w:t>zmluv</w:t>
      </w:r>
      <w:r w:rsidR="00561C2A">
        <w:rPr>
          <w:rFonts w:asciiTheme="majorHAnsi" w:hAnsiTheme="majorHAnsi" w:cs="Arial"/>
          <w:sz w:val="20"/>
          <w:szCs w:val="20"/>
        </w:rPr>
        <w:t>y</w:t>
      </w:r>
      <w:r w:rsidR="00AF061A" w:rsidRPr="008503E5">
        <w:rPr>
          <w:rFonts w:asciiTheme="majorHAnsi" w:hAnsiTheme="majorHAnsi" w:cs="Arial"/>
          <w:sz w:val="20"/>
          <w:szCs w:val="20"/>
        </w:rPr>
        <w:t xml:space="preserve"> </w:t>
      </w:r>
      <w:r w:rsidR="008503E5" w:rsidRPr="008503E5">
        <w:rPr>
          <w:rFonts w:asciiTheme="majorHAnsi" w:hAnsiTheme="majorHAnsi" w:cs="Arial"/>
          <w:sz w:val="20"/>
          <w:szCs w:val="20"/>
        </w:rPr>
        <w:t xml:space="preserve">o dielo </w:t>
      </w:r>
      <w:r w:rsidR="00561C2A">
        <w:rPr>
          <w:rFonts w:asciiTheme="majorHAnsi" w:hAnsiTheme="majorHAnsi" w:cs="Arial"/>
          <w:sz w:val="20"/>
          <w:szCs w:val="20"/>
        </w:rPr>
        <w:t xml:space="preserve"> a v prílohe č. 5 servisnej </w:t>
      </w:r>
      <w:r w:rsidRPr="008503E5">
        <w:rPr>
          <w:rFonts w:asciiTheme="majorHAnsi" w:hAnsiTheme="majorHAnsi" w:cs="Arial"/>
          <w:sz w:val="20"/>
          <w:szCs w:val="20"/>
        </w:rPr>
        <w:t xml:space="preserve">zmluvy najneskôr v čase </w:t>
      </w:r>
      <w:r w:rsidR="006936F2">
        <w:rPr>
          <w:rFonts w:asciiTheme="majorHAnsi" w:hAnsiTheme="majorHAnsi" w:cs="Arial"/>
          <w:sz w:val="20"/>
          <w:szCs w:val="20"/>
        </w:rPr>
        <w:t>ich</w:t>
      </w:r>
      <w:r w:rsidRPr="008503E5">
        <w:rPr>
          <w:rFonts w:asciiTheme="majorHAnsi" w:hAnsiTheme="majorHAnsi" w:cs="Arial"/>
          <w:sz w:val="20"/>
          <w:szCs w:val="20"/>
        </w:rPr>
        <w:t xml:space="preserve"> uzavretia uvedie údaje o všetkých známych subdodávateľoch v rozsahu obchodné meno, sídlo, IČO, zápis do príslušného obchodného registra a údaje o osobe oprávnenej konať za subdodávateľa v rozsahu meno a priezvisk</w:t>
      </w:r>
      <w:r w:rsidRPr="00EB6E16">
        <w:rPr>
          <w:rFonts w:asciiTheme="majorHAnsi" w:hAnsiTheme="majorHAnsi" w:cs="Arial"/>
          <w:sz w:val="20"/>
          <w:szCs w:val="20"/>
        </w:rPr>
        <w:t xml:space="preserve">o, adresa pobytu, dátum narodenia. Budúci </w:t>
      </w:r>
      <w:r w:rsidRPr="00D76AC3">
        <w:rPr>
          <w:rFonts w:asciiTheme="majorHAnsi" w:hAnsiTheme="majorHAnsi" w:cs="Arial"/>
          <w:sz w:val="20"/>
          <w:szCs w:val="20"/>
        </w:rPr>
        <w:t>dodávateľ je povinný bezodkladne oznámiť budúcemu objednávateľovi akúkoľvek zmenu údajov o subdodávateľoch uvedených v predchádzajúcej vete.</w:t>
      </w:r>
    </w:p>
    <w:p w14:paraId="50EDD1E8" w14:textId="08F813CF" w:rsidR="005F51C6" w:rsidRDefault="007B761E" w:rsidP="00FB4755">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rPr>
        <w:t xml:space="preserve">Počas trvania </w:t>
      </w:r>
      <w:r w:rsidR="006936F2">
        <w:rPr>
          <w:rFonts w:asciiTheme="majorHAnsi" w:hAnsiTheme="majorHAnsi" w:cs="Arial"/>
          <w:sz w:val="20"/>
          <w:szCs w:val="20"/>
        </w:rPr>
        <w:t xml:space="preserve">zmlúv </w:t>
      </w:r>
      <w:r w:rsidRPr="008503E5">
        <w:rPr>
          <w:rFonts w:asciiTheme="majorHAnsi" w:hAnsiTheme="majorHAnsi" w:cs="Arial"/>
          <w:sz w:val="20"/>
          <w:szCs w:val="20"/>
        </w:rPr>
        <w:t xml:space="preserve">je úspešný uchádzač oprávnený zmeniť subdodávateľa uvedeného v prílohe č. </w:t>
      </w:r>
      <w:r w:rsidR="008503E5" w:rsidRPr="008503E5">
        <w:rPr>
          <w:rFonts w:asciiTheme="majorHAnsi" w:hAnsiTheme="majorHAnsi" w:cs="Arial"/>
          <w:sz w:val="20"/>
          <w:szCs w:val="20"/>
        </w:rPr>
        <w:t xml:space="preserve">5 </w:t>
      </w:r>
      <w:r w:rsidR="006936F2">
        <w:rPr>
          <w:rFonts w:asciiTheme="majorHAnsi" w:hAnsiTheme="majorHAnsi" w:cs="Arial"/>
          <w:sz w:val="20"/>
          <w:szCs w:val="20"/>
        </w:rPr>
        <w:t>zmlúv</w:t>
      </w:r>
      <w:r w:rsidR="006936F2" w:rsidRPr="008503E5">
        <w:rPr>
          <w:rFonts w:asciiTheme="majorHAnsi" w:hAnsiTheme="majorHAnsi" w:cs="Arial"/>
          <w:sz w:val="20"/>
          <w:szCs w:val="20"/>
        </w:rPr>
        <w:t xml:space="preserve"> </w:t>
      </w:r>
      <w:r w:rsidRPr="008503E5">
        <w:rPr>
          <w:rFonts w:asciiTheme="majorHAnsi" w:hAnsiTheme="majorHAnsi" w:cs="Arial"/>
          <w:sz w:val="20"/>
          <w:szCs w:val="20"/>
        </w:rPr>
        <w:t>v súlade s </w:t>
      </w:r>
      <w:r w:rsidR="006936F2">
        <w:rPr>
          <w:rFonts w:asciiTheme="majorHAnsi" w:hAnsiTheme="majorHAnsi" w:cs="Arial"/>
          <w:sz w:val="20"/>
          <w:szCs w:val="20"/>
        </w:rPr>
        <w:t>týmito</w:t>
      </w:r>
      <w:r w:rsidR="006936F2" w:rsidRPr="008503E5">
        <w:rPr>
          <w:rFonts w:asciiTheme="majorHAnsi" w:hAnsiTheme="majorHAnsi" w:cs="Arial"/>
          <w:sz w:val="20"/>
          <w:szCs w:val="20"/>
        </w:rPr>
        <w:t xml:space="preserve"> </w:t>
      </w:r>
      <w:r w:rsidR="006936F2">
        <w:rPr>
          <w:rFonts w:asciiTheme="majorHAnsi" w:hAnsiTheme="majorHAnsi" w:cs="Arial"/>
          <w:sz w:val="20"/>
          <w:szCs w:val="20"/>
        </w:rPr>
        <w:t>zmluvami</w:t>
      </w:r>
      <w:r w:rsidR="005F51C6" w:rsidRPr="008503E5">
        <w:rPr>
          <w:rFonts w:asciiTheme="majorHAnsi" w:hAnsiTheme="majorHAnsi" w:cs="Arial"/>
          <w:sz w:val="20"/>
          <w:szCs w:val="20"/>
        </w:rPr>
        <w:t>.</w:t>
      </w:r>
    </w:p>
    <w:p w14:paraId="1B357520" w14:textId="77777777" w:rsidR="003E2FC4" w:rsidRPr="009313F5" w:rsidRDefault="003E2FC4" w:rsidP="003E2FC4">
      <w:pPr>
        <w:pStyle w:val="ListParagraph"/>
        <w:numPr>
          <w:ilvl w:val="1"/>
          <w:numId w:val="29"/>
        </w:numPr>
        <w:tabs>
          <w:tab w:val="left" w:pos="567"/>
        </w:tabs>
        <w:spacing w:after="0" w:line="240" w:lineRule="auto"/>
        <w:ind w:left="567" w:hanging="567"/>
        <w:jc w:val="both"/>
        <w:rPr>
          <w:rFonts w:asciiTheme="majorHAnsi" w:hAnsiTheme="majorHAnsi"/>
          <w:sz w:val="20"/>
          <w:szCs w:val="20"/>
        </w:rPr>
      </w:pPr>
      <w:r w:rsidRPr="009313F5">
        <w:rPr>
          <w:rFonts w:asciiTheme="majorHAnsi" w:hAnsiTheme="majorHAnsi"/>
          <w:sz w:val="20"/>
          <w:szCs w:val="20"/>
        </w:rPr>
        <w:t>Verejný obstarávateľ požaduje, aby úspešný uchádzač uviedol v prílohe č. 5 zmluvy o dielo (bod A. zoznam zamestnancov zhotoviteľa určených na plnenie zmluvy) najneskôr v čase jej uzatvorenia údaje o všetkých zamestnancoch zhotoviteľa, ktorí sa budú podieľať na plnení predmetu zmluvy v rozsahu meno a priezvisko, funkcia, kontaktné údaje (mobilné alebo telefónne číslo a e-mailová adresa).</w:t>
      </w:r>
      <w:r w:rsidRPr="009313F5">
        <w:rPr>
          <w:rFonts w:asciiTheme="majorHAnsi" w:hAnsiTheme="majorHAnsi" w:cs="Segoe UI"/>
          <w:color w:val="000000"/>
          <w:sz w:val="20"/>
          <w:szCs w:val="20"/>
        </w:rPr>
        <w:t xml:space="preserve"> </w:t>
      </w:r>
    </w:p>
    <w:p w14:paraId="5D7948BE" w14:textId="51607C42" w:rsidR="003F67C3" w:rsidRDefault="00BC4F2B" w:rsidP="00592CF8">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008503E5">
        <w:rPr>
          <w:rFonts w:asciiTheme="majorHAnsi" w:hAnsiTheme="majorHAnsi" w:cs="Arial"/>
          <w:sz w:val="20"/>
          <w:szCs w:val="20"/>
        </w:rPr>
        <w:t>zmlúv</w:t>
      </w:r>
      <w:r w:rsidR="008503E5" w:rsidRPr="000961E2">
        <w:rPr>
          <w:rFonts w:asciiTheme="majorHAnsi" w:hAnsiTheme="majorHAnsi" w:cs="Arial"/>
          <w:sz w:val="20"/>
          <w:szCs w:val="20"/>
        </w:rPr>
        <w:t xml:space="preserve"> </w:t>
      </w:r>
      <w:r w:rsidR="007B761E" w:rsidRPr="000961E2">
        <w:rPr>
          <w:rFonts w:asciiTheme="majorHAnsi" w:hAnsiTheme="majorHAnsi" w:cs="Arial"/>
          <w:sz w:val="20"/>
          <w:szCs w:val="20"/>
        </w:rPr>
        <w:t>tak, aby mohl</w:t>
      </w:r>
      <w:r w:rsidR="00526B6F">
        <w:rPr>
          <w:rFonts w:asciiTheme="majorHAnsi" w:hAnsiTheme="majorHAnsi" w:cs="Arial"/>
          <w:sz w:val="20"/>
          <w:szCs w:val="20"/>
        </w:rPr>
        <w:t>i</w:t>
      </w:r>
      <w:r w:rsidR="007B761E" w:rsidRPr="000961E2">
        <w:rPr>
          <w:rFonts w:asciiTheme="majorHAnsi" w:hAnsiTheme="majorHAnsi" w:cs="Arial"/>
          <w:sz w:val="20"/>
          <w:szCs w:val="20"/>
        </w:rPr>
        <w:t xml:space="preserve"> byť </w:t>
      </w:r>
      <w:r w:rsidR="00526B6F">
        <w:rPr>
          <w:rFonts w:asciiTheme="majorHAnsi" w:hAnsiTheme="majorHAnsi" w:cs="Arial"/>
          <w:sz w:val="20"/>
          <w:szCs w:val="20"/>
        </w:rPr>
        <w:t>uzatvorené</w:t>
      </w:r>
      <w:r w:rsidR="007F06E3" w:rsidRPr="000961E2">
        <w:rPr>
          <w:rFonts w:asciiTheme="majorHAnsi" w:hAnsiTheme="majorHAnsi" w:cs="Arial"/>
          <w:sz w:val="20"/>
          <w:szCs w:val="20"/>
        </w:rPr>
        <w:t xml:space="preserve"> </w:t>
      </w:r>
      <w:r w:rsidRPr="000961E2">
        <w:rPr>
          <w:rFonts w:asciiTheme="majorHAnsi" w:hAnsiTheme="majorHAnsi" w:cs="Arial"/>
          <w:sz w:val="20"/>
          <w:szCs w:val="20"/>
        </w:rPr>
        <w:t>do 10 pracovných dní odo dňa uplynutia lehoty podľa § 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F06E3">
        <w:rPr>
          <w:rFonts w:asciiTheme="majorHAnsi" w:hAnsiTheme="majorHAnsi" w:cs="Arial"/>
          <w:sz w:val="20"/>
          <w:szCs w:val="20"/>
        </w:rPr>
        <w:t>ich</w:t>
      </w:r>
      <w:r w:rsidR="007F06E3" w:rsidRPr="000961E2">
        <w:rPr>
          <w:rFonts w:asciiTheme="majorHAnsi" w:hAnsiTheme="majorHAnsi" w:cs="Arial"/>
          <w:sz w:val="20"/>
          <w:szCs w:val="20"/>
        </w:rPr>
        <w:t xml:space="preserve"> </w:t>
      </w:r>
      <w:r w:rsidR="007B761E" w:rsidRPr="000961E2">
        <w:rPr>
          <w:rFonts w:asciiTheme="majorHAnsi" w:hAnsiTheme="majorHAnsi" w:cs="Arial"/>
          <w:sz w:val="20"/>
          <w:szCs w:val="20"/>
        </w:rPr>
        <w:t>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58872881" w14:textId="6240944A" w:rsidR="00592CF8" w:rsidRPr="000961E2" w:rsidRDefault="00B11BF1" w:rsidP="00592CF8">
      <w:pPr>
        <w:pStyle w:val="ListParagraph"/>
        <w:numPr>
          <w:ilvl w:val="1"/>
          <w:numId w:val="44"/>
        </w:numPr>
        <w:spacing w:after="0" w:line="240" w:lineRule="auto"/>
        <w:ind w:left="374" w:hanging="374"/>
        <w:jc w:val="both"/>
        <w:rPr>
          <w:rFonts w:asciiTheme="majorHAnsi" w:hAnsiTheme="majorHAnsi" w:cs="Arial"/>
          <w:sz w:val="20"/>
          <w:szCs w:val="20"/>
        </w:rPr>
      </w:pPr>
      <w:r>
        <w:rPr>
          <w:rFonts w:asciiTheme="majorHAnsi" w:hAnsiTheme="majorHAnsi" w:cs="Arial"/>
          <w:sz w:val="20"/>
          <w:szCs w:val="20"/>
        </w:rPr>
        <w:t xml:space="preserve">    </w:t>
      </w:r>
      <w:r w:rsidR="00592CF8" w:rsidRPr="000961E2">
        <w:rPr>
          <w:rFonts w:asciiTheme="majorHAnsi" w:hAnsiTheme="majorHAnsi" w:cs="Arial"/>
          <w:sz w:val="20"/>
          <w:szCs w:val="20"/>
        </w:rPr>
        <w:t>Verejný obstarávateľ si vyhradzuje právo komunikovať iba v štátnom (slovenskom) jazyku.</w:t>
      </w:r>
    </w:p>
    <w:p w14:paraId="5429C17E" w14:textId="6285B8C4" w:rsidR="00592CF8" w:rsidRPr="000961E2" w:rsidRDefault="00592CF8" w:rsidP="00592CF8">
      <w:pPr>
        <w:pStyle w:val="ListParagraph"/>
        <w:numPr>
          <w:ilvl w:val="1"/>
          <w:numId w:val="44"/>
        </w:numPr>
        <w:spacing w:after="0" w:line="240" w:lineRule="auto"/>
        <w:jc w:val="both"/>
        <w:rPr>
          <w:rFonts w:asciiTheme="majorHAnsi" w:hAnsiTheme="majorHAnsi" w:cs="Arial"/>
          <w:sz w:val="20"/>
          <w:szCs w:val="20"/>
        </w:rPr>
      </w:pPr>
      <w:r>
        <w:rPr>
          <w:rFonts w:asciiTheme="majorHAnsi" w:hAnsiTheme="majorHAnsi" w:cs="Arial"/>
          <w:sz w:val="20"/>
          <w:szCs w:val="20"/>
        </w:rPr>
        <w:t xml:space="preserve">    </w:t>
      </w:r>
      <w:r w:rsidRPr="000961E2">
        <w:rPr>
          <w:rFonts w:asciiTheme="majorHAnsi" w:hAnsiTheme="majorHAnsi" w:cs="Arial"/>
          <w:sz w:val="20"/>
          <w:szCs w:val="20"/>
        </w:rPr>
        <w:t xml:space="preserve">Verejný obstarávateľ si vyhradzuje právo postupovať priamym rokovacím konaním pri naplnení </w:t>
      </w:r>
      <w:r>
        <w:rPr>
          <w:rFonts w:asciiTheme="majorHAnsi" w:hAnsiTheme="majorHAnsi" w:cs="Arial"/>
          <w:sz w:val="20"/>
          <w:szCs w:val="20"/>
        </w:rPr>
        <w:t xml:space="preserve">        </w:t>
      </w:r>
      <w:r w:rsidRPr="000961E2">
        <w:rPr>
          <w:rFonts w:asciiTheme="majorHAnsi" w:hAnsiTheme="majorHAnsi" w:cs="Arial"/>
          <w:sz w:val="20"/>
          <w:szCs w:val="20"/>
        </w:rPr>
        <w:t>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60F0D670" w14:textId="577FE9EE" w:rsidR="00592CF8" w:rsidRPr="000961E2" w:rsidRDefault="00592CF8" w:rsidP="00592CF8">
      <w:pPr>
        <w:pStyle w:val="ListParagraph"/>
        <w:numPr>
          <w:ilvl w:val="1"/>
          <w:numId w:val="44"/>
        </w:numPr>
        <w:spacing w:after="0" w:line="240" w:lineRule="auto"/>
        <w:jc w:val="both"/>
        <w:rPr>
          <w:rFonts w:asciiTheme="majorHAnsi" w:hAnsiTheme="majorHAnsi" w:cs="Arial"/>
          <w:sz w:val="20"/>
          <w:szCs w:val="20"/>
        </w:rPr>
      </w:pPr>
      <w:r>
        <w:rPr>
          <w:rFonts w:asciiTheme="majorHAnsi" w:hAnsiTheme="majorHAnsi" w:cs="Arial"/>
          <w:sz w:val="20"/>
          <w:szCs w:val="20"/>
        </w:rPr>
        <w:t xml:space="preserve">    </w:t>
      </w:r>
      <w:r w:rsidRPr="000961E2">
        <w:rPr>
          <w:rFonts w:asciiTheme="majorHAnsi" w:hAnsiTheme="majorHAnsi" w:cs="Arial"/>
          <w:sz w:val="20"/>
          <w:szCs w:val="20"/>
        </w:rPr>
        <w:t>Verejný obstarávateľ môže zrušiť vyhlásený postup zadávania zákazky podľa ustanovení zákona o verejnom obstarávaní.</w:t>
      </w:r>
    </w:p>
    <w:p w14:paraId="125F7476" w14:textId="11902FF9" w:rsidR="00592CF8" w:rsidRPr="000961E2" w:rsidRDefault="00592CF8" w:rsidP="00592CF8">
      <w:pPr>
        <w:pStyle w:val="ListParagraph"/>
        <w:numPr>
          <w:ilvl w:val="1"/>
          <w:numId w:val="44"/>
        </w:numPr>
        <w:spacing w:after="0" w:line="240" w:lineRule="auto"/>
        <w:jc w:val="both"/>
        <w:rPr>
          <w:rFonts w:asciiTheme="majorHAnsi" w:hAnsiTheme="majorHAnsi" w:cs="Arial"/>
          <w:sz w:val="20"/>
          <w:szCs w:val="20"/>
        </w:rPr>
      </w:pPr>
      <w:r>
        <w:rPr>
          <w:rFonts w:asciiTheme="majorHAnsi" w:hAnsiTheme="majorHAnsi" w:cs="Arial"/>
          <w:sz w:val="20"/>
          <w:szCs w:val="20"/>
        </w:rPr>
        <w:lastRenderedPageBreak/>
        <w:t xml:space="preserve">    </w:t>
      </w:r>
      <w:r w:rsidRPr="000961E2">
        <w:rPr>
          <w:rFonts w:asciiTheme="majorHAnsi" w:hAnsiTheme="majorHAnsi"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2BE8B9AB" w14:textId="77777777" w:rsidR="000E1242" w:rsidRPr="000961E2" w:rsidRDefault="000E1242" w:rsidP="00356DCE">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bookmarkStart w:id="17" w:name="_Hlk61872591"/>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bookmarkEnd w:id="17"/>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bookmarkStart w:id="18" w:name="_Hlk61872641"/>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bookmarkEnd w:id="18"/>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715A2F8" w14:textId="77777777" w:rsidR="00AF061A" w:rsidRPr="000961E2" w:rsidRDefault="006B0E54" w:rsidP="00AF061A">
      <w:pPr>
        <w:pStyle w:val="BodyTextIndent2"/>
        <w:tabs>
          <w:tab w:val="right" w:leader="dot" w:pos="10080"/>
        </w:tabs>
        <w:ind w:left="0"/>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AF061A">
        <w:rPr>
          <w:rFonts w:asciiTheme="majorHAnsi" w:hAnsiTheme="majorHAnsi" w:cs="Arial"/>
          <w:b/>
          <w:sz w:val="20"/>
          <w:szCs w:val="20"/>
        </w:rPr>
        <w:t xml:space="preserve"> Upgrade informačného systému Štatistický zberový portál</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415CAAA9"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F061A">
        <w:rPr>
          <w:rFonts w:asciiTheme="majorHAnsi" w:hAnsiTheme="majorHAnsi" w:cs="Arial"/>
          <w:sz w:val="20"/>
          <w:szCs w:val="20"/>
        </w:rPr>
        <w:t>zmlúv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1B0BE7AB" w:rsidR="006A41AD" w:rsidRPr="000961E2" w:rsidRDefault="006B0E54" w:rsidP="00AF061A">
      <w:pPr>
        <w:spacing w:line="276" w:lineRule="auto"/>
        <w:jc w:val="both"/>
        <w:rPr>
          <w:rFonts w:asciiTheme="majorHAnsi" w:hAnsiTheme="majorHAnsi" w:cs="Arial"/>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r w:rsidR="00935235"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09CEE808" w14:textId="77777777" w:rsidR="00AF061A" w:rsidRPr="000961E2" w:rsidRDefault="00A23ADE" w:rsidP="00AF061A">
      <w:pPr>
        <w:pStyle w:val="BodyTextIndent2"/>
        <w:tabs>
          <w:tab w:val="right" w:leader="dot" w:pos="10080"/>
        </w:tabs>
        <w:ind w:left="0"/>
        <w:rPr>
          <w:rFonts w:asciiTheme="majorHAnsi" w:hAnsiTheme="majorHAnsi" w:cs="Arial"/>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F061A">
        <w:rPr>
          <w:rFonts w:asciiTheme="majorHAnsi" w:hAnsiTheme="majorHAnsi" w:cs="Arial"/>
          <w:b/>
          <w:sz w:val="20"/>
          <w:szCs w:val="20"/>
        </w:rPr>
        <w:t>Upgrade informačného systému Štatistický zberový portál</w:t>
      </w:r>
    </w:p>
    <w:p w14:paraId="75327E7A" w14:textId="61A8234A" w:rsidR="00A23ADE" w:rsidRPr="000961E2" w:rsidRDefault="00A23ADE" w:rsidP="00A23ADE">
      <w:pPr>
        <w:pStyle w:val="BodyText"/>
        <w:spacing w:line="276" w:lineRule="auto"/>
        <w:rPr>
          <w:rFonts w:asciiTheme="majorHAnsi" w:hAnsiTheme="majorHAnsi" w:cs="Arial"/>
          <w:b/>
          <w:sz w:val="20"/>
          <w:szCs w:val="20"/>
        </w:rPr>
      </w:pPr>
    </w:p>
    <w:p w14:paraId="2D2AFA12" w14:textId="77777777" w:rsidR="00A23ADE" w:rsidRPr="000961E2" w:rsidRDefault="00A23ADE" w:rsidP="00A73B7B">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63DA18F4" w:rsidR="00A23ADE" w:rsidRPr="000961E2" w:rsidRDefault="00A23ADE" w:rsidP="00A73B7B">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00AF061A">
        <w:rPr>
          <w:rFonts w:asciiTheme="majorHAnsi" w:hAnsiTheme="majorHAnsi" w:cs="Arial"/>
          <w:sz w:val="20"/>
          <w:szCs w:val="20"/>
        </w:rPr>
        <w:t>zmlúv</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A73B7B">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356DCE">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356DCE">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356DCE">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73446BBE" w:rsidR="00DD2657" w:rsidRPr="000961E2" w:rsidRDefault="00DD2657" w:rsidP="006A7D24">
      <w:pPr>
        <w:pStyle w:val="BodyTextIndent2"/>
        <w:tabs>
          <w:tab w:val="right" w:leader="dot" w:pos="10080"/>
        </w:tabs>
        <w:ind w:left="0"/>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6A7D24">
        <w:rPr>
          <w:rFonts w:asciiTheme="majorHAnsi" w:hAnsiTheme="majorHAnsi" w:cs="Arial"/>
          <w:b/>
          <w:sz w:val="20"/>
          <w:szCs w:val="20"/>
        </w:rPr>
        <w:t xml:space="preserve">Upgrade informačného systému Štatistický zberový portál </w:t>
      </w:r>
      <w:r w:rsidRPr="000961E2">
        <w:rPr>
          <w:rFonts w:asciiTheme="majorHAnsi" w:hAnsiTheme="majorHAnsi" w:cs="Arial"/>
          <w:sz w:val="20"/>
          <w:szCs w:val="20"/>
        </w:rPr>
        <w:t xml:space="preserve">a pre prípad prijatia ponuky verejným obstarávateľom aj počas plnenia </w:t>
      </w:r>
      <w:r w:rsidR="006A7D24">
        <w:rPr>
          <w:rFonts w:asciiTheme="majorHAnsi" w:hAnsiTheme="majorHAnsi" w:cs="Arial"/>
          <w:sz w:val="20"/>
          <w:szCs w:val="20"/>
        </w:rPr>
        <w:t>zmlúv</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A73B7B">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A73B7B">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A73B7B">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0DBC8781" w:rsidR="007C6039" w:rsidRPr="000961E2" w:rsidRDefault="007C6039"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6961397B" w:rsidR="007C6039" w:rsidRPr="000961E2" w:rsidRDefault="007C6039"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1363E62" w:rsidR="00D876A4" w:rsidRPr="000961E2" w:rsidRDefault="00D876A4" w:rsidP="00A73B7B">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1F0B55">
        <w:rPr>
          <w:rFonts w:asciiTheme="majorHAnsi" w:hAnsiTheme="majorHAnsi" w:cs="Arial"/>
          <w:sz w:val="20"/>
          <w:szCs w:val="20"/>
        </w:rPr>
        <w:t xml:space="preserve">podľa </w:t>
      </w:r>
      <w:r w:rsidR="004404B7" w:rsidRPr="001F0B55">
        <w:rPr>
          <w:rFonts w:asciiTheme="majorHAnsi" w:hAnsiTheme="majorHAnsi" w:cs="Arial"/>
          <w:sz w:val="20"/>
          <w:szCs w:val="20"/>
        </w:rPr>
        <w:t xml:space="preserve">bodu </w:t>
      </w:r>
      <w:r w:rsidR="00733F6A" w:rsidRPr="001F0B55">
        <w:rPr>
          <w:rFonts w:asciiTheme="majorHAnsi" w:hAnsiTheme="majorHAnsi" w:cs="Arial"/>
          <w:sz w:val="20"/>
          <w:szCs w:val="20"/>
        </w:rPr>
        <w:t>34</w:t>
      </w:r>
      <w:r w:rsidR="00D36050" w:rsidRPr="001F0B55">
        <w:rPr>
          <w:rFonts w:asciiTheme="majorHAnsi" w:hAnsiTheme="majorHAnsi" w:cs="Arial"/>
          <w:sz w:val="20"/>
          <w:szCs w:val="20"/>
        </w:rPr>
        <w:t>.1.5</w:t>
      </w:r>
      <w:r w:rsidR="004404B7" w:rsidRPr="001F0B55">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A73B7B">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54A2B288" w:rsidR="007C6039" w:rsidRPr="000961E2" w:rsidRDefault="007C6039" w:rsidP="00A73B7B">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77777777" w:rsidR="009758B2" w:rsidRPr="000961E2" w:rsidRDefault="007C6039" w:rsidP="00A73B7B">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 xml:space="preserve">ý </w:t>
      </w:r>
      <w:r w:rsidR="00C90E80" w:rsidRPr="000961E2">
        <w:rPr>
          <w:rFonts w:asciiTheme="majorHAnsi" w:hAnsiTheme="majorHAnsi" w:cs="Arial"/>
          <w:sz w:val="20"/>
          <w:szCs w:val="20"/>
        </w:rPr>
        <w:t xml:space="preserve">sa </w:t>
      </w:r>
      <w:r w:rsidR="009B69AB" w:rsidRPr="000961E2">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525EE4B4" w14:textId="3E66A423" w:rsidR="009758B2" w:rsidRPr="000961E2" w:rsidRDefault="009B69AB" w:rsidP="00A73B7B">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19A6C228" w14:textId="77777777" w:rsidR="00D76DE7" w:rsidRDefault="009B69AB" w:rsidP="00A73B7B">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5E77167E" w:rsidR="009758B2" w:rsidRPr="00D76DE7" w:rsidRDefault="00D76DE7" w:rsidP="00A73B7B">
      <w:pPr>
        <w:numPr>
          <w:ilvl w:val="1"/>
          <w:numId w:val="42"/>
        </w:numPr>
        <w:ind w:left="567" w:hanging="567"/>
        <w:jc w:val="both"/>
        <w:rPr>
          <w:rFonts w:asciiTheme="majorHAnsi" w:hAnsiTheme="majorHAnsi" w:cs="Arial"/>
          <w:sz w:val="20"/>
          <w:szCs w:val="20"/>
        </w:rPr>
      </w:pPr>
      <w:r w:rsidRPr="00D76DE7">
        <w:rPr>
          <w:rFonts w:asciiTheme="majorHAnsi" w:hAnsiTheme="majorHAnsi" w:cs="Arial"/>
          <w:sz w:val="20"/>
          <w:szCs w:val="20"/>
        </w:rPr>
        <w:t xml:space="preserve">Skupina dodávateľov preukazuje splnenie podmienok účasti vo verejnom obstarávaní týkajúcich </w:t>
      </w:r>
      <w:r w:rsidR="007C6039" w:rsidRPr="00D76DE7">
        <w:rPr>
          <w:rFonts w:asciiTheme="majorHAnsi" w:hAnsiTheme="majorHAnsi" w:cs="Arial"/>
          <w:sz w:val="20"/>
          <w:szCs w:val="20"/>
        </w:rPr>
        <w:t>sa osobného postavenia za každého člena skupiny osobitne.</w:t>
      </w:r>
      <w:r w:rsidR="008F6E31" w:rsidRPr="00D76DE7">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346C23D" w14:textId="685A52BB" w:rsidR="00E5559F" w:rsidRPr="00E5559F" w:rsidRDefault="005F05F0" w:rsidP="00A73B7B">
      <w:pPr>
        <w:numPr>
          <w:ilvl w:val="1"/>
          <w:numId w:val="42"/>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A73B7B">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0BE73933" w14:textId="33BBAD92" w:rsidR="008E6ED3" w:rsidRDefault="008E6ED3" w:rsidP="008E6ED3">
      <w:pPr>
        <w:ind w:left="567" w:hanging="567"/>
        <w:jc w:val="both"/>
        <w:rPr>
          <w:rFonts w:asciiTheme="majorHAnsi" w:hAnsiTheme="majorHAnsi" w:cs="Arial"/>
          <w:sz w:val="20"/>
          <w:szCs w:val="20"/>
        </w:rPr>
      </w:pPr>
      <w:r>
        <w:rPr>
          <w:rFonts w:asciiTheme="majorHAnsi" w:hAnsiTheme="majorHAnsi" w:cs="Arial"/>
          <w:sz w:val="20"/>
          <w:szCs w:val="20"/>
        </w:rPr>
        <w:t>35.1</w:t>
      </w:r>
      <w:r>
        <w:rPr>
          <w:rFonts w:asciiTheme="majorHAnsi" w:hAnsiTheme="majorHAnsi" w:cs="Arial"/>
          <w:sz w:val="20"/>
          <w:szCs w:val="20"/>
        </w:rPr>
        <w:tab/>
      </w:r>
      <w:r w:rsidR="00EE5D82" w:rsidRPr="00C74207">
        <w:rPr>
          <w:rFonts w:asciiTheme="majorHAnsi" w:hAnsiTheme="majorHAnsi" w:cs="Arial"/>
          <w:sz w:val="20"/>
          <w:szCs w:val="20"/>
        </w:rPr>
        <w:t>Uchádzač v ponuke predloží nasle</w:t>
      </w:r>
      <w:r w:rsidR="00CA29C2" w:rsidRPr="00C74207">
        <w:rPr>
          <w:rFonts w:asciiTheme="majorHAnsi" w:hAnsiTheme="majorHAnsi" w:cs="Arial"/>
          <w:sz w:val="20"/>
          <w:szCs w:val="20"/>
        </w:rPr>
        <w:t>d</w:t>
      </w:r>
      <w:r w:rsidR="00EE5D82" w:rsidRPr="00C74207">
        <w:rPr>
          <w:rFonts w:asciiTheme="majorHAnsi" w:hAnsiTheme="majorHAnsi" w:cs="Arial"/>
          <w:sz w:val="20"/>
          <w:szCs w:val="20"/>
        </w:rPr>
        <w:t>ovné doklady:</w:t>
      </w:r>
    </w:p>
    <w:p w14:paraId="15EE7DA0" w14:textId="68B7E78D" w:rsidR="003261A8" w:rsidRDefault="003261A8" w:rsidP="00A73B7B">
      <w:pPr>
        <w:pStyle w:val="ListParagraph"/>
        <w:numPr>
          <w:ilvl w:val="2"/>
          <w:numId w:val="32"/>
        </w:numPr>
        <w:spacing w:after="0" w:line="240" w:lineRule="auto"/>
        <w:ind w:left="1276" w:hanging="709"/>
        <w:jc w:val="both"/>
        <w:rPr>
          <w:rFonts w:asciiTheme="majorHAnsi" w:hAnsiTheme="majorHAnsi" w:cs="Arial"/>
          <w:sz w:val="20"/>
          <w:szCs w:val="20"/>
        </w:rPr>
      </w:pPr>
      <w:r w:rsidRPr="0018558B">
        <w:rPr>
          <w:rFonts w:asciiTheme="majorHAnsi" w:hAnsiTheme="majorHAnsi" w:cs="Arial"/>
          <w:b/>
          <w:sz w:val="20"/>
          <w:szCs w:val="20"/>
        </w:rPr>
        <w:t>Podľa § 34 ods. 1 písm. a</w:t>
      </w:r>
      <w:r w:rsidRPr="0018558B">
        <w:rPr>
          <w:rFonts w:asciiTheme="majorHAnsi" w:hAnsiTheme="majorHAnsi"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1D57CE3C" w14:textId="77777777" w:rsidR="00196ABC" w:rsidRPr="00196ABC" w:rsidRDefault="00196ABC" w:rsidP="00196ABC">
      <w:pPr>
        <w:ind w:left="1276"/>
        <w:jc w:val="both"/>
        <w:rPr>
          <w:rFonts w:asciiTheme="majorHAnsi" w:hAnsiTheme="majorHAnsi" w:cs="Arial"/>
          <w:sz w:val="20"/>
          <w:szCs w:val="20"/>
        </w:rPr>
      </w:pPr>
      <w:r w:rsidRPr="007F6A9D">
        <w:rPr>
          <w:rFonts w:asciiTheme="majorHAnsi" w:hAnsiTheme="majorHAnsi" w:cs="Arial"/>
          <w:b/>
          <w:bCs/>
          <w:sz w:val="20"/>
          <w:szCs w:val="20"/>
        </w:rPr>
        <w:t>Podľa § 34 ods. 2 zákona o verejnom obstarávaní</w:t>
      </w:r>
      <w:r w:rsidRPr="007F6A9D">
        <w:rPr>
          <w:rFonts w:asciiTheme="majorHAnsi" w:hAnsiTheme="majorHAnsi" w:cs="Arial"/>
          <w:sz w:val="20"/>
          <w:szCs w:val="20"/>
        </w:rPr>
        <w:t xml:space="preserve"> - ak je to potrebné na zaistenie primeranej úrovne hospodárskej súťaže, verejný obstarávateľ môže určiť dlhšiu dobu, ako je doba podľa § 34 odseku 1 písm. a) zákona o verejnom obstarávaní.</w:t>
      </w:r>
    </w:p>
    <w:p w14:paraId="723AEFCD" w14:textId="5FEECD39" w:rsidR="00325B28" w:rsidRPr="0018558B" w:rsidRDefault="00325B28" w:rsidP="00325B28">
      <w:pPr>
        <w:pStyle w:val="ListParagraph"/>
        <w:spacing w:after="0" w:line="240" w:lineRule="auto"/>
        <w:ind w:left="1276"/>
        <w:jc w:val="both"/>
        <w:rPr>
          <w:rFonts w:asciiTheme="majorHAnsi" w:hAnsiTheme="majorHAnsi" w:cs="Arial"/>
          <w:sz w:val="20"/>
          <w:szCs w:val="20"/>
        </w:rPr>
      </w:pPr>
      <w:r w:rsidRPr="00E569A0">
        <w:rPr>
          <w:rFonts w:asciiTheme="majorHAnsi" w:hAnsiTheme="majorHAnsi" w:cs="Arial"/>
          <w:b/>
          <w:sz w:val="20"/>
          <w:szCs w:val="20"/>
        </w:rPr>
        <w:t>Minimálna požadovaná úroveň podmienky účasti:</w:t>
      </w:r>
    </w:p>
    <w:p w14:paraId="370D3448" w14:textId="40CAEB00" w:rsidR="00325B28" w:rsidRPr="00325B28" w:rsidRDefault="00131D8D" w:rsidP="00325B28">
      <w:pPr>
        <w:pStyle w:val="ListParagraph"/>
        <w:numPr>
          <w:ilvl w:val="3"/>
          <w:numId w:val="69"/>
        </w:numPr>
        <w:tabs>
          <w:tab w:val="left" w:pos="2127"/>
        </w:tabs>
        <w:spacing w:after="0" w:line="240" w:lineRule="auto"/>
        <w:ind w:left="2126" w:hanging="851"/>
        <w:jc w:val="both"/>
        <w:rPr>
          <w:rFonts w:asciiTheme="majorHAnsi" w:hAnsiTheme="majorHAnsi" w:cs="Arial"/>
          <w:sz w:val="20"/>
          <w:szCs w:val="20"/>
        </w:rPr>
      </w:pPr>
      <w:r w:rsidRPr="00325B28">
        <w:rPr>
          <w:rFonts w:asciiTheme="majorHAnsi" w:hAnsiTheme="majorHAnsi"/>
          <w:sz w:val="20"/>
          <w:szCs w:val="20"/>
        </w:rPr>
        <w:t xml:space="preserve">Verejný obstarávateľ požaduje, aby uchádzač v ponuke predložil zoznam </w:t>
      </w:r>
      <w:r w:rsidR="007F6A9D">
        <w:rPr>
          <w:rFonts w:asciiTheme="majorHAnsi" w:hAnsiTheme="majorHAnsi"/>
          <w:sz w:val="20"/>
          <w:szCs w:val="20"/>
        </w:rPr>
        <w:t xml:space="preserve">zákaziek </w:t>
      </w:r>
      <w:r w:rsidRPr="00325B28">
        <w:rPr>
          <w:rFonts w:asciiTheme="majorHAnsi" w:hAnsiTheme="majorHAnsi"/>
          <w:sz w:val="20"/>
          <w:szCs w:val="20"/>
        </w:rPr>
        <w:t xml:space="preserve">s uvedením aspoň jednej zákazky, ktorej predmetom je </w:t>
      </w:r>
      <w:r w:rsidRPr="00325FF9">
        <w:rPr>
          <w:rFonts w:asciiTheme="majorHAnsi" w:hAnsiTheme="majorHAnsi"/>
          <w:sz w:val="20"/>
          <w:szCs w:val="20"/>
        </w:rPr>
        <w:t xml:space="preserve">poskytnutie služieb rovnakého alebo obdobného charakteru ako je predmet tejto </w:t>
      </w:r>
      <w:r w:rsidRPr="007F6A9D">
        <w:rPr>
          <w:rFonts w:asciiTheme="majorHAnsi" w:hAnsiTheme="majorHAnsi"/>
          <w:sz w:val="20"/>
          <w:szCs w:val="20"/>
        </w:rPr>
        <w:t>zákazky za predchádzajúc</w:t>
      </w:r>
      <w:r w:rsidR="00201A1F" w:rsidRPr="007F6A9D">
        <w:rPr>
          <w:rFonts w:asciiTheme="majorHAnsi" w:hAnsiTheme="majorHAnsi"/>
          <w:sz w:val="20"/>
          <w:szCs w:val="20"/>
        </w:rPr>
        <w:t>ich</w:t>
      </w:r>
      <w:r w:rsidRPr="007F6A9D">
        <w:rPr>
          <w:rFonts w:asciiTheme="majorHAnsi" w:hAnsiTheme="majorHAnsi"/>
          <w:sz w:val="20"/>
          <w:szCs w:val="20"/>
        </w:rPr>
        <w:t xml:space="preserve"> </w:t>
      </w:r>
      <w:r w:rsidR="00201A1F" w:rsidRPr="007F6A9D">
        <w:rPr>
          <w:rFonts w:asciiTheme="majorHAnsi" w:hAnsiTheme="majorHAnsi"/>
          <w:sz w:val="20"/>
          <w:szCs w:val="20"/>
        </w:rPr>
        <w:t>šesť</w:t>
      </w:r>
      <w:r w:rsidRPr="007F6A9D">
        <w:rPr>
          <w:rFonts w:asciiTheme="majorHAnsi" w:hAnsiTheme="majorHAnsi"/>
          <w:sz w:val="20"/>
          <w:szCs w:val="20"/>
        </w:rPr>
        <w:t xml:space="preserve"> rok</w:t>
      </w:r>
      <w:r w:rsidR="00201A1F" w:rsidRPr="007F6A9D">
        <w:rPr>
          <w:rFonts w:asciiTheme="majorHAnsi" w:hAnsiTheme="majorHAnsi"/>
          <w:sz w:val="20"/>
          <w:szCs w:val="20"/>
        </w:rPr>
        <w:t>ov</w:t>
      </w:r>
      <w:r w:rsidRPr="007F6A9D">
        <w:rPr>
          <w:rFonts w:asciiTheme="majorHAnsi" w:hAnsiTheme="majorHAnsi"/>
          <w:sz w:val="20"/>
          <w:szCs w:val="20"/>
        </w:rPr>
        <w:t xml:space="preserve"> počítaných od vyhlásenia verejného obstarávania s uvedením cien, lehôt dodania a odberateľov</w:t>
      </w:r>
      <w:r w:rsidR="007B1386" w:rsidRPr="007F6A9D">
        <w:rPr>
          <w:rFonts w:asciiTheme="majorHAnsi" w:hAnsiTheme="majorHAnsi"/>
          <w:sz w:val="20"/>
          <w:szCs w:val="20"/>
        </w:rPr>
        <w:t>, pričom hodnota aspoň jednej zákazky musí byť v minimálnej hodnote 2 000 000,00 eur bez DPH</w:t>
      </w:r>
      <w:r w:rsidRPr="007F6A9D">
        <w:rPr>
          <w:rFonts w:asciiTheme="majorHAnsi" w:hAnsiTheme="majorHAnsi"/>
          <w:sz w:val="20"/>
          <w:szCs w:val="20"/>
        </w:rPr>
        <w:t xml:space="preserve">. Za poskytnutie služieb rovnakého alebo obdobného charakteru ako je predmet tejto zákazky sa rozumie dodanie, inštalácia </w:t>
      </w:r>
      <w:r w:rsidR="002C2956" w:rsidRPr="007F6A9D">
        <w:rPr>
          <w:rFonts w:asciiTheme="majorHAnsi" w:hAnsiTheme="majorHAnsi"/>
          <w:sz w:val="20"/>
          <w:szCs w:val="20"/>
        </w:rPr>
        <w:t>a</w:t>
      </w:r>
      <w:r w:rsidRPr="007F6A9D">
        <w:rPr>
          <w:rFonts w:asciiTheme="majorHAnsi" w:hAnsiTheme="majorHAnsi"/>
          <w:sz w:val="20"/>
          <w:szCs w:val="20"/>
        </w:rPr>
        <w:t xml:space="preserve"> úprava </w:t>
      </w:r>
      <w:r w:rsidR="00325FF9" w:rsidRPr="007F6A9D">
        <w:rPr>
          <w:rFonts w:asciiTheme="majorHAnsi" w:hAnsiTheme="majorHAnsi"/>
          <w:sz w:val="20"/>
          <w:szCs w:val="20"/>
        </w:rPr>
        <w:t>informačného systému</w:t>
      </w:r>
      <w:r w:rsidRPr="007F6A9D">
        <w:rPr>
          <w:rFonts w:asciiTheme="majorHAnsi" w:hAnsiTheme="majorHAnsi"/>
          <w:sz w:val="20"/>
          <w:szCs w:val="20"/>
        </w:rPr>
        <w:t xml:space="preserve"> zameran</w:t>
      </w:r>
      <w:r w:rsidR="00325FF9" w:rsidRPr="007F6A9D">
        <w:rPr>
          <w:rFonts w:asciiTheme="majorHAnsi" w:hAnsiTheme="majorHAnsi"/>
          <w:sz w:val="20"/>
          <w:szCs w:val="20"/>
        </w:rPr>
        <w:t>ého</w:t>
      </w:r>
      <w:r w:rsidRPr="007F6A9D">
        <w:rPr>
          <w:rFonts w:asciiTheme="majorHAnsi" w:hAnsiTheme="majorHAnsi"/>
          <w:sz w:val="20"/>
          <w:szCs w:val="20"/>
        </w:rPr>
        <w:t xml:space="preserve"> na zber a spracovanie</w:t>
      </w:r>
      <w:r w:rsidRPr="00325B28">
        <w:rPr>
          <w:rFonts w:asciiTheme="majorHAnsi" w:hAnsiTheme="majorHAnsi"/>
          <w:sz w:val="20"/>
          <w:szCs w:val="20"/>
        </w:rPr>
        <w:t xml:space="preserve"> údajov za podmienky, že </w:t>
      </w:r>
      <w:r w:rsidR="0026609D">
        <w:rPr>
          <w:rFonts w:asciiTheme="majorHAnsi" w:hAnsiTheme="majorHAnsi"/>
          <w:sz w:val="20"/>
          <w:szCs w:val="20"/>
        </w:rPr>
        <w:t>informačný systém:</w:t>
      </w:r>
    </w:p>
    <w:p w14:paraId="1BB17E53" w14:textId="670D878B"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poskytuje prístup prostredníctvom portálu minimálne pre 1000 používateľov</w:t>
      </w:r>
      <w:r w:rsidR="00357DD4">
        <w:rPr>
          <w:rFonts w:asciiTheme="majorHAnsi" w:hAnsiTheme="majorHAnsi"/>
          <w:sz w:val="20"/>
          <w:szCs w:val="20"/>
        </w:rPr>
        <w:t>,</w:t>
      </w:r>
    </w:p>
    <w:p w14:paraId="113B1691" w14:textId="7F28901B"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obsahuje grafické prostredie pre štatistické spracovanie dát a tvorbu štatistických výstupov</w:t>
      </w:r>
      <w:r w:rsidR="00357DD4">
        <w:rPr>
          <w:rFonts w:asciiTheme="majorHAnsi" w:hAnsiTheme="majorHAnsi"/>
          <w:sz w:val="20"/>
          <w:szCs w:val="20"/>
        </w:rPr>
        <w:t>,</w:t>
      </w:r>
    </w:p>
    <w:p w14:paraId="3F5094B0" w14:textId="322698E3"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obsahuje skriptovací jazyk pre vytváranie funkcií a</w:t>
      </w:r>
      <w:r w:rsidR="00357DD4">
        <w:rPr>
          <w:rFonts w:asciiTheme="majorHAnsi" w:hAnsiTheme="majorHAnsi"/>
          <w:sz w:val="20"/>
          <w:szCs w:val="20"/>
        </w:rPr>
        <w:t> </w:t>
      </w:r>
      <w:r w:rsidRPr="00325B28">
        <w:rPr>
          <w:rFonts w:asciiTheme="majorHAnsi" w:hAnsiTheme="majorHAnsi"/>
          <w:sz w:val="20"/>
          <w:szCs w:val="20"/>
        </w:rPr>
        <w:t>výstupov</w:t>
      </w:r>
      <w:r w:rsidR="00357DD4">
        <w:rPr>
          <w:rFonts w:asciiTheme="majorHAnsi" w:hAnsiTheme="majorHAnsi"/>
          <w:sz w:val="20"/>
          <w:szCs w:val="20"/>
        </w:rPr>
        <w:t>,</w:t>
      </w:r>
    </w:p>
    <w:p w14:paraId="7C662889" w14:textId="4A4C7D8F" w:rsidR="00214EF0" w:rsidRPr="007F6A9D" w:rsidRDefault="00214EF0" w:rsidP="00214EF0">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7F6A9D">
        <w:rPr>
          <w:rFonts w:asciiTheme="majorHAnsi" w:hAnsiTheme="majorHAnsi"/>
          <w:sz w:val="20"/>
          <w:szCs w:val="20"/>
        </w:rPr>
        <w:t>obsahuje úložisko údajov realizované databázou Oracle</w:t>
      </w:r>
      <w:r w:rsidR="00023236">
        <w:rPr>
          <w:rFonts w:asciiTheme="majorHAnsi" w:hAnsiTheme="majorHAnsi"/>
          <w:sz w:val="20"/>
          <w:szCs w:val="20"/>
        </w:rPr>
        <w:t xml:space="preserve"> alebo ekvivalentnou relačnou databázou</w:t>
      </w:r>
      <w:r w:rsidR="007F6A9D">
        <w:rPr>
          <w:rFonts w:asciiTheme="majorHAnsi" w:hAnsiTheme="majorHAnsi"/>
          <w:sz w:val="20"/>
          <w:szCs w:val="20"/>
        </w:rPr>
        <w:t>,</w:t>
      </w:r>
    </w:p>
    <w:p w14:paraId="3B458EF9" w14:textId="0DC409CB"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informačný systém obsahuje automatické spúšťanie vytvorených úloh (vrátane ich opakovaného spúšťania) a podľa stavu naplnenia vstupných dát</w:t>
      </w:r>
      <w:r w:rsidR="00357DD4">
        <w:rPr>
          <w:rFonts w:asciiTheme="majorHAnsi" w:hAnsiTheme="majorHAnsi"/>
          <w:sz w:val="20"/>
          <w:szCs w:val="20"/>
        </w:rPr>
        <w:t>,</w:t>
      </w:r>
    </w:p>
    <w:p w14:paraId="079A17FF" w14:textId="23849261"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umožňuje jednofaktorovú a dvojfaktorovú autentifikáciu alebo správa používateľov systému je integrovaná s externým centrálnym systémom na autentifikáciu používateľov (napr. AD)</w:t>
      </w:r>
      <w:r w:rsidR="00357DD4">
        <w:rPr>
          <w:rFonts w:asciiTheme="majorHAnsi" w:hAnsiTheme="majorHAnsi"/>
          <w:sz w:val="20"/>
          <w:szCs w:val="20"/>
        </w:rPr>
        <w:t>,</w:t>
      </w:r>
    </w:p>
    <w:p w14:paraId="7EE5637A" w14:textId="303767C2" w:rsidR="00131D8D" w:rsidRPr="00AC646B"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cs="Arial"/>
          <w:sz w:val="20"/>
          <w:szCs w:val="20"/>
        </w:rPr>
      </w:pPr>
      <w:r w:rsidRPr="00325B28">
        <w:rPr>
          <w:rFonts w:asciiTheme="majorHAnsi" w:hAnsiTheme="majorHAnsi"/>
          <w:sz w:val="20"/>
          <w:szCs w:val="20"/>
        </w:rPr>
        <w:t xml:space="preserve">obsahuje schvaľovací </w:t>
      </w:r>
      <w:proofErr w:type="spellStart"/>
      <w:r w:rsidRPr="00325B28">
        <w:rPr>
          <w:rFonts w:asciiTheme="majorHAnsi" w:hAnsiTheme="majorHAnsi"/>
          <w:sz w:val="20"/>
          <w:szCs w:val="20"/>
        </w:rPr>
        <w:t>workflow</w:t>
      </w:r>
      <w:proofErr w:type="spellEnd"/>
      <w:r w:rsidR="00357DD4">
        <w:rPr>
          <w:rFonts w:asciiTheme="majorHAnsi" w:hAnsiTheme="majorHAnsi"/>
          <w:sz w:val="20"/>
          <w:szCs w:val="20"/>
        </w:rPr>
        <w:t xml:space="preserve"> a</w:t>
      </w:r>
    </w:p>
    <w:p w14:paraId="49D97D4A" w14:textId="2BAE45A6" w:rsidR="00AC646B" w:rsidRPr="00325B28" w:rsidRDefault="00AC646B" w:rsidP="00325B28">
      <w:pPr>
        <w:pStyle w:val="ListParagraph"/>
        <w:numPr>
          <w:ilvl w:val="0"/>
          <w:numId w:val="73"/>
        </w:numPr>
        <w:tabs>
          <w:tab w:val="left" w:pos="2127"/>
        </w:tabs>
        <w:spacing w:after="0" w:line="240" w:lineRule="auto"/>
        <w:ind w:left="2410" w:hanging="294"/>
        <w:jc w:val="both"/>
        <w:rPr>
          <w:rFonts w:asciiTheme="majorHAnsi" w:hAnsiTheme="majorHAnsi" w:cs="Arial"/>
          <w:sz w:val="20"/>
          <w:szCs w:val="20"/>
        </w:rPr>
      </w:pPr>
      <w:r>
        <w:rPr>
          <w:rFonts w:asciiTheme="majorHAnsi" w:hAnsiTheme="majorHAnsi"/>
          <w:sz w:val="20"/>
          <w:szCs w:val="20"/>
        </w:rPr>
        <w:t>je v produkčnej prevádzke</w:t>
      </w:r>
      <w:r w:rsidR="00357DD4">
        <w:rPr>
          <w:rFonts w:asciiTheme="majorHAnsi" w:hAnsiTheme="majorHAnsi"/>
          <w:sz w:val="20"/>
          <w:szCs w:val="20"/>
        </w:rPr>
        <w:t>,</w:t>
      </w:r>
      <w:r w:rsidRPr="00AC646B">
        <w:rPr>
          <w:rFonts w:asciiTheme="majorHAnsi" w:hAnsiTheme="majorHAnsi" w:cs="Arial"/>
          <w:sz w:val="20"/>
          <w:szCs w:val="20"/>
        </w:rPr>
        <w:t xml:space="preserve"> </w:t>
      </w:r>
      <w:r w:rsidRPr="00825CAD">
        <w:rPr>
          <w:rFonts w:asciiTheme="majorHAnsi" w:hAnsiTheme="majorHAnsi" w:cs="Arial"/>
          <w:sz w:val="20"/>
          <w:szCs w:val="20"/>
        </w:rPr>
        <w:t>resp. bol k 31. 12. 2020</w:t>
      </w:r>
      <w:r>
        <w:rPr>
          <w:rFonts w:asciiTheme="majorHAnsi" w:hAnsiTheme="majorHAnsi" w:cs="Arial"/>
          <w:sz w:val="20"/>
          <w:szCs w:val="20"/>
        </w:rPr>
        <w:t>.</w:t>
      </w:r>
    </w:p>
    <w:p w14:paraId="2749AB8E" w14:textId="10C92EBB" w:rsidR="00EE5D82" w:rsidRPr="00DD134A" w:rsidRDefault="003261A8" w:rsidP="00C74207">
      <w:pPr>
        <w:pStyle w:val="ListParagraph"/>
        <w:numPr>
          <w:ilvl w:val="3"/>
          <w:numId w:val="69"/>
        </w:numPr>
        <w:tabs>
          <w:tab w:val="left" w:pos="2127"/>
        </w:tabs>
        <w:spacing w:after="0" w:line="240" w:lineRule="auto"/>
        <w:ind w:left="2127" w:hanging="851"/>
        <w:jc w:val="both"/>
        <w:rPr>
          <w:rFonts w:asciiTheme="majorHAnsi" w:hAnsiTheme="majorHAnsi"/>
        </w:rPr>
      </w:pPr>
      <w:r w:rsidRPr="00DD134A">
        <w:rPr>
          <w:rFonts w:asciiTheme="majorHAnsi" w:hAnsiTheme="majorHAnsi" w:cs="Arial"/>
          <w:sz w:val="20"/>
          <w:szCs w:val="20"/>
        </w:rPr>
        <w:t xml:space="preserve">V prípade, ak odberateľom poskytnutých služieb bol verejný obstarávateľ alebo obstarávateľ podľa zákona o verejnom obstarávaní, uchádzač určí, </w:t>
      </w:r>
      <w:r w:rsidR="007E1627" w:rsidRPr="00DD134A">
        <w:rPr>
          <w:rFonts w:asciiTheme="majorHAnsi" w:hAnsiTheme="majorHAnsi" w:cs="Arial"/>
          <w:sz w:val="20"/>
          <w:szCs w:val="20"/>
        </w:rPr>
        <w:t>ktor</w:t>
      </w:r>
      <w:r w:rsidR="007E1627">
        <w:rPr>
          <w:rFonts w:asciiTheme="majorHAnsi" w:hAnsiTheme="majorHAnsi" w:cs="Arial"/>
          <w:sz w:val="20"/>
          <w:szCs w:val="20"/>
        </w:rPr>
        <w:t>é</w:t>
      </w:r>
      <w:r w:rsidR="007E1627" w:rsidRPr="00DD134A">
        <w:rPr>
          <w:rFonts w:asciiTheme="majorHAnsi" w:hAnsiTheme="majorHAnsi" w:cs="Arial"/>
          <w:sz w:val="20"/>
          <w:szCs w:val="20"/>
        </w:rPr>
        <w:t xml:space="preserve"> </w:t>
      </w:r>
      <w:r w:rsidRPr="00DD134A">
        <w:rPr>
          <w:rFonts w:asciiTheme="majorHAnsi" w:hAnsiTheme="majorHAnsi" w:cs="Arial"/>
          <w:sz w:val="20"/>
          <w:szCs w:val="20"/>
        </w:rPr>
        <w:t>poskytnutie služby zo zoznamu poskytnutých služieb je referenciou v zmysle § 12 zákona o verejnom obstarávaní.</w:t>
      </w:r>
      <w:r w:rsidR="00BA7CD5" w:rsidRPr="00DD134A">
        <w:rPr>
          <w:rFonts w:asciiTheme="majorHAnsi" w:hAnsiTheme="majorHAnsi" w:cs="Arial"/>
          <w:sz w:val="20"/>
          <w:szCs w:val="20"/>
        </w:rPr>
        <w:t xml:space="preserve"> Verejný obstarávateľ zohľadní referencie uchádzačov uvedené v evidencii referencií, ak takéto referencie existujú.</w:t>
      </w:r>
    </w:p>
    <w:p w14:paraId="449662D7" w14:textId="56665E5C" w:rsidR="003261A8" w:rsidRPr="004516E0" w:rsidRDefault="003261A8" w:rsidP="00C74207">
      <w:pPr>
        <w:pStyle w:val="ListParagraph"/>
        <w:numPr>
          <w:ilvl w:val="3"/>
          <w:numId w:val="69"/>
        </w:numPr>
        <w:tabs>
          <w:tab w:val="left" w:pos="2127"/>
        </w:tabs>
        <w:spacing w:after="0" w:line="240" w:lineRule="auto"/>
        <w:ind w:left="2127" w:hanging="851"/>
        <w:jc w:val="both"/>
        <w:rPr>
          <w:rFonts w:asciiTheme="majorHAnsi" w:hAnsiTheme="majorHAnsi" w:cs="Arial"/>
          <w:sz w:val="20"/>
          <w:szCs w:val="20"/>
        </w:rPr>
      </w:pPr>
      <w:r w:rsidRPr="004516E0">
        <w:rPr>
          <w:rFonts w:asciiTheme="majorHAnsi" w:hAnsiTheme="majorHAnsi" w:cs="Arial"/>
          <w:sz w:val="20"/>
          <w:szCs w:val="20"/>
        </w:rPr>
        <w:t xml:space="preserve">Verejný obstarávateľ odporúča uchádzačovi, aby ku každej zákazke zo zoznamu </w:t>
      </w:r>
      <w:r w:rsidR="006C4908" w:rsidRPr="004516E0">
        <w:rPr>
          <w:rFonts w:asciiTheme="majorHAnsi" w:hAnsiTheme="majorHAnsi" w:cs="Arial"/>
          <w:sz w:val="20"/>
          <w:szCs w:val="20"/>
        </w:rPr>
        <w:t>zákaziek</w:t>
      </w:r>
      <w:r w:rsidRPr="004516E0">
        <w:rPr>
          <w:rFonts w:asciiTheme="majorHAnsi" w:hAnsiTheme="majorHAnsi" w:cs="Arial"/>
          <w:sz w:val="20"/>
          <w:szCs w:val="20"/>
        </w:rPr>
        <w:t xml:space="preserve">, ktorá nebola zrealizovaná pre verejného obstarávateľa alebo obstarávateľa podľa zákona o verejnom obstarávaní, uviedol na samostatnom liste </w:t>
      </w:r>
      <w:r w:rsidR="00A772DC" w:rsidRPr="004516E0">
        <w:rPr>
          <w:rFonts w:asciiTheme="majorHAnsi" w:hAnsiTheme="majorHAnsi" w:cs="Arial"/>
          <w:sz w:val="20"/>
          <w:szCs w:val="20"/>
        </w:rPr>
        <w:t xml:space="preserve">doplňujúce údaje k zoznamu </w:t>
      </w:r>
      <w:r w:rsidR="004516E0" w:rsidRPr="004516E0">
        <w:rPr>
          <w:rFonts w:asciiTheme="majorHAnsi" w:hAnsiTheme="majorHAnsi" w:cs="Arial"/>
          <w:sz w:val="20"/>
          <w:szCs w:val="20"/>
        </w:rPr>
        <w:t>zákaziek</w:t>
      </w:r>
      <w:r w:rsidR="00A772DC" w:rsidRPr="004516E0">
        <w:rPr>
          <w:rFonts w:asciiTheme="majorHAnsi" w:hAnsiTheme="majorHAnsi" w:cs="Arial"/>
          <w:sz w:val="20"/>
          <w:szCs w:val="20"/>
        </w:rPr>
        <w:t xml:space="preserve"> </w:t>
      </w:r>
      <w:r w:rsidRPr="004516E0">
        <w:rPr>
          <w:rFonts w:asciiTheme="majorHAnsi" w:hAnsiTheme="majorHAnsi" w:cs="Arial"/>
          <w:sz w:val="20"/>
          <w:szCs w:val="20"/>
        </w:rPr>
        <w:t xml:space="preserve">podľa vzoru </w:t>
      </w:r>
      <w:r w:rsidR="00A772DC" w:rsidRPr="004516E0">
        <w:rPr>
          <w:rFonts w:asciiTheme="majorHAnsi" w:hAnsiTheme="majorHAnsi" w:cs="Arial"/>
          <w:sz w:val="20"/>
          <w:szCs w:val="20"/>
        </w:rPr>
        <w:t xml:space="preserve">prílohy č. 1 nachádzajúceho sa v časti A.2 </w:t>
      </w:r>
      <w:r w:rsidR="00A772DC" w:rsidRPr="004516E0">
        <w:rPr>
          <w:rFonts w:asciiTheme="majorHAnsi" w:hAnsiTheme="majorHAnsi" w:cs="Arial"/>
          <w:i/>
          <w:sz w:val="20"/>
          <w:szCs w:val="20"/>
        </w:rPr>
        <w:t>PODMIENKY ÚČASTI UCHÁDZAČOV</w:t>
      </w:r>
      <w:r w:rsidRPr="004516E0">
        <w:rPr>
          <w:rFonts w:asciiTheme="majorHAnsi" w:hAnsiTheme="majorHAnsi" w:cs="Arial"/>
          <w:sz w:val="20"/>
          <w:szCs w:val="20"/>
        </w:rPr>
        <w:t xml:space="preserve"> týchto súťažných podkladov, aj nasledujúce údaje:</w:t>
      </w:r>
    </w:p>
    <w:p w14:paraId="585AADF7" w14:textId="77777777"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4516E0">
        <w:rPr>
          <w:rFonts w:asciiTheme="majorHAnsi" w:hAnsiTheme="majorHAnsi" w:cs="Arial"/>
          <w:sz w:val="20"/>
          <w:szCs w:val="20"/>
          <w:lang w:eastAsia="en-US"/>
        </w:rPr>
        <w:t xml:space="preserve">Identifikáciu dodávateľa: obchodné meno, </w:t>
      </w:r>
      <w:r w:rsidRPr="004516E0">
        <w:rPr>
          <w:rFonts w:asciiTheme="majorHAnsi" w:hAnsiTheme="majorHAnsi" w:cs="Arial"/>
          <w:sz w:val="20"/>
          <w:szCs w:val="20"/>
        </w:rPr>
        <w:t>adresu sídla alebo miesta podnikania dodávateľa, IČO</w:t>
      </w:r>
      <w:r w:rsidRPr="004516E0">
        <w:rPr>
          <w:rFonts w:asciiTheme="majorHAnsi" w:hAnsiTheme="majorHAnsi" w:cs="Arial"/>
          <w:sz w:val="20"/>
          <w:szCs w:val="20"/>
          <w:lang w:eastAsia="en-US"/>
        </w:rPr>
        <w:t>;</w:t>
      </w:r>
    </w:p>
    <w:p w14:paraId="29D0D119" w14:textId="77777777"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4516E0">
        <w:rPr>
          <w:rFonts w:asciiTheme="majorHAnsi" w:hAnsiTheme="majorHAnsi" w:cs="Arial"/>
          <w:sz w:val="20"/>
          <w:szCs w:val="20"/>
        </w:rPr>
        <w:lastRenderedPageBreak/>
        <w:t>Identifikáciu odberateľa: obchodné meno, adresu sídla alebo miesta podnikania odberateľa, IČO</w:t>
      </w:r>
      <w:r w:rsidRPr="004516E0">
        <w:rPr>
          <w:rFonts w:asciiTheme="majorHAnsi" w:hAnsiTheme="majorHAnsi" w:cs="Arial"/>
          <w:sz w:val="20"/>
          <w:szCs w:val="20"/>
          <w:lang w:eastAsia="en-US"/>
        </w:rPr>
        <w:t>;</w:t>
      </w:r>
    </w:p>
    <w:p w14:paraId="4AF262EE" w14:textId="1EB5A9F4"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4516E0">
        <w:rPr>
          <w:rFonts w:asciiTheme="majorHAnsi" w:hAnsiTheme="majorHAnsi" w:cs="Arial"/>
          <w:sz w:val="20"/>
          <w:szCs w:val="20"/>
          <w:lang w:eastAsia="en-US"/>
        </w:rPr>
        <w:t>Predmet zákazky</w:t>
      </w:r>
      <w:r w:rsidR="00321671">
        <w:rPr>
          <w:rFonts w:asciiTheme="majorHAnsi" w:hAnsiTheme="majorHAnsi" w:cs="Arial"/>
          <w:sz w:val="20"/>
          <w:szCs w:val="20"/>
          <w:lang w:eastAsia="en-US"/>
        </w:rPr>
        <w:t xml:space="preserve"> (</w:t>
      </w:r>
      <w:r w:rsidR="00325FF9">
        <w:rPr>
          <w:rFonts w:asciiTheme="majorHAnsi" w:hAnsiTheme="majorHAnsi" w:cs="Arial"/>
          <w:sz w:val="20"/>
          <w:szCs w:val="20"/>
        </w:rPr>
        <w:t>s</w:t>
      </w:r>
      <w:r w:rsidR="00325FF9" w:rsidRPr="00D6171E">
        <w:rPr>
          <w:rFonts w:asciiTheme="majorHAnsi" w:hAnsiTheme="majorHAnsi" w:cs="Arial"/>
          <w:sz w:val="20"/>
          <w:szCs w:val="20"/>
        </w:rPr>
        <w:t>tručn</w:t>
      </w:r>
      <w:r w:rsidR="00325FF9">
        <w:rPr>
          <w:rFonts w:asciiTheme="majorHAnsi" w:hAnsiTheme="majorHAnsi" w:cs="Arial"/>
          <w:sz w:val="20"/>
          <w:szCs w:val="20"/>
        </w:rPr>
        <w:t>á</w:t>
      </w:r>
      <w:r w:rsidR="00325FF9" w:rsidRPr="00D6171E">
        <w:rPr>
          <w:rFonts w:asciiTheme="majorHAnsi" w:hAnsiTheme="majorHAnsi" w:cs="Arial"/>
          <w:sz w:val="20"/>
          <w:szCs w:val="20"/>
        </w:rPr>
        <w:t xml:space="preserve"> charakteristik</w:t>
      </w:r>
      <w:r w:rsidR="00325FF9">
        <w:rPr>
          <w:rFonts w:asciiTheme="majorHAnsi" w:hAnsiTheme="majorHAnsi" w:cs="Arial"/>
          <w:sz w:val="20"/>
          <w:szCs w:val="20"/>
        </w:rPr>
        <w:t>a</w:t>
      </w:r>
      <w:r w:rsidR="00325FF9" w:rsidRPr="00D6171E">
        <w:rPr>
          <w:rFonts w:asciiTheme="majorHAnsi" w:hAnsiTheme="majorHAnsi" w:cs="Arial"/>
          <w:sz w:val="20"/>
          <w:szCs w:val="20"/>
        </w:rPr>
        <w:t xml:space="preserve"> </w:t>
      </w:r>
      <w:r w:rsidR="00321671" w:rsidRPr="00D6171E">
        <w:rPr>
          <w:rFonts w:asciiTheme="majorHAnsi" w:hAnsiTheme="majorHAnsi" w:cs="Arial"/>
          <w:sz w:val="20"/>
          <w:szCs w:val="20"/>
        </w:rPr>
        <w:t>predmetu plnenia</w:t>
      </w:r>
      <w:r w:rsidR="00321671">
        <w:rPr>
          <w:rFonts w:asciiTheme="majorHAnsi" w:hAnsiTheme="majorHAnsi"/>
          <w:sz w:val="20"/>
          <w:szCs w:val="20"/>
        </w:rPr>
        <w:t>)</w:t>
      </w:r>
      <w:r w:rsidRPr="004516E0">
        <w:rPr>
          <w:rFonts w:asciiTheme="majorHAnsi" w:hAnsiTheme="majorHAnsi" w:cs="Arial"/>
          <w:sz w:val="20"/>
          <w:szCs w:val="20"/>
          <w:lang w:eastAsia="en-US"/>
        </w:rPr>
        <w:t>;</w:t>
      </w:r>
    </w:p>
    <w:p w14:paraId="4FCA1CCD" w14:textId="77777777"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4516E0">
        <w:rPr>
          <w:rFonts w:asciiTheme="majorHAnsi" w:hAnsiTheme="majorHAnsi" w:cs="Arial"/>
          <w:sz w:val="20"/>
          <w:szCs w:val="20"/>
          <w:lang w:eastAsia="en-US"/>
        </w:rPr>
        <w:t>Celkovú cenu predmetu zákazky;</w:t>
      </w:r>
    </w:p>
    <w:p w14:paraId="17BFC43C" w14:textId="2B0DDA80" w:rsidR="003261A8"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4516E0">
        <w:rPr>
          <w:rFonts w:asciiTheme="majorHAnsi" w:hAnsiTheme="majorHAnsi" w:cs="Arial"/>
          <w:sz w:val="20"/>
          <w:szCs w:val="20"/>
          <w:lang w:eastAsia="en-US"/>
        </w:rPr>
        <w:t xml:space="preserve">Dobu plnenia predmetu zákazky (začiatok a koniec plnenia predmetu zákazky vo formáte </w:t>
      </w:r>
      <w:r w:rsidRPr="004516E0">
        <w:rPr>
          <w:rFonts w:asciiTheme="majorHAnsi" w:hAnsiTheme="majorHAnsi" w:cs="Arial"/>
          <w:i/>
          <w:sz w:val="20"/>
          <w:szCs w:val="20"/>
          <w:lang w:eastAsia="en-US"/>
        </w:rPr>
        <w:t>mesiac/rok</w:t>
      </w:r>
      <w:r w:rsidRPr="004516E0">
        <w:rPr>
          <w:rFonts w:asciiTheme="majorHAnsi" w:hAnsiTheme="majorHAnsi" w:cs="Arial"/>
          <w:sz w:val="20"/>
          <w:szCs w:val="20"/>
          <w:lang w:eastAsia="en-US"/>
        </w:rPr>
        <w:t>);</w:t>
      </w:r>
    </w:p>
    <w:p w14:paraId="4D841ACB" w14:textId="23B9B649" w:rsidR="004516E0" w:rsidRDefault="004516E0"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Pr>
          <w:rFonts w:asciiTheme="majorHAnsi" w:hAnsiTheme="majorHAnsi" w:cs="Arial"/>
          <w:sz w:val="20"/>
          <w:szCs w:val="20"/>
          <w:lang w:eastAsia="en-US"/>
        </w:rPr>
        <w:t>Počet používateľov;</w:t>
      </w:r>
    </w:p>
    <w:p w14:paraId="293D608E" w14:textId="387BF8D2" w:rsidR="001915B4" w:rsidRDefault="001915B4" w:rsidP="00B63E78">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B63E78">
        <w:rPr>
          <w:rFonts w:asciiTheme="majorHAnsi" w:hAnsiTheme="majorHAnsi" w:cs="Arial"/>
          <w:sz w:val="20"/>
          <w:szCs w:val="20"/>
          <w:lang w:eastAsia="en-US"/>
        </w:rPr>
        <w:t>Grafické prostredie pre štatistické spracovanie dát a tvorbu štatistických výstupov</w:t>
      </w:r>
      <w:r>
        <w:rPr>
          <w:rFonts w:asciiTheme="majorHAnsi" w:hAnsiTheme="majorHAnsi" w:cs="Arial"/>
          <w:sz w:val="20"/>
          <w:szCs w:val="20"/>
          <w:lang w:eastAsia="en-US"/>
        </w:rPr>
        <w:t>;</w:t>
      </w:r>
    </w:p>
    <w:p w14:paraId="759747BA" w14:textId="7E56D2D9" w:rsidR="007F6A9D" w:rsidRPr="007F6A9D" w:rsidRDefault="007F6A9D" w:rsidP="007F6A9D">
      <w:pPr>
        <w:numPr>
          <w:ilvl w:val="0"/>
          <w:numId w:val="15"/>
        </w:numPr>
        <w:tabs>
          <w:tab w:val="left" w:pos="2835"/>
        </w:tabs>
        <w:suppressAutoHyphens/>
        <w:autoSpaceDN w:val="0"/>
        <w:ind w:left="2835" w:hanging="567"/>
        <w:jc w:val="both"/>
        <w:textAlignment w:val="baseline"/>
        <w:rPr>
          <w:rFonts w:ascii="Verdana" w:hAnsi="Verdana"/>
          <w:sz w:val="20"/>
          <w:szCs w:val="20"/>
        </w:rPr>
      </w:pPr>
      <w:r>
        <w:rPr>
          <w:rFonts w:asciiTheme="majorHAnsi" w:hAnsiTheme="majorHAnsi" w:cs="Arial"/>
          <w:sz w:val="20"/>
          <w:szCs w:val="20"/>
          <w:lang w:eastAsia="en-US"/>
        </w:rPr>
        <w:t>Ú</w:t>
      </w:r>
      <w:r w:rsidRPr="007F6A9D">
        <w:rPr>
          <w:rFonts w:asciiTheme="majorHAnsi" w:hAnsiTheme="majorHAnsi" w:cs="Arial"/>
          <w:sz w:val="20"/>
          <w:szCs w:val="20"/>
          <w:lang w:eastAsia="en-US"/>
        </w:rPr>
        <w:t>ložisko údajov realizované databázou Oracle</w:t>
      </w:r>
      <w:r w:rsidR="00F93F5B">
        <w:rPr>
          <w:rFonts w:asciiTheme="majorHAnsi" w:hAnsiTheme="majorHAnsi" w:cs="Arial"/>
          <w:sz w:val="20"/>
          <w:szCs w:val="20"/>
          <w:lang w:eastAsia="en-US"/>
        </w:rPr>
        <w:t xml:space="preserve"> alebo </w:t>
      </w:r>
      <w:r w:rsidR="00F93F5B" w:rsidRPr="00F93F5B">
        <w:rPr>
          <w:rFonts w:asciiTheme="majorHAnsi" w:hAnsiTheme="majorHAnsi" w:cs="Arial"/>
          <w:sz w:val="20"/>
          <w:szCs w:val="20"/>
          <w:lang w:eastAsia="en-US"/>
        </w:rPr>
        <w:t>ekvivalentnou relačnou databázou</w:t>
      </w:r>
      <w:r>
        <w:rPr>
          <w:rFonts w:asciiTheme="majorHAnsi" w:hAnsiTheme="majorHAnsi" w:cs="Arial"/>
          <w:sz w:val="20"/>
          <w:szCs w:val="20"/>
          <w:lang w:eastAsia="en-US"/>
        </w:rPr>
        <w:t>;</w:t>
      </w:r>
    </w:p>
    <w:p w14:paraId="3F3D119F" w14:textId="0200BB7B" w:rsidR="001915B4" w:rsidRDefault="001915B4" w:rsidP="001915B4">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B63E78">
        <w:rPr>
          <w:rFonts w:asciiTheme="majorHAnsi" w:hAnsiTheme="majorHAnsi" w:cs="Arial"/>
          <w:sz w:val="20"/>
          <w:szCs w:val="20"/>
          <w:lang w:eastAsia="en-US"/>
        </w:rPr>
        <w:t>Skriptovací jazyk pre vytváranie funkcií</w:t>
      </w:r>
      <w:r>
        <w:rPr>
          <w:rFonts w:asciiTheme="majorHAnsi" w:hAnsiTheme="majorHAnsi" w:cs="Arial"/>
          <w:sz w:val="20"/>
          <w:szCs w:val="20"/>
          <w:lang w:eastAsia="en-US"/>
        </w:rPr>
        <w:t>;</w:t>
      </w:r>
      <w:r w:rsidRPr="00B63E78">
        <w:rPr>
          <w:rFonts w:asciiTheme="majorHAnsi" w:hAnsiTheme="majorHAnsi" w:cs="Arial"/>
          <w:sz w:val="20"/>
          <w:szCs w:val="20"/>
          <w:lang w:eastAsia="en-US"/>
        </w:rPr>
        <w:t>Automatické spúšťanie vytvorených úloh (vrátane ich opakovaného spúšťania) a podľa stavu naplnenia vstupných dát</w:t>
      </w:r>
      <w:r>
        <w:rPr>
          <w:rFonts w:asciiTheme="majorHAnsi" w:hAnsiTheme="majorHAnsi" w:cs="Arial"/>
          <w:sz w:val="20"/>
          <w:szCs w:val="20"/>
          <w:lang w:eastAsia="en-US"/>
        </w:rPr>
        <w:t>;</w:t>
      </w:r>
    </w:p>
    <w:p w14:paraId="35FAE8CC" w14:textId="01043942" w:rsidR="003B41AE" w:rsidRDefault="003B41AE" w:rsidP="001915B4">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E54820">
        <w:rPr>
          <w:rFonts w:asciiTheme="majorHAnsi" w:hAnsiTheme="majorHAnsi" w:cs="Arial"/>
          <w:sz w:val="20"/>
          <w:szCs w:val="20"/>
          <w:lang w:eastAsia="en-US"/>
        </w:rPr>
        <w:t>Jednofaktorová</w:t>
      </w:r>
      <w:r w:rsidRPr="00E54820">
        <w:rPr>
          <w:rFonts w:asciiTheme="majorHAnsi" w:hAnsiTheme="majorHAnsi"/>
          <w:b/>
          <w:lang w:eastAsia="en-US"/>
        </w:rPr>
        <w:t xml:space="preserve"> </w:t>
      </w:r>
      <w:r w:rsidRPr="00E54820">
        <w:rPr>
          <w:rFonts w:asciiTheme="majorHAnsi" w:hAnsiTheme="majorHAnsi" w:cs="Arial"/>
          <w:sz w:val="20"/>
          <w:szCs w:val="20"/>
          <w:lang w:eastAsia="en-US"/>
        </w:rPr>
        <w:t>a dvojfaktorová autentifikácia alebo správa používateľov systému je integrovaná</w:t>
      </w:r>
      <w:r w:rsidRPr="00B63E78">
        <w:rPr>
          <w:rFonts w:asciiTheme="majorHAnsi" w:hAnsiTheme="majorHAnsi" w:cs="Arial"/>
          <w:sz w:val="20"/>
          <w:szCs w:val="20"/>
          <w:lang w:eastAsia="en-US"/>
        </w:rPr>
        <w:t xml:space="preserve"> s externým centrálnym systémom na autentifikáciu používateľov (napr. AD)</w:t>
      </w:r>
      <w:r>
        <w:rPr>
          <w:rFonts w:asciiTheme="majorHAnsi" w:hAnsiTheme="majorHAnsi" w:cs="Arial"/>
          <w:sz w:val="20"/>
          <w:szCs w:val="20"/>
          <w:lang w:eastAsia="en-US"/>
        </w:rPr>
        <w:t>;</w:t>
      </w:r>
    </w:p>
    <w:p w14:paraId="1A155299" w14:textId="5D59A2B7" w:rsidR="003B41AE" w:rsidRDefault="003B41AE" w:rsidP="001915B4">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B63E78">
        <w:rPr>
          <w:rFonts w:asciiTheme="majorHAnsi" w:hAnsiTheme="majorHAnsi" w:cs="Arial"/>
          <w:sz w:val="20"/>
          <w:szCs w:val="20"/>
          <w:lang w:eastAsia="en-US"/>
        </w:rPr>
        <w:t>Schvaľovací workflow;</w:t>
      </w:r>
    </w:p>
    <w:p w14:paraId="52C43274" w14:textId="6B72D368" w:rsidR="00FD5DD8" w:rsidRDefault="00FD5DD8" w:rsidP="001915B4">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825CAD">
        <w:rPr>
          <w:rFonts w:asciiTheme="majorHAnsi" w:hAnsiTheme="majorHAnsi" w:cs="Arial"/>
          <w:sz w:val="20"/>
          <w:szCs w:val="20"/>
          <w:lang w:eastAsia="en-US"/>
        </w:rPr>
        <w:t>Je v produkčnej prevádzke, resp. bol k 31. 12. 2020</w:t>
      </w:r>
      <w:r w:rsidR="008079F0">
        <w:rPr>
          <w:rFonts w:asciiTheme="majorHAnsi" w:hAnsiTheme="majorHAnsi" w:cs="Arial"/>
          <w:sz w:val="20"/>
          <w:szCs w:val="20"/>
          <w:lang w:eastAsia="en-US"/>
        </w:rPr>
        <w:t>;</w:t>
      </w:r>
    </w:p>
    <w:p w14:paraId="32D7EA85" w14:textId="77777777"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4516E0">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2C7919B2" w:rsidR="003261A8" w:rsidRPr="00620CE5" w:rsidRDefault="003261A8" w:rsidP="00C74207">
      <w:pPr>
        <w:pStyle w:val="ListParagraph"/>
        <w:numPr>
          <w:ilvl w:val="3"/>
          <w:numId w:val="69"/>
        </w:numPr>
        <w:tabs>
          <w:tab w:val="left" w:pos="2127"/>
        </w:tabs>
        <w:spacing w:after="0" w:line="240" w:lineRule="auto"/>
        <w:ind w:left="2127" w:hanging="851"/>
        <w:jc w:val="both"/>
        <w:rPr>
          <w:rFonts w:asciiTheme="majorHAnsi" w:hAnsiTheme="majorHAnsi" w:cs="Arial"/>
          <w:sz w:val="20"/>
          <w:szCs w:val="20"/>
        </w:rPr>
      </w:pPr>
      <w:r w:rsidRPr="00620CE5">
        <w:rPr>
          <w:rFonts w:asciiTheme="majorHAnsi" w:hAnsiTheme="majorHAnsi" w:cs="Arial"/>
          <w:sz w:val="20"/>
          <w:szCs w:val="20"/>
        </w:rPr>
        <w:t>Verejný obstarávateľ odporúča uchádzačovi vyplniť uvedený vzor Doplňujúce údaje k zoznamu poskytnutých služieb nachádzajúci sa v</w:t>
      </w:r>
      <w:r w:rsidR="003E5D7A" w:rsidRPr="00620CE5">
        <w:rPr>
          <w:rFonts w:asciiTheme="majorHAnsi" w:hAnsiTheme="majorHAnsi" w:cs="Arial"/>
          <w:sz w:val="20"/>
          <w:szCs w:val="20"/>
        </w:rPr>
        <w:t> prílohe č. 1</w:t>
      </w:r>
      <w:r w:rsidRPr="00620CE5">
        <w:rPr>
          <w:rFonts w:asciiTheme="majorHAnsi" w:hAnsiTheme="majorHAnsi" w:cs="Arial"/>
          <w:sz w:val="20"/>
          <w:szCs w:val="20"/>
        </w:rPr>
        <w:t> </w:t>
      </w:r>
      <w:r w:rsidR="003E5D7A" w:rsidRPr="00620CE5">
        <w:rPr>
          <w:rFonts w:asciiTheme="majorHAnsi" w:hAnsiTheme="majorHAnsi" w:cs="Arial"/>
          <w:sz w:val="20"/>
          <w:szCs w:val="20"/>
        </w:rPr>
        <w:t xml:space="preserve">A.2 </w:t>
      </w:r>
      <w:r w:rsidR="003E5D7A" w:rsidRPr="00620CE5">
        <w:rPr>
          <w:rFonts w:asciiTheme="majorHAnsi" w:hAnsiTheme="majorHAnsi" w:cs="Arial"/>
          <w:i/>
          <w:sz w:val="20"/>
          <w:szCs w:val="20"/>
        </w:rPr>
        <w:t>PODMIENKY ÚČASTI UCHÁDZAČOV</w:t>
      </w:r>
      <w:r w:rsidR="003E5D7A" w:rsidRPr="00620CE5">
        <w:rPr>
          <w:rFonts w:asciiTheme="majorHAnsi" w:hAnsiTheme="majorHAnsi" w:cs="Arial"/>
          <w:sz w:val="20"/>
          <w:szCs w:val="20"/>
        </w:rPr>
        <w:t xml:space="preserve"> </w:t>
      </w:r>
      <w:r w:rsidRPr="00620CE5">
        <w:rPr>
          <w:rFonts w:asciiTheme="majorHAnsi" w:hAnsiTheme="majorHAnsi" w:cs="Arial"/>
          <w:sz w:val="20"/>
          <w:szCs w:val="20"/>
        </w:rPr>
        <w:t>týchto súťažných podkladov</w:t>
      </w:r>
      <w:r w:rsidR="003E5D7A" w:rsidRPr="00620CE5">
        <w:rPr>
          <w:rFonts w:asciiTheme="majorHAnsi" w:hAnsiTheme="majorHAnsi" w:cs="Arial"/>
          <w:sz w:val="20"/>
          <w:szCs w:val="20"/>
        </w:rPr>
        <w:t>,</w:t>
      </w:r>
      <w:r w:rsidRPr="00620CE5">
        <w:rPr>
          <w:rFonts w:asciiTheme="majorHAnsi" w:hAnsiTheme="majorHAnsi" w:cs="Arial"/>
          <w:sz w:val="20"/>
          <w:szCs w:val="20"/>
        </w:rPr>
        <w:t xml:space="preserve"> aj pre tie poskytnutia služieb v zozname poskytnutých služieb rovnakého alebo obdobného charakteru, v ktorých odberateľom bol verejný obstarávateľ alebo obstarávateľ podľa zákona o verejnom obstarávaní.</w:t>
      </w:r>
    </w:p>
    <w:p w14:paraId="7F5239D4" w14:textId="77777777" w:rsidR="0000495F" w:rsidRPr="0000495F" w:rsidRDefault="0000495F" w:rsidP="00C74207">
      <w:pPr>
        <w:pStyle w:val="ListParagraph"/>
        <w:numPr>
          <w:ilvl w:val="2"/>
          <w:numId w:val="69"/>
        </w:numPr>
        <w:spacing w:after="0" w:line="240" w:lineRule="auto"/>
        <w:ind w:left="1276" w:hanging="709"/>
        <w:jc w:val="both"/>
        <w:rPr>
          <w:rFonts w:asciiTheme="majorHAnsi" w:hAnsiTheme="majorHAnsi"/>
        </w:rPr>
      </w:pPr>
      <w:r w:rsidRPr="000A425E">
        <w:rPr>
          <w:rFonts w:asciiTheme="majorHAnsi" w:hAnsiTheme="majorHAnsi" w:cs="Arial"/>
          <w:b/>
          <w:sz w:val="20"/>
          <w:szCs w:val="20"/>
        </w:rPr>
        <w:t xml:space="preserve">Podľa § 34 ods. 1 písm. </w:t>
      </w:r>
      <w:r>
        <w:rPr>
          <w:rFonts w:asciiTheme="majorHAnsi" w:hAnsiTheme="majorHAnsi" w:cs="Arial"/>
          <w:b/>
          <w:sz w:val="20"/>
          <w:szCs w:val="20"/>
        </w:rPr>
        <w:t>d</w:t>
      </w:r>
      <w:r w:rsidRPr="0080369F">
        <w:rPr>
          <w:rFonts w:asciiTheme="majorHAnsi" w:hAnsiTheme="majorHAnsi" w:cs="Arial"/>
          <w:b/>
          <w:sz w:val="20"/>
          <w:szCs w:val="20"/>
        </w:rPr>
        <w:t xml:space="preserve">) zákona o verejnom obstarávaní </w:t>
      </w:r>
      <w:r>
        <w:rPr>
          <w:rFonts w:asciiTheme="majorHAnsi" w:hAnsiTheme="majorHAnsi" w:cs="Arial"/>
          <w:b/>
          <w:sz w:val="20"/>
          <w:szCs w:val="20"/>
        </w:rPr>
        <w:t xml:space="preserve">v spojení s § 35 zákona o verejnom obstarávaní </w:t>
      </w:r>
      <w:r w:rsidRPr="000A425E">
        <w:rPr>
          <w:rFonts w:asciiTheme="majorHAnsi" w:hAnsiTheme="majorHAnsi" w:cs="Arial"/>
          <w:sz w:val="20"/>
          <w:szCs w:val="20"/>
        </w:rPr>
        <w:t>–</w:t>
      </w:r>
      <w:r>
        <w:rPr>
          <w:rFonts w:asciiTheme="majorHAnsi" w:hAnsiTheme="majorHAnsi" w:cs="Arial"/>
          <w:sz w:val="20"/>
          <w:szCs w:val="20"/>
        </w:rPr>
        <w:t xml:space="preserve"> opisom technického vybavenia, študijných a výskumných zariadení a opatrení použitých uchádzačom alebo záujemcom na zabezpečenie kvality</w:t>
      </w:r>
      <w:r w:rsidRPr="00557181">
        <w:rPr>
          <w:rFonts w:asciiTheme="majorHAnsi" w:hAnsiTheme="majorHAnsi" w:cs="Arial"/>
          <w:sz w:val="20"/>
          <w:szCs w:val="20"/>
        </w:rPr>
        <w:t>.</w:t>
      </w:r>
    </w:p>
    <w:p w14:paraId="7DAA5768" w14:textId="77777777" w:rsidR="0000495F" w:rsidRDefault="0000495F" w:rsidP="00C74207">
      <w:pPr>
        <w:pStyle w:val="ListParagraph"/>
        <w:spacing w:after="0" w:line="240" w:lineRule="auto"/>
        <w:ind w:left="1276"/>
        <w:jc w:val="both"/>
        <w:rPr>
          <w:rFonts w:asciiTheme="majorHAnsi" w:hAnsiTheme="majorHAnsi" w:cs="Arial"/>
          <w:b/>
          <w:sz w:val="20"/>
          <w:szCs w:val="20"/>
        </w:rPr>
      </w:pPr>
      <w:r w:rsidRPr="0000495F">
        <w:rPr>
          <w:rFonts w:asciiTheme="majorHAnsi" w:hAnsiTheme="majorHAnsi" w:cs="Arial"/>
          <w:b/>
          <w:sz w:val="20"/>
          <w:szCs w:val="20"/>
        </w:rPr>
        <w:t>Minimálna požadovaná úroveň podmienky účasti:</w:t>
      </w:r>
    </w:p>
    <w:p w14:paraId="024F131D" w14:textId="038EC756" w:rsidR="00940837" w:rsidRPr="00C74207" w:rsidRDefault="0000495F" w:rsidP="00C74207">
      <w:pPr>
        <w:pStyle w:val="ListParagraph"/>
        <w:numPr>
          <w:ilvl w:val="3"/>
          <w:numId w:val="70"/>
        </w:numPr>
        <w:tabs>
          <w:tab w:val="left" w:pos="2127"/>
        </w:tabs>
        <w:spacing w:after="0" w:line="240" w:lineRule="auto"/>
        <w:ind w:left="2127" w:hanging="851"/>
        <w:jc w:val="both"/>
        <w:rPr>
          <w:rFonts w:asciiTheme="majorHAnsi" w:hAnsiTheme="majorHAnsi" w:cs="Arial"/>
          <w:bCs/>
          <w:sz w:val="20"/>
          <w:szCs w:val="20"/>
        </w:rPr>
      </w:pPr>
      <w:r w:rsidRPr="00C74207">
        <w:rPr>
          <w:rFonts w:asciiTheme="majorHAnsi" w:hAnsiTheme="majorHAnsi" w:cs="Arial"/>
          <w:sz w:val="20"/>
          <w:szCs w:val="20"/>
        </w:rPr>
        <w:t xml:space="preserve">Uchádzač v ponuke predloží certifikát systému manažérstva kvality v predmete zákazky podľa normy </w:t>
      </w:r>
      <w:r w:rsidRPr="00C74207">
        <w:rPr>
          <w:rFonts w:asciiTheme="majorHAnsi" w:hAnsiTheme="majorHAnsi" w:cs="Arial"/>
          <w:b/>
          <w:sz w:val="20"/>
          <w:szCs w:val="20"/>
        </w:rPr>
        <w:t>EN ISO 9001</w:t>
      </w:r>
      <w:r w:rsidRPr="00C74207">
        <w:rPr>
          <w:rFonts w:asciiTheme="majorHAnsi" w:hAnsiTheme="majorHAnsi" w:cs="Arial"/>
          <w:sz w:val="20"/>
          <w:szCs w:val="20"/>
        </w:rPr>
        <w:t>. Verejný obstarávateľ uzná ako rovnocenný certifikát systému manažérstva kvality vydaný príslušným orgánom členského štátu. Ak uchádzač  objektívne nemal možnosť získať príslušný certifikát v určených lehotách, verejný obstarávateľ musí prijať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sidR="00940837" w:rsidRPr="00C74207">
        <w:rPr>
          <w:rFonts w:asciiTheme="majorHAnsi" w:hAnsiTheme="majorHAnsi" w:cs="Arial"/>
          <w:bCs/>
          <w:sz w:val="20"/>
          <w:szCs w:val="20"/>
        </w:rPr>
        <w:t>.</w:t>
      </w:r>
    </w:p>
    <w:p w14:paraId="2CD6577F" w14:textId="6BCE9131" w:rsidR="001E034A" w:rsidRPr="00EE3D26" w:rsidRDefault="00EE3D26" w:rsidP="00C74207">
      <w:pPr>
        <w:pStyle w:val="ListParagraph"/>
        <w:numPr>
          <w:ilvl w:val="2"/>
          <w:numId w:val="69"/>
        </w:numPr>
        <w:spacing w:after="0" w:line="240" w:lineRule="auto"/>
        <w:ind w:left="1276" w:hanging="709"/>
        <w:jc w:val="both"/>
        <w:rPr>
          <w:rFonts w:asciiTheme="majorHAnsi" w:hAnsiTheme="majorHAnsi" w:cs="Arial"/>
          <w:b/>
          <w:sz w:val="20"/>
          <w:szCs w:val="20"/>
        </w:rPr>
      </w:pPr>
      <w:r>
        <w:rPr>
          <w:rFonts w:asciiTheme="majorHAnsi" w:hAnsiTheme="majorHAnsi" w:cs="Arial"/>
          <w:b/>
          <w:sz w:val="20"/>
          <w:szCs w:val="20"/>
        </w:rPr>
        <w:t xml:space="preserve">Podľa § 34 ods. 1 písm. g) zákona o verejnom obstarávaní – </w:t>
      </w:r>
      <w:r>
        <w:rPr>
          <w:rFonts w:asciiTheme="majorHAnsi" w:hAnsiTheme="majorHAnsi" w:cs="Arial"/>
          <w:bCs/>
          <w:sz w:val="20"/>
          <w:szCs w:val="20"/>
        </w:rPr>
        <w:t>údajmi o vzdelaní a odbornej praxi alebo o odbornej kvalifikácii osôb určených na plnenie zmluvy</w:t>
      </w:r>
      <w:r w:rsidR="00884F97">
        <w:rPr>
          <w:rFonts w:asciiTheme="majorHAnsi" w:hAnsiTheme="majorHAnsi" w:cs="Arial"/>
          <w:bCs/>
          <w:sz w:val="20"/>
          <w:szCs w:val="20"/>
        </w:rPr>
        <w:t xml:space="preserve"> alebo riadiacich zamestnancov, ak nie sú kritériom na vyhodnotenie ponúk</w:t>
      </w:r>
      <w:r>
        <w:rPr>
          <w:rFonts w:asciiTheme="majorHAnsi" w:hAnsiTheme="majorHAnsi" w:cs="Arial"/>
          <w:bCs/>
          <w:sz w:val="20"/>
          <w:szCs w:val="20"/>
        </w:rPr>
        <w:t>.</w:t>
      </w:r>
    </w:p>
    <w:p w14:paraId="6F5A47A8" w14:textId="2CE95804" w:rsidR="00EE3D26" w:rsidRDefault="00EE3D26" w:rsidP="001915B4">
      <w:pPr>
        <w:pStyle w:val="ListParagraph"/>
        <w:spacing w:after="0" w:line="240" w:lineRule="auto"/>
        <w:ind w:left="1276"/>
        <w:jc w:val="both"/>
        <w:rPr>
          <w:rFonts w:asciiTheme="majorHAnsi" w:hAnsiTheme="majorHAnsi" w:cs="Arial"/>
          <w:b/>
          <w:sz w:val="20"/>
          <w:szCs w:val="20"/>
        </w:rPr>
      </w:pPr>
      <w:r>
        <w:rPr>
          <w:rFonts w:asciiTheme="majorHAnsi" w:hAnsiTheme="majorHAnsi" w:cs="Arial"/>
          <w:b/>
          <w:sz w:val="20"/>
          <w:szCs w:val="20"/>
        </w:rPr>
        <w:t>Minimálna požadovaná úroveň podmienky účasti:</w:t>
      </w:r>
    </w:p>
    <w:p w14:paraId="0C1A9068" w14:textId="19F82C8F" w:rsidR="00EC0AF5" w:rsidRPr="00F405E7" w:rsidRDefault="00EC0AF5" w:rsidP="00BD1042">
      <w:pPr>
        <w:tabs>
          <w:tab w:val="left" w:pos="2127"/>
        </w:tabs>
        <w:ind w:left="1276"/>
        <w:jc w:val="both"/>
        <w:rPr>
          <w:rFonts w:asciiTheme="majorHAnsi" w:hAnsiTheme="majorHAnsi" w:cs="Arial"/>
          <w:bCs/>
          <w:sz w:val="20"/>
          <w:szCs w:val="20"/>
        </w:rPr>
      </w:pPr>
      <w:r w:rsidRPr="00F405E7">
        <w:rPr>
          <w:rFonts w:asciiTheme="majorHAnsi" w:hAnsiTheme="majorHAnsi" w:cs="Arial"/>
          <w:bCs/>
          <w:sz w:val="20"/>
          <w:szCs w:val="20"/>
        </w:rPr>
        <w:t xml:space="preserve">Verejný obstarávateľ požaduje, aby uchádzač v ponuke predložil </w:t>
      </w:r>
      <w:r w:rsidR="004017AC" w:rsidRPr="00F405E7">
        <w:rPr>
          <w:rFonts w:asciiTheme="majorHAnsi" w:hAnsiTheme="majorHAnsi" w:cs="Arial"/>
          <w:bCs/>
          <w:sz w:val="20"/>
          <w:szCs w:val="20"/>
        </w:rPr>
        <w:t xml:space="preserve">zoznam osôb určených </w:t>
      </w:r>
      <w:r w:rsidRPr="00F405E7">
        <w:rPr>
          <w:rFonts w:asciiTheme="majorHAnsi" w:hAnsiTheme="majorHAnsi" w:cs="Arial"/>
          <w:bCs/>
          <w:sz w:val="20"/>
          <w:szCs w:val="20"/>
        </w:rPr>
        <w:t>na plnenie zmluvy o</w:t>
      </w:r>
      <w:r w:rsidR="00F405E7" w:rsidRPr="00F405E7">
        <w:rPr>
          <w:rFonts w:asciiTheme="majorHAnsi" w:hAnsiTheme="majorHAnsi" w:cs="Arial"/>
          <w:bCs/>
          <w:sz w:val="20"/>
          <w:szCs w:val="20"/>
        </w:rPr>
        <w:t> </w:t>
      </w:r>
      <w:r w:rsidRPr="00F405E7">
        <w:rPr>
          <w:rFonts w:asciiTheme="majorHAnsi" w:hAnsiTheme="majorHAnsi" w:cs="Arial"/>
          <w:bCs/>
          <w:sz w:val="20"/>
          <w:szCs w:val="20"/>
        </w:rPr>
        <w:t>dielo</w:t>
      </w:r>
      <w:r w:rsidR="00F405E7" w:rsidRPr="00F405E7">
        <w:rPr>
          <w:rFonts w:asciiTheme="majorHAnsi" w:hAnsiTheme="majorHAnsi" w:cs="Arial"/>
          <w:bCs/>
          <w:sz w:val="20"/>
          <w:szCs w:val="20"/>
        </w:rPr>
        <w:t xml:space="preserve">. Zoznam musí obsahovať </w:t>
      </w:r>
      <w:r w:rsidR="009E23F2">
        <w:rPr>
          <w:rFonts w:asciiTheme="majorHAnsi" w:hAnsiTheme="majorHAnsi" w:cs="Arial"/>
          <w:bCs/>
          <w:sz w:val="20"/>
          <w:szCs w:val="20"/>
        </w:rPr>
        <w:t xml:space="preserve">päť </w:t>
      </w:r>
      <w:r w:rsidR="00F405E7" w:rsidRPr="00F405E7">
        <w:rPr>
          <w:rFonts w:asciiTheme="majorHAnsi" w:hAnsiTheme="majorHAnsi" w:cs="Arial"/>
          <w:bCs/>
          <w:sz w:val="20"/>
          <w:szCs w:val="20"/>
        </w:rPr>
        <w:t xml:space="preserve">kľúčových expertov, ktorých minimálna požadovaná úroveň </w:t>
      </w:r>
      <w:r w:rsidR="00025718">
        <w:rPr>
          <w:rFonts w:asciiTheme="majorHAnsi" w:hAnsiTheme="majorHAnsi" w:cs="Arial"/>
          <w:bCs/>
          <w:sz w:val="20"/>
          <w:szCs w:val="20"/>
        </w:rPr>
        <w:t>podmienky účasti</w:t>
      </w:r>
      <w:r w:rsidR="00F405E7" w:rsidRPr="00F405E7">
        <w:rPr>
          <w:rFonts w:asciiTheme="majorHAnsi" w:hAnsiTheme="majorHAnsi" w:cs="Arial"/>
          <w:bCs/>
          <w:sz w:val="20"/>
          <w:szCs w:val="20"/>
        </w:rPr>
        <w:t xml:space="preserve"> je stanovená v texte nižšie. Úroveň </w:t>
      </w:r>
      <w:r w:rsidR="00025718">
        <w:rPr>
          <w:rFonts w:asciiTheme="majorHAnsi" w:hAnsiTheme="majorHAnsi" w:cs="Arial"/>
          <w:bCs/>
          <w:sz w:val="20"/>
          <w:szCs w:val="20"/>
        </w:rPr>
        <w:t>podmienky účasti</w:t>
      </w:r>
      <w:r w:rsidR="00F405E7" w:rsidRPr="00F405E7">
        <w:rPr>
          <w:rFonts w:asciiTheme="majorHAnsi" w:hAnsiTheme="majorHAnsi" w:cs="Arial"/>
          <w:bCs/>
          <w:sz w:val="20"/>
          <w:szCs w:val="20"/>
        </w:rPr>
        <w:t xml:space="preserve"> preukazuje uchádzač predložením </w:t>
      </w:r>
      <w:r w:rsidRPr="00F405E7">
        <w:rPr>
          <w:rFonts w:asciiTheme="majorHAnsi" w:hAnsiTheme="majorHAnsi" w:cs="Arial"/>
          <w:bCs/>
          <w:sz w:val="20"/>
          <w:szCs w:val="20"/>
        </w:rPr>
        <w:t xml:space="preserve">kľúčovým expertom vlastnoručne </w:t>
      </w:r>
      <w:r w:rsidR="00F405E7" w:rsidRPr="00F405E7">
        <w:rPr>
          <w:rFonts w:asciiTheme="majorHAnsi" w:hAnsiTheme="majorHAnsi" w:cs="Arial"/>
          <w:bCs/>
          <w:sz w:val="20"/>
          <w:szCs w:val="20"/>
        </w:rPr>
        <w:t>podpísaného</w:t>
      </w:r>
      <w:r w:rsidRPr="00F405E7">
        <w:rPr>
          <w:rFonts w:asciiTheme="majorHAnsi" w:hAnsiTheme="majorHAnsi" w:cs="Arial"/>
          <w:bCs/>
          <w:sz w:val="20"/>
          <w:szCs w:val="20"/>
        </w:rPr>
        <w:t xml:space="preserve"> profesijn</w:t>
      </w:r>
      <w:r w:rsidR="00F405E7" w:rsidRPr="00F405E7">
        <w:rPr>
          <w:rFonts w:asciiTheme="majorHAnsi" w:hAnsiTheme="majorHAnsi" w:cs="Arial"/>
          <w:bCs/>
          <w:sz w:val="20"/>
          <w:szCs w:val="20"/>
        </w:rPr>
        <w:t>ého</w:t>
      </w:r>
      <w:r w:rsidRPr="00F405E7">
        <w:rPr>
          <w:rFonts w:asciiTheme="majorHAnsi" w:hAnsiTheme="majorHAnsi" w:cs="Arial"/>
          <w:bCs/>
          <w:sz w:val="20"/>
          <w:szCs w:val="20"/>
        </w:rPr>
        <w:t xml:space="preserve"> životopis</w:t>
      </w:r>
      <w:r w:rsidR="00F405E7" w:rsidRPr="00F405E7">
        <w:rPr>
          <w:rFonts w:asciiTheme="majorHAnsi" w:hAnsiTheme="majorHAnsi" w:cs="Arial"/>
          <w:bCs/>
          <w:sz w:val="20"/>
          <w:szCs w:val="20"/>
        </w:rPr>
        <w:t>u</w:t>
      </w:r>
      <w:r w:rsidRPr="00F405E7">
        <w:rPr>
          <w:rFonts w:asciiTheme="majorHAnsi" w:hAnsiTheme="majorHAnsi" w:cs="Arial"/>
          <w:bCs/>
          <w:sz w:val="20"/>
          <w:szCs w:val="20"/>
        </w:rPr>
        <w:t xml:space="preserve">, vrátane </w:t>
      </w:r>
      <w:r w:rsidR="00FA1D51" w:rsidRPr="00F405E7">
        <w:rPr>
          <w:rFonts w:asciiTheme="majorHAnsi" w:hAnsiTheme="majorHAnsi" w:cs="Arial"/>
          <w:bCs/>
          <w:sz w:val="20"/>
          <w:szCs w:val="20"/>
        </w:rPr>
        <w:t xml:space="preserve">uvedenia </w:t>
      </w:r>
      <w:r w:rsidR="00C531BD" w:rsidRPr="00F405E7">
        <w:rPr>
          <w:rFonts w:asciiTheme="majorHAnsi" w:hAnsiTheme="majorHAnsi" w:cs="Arial"/>
          <w:bCs/>
          <w:sz w:val="20"/>
          <w:szCs w:val="20"/>
        </w:rPr>
        <w:t>osobných praktických skúseností</w:t>
      </w:r>
      <w:r w:rsidR="00F405E7">
        <w:rPr>
          <w:rFonts w:asciiTheme="majorHAnsi" w:hAnsiTheme="majorHAnsi" w:cs="Arial"/>
          <w:bCs/>
          <w:sz w:val="20"/>
          <w:szCs w:val="20"/>
        </w:rPr>
        <w:t xml:space="preserve">. </w:t>
      </w:r>
      <w:r w:rsidRPr="00F405E7">
        <w:rPr>
          <w:rFonts w:asciiTheme="majorHAnsi" w:hAnsiTheme="majorHAnsi" w:cs="Arial"/>
          <w:bCs/>
          <w:sz w:val="20"/>
          <w:szCs w:val="20"/>
        </w:rPr>
        <w:t>Profesijný životopis kľúčového experta musí obsahovať minimálne nasledujúce identifikačné a ďalšie informácie</w:t>
      </w:r>
      <w:r w:rsidR="00FD55B1">
        <w:rPr>
          <w:rFonts w:asciiTheme="majorHAnsi" w:hAnsiTheme="majorHAnsi" w:cs="Arial"/>
          <w:bCs/>
          <w:sz w:val="20"/>
          <w:szCs w:val="20"/>
        </w:rPr>
        <w:t xml:space="preserve"> a to v súlade s minimálnymi požiadavkami verejného obstarávateľa na kľúčových expertov</w:t>
      </w:r>
      <w:r w:rsidRPr="00F405E7">
        <w:rPr>
          <w:rFonts w:asciiTheme="majorHAnsi" w:hAnsiTheme="majorHAnsi" w:cs="Arial"/>
          <w:bCs/>
          <w:sz w:val="20"/>
          <w:szCs w:val="20"/>
        </w:rPr>
        <w:t>:</w:t>
      </w:r>
    </w:p>
    <w:p w14:paraId="0DCA7129" w14:textId="024C0A8C" w:rsidR="00EC0AF5"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m</w:t>
      </w:r>
      <w:r w:rsidRPr="00EC0AF5">
        <w:rPr>
          <w:rFonts w:asciiTheme="majorHAnsi" w:hAnsiTheme="majorHAnsi" w:cs="Arial"/>
          <w:bCs/>
          <w:sz w:val="20"/>
          <w:szCs w:val="20"/>
        </w:rPr>
        <w:t>eno a priezvisko príslušného kľúčového experta,</w:t>
      </w:r>
    </w:p>
    <w:p w14:paraId="741045F1" w14:textId="54DAED3D" w:rsidR="00EC0AF5"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sidRPr="00EC0AF5">
        <w:rPr>
          <w:rFonts w:asciiTheme="majorHAnsi" w:hAnsiTheme="majorHAnsi" w:cs="Arial"/>
          <w:bCs/>
          <w:sz w:val="20"/>
          <w:szCs w:val="20"/>
        </w:rPr>
        <w:t>názov a sídlo zamestnávateľa,</w:t>
      </w:r>
    </w:p>
    <w:p w14:paraId="6DCC0DDB" w14:textId="178F5B4B" w:rsidR="00EC0AF5"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dĺžka odbornej praxe,</w:t>
      </w:r>
    </w:p>
    <w:p w14:paraId="71AE0065" w14:textId="6A2E962B" w:rsidR="00EC0AF5"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získané certifikáty.</w:t>
      </w:r>
    </w:p>
    <w:p w14:paraId="1843F05A" w14:textId="15938503" w:rsidR="00EC0AF5" w:rsidRDefault="00EC0AF5" w:rsidP="00BD1042">
      <w:pPr>
        <w:tabs>
          <w:tab w:val="left" w:pos="1276"/>
        </w:tabs>
        <w:jc w:val="both"/>
        <w:rPr>
          <w:rFonts w:asciiTheme="majorHAnsi" w:hAnsiTheme="majorHAnsi" w:cs="Arial"/>
          <w:bCs/>
          <w:sz w:val="20"/>
          <w:szCs w:val="20"/>
        </w:rPr>
      </w:pPr>
      <w:r>
        <w:rPr>
          <w:rFonts w:asciiTheme="majorHAnsi" w:hAnsiTheme="majorHAnsi" w:cs="Arial"/>
          <w:bCs/>
          <w:sz w:val="20"/>
          <w:szCs w:val="20"/>
        </w:rPr>
        <w:tab/>
        <w:t>Osobné praktické skúsenosti:</w:t>
      </w:r>
    </w:p>
    <w:p w14:paraId="5762880C" w14:textId="265E216B" w:rsidR="00EC0AF5" w:rsidRPr="00BF646C"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názov a sídlo odberateľa,</w:t>
      </w:r>
    </w:p>
    <w:p w14:paraId="1AFF76E6" w14:textId="5D8CB247" w:rsidR="00B3269E" w:rsidRDefault="00B3269E"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 xml:space="preserve">stručný opis predmetu </w:t>
      </w:r>
      <w:r w:rsidRPr="0026609D">
        <w:rPr>
          <w:rFonts w:asciiTheme="majorHAnsi" w:hAnsiTheme="majorHAnsi" w:cs="Arial"/>
          <w:bCs/>
          <w:sz w:val="20"/>
          <w:szCs w:val="20"/>
        </w:rPr>
        <w:t>zákazky</w:t>
      </w:r>
      <w:r>
        <w:rPr>
          <w:rFonts w:asciiTheme="majorHAnsi" w:hAnsiTheme="majorHAnsi" w:cs="Arial"/>
          <w:bCs/>
          <w:sz w:val="20"/>
          <w:szCs w:val="20"/>
        </w:rPr>
        <w:t>, resp. rozsah činnosti, ktoré príslušný kľúčový expert zabezpečoval, aby bolo možné vyhodnotiť splnenie podmienok účasti, vo vzťahu k splneniu požiadaviek verejného obstarávateľa,</w:t>
      </w:r>
    </w:p>
    <w:p w14:paraId="490C2426" w14:textId="791AF51E" w:rsidR="00B3269E" w:rsidRPr="0026609D" w:rsidRDefault="00B3269E"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funkciu, názov zast</w:t>
      </w:r>
      <w:r w:rsidR="00FE51D3">
        <w:rPr>
          <w:rFonts w:asciiTheme="majorHAnsi" w:hAnsiTheme="majorHAnsi" w:cs="Arial"/>
          <w:bCs/>
          <w:sz w:val="20"/>
          <w:szCs w:val="20"/>
        </w:rPr>
        <w:t>á</w:t>
      </w:r>
      <w:r>
        <w:rPr>
          <w:rFonts w:asciiTheme="majorHAnsi" w:hAnsiTheme="majorHAnsi" w:cs="Arial"/>
          <w:bCs/>
          <w:sz w:val="20"/>
          <w:szCs w:val="20"/>
        </w:rPr>
        <w:t xml:space="preserve">vanej funkcie príslušného kľúčového experta na </w:t>
      </w:r>
      <w:r w:rsidR="0026609D" w:rsidRPr="0026609D">
        <w:rPr>
          <w:rFonts w:asciiTheme="majorHAnsi" w:hAnsiTheme="majorHAnsi" w:cs="Arial"/>
          <w:bCs/>
          <w:sz w:val="20"/>
          <w:szCs w:val="20"/>
        </w:rPr>
        <w:t>zákazke</w:t>
      </w:r>
      <w:r w:rsidRPr="0026609D">
        <w:rPr>
          <w:rFonts w:asciiTheme="majorHAnsi" w:hAnsiTheme="majorHAnsi" w:cs="Arial"/>
          <w:bCs/>
          <w:sz w:val="20"/>
          <w:szCs w:val="20"/>
        </w:rPr>
        <w:t>,</w:t>
      </w:r>
    </w:p>
    <w:p w14:paraId="1A07FDD0" w14:textId="0C79B484" w:rsidR="002D418E" w:rsidRPr="007612B8" w:rsidRDefault="00403121"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sidRPr="007612B8">
        <w:rPr>
          <w:rFonts w:asciiTheme="majorHAnsi" w:hAnsiTheme="majorHAnsi" w:cs="Arial"/>
          <w:bCs/>
          <w:sz w:val="20"/>
          <w:szCs w:val="20"/>
        </w:rPr>
        <w:lastRenderedPageBreak/>
        <w:t xml:space="preserve">počet MD </w:t>
      </w:r>
      <w:r w:rsidR="00DC1144" w:rsidRPr="007612B8">
        <w:rPr>
          <w:rFonts w:asciiTheme="majorHAnsi" w:hAnsiTheme="majorHAnsi" w:cs="Arial"/>
          <w:bCs/>
          <w:sz w:val="20"/>
          <w:szCs w:val="20"/>
        </w:rPr>
        <w:t xml:space="preserve">odpracovaných kľúčovým expertom </w:t>
      </w:r>
      <w:r w:rsidRPr="007612B8">
        <w:rPr>
          <w:rFonts w:asciiTheme="majorHAnsi" w:hAnsiTheme="majorHAnsi" w:cs="Arial"/>
          <w:bCs/>
          <w:sz w:val="20"/>
          <w:szCs w:val="20"/>
        </w:rPr>
        <w:t>na zákazke</w:t>
      </w:r>
      <w:r w:rsidR="00CF226D" w:rsidRPr="007612B8">
        <w:rPr>
          <w:rFonts w:asciiTheme="majorHAnsi" w:hAnsiTheme="majorHAnsi" w:cs="Arial"/>
          <w:bCs/>
          <w:sz w:val="20"/>
          <w:szCs w:val="20"/>
        </w:rPr>
        <w:t>,</w:t>
      </w:r>
    </w:p>
    <w:p w14:paraId="75C6E012" w14:textId="1C229D1D" w:rsidR="00B3269E" w:rsidRDefault="00B3269E"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obdobie plnenia zákazky, t. j. od – do (mesiac, rok).</w:t>
      </w:r>
    </w:p>
    <w:p w14:paraId="112C49E7" w14:textId="1F0FE4C3" w:rsidR="00B3269E" w:rsidRDefault="00B3269E" w:rsidP="00884618">
      <w:pPr>
        <w:tabs>
          <w:tab w:val="left" w:pos="1276"/>
        </w:tabs>
        <w:ind w:left="1276"/>
        <w:jc w:val="both"/>
        <w:rPr>
          <w:rFonts w:asciiTheme="majorHAnsi" w:hAnsiTheme="majorHAnsi" w:cs="Arial"/>
          <w:bCs/>
          <w:sz w:val="20"/>
          <w:szCs w:val="20"/>
        </w:rPr>
      </w:pPr>
      <w:r>
        <w:rPr>
          <w:rFonts w:asciiTheme="majorHAnsi" w:hAnsiTheme="majorHAnsi" w:cs="Arial"/>
          <w:bCs/>
          <w:sz w:val="20"/>
          <w:szCs w:val="20"/>
        </w:rPr>
        <w:t>Kontaktné údaje odberateľa:</w:t>
      </w:r>
    </w:p>
    <w:p w14:paraId="3FC7CAA8" w14:textId="6BA44678" w:rsidR="00B3269E" w:rsidRDefault="002D418E" w:rsidP="00884618">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meno zamestnanca odberateľa, resp. zamestnávateľa, kde si možno tieto údaje overiť, telefónne číslo a e-mail.</w:t>
      </w:r>
    </w:p>
    <w:p w14:paraId="18305737" w14:textId="0A683511" w:rsidR="00A6424E" w:rsidRDefault="00A6424E" w:rsidP="00A6424E">
      <w:pPr>
        <w:tabs>
          <w:tab w:val="left" w:pos="2127"/>
        </w:tabs>
        <w:ind w:left="2489"/>
        <w:jc w:val="both"/>
        <w:rPr>
          <w:rFonts w:asciiTheme="majorHAnsi" w:hAnsiTheme="majorHAnsi" w:cs="Arial"/>
          <w:bCs/>
          <w:sz w:val="20"/>
          <w:szCs w:val="20"/>
        </w:rPr>
      </w:pPr>
    </w:p>
    <w:p w14:paraId="5AC87A82" w14:textId="580F93EA" w:rsidR="00A6424E" w:rsidRDefault="00A6424E" w:rsidP="00884618">
      <w:pPr>
        <w:tabs>
          <w:tab w:val="left" w:pos="1276"/>
        </w:tabs>
        <w:spacing w:after="100"/>
        <w:ind w:left="1276"/>
        <w:jc w:val="both"/>
        <w:rPr>
          <w:rFonts w:asciiTheme="majorHAnsi" w:hAnsiTheme="majorHAnsi" w:cs="Arial"/>
          <w:bCs/>
          <w:sz w:val="20"/>
          <w:szCs w:val="20"/>
        </w:rPr>
      </w:pPr>
      <w:r>
        <w:rPr>
          <w:rFonts w:asciiTheme="majorHAnsi" w:hAnsiTheme="majorHAnsi" w:cs="Arial"/>
          <w:bCs/>
          <w:sz w:val="20"/>
          <w:szCs w:val="20"/>
        </w:rPr>
        <w:t xml:space="preserve">Uchádzač musí preukázať splnenie minimálnych úrovní požiadaviek nasledovných </w:t>
      </w:r>
      <w:r w:rsidR="00F405E7">
        <w:rPr>
          <w:rFonts w:asciiTheme="majorHAnsi" w:hAnsiTheme="majorHAnsi" w:cs="Arial"/>
          <w:bCs/>
          <w:sz w:val="20"/>
          <w:szCs w:val="20"/>
        </w:rPr>
        <w:t>e</w:t>
      </w:r>
      <w:r>
        <w:rPr>
          <w:rFonts w:asciiTheme="majorHAnsi" w:hAnsiTheme="majorHAnsi" w:cs="Arial"/>
          <w:bCs/>
          <w:sz w:val="20"/>
          <w:szCs w:val="20"/>
        </w:rPr>
        <w:t>xpertov</w:t>
      </w:r>
      <w:r w:rsidR="00203E1C">
        <w:rPr>
          <w:rFonts w:asciiTheme="majorHAnsi" w:hAnsiTheme="majorHAnsi" w:cs="Arial"/>
          <w:bCs/>
          <w:sz w:val="20"/>
          <w:szCs w:val="20"/>
        </w:rPr>
        <w:t xml:space="preserve"> zo zonamu </w:t>
      </w:r>
      <w:r w:rsidR="00203E1C" w:rsidRPr="009A04A0">
        <w:rPr>
          <w:rFonts w:asciiTheme="majorHAnsi" w:hAnsiTheme="majorHAnsi" w:cs="Arial"/>
          <w:bCs/>
          <w:sz w:val="20"/>
          <w:szCs w:val="20"/>
        </w:rPr>
        <w:t>osôb určených na plnenie zmluvy o dielo</w:t>
      </w:r>
      <w:r>
        <w:rPr>
          <w:rFonts w:asciiTheme="majorHAnsi" w:hAnsiTheme="majorHAnsi" w:cs="Arial"/>
          <w:bCs/>
          <w:sz w:val="20"/>
          <w:szCs w:val="20"/>
        </w:rPr>
        <w:t>:</w:t>
      </w:r>
    </w:p>
    <w:p w14:paraId="70CA264A" w14:textId="319FE75B"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1 – projektový manažér</w:t>
      </w:r>
    </w:p>
    <w:p w14:paraId="4860A0ED" w14:textId="5E7B58E9"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2 – hlavný IT analytik</w:t>
      </w:r>
    </w:p>
    <w:p w14:paraId="51CAEB40" w14:textId="3D0ECE18"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3 – hlavný IT architekt</w:t>
      </w:r>
    </w:p>
    <w:p w14:paraId="787320DA" w14:textId="7C053453"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4 – databázový špecialista (Oracle)</w:t>
      </w:r>
    </w:p>
    <w:p w14:paraId="359C191D" w14:textId="60D21BC6"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5 – hlavný programátor</w:t>
      </w:r>
    </w:p>
    <w:p w14:paraId="7095D02C" w14:textId="09E350E5" w:rsidR="00A6424E" w:rsidRDefault="00A6424E" w:rsidP="00A6424E">
      <w:pPr>
        <w:tabs>
          <w:tab w:val="left" w:pos="2127"/>
        </w:tabs>
        <w:jc w:val="both"/>
        <w:rPr>
          <w:rFonts w:asciiTheme="majorHAnsi" w:hAnsiTheme="majorHAnsi" w:cs="Arial"/>
          <w:bCs/>
          <w:sz w:val="20"/>
          <w:szCs w:val="20"/>
        </w:rPr>
      </w:pPr>
    </w:p>
    <w:p w14:paraId="70A31E55" w14:textId="3D960931" w:rsidR="00A6424E" w:rsidRDefault="00203E1C" w:rsidP="00884618">
      <w:pPr>
        <w:tabs>
          <w:tab w:val="left" w:pos="2127"/>
        </w:tabs>
        <w:spacing w:after="100"/>
        <w:ind w:left="1276"/>
        <w:jc w:val="both"/>
        <w:rPr>
          <w:rFonts w:asciiTheme="majorHAnsi" w:hAnsiTheme="majorHAnsi" w:cs="Arial"/>
          <w:bCs/>
          <w:sz w:val="20"/>
          <w:szCs w:val="20"/>
        </w:rPr>
      </w:pPr>
      <w:r>
        <w:rPr>
          <w:rFonts w:asciiTheme="majorHAnsi" w:hAnsiTheme="majorHAnsi" w:cs="Arial"/>
          <w:bCs/>
          <w:sz w:val="20"/>
          <w:szCs w:val="20"/>
        </w:rPr>
        <w:t>Minimálne p</w:t>
      </w:r>
      <w:r w:rsidR="00A6424E">
        <w:rPr>
          <w:rFonts w:asciiTheme="majorHAnsi" w:hAnsiTheme="majorHAnsi" w:cs="Arial"/>
          <w:bCs/>
          <w:sz w:val="20"/>
          <w:szCs w:val="20"/>
        </w:rPr>
        <w:t xml:space="preserve">ožiadavky </w:t>
      </w:r>
      <w:r>
        <w:rPr>
          <w:rFonts w:asciiTheme="majorHAnsi" w:hAnsiTheme="majorHAnsi" w:cs="Arial"/>
          <w:bCs/>
          <w:sz w:val="20"/>
          <w:szCs w:val="20"/>
        </w:rPr>
        <w:t xml:space="preserve">verejného obstarávateľa </w:t>
      </w:r>
      <w:r w:rsidR="00A6424E">
        <w:rPr>
          <w:rFonts w:asciiTheme="majorHAnsi" w:hAnsiTheme="majorHAnsi" w:cs="Arial"/>
          <w:bCs/>
          <w:sz w:val="20"/>
          <w:szCs w:val="20"/>
        </w:rPr>
        <w:t xml:space="preserve">na </w:t>
      </w:r>
      <w:r>
        <w:rPr>
          <w:rFonts w:asciiTheme="majorHAnsi" w:hAnsiTheme="majorHAnsi" w:cs="Arial"/>
          <w:bCs/>
          <w:sz w:val="20"/>
          <w:szCs w:val="20"/>
        </w:rPr>
        <w:t>kľúčových expertov</w:t>
      </w:r>
      <w:r w:rsidR="00A6424E">
        <w:rPr>
          <w:rFonts w:asciiTheme="majorHAnsi" w:hAnsiTheme="majorHAnsi" w:cs="Arial"/>
          <w:bCs/>
          <w:sz w:val="20"/>
          <w:szCs w:val="20"/>
        </w:rPr>
        <w:t>:</w:t>
      </w:r>
    </w:p>
    <w:p w14:paraId="23CA0B15" w14:textId="1917F435" w:rsidR="008A4908" w:rsidRPr="00332954" w:rsidRDefault="008A4908" w:rsidP="00884618">
      <w:pPr>
        <w:ind w:left="1276"/>
        <w:jc w:val="both"/>
        <w:rPr>
          <w:rFonts w:asciiTheme="majorHAnsi" w:hAnsiTheme="majorHAnsi" w:cs="Arial"/>
          <w:b/>
          <w:sz w:val="20"/>
          <w:szCs w:val="20"/>
        </w:rPr>
      </w:pPr>
      <w:r w:rsidRPr="00332954">
        <w:rPr>
          <w:rFonts w:asciiTheme="majorHAnsi" w:hAnsiTheme="majorHAnsi" w:cs="Arial"/>
          <w:b/>
          <w:sz w:val="20"/>
          <w:szCs w:val="20"/>
        </w:rPr>
        <w:t>Kľúčový expert č. 1 – projektový manažér</w:t>
      </w:r>
    </w:p>
    <w:p w14:paraId="51396C6C" w14:textId="1207B376" w:rsidR="00A6424E" w:rsidRDefault="008A4908"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w:t>
      </w:r>
      <w:r w:rsidR="00A6424E">
        <w:rPr>
          <w:rFonts w:asciiTheme="majorHAnsi" w:hAnsiTheme="majorHAnsi" w:cs="Arial"/>
          <w:bCs/>
          <w:sz w:val="20"/>
          <w:szCs w:val="20"/>
        </w:rPr>
        <w:t>inimálne požiadavky:</w:t>
      </w:r>
    </w:p>
    <w:p w14:paraId="10B218A7" w14:textId="77777777" w:rsidR="008A4908" w:rsidRPr="00EB7880" w:rsidRDefault="008A4908"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t>Expert č. 1 – Projektový manažér,</w:t>
      </w:r>
      <w:r w:rsidRPr="00EB7880">
        <w:rPr>
          <w:rFonts w:ascii="Cambria" w:hAnsi="Cambria"/>
          <w:sz w:val="20"/>
          <w:szCs w:val="20"/>
          <w:lang w:eastAsia="cs-CZ"/>
        </w:rPr>
        <w:t xml:space="preserve"> uchádzač predloží údaje, z ktorých je identifikovateľné a preukázateľné:</w:t>
      </w:r>
    </w:p>
    <w:p w14:paraId="1B688BD9" w14:textId="4226FE8B" w:rsidR="008A4908" w:rsidRDefault="008A4908" w:rsidP="00884618">
      <w:pPr>
        <w:pStyle w:val="ListParagraph"/>
        <w:numPr>
          <w:ilvl w:val="0"/>
          <w:numId w:val="48"/>
        </w:numPr>
        <w:spacing w:after="0" w:line="240" w:lineRule="auto"/>
        <w:ind w:left="1985" w:hanging="284"/>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D24F5D">
        <w:rPr>
          <w:rFonts w:ascii="Cambria" w:hAnsi="Cambria"/>
          <w:sz w:val="20"/>
          <w:szCs w:val="20"/>
        </w:rPr>
        <w:t xml:space="preserve">v </w:t>
      </w:r>
      <w:r w:rsidRPr="00EB7880">
        <w:rPr>
          <w:rFonts w:ascii="Cambria" w:hAnsi="Cambria"/>
          <w:sz w:val="20"/>
          <w:szCs w:val="20"/>
        </w:rPr>
        <w:t xml:space="preserve">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03B697EB" w14:textId="2ECCE35F" w:rsidR="00332954" w:rsidRDefault="00332954" w:rsidP="00884618">
      <w:pPr>
        <w:pStyle w:val="ListParagraph"/>
        <w:numPr>
          <w:ilvl w:val="0"/>
          <w:numId w:val="48"/>
        </w:numPr>
        <w:spacing w:after="0" w:line="240" w:lineRule="auto"/>
        <w:ind w:left="1985" w:hanging="284"/>
        <w:jc w:val="both"/>
        <w:rPr>
          <w:rFonts w:ascii="Cambria" w:hAnsi="Cambria"/>
          <w:sz w:val="20"/>
          <w:szCs w:val="20"/>
        </w:rPr>
      </w:pPr>
      <w:r w:rsidRPr="00884618">
        <w:rPr>
          <w:rFonts w:ascii="Cambria" w:hAnsi="Cambria"/>
          <w:sz w:val="20"/>
          <w:szCs w:val="20"/>
        </w:rPr>
        <w:t>Minimálne</w:t>
      </w:r>
      <w:r>
        <w:rPr>
          <w:rFonts w:asciiTheme="majorHAnsi" w:hAnsiTheme="majorHAnsi" w:cs="Arial"/>
          <w:bCs/>
          <w:sz w:val="20"/>
          <w:szCs w:val="20"/>
        </w:rPr>
        <w:t xml:space="preserve"> 3 roky odborných skúseností </w:t>
      </w:r>
      <w:r w:rsidR="009716F3">
        <w:rPr>
          <w:rFonts w:asciiTheme="majorHAnsi" w:hAnsiTheme="majorHAnsi" w:cs="Arial"/>
          <w:bCs/>
          <w:sz w:val="20"/>
          <w:szCs w:val="20"/>
        </w:rPr>
        <w:t xml:space="preserve">s projektovým riadením </w:t>
      </w:r>
      <w:r w:rsidR="00B22665">
        <w:rPr>
          <w:rFonts w:asciiTheme="majorHAnsi" w:hAnsiTheme="majorHAnsi" w:cs="Arial"/>
          <w:bCs/>
          <w:sz w:val="20"/>
          <w:szCs w:val="20"/>
        </w:rPr>
        <w:t>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2731F426" w14:textId="627CF1C2" w:rsidR="00497CD5" w:rsidRPr="008C4005" w:rsidRDefault="00F928C3" w:rsidP="00884618">
      <w:pPr>
        <w:pStyle w:val="ListParagraph"/>
        <w:numPr>
          <w:ilvl w:val="0"/>
          <w:numId w:val="48"/>
        </w:numPr>
        <w:spacing w:after="0" w:line="240" w:lineRule="auto"/>
        <w:ind w:left="1985" w:hanging="284"/>
        <w:jc w:val="both"/>
        <w:rPr>
          <w:rFonts w:ascii="Cambria" w:hAnsi="Cambria"/>
          <w:sz w:val="20"/>
          <w:szCs w:val="20"/>
        </w:rPr>
      </w:pPr>
      <w:r>
        <w:rPr>
          <w:rFonts w:asciiTheme="majorHAnsi" w:hAnsiTheme="majorHAnsi" w:cs="Arial"/>
          <w:bCs/>
          <w:sz w:val="20"/>
          <w:szCs w:val="20"/>
        </w:rPr>
        <w:t>J</w:t>
      </w:r>
      <w:r w:rsidR="00332954" w:rsidRPr="000E0182">
        <w:rPr>
          <w:rFonts w:asciiTheme="majorHAnsi" w:hAnsiTheme="majorHAnsi" w:cs="Arial"/>
          <w:bCs/>
          <w:sz w:val="20"/>
          <w:szCs w:val="20"/>
        </w:rPr>
        <w:t xml:space="preserve">edna osobná praktická skúsenosť </w:t>
      </w:r>
      <w:r w:rsidR="007431BE">
        <w:rPr>
          <w:rFonts w:asciiTheme="majorHAnsi" w:hAnsiTheme="majorHAnsi" w:cs="Arial"/>
          <w:bCs/>
          <w:sz w:val="20"/>
          <w:szCs w:val="20"/>
        </w:rPr>
        <w:t xml:space="preserve">s riadením projektu </w:t>
      </w:r>
      <w:r w:rsidR="00835D7C" w:rsidRPr="00FF5E84">
        <w:rPr>
          <w:rFonts w:asciiTheme="majorHAnsi" w:hAnsiTheme="majorHAnsi" w:cs="Arial"/>
          <w:bCs/>
          <w:sz w:val="20"/>
          <w:szCs w:val="20"/>
        </w:rPr>
        <w:t xml:space="preserve">týkajúceho sa dodania, </w:t>
      </w:r>
      <w:r w:rsidR="00835D7C" w:rsidRPr="00884618">
        <w:rPr>
          <w:rFonts w:ascii="Cambria" w:hAnsi="Cambria"/>
          <w:sz w:val="20"/>
          <w:szCs w:val="20"/>
        </w:rPr>
        <w:t>inštalácie</w:t>
      </w:r>
      <w:r w:rsidR="00835D7C" w:rsidRPr="00FF5E84">
        <w:rPr>
          <w:rFonts w:asciiTheme="majorHAnsi" w:hAnsiTheme="majorHAnsi" w:cs="Arial"/>
          <w:bCs/>
          <w:sz w:val="20"/>
          <w:szCs w:val="20"/>
        </w:rPr>
        <w:t xml:space="preserve"> a úpravy informačného systému zameraného na zber a spracovanie údajov</w:t>
      </w:r>
      <w:r w:rsidR="00497CD5">
        <w:rPr>
          <w:rFonts w:asciiTheme="majorHAnsi" w:hAnsiTheme="majorHAnsi" w:cs="Arial"/>
          <w:sz w:val="20"/>
          <w:szCs w:val="20"/>
        </w:rPr>
        <w:t>;</w:t>
      </w:r>
      <w:r w:rsidR="00497CD5">
        <w:rPr>
          <w:rStyle w:val="CommentReference"/>
          <w:rFonts w:ascii="Times New Roman" w:hAnsi="Times New Roman"/>
          <w:noProof/>
          <w:szCs w:val="20"/>
          <w:lang w:eastAsia="sk-SK"/>
        </w:rPr>
        <w:t xml:space="preserve"> </w:t>
      </w:r>
      <w:r w:rsidR="00497CD5" w:rsidRPr="008C4005">
        <w:rPr>
          <w:rFonts w:ascii="Cambria" w:hAnsi="Cambria"/>
          <w:sz w:val="20"/>
          <w:szCs w:val="20"/>
        </w:rPr>
        <w:t>pričom kľúčový expert na nej musel odpracovať minimálne 150 MD.</w:t>
      </w:r>
    </w:p>
    <w:p w14:paraId="1A0E5D6D" w14:textId="583922A4" w:rsidR="008A4908" w:rsidRDefault="006C19BE" w:rsidP="00884618">
      <w:pPr>
        <w:pStyle w:val="ListParagraph"/>
        <w:numPr>
          <w:ilvl w:val="0"/>
          <w:numId w:val="48"/>
        </w:numPr>
        <w:spacing w:after="0" w:line="240" w:lineRule="auto"/>
        <w:ind w:left="1985" w:hanging="284"/>
        <w:jc w:val="both"/>
        <w:rPr>
          <w:rFonts w:ascii="Cambria" w:hAnsi="Cambria"/>
          <w:sz w:val="20"/>
          <w:szCs w:val="20"/>
        </w:rPr>
      </w:pPr>
      <w:r w:rsidRPr="006C19BE">
        <w:rPr>
          <w:rFonts w:ascii="Cambria" w:hAnsi="Cambria"/>
          <w:sz w:val="20"/>
          <w:szCs w:val="20"/>
        </w:rPr>
        <w:t xml:space="preserve">Certifikát v oblasti projektového riadenia </w:t>
      </w:r>
      <w:r w:rsidR="00A10A89" w:rsidRPr="006C19BE">
        <w:rPr>
          <w:rFonts w:ascii="Cambria" w:hAnsi="Cambria"/>
          <w:sz w:val="20"/>
          <w:szCs w:val="20"/>
        </w:rPr>
        <w:t xml:space="preserve">IPMA </w:t>
      </w:r>
      <w:r w:rsidR="009B3362">
        <w:rPr>
          <w:rFonts w:ascii="Cambria" w:hAnsi="Cambria"/>
          <w:sz w:val="20"/>
          <w:szCs w:val="20"/>
        </w:rPr>
        <w:t xml:space="preserve">(akceptované úrovne certifikátu IPMA sú: Level A, Level B, Level C) </w:t>
      </w:r>
      <w:r w:rsidRPr="006C19BE">
        <w:rPr>
          <w:rFonts w:ascii="Cambria" w:hAnsi="Cambria"/>
          <w:sz w:val="20"/>
          <w:szCs w:val="20"/>
        </w:rPr>
        <w:t xml:space="preserve">alebo iný obdobný ekvivalent (napr. </w:t>
      </w:r>
      <w:r w:rsidR="00A10A89" w:rsidRPr="006C19BE">
        <w:rPr>
          <w:rFonts w:ascii="Cambria" w:hAnsi="Cambria"/>
          <w:sz w:val="20"/>
          <w:szCs w:val="20"/>
        </w:rPr>
        <w:t>PRINCE2-</w:t>
      </w:r>
      <w:r w:rsidR="00A10A89">
        <w:rPr>
          <w:rFonts w:ascii="Cambria" w:hAnsi="Cambria"/>
          <w:sz w:val="20"/>
          <w:szCs w:val="20"/>
        </w:rPr>
        <w:t>Practitioner</w:t>
      </w:r>
      <w:r w:rsidRPr="006C19BE">
        <w:rPr>
          <w:rFonts w:ascii="Cambria" w:hAnsi="Cambria"/>
          <w:sz w:val="20"/>
          <w:szCs w:val="20"/>
        </w:rPr>
        <w:t>, PMI-PMP</w:t>
      </w:r>
      <w:r w:rsidR="008B1ABC">
        <w:rPr>
          <w:rFonts w:ascii="Cambria" w:hAnsi="Cambria"/>
          <w:sz w:val="20"/>
          <w:szCs w:val="20"/>
        </w:rPr>
        <w:t xml:space="preserve"> a pod.</w:t>
      </w:r>
      <w:r w:rsidRPr="006C19BE">
        <w:rPr>
          <w:rFonts w:ascii="Cambria" w:hAnsi="Cambria"/>
          <w:sz w:val="20"/>
          <w:szCs w:val="20"/>
        </w:rPr>
        <w:t>)</w:t>
      </w:r>
      <w:r>
        <w:rPr>
          <w:rFonts w:ascii="Cambria" w:hAnsi="Cambria"/>
          <w:sz w:val="20"/>
          <w:szCs w:val="20"/>
        </w:rPr>
        <w:t xml:space="preserve">; túto podmienku účasti uchádzač preukáže prostredníctvom kópie </w:t>
      </w:r>
      <w:r w:rsidR="00A10A89">
        <w:rPr>
          <w:rFonts w:ascii="Cambria" w:hAnsi="Cambria"/>
          <w:sz w:val="20"/>
          <w:szCs w:val="20"/>
        </w:rPr>
        <w:t>certifikátu</w:t>
      </w:r>
      <w:r>
        <w:rPr>
          <w:rFonts w:ascii="Cambria" w:hAnsi="Cambria"/>
          <w:sz w:val="20"/>
          <w:szCs w:val="20"/>
        </w:rPr>
        <w:t>.</w:t>
      </w:r>
    </w:p>
    <w:p w14:paraId="6AF8DDDB" w14:textId="2BCFADC8" w:rsidR="00B64182" w:rsidRDefault="00B64182" w:rsidP="00871EA1">
      <w:pPr>
        <w:jc w:val="both"/>
        <w:rPr>
          <w:rFonts w:ascii="Cambria" w:hAnsi="Cambria"/>
          <w:sz w:val="20"/>
          <w:szCs w:val="20"/>
        </w:rPr>
      </w:pPr>
    </w:p>
    <w:p w14:paraId="0133DB85" w14:textId="26BEEE84" w:rsidR="00B64182" w:rsidRPr="00332954" w:rsidRDefault="00B64182" w:rsidP="00884618">
      <w:pPr>
        <w:ind w:left="1276"/>
        <w:jc w:val="both"/>
        <w:rPr>
          <w:rFonts w:asciiTheme="majorHAnsi" w:hAnsiTheme="majorHAnsi" w:cs="Arial"/>
          <w:b/>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2</w:t>
      </w:r>
      <w:r w:rsidRPr="00332954">
        <w:rPr>
          <w:rFonts w:asciiTheme="majorHAnsi" w:hAnsiTheme="majorHAnsi" w:cs="Arial"/>
          <w:b/>
          <w:sz w:val="20"/>
          <w:szCs w:val="20"/>
        </w:rPr>
        <w:t xml:space="preserve"> – </w:t>
      </w:r>
      <w:r>
        <w:rPr>
          <w:rFonts w:asciiTheme="majorHAnsi" w:hAnsiTheme="majorHAnsi" w:cs="Arial"/>
          <w:b/>
          <w:sz w:val="20"/>
          <w:szCs w:val="20"/>
        </w:rPr>
        <w:t>hlavný IT analytik</w:t>
      </w:r>
    </w:p>
    <w:p w14:paraId="3D793F7B" w14:textId="77777777" w:rsidR="00B64182" w:rsidRDefault="00B64182"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6F851412" w14:textId="470EA70F" w:rsidR="00B64182" w:rsidRPr="00EB7880" w:rsidRDefault="00B64182"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2</w:t>
      </w:r>
      <w:r w:rsidRPr="00EB7880">
        <w:rPr>
          <w:rFonts w:ascii="Cambria" w:hAnsi="Cambria"/>
          <w:b/>
          <w:sz w:val="20"/>
          <w:szCs w:val="20"/>
          <w:lang w:eastAsia="cs-CZ"/>
        </w:rPr>
        <w:t xml:space="preserve"> – </w:t>
      </w:r>
      <w:r>
        <w:rPr>
          <w:rFonts w:ascii="Cambria" w:hAnsi="Cambria"/>
          <w:b/>
          <w:sz w:val="20"/>
          <w:szCs w:val="20"/>
          <w:lang w:eastAsia="cs-CZ"/>
        </w:rPr>
        <w:t>hlavný IT analytik</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5F5FD94B" w14:textId="69D9C356" w:rsidR="00B64182" w:rsidRDefault="00B64182" w:rsidP="00884618">
      <w:pPr>
        <w:pStyle w:val="ListParagraph"/>
        <w:numPr>
          <w:ilvl w:val="0"/>
          <w:numId w:val="48"/>
        </w:numPr>
        <w:spacing w:after="0" w:line="240" w:lineRule="auto"/>
        <w:ind w:left="1985" w:hanging="284"/>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D24F5D">
        <w:rPr>
          <w:rFonts w:ascii="Cambria" w:hAnsi="Cambria"/>
          <w:sz w:val="20"/>
          <w:szCs w:val="20"/>
        </w:rPr>
        <w:t xml:space="preserve">v </w:t>
      </w:r>
      <w:r w:rsidRPr="00EB7880">
        <w:rPr>
          <w:rFonts w:ascii="Cambria" w:hAnsi="Cambria"/>
          <w:sz w:val="20"/>
          <w:szCs w:val="20"/>
        </w:rPr>
        <w:t xml:space="preserve">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7B1FFBAB" w14:textId="1B9FF27E" w:rsidR="00B64182" w:rsidRDefault="00B64182" w:rsidP="00884618">
      <w:pPr>
        <w:pStyle w:val="ListParagraph"/>
        <w:numPr>
          <w:ilvl w:val="0"/>
          <w:numId w:val="48"/>
        </w:numPr>
        <w:spacing w:after="0" w:line="240" w:lineRule="auto"/>
        <w:ind w:left="1985" w:hanging="284"/>
        <w:jc w:val="both"/>
        <w:rPr>
          <w:rFonts w:ascii="Cambria" w:hAnsi="Cambria"/>
          <w:sz w:val="20"/>
          <w:szCs w:val="20"/>
        </w:rPr>
      </w:pPr>
      <w:r w:rsidRPr="00884618">
        <w:rPr>
          <w:rFonts w:ascii="Cambria" w:hAnsi="Cambria"/>
          <w:sz w:val="20"/>
          <w:szCs w:val="20"/>
        </w:rPr>
        <w:t>Minimálne</w:t>
      </w:r>
      <w:r>
        <w:rPr>
          <w:rFonts w:asciiTheme="majorHAnsi" w:hAnsiTheme="majorHAnsi" w:cs="Arial"/>
          <w:bCs/>
          <w:sz w:val="20"/>
          <w:szCs w:val="20"/>
        </w:rPr>
        <w:t xml:space="preserve"> 3 roky odborných skúseností na </w:t>
      </w:r>
      <w:r w:rsidR="000546B5">
        <w:rPr>
          <w:rFonts w:asciiTheme="majorHAnsi" w:hAnsiTheme="majorHAnsi" w:cs="Arial"/>
          <w:bCs/>
          <w:sz w:val="20"/>
          <w:szCs w:val="20"/>
        </w:rPr>
        <w:t xml:space="preserve">funkcii </w:t>
      </w:r>
      <w:r w:rsidR="00E00FB1">
        <w:rPr>
          <w:rFonts w:asciiTheme="majorHAnsi" w:hAnsiTheme="majorHAnsi" w:cs="Arial"/>
          <w:bCs/>
          <w:sz w:val="20"/>
          <w:szCs w:val="20"/>
        </w:rPr>
        <w:t>hlavného IT analytika 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3BCCC97C" w14:textId="0A976D63" w:rsidR="00CB039F" w:rsidRPr="0028552C" w:rsidRDefault="00CB039F" w:rsidP="00884618">
      <w:pPr>
        <w:pStyle w:val="ListParagraph"/>
        <w:numPr>
          <w:ilvl w:val="0"/>
          <w:numId w:val="48"/>
        </w:numPr>
        <w:spacing w:after="0" w:line="240" w:lineRule="auto"/>
        <w:ind w:left="1985" w:hanging="284"/>
        <w:jc w:val="both"/>
        <w:rPr>
          <w:rFonts w:asciiTheme="majorHAnsi" w:hAnsiTheme="majorHAnsi" w:cs="Arial"/>
          <w:sz w:val="20"/>
          <w:szCs w:val="20"/>
        </w:rPr>
      </w:pPr>
      <w:r w:rsidRPr="00884618">
        <w:rPr>
          <w:rFonts w:ascii="Cambria" w:hAnsi="Cambria"/>
          <w:sz w:val="20"/>
          <w:szCs w:val="20"/>
        </w:rPr>
        <w:t>Jedna</w:t>
      </w:r>
      <w:r w:rsidRPr="00500572">
        <w:rPr>
          <w:rFonts w:asciiTheme="majorHAnsi" w:hAnsiTheme="majorHAnsi" w:cs="Arial"/>
          <w:bCs/>
          <w:sz w:val="20"/>
          <w:szCs w:val="20"/>
        </w:rPr>
        <w:t xml:space="preserve"> </w:t>
      </w:r>
      <w:r w:rsidR="00B64182" w:rsidRPr="00500572">
        <w:rPr>
          <w:rFonts w:asciiTheme="majorHAnsi" w:hAnsiTheme="majorHAnsi" w:cs="Arial"/>
          <w:bCs/>
          <w:sz w:val="20"/>
          <w:szCs w:val="20"/>
        </w:rPr>
        <w:t>osobná praktická skúsenosť s </w:t>
      </w:r>
      <w:r w:rsidR="00500572">
        <w:rPr>
          <w:rFonts w:asciiTheme="majorHAnsi" w:hAnsiTheme="majorHAnsi" w:cs="Arial"/>
          <w:sz w:val="20"/>
          <w:szCs w:val="20"/>
        </w:rPr>
        <w:t xml:space="preserve"> realizáciou zákazky </w:t>
      </w:r>
      <w:r w:rsidR="00500572" w:rsidRPr="00CB039F">
        <w:rPr>
          <w:rFonts w:asciiTheme="majorHAnsi" w:hAnsiTheme="majorHAnsi" w:cs="Arial"/>
          <w:bCs/>
          <w:sz w:val="20"/>
          <w:szCs w:val="20"/>
        </w:rPr>
        <w:t>týkajúcej sa dodania, inštalácie a úpravy informačného systému zameraného na zber a spracovanie údajov</w:t>
      </w:r>
      <w:r w:rsidRPr="00CB039F">
        <w:rPr>
          <w:rFonts w:asciiTheme="majorHAnsi" w:hAnsiTheme="majorHAnsi" w:cs="Arial"/>
          <w:sz w:val="20"/>
          <w:szCs w:val="20"/>
        </w:rPr>
        <w:t>;</w:t>
      </w:r>
      <w:r w:rsidRPr="00CB039F">
        <w:rPr>
          <w:rStyle w:val="CommentReference"/>
          <w:rFonts w:ascii="Times New Roman" w:hAnsi="Times New Roman"/>
          <w:noProof/>
          <w:szCs w:val="20"/>
          <w:lang w:eastAsia="sk-SK"/>
        </w:rPr>
        <w:t xml:space="preserve"> </w:t>
      </w:r>
      <w:r w:rsidRPr="0028552C">
        <w:rPr>
          <w:rFonts w:ascii="Cambria" w:hAnsi="Cambria"/>
          <w:sz w:val="20"/>
          <w:szCs w:val="20"/>
        </w:rPr>
        <w:t>pričom kľúčový expert na nej musel odpracovať minimálne 150 MD.</w:t>
      </w:r>
    </w:p>
    <w:p w14:paraId="2A920848" w14:textId="33FB5584" w:rsidR="00B64182" w:rsidRPr="00CB039F" w:rsidRDefault="00B64182" w:rsidP="00CB039F">
      <w:pPr>
        <w:ind w:left="2155"/>
        <w:jc w:val="both"/>
        <w:rPr>
          <w:rFonts w:ascii="Cambria" w:hAnsi="Cambria"/>
          <w:sz w:val="20"/>
          <w:szCs w:val="20"/>
        </w:rPr>
      </w:pPr>
    </w:p>
    <w:p w14:paraId="67E6512A" w14:textId="00C39EA0" w:rsidR="00B64182" w:rsidRPr="00332954" w:rsidRDefault="00B64182" w:rsidP="00884618">
      <w:pPr>
        <w:ind w:left="1276"/>
        <w:jc w:val="both"/>
        <w:rPr>
          <w:rFonts w:asciiTheme="majorHAnsi" w:hAnsiTheme="majorHAnsi" w:cs="Arial"/>
          <w:b/>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 xml:space="preserve">3 </w:t>
      </w:r>
      <w:r w:rsidRPr="00332954">
        <w:rPr>
          <w:rFonts w:asciiTheme="majorHAnsi" w:hAnsiTheme="majorHAnsi" w:cs="Arial"/>
          <w:b/>
          <w:sz w:val="20"/>
          <w:szCs w:val="20"/>
        </w:rPr>
        <w:t xml:space="preserve">– </w:t>
      </w:r>
      <w:r>
        <w:rPr>
          <w:rFonts w:asciiTheme="majorHAnsi" w:hAnsiTheme="majorHAnsi" w:cs="Arial"/>
          <w:b/>
          <w:sz w:val="20"/>
          <w:szCs w:val="20"/>
        </w:rPr>
        <w:t>hlavný IT architekt</w:t>
      </w:r>
    </w:p>
    <w:p w14:paraId="09C4AA74" w14:textId="77777777" w:rsidR="00B64182" w:rsidRDefault="00B64182"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58CBD0B9" w14:textId="2456564C" w:rsidR="00B64182" w:rsidRPr="00EB7880" w:rsidRDefault="00B64182"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3</w:t>
      </w:r>
      <w:r w:rsidRPr="00EB7880">
        <w:rPr>
          <w:rFonts w:ascii="Cambria" w:hAnsi="Cambria"/>
          <w:b/>
          <w:sz w:val="20"/>
          <w:szCs w:val="20"/>
          <w:lang w:eastAsia="cs-CZ"/>
        </w:rPr>
        <w:t xml:space="preserve"> – </w:t>
      </w:r>
      <w:r>
        <w:rPr>
          <w:rFonts w:ascii="Cambria" w:hAnsi="Cambria"/>
          <w:b/>
          <w:sz w:val="20"/>
          <w:szCs w:val="20"/>
          <w:lang w:eastAsia="cs-CZ"/>
        </w:rPr>
        <w:t>hlavný IT architekt</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1E1325F8" w14:textId="142E1803" w:rsidR="00B64182" w:rsidRDefault="00B64182" w:rsidP="00884618">
      <w:pPr>
        <w:pStyle w:val="ListParagraph"/>
        <w:numPr>
          <w:ilvl w:val="0"/>
          <w:numId w:val="48"/>
        </w:numPr>
        <w:spacing w:after="0" w:line="240" w:lineRule="auto"/>
        <w:ind w:left="1985" w:hanging="284"/>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421760">
        <w:rPr>
          <w:rFonts w:ascii="Cambria" w:hAnsi="Cambria"/>
          <w:sz w:val="20"/>
          <w:szCs w:val="20"/>
        </w:rPr>
        <w:t>v</w:t>
      </w:r>
      <w:r w:rsidRPr="00EB7880">
        <w:rPr>
          <w:rFonts w:ascii="Cambria" w:hAnsi="Cambria"/>
          <w:sz w:val="20"/>
          <w:szCs w:val="20"/>
        </w:rPr>
        <w:t xml:space="preserve"> 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5FA46FFC" w14:textId="33BB5F56" w:rsidR="00B64182" w:rsidRDefault="00B64182" w:rsidP="00884618">
      <w:pPr>
        <w:pStyle w:val="ListParagraph"/>
        <w:numPr>
          <w:ilvl w:val="0"/>
          <w:numId w:val="48"/>
        </w:numPr>
        <w:spacing w:after="0" w:line="240" w:lineRule="auto"/>
        <w:ind w:left="1985" w:hanging="284"/>
        <w:jc w:val="both"/>
        <w:rPr>
          <w:rFonts w:ascii="Cambria" w:hAnsi="Cambria"/>
          <w:sz w:val="20"/>
          <w:szCs w:val="20"/>
        </w:rPr>
      </w:pPr>
      <w:r w:rsidRPr="00884618">
        <w:rPr>
          <w:rFonts w:ascii="Cambria" w:hAnsi="Cambria"/>
          <w:sz w:val="20"/>
          <w:szCs w:val="20"/>
        </w:rPr>
        <w:t>Minimálne</w:t>
      </w:r>
      <w:r>
        <w:rPr>
          <w:rFonts w:asciiTheme="majorHAnsi" w:hAnsiTheme="majorHAnsi" w:cs="Arial"/>
          <w:bCs/>
          <w:sz w:val="20"/>
          <w:szCs w:val="20"/>
        </w:rPr>
        <w:t xml:space="preserve"> 3 roky odborných skúseností na </w:t>
      </w:r>
      <w:r w:rsidR="000546B5">
        <w:rPr>
          <w:rFonts w:asciiTheme="majorHAnsi" w:hAnsiTheme="majorHAnsi" w:cs="Arial"/>
          <w:bCs/>
          <w:sz w:val="20"/>
          <w:szCs w:val="20"/>
        </w:rPr>
        <w:t xml:space="preserve">funkcii </w:t>
      </w:r>
      <w:r w:rsidR="00A871FC">
        <w:rPr>
          <w:rFonts w:asciiTheme="majorHAnsi" w:hAnsiTheme="majorHAnsi" w:cs="Arial"/>
          <w:bCs/>
          <w:sz w:val="20"/>
          <w:szCs w:val="20"/>
        </w:rPr>
        <w:t>hlavný IT architekt 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2718C7AB" w14:textId="6159C6E3" w:rsidR="00500572" w:rsidRPr="00A86084" w:rsidRDefault="00D122B4" w:rsidP="00884618">
      <w:pPr>
        <w:pStyle w:val="ListParagraph"/>
        <w:numPr>
          <w:ilvl w:val="0"/>
          <w:numId w:val="48"/>
        </w:numPr>
        <w:spacing w:after="0" w:line="240" w:lineRule="auto"/>
        <w:ind w:left="1985" w:hanging="284"/>
        <w:jc w:val="both"/>
        <w:rPr>
          <w:rFonts w:asciiTheme="majorHAnsi" w:hAnsiTheme="majorHAnsi" w:cs="Arial"/>
          <w:bCs/>
          <w:sz w:val="20"/>
          <w:szCs w:val="20"/>
        </w:rPr>
      </w:pPr>
      <w:r w:rsidRPr="00884618">
        <w:rPr>
          <w:rFonts w:ascii="Cambria" w:hAnsi="Cambria"/>
          <w:sz w:val="20"/>
          <w:szCs w:val="20"/>
        </w:rPr>
        <w:t>J</w:t>
      </w:r>
      <w:r w:rsidR="00500572" w:rsidRPr="00884618">
        <w:rPr>
          <w:rFonts w:ascii="Cambria" w:hAnsi="Cambria"/>
          <w:sz w:val="20"/>
          <w:szCs w:val="20"/>
        </w:rPr>
        <w:t>edna</w:t>
      </w:r>
      <w:r w:rsidR="00500572" w:rsidRPr="00500572">
        <w:rPr>
          <w:rFonts w:asciiTheme="majorHAnsi" w:hAnsiTheme="majorHAnsi" w:cs="Arial"/>
          <w:bCs/>
          <w:sz w:val="20"/>
          <w:szCs w:val="20"/>
        </w:rPr>
        <w:t xml:space="preserve"> osobná praktická skúsenosť s </w:t>
      </w:r>
      <w:r w:rsidR="00500572">
        <w:rPr>
          <w:rFonts w:asciiTheme="majorHAnsi" w:hAnsiTheme="majorHAnsi" w:cs="Arial"/>
          <w:sz w:val="20"/>
          <w:szCs w:val="20"/>
        </w:rPr>
        <w:t xml:space="preserve">realizáciou zákazky </w:t>
      </w:r>
      <w:r w:rsidR="00500572" w:rsidRPr="00D122B4">
        <w:rPr>
          <w:rFonts w:asciiTheme="majorHAnsi" w:hAnsiTheme="majorHAnsi" w:cs="Arial"/>
          <w:bCs/>
          <w:sz w:val="20"/>
          <w:szCs w:val="20"/>
        </w:rPr>
        <w:t>týkajúcej sa dodania, inštalácie a úpravy informačného systému zameraného na zber a spracovanie údajov</w:t>
      </w:r>
      <w:r w:rsidRPr="00CB039F">
        <w:rPr>
          <w:rFonts w:asciiTheme="majorHAnsi" w:hAnsiTheme="majorHAnsi" w:cs="Arial"/>
          <w:sz w:val="20"/>
          <w:szCs w:val="20"/>
        </w:rPr>
        <w:t>;</w:t>
      </w:r>
      <w:r w:rsidRPr="00CB039F">
        <w:rPr>
          <w:rStyle w:val="CommentReference"/>
          <w:rFonts w:ascii="Times New Roman" w:hAnsi="Times New Roman"/>
          <w:noProof/>
          <w:szCs w:val="20"/>
          <w:lang w:eastAsia="sk-SK"/>
        </w:rPr>
        <w:t xml:space="preserve"> </w:t>
      </w:r>
      <w:r w:rsidRPr="00A86084">
        <w:rPr>
          <w:rFonts w:ascii="Cambria" w:hAnsi="Cambria"/>
          <w:sz w:val="20"/>
          <w:szCs w:val="20"/>
        </w:rPr>
        <w:t>pričom kľúčový expert na nej musel odpracovať minimálne 150 MD.</w:t>
      </w:r>
    </w:p>
    <w:p w14:paraId="019BC052" w14:textId="77777777" w:rsidR="002B5060" w:rsidRDefault="002B5060" w:rsidP="002B5060">
      <w:pPr>
        <w:ind w:left="1276"/>
        <w:jc w:val="both"/>
        <w:rPr>
          <w:rFonts w:asciiTheme="majorHAnsi" w:hAnsiTheme="majorHAnsi" w:cs="Arial"/>
          <w:b/>
          <w:sz w:val="20"/>
          <w:szCs w:val="20"/>
        </w:rPr>
      </w:pPr>
    </w:p>
    <w:p w14:paraId="1F395CA8" w14:textId="510D2D9D" w:rsidR="00B64182" w:rsidRPr="00332954" w:rsidRDefault="00B64182" w:rsidP="00884618">
      <w:pPr>
        <w:ind w:left="1276"/>
        <w:jc w:val="both"/>
        <w:rPr>
          <w:rFonts w:asciiTheme="majorHAnsi" w:hAnsiTheme="majorHAnsi" w:cs="Arial"/>
          <w:b/>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4</w:t>
      </w:r>
      <w:r w:rsidRPr="00332954">
        <w:rPr>
          <w:rFonts w:asciiTheme="majorHAnsi" w:hAnsiTheme="majorHAnsi" w:cs="Arial"/>
          <w:b/>
          <w:sz w:val="20"/>
          <w:szCs w:val="20"/>
        </w:rPr>
        <w:t xml:space="preserve"> – </w:t>
      </w:r>
      <w:r>
        <w:rPr>
          <w:rFonts w:asciiTheme="majorHAnsi" w:hAnsiTheme="majorHAnsi" w:cs="Arial"/>
          <w:b/>
          <w:sz w:val="20"/>
          <w:szCs w:val="20"/>
        </w:rPr>
        <w:t>databázový špecialista (Oracle)</w:t>
      </w:r>
    </w:p>
    <w:p w14:paraId="76A45199" w14:textId="77777777" w:rsidR="00B64182" w:rsidRDefault="00B64182"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18DB601B" w14:textId="4ECFC734" w:rsidR="00B64182" w:rsidRPr="00EB7880" w:rsidRDefault="00B64182"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lastRenderedPageBreak/>
        <w:t xml:space="preserve">Expert č. </w:t>
      </w:r>
      <w:r>
        <w:rPr>
          <w:rFonts w:ascii="Cambria" w:hAnsi="Cambria"/>
          <w:b/>
          <w:sz w:val="20"/>
          <w:szCs w:val="20"/>
          <w:lang w:eastAsia="cs-CZ"/>
        </w:rPr>
        <w:t>4</w:t>
      </w:r>
      <w:r w:rsidRPr="00EB7880">
        <w:rPr>
          <w:rFonts w:ascii="Cambria" w:hAnsi="Cambria"/>
          <w:b/>
          <w:sz w:val="20"/>
          <w:szCs w:val="20"/>
          <w:lang w:eastAsia="cs-CZ"/>
        </w:rPr>
        <w:t xml:space="preserve"> – </w:t>
      </w:r>
      <w:r>
        <w:rPr>
          <w:rFonts w:ascii="Cambria" w:hAnsi="Cambria"/>
          <w:b/>
          <w:sz w:val="20"/>
          <w:szCs w:val="20"/>
          <w:lang w:eastAsia="cs-CZ"/>
        </w:rPr>
        <w:t>databázový špecialista (Oracle)</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3302B9A9" w14:textId="4BA37502" w:rsidR="00B64182" w:rsidRDefault="00B64182" w:rsidP="00B64182">
      <w:pPr>
        <w:pStyle w:val="ListParagraph"/>
        <w:numPr>
          <w:ilvl w:val="0"/>
          <w:numId w:val="48"/>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421760">
        <w:rPr>
          <w:rFonts w:ascii="Cambria" w:hAnsi="Cambria"/>
          <w:sz w:val="20"/>
          <w:szCs w:val="20"/>
        </w:rPr>
        <w:t>v</w:t>
      </w:r>
      <w:r w:rsidRPr="00EB7880">
        <w:rPr>
          <w:rFonts w:ascii="Cambria" w:hAnsi="Cambria"/>
          <w:sz w:val="20"/>
          <w:szCs w:val="20"/>
        </w:rPr>
        <w:t xml:space="preserve"> 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0A9957AC" w14:textId="65EBAE14" w:rsidR="00B64182" w:rsidRDefault="00B64182" w:rsidP="00B64182">
      <w:pPr>
        <w:pStyle w:val="ListParagraph"/>
        <w:numPr>
          <w:ilvl w:val="0"/>
          <w:numId w:val="48"/>
        </w:numPr>
        <w:spacing w:after="0" w:line="240" w:lineRule="auto"/>
        <w:ind w:left="2512" w:hanging="357"/>
        <w:jc w:val="both"/>
        <w:rPr>
          <w:rFonts w:ascii="Cambria" w:hAnsi="Cambria"/>
          <w:sz w:val="20"/>
          <w:szCs w:val="20"/>
        </w:rPr>
      </w:pPr>
      <w:r>
        <w:rPr>
          <w:rFonts w:asciiTheme="majorHAnsi" w:hAnsiTheme="majorHAnsi" w:cs="Arial"/>
          <w:bCs/>
          <w:sz w:val="20"/>
          <w:szCs w:val="20"/>
        </w:rPr>
        <w:t xml:space="preserve">Minimálne 3 roky odborných skúseností </w:t>
      </w:r>
      <w:r w:rsidR="004456F3" w:rsidRPr="004456F3">
        <w:rPr>
          <w:rFonts w:ascii="Cambria" w:hAnsi="Cambria"/>
          <w:sz w:val="20"/>
          <w:szCs w:val="20"/>
        </w:rPr>
        <w:t>s databázou Oracle</w:t>
      </w:r>
      <w:r w:rsidR="004456F3" w:rsidRPr="00D52FCB">
        <w:rPr>
          <w:rFonts w:ascii="Times New Roman" w:hAnsi="Times New Roman"/>
          <w:i/>
          <w:iCs/>
          <w:sz w:val="24"/>
          <w:szCs w:val="24"/>
        </w:rPr>
        <w:t xml:space="preserve"> </w:t>
      </w:r>
      <w:r>
        <w:rPr>
          <w:rFonts w:asciiTheme="majorHAnsi" w:hAnsiTheme="majorHAnsi" w:cs="Arial"/>
          <w:bCs/>
          <w:sz w:val="20"/>
          <w:szCs w:val="20"/>
        </w:rPr>
        <w:t xml:space="preserve">na </w:t>
      </w:r>
      <w:r w:rsidR="000546B5">
        <w:rPr>
          <w:rFonts w:asciiTheme="majorHAnsi" w:hAnsiTheme="majorHAnsi" w:cs="Arial"/>
          <w:bCs/>
          <w:sz w:val="20"/>
          <w:szCs w:val="20"/>
        </w:rPr>
        <w:t xml:space="preserve">funkcii </w:t>
      </w:r>
      <w:r w:rsidR="006545DF">
        <w:rPr>
          <w:rFonts w:asciiTheme="majorHAnsi" w:hAnsiTheme="majorHAnsi" w:cs="Arial"/>
          <w:bCs/>
          <w:sz w:val="20"/>
          <w:szCs w:val="20"/>
        </w:rPr>
        <w:t>databázový špecialista (Oracle)</w:t>
      </w:r>
      <w:r w:rsidR="000C38D8">
        <w:rPr>
          <w:rFonts w:asciiTheme="majorHAnsi" w:hAnsiTheme="majorHAnsi" w:cs="Arial"/>
          <w:bCs/>
          <w:sz w:val="20"/>
          <w:szCs w:val="20"/>
        </w:rPr>
        <w:t xml:space="preserve"> 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1234BCC5" w14:textId="46362B83" w:rsidR="00500572" w:rsidRPr="00A86084" w:rsidRDefault="00B1763D" w:rsidP="00500572">
      <w:pPr>
        <w:pStyle w:val="ListParagraph"/>
        <w:numPr>
          <w:ilvl w:val="0"/>
          <w:numId w:val="48"/>
        </w:numPr>
        <w:spacing w:after="0" w:line="240" w:lineRule="auto"/>
        <w:ind w:left="2512" w:hanging="357"/>
        <w:jc w:val="both"/>
        <w:rPr>
          <w:rFonts w:asciiTheme="majorHAnsi" w:hAnsiTheme="majorHAnsi" w:cs="Arial"/>
          <w:bCs/>
          <w:sz w:val="20"/>
          <w:szCs w:val="20"/>
        </w:rPr>
      </w:pPr>
      <w:r>
        <w:rPr>
          <w:rFonts w:asciiTheme="majorHAnsi" w:hAnsiTheme="majorHAnsi" w:cs="Arial"/>
          <w:bCs/>
          <w:sz w:val="20"/>
          <w:szCs w:val="20"/>
        </w:rPr>
        <w:t>J</w:t>
      </w:r>
      <w:r w:rsidR="00500572" w:rsidRPr="00500572">
        <w:rPr>
          <w:rFonts w:asciiTheme="majorHAnsi" w:hAnsiTheme="majorHAnsi" w:cs="Arial"/>
          <w:bCs/>
          <w:sz w:val="20"/>
          <w:szCs w:val="20"/>
        </w:rPr>
        <w:t>edna osobná praktická skúsenosť</w:t>
      </w:r>
      <w:r w:rsidR="00500572" w:rsidRPr="00500572">
        <w:rPr>
          <w:rFonts w:asciiTheme="majorHAnsi" w:hAnsiTheme="majorHAnsi" w:cs="Arial"/>
          <w:sz w:val="20"/>
          <w:szCs w:val="20"/>
        </w:rPr>
        <w:t xml:space="preserve"> </w:t>
      </w:r>
      <w:r w:rsidR="00500572">
        <w:rPr>
          <w:rFonts w:asciiTheme="majorHAnsi" w:hAnsiTheme="majorHAnsi" w:cs="Arial"/>
          <w:sz w:val="20"/>
          <w:szCs w:val="20"/>
        </w:rPr>
        <w:t xml:space="preserve">s realizáciou zákazky </w:t>
      </w:r>
      <w:r w:rsidR="00500572" w:rsidRPr="00B1763D">
        <w:rPr>
          <w:rFonts w:asciiTheme="majorHAnsi" w:hAnsiTheme="majorHAnsi" w:cs="Arial"/>
          <w:bCs/>
          <w:sz w:val="20"/>
          <w:szCs w:val="20"/>
        </w:rPr>
        <w:t>týkajúcej sa dodania, inštalácie a úpravy informačného systému zameraného na zber a spracovanie údajov</w:t>
      </w:r>
      <w:bookmarkStart w:id="20" w:name="_Hlk61861266"/>
      <w:r w:rsidRPr="00CB039F">
        <w:rPr>
          <w:rFonts w:asciiTheme="majorHAnsi" w:hAnsiTheme="majorHAnsi" w:cs="Arial"/>
          <w:sz w:val="20"/>
          <w:szCs w:val="20"/>
        </w:rPr>
        <w:t>;</w:t>
      </w:r>
      <w:r w:rsidRPr="00CB039F">
        <w:rPr>
          <w:rStyle w:val="CommentReference"/>
          <w:rFonts w:ascii="Times New Roman" w:hAnsi="Times New Roman"/>
          <w:noProof/>
          <w:szCs w:val="20"/>
          <w:lang w:eastAsia="sk-SK"/>
        </w:rPr>
        <w:t xml:space="preserve"> </w:t>
      </w:r>
      <w:r w:rsidRPr="00A86084">
        <w:rPr>
          <w:rFonts w:ascii="Cambria" w:hAnsi="Cambria"/>
          <w:sz w:val="20"/>
          <w:szCs w:val="20"/>
        </w:rPr>
        <w:t>pričom kľúčový expert na nej musel odpracovať minimálne 150 MD.</w:t>
      </w:r>
    </w:p>
    <w:bookmarkEnd w:id="20"/>
    <w:p w14:paraId="64CC0049" w14:textId="665D8862" w:rsidR="00B64182" w:rsidRPr="00B64182" w:rsidRDefault="00B64182" w:rsidP="00421760">
      <w:pPr>
        <w:pStyle w:val="ListParagraph"/>
        <w:spacing w:after="0" w:line="240" w:lineRule="auto"/>
        <w:ind w:left="2512"/>
        <w:jc w:val="both"/>
      </w:pPr>
    </w:p>
    <w:p w14:paraId="1419E70A" w14:textId="5AF18C22" w:rsidR="00B64182" w:rsidRPr="00332954" w:rsidRDefault="00B64182" w:rsidP="00884618">
      <w:pPr>
        <w:ind w:left="1276"/>
        <w:jc w:val="both"/>
        <w:rPr>
          <w:rFonts w:asciiTheme="majorHAnsi" w:hAnsiTheme="majorHAnsi" w:cs="Arial"/>
          <w:b/>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5</w:t>
      </w:r>
      <w:r w:rsidRPr="00332954">
        <w:rPr>
          <w:rFonts w:asciiTheme="majorHAnsi" w:hAnsiTheme="majorHAnsi" w:cs="Arial"/>
          <w:b/>
          <w:sz w:val="20"/>
          <w:szCs w:val="20"/>
        </w:rPr>
        <w:t xml:space="preserve"> – </w:t>
      </w:r>
      <w:r>
        <w:rPr>
          <w:rFonts w:asciiTheme="majorHAnsi" w:hAnsiTheme="majorHAnsi" w:cs="Arial"/>
          <w:b/>
          <w:sz w:val="20"/>
          <w:szCs w:val="20"/>
        </w:rPr>
        <w:t>hlavný programátor</w:t>
      </w:r>
    </w:p>
    <w:p w14:paraId="40C1399C" w14:textId="77777777" w:rsidR="00B64182" w:rsidRDefault="00B64182"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4FCBDA61" w14:textId="015412E8" w:rsidR="00B64182" w:rsidRPr="00EB7880" w:rsidRDefault="00B64182"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5</w:t>
      </w:r>
      <w:r w:rsidRPr="00EB7880">
        <w:rPr>
          <w:rFonts w:ascii="Cambria" w:hAnsi="Cambria"/>
          <w:b/>
          <w:sz w:val="20"/>
          <w:szCs w:val="20"/>
          <w:lang w:eastAsia="cs-CZ"/>
        </w:rPr>
        <w:t xml:space="preserve"> – </w:t>
      </w:r>
      <w:r>
        <w:rPr>
          <w:rFonts w:ascii="Cambria" w:hAnsi="Cambria"/>
          <w:b/>
          <w:sz w:val="20"/>
          <w:szCs w:val="20"/>
          <w:lang w:eastAsia="cs-CZ"/>
        </w:rPr>
        <w:t>hlavný programátor</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5A85AABB" w14:textId="1B814DD2" w:rsidR="00B64182" w:rsidRDefault="00B64182" w:rsidP="00B64182">
      <w:pPr>
        <w:pStyle w:val="ListParagraph"/>
        <w:numPr>
          <w:ilvl w:val="0"/>
          <w:numId w:val="48"/>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421760">
        <w:rPr>
          <w:rFonts w:ascii="Cambria" w:hAnsi="Cambria"/>
          <w:sz w:val="20"/>
          <w:szCs w:val="20"/>
        </w:rPr>
        <w:t>v</w:t>
      </w:r>
      <w:r w:rsidRPr="00EB7880">
        <w:rPr>
          <w:rFonts w:ascii="Cambria" w:hAnsi="Cambria"/>
          <w:sz w:val="20"/>
          <w:szCs w:val="20"/>
        </w:rPr>
        <w:t xml:space="preserve"> 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54F3AC90" w14:textId="0F0DF093" w:rsidR="00B64182" w:rsidRDefault="00B64182" w:rsidP="00B64182">
      <w:pPr>
        <w:pStyle w:val="ListParagraph"/>
        <w:numPr>
          <w:ilvl w:val="0"/>
          <w:numId w:val="48"/>
        </w:numPr>
        <w:spacing w:after="0" w:line="240" w:lineRule="auto"/>
        <w:ind w:left="2512" w:hanging="357"/>
        <w:jc w:val="both"/>
        <w:rPr>
          <w:rFonts w:ascii="Cambria" w:hAnsi="Cambria"/>
          <w:sz w:val="20"/>
          <w:szCs w:val="20"/>
        </w:rPr>
      </w:pPr>
      <w:r>
        <w:rPr>
          <w:rFonts w:asciiTheme="majorHAnsi" w:hAnsiTheme="majorHAnsi" w:cs="Arial"/>
          <w:bCs/>
          <w:sz w:val="20"/>
          <w:szCs w:val="20"/>
        </w:rPr>
        <w:t xml:space="preserve">Minimálne 3 roky odborných skúseností na </w:t>
      </w:r>
      <w:proofErr w:type="spellStart"/>
      <w:r w:rsidR="000546B5">
        <w:rPr>
          <w:rFonts w:asciiTheme="majorHAnsi" w:hAnsiTheme="majorHAnsi" w:cs="Arial"/>
          <w:bCs/>
          <w:sz w:val="20"/>
          <w:szCs w:val="20"/>
        </w:rPr>
        <w:t>fu</w:t>
      </w:r>
      <w:r w:rsidR="000546B5">
        <w:rPr>
          <w:rFonts w:asciiTheme="majorHAnsi" w:hAnsiTheme="majorHAnsi" w:cs="Arial"/>
          <w:bCs/>
          <w:sz w:val="20"/>
          <w:szCs w:val="20"/>
          <w:lang w:val="en-US"/>
        </w:rPr>
        <w:t>nkcii</w:t>
      </w:r>
      <w:proofErr w:type="spellEnd"/>
      <w:r w:rsidR="000546B5">
        <w:rPr>
          <w:rFonts w:asciiTheme="majorHAnsi" w:hAnsiTheme="majorHAnsi" w:cs="Arial"/>
          <w:bCs/>
          <w:sz w:val="20"/>
          <w:szCs w:val="20"/>
        </w:rPr>
        <w:t xml:space="preserve"> </w:t>
      </w:r>
      <w:r w:rsidR="000C38D8">
        <w:rPr>
          <w:rFonts w:asciiTheme="majorHAnsi" w:hAnsiTheme="majorHAnsi" w:cs="Arial"/>
          <w:bCs/>
          <w:sz w:val="20"/>
          <w:szCs w:val="20"/>
        </w:rPr>
        <w:t>hlavný programátor 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63CBA6C7" w14:textId="5F7CE744" w:rsidR="00AA4DCF" w:rsidRPr="00A86084" w:rsidRDefault="00AA4DCF" w:rsidP="00AA4DCF">
      <w:pPr>
        <w:pStyle w:val="ListParagraph"/>
        <w:numPr>
          <w:ilvl w:val="0"/>
          <w:numId w:val="48"/>
        </w:numPr>
        <w:spacing w:after="0" w:line="240" w:lineRule="auto"/>
        <w:ind w:left="2512" w:hanging="357"/>
        <w:jc w:val="both"/>
        <w:rPr>
          <w:rFonts w:asciiTheme="majorHAnsi" w:hAnsiTheme="majorHAnsi" w:cs="Arial"/>
          <w:sz w:val="20"/>
          <w:szCs w:val="20"/>
        </w:rPr>
      </w:pPr>
      <w:r>
        <w:rPr>
          <w:rFonts w:asciiTheme="majorHAnsi" w:hAnsiTheme="majorHAnsi" w:cs="Arial"/>
          <w:bCs/>
          <w:sz w:val="20"/>
          <w:szCs w:val="20"/>
        </w:rPr>
        <w:t>J</w:t>
      </w:r>
      <w:r w:rsidR="00500572" w:rsidRPr="00500572">
        <w:rPr>
          <w:rFonts w:asciiTheme="majorHAnsi" w:hAnsiTheme="majorHAnsi" w:cs="Arial"/>
          <w:bCs/>
          <w:sz w:val="20"/>
          <w:szCs w:val="20"/>
        </w:rPr>
        <w:t>edna osobná praktická skúsenosť s </w:t>
      </w:r>
      <w:r w:rsidR="00500572" w:rsidRPr="00500572">
        <w:rPr>
          <w:rFonts w:asciiTheme="majorHAnsi" w:hAnsiTheme="majorHAnsi" w:cs="Arial"/>
          <w:sz w:val="20"/>
          <w:szCs w:val="20"/>
        </w:rPr>
        <w:t xml:space="preserve"> </w:t>
      </w:r>
      <w:r w:rsidR="00500572">
        <w:rPr>
          <w:rFonts w:asciiTheme="majorHAnsi" w:hAnsiTheme="majorHAnsi" w:cs="Arial"/>
          <w:sz w:val="20"/>
          <w:szCs w:val="20"/>
        </w:rPr>
        <w:t xml:space="preserve">realizáciou zákazky </w:t>
      </w:r>
      <w:r w:rsidR="00500572" w:rsidRPr="00AA4DCF">
        <w:rPr>
          <w:rFonts w:asciiTheme="majorHAnsi" w:hAnsiTheme="majorHAnsi" w:cs="Arial"/>
          <w:bCs/>
          <w:sz w:val="20"/>
          <w:szCs w:val="20"/>
        </w:rPr>
        <w:t>týkajúcej sa dodania, inštalácie a úpravy informačného systému zameraného na zber a spracovanie údajov</w:t>
      </w:r>
      <w:r w:rsidRPr="00AA4DCF">
        <w:rPr>
          <w:rFonts w:asciiTheme="majorHAnsi" w:hAnsiTheme="majorHAnsi" w:cs="Arial"/>
          <w:sz w:val="20"/>
          <w:szCs w:val="20"/>
        </w:rPr>
        <w:t>;</w:t>
      </w:r>
      <w:r w:rsidRPr="00AA4DCF">
        <w:rPr>
          <w:rStyle w:val="CommentReference"/>
          <w:rFonts w:ascii="Times New Roman" w:hAnsi="Times New Roman"/>
          <w:noProof/>
          <w:szCs w:val="20"/>
          <w:lang w:eastAsia="sk-SK"/>
        </w:rPr>
        <w:t xml:space="preserve"> </w:t>
      </w:r>
      <w:r w:rsidRPr="00A86084">
        <w:rPr>
          <w:rFonts w:ascii="Cambria" w:hAnsi="Cambria"/>
          <w:sz w:val="20"/>
          <w:szCs w:val="20"/>
        </w:rPr>
        <w:t>pričom kľúčový expert na nej musel odpracovať minimálne 150 MD.</w:t>
      </w:r>
    </w:p>
    <w:p w14:paraId="2B1B7059" w14:textId="77777777" w:rsidR="002B5060" w:rsidRPr="00AA4DCF" w:rsidRDefault="002B5060" w:rsidP="00884618">
      <w:pPr>
        <w:pStyle w:val="ListParagraph"/>
        <w:spacing w:after="0" w:line="240" w:lineRule="auto"/>
        <w:ind w:left="2512"/>
        <w:jc w:val="both"/>
        <w:rPr>
          <w:rFonts w:asciiTheme="majorHAnsi" w:hAnsiTheme="majorHAnsi" w:cs="Arial"/>
          <w:sz w:val="20"/>
          <w:szCs w:val="20"/>
        </w:rPr>
      </w:pPr>
    </w:p>
    <w:p w14:paraId="6BA931F9" w14:textId="38E01C58" w:rsidR="00500572" w:rsidRPr="003841A2" w:rsidRDefault="00B42B5B" w:rsidP="00884618">
      <w:pPr>
        <w:pStyle w:val="ListParagraph"/>
        <w:numPr>
          <w:ilvl w:val="3"/>
          <w:numId w:val="71"/>
        </w:numPr>
        <w:tabs>
          <w:tab w:val="left" w:pos="2127"/>
        </w:tabs>
        <w:spacing w:after="0" w:line="240" w:lineRule="auto"/>
        <w:ind w:left="2127" w:hanging="851"/>
        <w:jc w:val="both"/>
        <w:rPr>
          <w:rFonts w:asciiTheme="majorHAnsi" w:hAnsiTheme="majorHAnsi" w:cs="Arial"/>
          <w:bCs/>
          <w:sz w:val="20"/>
          <w:szCs w:val="20"/>
        </w:rPr>
      </w:pPr>
      <w:r>
        <w:rPr>
          <w:rFonts w:asciiTheme="majorHAnsi" w:hAnsiTheme="majorHAnsi" w:cs="Arial"/>
          <w:bCs/>
          <w:sz w:val="20"/>
          <w:szCs w:val="20"/>
        </w:rPr>
        <w:t>Kľúčový expert</w:t>
      </w:r>
      <w:r w:rsidR="00E66A3D">
        <w:rPr>
          <w:rFonts w:asciiTheme="majorHAnsi" w:hAnsiTheme="majorHAnsi" w:cs="Arial"/>
          <w:bCs/>
          <w:sz w:val="20"/>
          <w:szCs w:val="20"/>
        </w:rPr>
        <w:t>i</w:t>
      </w:r>
      <w:r>
        <w:rPr>
          <w:rFonts w:asciiTheme="majorHAnsi" w:hAnsiTheme="majorHAnsi" w:cs="Arial"/>
          <w:bCs/>
          <w:sz w:val="20"/>
          <w:szCs w:val="20"/>
        </w:rPr>
        <w:t xml:space="preserve"> č. 1 až č. 5</w:t>
      </w:r>
      <w:r w:rsidRPr="0003018B">
        <w:rPr>
          <w:rFonts w:asciiTheme="majorHAnsi" w:hAnsiTheme="majorHAnsi" w:cs="Arial"/>
          <w:bCs/>
          <w:sz w:val="20"/>
          <w:szCs w:val="20"/>
        </w:rPr>
        <w:t xml:space="preserve"> určen</w:t>
      </w:r>
      <w:r w:rsidR="00E66A3D">
        <w:rPr>
          <w:rFonts w:asciiTheme="majorHAnsi" w:hAnsiTheme="majorHAnsi" w:cs="Arial"/>
          <w:bCs/>
          <w:sz w:val="20"/>
          <w:szCs w:val="20"/>
        </w:rPr>
        <w:t>í</w:t>
      </w:r>
      <w:r w:rsidRPr="0003018B">
        <w:rPr>
          <w:rFonts w:asciiTheme="majorHAnsi" w:hAnsiTheme="majorHAnsi" w:cs="Arial"/>
          <w:bCs/>
          <w:sz w:val="20"/>
          <w:szCs w:val="20"/>
        </w:rPr>
        <w:t xml:space="preserve"> na plnenie zmluvy podľa jednotlivých odrážok bodu 35.1.3</w:t>
      </w:r>
      <w:r>
        <w:rPr>
          <w:rFonts w:asciiTheme="majorHAnsi" w:hAnsiTheme="majorHAnsi" w:cs="Arial"/>
          <w:bCs/>
          <w:sz w:val="20"/>
          <w:szCs w:val="20"/>
        </w:rPr>
        <w:t xml:space="preserve"> súťažných podkladov</w:t>
      </w:r>
      <w:r w:rsidRPr="0003018B">
        <w:rPr>
          <w:rFonts w:asciiTheme="majorHAnsi" w:hAnsiTheme="majorHAnsi" w:cs="Arial"/>
          <w:bCs/>
          <w:sz w:val="20"/>
          <w:szCs w:val="20"/>
        </w:rPr>
        <w:t xml:space="preserve"> sa </w:t>
      </w:r>
      <w:r>
        <w:rPr>
          <w:rFonts w:asciiTheme="majorHAnsi" w:hAnsiTheme="majorHAnsi" w:cs="Arial"/>
          <w:bCs/>
          <w:sz w:val="20"/>
          <w:szCs w:val="20"/>
        </w:rPr>
        <w:t>ne</w:t>
      </w:r>
      <w:r w:rsidRPr="0003018B">
        <w:rPr>
          <w:rFonts w:asciiTheme="majorHAnsi" w:hAnsiTheme="majorHAnsi" w:cs="Arial"/>
          <w:bCs/>
          <w:sz w:val="20"/>
          <w:szCs w:val="20"/>
        </w:rPr>
        <w:t>môžu navzájom prekrývať</w:t>
      </w:r>
      <w:r>
        <w:rPr>
          <w:rFonts w:asciiTheme="majorHAnsi" w:hAnsiTheme="majorHAnsi" w:cs="Arial"/>
          <w:bCs/>
          <w:sz w:val="20"/>
          <w:szCs w:val="20"/>
        </w:rPr>
        <w:t xml:space="preserve"> (t.</w:t>
      </w:r>
      <w:r w:rsidR="00E66A3D">
        <w:rPr>
          <w:rFonts w:asciiTheme="majorHAnsi" w:hAnsiTheme="majorHAnsi" w:cs="Arial"/>
          <w:bCs/>
          <w:sz w:val="20"/>
          <w:szCs w:val="20"/>
        </w:rPr>
        <w:t xml:space="preserve"> </w:t>
      </w:r>
      <w:r>
        <w:rPr>
          <w:rFonts w:asciiTheme="majorHAnsi" w:hAnsiTheme="majorHAnsi" w:cs="Arial"/>
          <w:bCs/>
          <w:sz w:val="20"/>
          <w:szCs w:val="20"/>
        </w:rPr>
        <w:t>j. jedna osoba nesmie byť uvedená vo viacerých funkciách)</w:t>
      </w:r>
      <w:r w:rsidRPr="0003018B">
        <w:rPr>
          <w:rFonts w:asciiTheme="majorHAnsi" w:hAnsiTheme="majorHAnsi" w:cs="Arial"/>
          <w:bCs/>
          <w:sz w:val="20"/>
          <w:szCs w:val="20"/>
        </w:rPr>
        <w:t>.</w:t>
      </w:r>
    </w:p>
    <w:p w14:paraId="64A10291" w14:textId="20908D92" w:rsidR="00752D46" w:rsidRPr="00347D3D" w:rsidRDefault="00752D46" w:rsidP="00884618">
      <w:pPr>
        <w:pStyle w:val="ListParagraph"/>
        <w:numPr>
          <w:ilvl w:val="3"/>
          <w:numId w:val="71"/>
        </w:numPr>
        <w:tabs>
          <w:tab w:val="left" w:pos="2127"/>
        </w:tabs>
        <w:spacing w:after="0" w:line="240" w:lineRule="auto"/>
        <w:ind w:left="2127" w:hanging="851"/>
        <w:jc w:val="both"/>
        <w:rPr>
          <w:rFonts w:asciiTheme="majorHAnsi" w:hAnsiTheme="majorHAnsi" w:cs="Arial"/>
          <w:bCs/>
          <w:sz w:val="20"/>
          <w:szCs w:val="20"/>
        </w:rPr>
      </w:pPr>
      <w:r w:rsidRPr="00347D3D">
        <w:rPr>
          <w:rFonts w:asciiTheme="majorHAnsi" w:hAnsiTheme="majorHAnsi" w:cs="Arial"/>
          <w:bCs/>
          <w:sz w:val="20"/>
          <w:szCs w:val="20"/>
        </w:rPr>
        <w:t>Každú</w:t>
      </w:r>
      <w:r w:rsidR="009620E3">
        <w:rPr>
          <w:rFonts w:asciiTheme="majorHAnsi" w:hAnsiTheme="majorHAnsi" w:cs="Arial"/>
          <w:bCs/>
          <w:sz w:val="20"/>
          <w:szCs w:val="20"/>
        </w:rPr>
        <w:t xml:space="preserve"> osobnú praktickú</w:t>
      </w:r>
      <w:r w:rsidRPr="00347D3D">
        <w:rPr>
          <w:rFonts w:asciiTheme="majorHAnsi" w:hAnsiTheme="majorHAnsi" w:cs="Arial"/>
          <w:bCs/>
          <w:sz w:val="20"/>
          <w:szCs w:val="20"/>
        </w:rPr>
        <w:t xml:space="preserve"> skúsenosť </w:t>
      </w:r>
      <w:r w:rsidR="009620E3">
        <w:rPr>
          <w:rFonts w:asciiTheme="majorHAnsi" w:hAnsiTheme="majorHAnsi" w:cs="Arial"/>
          <w:bCs/>
          <w:sz w:val="20"/>
          <w:szCs w:val="20"/>
        </w:rPr>
        <w:t xml:space="preserve">kľúčového </w:t>
      </w:r>
      <w:r w:rsidRPr="00347D3D">
        <w:rPr>
          <w:rFonts w:asciiTheme="majorHAnsi" w:hAnsiTheme="majorHAnsi" w:cs="Arial"/>
          <w:bCs/>
          <w:sz w:val="20"/>
          <w:szCs w:val="20"/>
        </w:rPr>
        <w:t>experta</w:t>
      </w:r>
      <w:r w:rsidR="00172564" w:rsidRPr="00347D3D">
        <w:rPr>
          <w:rFonts w:asciiTheme="majorHAnsi" w:hAnsiTheme="majorHAnsi" w:cs="Arial"/>
          <w:bCs/>
          <w:sz w:val="20"/>
          <w:szCs w:val="20"/>
        </w:rPr>
        <w:t xml:space="preserve"> </w:t>
      </w:r>
      <w:r w:rsidR="009620E3">
        <w:rPr>
          <w:rFonts w:asciiTheme="majorHAnsi" w:hAnsiTheme="majorHAnsi" w:cs="Arial"/>
          <w:bCs/>
          <w:sz w:val="20"/>
          <w:szCs w:val="20"/>
        </w:rPr>
        <w:t>č. 1 až č. 5</w:t>
      </w:r>
      <w:r w:rsidR="00B42B5B">
        <w:rPr>
          <w:rFonts w:asciiTheme="majorHAnsi" w:hAnsiTheme="majorHAnsi" w:cs="Arial"/>
          <w:bCs/>
          <w:sz w:val="20"/>
          <w:szCs w:val="20"/>
        </w:rPr>
        <w:t xml:space="preserve"> </w:t>
      </w:r>
      <w:r w:rsidR="00172564" w:rsidRPr="00347D3D">
        <w:rPr>
          <w:rFonts w:asciiTheme="majorHAnsi" w:hAnsiTheme="majorHAnsi" w:cs="Arial"/>
          <w:bCs/>
          <w:sz w:val="20"/>
          <w:szCs w:val="20"/>
        </w:rPr>
        <w:t>uchádzač uvedie na samostatnom liste ponuky podľa vzoru Doplňujúce údaje k skúsenostiam osôb uchádzača nachádzajúceho sa v prílohe č. 2 k časti A.2 PODMIENKY ÚČASTI UCHÁDZAČOV týchto súťažných podkladov. Uchádzač vyplní tabuľku len na miestach označených textom „&lt;vyplní uchádzač&gt;“. Uchádzač podľa potreby pridá potrebné polia alebo zväčší jednotlivé polia tabuľky tak, aby ním vložený text bol úplný a čitateľný.</w:t>
      </w:r>
    </w:p>
    <w:p w14:paraId="070ECC80" w14:textId="691C1161" w:rsidR="00172564" w:rsidRPr="008F19F1" w:rsidRDefault="00172564" w:rsidP="0051774A">
      <w:pPr>
        <w:pStyle w:val="ListParagraph"/>
        <w:numPr>
          <w:ilvl w:val="3"/>
          <w:numId w:val="71"/>
        </w:numPr>
        <w:tabs>
          <w:tab w:val="left" w:pos="2127"/>
        </w:tabs>
        <w:spacing w:after="0" w:line="240" w:lineRule="auto"/>
        <w:ind w:left="2127" w:hanging="851"/>
        <w:jc w:val="both"/>
        <w:rPr>
          <w:rFonts w:asciiTheme="majorHAnsi" w:hAnsiTheme="majorHAnsi" w:cs="Arial"/>
          <w:bCs/>
          <w:sz w:val="20"/>
          <w:szCs w:val="20"/>
        </w:rPr>
      </w:pPr>
      <w:r>
        <w:rPr>
          <w:rFonts w:asciiTheme="majorHAnsi" w:hAnsiTheme="majorHAnsi" w:cs="Arial"/>
          <w:bCs/>
          <w:sz w:val="20"/>
          <w:szCs w:val="20"/>
        </w:rPr>
        <w:t>Uchádzač musí disponovať kľúčovými expertmi</w:t>
      </w:r>
      <w:r w:rsidR="00890DC3">
        <w:rPr>
          <w:rFonts w:asciiTheme="majorHAnsi" w:hAnsiTheme="majorHAnsi" w:cs="Arial"/>
          <w:bCs/>
          <w:sz w:val="20"/>
          <w:szCs w:val="20"/>
        </w:rPr>
        <w:t xml:space="preserve"> č. 1 až č. 5</w:t>
      </w:r>
      <w:r>
        <w:rPr>
          <w:rFonts w:asciiTheme="majorHAnsi" w:hAnsiTheme="majorHAnsi" w:cs="Arial"/>
          <w:bCs/>
          <w:sz w:val="20"/>
          <w:szCs w:val="20"/>
        </w:rPr>
        <w:t xml:space="preserve">, ktorí sa budú podieľať v potrebnom rozsahu na zabezpečení poskytovania služieb v rozsahu uvedenom v zmluve o dielo. Uchádzač </w:t>
      </w:r>
      <w:r w:rsidR="00AA4DCF">
        <w:rPr>
          <w:rFonts w:asciiTheme="majorHAnsi" w:hAnsiTheme="majorHAnsi" w:cs="Arial"/>
          <w:bCs/>
          <w:sz w:val="20"/>
          <w:szCs w:val="20"/>
        </w:rPr>
        <w:t xml:space="preserve">uvedie </w:t>
      </w:r>
      <w:r>
        <w:rPr>
          <w:rFonts w:asciiTheme="majorHAnsi" w:hAnsiTheme="majorHAnsi" w:cs="Arial"/>
          <w:bCs/>
          <w:sz w:val="20"/>
          <w:szCs w:val="20"/>
        </w:rPr>
        <w:t>kľúčových expertov v </w:t>
      </w:r>
      <w:r w:rsidRPr="008F19F1">
        <w:rPr>
          <w:rFonts w:asciiTheme="majorHAnsi" w:hAnsiTheme="majorHAnsi" w:cs="Arial"/>
          <w:bCs/>
          <w:sz w:val="20"/>
          <w:szCs w:val="20"/>
        </w:rPr>
        <w:t xml:space="preserve">prílohe č. </w:t>
      </w:r>
      <w:r w:rsidR="007A3770" w:rsidRPr="008F19F1">
        <w:rPr>
          <w:rFonts w:asciiTheme="majorHAnsi" w:hAnsiTheme="majorHAnsi" w:cs="Arial"/>
          <w:bCs/>
          <w:sz w:val="20"/>
          <w:szCs w:val="20"/>
        </w:rPr>
        <w:t>5</w:t>
      </w:r>
      <w:r w:rsidRPr="008F19F1">
        <w:rPr>
          <w:rFonts w:asciiTheme="majorHAnsi" w:hAnsiTheme="majorHAnsi" w:cs="Arial"/>
          <w:bCs/>
          <w:sz w:val="20"/>
          <w:szCs w:val="20"/>
        </w:rPr>
        <w:t xml:space="preserve"> </w:t>
      </w:r>
      <w:r w:rsidR="007A3770" w:rsidRPr="008F19F1">
        <w:rPr>
          <w:rFonts w:asciiTheme="majorHAnsi" w:hAnsiTheme="majorHAnsi" w:cs="Arial"/>
          <w:bCs/>
          <w:sz w:val="20"/>
          <w:szCs w:val="20"/>
        </w:rPr>
        <w:t>Zoznam osôb zhotoviteľa určených na plnenie zmluvy a zoznam subdodávateľov zhotoviteľa</w:t>
      </w:r>
      <w:r w:rsidR="007A3770">
        <w:rPr>
          <w:rFonts w:asciiTheme="majorHAnsi" w:hAnsiTheme="majorHAnsi" w:cs="Arial"/>
          <w:bCs/>
          <w:sz w:val="20"/>
          <w:szCs w:val="20"/>
        </w:rPr>
        <w:t xml:space="preserve"> </w:t>
      </w:r>
      <w:r w:rsidRPr="008F19F1">
        <w:rPr>
          <w:rFonts w:asciiTheme="majorHAnsi" w:hAnsiTheme="majorHAnsi" w:cs="Arial"/>
          <w:bCs/>
          <w:sz w:val="20"/>
          <w:szCs w:val="20"/>
        </w:rPr>
        <w:t>k zmluve o dielo.</w:t>
      </w:r>
    </w:p>
    <w:p w14:paraId="76D93AEF" w14:textId="28DC2677" w:rsidR="007C6039" w:rsidRPr="000E0182" w:rsidRDefault="006573C5" w:rsidP="00347D3D">
      <w:pPr>
        <w:pStyle w:val="ListParagraph"/>
        <w:numPr>
          <w:ilvl w:val="1"/>
          <w:numId w:val="71"/>
        </w:numPr>
        <w:tabs>
          <w:tab w:val="left" w:pos="567"/>
        </w:tabs>
        <w:spacing w:after="0" w:line="240" w:lineRule="auto"/>
        <w:ind w:left="567" w:hanging="567"/>
        <w:jc w:val="both"/>
        <w:rPr>
          <w:rFonts w:asciiTheme="majorHAnsi" w:hAnsiTheme="majorHAnsi" w:cs="Arial"/>
          <w:sz w:val="20"/>
          <w:szCs w:val="20"/>
        </w:rPr>
      </w:pPr>
      <w:r w:rsidRPr="000E018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009B63DD" w:rsidRPr="000E0182">
        <w:rPr>
          <w:rFonts w:asciiTheme="majorHAnsi" w:hAnsiTheme="majorHAnsi" w:cs="Arial"/>
          <w:sz w:val="20"/>
          <w:szCs w:val="20"/>
        </w:rPr>
        <w:t>zmlúv</w:t>
      </w:r>
      <w:r w:rsidRPr="000E018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0182">
        <w:rPr>
          <w:rFonts w:asciiTheme="majorHAnsi" w:hAnsiTheme="majorHAnsi" w:cs="Arial"/>
          <w:sz w:val="20"/>
          <w:szCs w:val="20"/>
        </w:rPr>
        <w:t xml:space="preserve"> zákona o verejnom obstarávaní</w:t>
      </w:r>
      <w:r w:rsidRPr="000E018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E0182">
        <w:rPr>
          <w:rFonts w:asciiTheme="majorHAnsi" w:hAnsiTheme="majorHAnsi" w:cs="Arial"/>
          <w:sz w:val="20"/>
          <w:szCs w:val="20"/>
        </w:rPr>
        <w:t xml:space="preserve">§ 34 </w:t>
      </w:r>
      <w:r w:rsidRPr="000E0182">
        <w:rPr>
          <w:rFonts w:asciiTheme="majorHAnsi" w:hAnsiTheme="majorHAnsi" w:cs="Arial"/>
          <w:sz w:val="20"/>
          <w:szCs w:val="20"/>
        </w:rPr>
        <w:t>ods</w:t>
      </w:r>
      <w:r w:rsidR="005D6387" w:rsidRPr="000E0182">
        <w:rPr>
          <w:rFonts w:asciiTheme="majorHAnsi" w:hAnsiTheme="majorHAnsi" w:cs="Arial"/>
          <w:sz w:val="20"/>
          <w:szCs w:val="20"/>
        </w:rPr>
        <w:t>.</w:t>
      </w:r>
      <w:r w:rsidRPr="000E0182">
        <w:rPr>
          <w:rFonts w:asciiTheme="majorHAnsi" w:hAnsiTheme="majorHAnsi" w:cs="Arial"/>
          <w:sz w:val="20"/>
          <w:szCs w:val="20"/>
        </w:rPr>
        <w:t xml:space="preserve"> 1 písm. g)</w:t>
      </w:r>
      <w:r w:rsidR="005D6387" w:rsidRPr="000E0182">
        <w:rPr>
          <w:rFonts w:asciiTheme="majorHAnsi" w:hAnsiTheme="majorHAnsi" w:cs="Arial"/>
          <w:sz w:val="20"/>
          <w:szCs w:val="20"/>
        </w:rPr>
        <w:t xml:space="preserve"> zákona o verejnom obstarávaní</w:t>
      </w:r>
      <w:r w:rsidRPr="000E018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347D3D">
      <w:pPr>
        <w:pStyle w:val="ListParagraph"/>
        <w:numPr>
          <w:ilvl w:val="1"/>
          <w:numId w:val="7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347D3D">
      <w:pPr>
        <w:pStyle w:val="ListParagraph"/>
        <w:numPr>
          <w:ilvl w:val="1"/>
          <w:numId w:val="7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C74207">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08328EB" w14:textId="24D2C8C0" w:rsidR="00D221D2" w:rsidRDefault="004B0DE8" w:rsidP="004B0F9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color w:val="000000"/>
          <w:sz w:val="20"/>
          <w:szCs w:val="20"/>
        </w:rPr>
        <w:t>Predpokladom splnenia podmienok účasti je predloženie všetkých dokladov a dokumentov tak, ako je uvedené v</w:t>
      </w:r>
      <w:r w:rsidR="00AF38C7" w:rsidRPr="00C74207">
        <w:rPr>
          <w:rFonts w:asciiTheme="majorHAnsi" w:hAnsiTheme="majorHAnsi" w:cs="Arial"/>
          <w:color w:val="000000"/>
          <w:sz w:val="20"/>
          <w:szCs w:val="20"/>
        </w:rPr>
        <w:t xml:space="preserve"> oznámení o vyhlásení verejného obstarávania </w:t>
      </w:r>
      <w:r w:rsidRPr="00C74207">
        <w:rPr>
          <w:rFonts w:asciiTheme="majorHAnsi" w:hAnsiTheme="majorHAnsi" w:cs="Arial"/>
          <w:color w:val="000000"/>
          <w:sz w:val="20"/>
          <w:szCs w:val="20"/>
        </w:rPr>
        <w:t>a v týchto súťažných podklado</w:t>
      </w:r>
      <w:r w:rsidR="00AF38C7" w:rsidRPr="00C74207">
        <w:rPr>
          <w:rFonts w:asciiTheme="majorHAnsi" w:hAnsiTheme="majorHAnsi" w:cs="Arial"/>
          <w:color w:val="000000"/>
          <w:sz w:val="20"/>
          <w:szCs w:val="20"/>
        </w:rPr>
        <w:t>ch</w:t>
      </w:r>
      <w:r w:rsidR="006F1574" w:rsidRPr="00C74207">
        <w:rPr>
          <w:rFonts w:asciiTheme="majorHAnsi" w:hAnsiTheme="majorHAnsi" w:cs="Arial"/>
          <w:color w:val="000000"/>
          <w:sz w:val="20"/>
          <w:szCs w:val="20"/>
        </w:rPr>
        <w:t>.</w:t>
      </w:r>
    </w:p>
    <w:p w14:paraId="408EFCE0" w14:textId="456C2652" w:rsidR="00D221D2" w:rsidRDefault="004B0DE8" w:rsidP="004B0F9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color w:val="000000"/>
          <w:sz w:val="20"/>
          <w:szCs w:val="20"/>
        </w:rPr>
        <w:t>Členovia komisie budú vyhodnocovať splnenie podmienok účasti apl</w:t>
      </w:r>
      <w:r w:rsidR="005E55FF" w:rsidRPr="00C74207">
        <w:rPr>
          <w:rFonts w:asciiTheme="majorHAnsi" w:hAnsiTheme="majorHAnsi" w:cs="Arial"/>
          <w:color w:val="000000"/>
          <w:sz w:val="20"/>
          <w:szCs w:val="20"/>
        </w:rPr>
        <w:t>ikovaním postupov uvedených v § </w:t>
      </w:r>
      <w:r w:rsidRPr="00C74207">
        <w:rPr>
          <w:rFonts w:asciiTheme="majorHAnsi" w:hAnsiTheme="majorHAnsi" w:cs="Arial"/>
          <w:color w:val="000000"/>
          <w:sz w:val="20"/>
          <w:szCs w:val="20"/>
        </w:rPr>
        <w:t xml:space="preserve">40 </w:t>
      </w:r>
      <w:r w:rsidRPr="00C74207">
        <w:rPr>
          <w:rFonts w:asciiTheme="majorHAnsi" w:hAnsiTheme="majorHAnsi" w:cs="Arial"/>
          <w:sz w:val="20"/>
          <w:szCs w:val="20"/>
        </w:rPr>
        <w:t>zákona o verejnom obstarávaní</w:t>
      </w:r>
      <w:r w:rsidRPr="00C74207">
        <w:rPr>
          <w:rFonts w:asciiTheme="majorHAnsi" w:hAnsiTheme="majorHAnsi" w:cs="Arial"/>
          <w:color w:val="000000"/>
          <w:sz w:val="20"/>
          <w:szCs w:val="20"/>
        </w:rPr>
        <w:t xml:space="preserve"> a § 152 ods. 4 </w:t>
      </w:r>
      <w:r w:rsidRPr="00C74207">
        <w:rPr>
          <w:rFonts w:asciiTheme="majorHAnsi" w:hAnsiTheme="majorHAnsi" w:cs="Arial"/>
          <w:sz w:val="20"/>
          <w:szCs w:val="20"/>
        </w:rPr>
        <w:t>zákona o verejnom obstarávaní</w:t>
      </w:r>
      <w:r w:rsidR="006F1574" w:rsidRPr="00C74207">
        <w:rPr>
          <w:rFonts w:asciiTheme="majorHAnsi" w:hAnsiTheme="majorHAnsi" w:cs="Arial"/>
          <w:color w:val="000000"/>
          <w:sz w:val="20"/>
          <w:szCs w:val="20"/>
        </w:rPr>
        <w:t>.</w:t>
      </w:r>
    </w:p>
    <w:p w14:paraId="4C8BB83A" w14:textId="6106F6F2" w:rsidR="00D221D2" w:rsidRPr="00C74207" w:rsidRDefault="004B0DE8" w:rsidP="004B0F9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1624011" w14:textId="633C95FA" w:rsidR="00D221D2" w:rsidRPr="00C74207" w:rsidRDefault="004B0DE8" w:rsidP="004B0F9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C74207">
        <w:rPr>
          <w:rFonts w:asciiTheme="majorHAnsi" w:hAnsiTheme="majorHAnsi" w:cs="Arial"/>
          <w:sz w:val="20"/>
          <w:szCs w:val="20"/>
        </w:rPr>
        <w:t xml:space="preserve">požadované v oznámení </w:t>
      </w:r>
      <w:r w:rsidR="00C238C5" w:rsidRPr="00C74207">
        <w:rPr>
          <w:rFonts w:asciiTheme="majorHAnsi" w:hAnsiTheme="majorHAnsi" w:cs="Arial"/>
          <w:sz w:val="20"/>
          <w:szCs w:val="20"/>
        </w:rPr>
        <w:t xml:space="preserve">o vyhlásení verejného obstarávania </w:t>
      </w:r>
      <w:r w:rsidR="00381C4A" w:rsidRPr="00C74207">
        <w:rPr>
          <w:rFonts w:asciiTheme="majorHAnsi" w:hAnsiTheme="majorHAnsi" w:cs="Arial"/>
          <w:sz w:val="20"/>
          <w:szCs w:val="20"/>
        </w:rPr>
        <w:t>a</w:t>
      </w:r>
      <w:r w:rsidR="00C238C5" w:rsidRPr="00C74207">
        <w:rPr>
          <w:rFonts w:asciiTheme="majorHAnsi" w:hAnsiTheme="majorHAnsi" w:cs="Arial"/>
          <w:sz w:val="20"/>
          <w:szCs w:val="20"/>
        </w:rPr>
        <w:t xml:space="preserve"> </w:t>
      </w:r>
      <w:r w:rsidR="00381C4A" w:rsidRPr="00C74207">
        <w:rPr>
          <w:rFonts w:asciiTheme="majorHAnsi" w:hAnsiTheme="majorHAnsi" w:cs="Arial"/>
          <w:sz w:val="20"/>
          <w:szCs w:val="20"/>
        </w:rPr>
        <w:t>v bode 34</w:t>
      </w:r>
      <w:r w:rsidR="00DE11F0" w:rsidRPr="00C74207">
        <w:rPr>
          <w:rFonts w:asciiTheme="majorHAnsi" w:hAnsiTheme="majorHAnsi" w:cs="Arial"/>
          <w:sz w:val="20"/>
          <w:szCs w:val="20"/>
        </w:rPr>
        <w:t xml:space="preserve"> </w:t>
      </w:r>
      <w:r w:rsidR="00381C4A" w:rsidRPr="00C74207">
        <w:rPr>
          <w:rFonts w:asciiTheme="majorHAnsi" w:hAnsiTheme="majorHAnsi" w:cs="Arial"/>
          <w:sz w:val="20"/>
          <w:szCs w:val="20"/>
        </w:rPr>
        <w:t xml:space="preserve">a 35 týchto súťažných podkladov </w:t>
      </w:r>
      <w:r w:rsidRPr="00C74207">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C74207">
        <w:rPr>
          <w:rFonts w:asciiTheme="majorHAnsi" w:hAnsiTheme="majorHAnsi" w:cs="Arial"/>
          <w:sz w:val="20"/>
          <w:szCs w:val="20"/>
        </w:rPr>
        <w:t>ust</w:t>
      </w:r>
      <w:proofErr w:type="spellEnd"/>
      <w:r w:rsidRPr="00C74207">
        <w:rPr>
          <w:rFonts w:asciiTheme="majorHAnsi" w:hAnsiTheme="majorHAnsi" w:cs="Arial"/>
          <w:sz w:val="20"/>
          <w:szCs w:val="20"/>
        </w:rPr>
        <w:t>. § 39 zákona o verejnom obstarávaní, vyhláška Úr</w:t>
      </w:r>
      <w:r w:rsidR="008E4D34" w:rsidRPr="00C74207">
        <w:rPr>
          <w:rFonts w:asciiTheme="majorHAnsi" w:hAnsiTheme="majorHAnsi" w:cs="Arial"/>
          <w:sz w:val="20"/>
          <w:szCs w:val="20"/>
        </w:rPr>
        <w:t>adu pre verejné obstarávanie č. </w:t>
      </w:r>
      <w:r w:rsidRPr="00C74207">
        <w:rPr>
          <w:rFonts w:asciiTheme="majorHAnsi" w:hAnsiTheme="majorHAnsi" w:cs="Arial"/>
          <w:sz w:val="20"/>
          <w:szCs w:val="20"/>
        </w:rPr>
        <w:t>155/2016 Z.</w:t>
      </w:r>
      <w:r w:rsidR="00662526" w:rsidRPr="00C74207">
        <w:rPr>
          <w:rFonts w:asciiTheme="majorHAnsi" w:hAnsiTheme="majorHAnsi" w:cs="Arial"/>
          <w:sz w:val="20"/>
          <w:szCs w:val="20"/>
        </w:rPr>
        <w:t xml:space="preserve"> </w:t>
      </w:r>
      <w:r w:rsidRPr="00C74207">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C74207">
        <w:rPr>
          <w:rFonts w:asciiTheme="majorHAnsi" w:hAnsiTheme="majorHAnsi" w:cs="Arial"/>
          <w:sz w:val="20"/>
          <w:szCs w:val="20"/>
        </w:rPr>
        <w:t xml:space="preserve">Elektronický formulár jednotného európskeho dokumentu s možnosťou jeho priameho vyplnenia sa nachádza na </w:t>
      </w:r>
      <w:hyperlink r:id="rId22" w:history="1">
        <w:r w:rsidR="008F1641" w:rsidRPr="00C74207">
          <w:rPr>
            <w:rStyle w:val="Hyperlink"/>
            <w:rFonts w:asciiTheme="majorHAnsi" w:hAnsiTheme="majorHAnsi" w:cs="Arial"/>
            <w:sz w:val="20"/>
            <w:szCs w:val="20"/>
          </w:rPr>
          <w:t>https://www.uvo.gov.sk/jednotny-europsky-dokument-pre-verejne-obstaravanie-602.html</w:t>
        </w:r>
      </w:hyperlink>
      <w:r w:rsidR="008F1641" w:rsidRPr="00C74207">
        <w:rPr>
          <w:rFonts w:asciiTheme="majorHAnsi" w:hAnsiTheme="majorHAnsi" w:cs="Arial"/>
          <w:sz w:val="20"/>
          <w:szCs w:val="20"/>
        </w:rPr>
        <w:t>.</w:t>
      </w:r>
    </w:p>
    <w:p w14:paraId="6E665525" w14:textId="207F5EBD" w:rsidR="00A90EDF" w:rsidRPr="00C74207" w:rsidRDefault="00571DC8" w:rsidP="00C74207">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317099">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317099">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4F54F05B" w:rsidR="004E2AEE" w:rsidRPr="00421760" w:rsidRDefault="004E2AEE" w:rsidP="00317099">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421760">
        <w:rPr>
          <w:rFonts w:asciiTheme="majorHAnsi" w:hAnsiTheme="majorHAnsi" w:cs="Arial"/>
          <w:color w:val="000000"/>
          <w:sz w:val="20"/>
          <w:szCs w:val="20"/>
        </w:rPr>
        <w:t xml:space="preserve">Ceny uvedené uchádzačom </w:t>
      </w:r>
      <w:r w:rsidR="00A90EDF" w:rsidRPr="00421760">
        <w:rPr>
          <w:rFonts w:asciiTheme="majorHAnsi" w:hAnsiTheme="majorHAnsi" w:cs="Arial"/>
          <w:sz w:val="20"/>
          <w:szCs w:val="20"/>
        </w:rPr>
        <w:t>v zmysle bodu 35</w:t>
      </w:r>
      <w:r w:rsidRPr="00421760">
        <w:rPr>
          <w:rFonts w:asciiTheme="majorHAnsi" w:hAnsiTheme="majorHAnsi" w:cs="Arial"/>
          <w:sz w:val="20"/>
          <w:szCs w:val="20"/>
        </w:rPr>
        <w:t xml:space="preserve">.1 týchto súťažných podkladov </w:t>
      </w:r>
      <w:r w:rsidRPr="00421760">
        <w:rPr>
          <w:rFonts w:asciiTheme="majorHAnsi" w:hAnsiTheme="majorHAnsi" w:cs="Arial"/>
          <w:color w:val="000000"/>
          <w:sz w:val="20"/>
          <w:szCs w:val="20"/>
        </w:rPr>
        <w:t>v zozname poskytnutých služieb za predchádzajúc</w:t>
      </w:r>
      <w:r w:rsidR="001F6F44" w:rsidRPr="00421760">
        <w:rPr>
          <w:rFonts w:asciiTheme="majorHAnsi" w:hAnsiTheme="majorHAnsi" w:cs="Arial"/>
          <w:color w:val="000000"/>
          <w:sz w:val="20"/>
          <w:szCs w:val="20"/>
        </w:rPr>
        <w:t>ich</w:t>
      </w:r>
      <w:r w:rsidRPr="00421760">
        <w:rPr>
          <w:rFonts w:asciiTheme="majorHAnsi" w:hAnsiTheme="majorHAnsi" w:cs="Arial"/>
          <w:color w:val="000000"/>
          <w:sz w:val="20"/>
          <w:szCs w:val="20"/>
        </w:rPr>
        <w:t xml:space="preserve"> </w:t>
      </w:r>
      <w:r w:rsidR="00815DFF" w:rsidRPr="005B1CDC">
        <w:rPr>
          <w:rFonts w:asciiTheme="majorHAnsi" w:hAnsiTheme="majorHAnsi" w:cs="Arial"/>
          <w:color w:val="000000"/>
          <w:sz w:val="20"/>
          <w:szCs w:val="20"/>
        </w:rPr>
        <w:t>šesť</w:t>
      </w:r>
      <w:r w:rsidR="001F6F44" w:rsidRPr="005B1CDC">
        <w:rPr>
          <w:rFonts w:asciiTheme="majorHAnsi" w:hAnsiTheme="majorHAnsi" w:cs="Arial"/>
          <w:color w:val="000000"/>
          <w:sz w:val="20"/>
          <w:szCs w:val="20"/>
        </w:rPr>
        <w:t xml:space="preserve"> rokov</w:t>
      </w:r>
      <w:r w:rsidRPr="00421760">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421760">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13949EF6"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07C32AE5"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r w:rsidR="00364151">
              <w:rPr>
                <w:rFonts w:asciiTheme="majorHAnsi" w:hAnsiTheme="majorHAnsi"/>
                <w:b/>
              </w:rPr>
              <w:t xml:space="preserve"> </w:t>
            </w:r>
            <w:r w:rsidR="00364151">
              <w:rPr>
                <w:rFonts w:asciiTheme="majorHAnsi" w:hAnsiTheme="majorHAnsi"/>
                <w:lang w:eastAsia="en-US"/>
              </w:rPr>
              <w:t>(</w:t>
            </w:r>
            <w:r w:rsidR="00364151">
              <w:rPr>
                <w:rFonts w:asciiTheme="majorHAnsi" w:hAnsiTheme="majorHAnsi"/>
              </w:rPr>
              <w:t>s</w:t>
            </w:r>
            <w:r w:rsidR="00364151" w:rsidRPr="00D6171E">
              <w:rPr>
                <w:rFonts w:asciiTheme="majorHAnsi" w:hAnsiTheme="majorHAnsi"/>
              </w:rPr>
              <w:t>tručn</w:t>
            </w:r>
            <w:r w:rsidR="00364151">
              <w:rPr>
                <w:rFonts w:asciiTheme="majorHAnsi" w:hAnsiTheme="majorHAnsi"/>
              </w:rPr>
              <w:t>á</w:t>
            </w:r>
            <w:r w:rsidR="00364151" w:rsidRPr="00D6171E">
              <w:rPr>
                <w:rFonts w:asciiTheme="majorHAnsi" w:hAnsiTheme="majorHAnsi"/>
              </w:rPr>
              <w:t xml:space="preserve"> charakteristik</w:t>
            </w:r>
            <w:r w:rsidR="00364151">
              <w:rPr>
                <w:rFonts w:asciiTheme="majorHAnsi" w:hAnsiTheme="majorHAnsi"/>
              </w:rPr>
              <w:t>a</w:t>
            </w:r>
            <w:r w:rsidR="00364151" w:rsidRPr="00D6171E">
              <w:rPr>
                <w:rFonts w:asciiTheme="majorHAnsi" w:hAnsiTheme="majorHAnsi"/>
              </w:rPr>
              <w:t xml:space="preserve"> predmetu plnenia</w:t>
            </w:r>
            <w:r w:rsidR="00364151">
              <w:rPr>
                <w:rFonts w:asciiTheme="majorHAnsi" w:hAnsiTheme="majorHAnsi"/>
              </w:rPr>
              <w:t>)</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FD1497" w:rsidRPr="000961E2" w14:paraId="2656682C" w14:textId="77777777" w:rsidTr="0028742E">
        <w:trPr>
          <w:trHeight w:val="409"/>
          <w:jc w:val="center"/>
        </w:trPr>
        <w:tc>
          <w:tcPr>
            <w:tcW w:w="4860" w:type="dxa"/>
            <w:vAlign w:val="center"/>
          </w:tcPr>
          <w:p w14:paraId="5AA61B52" w14:textId="1022DF11" w:rsidR="00FD1497" w:rsidRPr="00364151" w:rsidRDefault="00FD1497" w:rsidP="008445BF">
            <w:pPr>
              <w:pStyle w:val="BodyText2"/>
              <w:jc w:val="both"/>
              <w:rPr>
                <w:rFonts w:asciiTheme="majorHAnsi" w:hAnsiTheme="majorHAnsi"/>
                <w:b/>
                <w:lang w:eastAsia="en-US"/>
              </w:rPr>
            </w:pPr>
            <w:r w:rsidRPr="00364151">
              <w:rPr>
                <w:rFonts w:asciiTheme="majorHAnsi" w:hAnsiTheme="majorHAnsi"/>
                <w:b/>
                <w:lang w:eastAsia="en-US"/>
              </w:rPr>
              <w:t>Počet používateľov</w:t>
            </w:r>
          </w:p>
        </w:tc>
        <w:tc>
          <w:tcPr>
            <w:tcW w:w="4574" w:type="dxa"/>
            <w:vAlign w:val="center"/>
          </w:tcPr>
          <w:p w14:paraId="317310C0" w14:textId="1EB90454" w:rsidR="00FD1497" w:rsidRPr="00364151" w:rsidRDefault="00FD1497" w:rsidP="004A61E6">
            <w:pPr>
              <w:pStyle w:val="BodyText2"/>
              <w:jc w:val="center"/>
              <w:rPr>
                <w:rFonts w:asciiTheme="majorHAnsi" w:hAnsiTheme="majorHAnsi"/>
              </w:rPr>
            </w:pPr>
            <w:r w:rsidRPr="00364151">
              <w:rPr>
                <w:rFonts w:asciiTheme="majorHAnsi" w:hAnsiTheme="majorHAnsi"/>
              </w:rPr>
              <w:t>&lt;</w:t>
            </w:r>
            <w:r w:rsidRPr="00364151">
              <w:rPr>
                <w:rFonts w:asciiTheme="majorHAnsi" w:hAnsiTheme="majorHAnsi"/>
                <w:color w:val="00B0F0"/>
              </w:rPr>
              <w:t>vyplní uchádzač</w:t>
            </w:r>
            <w:r w:rsidRPr="00364151">
              <w:rPr>
                <w:rFonts w:asciiTheme="majorHAnsi" w:hAnsiTheme="majorHAnsi"/>
              </w:rPr>
              <w:t>&gt;</w:t>
            </w:r>
          </w:p>
        </w:tc>
      </w:tr>
      <w:tr w:rsidR="00AB79A3" w:rsidRPr="000961E2" w14:paraId="604B3D45" w14:textId="77777777" w:rsidTr="00364151">
        <w:trPr>
          <w:trHeight w:val="409"/>
          <w:jc w:val="center"/>
        </w:trPr>
        <w:tc>
          <w:tcPr>
            <w:tcW w:w="4860" w:type="dxa"/>
            <w:vAlign w:val="center"/>
          </w:tcPr>
          <w:p w14:paraId="2673034F" w14:textId="17781EDF" w:rsidR="00AB79A3" w:rsidRPr="00364151" w:rsidRDefault="00AB79A3" w:rsidP="00AB79A3">
            <w:pPr>
              <w:pStyle w:val="BodyText2"/>
              <w:jc w:val="both"/>
              <w:rPr>
                <w:rFonts w:asciiTheme="majorHAnsi" w:hAnsiTheme="majorHAnsi"/>
                <w:b/>
                <w:lang w:eastAsia="en-US"/>
              </w:rPr>
            </w:pPr>
            <w:r w:rsidRPr="00364151">
              <w:rPr>
                <w:rFonts w:asciiTheme="majorHAnsi" w:hAnsiTheme="majorHAnsi"/>
                <w:b/>
                <w:lang w:eastAsia="en-US"/>
              </w:rPr>
              <w:t>Grafické prostredie pre štatistické spracovanie dát a tvorbu štatistických výstupov</w:t>
            </w:r>
          </w:p>
          <w:p w14:paraId="243418FC" w14:textId="55C1031A" w:rsidR="00AB79A3" w:rsidRPr="00364151" w:rsidRDefault="00AB79A3" w:rsidP="00AB79A3">
            <w:pPr>
              <w:pStyle w:val="BodyText2"/>
              <w:jc w:val="both"/>
              <w:rPr>
                <w:rFonts w:asciiTheme="majorHAnsi" w:hAnsiTheme="majorHAnsi"/>
                <w:b/>
                <w:lang w:eastAsia="en-US"/>
              </w:rPr>
            </w:pPr>
            <w:r w:rsidRPr="00364151">
              <w:rPr>
                <w:rFonts w:asciiTheme="majorHAnsi" w:hAnsiTheme="majorHAnsi"/>
                <w:b/>
                <w:lang w:eastAsia="en-US"/>
              </w:rPr>
              <w:t>schvaľovací workflow</w:t>
            </w:r>
          </w:p>
          <w:p w14:paraId="612152C8" w14:textId="6B6A4039" w:rsidR="00AB79A3" w:rsidRPr="00364151" w:rsidRDefault="00AB79A3" w:rsidP="00AB79A3">
            <w:pPr>
              <w:pStyle w:val="BodyText2"/>
              <w:jc w:val="both"/>
              <w:rPr>
                <w:rFonts w:asciiTheme="majorHAnsi" w:hAnsiTheme="majorHAnsi"/>
                <w:b/>
                <w:lang w:eastAsia="en-US"/>
              </w:rPr>
            </w:pPr>
            <w:r w:rsidRPr="00364151" w:rsidDel="00CF47FC">
              <w:rPr>
                <w:rFonts w:asciiTheme="majorHAnsi" w:hAnsiTheme="majorHAnsi"/>
                <w:b/>
                <w:lang w:eastAsia="en-US"/>
              </w:rPr>
              <w:t xml:space="preserve"> </w:t>
            </w:r>
          </w:p>
        </w:tc>
        <w:tc>
          <w:tcPr>
            <w:tcW w:w="4574" w:type="dxa"/>
          </w:tcPr>
          <w:p w14:paraId="5671A171" w14:textId="55C21F5E" w:rsidR="00AB79A3" w:rsidRPr="00364151" w:rsidRDefault="00AB79A3" w:rsidP="00AB79A3">
            <w:pPr>
              <w:pStyle w:val="BodyText2"/>
              <w:jc w:val="center"/>
              <w:rPr>
                <w:rFonts w:asciiTheme="majorHAnsi" w:hAnsiTheme="majorHAnsi"/>
              </w:rPr>
            </w:pPr>
            <w:r w:rsidRPr="00364151">
              <w:rPr>
                <w:rFonts w:asciiTheme="majorHAnsi" w:hAnsiTheme="majorHAnsi"/>
              </w:rPr>
              <w:t>áno/nie</w:t>
            </w:r>
            <w:r w:rsidR="00A676B9">
              <w:rPr>
                <w:rFonts w:asciiTheme="majorHAnsi" w:hAnsiTheme="majorHAnsi"/>
              </w:rPr>
              <w:t>*</w:t>
            </w:r>
          </w:p>
        </w:tc>
      </w:tr>
      <w:tr w:rsidR="00AB79A3" w:rsidRPr="000961E2" w14:paraId="29670AD8" w14:textId="77777777" w:rsidTr="00364151">
        <w:trPr>
          <w:trHeight w:val="409"/>
          <w:jc w:val="center"/>
        </w:trPr>
        <w:tc>
          <w:tcPr>
            <w:tcW w:w="4860" w:type="dxa"/>
            <w:vAlign w:val="center"/>
          </w:tcPr>
          <w:p w14:paraId="55E3B1BC" w14:textId="662EBB19" w:rsidR="00AB79A3" w:rsidRPr="00364151" w:rsidRDefault="00AB79A3" w:rsidP="00AB79A3">
            <w:pPr>
              <w:pStyle w:val="BodyText2"/>
              <w:jc w:val="both"/>
              <w:rPr>
                <w:rFonts w:asciiTheme="majorHAnsi" w:hAnsiTheme="majorHAnsi"/>
                <w:b/>
                <w:lang w:eastAsia="en-US"/>
              </w:rPr>
            </w:pPr>
            <w:r w:rsidRPr="00364151">
              <w:rPr>
                <w:rFonts w:asciiTheme="majorHAnsi" w:hAnsiTheme="majorHAnsi"/>
                <w:b/>
                <w:lang w:eastAsia="en-US"/>
              </w:rPr>
              <w:t>Skriptovací jazyk pre vytváranie funkcií a výstupov</w:t>
            </w:r>
          </w:p>
        </w:tc>
        <w:tc>
          <w:tcPr>
            <w:tcW w:w="4574" w:type="dxa"/>
          </w:tcPr>
          <w:p w14:paraId="1B265A68" w14:textId="5034C869" w:rsidR="00AB79A3" w:rsidRPr="00364151" w:rsidRDefault="00AB79A3" w:rsidP="00AB79A3">
            <w:pPr>
              <w:pStyle w:val="BodyText2"/>
              <w:jc w:val="center"/>
              <w:rPr>
                <w:rFonts w:asciiTheme="majorHAnsi" w:hAnsiTheme="majorHAnsi"/>
              </w:rPr>
            </w:pPr>
            <w:r w:rsidRPr="00364151">
              <w:rPr>
                <w:rFonts w:asciiTheme="majorHAnsi" w:hAnsiTheme="majorHAnsi"/>
              </w:rPr>
              <w:t>áno/nie</w:t>
            </w:r>
            <w:r w:rsidR="00A676B9">
              <w:rPr>
                <w:rFonts w:asciiTheme="majorHAnsi" w:hAnsiTheme="majorHAnsi"/>
              </w:rPr>
              <w:t>*</w:t>
            </w:r>
          </w:p>
        </w:tc>
      </w:tr>
      <w:tr w:rsidR="008B1ABC" w:rsidRPr="000961E2" w14:paraId="2507905A" w14:textId="77777777" w:rsidTr="00364151">
        <w:trPr>
          <w:trHeight w:val="409"/>
          <w:jc w:val="center"/>
        </w:trPr>
        <w:tc>
          <w:tcPr>
            <w:tcW w:w="4860" w:type="dxa"/>
            <w:vAlign w:val="center"/>
          </w:tcPr>
          <w:p w14:paraId="5D9F1016" w14:textId="77777777" w:rsidR="00443A37" w:rsidRPr="008B1ABC" w:rsidRDefault="008B1ABC" w:rsidP="00443A37">
            <w:pPr>
              <w:pStyle w:val="BodyText2"/>
              <w:jc w:val="both"/>
              <w:rPr>
                <w:rFonts w:asciiTheme="majorHAnsi" w:hAnsiTheme="majorHAnsi"/>
                <w:b/>
                <w:lang w:eastAsia="en-US"/>
              </w:rPr>
            </w:pPr>
            <w:r>
              <w:rPr>
                <w:rFonts w:asciiTheme="majorHAnsi" w:hAnsiTheme="majorHAnsi"/>
                <w:b/>
                <w:lang w:eastAsia="en-US"/>
              </w:rPr>
              <w:t>Ú</w:t>
            </w:r>
            <w:r w:rsidRPr="008B1ABC">
              <w:rPr>
                <w:rFonts w:asciiTheme="majorHAnsi" w:hAnsiTheme="majorHAnsi"/>
                <w:b/>
                <w:lang w:eastAsia="en-US"/>
              </w:rPr>
              <w:t>ložisko údajov realizované databázou Oracle</w:t>
            </w:r>
            <w:r w:rsidR="00443A37">
              <w:rPr>
                <w:rFonts w:asciiTheme="majorHAnsi" w:hAnsiTheme="majorHAnsi"/>
                <w:b/>
                <w:lang w:eastAsia="en-US"/>
              </w:rPr>
              <w:t xml:space="preserve"> </w:t>
            </w:r>
            <w:r w:rsidR="00443A37" w:rsidRPr="00443A37">
              <w:rPr>
                <w:rFonts w:asciiTheme="majorHAnsi" w:hAnsiTheme="majorHAnsi"/>
                <w:b/>
                <w:lang w:eastAsia="en-US"/>
              </w:rPr>
              <w:t>alebo ekvivalentnou relačnou databázou</w:t>
            </w:r>
          </w:p>
          <w:p w14:paraId="25E0172B" w14:textId="3A38F874" w:rsidR="008B1ABC" w:rsidRPr="00364151" w:rsidRDefault="008B1ABC" w:rsidP="00443A37">
            <w:pPr>
              <w:pStyle w:val="BodyText2"/>
              <w:jc w:val="both"/>
              <w:rPr>
                <w:rFonts w:asciiTheme="majorHAnsi" w:hAnsiTheme="majorHAnsi"/>
                <w:b/>
                <w:lang w:eastAsia="en-US"/>
              </w:rPr>
            </w:pPr>
          </w:p>
        </w:tc>
        <w:tc>
          <w:tcPr>
            <w:tcW w:w="4574" w:type="dxa"/>
          </w:tcPr>
          <w:p w14:paraId="20E5A56A" w14:textId="1975589D" w:rsidR="008B1ABC" w:rsidRPr="00364151" w:rsidRDefault="008B1ABC" w:rsidP="008B1ABC">
            <w:pPr>
              <w:pStyle w:val="BodyText2"/>
              <w:jc w:val="center"/>
              <w:rPr>
                <w:rFonts w:asciiTheme="majorHAnsi" w:hAnsiTheme="majorHAnsi"/>
              </w:rPr>
            </w:pPr>
            <w:r w:rsidRPr="00364151">
              <w:rPr>
                <w:rFonts w:asciiTheme="majorHAnsi" w:hAnsiTheme="majorHAnsi"/>
              </w:rPr>
              <w:t>áno/nie</w:t>
            </w:r>
            <w:r>
              <w:rPr>
                <w:rFonts w:asciiTheme="majorHAnsi" w:hAnsiTheme="majorHAnsi"/>
              </w:rPr>
              <w:t>*</w:t>
            </w:r>
          </w:p>
        </w:tc>
      </w:tr>
      <w:tr w:rsidR="008B1ABC" w:rsidRPr="000961E2" w14:paraId="090EE31B" w14:textId="77777777" w:rsidTr="00364151">
        <w:trPr>
          <w:trHeight w:val="409"/>
          <w:jc w:val="center"/>
        </w:trPr>
        <w:tc>
          <w:tcPr>
            <w:tcW w:w="4860" w:type="dxa"/>
            <w:vAlign w:val="center"/>
          </w:tcPr>
          <w:p w14:paraId="06E5EF0A" w14:textId="75FED039" w:rsidR="008B1ABC" w:rsidRPr="00364151" w:rsidRDefault="008B1ABC" w:rsidP="008B1ABC">
            <w:pPr>
              <w:pStyle w:val="BodyText2"/>
              <w:jc w:val="both"/>
              <w:rPr>
                <w:rFonts w:asciiTheme="majorHAnsi" w:hAnsiTheme="majorHAnsi"/>
                <w:b/>
                <w:lang w:eastAsia="en-US"/>
              </w:rPr>
            </w:pPr>
            <w:r w:rsidRPr="00364151">
              <w:rPr>
                <w:rFonts w:asciiTheme="majorHAnsi" w:hAnsiTheme="majorHAnsi"/>
                <w:b/>
                <w:lang w:eastAsia="en-US"/>
              </w:rPr>
              <w:t>Jednofaktorová a dvojfaktorová autentifikácia alebo správa používateľov systému je integrovaná s externým centrálnym systémom na autentifikáciu používateľov (napr. AD)</w:t>
            </w:r>
          </w:p>
        </w:tc>
        <w:tc>
          <w:tcPr>
            <w:tcW w:w="4574" w:type="dxa"/>
          </w:tcPr>
          <w:p w14:paraId="3E100EA7" w14:textId="4653B49D" w:rsidR="008B1ABC" w:rsidRPr="00364151" w:rsidRDefault="008B1ABC" w:rsidP="008B1ABC">
            <w:pPr>
              <w:pStyle w:val="BodyText2"/>
              <w:jc w:val="center"/>
              <w:rPr>
                <w:rFonts w:asciiTheme="majorHAnsi" w:hAnsiTheme="majorHAnsi"/>
              </w:rPr>
            </w:pPr>
            <w:r w:rsidRPr="00364151">
              <w:rPr>
                <w:rFonts w:asciiTheme="majorHAnsi" w:hAnsiTheme="majorHAnsi"/>
              </w:rPr>
              <w:t>áno/nie</w:t>
            </w:r>
            <w:r>
              <w:rPr>
                <w:rFonts w:asciiTheme="majorHAnsi" w:hAnsiTheme="majorHAnsi"/>
              </w:rPr>
              <w:t>*</w:t>
            </w:r>
          </w:p>
        </w:tc>
      </w:tr>
      <w:tr w:rsidR="008B1ABC" w:rsidRPr="000961E2" w14:paraId="33137D5D" w14:textId="77777777" w:rsidTr="0028742E">
        <w:trPr>
          <w:trHeight w:val="409"/>
          <w:jc w:val="center"/>
        </w:trPr>
        <w:tc>
          <w:tcPr>
            <w:tcW w:w="4860" w:type="dxa"/>
            <w:vAlign w:val="center"/>
          </w:tcPr>
          <w:p w14:paraId="09FADD9B" w14:textId="68A0EFC2" w:rsidR="008B1ABC" w:rsidRPr="00364151" w:rsidRDefault="008B1ABC" w:rsidP="008B1ABC">
            <w:pPr>
              <w:pStyle w:val="BodyText2"/>
              <w:jc w:val="both"/>
              <w:rPr>
                <w:rFonts w:asciiTheme="majorHAnsi" w:hAnsiTheme="majorHAnsi"/>
                <w:b/>
                <w:lang w:eastAsia="en-US"/>
              </w:rPr>
            </w:pPr>
            <w:r w:rsidRPr="00364151">
              <w:rPr>
                <w:rFonts w:asciiTheme="majorHAnsi" w:hAnsiTheme="majorHAnsi"/>
                <w:b/>
                <w:lang w:eastAsia="en-US"/>
              </w:rPr>
              <w:t>Schvaľovací workflow</w:t>
            </w:r>
          </w:p>
          <w:p w14:paraId="6016FC82" w14:textId="78142ED7" w:rsidR="008B1ABC" w:rsidRPr="00364151" w:rsidRDefault="008B1ABC" w:rsidP="008B1ABC">
            <w:pPr>
              <w:pStyle w:val="BodyText2"/>
              <w:jc w:val="both"/>
              <w:rPr>
                <w:rFonts w:asciiTheme="majorHAnsi" w:hAnsiTheme="majorHAnsi"/>
                <w:b/>
                <w:lang w:eastAsia="en-US"/>
              </w:rPr>
            </w:pPr>
          </w:p>
        </w:tc>
        <w:tc>
          <w:tcPr>
            <w:tcW w:w="4574" w:type="dxa"/>
            <w:vAlign w:val="center"/>
          </w:tcPr>
          <w:p w14:paraId="6CE1F226" w14:textId="1D3DC447" w:rsidR="008B1ABC" w:rsidRPr="00364151" w:rsidRDefault="008B1ABC" w:rsidP="008B1ABC">
            <w:pPr>
              <w:pStyle w:val="BodyText2"/>
              <w:jc w:val="center"/>
              <w:rPr>
                <w:rFonts w:asciiTheme="majorHAnsi" w:hAnsiTheme="majorHAnsi"/>
              </w:rPr>
            </w:pPr>
            <w:r w:rsidRPr="00364151">
              <w:rPr>
                <w:rFonts w:asciiTheme="majorHAnsi" w:hAnsiTheme="majorHAnsi"/>
              </w:rPr>
              <w:t>áno/nie</w:t>
            </w:r>
            <w:r>
              <w:rPr>
                <w:rFonts w:asciiTheme="majorHAnsi" w:hAnsiTheme="majorHAnsi"/>
              </w:rPr>
              <w:t>*</w:t>
            </w:r>
          </w:p>
        </w:tc>
      </w:tr>
      <w:tr w:rsidR="008B1ABC" w:rsidRPr="000961E2" w14:paraId="1C6FCF8A" w14:textId="77777777" w:rsidTr="0028742E">
        <w:trPr>
          <w:trHeight w:val="409"/>
          <w:jc w:val="center"/>
        </w:trPr>
        <w:tc>
          <w:tcPr>
            <w:tcW w:w="4860" w:type="dxa"/>
            <w:vAlign w:val="center"/>
          </w:tcPr>
          <w:p w14:paraId="76E2DE23" w14:textId="4B837E29" w:rsidR="008B1ABC" w:rsidRPr="00364151" w:rsidRDefault="008B1ABC" w:rsidP="008B1ABC">
            <w:pPr>
              <w:pStyle w:val="BodyText2"/>
              <w:rPr>
                <w:rFonts w:asciiTheme="majorHAnsi" w:hAnsiTheme="majorHAnsi"/>
                <w:b/>
                <w:lang w:eastAsia="en-US"/>
              </w:rPr>
            </w:pPr>
            <w:r w:rsidRPr="00364151">
              <w:rPr>
                <w:rFonts w:asciiTheme="majorHAnsi" w:hAnsiTheme="majorHAnsi"/>
                <w:b/>
                <w:lang w:eastAsia="en-US"/>
              </w:rPr>
              <w:t>Je v produkčnej prevádzke, resp. bol k 31. 12. 2020</w:t>
            </w:r>
          </w:p>
        </w:tc>
        <w:tc>
          <w:tcPr>
            <w:tcW w:w="4574" w:type="dxa"/>
            <w:vAlign w:val="center"/>
          </w:tcPr>
          <w:p w14:paraId="7870DA33" w14:textId="3F93F74A" w:rsidR="008B1ABC" w:rsidRPr="00364151" w:rsidRDefault="008B1ABC" w:rsidP="008B1ABC">
            <w:pPr>
              <w:pStyle w:val="BodyText2"/>
              <w:jc w:val="center"/>
              <w:rPr>
                <w:rFonts w:asciiTheme="majorHAnsi" w:hAnsiTheme="majorHAnsi"/>
              </w:rPr>
            </w:pPr>
            <w:r w:rsidRPr="00364151">
              <w:rPr>
                <w:rFonts w:asciiTheme="majorHAnsi" w:hAnsiTheme="majorHAnsi"/>
              </w:rPr>
              <w:t>áno/nie</w:t>
            </w:r>
            <w:r>
              <w:rPr>
                <w:rFonts w:asciiTheme="majorHAnsi" w:hAnsiTheme="majorHAnsi"/>
              </w:rPr>
              <w:t>*</w:t>
            </w:r>
          </w:p>
        </w:tc>
      </w:tr>
      <w:tr w:rsidR="008B1ABC" w:rsidRPr="000961E2" w14:paraId="7F7151E6" w14:textId="77777777" w:rsidTr="00FB12B0">
        <w:trPr>
          <w:trHeight w:val="548"/>
          <w:jc w:val="center"/>
        </w:trPr>
        <w:tc>
          <w:tcPr>
            <w:tcW w:w="4860" w:type="dxa"/>
            <w:vAlign w:val="center"/>
          </w:tcPr>
          <w:p w14:paraId="278127D9" w14:textId="77777777" w:rsidR="008B1ABC" w:rsidRPr="000961E2" w:rsidRDefault="008B1ABC" w:rsidP="008B1ABC">
            <w:pPr>
              <w:pStyle w:val="BodyText2"/>
              <w:rPr>
                <w:rFonts w:asciiTheme="majorHAnsi" w:hAnsiTheme="majorHAnsi"/>
                <w:b/>
              </w:rPr>
            </w:pPr>
            <w:r w:rsidRPr="000961E2">
              <w:rPr>
                <w:rFonts w:asciiTheme="majorHAnsi" w:hAnsiTheme="majorHAnsi"/>
                <w:b/>
              </w:rPr>
              <w:t>Kontaktné údaje odberateľa</w:t>
            </w:r>
          </w:p>
          <w:p w14:paraId="20E2681B" w14:textId="1173B2F4" w:rsidR="008B1ABC" w:rsidRPr="000961E2" w:rsidRDefault="008B1ABC" w:rsidP="008B1ABC">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28C09719" w14:textId="3ED1A787" w:rsidR="008B1ABC" w:rsidRPr="000961E2" w:rsidRDefault="008B1ABC" w:rsidP="008B1AB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423AAD" w:rsidRDefault="00234BA1" w:rsidP="00D3262C">
      <w:pPr>
        <w:rPr>
          <w:rFonts w:asciiTheme="majorHAnsi" w:hAnsiTheme="majorHAnsi"/>
          <w:i/>
          <w:sz w:val="20"/>
        </w:rPr>
      </w:pPr>
      <w:r w:rsidRPr="000961E2">
        <w:rPr>
          <w:rFonts w:asciiTheme="majorHAnsi" w:hAnsiTheme="majorHAnsi" w:cs="Arial"/>
          <w:i/>
          <w:sz w:val="20"/>
          <w:szCs w:val="20"/>
        </w:rPr>
        <w:t>Údaje o jednotlivých zákazkách uchádzač vyplní do samostatných tabuliek podľa vzoru.</w:t>
      </w:r>
    </w:p>
    <w:p w14:paraId="3EEF6E2F" w14:textId="655328D9" w:rsidR="00A676B9" w:rsidRPr="000961E2" w:rsidRDefault="00A676B9" w:rsidP="00D3262C">
      <w:pPr>
        <w:rPr>
          <w:rFonts w:asciiTheme="majorHAnsi" w:hAnsiTheme="majorHAnsi" w:cs="Arial"/>
          <w:b/>
          <w:sz w:val="20"/>
          <w:szCs w:val="20"/>
        </w:rPr>
      </w:pPr>
      <w:r>
        <w:rPr>
          <w:rFonts w:asciiTheme="majorHAnsi" w:hAnsiTheme="majorHAnsi" w:cs="Arial"/>
          <w:i/>
          <w:sz w:val="20"/>
          <w:szCs w:val="20"/>
        </w:rPr>
        <w:t>*Nehodiace sa odstráňte.</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1"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6EBCDBD8" w:rsidR="00DF1D18" w:rsidRDefault="00DF1D18" w:rsidP="00AF305D">
      <w:pPr>
        <w:jc w:val="both"/>
        <w:rPr>
          <w:rFonts w:asciiTheme="majorHAnsi" w:hAnsiTheme="majorHAnsi" w:cs="Arial"/>
          <w:sz w:val="20"/>
          <w:szCs w:val="20"/>
        </w:rPr>
      </w:pPr>
    </w:p>
    <w:p w14:paraId="5E4AD2C5" w14:textId="77777777" w:rsidR="00DF1D18" w:rsidRDefault="00DF1D18">
      <w:pPr>
        <w:rPr>
          <w:rFonts w:asciiTheme="majorHAnsi" w:hAnsiTheme="majorHAnsi" w:cs="Arial"/>
          <w:sz w:val="20"/>
          <w:szCs w:val="20"/>
        </w:rPr>
      </w:pPr>
      <w:r>
        <w:rPr>
          <w:rFonts w:asciiTheme="majorHAnsi" w:hAnsiTheme="majorHAnsi" w:cs="Arial"/>
          <w:sz w:val="20"/>
          <w:szCs w:val="20"/>
        </w:rPr>
        <w:br w:type="page"/>
      </w:r>
    </w:p>
    <w:p w14:paraId="22AB793A" w14:textId="0FBCAAEE" w:rsidR="00DF1D18" w:rsidRPr="000961E2" w:rsidRDefault="00DF1D18" w:rsidP="00DF1D18">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07BC8B1" w14:textId="77777777" w:rsidR="00DF1D18" w:rsidRDefault="00DF1D18" w:rsidP="00DF1D18">
      <w:pPr>
        <w:jc w:val="center"/>
        <w:rPr>
          <w:rFonts w:asciiTheme="majorHAnsi" w:hAnsiTheme="majorHAnsi" w:cs="Arial"/>
          <w:b/>
        </w:rPr>
      </w:pPr>
    </w:p>
    <w:p w14:paraId="2FB51A97" w14:textId="29A7ABEF" w:rsidR="00DF1D18" w:rsidRPr="000961E2" w:rsidRDefault="00DF1D18" w:rsidP="00DF1D18">
      <w:pPr>
        <w:jc w:val="center"/>
        <w:rPr>
          <w:rFonts w:asciiTheme="majorHAnsi" w:hAnsiTheme="majorHAnsi" w:cs="Arial"/>
          <w:b/>
          <w:sz w:val="20"/>
          <w:szCs w:val="20"/>
        </w:rPr>
      </w:pPr>
      <w:r w:rsidRPr="00351A2D">
        <w:rPr>
          <w:rFonts w:asciiTheme="majorHAnsi" w:hAnsiTheme="majorHAnsi" w:cs="Arial"/>
          <w:b/>
        </w:rPr>
        <w:t>DOPLŇUJÚCE ÚDAJE K SKÚSENOSTIAM OSÔB UCHÁDZAČA</w:t>
      </w:r>
      <w:r w:rsidRPr="000961E2">
        <w:rPr>
          <w:rFonts w:asciiTheme="majorHAnsi" w:hAnsiTheme="majorHAnsi" w:cs="Arial"/>
          <w:b/>
          <w:sz w:val="20"/>
          <w:szCs w:val="20"/>
        </w:rPr>
        <w:t xml:space="preserve"> - vzor</w:t>
      </w:r>
    </w:p>
    <w:p w14:paraId="51C9EBCC" w14:textId="3D7DD0F8" w:rsidR="00DF1D18" w:rsidRPr="000961E2" w:rsidRDefault="00DF1D18" w:rsidP="00DF1D18">
      <w:pPr>
        <w:tabs>
          <w:tab w:val="left" w:pos="709"/>
        </w:tabs>
        <w:spacing w:before="120" w:after="120"/>
        <w:ind w:left="1740" w:hanging="1598"/>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DF1D18" w:rsidRPr="000961E2" w14:paraId="0A59140F" w14:textId="77777777" w:rsidTr="006F63C9">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A67C764" w14:textId="5E375AAB" w:rsidR="00DF1D18" w:rsidRPr="000961E2" w:rsidRDefault="008A54A9" w:rsidP="006F63C9">
            <w:pPr>
              <w:pStyle w:val="BodyText2"/>
              <w:jc w:val="center"/>
              <w:rPr>
                <w:rFonts w:asciiTheme="majorHAnsi" w:hAnsiTheme="majorHAnsi"/>
                <w:b/>
                <w:bCs/>
              </w:rPr>
            </w:pPr>
            <w:r>
              <w:rPr>
                <w:rFonts w:asciiTheme="majorHAnsi" w:hAnsiTheme="majorHAnsi"/>
                <w:b/>
                <w:bCs/>
              </w:rPr>
              <w:t>Osobné praktické s</w:t>
            </w:r>
            <w:r w:rsidR="00DF1D18" w:rsidRPr="000961E2">
              <w:rPr>
                <w:rFonts w:asciiTheme="majorHAnsi" w:hAnsiTheme="majorHAnsi"/>
                <w:b/>
                <w:bCs/>
              </w:rPr>
              <w:t xml:space="preserve">kúsenosti </w:t>
            </w:r>
            <w:r w:rsidR="00DA155B">
              <w:rPr>
                <w:rFonts w:asciiTheme="majorHAnsi" w:hAnsiTheme="majorHAnsi"/>
                <w:b/>
                <w:bCs/>
              </w:rPr>
              <w:t>kľúčového experta</w:t>
            </w:r>
          </w:p>
        </w:tc>
      </w:tr>
      <w:tr w:rsidR="00DF1D18" w:rsidRPr="000961E2" w14:paraId="2A5D764E" w14:textId="77777777" w:rsidTr="006F63C9">
        <w:trPr>
          <w:trHeight w:val="355"/>
        </w:trPr>
        <w:tc>
          <w:tcPr>
            <w:tcW w:w="3969" w:type="dxa"/>
            <w:tcBorders>
              <w:top w:val="single" w:sz="12" w:space="0" w:color="auto"/>
            </w:tcBorders>
            <w:vAlign w:val="center"/>
          </w:tcPr>
          <w:p w14:paraId="166336EE" w14:textId="77777777" w:rsidR="00DF1D18" w:rsidRPr="000961E2" w:rsidRDefault="00DF1D18" w:rsidP="006F63C9">
            <w:pPr>
              <w:pStyle w:val="BodyText2"/>
              <w:rPr>
                <w:rFonts w:asciiTheme="majorHAnsi" w:hAnsiTheme="majorHAnsi"/>
                <w:b/>
                <w:bCs/>
              </w:rPr>
            </w:pPr>
            <w:r w:rsidRPr="000961E2">
              <w:rPr>
                <w:rFonts w:asciiTheme="majorHAnsi" w:hAnsiTheme="majorHAnsi"/>
                <w:b/>
                <w:bCs/>
              </w:rPr>
              <w:t>Identifikácia osoby</w:t>
            </w:r>
          </w:p>
          <w:p w14:paraId="773EF3C4" w14:textId="695B4BD3" w:rsidR="00DF1D18" w:rsidRPr="000961E2" w:rsidRDefault="00DF1D18" w:rsidP="006F63C9">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w:t>
            </w:r>
            <w:r w:rsidR="00EF1BAB">
              <w:rPr>
                <w:rFonts w:asciiTheme="majorHAnsi" w:hAnsiTheme="majorHAnsi"/>
              </w:rPr>
              <w:t> </w:t>
            </w:r>
            <w:r w:rsidRPr="000961E2">
              <w:rPr>
                <w:rFonts w:asciiTheme="majorHAnsi" w:hAnsiTheme="majorHAnsi"/>
              </w:rPr>
              <w:t>priezvisko</w:t>
            </w:r>
            <w:r w:rsidR="00EF1BAB">
              <w:rPr>
                <w:rFonts w:asciiTheme="majorHAnsi" w:hAnsiTheme="majorHAnsi"/>
              </w:rPr>
              <w:t xml:space="preserve"> kľúčového experta</w:t>
            </w:r>
            <w:r w:rsidRPr="000961E2">
              <w:rPr>
                <w:rFonts w:asciiTheme="majorHAnsi" w:hAnsiTheme="majorHAnsi"/>
              </w:rPr>
              <w:t>)</w:t>
            </w:r>
          </w:p>
        </w:tc>
        <w:tc>
          <w:tcPr>
            <w:tcW w:w="5387" w:type="dxa"/>
            <w:tcBorders>
              <w:top w:val="single" w:sz="12" w:space="0" w:color="auto"/>
            </w:tcBorders>
          </w:tcPr>
          <w:p w14:paraId="451AA5F5" w14:textId="77777777" w:rsidR="00DF1D18" w:rsidRPr="000961E2" w:rsidRDefault="00DF1D18" w:rsidP="006F63C9">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049EF842" w14:textId="77777777" w:rsidTr="006F63C9">
        <w:trPr>
          <w:trHeight w:val="355"/>
        </w:trPr>
        <w:tc>
          <w:tcPr>
            <w:tcW w:w="3969" w:type="dxa"/>
            <w:tcBorders>
              <w:top w:val="single" w:sz="12" w:space="0" w:color="auto"/>
            </w:tcBorders>
            <w:vAlign w:val="center"/>
          </w:tcPr>
          <w:p w14:paraId="4C798275" w14:textId="326527AB" w:rsidR="0069670B" w:rsidRPr="00D27D62" w:rsidRDefault="00D27D62" w:rsidP="0069670B">
            <w:pPr>
              <w:pStyle w:val="BodyText2"/>
              <w:rPr>
                <w:rFonts w:asciiTheme="majorHAnsi" w:hAnsiTheme="majorHAnsi"/>
                <w:b/>
                <w:bCs/>
              </w:rPr>
            </w:pPr>
            <w:r w:rsidRPr="00D27D62">
              <w:rPr>
                <w:rFonts w:asciiTheme="majorHAnsi" w:hAnsiTheme="majorHAnsi"/>
                <w:b/>
                <w:bCs/>
              </w:rPr>
              <w:t>F</w:t>
            </w:r>
            <w:r w:rsidR="0069670B" w:rsidRPr="00D27D62">
              <w:rPr>
                <w:rFonts w:asciiTheme="majorHAnsi" w:hAnsiTheme="majorHAnsi"/>
                <w:b/>
                <w:bCs/>
              </w:rPr>
              <w:t xml:space="preserve">unkcia v rámci dodávky Upgradu IS ŠZP </w:t>
            </w:r>
          </w:p>
          <w:p w14:paraId="70217FE5" w14:textId="32B7B3CD" w:rsidR="0069670B" w:rsidRPr="00D27D62" w:rsidRDefault="0069670B" w:rsidP="0069670B">
            <w:pPr>
              <w:pStyle w:val="BodyText2"/>
              <w:rPr>
                <w:rFonts w:asciiTheme="majorHAnsi" w:hAnsiTheme="majorHAnsi"/>
                <w:b/>
                <w:bCs/>
              </w:rPr>
            </w:pPr>
          </w:p>
        </w:tc>
        <w:tc>
          <w:tcPr>
            <w:tcW w:w="5387" w:type="dxa"/>
            <w:tcBorders>
              <w:top w:val="single" w:sz="12" w:space="0" w:color="auto"/>
            </w:tcBorders>
          </w:tcPr>
          <w:p w14:paraId="7A707623" w14:textId="01599082" w:rsidR="00611A22" w:rsidRPr="00D27D62" w:rsidRDefault="009C4FA6" w:rsidP="00611A22">
            <w:pPr>
              <w:pStyle w:val="BodyText2"/>
              <w:rPr>
                <w:rFonts w:asciiTheme="majorHAnsi" w:hAnsiTheme="majorHAnsi"/>
              </w:rPr>
            </w:pPr>
            <w:r w:rsidRPr="00D27D62">
              <w:rPr>
                <w:rFonts w:asciiTheme="majorHAnsi" w:hAnsiTheme="majorHAnsi"/>
              </w:rPr>
              <w:t>Uchádzač označí kľúčového experta:</w:t>
            </w:r>
          </w:p>
          <w:p w14:paraId="124A7A0D" w14:textId="7061FE94"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projektový manažér</w:t>
            </w:r>
          </w:p>
          <w:p w14:paraId="4E390F47" w14:textId="77777777"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hlavný IT analytik</w:t>
            </w:r>
          </w:p>
          <w:p w14:paraId="7E0BE65D" w14:textId="77777777"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hlavný IT architekt</w:t>
            </w:r>
          </w:p>
          <w:p w14:paraId="29917A3E" w14:textId="77777777"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databázový špecialista (Oracle)</w:t>
            </w:r>
          </w:p>
          <w:p w14:paraId="503461F6" w14:textId="6660BDC7"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hlavný programátor&gt;</w:t>
            </w:r>
          </w:p>
        </w:tc>
      </w:tr>
      <w:tr w:rsidR="0069670B" w:rsidRPr="000961E2" w14:paraId="4570193D" w14:textId="77777777" w:rsidTr="006F63C9">
        <w:trPr>
          <w:trHeight w:val="280"/>
        </w:trPr>
        <w:tc>
          <w:tcPr>
            <w:tcW w:w="3969" w:type="dxa"/>
            <w:vAlign w:val="center"/>
          </w:tcPr>
          <w:p w14:paraId="4BC0419D" w14:textId="7AA2EF02" w:rsidR="0069670B" w:rsidRPr="000961E2" w:rsidRDefault="0069670B" w:rsidP="0069670B">
            <w:pPr>
              <w:pStyle w:val="BodyText2"/>
              <w:rPr>
                <w:rFonts w:asciiTheme="majorHAnsi" w:hAnsiTheme="majorHAnsi"/>
                <w:b/>
                <w:bCs/>
              </w:rPr>
            </w:pPr>
            <w:r>
              <w:rPr>
                <w:rFonts w:asciiTheme="majorHAnsi" w:hAnsiTheme="majorHAnsi"/>
                <w:b/>
                <w:bCs/>
              </w:rPr>
              <w:t>Názov a sídlo zamestnávateľa</w:t>
            </w:r>
          </w:p>
        </w:tc>
        <w:tc>
          <w:tcPr>
            <w:tcW w:w="5387" w:type="dxa"/>
          </w:tcPr>
          <w:p w14:paraId="29A1F63C" w14:textId="3C25C43C" w:rsidR="0069670B" w:rsidRPr="000961E2" w:rsidRDefault="0069670B"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60914597" w14:textId="77777777" w:rsidTr="006F63C9">
        <w:trPr>
          <w:trHeight w:val="280"/>
        </w:trPr>
        <w:tc>
          <w:tcPr>
            <w:tcW w:w="3969" w:type="dxa"/>
            <w:vAlign w:val="center"/>
          </w:tcPr>
          <w:p w14:paraId="5E90610E" w14:textId="51EBE609" w:rsidR="0069670B" w:rsidRPr="000961E2" w:rsidRDefault="0069670B" w:rsidP="0069670B">
            <w:pPr>
              <w:pStyle w:val="BodyText2"/>
              <w:rPr>
                <w:rFonts w:asciiTheme="majorHAnsi" w:hAnsiTheme="majorHAnsi"/>
                <w:b/>
                <w:bCs/>
              </w:rPr>
            </w:pPr>
            <w:r>
              <w:rPr>
                <w:rFonts w:asciiTheme="majorHAnsi" w:hAnsiTheme="majorHAnsi"/>
                <w:b/>
                <w:bCs/>
              </w:rPr>
              <w:t xml:space="preserve">Dĺžka </w:t>
            </w:r>
            <w:r w:rsidR="008A54A9">
              <w:rPr>
                <w:rFonts w:asciiTheme="majorHAnsi" w:hAnsiTheme="majorHAnsi"/>
                <w:b/>
                <w:bCs/>
              </w:rPr>
              <w:t>odborných skúseností v oblasti IT</w:t>
            </w:r>
          </w:p>
        </w:tc>
        <w:tc>
          <w:tcPr>
            <w:tcW w:w="5387" w:type="dxa"/>
          </w:tcPr>
          <w:p w14:paraId="63E8444E" w14:textId="77777777" w:rsidR="0069670B" w:rsidRPr="000961E2" w:rsidRDefault="0069670B" w:rsidP="0069670B">
            <w:pPr>
              <w:pStyle w:val="BodyText2"/>
              <w:rPr>
                <w:rFonts w:asciiTheme="majorHAnsi" w:hAnsiTheme="majorHAnsi"/>
                <w:bCs/>
                <w:i/>
                <w:highlight w:val="yellow"/>
              </w:rPr>
            </w:pPr>
            <w:bookmarkStart w:id="22" w:name="_Hlk61865417"/>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bookmarkEnd w:id="22"/>
          </w:p>
        </w:tc>
      </w:tr>
      <w:tr w:rsidR="008A54A9" w:rsidRPr="000961E2" w14:paraId="5AE69584" w14:textId="77777777" w:rsidTr="006F63C9">
        <w:trPr>
          <w:trHeight w:val="280"/>
        </w:trPr>
        <w:tc>
          <w:tcPr>
            <w:tcW w:w="3969" w:type="dxa"/>
            <w:vAlign w:val="center"/>
          </w:tcPr>
          <w:p w14:paraId="7E0783A7" w14:textId="10AD805B" w:rsidR="008A54A9" w:rsidRDefault="008A54A9" w:rsidP="0069670B">
            <w:pPr>
              <w:pStyle w:val="BodyText2"/>
              <w:rPr>
                <w:rFonts w:asciiTheme="majorHAnsi" w:hAnsiTheme="majorHAnsi"/>
                <w:b/>
                <w:bCs/>
              </w:rPr>
            </w:pPr>
            <w:r>
              <w:rPr>
                <w:rFonts w:asciiTheme="majorHAnsi" w:hAnsiTheme="majorHAnsi"/>
                <w:b/>
                <w:bCs/>
              </w:rPr>
              <w:t xml:space="preserve">Dĺžka odborných skúseností na </w:t>
            </w:r>
            <w:r w:rsidR="00453E52">
              <w:rPr>
                <w:rFonts w:asciiTheme="majorHAnsi" w:hAnsiTheme="majorHAnsi"/>
                <w:b/>
                <w:bCs/>
              </w:rPr>
              <w:t>funkcii</w:t>
            </w:r>
          </w:p>
        </w:tc>
        <w:tc>
          <w:tcPr>
            <w:tcW w:w="5387" w:type="dxa"/>
          </w:tcPr>
          <w:p w14:paraId="0152A73E" w14:textId="52F080D5" w:rsidR="008A54A9" w:rsidRPr="000961E2" w:rsidRDefault="00D27D62"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53309E8D" w14:textId="77777777" w:rsidTr="006A3489">
        <w:trPr>
          <w:trHeight w:val="271"/>
        </w:trPr>
        <w:tc>
          <w:tcPr>
            <w:tcW w:w="3969" w:type="dxa"/>
            <w:tcBorders>
              <w:bottom w:val="single" w:sz="4" w:space="0" w:color="auto"/>
            </w:tcBorders>
            <w:vAlign w:val="center"/>
          </w:tcPr>
          <w:p w14:paraId="4027A937" w14:textId="6D57413B" w:rsidR="0069670B" w:rsidRPr="00942C50" w:rsidRDefault="0069670B" w:rsidP="0069670B">
            <w:pPr>
              <w:pStyle w:val="BodyText2"/>
              <w:rPr>
                <w:rFonts w:asciiTheme="majorHAnsi" w:hAnsiTheme="majorHAnsi"/>
                <w:b/>
                <w:bCs/>
              </w:rPr>
            </w:pPr>
            <w:r>
              <w:rPr>
                <w:rFonts w:asciiTheme="majorHAnsi" w:hAnsiTheme="majorHAnsi"/>
                <w:b/>
                <w:bCs/>
              </w:rPr>
              <w:t>Certifikáty</w:t>
            </w:r>
          </w:p>
        </w:tc>
        <w:tc>
          <w:tcPr>
            <w:tcW w:w="5387" w:type="dxa"/>
            <w:tcBorders>
              <w:bottom w:val="single" w:sz="4" w:space="0" w:color="auto"/>
            </w:tcBorders>
          </w:tcPr>
          <w:p w14:paraId="4C938A62" w14:textId="77777777" w:rsidR="0069670B" w:rsidRPr="000961E2" w:rsidRDefault="0069670B" w:rsidP="0069670B">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B5060" w:rsidRPr="000961E2" w14:paraId="61D7A006" w14:textId="77777777" w:rsidTr="006A3489">
        <w:trPr>
          <w:trHeight w:val="271"/>
        </w:trPr>
        <w:tc>
          <w:tcPr>
            <w:tcW w:w="9356" w:type="dxa"/>
            <w:gridSpan w:val="2"/>
            <w:shd w:val="pct15" w:color="auto" w:fill="auto"/>
            <w:vAlign w:val="center"/>
          </w:tcPr>
          <w:p w14:paraId="7DF958FB" w14:textId="54144972" w:rsidR="002B5060" w:rsidRPr="000961E2" w:rsidRDefault="002B5060" w:rsidP="0069670B">
            <w:pPr>
              <w:pStyle w:val="BodyText2"/>
              <w:rPr>
                <w:rFonts w:asciiTheme="majorHAnsi" w:hAnsiTheme="majorHAnsi"/>
              </w:rPr>
            </w:pPr>
            <w:r>
              <w:rPr>
                <w:rFonts w:asciiTheme="majorHAnsi" w:hAnsiTheme="majorHAnsi"/>
                <w:b/>
                <w:bCs/>
              </w:rPr>
              <w:t xml:space="preserve">Údaje o jednej </w:t>
            </w:r>
            <w:r w:rsidRPr="006A3489">
              <w:rPr>
                <w:rFonts w:asciiTheme="majorHAnsi" w:hAnsiTheme="majorHAnsi"/>
                <w:b/>
                <w:bCs/>
              </w:rPr>
              <w:t>osobn</w:t>
            </w:r>
            <w:r>
              <w:rPr>
                <w:rFonts w:asciiTheme="majorHAnsi" w:hAnsiTheme="majorHAnsi"/>
                <w:b/>
                <w:bCs/>
              </w:rPr>
              <w:t>ej</w:t>
            </w:r>
            <w:r w:rsidRPr="006A3489">
              <w:rPr>
                <w:rFonts w:asciiTheme="majorHAnsi" w:hAnsiTheme="majorHAnsi"/>
                <w:b/>
                <w:bCs/>
              </w:rPr>
              <w:t xml:space="preserve"> praktick</w:t>
            </w:r>
            <w:r>
              <w:rPr>
                <w:rFonts w:asciiTheme="majorHAnsi" w:hAnsiTheme="majorHAnsi"/>
                <w:b/>
                <w:bCs/>
              </w:rPr>
              <w:t>ej</w:t>
            </w:r>
            <w:r w:rsidRPr="006A3489">
              <w:rPr>
                <w:rFonts w:asciiTheme="majorHAnsi" w:hAnsiTheme="majorHAnsi"/>
                <w:b/>
                <w:bCs/>
              </w:rPr>
              <w:t xml:space="preserve"> skúsenos</w:t>
            </w:r>
            <w:r>
              <w:rPr>
                <w:rFonts w:asciiTheme="majorHAnsi" w:hAnsiTheme="majorHAnsi"/>
                <w:b/>
                <w:bCs/>
              </w:rPr>
              <w:t>ti, ktorou preukazuje splnenie minimálnej požiadavky na podmienku účasti</w:t>
            </w:r>
          </w:p>
        </w:tc>
      </w:tr>
      <w:tr w:rsidR="0069670B" w:rsidRPr="000961E2" w14:paraId="2F33461D" w14:textId="77777777" w:rsidTr="006F63C9">
        <w:trPr>
          <w:trHeight w:val="271"/>
        </w:trPr>
        <w:tc>
          <w:tcPr>
            <w:tcW w:w="3969" w:type="dxa"/>
            <w:vAlign w:val="center"/>
          </w:tcPr>
          <w:p w14:paraId="703D10FD" w14:textId="5B6C2270" w:rsidR="0069670B" w:rsidRPr="00942C50" w:rsidRDefault="0069670B" w:rsidP="0069670B">
            <w:pPr>
              <w:pStyle w:val="BodyText2"/>
              <w:rPr>
                <w:rFonts w:asciiTheme="majorHAnsi" w:hAnsiTheme="majorHAnsi"/>
                <w:b/>
                <w:bCs/>
              </w:rPr>
            </w:pPr>
            <w:r>
              <w:rPr>
                <w:rFonts w:asciiTheme="majorHAnsi" w:hAnsiTheme="majorHAnsi"/>
                <w:b/>
                <w:bCs/>
              </w:rPr>
              <w:t>Názov a</w:t>
            </w:r>
            <w:r w:rsidR="002B5060">
              <w:rPr>
                <w:rFonts w:asciiTheme="majorHAnsi" w:hAnsiTheme="majorHAnsi"/>
                <w:b/>
                <w:bCs/>
              </w:rPr>
              <w:t> </w:t>
            </w:r>
            <w:r>
              <w:rPr>
                <w:rFonts w:asciiTheme="majorHAnsi" w:hAnsiTheme="majorHAnsi"/>
                <w:b/>
                <w:bCs/>
              </w:rPr>
              <w:t>sídlo odberateľa</w:t>
            </w:r>
          </w:p>
        </w:tc>
        <w:tc>
          <w:tcPr>
            <w:tcW w:w="5387" w:type="dxa"/>
          </w:tcPr>
          <w:p w14:paraId="71C1B46A" w14:textId="683E9E61" w:rsidR="0069670B" w:rsidRPr="000961E2" w:rsidRDefault="0069670B"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28095249" w14:textId="77777777" w:rsidTr="006F63C9">
        <w:trPr>
          <w:trHeight w:val="363"/>
        </w:trPr>
        <w:tc>
          <w:tcPr>
            <w:tcW w:w="3969" w:type="dxa"/>
            <w:vAlign w:val="center"/>
          </w:tcPr>
          <w:p w14:paraId="0CBB7B70" w14:textId="17218293" w:rsidR="0069670B" w:rsidRPr="000961E2" w:rsidRDefault="0069670B" w:rsidP="0069670B">
            <w:pPr>
              <w:pStyle w:val="BodyText2"/>
              <w:rPr>
                <w:rFonts w:asciiTheme="majorHAnsi" w:hAnsiTheme="majorHAnsi"/>
                <w:b/>
              </w:rPr>
            </w:pPr>
            <w:r w:rsidRPr="000961E2">
              <w:rPr>
                <w:rFonts w:asciiTheme="majorHAnsi" w:hAnsiTheme="majorHAnsi"/>
                <w:b/>
                <w:bCs/>
              </w:rPr>
              <w:t>Stručn</w:t>
            </w:r>
            <w:r>
              <w:rPr>
                <w:rFonts w:asciiTheme="majorHAnsi" w:hAnsiTheme="majorHAnsi"/>
                <w:b/>
                <w:bCs/>
              </w:rPr>
              <w:t>ý opis predmetu zákazky</w:t>
            </w:r>
            <w:r>
              <w:rPr>
                <w:rFonts w:asciiTheme="majorHAnsi" w:hAnsiTheme="majorHAnsi"/>
                <w:b/>
              </w:rPr>
              <w:t>, resp.</w:t>
            </w:r>
            <w:r w:rsidRPr="000961E2">
              <w:rPr>
                <w:rFonts w:asciiTheme="majorHAnsi" w:hAnsiTheme="majorHAnsi"/>
                <w:b/>
              </w:rPr>
              <w:t xml:space="preserve"> rozsah</w:t>
            </w:r>
            <w:r>
              <w:rPr>
                <w:rFonts w:asciiTheme="majorHAnsi" w:hAnsiTheme="majorHAnsi"/>
                <w:b/>
              </w:rPr>
              <w:t xml:space="preserve"> činnosti </w:t>
            </w:r>
          </w:p>
          <w:p w14:paraId="0F7B2612" w14:textId="77777777" w:rsidR="0069670B" w:rsidRPr="000961E2" w:rsidRDefault="0069670B" w:rsidP="0069670B">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027044BA" w14:textId="77777777" w:rsidR="0069670B" w:rsidRPr="000961E2" w:rsidRDefault="0069670B" w:rsidP="0069670B">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43D9987D" w14:textId="77777777" w:rsidTr="006F63C9">
        <w:trPr>
          <w:trHeight w:val="363"/>
        </w:trPr>
        <w:tc>
          <w:tcPr>
            <w:tcW w:w="3969" w:type="dxa"/>
            <w:vAlign w:val="center"/>
          </w:tcPr>
          <w:p w14:paraId="5317BA54" w14:textId="44E334C4" w:rsidR="0069670B" w:rsidRPr="000961E2" w:rsidRDefault="0069670B" w:rsidP="0069670B">
            <w:pPr>
              <w:pStyle w:val="BodyText2"/>
              <w:rPr>
                <w:rFonts w:asciiTheme="majorHAnsi" w:hAnsiTheme="majorHAnsi"/>
                <w:b/>
                <w:bCs/>
              </w:rPr>
            </w:pPr>
            <w:r>
              <w:rPr>
                <w:rFonts w:asciiTheme="majorHAnsi" w:hAnsiTheme="majorHAnsi"/>
                <w:b/>
                <w:bCs/>
              </w:rPr>
              <w:t>Funkcia osoby na zákazke</w:t>
            </w:r>
          </w:p>
        </w:tc>
        <w:tc>
          <w:tcPr>
            <w:tcW w:w="5387" w:type="dxa"/>
          </w:tcPr>
          <w:p w14:paraId="50540F3E" w14:textId="77B73B60" w:rsidR="0069670B" w:rsidRPr="000961E2" w:rsidRDefault="0069670B"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1AE4363E" w14:textId="77777777" w:rsidTr="006F63C9">
        <w:trPr>
          <w:trHeight w:val="363"/>
        </w:trPr>
        <w:tc>
          <w:tcPr>
            <w:tcW w:w="3969" w:type="dxa"/>
            <w:vAlign w:val="center"/>
          </w:tcPr>
          <w:p w14:paraId="4ACFC0C4" w14:textId="3F011B88" w:rsidR="0069670B" w:rsidRPr="00611A22" w:rsidRDefault="00DC1144" w:rsidP="0069670B">
            <w:pPr>
              <w:pStyle w:val="BodyText2"/>
              <w:rPr>
                <w:rFonts w:asciiTheme="majorHAnsi" w:hAnsiTheme="majorHAnsi"/>
                <w:b/>
              </w:rPr>
            </w:pPr>
            <w:r w:rsidRPr="00D27D62">
              <w:rPr>
                <w:rFonts w:asciiTheme="majorHAnsi" w:hAnsiTheme="majorHAnsi"/>
                <w:b/>
              </w:rPr>
              <w:t xml:space="preserve">Počet MD </w:t>
            </w:r>
            <w:r w:rsidR="00611A22" w:rsidRPr="00D27D62">
              <w:rPr>
                <w:rFonts w:asciiTheme="majorHAnsi" w:hAnsiTheme="majorHAnsi"/>
                <w:b/>
              </w:rPr>
              <w:t xml:space="preserve">kľúčového experta </w:t>
            </w:r>
            <w:r w:rsidRPr="00D27D62">
              <w:rPr>
                <w:rFonts w:asciiTheme="majorHAnsi" w:hAnsiTheme="majorHAnsi"/>
                <w:b/>
              </w:rPr>
              <w:t>odpracovaných na zákazke</w:t>
            </w:r>
          </w:p>
        </w:tc>
        <w:tc>
          <w:tcPr>
            <w:tcW w:w="5387" w:type="dxa"/>
          </w:tcPr>
          <w:p w14:paraId="1F22F380" w14:textId="56BF537F" w:rsidR="0069670B" w:rsidRPr="000961E2" w:rsidRDefault="0069670B"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33AC515B" w14:textId="77777777" w:rsidTr="006F63C9">
        <w:trPr>
          <w:trHeight w:val="363"/>
        </w:trPr>
        <w:tc>
          <w:tcPr>
            <w:tcW w:w="3969" w:type="dxa"/>
            <w:vAlign w:val="center"/>
          </w:tcPr>
          <w:p w14:paraId="08A695A3" w14:textId="77777777" w:rsidR="0069670B" w:rsidRPr="000961E2" w:rsidRDefault="0069670B" w:rsidP="0069670B">
            <w:pPr>
              <w:pStyle w:val="BodyText2"/>
              <w:rPr>
                <w:rFonts w:asciiTheme="majorHAnsi" w:hAnsiTheme="majorHAnsi"/>
                <w:b/>
                <w:bCs/>
              </w:rPr>
            </w:pPr>
            <w:r w:rsidRPr="000961E2">
              <w:rPr>
                <w:rFonts w:asciiTheme="majorHAnsi" w:hAnsiTheme="majorHAnsi"/>
                <w:b/>
                <w:bCs/>
              </w:rPr>
              <w:t>Obdobie</w:t>
            </w:r>
          </w:p>
          <w:p w14:paraId="79C753E5" w14:textId="77777777" w:rsidR="0069670B" w:rsidRPr="000961E2" w:rsidRDefault="0069670B" w:rsidP="0069670B">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6EEA758B" w14:textId="77777777" w:rsidR="0069670B" w:rsidRPr="000961E2" w:rsidRDefault="0069670B" w:rsidP="0069670B">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3103FE3A" w14:textId="77777777" w:rsidTr="006F63C9">
        <w:trPr>
          <w:trHeight w:val="762"/>
        </w:trPr>
        <w:tc>
          <w:tcPr>
            <w:tcW w:w="3969" w:type="dxa"/>
            <w:vAlign w:val="center"/>
          </w:tcPr>
          <w:p w14:paraId="74B9CD46" w14:textId="77777777" w:rsidR="0069670B" w:rsidRPr="000961E2" w:rsidRDefault="0069670B" w:rsidP="0069670B">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1704DFA2" w14:textId="77777777" w:rsidR="0069670B" w:rsidRPr="000961E2" w:rsidRDefault="0069670B" w:rsidP="0069670B">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BFA5C8A" w14:textId="77777777" w:rsidR="00AB7F7A" w:rsidRPr="000961E2" w:rsidRDefault="00AB7F7A" w:rsidP="00AF305D">
      <w:pPr>
        <w:jc w:val="both"/>
        <w:rPr>
          <w:rFonts w:asciiTheme="majorHAnsi" w:hAnsiTheme="majorHAnsi" w:cs="Arial"/>
          <w:sz w:val="20"/>
          <w:szCs w:val="20"/>
        </w:rPr>
      </w:pPr>
    </w:p>
    <w:bookmarkEnd w:id="21"/>
    <w:p w14:paraId="73A16BB2" w14:textId="71E06641" w:rsidR="00DF1D18" w:rsidRPr="00C144E9" w:rsidRDefault="00DF1D18" w:rsidP="00DF1D18">
      <w:pPr>
        <w:rPr>
          <w:rFonts w:asciiTheme="majorHAnsi" w:hAnsiTheme="majorHAnsi" w:cs="Arial"/>
          <w:i/>
          <w:sz w:val="20"/>
          <w:szCs w:val="20"/>
        </w:rPr>
      </w:pPr>
      <w:r w:rsidRPr="000961E2">
        <w:rPr>
          <w:rFonts w:asciiTheme="majorHAnsi" w:hAnsiTheme="majorHAnsi" w:cs="Arial"/>
          <w:i/>
          <w:sz w:val="20"/>
          <w:szCs w:val="20"/>
        </w:rPr>
        <w:t xml:space="preserve">Údaje o jednotlivých </w:t>
      </w:r>
      <w:r>
        <w:rPr>
          <w:rFonts w:asciiTheme="majorHAnsi" w:hAnsiTheme="majorHAnsi" w:cs="Arial"/>
          <w:i/>
          <w:sz w:val="20"/>
          <w:szCs w:val="20"/>
        </w:rPr>
        <w:t>skúsenostiach osôb uchádzač</w:t>
      </w:r>
      <w:r w:rsidRPr="000961E2">
        <w:rPr>
          <w:rFonts w:asciiTheme="majorHAnsi" w:hAnsiTheme="majorHAnsi" w:cs="Arial"/>
          <w:i/>
          <w:sz w:val="20"/>
          <w:szCs w:val="20"/>
        </w:rPr>
        <w:t xml:space="preserve"> vyplní do samostatných tabuliek podľa vzoru.</w:t>
      </w:r>
    </w:p>
    <w:p w14:paraId="12AD8F3E" w14:textId="77777777" w:rsidR="00DF1D18" w:rsidRPr="000961E2" w:rsidRDefault="00DF1D18" w:rsidP="00DF1D18">
      <w:pPr>
        <w:rPr>
          <w:rFonts w:asciiTheme="majorHAnsi" w:hAnsiTheme="majorHAnsi" w:cs="Arial"/>
          <w:b/>
          <w:sz w:val="20"/>
          <w:szCs w:val="20"/>
        </w:rPr>
      </w:pPr>
    </w:p>
    <w:p w14:paraId="275CEF81" w14:textId="77777777" w:rsidR="00DF1D18" w:rsidRPr="000961E2" w:rsidRDefault="00DF1D18" w:rsidP="00DF1D18">
      <w:pPr>
        <w:rPr>
          <w:rFonts w:asciiTheme="majorHAnsi" w:hAnsiTheme="majorHAnsi" w:cs="Arial"/>
          <w:b/>
          <w:sz w:val="20"/>
          <w:szCs w:val="20"/>
        </w:rPr>
      </w:pPr>
    </w:p>
    <w:p w14:paraId="335CE142" w14:textId="77777777" w:rsidR="00DF1D18" w:rsidRPr="000961E2" w:rsidRDefault="00DF1D18" w:rsidP="00DF1D18">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F1D18" w:rsidRPr="000961E2" w14:paraId="3565D7E0" w14:textId="77777777" w:rsidTr="006F63C9">
        <w:trPr>
          <w:jc w:val="center"/>
        </w:trPr>
        <w:tc>
          <w:tcPr>
            <w:tcW w:w="4148" w:type="dxa"/>
          </w:tcPr>
          <w:p w14:paraId="0D3A8010" w14:textId="77777777" w:rsidR="00DF1D18" w:rsidRPr="000961E2" w:rsidRDefault="00DF1D18" w:rsidP="006F63C9">
            <w:pPr>
              <w:jc w:val="center"/>
              <w:rPr>
                <w:rFonts w:asciiTheme="majorHAnsi" w:hAnsiTheme="majorHAnsi" w:cs="Arial"/>
                <w:sz w:val="20"/>
              </w:rPr>
            </w:pPr>
            <w:r w:rsidRPr="000961E2">
              <w:rPr>
                <w:rFonts w:asciiTheme="majorHAnsi" w:hAnsiTheme="majorHAnsi" w:cs="Arial"/>
                <w:sz w:val="20"/>
              </w:rPr>
              <w:t>……………………….……………….</w:t>
            </w:r>
          </w:p>
        </w:tc>
        <w:tc>
          <w:tcPr>
            <w:tcW w:w="1027" w:type="dxa"/>
          </w:tcPr>
          <w:p w14:paraId="184FAC8C" w14:textId="77777777" w:rsidR="00DF1D18" w:rsidRPr="000961E2" w:rsidRDefault="00DF1D18" w:rsidP="006F63C9">
            <w:pPr>
              <w:jc w:val="center"/>
              <w:rPr>
                <w:rFonts w:asciiTheme="majorHAnsi" w:hAnsiTheme="majorHAnsi" w:cs="Arial"/>
                <w:sz w:val="20"/>
              </w:rPr>
            </w:pPr>
          </w:p>
        </w:tc>
        <w:tc>
          <w:tcPr>
            <w:tcW w:w="3118" w:type="dxa"/>
          </w:tcPr>
          <w:p w14:paraId="439B3C51" w14:textId="77777777" w:rsidR="00DF1D18" w:rsidRPr="000961E2" w:rsidRDefault="00DF1D18" w:rsidP="006F63C9">
            <w:pPr>
              <w:rPr>
                <w:rFonts w:asciiTheme="majorHAnsi" w:hAnsiTheme="majorHAnsi" w:cs="Arial"/>
                <w:sz w:val="20"/>
              </w:rPr>
            </w:pPr>
            <w:r w:rsidRPr="000961E2">
              <w:rPr>
                <w:rFonts w:asciiTheme="majorHAnsi" w:hAnsiTheme="majorHAnsi" w:cs="Arial"/>
                <w:sz w:val="20"/>
              </w:rPr>
              <w:t>……..……………………………</w:t>
            </w:r>
          </w:p>
        </w:tc>
      </w:tr>
      <w:tr w:rsidR="00DF1D18" w:rsidRPr="000961E2" w14:paraId="636C082A" w14:textId="77777777" w:rsidTr="006F63C9">
        <w:trPr>
          <w:jc w:val="center"/>
        </w:trPr>
        <w:tc>
          <w:tcPr>
            <w:tcW w:w="4148" w:type="dxa"/>
          </w:tcPr>
          <w:p w14:paraId="1F178E29" w14:textId="77777777" w:rsidR="00DF1D18" w:rsidRPr="000961E2" w:rsidRDefault="00DF1D18" w:rsidP="006F63C9">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5B56FF1" w14:textId="77777777" w:rsidR="00DF1D18" w:rsidRPr="000961E2" w:rsidRDefault="00DF1D18" w:rsidP="006F63C9">
            <w:pPr>
              <w:jc w:val="center"/>
              <w:rPr>
                <w:rFonts w:asciiTheme="majorHAnsi" w:hAnsiTheme="majorHAnsi" w:cs="Arial"/>
                <w:sz w:val="20"/>
              </w:rPr>
            </w:pPr>
          </w:p>
        </w:tc>
        <w:tc>
          <w:tcPr>
            <w:tcW w:w="3118" w:type="dxa"/>
          </w:tcPr>
          <w:p w14:paraId="7C946177" w14:textId="77777777" w:rsidR="00DF1D18" w:rsidRPr="000961E2" w:rsidRDefault="00DF1D18" w:rsidP="006F63C9">
            <w:pPr>
              <w:jc w:val="center"/>
              <w:rPr>
                <w:rFonts w:asciiTheme="majorHAnsi" w:hAnsiTheme="majorHAnsi" w:cs="Arial"/>
                <w:sz w:val="20"/>
              </w:rPr>
            </w:pPr>
            <w:r w:rsidRPr="000961E2">
              <w:rPr>
                <w:rFonts w:asciiTheme="majorHAnsi" w:hAnsiTheme="majorHAnsi" w:cs="Arial"/>
                <w:sz w:val="20"/>
              </w:rPr>
              <w:t>Dátum a podpis</w:t>
            </w:r>
          </w:p>
        </w:tc>
      </w:tr>
    </w:tbl>
    <w:p w14:paraId="575E519A" w14:textId="77777777" w:rsidR="00C144E9" w:rsidRDefault="00C144E9">
      <w:pPr>
        <w:rPr>
          <w:rFonts w:asciiTheme="majorHAnsi" w:hAnsiTheme="majorHAnsi" w:cs="Arial"/>
          <w:sz w:val="20"/>
          <w:szCs w:val="20"/>
        </w:rPr>
      </w:pPr>
    </w:p>
    <w:p w14:paraId="15BEA8BC" w14:textId="4CA08198" w:rsidR="00E124AA" w:rsidRPr="000961E2" w:rsidRDefault="00C144E9" w:rsidP="00C75B82">
      <w:pPr>
        <w:rPr>
          <w:rFonts w:asciiTheme="majorHAnsi" w:hAnsiTheme="majorHAnsi" w:cs="Arial"/>
          <w:b/>
          <w:bCs/>
          <w:sz w:val="20"/>
          <w:szCs w:val="20"/>
        </w:rPr>
      </w:pPr>
      <w:r>
        <w:rPr>
          <w:rFonts w:asciiTheme="majorHAnsi" w:hAnsiTheme="majorHAnsi" w:cs="Arial"/>
          <w:sz w:val="20"/>
          <w:szCs w:val="20"/>
        </w:rPr>
        <w:br w:type="page"/>
      </w:r>
      <w:r w:rsidR="00B83A1C"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B33855">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1C59708F" w:rsidR="00E711FE" w:rsidRPr="000961E2" w:rsidRDefault="00FE462C" w:rsidP="005879A4">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 xml:space="preserve">obstarávateľ stanovil v súlade s § 44 ods. 3 písm. </w:t>
      </w:r>
      <w:r w:rsidR="008409FA">
        <w:rPr>
          <w:rFonts w:asciiTheme="majorHAnsi" w:hAnsiTheme="majorHAnsi" w:cs="Arial"/>
          <w:color w:val="000000"/>
          <w:sz w:val="20"/>
          <w:szCs w:val="20"/>
        </w:rPr>
        <w:t>a</w:t>
      </w:r>
      <w:r w:rsidR="00F74E16" w:rsidRPr="000961E2">
        <w:rPr>
          <w:rFonts w:asciiTheme="majorHAnsi" w:hAnsiTheme="majorHAnsi" w:cs="Arial"/>
          <w:color w:val="000000"/>
          <w:sz w:val="20"/>
          <w:szCs w:val="20"/>
        </w:rPr>
        <w:t xml:space="preserve">) zákona o verejnom obstarávaní, že ponuky uchádzačov sa budú vyhodnocovať </w:t>
      </w:r>
      <w:r w:rsidR="008409FA">
        <w:rPr>
          <w:rFonts w:asciiTheme="majorHAnsi" w:hAnsiTheme="majorHAnsi" w:cs="Arial"/>
          <w:color w:val="000000"/>
          <w:sz w:val="20"/>
          <w:szCs w:val="20"/>
        </w:rPr>
        <w:t xml:space="preserve">na základe </w:t>
      </w:r>
      <w:r w:rsidR="008409FA" w:rsidRPr="008409FA">
        <w:rPr>
          <w:rFonts w:asciiTheme="majorHAnsi" w:hAnsiTheme="majorHAnsi" w:cs="Arial"/>
          <w:color w:val="000000"/>
          <w:sz w:val="20"/>
          <w:szCs w:val="20"/>
        </w:rPr>
        <w:t>najlepšieho pomeru ceny a kvality</w:t>
      </w:r>
      <w:r w:rsidR="009A73B0" w:rsidRPr="000961E2">
        <w:rPr>
          <w:rFonts w:asciiTheme="majorHAnsi" w:hAnsiTheme="majorHAnsi" w:cs="Arial"/>
          <w:color w:val="000000"/>
          <w:sz w:val="20"/>
          <w:szCs w:val="20"/>
        </w:rPr>
        <w:t>.</w:t>
      </w:r>
    </w:p>
    <w:p w14:paraId="2BEA21B5" w14:textId="77777777" w:rsidR="008409FA" w:rsidRDefault="00D811BD" w:rsidP="005879A4">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Ponuky uchádzačov bu</w:t>
      </w:r>
      <w:r w:rsidR="009A73B0" w:rsidRPr="000961E2">
        <w:rPr>
          <w:rFonts w:asciiTheme="majorHAnsi" w:hAnsiTheme="majorHAnsi" w:cs="Arial"/>
          <w:color w:val="000000"/>
          <w:sz w:val="20"/>
          <w:szCs w:val="20"/>
        </w:rPr>
        <w:t xml:space="preserve">dú vyhodnocované </w:t>
      </w:r>
      <w:r w:rsidR="00F74E16" w:rsidRPr="000961E2">
        <w:rPr>
          <w:rFonts w:asciiTheme="majorHAnsi" w:hAnsiTheme="majorHAnsi" w:cs="Arial"/>
          <w:color w:val="000000"/>
          <w:sz w:val="20"/>
          <w:szCs w:val="20"/>
        </w:rPr>
        <w:t>na základe kritéri</w:t>
      </w:r>
      <w:r w:rsidR="008409FA">
        <w:rPr>
          <w:rFonts w:asciiTheme="majorHAnsi" w:hAnsiTheme="majorHAnsi" w:cs="Arial"/>
          <w:color w:val="000000"/>
          <w:sz w:val="20"/>
          <w:szCs w:val="20"/>
        </w:rPr>
        <w:t>í</w:t>
      </w:r>
      <w:r w:rsidR="00F13E00" w:rsidRPr="000961E2">
        <w:rPr>
          <w:rFonts w:asciiTheme="majorHAnsi" w:hAnsiTheme="majorHAnsi" w:cs="Arial"/>
          <w:color w:val="000000"/>
          <w:sz w:val="20"/>
          <w:szCs w:val="20"/>
        </w:rPr>
        <w:t>:</w:t>
      </w:r>
      <w:r w:rsidR="009A73B0" w:rsidRPr="000961E2">
        <w:rPr>
          <w:rFonts w:asciiTheme="majorHAnsi" w:hAnsiTheme="majorHAnsi" w:cs="Arial"/>
          <w:color w:val="000000"/>
          <w:sz w:val="20"/>
          <w:szCs w:val="20"/>
        </w:rPr>
        <w:t xml:space="preserve"> </w:t>
      </w:r>
    </w:p>
    <w:p w14:paraId="1864C58B" w14:textId="34633047" w:rsidR="009A73B0" w:rsidRDefault="008409FA" w:rsidP="008409FA">
      <w:pPr>
        <w:pStyle w:val="ListParagraph"/>
        <w:tabs>
          <w:tab w:val="left" w:pos="567"/>
        </w:tabs>
        <w:spacing w:after="0" w:line="240" w:lineRule="auto"/>
        <w:ind w:left="567"/>
        <w:jc w:val="both"/>
        <w:rPr>
          <w:rFonts w:asciiTheme="majorHAnsi" w:hAnsiTheme="majorHAnsi" w:cs="Arial"/>
          <w:bCs/>
          <w:sz w:val="20"/>
          <w:szCs w:val="20"/>
        </w:rPr>
      </w:pPr>
      <w:r>
        <w:rPr>
          <w:rFonts w:asciiTheme="majorHAnsi" w:hAnsiTheme="majorHAnsi" w:cs="Arial"/>
          <w:color w:val="000000"/>
          <w:sz w:val="20"/>
          <w:szCs w:val="20"/>
        </w:rPr>
        <w:t xml:space="preserve">KRITÉRIUM </w:t>
      </w:r>
      <w:r w:rsidR="00BC65B8">
        <w:rPr>
          <w:rFonts w:asciiTheme="majorHAnsi" w:hAnsiTheme="majorHAnsi" w:cs="Arial"/>
          <w:color w:val="000000"/>
          <w:sz w:val="20"/>
          <w:szCs w:val="20"/>
        </w:rPr>
        <w:t xml:space="preserve"> č. 1 </w:t>
      </w:r>
      <w:r w:rsidR="009A73B0" w:rsidRPr="008409FA">
        <w:rPr>
          <w:rFonts w:asciiTheme="majorHAnsi" w:hAnsiTheme="majorHAnsi" w:cs="Arial"/>
          <w:bCs/>
          <w:sz w:val="20"/>
          <w:szCs w:val="20"/>
        </w:rPr>
        <w:t>Celková cena za predmet zákazky v eurách bez DPH</w:t>
      </w:r>
      <w:r w:rsidR="00537569">
        <w:rPr>
          <w:rFonts w:asciiTheme="majorHAnsi" w:hAnsiTheme="majorHAnsi" w:cs="Arial"/>
          <w:bCs/>
          <w:sz w:val="20"/>
          <w:szCs w:val="20"/>
        </w:rPr>
        <w:tab/>
      </w:r>
      <w:r w:rsidR="00537569">
        <w:rPr>
          <w:rFonts w:asciiTheme="majorHAnsi" w:hAnsiTheme="majorHAnsi" w:cs="Arial"/>
          <w:bCs/>
          <w:sz w:val="20"/>
          <w:szCs w:val="20"/>
        </w:rPr>
        <w:tab/>
      </w:r>
      <w:r w:rsidR="00537569">
        <w:rPr>
          <w:rFonts w:asciiTheme="majorHAnsi" w:hAnsiTheme="majorHAnsi" w:cs="Arial"/>
          <w:bCs/>
          <w:sz w:val="20"/>
          <w:szCs w:val="20"/>
        </w:rPr>
        <w:tab/>
        <w:t>70 bodov</w:t>
      </w:r>
      <w:r>
        <w:rPr>
          <w:rFonts w:asciiTheme="majorHAnsi" w:hAnsiTheme="majorHAnsi" w:cs="Arial"/>
          <w:bCs/>
          <w:sz w:val="20"/>
          <w:szCs w:val="20"/>
        </w:rPr>
        <w:t>;</w:t>
      </w:r>
    </w:p>
    <w:p w14:paraId="51EF9C64" w14:textId="28958983" w:rsidR="007761A6" w:rsidRPr="00C36F50" w:rsidRDefault="008409FA" w:rsidP="00B33855">
      <w:pPr>
        <w:pStyle w:val="ListParagraph"/>
        <w:tabs>
          <w:tab w:val="left" w:pos="567"/>
        </w:tabs>
        <w:spacing w:after="0" w:line="240" w:lineRule="auto"/>
        <w:ind w:left="567"/>
        <w:jc w:val="both"/>
        <w:rPr>
          <w:rFonts w:asciiTheme="majorHAnsi" w:hAnsiTheme="majorHAnsi" w:cs="Arial"/>
          <w:color w:val="000000"/>
          <w:sz w:val="20"/>
          <w:szCs w:val="20"/>
        </w:rPr>
      </w:pPr>
      <w:r w:rsidRPr="00C36F50">
        <w:rPr>
          <w:rFonts w:asciiTheme="majorHAnsi" w:hAnsiTheme="majorHAnsi" w:cs="Arial"/>
          <w:color w:val="000000"/>
          <w:sz w:val="20"/>
          <w:szCs w:val="20"/>
        </w:rPr>
        <w:t xml:space="preserve">KRITÉRIUM </w:t>
      </w:r>
      <w:r w:rsidR="00BC65B8" w:rsidRPr="00C36F50">
        <w:rPr>
          <w:rFonts w:asciiTheme="majorHAnsi" w:hAnsiTheme="majorHAnsi" w:cs="Arial"/>
          <w:color w:val="000000"/>
          <w:sz w:val="20"/>
          <w:szCs w:val="20"/>
        </w:rPr>
        <w:t>č. 2  </w:t>
      </w:r>
      <w:r w:rsidR="00690582" w:rsidRPr="00C36F50">
        <w:rPr>
          <w:rFonts w:asciiTheme="majorHAnsi" w:hAnsiTheme="majorHAnsi" w:cs="Arial"/>
          <w:color w:val="000000"/>
          <w:sz w:val="20"/>
          <w:szCs w:val="20"/>
        </w:rPr>
        <w:t>Kvalifikácia a </w:t>
      </w:r>
      <w:r w:rsidR="00B96BA7" w:rsidRPr="006A3489">
        <w:rPr>
          <w:rFonts w:asciiTheme="majorHAnsi" w:hAnsiTheme="majorHAnsi" w:cs="Arial"/>
          <w:color w:val="000000"/>
          <w:sz w:val="20"/>
          <w:szCs w:val="20"/>
        </w:rPr>
        <w:t>alokácia</w:t>
      </w:r>
      <w:r w:rsidR="00B96BA7" w:rsidRPr="00C36F50">
        <w:rPr>
          <w:rFonts w:asciiTheme="majorHAnsi" w:hAnsiTheme="majorHAnsi" w:cs="Arial"/>
          <w:color w:val="000000"/>
          <w:sz w:val="20"/>
          <w:szCs w:val="20"/>
        </w:rPr>
        <w:t xml:space="preserve"> </w:t>
      </w:r>
      <w:r w:rsidR="007761A6" w:rsidRPr="00C36F50">
        <w:rPr>
          <w:rFonts w:asciiTheme="majorHAnsi" w:hAnsiTheme="majorHAnsi" w:cs="Arial"/>
          <w:color w:val="000000"/>
          <w:sz w:val="20"/>
          <w:szCs w:val="20"/>
        </w:rPr>
        <w:t xml:space="preserve">kľúčových expertov </w:t>
      </w:r>
      <w:r w:rsidR="00ED466D" w:rsidRPr="00C36F50">
        <w:rPr>
          <w:rFonts w:asciiTheme="majorHAnsi" w:hAnsiTheme="majorHAnsi" w:cs="Arial"/>
          <w:color w:val="000000"/>
          <w:sz w:val="20"/>
          <w:szCs w:val="20"/>
        </w:rPr>
        <w:t xml:space="preserve">č. 1 až </w:t>
      </w:r>
      <w:r w:rsidR="00BF3FDE" w:rsidRPr="00C36F50">
        <w:rPr>
          <w:rFonts w:asciiTheme="majorHAnsi" w:hAnsiTheme="majorHAnsi" w:cs="Arial"/>
          <w:color w:val="000000"/>
          <w:sz w:val="20"/>
          <w:szCs w:val="20"/>
        </w:rPr>
        <w:t xml:space="preserve">č. </w:t>
      </w:r>
      <w:r w:rsidR="00ED466D" w:rsidRPr="00C36F50">
        <w:rPr>
          <w:rFonts w:asciiTheme="majorHAnsi" w:hAnsiTheme="majorHAnsi" w:cs="Arial"/>
          <w:color w:val="000000"/>
          <w:sz w:val="20"/>
          <w:szCs w:val="20"/>
        </w:rPr>
        <w:t xml:space="preserve">5 </w:t>
      </w:r>
      <w:r w:rsidR="00690582" w:rsidRPr="00C36F50">
        <w:rPr>
          <w:rFonts w:asciiTheme="majorHAnsi" w:hAnsiTheme="majorHAnsi" w:cs="Arial"/>
          <w:color w:val="000000"/>
          <w:sz w:val="20"/>
          <w:szCs w:val="20"/>
        </w:rPr>
        <w:t xml:space="preserve">určených </w:t>
      </w:r>
      <w:r w:rsidR="009B4A4D" w:rsidRPr="00C36F50">
        <w:rPr>
          <w:rFonts w:asciiTheme="majorHAnsi" w:hAnsiTheme="majorHAnsi" w:cs="Arial"/>
          <w:color w:val="000000"/>
          <w:sz w:val="20"/>
          <w:szCs w:val="20"/>
        </w:rPr>
        <w:t>na plnenie zmluvy o</w:t>
      </w:r>
      <w:r w:rsidR="00BF3FDE" w:rsidRPr="00C36F50">
        <w:rPr>
          <w:rFonts w:asciiTheme="majorHAnsi" w:hAnsiTheme="majorHAnsi" w:cs="Arial"/>
          <w:color w:val="000000"/>
          <w:sz w:val="20"/>
          <w:szCs w:val="20"/>
        </w:rPr>
        <w:t> </w:t>
      </w:r>
      <w:r w:rsidR="009B4A4D" w:rsidRPr="00C36F50">
        <w:rPr>
          <w:rFonts w:asciiTheme="majorHAnsi" w:hAnsiTheme="majorHAnsi" w:cs="Arial"/>
          <w:color w:val="000000"/>
          <w:sz w:val="20"/>
          <w:szCs w:val="20"/>
        </w:rPr>
        <w:t>dielo</w:t>
      </w:r>
    </w:p>
    <w:p w14:paraId="40D00282" w14:textId="71365128" w:rsidR="00C863BB" w:rsidRPr="00B33855" w:rsidRDefault="007761A6" w:rsidP="00B33855">
      <w:pPr>
        <w:pStyle w:val="ListParagraph"/>
        <w:tabs>
          <w:tab w:val="left" w:pos="567"/>
        </w:tabs>
        <w:spacing w:after="0" w:line="240" w:lineRule="auto"/>
        <w:ind w:left="567"/>
        <w:jc w:val="both"/>
        <w:rPr>
          <w:rFonts w:asciiTheme="majorHAnsi" w:hAnsiTheme="majorHAnsi" w:cs="Arial"/>
          <w:color w:val="000000"/>
          <w:sz w:val="20"/>
          <w:szCs w:val="20"/>
          <w:lang w:val="en-US"/>
        </w:rPr>
      </w:pP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00C36F50" w:rsidRPr="00C36F50">
        <w:rPr>
          <w:rFonts w:asciiTheme="majorHAnsi" w:hAnsiTheme="majorHAnsi" w:cs="Arial"/>
          <w:color w:val="000000"/>
          <w:sz w:val="20"/>
          <w:szCs w:val="20"/>
        </w:rPr>
        <w:tab/>
      </w:r>
      <w:r w:rsidR="00C36F50" w:rsidRPr="00C36F50">
        <w:rPr>
          <w:rFonts w:asciiTheme="majorHAnsi" w:hAnsiTheme="majorHAnsi" w:cs="Arial"/>
          <w:color w:val="000000"/>
          <w:sz w:val="20"/>
          <w:szCs w:val="20"/>
        </w:rPr>
        <w:tab/>
      </w:r>
      <w:r w:rsidR="00C36F50" w:rsidRPr="00C36F50">
        <w:rPr>
          <w:rFonts w:asciiTheme="majorHAnsi" w:hAnsiTheme="majorHAnsi" w:cs="Arial"/>
          <w:color w:val="000000"/>
          <w:sz w:val="20"/>
          <w:szCs w:val="20"/>
        </w:rPr>
        <w:tab/>
      </w:r>
      <w:r w:rsidR="00C36F50" w:rsidRPr="00C36F50">
        <w:rPr>
          <w:rFonts w:asciiTheme="majorHAnsi" w:hAnsiTheme="majorHAnsi" w:cs="Arial"/>
          <w:color w:val="000000"/>
          <w:sz w:val="20"/>
          <w:szCs w:val="20"/>
        </w:rPr>
        <w:tab/>
      </w:r>
      <w:r w:rsidR="00F322F4" w:rsidRPr="00C36F50">
        <w:rPr>
          <w:rFonts w:asciiTheme="majorHAnsi" w:hAnsiTheme="majorHAnsi" w:cs="Arial"/>
          <w:color w:val="000000"/>
          <w:sz w:val="20"/>
          <w:szCs w:val="20"/>
        </w:rPr>
        <w:t>30</w:t>
      </w:r>
      <w:r w:rsidR="009B4A4D" w:rsidRPr="00C36F50">
        <w:rPr>
          <w:rFonts w:asciiTheme="majorHAnsi" w:hAnsiTheme="majorHAnsi" w:cs="Arial"/>
          <w:color w:val="000000"/>
          <w:sz w:val="20"/>
          <w:szCs w:val="20"/>
        </w:rPr>
        <w:t xml:space="preserve"> </w:t>
      </w:r>
      <w:r w:rsidR="00537569" w:rsidRPr="00C36F50">
        <w:rPr>
          <w:rFonts w:asciiTheme="majorHAnsi" w:hAnsiTheme="majorHAnsi" w:cs="Arial"/>
          <w:color w:val="000000"/>
          <w:sz w:val="20"/>
          <w:szCs w:val="20"/>
        </w:rPr>
        <w:t>bodov</w:t>
      </w:r>
      <w:r w:rsidR="009B4A4D" w:rsidRPr="00C36F50">
        <w:rPr>
          <w:rFonts w:asciiTheme="majorHAnsi" w:hAnsiTheme="majorHAnsi" w:cs="Arial"/>
          <w:color w:val="000000"/>
          <w:sz w:val="20"/>
          <w:szCs w:val="20"/>
        </w:rPr>
        <w:t>.</w:t>
      </w:r>
    </w:p>
    <w:p w14:paraId="36D553BB" w14:textId="7936DA06" w:rsidR="00E711FE" w:rsidRPr="000961E2" w:rsidRDefault="00E711FE" w:rsidP="004503CB">
      <w:pPr>
        <w:pStyle w:val="ListParagraph"/>
        <w:numPr>
          <w:ilvl w:val="1"/>
          <w:numId w:val="34"/>
        </w:numPr>
        <w:tabs>
          <w:tab w:val="left" w:pos="567"/>
        </w:tabs>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Uchádzač uvedie svoj návrh na plnenie kritéri</w:t>
      </w:r>
      <w:r w:rsidR="00DA74DF">
        <w:rPr>
          <w:rFonts w:asciiTheme="majorHAnsi" w:hAnsiTheme="majorHAnsi" w:cs="Arial"/>
          <w:bCs/>
          <w:sz w:val="20"/>
          <w:szCs w:val="20"/>
        </w:rPr>
        <w:t>í</w:t>
      </w:r>
      <w:r w:rsidRPr="000961E2">
        <w:rPr>
          <w:rFonts w:asciiTheme="majorHAnsi" w:hAnsiTheme="majorHAnsi" w:cs="Arial"/>
          <w:bCs/>
          <w:sz w:val="20"/>
          <w:szCs w:val="20"/>
        </w:rPr>
        <w:t xml:space="preserve">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11B1E34D" w14:textId="7698025F" w:rsidR="00537569" w:rsidRPr="00FB5FFD" w:rsidRDefault="00E711FE" w:rsidP="004503C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537569">
        <w:rPr>
          <w:rFonts w:asciiTheme="majorHAnsi" w:hAnsiTheme="majorHAnsi" w:cs="Arial"/>
          <w:bCs/>
          <w:sz w:val="20"/>
          <w:szCs w:val="20"/>
        </w:rPr>
        <w:t xml:space="preserve">Poradie uchádzačov </w:t>
      </w:r>
      <w:r w:rsidR="00537569">
        <w:rPr>
          <w:rFonts w:asciiTheme="majorHAnsi" w:hAnsiTheme="majorHAnsi" w:cs="Arial"/>
          <w:bCs/>
          <w:iCs/>
          <w:sz w:val="20"/>
          <w:szCs w:val="20"/>
          <w:lang w:eastAsia="sk-SK"/>
        </w:rPr>
        <w:t>sa určí</w:t>
      </w:r>
      <w:r w:rsidR="00537569" w:rsidRPr="00CB7802">
        <w:rPr>
          <w:rFonts w:asciiTheme="majorHAnsi" w:hAnsiTheme="majorHAnsi" w:cs="Arial"/>
          <w:bCs/>
          <w:iCs/>
          <w:sz w:val="20"/>
          <w:szCs w:val="20"/>
          <w:lang w:eastAsia="sk-SK"/>
        </w:rPr>
        <w:t xml:space="preserve"> pridelením príslušného počtu bodov jednotlivým </w:t>
      </w:r>
      <w:r w:rsidR="0015198A">
        <w:rPr>
          <w:rFonts w:asciiTheme="majorHAnsi" w:hAnsiTheme="majorHAnsi" w:cs="Arial"/>
          <w:bCs/>
          <w:iCs/>
          <w:sz w:val="20"/>
          <w:szCs w:val="20"/>
          <w:lang w:eastAsia="sk-SK"/>
        </w:rPr>
        <w:t>kritériám</w:t>
      </w:r>
      <w:r w:rsidR="00537569" w:rsidRPr="00CB7802">
        <w:rPr>
          <w:rFonts w:asciiTheme="majorHAnsi" w:hAnsiTheme="majorHAnsi" w:cs="Arial"/>
          <w:bCs/>
          <w:iCs/>
          <w:sz w:val="20"/>
          <w:szCs w:val="20"/>
          <w:lang w:eastAsia="sk-SK"/>
        </w:rPr>
        <w:t xml:space="preserve"> </w:t>
      </w:r>
      <w:r w:rsidR="0015198A" w:rsidRPr="00CB7802">
        <w:rPr>
          <w:rFonts w:asciiTheme="majorHAnsi" w:hAnsiTheme="majorHAnsi" w:cs="Arial"/>
          <w:bCs/>
          <w:iCs/>
          <w:sz w:val="20"/>
          <w:szCs w:val="20"/>
          <w:lang w:eastAsia="sk-SK"/>
        </w:rPr>
        <w:t>uveden</w:t>
      </w:r>
      <w:r w:rsidR="0015198A">
        <w:rPr>
          <w:rFonts w:asciiTheme="majorHAnsi" w:hAnsiTheme="majorHAnsi" w:cs="Arial"/>
          <w:bCs/>
          <w:iCs/>
          <w:sz w:val="20"/>
          <w:szCs w:val="20"/>
          <w:lang w:eastAsia="sk-SK"/>
        </w:rPr>
        <w:t>ým</w:t>
      </w:r>
      <w:r w:rsidR="0015198A" w:rsidRPr="00CB7802">
        <w:rPr>
          <w:rFonts w:asciiTheme="majorHAnsi" w:hAnsiTheme="majorHAnsi" w:cs="Arial"/>
          <w:bCs/>
          <w:iCs/>
          <w:sz w:val="20"/>
          <w:szCs w:val="20"/>
          <w:lang w:eastAsia="sk-SK"/>
        </w:rPr>
        <w:t xml:space="preserve"> </w:t>
      </w:r>
      <w:r w:rsidR="00537569" w:rsidRPr="00CB7802">
        <w:rPr>
          <w:rFonts w:asciiTheme="majorHAnsi" w:hAnsiTheme="majorHAnsi" w:cs="Arial"/>
          <w:bCs/>
          <w:iCs/>
          <w:sz w:val="20"/>
          <w:szCs w:val="20"/>
          <w:lang w:eastAsia="sk-SK"/>
        </w:rPr>
        <w:t>v</w:t>
      </w:r>
      <w:r w:rsidR="00DA74DF">
        <w:rPr>
          <w:rFonts w:asciiTheme="majorHAnsi" w:hAnsiTheme="majorHAnsi" w:cs="Arial"/>
          <w:bCs/>
          <w:iCs/>
          <w:sz w:val="20"/>
          <w:szCs w:val="20"/>
          <w:lang w:eastAsia="sk-SK"/>
        </w:rPr>
        <w:t xml:space="preserve"> návrhu </w:t>
      </w:r>
      <w:r w:rsidR="00DA74DF" w:rsidRPr="00FB5FFD">
        <w:rPr>
          <w:rFonts w:asciiTheme="majorHAnsi" w:hAnsiTheme="majorHAnsi" w:cs="Arial"/>
          <w:bCs/>
          <w:iCs/>
          <w:sz w:val="20"/>
          <w:szCs w:val="20"/>
          <w:lang w:eastAsia="sk-SK"/>
        </w:rPr>
        <w:t>na plnenie kritérií</w:t>
      </w:r>
      <w:r w:rsidR="00537569" w:rsidRPr="00FB5FFD">
        <w:rPr>
          <w:rFonts w:asciiTheme="majorHAnsi" w:hAnsiTheme="majorHAnsi" w:cs="Arial"/>
          <w:bCs/>
          <w:iCs/>
          <w:sz w:val="20"/>
          <w:szCs w:val="20"/>
          <w:lang w:eastAsia="sk-SK"/>
        </w:rPr>
        <w:t xml:space="preserve"> uchádzač</w:t>
      </w:r>
      <w:r w:rsidR="00DA74DF" w:rsidRPr="00FB5FFD">
        <w:rPr>
          <w:rFonts w:asciiTheme="majorHAnsi" w:hAnsiTheme="majorHAnsi" w:cs="Arial"/>
          <w:bCs/>
          <w:iCs/>
          <w:sz w:val="20"/>
          <w:szCs w:val="20"/>
          <w:lang w:eastAsia="sk-SK"/>
        </w:rPr>
        <w:t>a</w:t>
      </w:r>
      <w:r w:rsidR="00537569" w:rsidRPr="00FB5FFD">
        <w:rPr>
          <w:rFonts w:asciiTheme="majorHAnsi" w:hAnsiTheme="majorHAnsi" w:cs="Arial"/>
          <w:bCs/>
          <w:iCs/>
          <w:sz w:val="20"/>
          <w:szCs w:val="20"/>
          <w:lang w:eastAsia="sk-SK"/>
        </w:rPr>
        <w:t xml:space="preserve"> podľa</w:t>
      </w:r>
      <w:r w:rsidR="00DA74DF" w:rsidRPr="00FB5FFD">
        <w:rPr>
          <w:rFonts w:asciiTheme="majorHAnsi" w:hAnsiTheme="majorHAnsi" w:cs="Arial"/>
          <w:bCs/>
          <w:iCs/>
          <w:sz w:val="20"/>
          <w:szCs w:val="20"/>
          <w:lang w:eastAsia="sk-SK"/>
        </w:rPr>
        <w:t xml:space="preserve"> pravidiel na </w:t>
      </w:r>
      <w:r w:rsidR="0015198A" w:rsidRPr="00FB5FFD">
        <w:rPr>
          <w:rFonts w:asciiTheme="majorHAnsi" w:hAnsiTheme="majorHAnsi" w:cs="Arial"/>
          <w:bCs/>
          <w:iCs/>
          <w:sz w:val="20"/>
          <w:szCs w:val="20"/>
          <w:lang w:eastAsia="sk-SK"/>
        </w:rPr>
        <w:t xml:space="preserve">ich </w:t>
      </w:r>
      <w:r w:rsidR="00DA74DF" w:rsidRPr="00FB5FFD">
        <w:rPr>
          <w:rFonts w:asciiTheme="majorHAnsi" w:hAnsiTheme="majorHAnsi" w:cs="Arial"/>
          <w:bCs/>
          <w:iCs/>
          <w:sz w:val="20"/>
          <w:szCs w:val="20"/>
          <w:lang w:eastAsia="sk-SK"/>
        </w:rPr>
        <w:t>uplatnenie</w:t>
      </w:r>
      <w:r w:rsidR="00537569" w:rsidRPr="00FB5FFD">
        <w:rPr>
          <w:rFonts w:asciiTheme="majorHAnsi" w:hAnsiTheme="majorHAnsi" w:cs="Arial"/>
          <w:bCs/>
          <w:iCs/>
          <w:sz w:val="20"/>
          <w:szCs w:val="20"/>
          <w:lang w:eastAsia="sk-SK"/>
        </w:rPr>
        <w:t xml:space="preserve"> </w:t>
      </w:r>
      <w:r w:rsidR="00DA74DF" w:rsidRPr="00FB5FFD">
        <w:rPr>
          <w:rFonts w:asciiTheme="majorHAnsi" w:hAnsiTheme="majorHAnsi" w:cs="Arial"/>
          <w:bCs/>
          <w:sz w:val="20"/>
          <w:szCs w:val="20"/>
        </w:rPr>
        <w:t xml:space="preserve">uvedených v prílohe </w:t>
      </w:r>
      <w:r w:rsidR="00FB5FFD" w:rsidRPr="00FB5FFD">
        <w:rPr>
          <w:rFonts w:asciiTheme="majorHAnsi" w:hAnsiTheme="majorHAnsi" w:cs="Arial"/>
          <w:bCs/>
          <w:sz w:val="20"/>
          <w:szCs w:val="20"/>
        </w:rPr>
        <w:t xml:space="preserve">č. 1 </w:t>
      </w:r>
      <w:r w:rsidR="00DA74DF" w:rsidRPr="00FB5FFD">
        <w:rPr>
          <w:rFonts w:asciiTheme="majorHAnsi" w:hAnsiTheme="majorHAnsi" w:cs="Arial"/>
          <w:bCs/>
          <w:sz w:val="20"/>
          <w:szCs w:val="20"/>
        </w:rPr>
        <w:t xml:space="preserve">tejto časti </w:t>
      </w:r>
      <w:r w:rsidR="00DA74DF" w:rsidRPr="00FB5FFD">
        <w:rPr>
          <w:rFonts w:asciiTheme="majorHAnsi" w:hAnsiTheme="majorHAnsi" w:cs="Arial"/>
          <w:sz w:val="20"/>
          <w:szCs w:val="20"/>
        </w:rPr>
        <w:t xml:space="preserve">A.3 </w:t>
      </w:r>
      <w:r w:rsidR="00DA74DF" w:rsidRPr="00FB5FFD">
        <w:rPr>
          <w:rFonts w:asciiTheme="majorHAnsi" w:hAnsiTheme="majorHAnsi" w:cs="Arial"/>
          <w:bCs/>
          <w:i/>
          <w:sz w:val="20"/>
          <w:szCs w:val="20"/>
        </w:rPr>
        <w:t>KRITÉRIÁ NA VYHODNOTENIE PONÚK A PRAVIDLÁ ICH UPLATNENIA</w:t>
      </w:r>
      <w:r w:rsidR="00DA74DF" w:rsidRPr="00FB5FFD">
        <w:rPr>
          <w:rFonts w:asciiTheme="majorHAnsi" w:hAnsiTheme="majorHAnsi" w:cs="Arial"/>
          <w:bCs/>
          <w:sz w:val="20"/>
          <w:szCs w:val="20"/>
        </w:rPr>
        <w:t xml:space="preserve"> týchto súťažných podkladov</w:t>
      </w:r>
      <w:r w:rsidR="00537569" w:rsidRPr="00FB5FFD">
        <w:rPr>
          <w:rFonts w:asciiTheme="majorHAnsi" w:hAnsiTheme="majorHAnsi" w:cs="Arial"/>
          <w:bCs/>
          <w:iCs/>
          <w:sz w:val="20"/>
          <w:szCs w:val="20"/>
          <w:lang w:eastAsia="sk-SK"/>
        </w:rPr>
        <w:t xml:space="preserve">. </w:t>
      </w:r>
    </w:p>
    <w:p w14:paraId="4D799DDE" w14:textId="3770A58C" w:rsidR="00E711FE" w:rsidRPr="00FB5FFD" w:rsidRDefault="00E711FE" w:rsidP="004503CB">
      <w:pPr>
        <w:pStyle w:val="ListParagraph"/>
        <w:numPr>
          <w:ilvl w:val="1"/>
          <w:numId w:val="34"/>
        </w:numPr>
        <w:shd w:val="clear" w:color="auto" w:fill="FFFFFF" w:themeFill="background1"/>
        <w:spacing w:after="0" w:line="240" w:lineRule="auto"/>
        <w:ind w:left="567" w:hanging="567"/>
        <w:jc w:val="both"/>
        <w:rPr>
          <w:rFonts w:ascii="Cambria" w:hAnsi="Cambria" w:cs="Cambria"/>
          <w:sz w:val="20"/>
          <w:szCs w:val="20"/>
        </w:rPr>
      </w:pPr>
      <w:r w:rsidRPr="00FB5FFD">
        <w:rPr>
          <w:rFonts w:asciiTheme="majorHAnsi" w:hAnsiTheme="majorHAnsi" w:cs="Arial"/>
          <w:bCs/>
          <w:sz w:val="20"/>
          <w:szCs w:val="20"/>
        </w:rPr>
        <w:t xml:space="preserve">Na prvom mieste sa umiestni uchádzač, ktorého ponuka bude mať </w:t>
      </w:r>
      <w:r w:rsidR="00DA74DF" w:rsidRPr="00FB5FFD">
        <w:rPr>
          <w:rFonts w:asciiTheme="majorHAnsi" w:hAnsiTheme="majorHAnsi" w:cs="Arial"/>
          <w:bCs/>
          <w:sz w:val="20"/>
          <w:szCs w:val="20"/>
        </w:rPr>
        <w:t xml:space="preserve">po súčte výsledných bodov za kritériá </w:t>
      </w:r>
      <w:r w:rsidR="00F76731" w:rsidRPr="00FB5FFD">
        <w:rPr>
          <w:rFonts w:asciiTheme="majorHAnsi" w:hAnsiTheme="majorHAnsi" w:cs="Arial"/>
          <w:bCs/>
          <w:sz w:val="20"/>
          <w:szCs w:val="20"/>
        </w:rPr>
        <w:t>č. 1 a č. 2</w:t>
      </w:r>
      <w:r w:rsidR="00DF2F91" w:rsidRPr="00FB5FFD">
        <w:rPr>
          <w:rFonts w:asciiTheme="majorHAnsi" w:hAnsiTheme="majorHAnsi" w:cs="Arial"/>
          <w:bCs/>
          <w:sz w:val="20"/>
          <w:szCs w:val="20"/>
        </w:rPr>
        <w:t xml:space="preserve"> </w:t>
      </w:r>
      <w:r w:rsidR="00DA74DF" w:rsidRPr="00FB5FFD">
        <w:rPr>
          <w:rFonts w:asciiTheme="majorHAnsi" w:hAnsiTheme="majorHAnsi" w:cs="Arial"/>
          <w:bCs/>
          <w:sz w:val="20"/>
          <w:szCs w:val="20"/>
        </w:rPr>
        <w:t>najvyššie bodové hodnotenie</w:t>
      </w:r>
      <w:r w:rsidRPr="00FB5FFD">
        <w:rPr>
          <w:rFonts w:asciiTheme="majorHAnsi" w:hAnsiTheme="majorHAnsi" w:cs="Arial"/>
          <w:bCs/>
          <w:sz w:val="20"/>
          <w:szCs w:val="20"/>
        </w:rPr>
        <w:t xml:space="preserve">. Ostatní uchádzači sa umiestnia vo vzostupnom poradí podľa </w:t>
      </w:r>
      <w:r w:rsidR="00DA74DF" w:rsidRPr="00FB5FFD">
        <w:rPr>
          <w:rFonts w:asciiTheme="majorHAnsi" w:hAnsiTheme="majorHAnsi" w:cs="Arial"/>
          <w:bCs/>
          <w:sz w:val="20"/>
          <w:szCs w:val="20"/>
        </w:rPr>
        <w:t>počtu získaných bodov</w:t>
      </w:r>
      <w:r w:rsidRPr="00FB5FFD">
        <w:rPr>
          <w:rFonts w:asciiTheme="majorHAnsi" w:hAnsiTheme="majorHAnsi" w:cs="Arial"/>
          <w:bCs/>
          <w:sz w:val="20"/>
          <w:szCs w:val="20"/>
        </w:rPr>
        <w:t>.</w:t>
      </w:r>
      <w:r w:rsidR="00A761E5" w:rsidRPr="00FB5FFD">
        <w:rPr>
          <w:rFonts w:asciiTheme="majorHAnsi" w:hAnsiTheme="majorHAnsi" w:cs="Arial"/>
          <w:bCs/>
          <w:sz w:val="20"/>
          <w:szCs w:val="20"/>
        </w:rPr>
        <w:t xml:space="preserve"> </w:t>
      </w:r>
      <w:r w:rsidR="00A761E5" w:rsidRPr="00FB5FFD">
        <w:rPr>
          <w:rFonts w:ascii="Cambria" w:hAnsi="Cambria" w:cs="Cambria"/>
          <w:sz w:val="20"/>
          <w:szCs w:val="20"/>
        </w:rPr>
        <w:t xml:space="preserve">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w:t>
      </w:r>
      <w:r w:rsidR="00B33855" w:rsidRPr="00FB5FFD">
        <w:rPr>
          <w:rFonts w:ascii="Cambria" w:hAnsi="Cambria" w:cs="Cambria"/>
          <w:sz w:val="20"/>
          <w:szCs w:val="20"/>
        </w:rPr>
        <w:t>č. 1.</w:t>
      </w:r>
    </w:p>
    <w:p w14:paraId="4DAA3B91" w14:textId="44F43F2E" w:rsidR="00E711FE" w:rsidRPr="000961E2" w:rsidRDefault="00E711FE" w:rsidP="004503C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57563C17" w:rsidR="002D15CF" w:rsidRPr="00B60E47" w:rsidRDefault="002D15CF" w:rsidP="004503C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224C1054" w14:textId="64C50665" w:rsidR="00B60E47" w:rsidRPr="00750471" w:rsidRDefault="00B60E47" w:rsidP="004503C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50471">
        <w:rPr>
          <w:rFonts w:asciiTheme="majorHAnsi" w:hAnsiTheme="majorHAnsi" w:cs="Arial"/>
          <w:bCs/>
          <w:sz w:val="20"/>
          <w:szCs w:val="20"/>
        </w:rPr>
        <w:t>Pravidlá na uplatnenie kritérií:</w:t>
      </w:r>
    </w:p>
    <w:p w14:paraId="2AD46747" w14:textId="623C1D7B" w:rsidR="00B60E47" w:rsidRPr="00750471" w:rsidRDefault="00B60E47" w:rsidP="0086385E">
      <w:pPr>
        <w:pStyle w:val="ListParagraph"/>
        <w:numPr>
          <w:ilvl w:val="2"/>
          <w:numId w:val="34"/>
        </w:numPr>
        <w:spacing w:after="60" w:line="240" w:lineRule="auto"/>
        <w:ind w:left="1134" w:hanging="578"/>
        <w:jc w:val="both"/>
        <w:rPr>
          <w:rFonts w:asciiTheme="majorHAnsi" w:hAnsiTheme="majorHAnsi" w:cs="Arial"/>
          <w:bCs/>
          <w:sz w:val="20"/>
          <w:szCs w:val="20"/>
        </w:rPr>
      </w:pPr>
      <w:r w:rsidRPr="00750471">
        <w:rPr>
          <w:rFonts w:asciiTheme="majorHAnsi" w:hAnsiTheme="majorHAnsi" w:cs="Arial"/>
          <w:b/>
          <w:sz w:val="20"/>
          <w:szCs w:val="20"/>
        </w:rPr>
        <w:t>Kritérium č. 1:</w:t>
      </w:r>
      <w:r w:rsidR="000E30C1" w:rsidRPr="00750471">
        <w:rPr>
          <w:rFonts w:asciiTheme="majorHAnsi" w:hAnsiTheme="majorHAnsi" w:cs="Arial"/>
          <w:b/>
          <w:sz w:val="20"/>
          <w:szCs w:val="20"/>
        </w:rPr>
        <w:t xml:space="preserve"> Celková cena za predmet zákazky v eurách bez DPH</w:t>
      </w:r>
      <w:r w:rsidR="000E30C1" w:rsidRPr="00750471">
        <w:rPr>
          <w:rFonts w:asciiTheme="majorHAnsi" w:hAnsiTheme="majorHAnsi" w:cs="Arial"/>
          <w:bCs/>
          <w:sz w:val="20"/>
          <w:szCs w:val="20"/>
        </w:rPr>
        <w:t xml:space="preserve"> uvedená v tabuľke Prílohy č. 1 k časti A.3 KRITÉRIÁ NA VYHODNOTENIE PONÚK A PRAVIDLÁ ICH UPLATNENIA týchto súťažných podkladov – spôsob prideľovania bodov pri vyhodnocovaní ponúk:</w:t>
      </w:r>
    </w:p>
    <w:p w14:paraId="2637683C" w14:textId="552B41A3" w:rsidR="000E30C1" w:rsidRPr="00750471" w:rsidRDefault="000E30C1" w:rsidP="00694866">
      <w:pPr>
        <w:tabs>
          <w:tab w:val="left" w:pos="2520"/>
        </w:tabs>
        <w:spacing w:after="120"/>
        <w:ind w:left="1134" w:right="-45"/>
        <w:jc w:val="both"/>
        <w:rPr>
          <w:rFonts w:asciiTheme="majorHAnsi" w:hAnsiTheme="majorHAnsi" w:cs="Arial"/>
          <w:color w:val="000000"/>
          <w:sz w:val="20"/>
          <w:szCs w:val="20"/>
        </w:rPr>
      </w:pPr>
      <w:r w:rsidRPr="00750471">
        <w:rPr>
          <w:rFonts w:asciiTheme="majorHAnsi" w:hAnsiTheme="majorHAnsi" w:cs="Arial"/>
          <w:color w:val="000000"/>
          <w:sz w:val="20"/>
          <w:szCs w:val="20"/>
        </w:rPr>
        <w:t xml:space="preserve">Maximálny počet </w:t>
      </w:r>
      <w:r w:rsidRPr="00750471">
        <w:rPr>
          <w:rFonts w:asciiTheme="majorHAnsi" w:hAnsiTheme="majorHAnsi" w:cs="Arial"/>
          <w:b/>
          <w:bCs/>
          <w:color w:val="000000"/>
          <w:sz w:val="20"/>
          <w:szCs w:val="20"/>
        </w:rPr>
        <w:t>70 bodov</w:t>
      </w:r>
      <w:r w:rsidRPr="00750471">
        <w:rPr>
          <w:rFonts w:asciiTheme="majorHAnsi" w:hAnsiTheme="majorHAnsi" w:cs="Arial"/>
          <w:color w:val="000000"/>
          <w:sz w:val="20"/>
          <w:szCs w:val="20"/>
        </w:rPr>
        <w:t xml:space="preserve"> sa pridelí ponuke uchádzača s najnižšou navrhovanou celkovou cenou za predmet</w:t>
      </w:r>
      <w:r w:rsidR="0063033F" w:rsidRPr="00750471">
        <w:rPr>
          <w:rFonts w:asciiTheme="majorHAnsi" w:hAnsiTheme="majorHAnsi" w:cs="Arial"/>
          <w:color w:val="000000"/>
          <w:sz w:val="20"/>
          <w:szCs w:val="20"/>
        </w:rPr>
        <w:t xml:space="preserve"> </w:t>
      </w:r>
      <w:r w:rsidRPr="00750471">
        <w:rPr>
          <w:rFonts w:asciiTheme="majorHAnsi" w:hAnsiTheme="majorHAnsi" w:cs="Arial"/>
          <w:color w:val="000000"/>
          <w:sz w:val="20"/>
          <w:szCs w:val="20"/>
        </w:rPr>
        <w:t xml:space="preserve">zákazky z tabuľky č. </w:t>
      </w:r>
      <w:r w:rsidR="005E0172">
        <w:rPr>
          <w:rFonts w:asciiTheme="majorHAnsi" w:hAnsiTheme="majorHAnsi" w:cs="Arial"/>
          <w:color w:val="000000"/>
          <w:sz w:val="20"/>
          <w:szCs w:val="20"/>
        </w:rPr>
        <w:t>7</w:t>
      </w:r>
      <w:r w:rsidR="005E0172" w:rsidRPr="00750471">
        <w:rPr>
          <w:rFonts w:asciiTheme="majorHAnsi" w:hAnsiTheme="majorHAnsi" w:cs="Arial"/>
          <w:color w:val="000000"/>
          <w:sz w:val="20"/>
          <w:szCs w:val="20"/>
        </w:rPr>
        <w:t xml:space="preserve"> </w:t>
      </w:r>
      <w:r w:rsidR="0063033F" w:rsidRPr="00750471">
        <w:rPr>
          <w:rFonts w:asciiTheme="majorHAnsi" w:hAnsiTheme="majorHAnsi" w:cs="Arial"/>
          <w:color w:val="000000"/>
          <w:sz w:val="20"/>
          <w:szCs w:val="20"/>
        </w:rPr>
        <w:t>Prílohy č. 1 k časti A.3 KRITÉRIÁ NA VYHODNOTENIE PONÚK A PRAVIDLÁ ICH UPLATNENIA</w:t>
      </w:r>
      <w:r w:rsidRPr="00750471">
        <w:rPr>
          <w:rFonts w:asciiTheme="majorHAnsi" w:hAnsiTheme="majorHAnsi" w:cs="Arial"/>
          <w:color w:val="000000"/>
          <w:sz w:val="20"/>
          <w:szCs w:val="20"/>
        </w:rPr>
        <w:t xml:space="preserve"> a pri ostatných ponukách sa určí </w:t>
      </w:r>
      <w:r w:rsidR="00AD7C9A">
        <w:rPr>
          <w:rFonts w:asciiTheme="majorHAnsi" w:hAnsiTheme="majorHAnsi" w:cs="Arial"/>
          <w:color w:val="000000"/>
          <w:sz w:val="20"/>
          <w:szCs w:val="20"/>
        </w:rPr>
        <w:t xml:space="preserve">nepriamou </w:t>
      </w:r>
      <w:r w:rsidRPr="00750471">
        <w:rPr>
          <w:rFonts w:asciiTheme="majorHAnsi" w:hAnsiTheme="majorHAnsi" w:cs="Arial"/>
          <w:color w:val="000000"/>
          <w:sz w:val="20"/>
          <w:szCs w:val="20"/>
        </w:rPr>
        <w:t>úmerou</w:t>
      </w:r>
      <w:r w:rsidR="00AD7C9A">
        <w:rPr>
          <w:rFonts w:asciiTheme="majorHAnsi" w:hAnsiTheme="majorHAnsi" w:cs="Arial"/>
          <w:color w:val="000000"/>
          <w:sz w:val="20"/>
          <w:szCs w:val="20"/>
        </w:rPr>
        <w:t>, podľa vzorca:</w:t>
      </w:r>
      <w:r w:rsidRPr="00750471">
        <w:rPr>
          <w:rFonts w:asciiTheme="majorHAnsi" w:hAnsiTheme="majorHAnsi" w:cs="Arial"/>
          <w:color w:val="000000"/>
          <w:sz w:val="20"/>
          <w:szCs w:val="20"/>
        </w:rPr>
        <w:t xml:space="preserve"> </w:t>
      </w:r>
    </w:p>
    <w:p w14:paraId="5864EA26" w14:textId="1A097463" w:rsidR="00FD2179" w:rsidRPr="00750471" w:rsidRDefault="00FD2179" w:rsidP="0086385E">
      <w:pPr>
        <w:tabs>
          <w:tab w:val="left" w:pos="2520"/>
        </w:tabs>
        <w:spacing w:after="60"/>
        <w:ind w:left="1134" w:right="-45"/>
        <w:jc w:val="both"/>
        <w:rPr>
          <w:rFonts w:asciiTheme="majorHAnsi" w:hAnsiTheme="majorHAnsi" w:cs="Arial"/>
          <w:color w:val="000000"/>
          <w:sz w:val="20"/>
          <w:szCs w:val="20"/>
        </w:rPr>
      </w:pPr>
      <w:r w:rsidRPr="00750471">
        <w:rPr>
          <w:rFonts w:asciiTheme="majorHAnsi" w:hAnsiTheme="majorHAnsi" w:cs="Arial"/>
          <w:i/>
          <w:iCs/>
          <w:color w:val="000000"/>
          <w:sz w:val="20"/>
          <w:szCs w:val="20"/>
        </w:rPr>
        <w:t>BK1 = (cena</w:t>
      </w:r>
      <w:r w:rsidR="00897D50" w:rsidRPr="00750471">
        <w:rPr>
          <w:rFonts w:asciiTheme="majorHAnsi" w:hAnsiTheme="majorHAnsi" w:cs="Arial"/>
          <w:i/>
          <w:iCs/>
          <w:sz w:val="20"/>
          <w:szCs w:val="20"/>
          <w:vertAlign w:val="subscript"/>
        </w:rPr>
        <w:t>min</w:t>
      </w:r>
      <w:r w:rsidR="00897D50" w:rsidRPr="00750471">
        <w:rPr>
          <w:rFonts w:asciiTheme="majorHAnsi" w:hAnsiTheme="majorHAnsi" w:cs="Arial"/>
          <w:i/>
          <w:iCs/>
          <w:sz w:val="20"/>
          <w:szCs w:val="20"/>
          <w:vertAlign w:val="superscript"/>
        </w:rPr>
        <w:t xml:space="preserve"> </w:t>
      </w:r>
      <w:r w:rsidR="00897D50" w:rsidRPr="00750471">
        <w:rPr>
          <w:rFonts w:asciiTheme="majorHAnsi" w:hAnsiTheme="majorHAnsi" w:cs="Arial"/>
          <w:i/>
          <w:iCs/>
          <w:color w:val="000000"/>
          <w:sz w:val="20"/>
          <w:szCs w:val="20"/>
        </w:rPr>
        <w:t>/ cena</w:t>
      </w:r>
      <w:r w:rsidR="0030630F" w:rsidRPr="00750471">
        <w:rPr>
          <w:rFonts w:asciiTheme="majorHAnsi" w:hAnsiTheme="majorHAnsi" w:cs="Arial"/>
          <w:i/>
          <w:iCs/>
          <w:sz w:val="20"/>
          <w:szCs w:val="20"/>
          <w:vertAlign w:val="subscript"/>
        </w:rPr>
        <w:t>n</w:t>
      </w:r>
      <w:r w:rsidR="00897D50" w:rsidRPr="00750471">
        <w:rPr>
          <w:rFonts w:asciiTheme="majorHAnsi" w:hAnsiTheme="majorHAnsi"/>
          <w:i/>
          <w:iCs/>
          <w:sz w:val="20"/>
        </w:rPr>
        <w:t>)</w:t>
      </w:r>
      <w:r w:rsidR="00897D50" w:rsidRPr="00750471">
        <w:rPr>
          <w:rFonts w:asciiTheme="majorHAnsi" w:hAnsiTheme="majorHAnsi" w:cs="Arial"/>
          <w:i/>
          <w:iCs/>
          <w:sz w:val="20"/>
          <w:szCs w:val="20"/>
          <w:vertAlign w:val="superscript"/>
        </w:rPr>
        <w:t xml:space="preserve"> * </w:t>
      </w:r>
      <w:r w:rsidR="00897D50" w:rsidRPr="00750471">
        <w:rPr>
          <w:rFonts w:asciiTheme="majorHAnsi" w:hAnsiTheme="majorHAnsi" w:cs="Arial"/>
          <w:i/>
          <w:iCs/>
          <w:color w:val="000000"/>
          <w:sz w:val="20"/>
          <w:szCs w:val="20"/>
        </w:rPr>
        <w:t>70</w:t>
      </w:r>
    </w:p>
    <w:p w14:paraId="2C74A45E" w14:textId="0F164150" w:rsidR="00897D50" w:rsidRPr="00750471" w:rsidRDefault="00897D50" w:rsidP="0086385E">
      <w:pPr>
        <w:tabs>
          <w:tab w:val="left" w:pos="2520"/>
        </w:tabs>
        <w:spacing w:after="60"/>
        <w:ind w:left="1134" w:right="-45"/>
        <w:jc w:val="both"/>
        <w:rPr>
          <w:rFonts w:asciiTheme="majorHAnsi" w:hAnsiTheme="majorHAnsi" w:cs="Arial"/>
          <w:color w:val="000000"/>
          <w:sz w:val="20"/>
          <w:szCs w:val="20"/>
        </w:rPr>
      </w:pPr>
      <w:r w:rsidRPr="00750471">
        <w:rPr>
          <w:rFonts w:asciiTheme="majorHAnsi" w:hAnsiTheme="majorHAnsi" w:cs="Arial"/>
          <w:color w:val="000000"/>
          <w:sz w:val="20"/>
          <w:szCs w:val="20"/>
        </w:rPr>
        <w:t>BK1 – počet bodov pridelený príslušnému návrhu pre kritérium č. 1</w:t>
      </w:r>
    </w:p>
    <w:p w14:paraId="63D4425F" w14:textId="5E9C6FA4" w:rsidR="00897D50" w:rsidRPr="00750471" w:rsidRDefault="0030630F" w:rsidP="0086385E">
      <w:pPr>
        <w:tabs>
          <w:tab w:val="left" w:pos="2520"/>
        </w:tabs>
        <w:spacing w:after="60"/>
        <w:ind w:left="1985" w:right="-45" w:hanging="851"/>
        <w:jc w:val="both"/>
        <w:rPr>
          <w:rFonts w:asciiTheme="majorHAnsi" w:hAnsiTheme="majorHAnsi" w:cs="Arial"/>
          <w:color w:val="000000"/>
          <w:sz w:val="20"/>
          <w:szCs w:val="20"/>
        </w:rPr>
      </w:pPr>
      <w:r w:rsidRPr="00750471">
        <w:rPr>
          <w:rFonts w:asciiTheme="majorHAnsi" w:hAnsiTheme="majorHAnsi" w:cs="Arial"/>
          <w:i/>
          <w:iCs/>
          <w:color w:val="000000"/>
          <w:sz w:val="20"/>
          <w:szCs w:val="20"/>
        </w:rPr>
        <w:t>cena</w:t>
      </w:r>
      <w:r w:rsidRPr="00750471">
        <w:rPr>
          <w:rFonts w:asciiTheme="majorHAnsi" w:hAnsiTheme="majorHAnsi" w:cs="Arial"/>
          <w:i/>
          <w:iCs/>
          <w:sz w:val="20"/>
          <w:szCs w:val="20"/>
          <w:vertAlign w:val="subscript"/>
        </w:rPr>
        <w:t>min</w:t>
      </w:r>
      <w:r w:rsidRPr="00750471">
        <w:rPr>
          <w:rFonts w:asciiTheme="majorHAnsi" w:hAnsiTheme="majorHAnsi" w:cs="Arial"/>
          <w:b/>
          <w:bCs/>
          <w:sz w:val="20"/>
          <w:szCs w:val="20"/>
          <w:vertAlign w:val="superscript"/>
        </w:rPr>
        <w:tab/>
      </w:r>
      <w:r w:rsidR="00897D50" w:rsidRPr="00750471">
        <w:rPr>
          <w:rFonts w:asciiTheme="majorHAnsi" w:hAnsiTheme="majorHAnsi" w:cs="Arial"/>
          <w:color w:val="000000"/>
          <w:sz w:val="20"/>
          <w:szCs w:val="20"/>
        </w:rPr>
        <w:t>najnižšia navrhovaná ponuková cena spolu za predmet zákazky v eurách bez DPH pre kritérium č. 1 spomedzi všetkých ponúk</w:t>
      </w:r>
    </w:p>
    <w:p w14:paraId="7D907599" w14:textId="5791F0F0" w:rsidR="00897D50" w:rsidRDefault="0030630F" w:rsidP="00AD7C9A">
      <w:pPr>
        <w:tabs>
          <w:tab w:val="left" w:pos="2520"/>
        </w:tabs>
        <w:spacing w:after="60"/>
        <w:ind w:left="1985" w:right="-45" w:hanging="851"/>
        <w:jc w:val="both"/>
        <w:rPr>
          <w:rFonts w:asciiTheme="majorHAnsi" w:hAnsiTheme="majorHAnsi" w:cs="Arial"/>
          <w:color w:val="000000"/>
          <w:sz w:val="20"/>
          <w:szCs w:val="20"/>
        </w:rPr>
      </w:pPr>
      <w:r w:rsidRPr="00750471">
        <w:rPr>
          <w:rFonts w:asciiTheme="majorHAnsi" w:hAnsiTheme="majorHAnsi" w:cs="Arial"/>
          <w:i/>
          <w:iCs/>
          <w:color w:val="000000"/>
          <w:sz w:val="20"/>
          <w:szCs w:val="20"/>
        </w:rPr>
        <w:t>cena</w:t>
      </w:r>
      <w:r w:rsidRPr="00750471">
        <w:rPr>
          <w:rFonts w:asciiTheme="majorHAnsi" w:hAnsiTheme="majorHAnsi" w:cs="Arial"/>
          <w:i/>
          <w:iCs/>
          <w:sz w:val="20"/>
          <w:szCs w:val="20"/>
          <w:vertAlign w:val="subscript"/>
        </w:rPr>
        <w:t>n</w:t>
      </w:r>
      <w:r w:rsidRPr="00750471">
        <w:rPr>
          <w:rFonts w:asciiTheme="majorHAnsi" w:hAnsiTheme="majorHAnsi" w:cs="Arial"/>
          <w:color w:val="000000"/>
          <w:sz w:val="20"/>
          <w:szCs w:val="20"/>
        </w:rPr>
        <w:tab/>
      </w:r>
      <w:r w:rsidR="00897D50" w:rsidRPr="00750471">
        <w:rPr>
          <w:rFonts w:asciiTheme="majorHAnsi" w:hAnsiTheme="majorHAnsi" w:cs="Arial"/>
          <w:color w:val="000000"/>
          <w:sz w:val="20"/>
          <w:szCs w:val="20"/>
        </w:rPr>
        <w:t>príslušná posudzovaná ponuková cena spolu za predmet zákazky v eurách bez DPH pre kritérium č. 1</w:t>
      </w:r>
    </w:p>
    <w:p w14:paraId="14D50AD8" w14:textId="4D1699AD" w:rsidR="00AD7C9A" w:rsidRPr="00AD7C9A" w:rsidRDefault="00AD7C9A" w:rsidP="0086385E">
      <w:pPr>
        <w:tabs>
          <w:tab w:val="left" w:pos="2520"/>
        </w:tabs>
        <w:spacing w:after="60"/>
        <w:ind w:left="1134" w:right="-45"/>
        <w:jc w:val="both"/>
        <w:rPr>
          <w:rFonts w:asciiTheme="majorHAnsi" w:hAnsiTheme="majorHAnsi" w:cs="Arial"/>
          <w:color w:val="000000"/>
          <w:sz w:val="20"/>
          <w:szCs w:val="20"/>
        </w:rPr>
      </w:pPr>
      <w:r w:rsidRPr="00AD7C9A">
        <w:rPr>
          <w:rFonts w:asciiTheme="majorHAnsi" w:hAnsiTheme="majorHAnsi" w:cs="Arial"/>
          <w:color w:val="000000"/>
          <w:sz w:val="20"/>
          <w:szCs w:val="20"/>
        </w:rPr>
        <w:t xml:space="preserve">Takto vypočítané hodnoty bodov ostatných ponúk sa zaokrúhlia </w:t>
      </w:r>
      <w:r>
        <w:rPr>
          <w:rFonts w:asciiTheme="majorHAnsi" w:hAnsiTheme="majorHAnsi" w:cs="Arial"/>
          <w:color w:val="000000"/>
          <w:sz w:val="20"/>
          <w:szCs w:val="20"/>
        </w:rPr>
        <w:t xml:space="preserve">podľa matematických pravidiel </w:t>
      </w:r>
      <w:r w:rsidRPr="00AD7C9A">
        <w:rPr>
          <w:rFonts w:asciiTheme="majorHAnsi" w:hAnsiTheme="majorHAnsi" w:cs="Arial"/>
          <w:color w:val="000000"/>
          <w:sz w:val="20"/>
          <w:szCs w:val="20"/>
        </w:rPr>
        <w:t>na dve desatinné miesta.</w:t>
      </w:r>
    </w:p>
    <w:p w14:paraId="4421F740" w14:textId="0FBAB2C1" w:rsidR="00AD6EDD" w:rsidRPr="00803199" w:rsidRDefault="001110B6" w:rsidP="0086385E">
      <w:pPr>
        <w:pStyle w:val="ListParagraph"/>
        <w:numPr>
          <w:ilvl w:val="2"/>
          <w:numId w:val="34"/>
        </w:numPr>
        <w:spacing w:after="60" w:line="240" w:lineRule="auto"/>
        <w:ind w:left="1134" w:hanging="578"/>
        <w:jc w:val="both"/>
        <w:rPr>
          <w:rFonts w:asciiTheme="majorHAnsi" w:hAnsiTheme="majorHAnsi" w:cs="Arial"/>
          <w:color w:val="000000"/>
          <w:sz w:val="20"/>
          <w:szCs w:val="20"/>
        </w:rPr>
      </w:pPr>
      <w:r w:rsidRPr="00803199">
        <w:rPr>
          <w:rFonts w:asciiTheme="majorHAnsi" w:hAnsiTheme="majorHAnsi" w:cs="Arial"/>
          <w:b/>
          <w:sz w:val="20"/>
          <w:szCs w:val="20"/>
        </w:rPr>
        <w:t xml:space="preserve">Kritérium č. 2: </w:t>
      </w:r>
      <w:r w:rsidR="005A3BF4" w:rsidRPr="00803199">
        <w:rPr>
          <w:rFonts w:asciiTheme="majorHAnsi" w:hAnsiTheme="majorHAnsi" w:cs="Arial"/>
          <w:color w:val="000000"/>
          <w:sz w:val="20"/>
          <w:szCs w:val="20"/>
        </w:rPr>
        <w:t>Kvalifikácia a </w:t>
      </w:r>
      <w:r w:rsidR="00C5270C" w:rsidRPr="0086385E">
        <w:rPr>
          <w:rFonts w:asciiTheme="majorHAnsi" w:hAnsiTheme="majorHAnsi" w:cs="Arial"/>
          <w:bCs/>
          <w:sz w:val="20"/>
          <w:szCs w:val="20"/>
        </w:rPr>
        <w:t>alokácia</w:t>
      </w:r>
      <w:r w:rsidR="005A3BF4" w:rsidRPr="00803199">
        <w:rPr>
          <w:rFonts w:asciiTheme="majorHAnsi" w:hAnsiTheme="majorHAnsi" w:cs="Arial"/>
          <w:color w:val="000000"/>
          <w:sz w:val="20"/>
          <w:szCs w:val="20"/>
        </w:rPr>
        <w:t xml:space="preserve"> kľúčových expertov č. 1 až </w:t>
      </w:r>
      <w:r w:rsidR="00AD7C9A">
        <w:rPr>
          <w:rFonts w:asciiTheme="majorHAnsi" w:hAnsiTheme="majorHAnsi" w:cs="Arial"/>
          <w:color w:val="000000"/>
          <w:sz w:val="20"/>
          <w:szCs w:val="20"/>
        </w:rPr>
        <w:t xml:space="preserve">č. </w:t>
      </w:r>
      <w:r w:rsidR="005A3BF4" w:rsidRPr="00803199">
        <w:rPr>
          <w:rFonts w:asciiTheme="majorHAnsi" w:hAnsiTheme="majorHAnsi" w:cs="Arial"/>
          <w:color w:val="000000"/>
          <w:sz w:val="20"/>
          <w:szCs w:val="20"/>
        </w:rPr>
        <w:t xml:space="preserve">5 určených na plnenie zmluvy o dielo zahŕňa dve </w:t>
      </w:r>
      <w:proofErr w:type="spellStart"/>
      <w:r w:rsidR="005A3BF4" w:rsidRPr="00803199">
        <w:rPr>
          <w:rFonts w:asciiTheme="majorHAnsi" w:hAnsiTheme="majorHAnsi" w:cs="Arial"/>
          <w:color w:val="000000"/>
          <w:sz w:val="20"/>
          <w:szCs w:val="20"/>
        </w:rPr>
        <w:t>subkritériá</w:t>
      </w:r>
      <w:proofErr w:type="spellEnd"/>
      <w:r w:rsidR="005A3BF4" w:rsidRPr="00803199">
        <w:rPr>
          <w:rFonts w:asciiTheme="majorHAnsi" w:hAnsiTheme="majorHAnsi" w:cs="Arial"/>
          <w:color w:val="000000"/>
          <w:sz w:val="20"/>
          <w:szCs w:val="20"/>
        </w:rPr>
        <w:t xml:space="preserve">: </w:t>
      </w:r>
    </w:p>
    <w:p w14:paraId="426F0FB8" w14:textId="7781F369" w:rsidR="005A3BF4" w:rsidRPr="00803199" w:rsidRDefault="005A3BF4" w:rsidP="0086385E">
      <w:pPr>
        <w:pStyle w:val="ListParagraph"/>
        <w:numPr>
          <w:ilvl w:val="3"/>
          <w:numId w:val="34"/>
        </w:numPr>
        <w:shd w:val="clear" w:color="auto" w:fill="FFFFFF" w:themeFill="background1"/>
        <w:tabs>
          <w:tab w:val="left" w:pos="2520"/>
        </w:tabs>
        <w:spacing w:after="60" w:line="240" w:lineRule="auto"/>
        <w:ind w:left="1985" w:right="-45" w:hanging="851"/>
        <w:jc w:val="both"/>
        <w:rPr>
          <w:rFonts w:asciiTheme="majorHAnsi" w:hAnsiTheme="majorHAnsi" w:cs="Arial"/>
          <w:color w:val="000000"/>
          <w:sz w:val="20"/>
          <w:szCs w:val="20"/>
        </w:rPr>
      </w:pPr>
      <w:proofErr w:type="spellStart"/>
      <w:r w:rsidRPr="00803199">
        <w:rPr>
          <w:rFonts w:asciiTheme="majorHAnsi" w:hAnsiTheme="majorHAnsi" w:cs="Arial"/>
          <w:b/>
          <w:bCs/>
          <w:color w:val="000000"/>
          <w:sz w:val="20"/>
          <w:szCs w:val="20"/>
        </w:rPr>
        <w:t>Subkritérium</w:t>
      </w:r>
      <w:proofErr w:type="spellEnd"/>
      <w:r w:rsidRPr="00803199">
        <w:rPr>
          <w:rFonts w:asciiTheme="majorHAnsi" w:hAnsiTheme="majorHAnsi" w:cs="Arial"/>
          <w:b/>
          <w:bCs/>
          <w:color w:val="000000"/>
          <w:sz w:val="20"/>
          <w:szCs w:val="20"/>
        </w:rPr>
        <w:t>:</w:t>
      </w:r>
      <w:r w:rsidRPr="00803199">
        <w:rPr>
          <w:rFonts w:asciiTheme="majorHAnsi" w:hAnsiTheme="majorHAnsi" w:cs="Arial"/>
          <w:color w:val="000000"/>
          <w:sz w:val="20"/>
          <w:szCs w:val="20"/>
        </w:rPr>
        <w:t xml:space="preserve"> </w:t>
      </w:r>
      <w:r w:rsidRPr="00803199">
        <w:rPr>
          <w:rFonts w:asciiTheme="majorHAnsi" w:hAnsiTheme="majorHAnsi" w:cs="Arial"/>
          <w:b/>
          <w:bCs/>
          <w:color w:val="000000"/>
          <w:sz w:val="20"/>
          <w:szCs w:val="20"/>
        </w:rPr>
        <w:t>Osobné praktické skúsenosti kľúčových expertov č. 1 až č. 5</w:t>
      </w:r>
      <w:r w:rsidRPr="00803199">
        <w:rPr>
          <w:rFonts w:asciiTheme="majorHAnsi" w:hAnsiTheme="majorHAnsi" w:cs="Arial"/>
          <w:color w:val="000000"/>
          <w:sz w:val="20"/>
          <w:szCs w:val="20"/>
        </w:rPr>
        <w:t xml:space="preserve"> určených na plnenie zmluvy o dielo v zmysle bodu 35.1.3 súťažných podkladov</w:t>
      </w:r>
      <w:r w:rsidR="00BD75F8" w:rsidRPr="00803199">
        <w:rPr>
          <w:rFonts w:asciiTheme="majorHAnsi" w:hAnsiTheme="majorHAnsi" w:cs="Arial"/>
          <w:color w:val="000000"/>
          <w:sz w:val="20"/>
          <w:szCs w:val="20"/>
        </w:rPr>
        <w:t xml:space="preserve"> – spôsob prideľovania bodov pri vyhodnocovaní ponúk:</w:t>
      </w:r>
    </w:p>
    <w:p w14:paraId="59118E95" w14:textId="4F64043F" w:rsidR="00C5270C" w:rsidRPr="00803199" w:rsidRDefault="00C5270C" w:rsidP="00694866">
      <w:pPr>
        <w:tabs>
          <w:tab w:val="left" w:pos="2127"/>
        </w:tabs>
        <w:spacing w:after="120"/>
        <w:ind w:left="1985"/>
        <w:jc w:val="both"/>
        <w:rPr>
          <w:rFonts w:asciiTheme="majorHAnsi" w:hAnsiTheme="majorHAnsi" w:cs="Arial"/>
          <w:bCs/>
          <w:sz w:val="20"/>
          <w:szCs w:val="20"/>
        </w:rPr>
      </w:pPr>
      <w:r w:rsidRPr="00803199">
        <w:rPr>
          <w:rFonts w:asciiTheme="majorHAnsi" w:hAnsiTheme="majorHAnsi" w:cs="Arial"/>
          <w:bCs/>
          <w:sz w:val="20"/>
          <w:szCs w:val="20"/>
        </w:rPr>
        <w:t xml:space="preserve">Každú ďalšiu osobnú praktickú skúsenosť kľúčového experta č. 1 až č. 5 </w:t>
      </w:r>
      <w:r w:rsidRPr="00803199">
        <w:rPr>
          <w:rFonts w:asciiTheme="majorHAnsi" w:hAnsiTheme="majorHAnsi" w:cs="Arial"/>
          <w:b/>
          <w:bCs/>
          <w:color w:val="000000"/>
          <w:sz w:val="20"/>
          <w:szCs w:val="20"/>
        </w:rPr>
        <w:t>(s výnimkou osobnej praktickej skúseností preukazujúcej splnenie podmienok účasti kľúčového experta)</w:t>
      </w:r>
      <w:r w:rsidRPr="00803199">
        <w:rPr>
          <w:rFonts w:asciiTheme="majorHAnsi" w:hAnsiTheme="majorHAnsi" w:cs="Arial"/>
          <w:bCs/>
          <w:sz w:val="20"/>
          <w:szCs w:val="20"/>
        </w:rPr>
        <w:t xml:space="preserve"> uchádzač uvedie na samostatnom liste ponuky podľa vzoru Doplňujúce údaje k skúsenostiam osôb uchádzača nachádzajúceho sa v prílohe č. 2 </w:t>
      </w:r>
      <w:r w:rsidR="00803199">
        <w:rPr>
          <w:rFonts w:asciiTheme="majorHAnsi" w:hAnsiTheme="majorHAnsi" w:cs="Arial"/>
          <w:bCs/>
          <w:sz w:val="20"/>
          <w:szCs w:val="20"/>
        </w:rPr>
        <w:t>tejto</w:t>
      </w:r>
      <w:r w:rsidR="00803199" w:rsidRPr="00803199">
        <w:rPr>
          <w:rFonts w:asciiTheme="majorHAnsi" w:hAnsiTheme="majorHAnsi" w:cs="Arial"/>
          <w:bCs/>
          <w:sz w:val="20"/>
          <w:szCs w:val="20"/>
        </w:rPr>
        <w:t> </w:t>
      </w:r>
      <w:r w:rsidRPr="00803199">
        <w:rPr>
          <w:rFonts w:asciiTheme="majorHAnsi" w:hAnsiTheme="majorHAnsi" w:cs="Arial"/>
          <w:bCs/>
          <w:sz w:val="20"/>
          <w:szCs w:val="20"/>
        </w:rPr>
        <w:t xml:space="preserve">časti A.3 </w:t>
      </w:r>
      <w:r w:rsidRPr="00803199">
        <w:rPr>
          <w:rFonts w:asciiTheme="majorHAnsi" w:hAnsiTheme="majorHAnsi" w:cs="Arial"/>
          <w:bCs/>
          <w:noProof w:val="0"/>
          <w:sz w:val="20"/>
          <w:szCs w:val="20"/>
          <w:lang w:eastAsia="en-US"/>
        </w:rPr>
        <w:t>KRITÉRIÁ NA VYHODNOTENIE PONÚK A PRAVIDLÁ ICH UPLATNENIA</w:t>
      </w:r>
      <w:r w:rsidRPr="00803199">
        <w:rPr>
          <w:rFonts w:asciiTheme="majorHAnsi" w:hAnsiTheme="majorHAnsi" w:cs="Arial"/>
          <w:bCs/>
          <w:sz w:val="20"/>
          <w:szCs w:val="20"/>
        </w:rPr>
        <w:t xml:space="preserve"> týchto súťažných podkladov. Uchádzač vyplní tabuľku len na miestach označených textom „&lt;vyplní uchádzač&gt;“. Uchádzač podľa potreby pridá potrebné polia alebo zväčší jednotlivé polia tabuľky tak, aby ním vložený text bol úplný a čitateľný. </w:t>
      </w:r>
      <w:r w:rsidRPr="00803199">
        <w:rPr>
          <w:rFonts w:asciiTheme="majorHAnsi" w:hAnsiTheme="majorHAnsi" w:cs="Arial"/>
          <w:b/>
          <w:sz w:val="20"/>
          <w:szCs w:val="20"/>
        </w:rPr>
        <w:t xml:space="preserve">Každá uvedená osobná praktická skúsenosť musí byť akceptovateľná v zmysle </w:t>
      </w:r>
      <w:r w:rsidRPr="00803199">
        <w:rPr>
          <w:rFonts w:asciiTheme="majorHAnsi" w:hAnsiTheme="majorHAnsi" w:cs="Arial"/>
          <w:b/>
          <w:color w:val="000000"/>
          <w:sz w:val="20"/>
          <w:szCs w:val="20"/>
        </w:rPr>
        <w:t>bodu 35.1.3 súťažných podkladov</w:t>
      </w:r>
      <w:r w:rsidRPr="00803199">
        <w:rPr>
          <w:rFonts w:asciiTheme="majorHAnsi" w:hAnsiTheme="majorHAnsi" w:cs="Arial"/>
          <w:b/>
          <w:sz w:val="20"/>
          <w:szCs w:val="20"/>
        </w:rPr>
        <w:t xml:space="preserve"> a funkcie kľúčového experta, pričom kľúčový expert na nej musel odpracovať minimálne 150 MD.</w:t>
      </w:r>
    </w:p>
    <w:p w14:paraId="0A9E4C2F" w14:textId="1DCBDAB2" w:rsidR="00C5270C" w:rsidRDefault="00C5270C">
      <w:pPr>
        <w:spacing w:after="60"/>
        <w:ind w:left="1985"/>
        <w:jc w:val="both"/>
        <w:rPr>
          <w:rFonts w:asciiTheme="majorHAnsi" w:hAnsiTheme="majorHAnsi" w:cs="Arial"/>
          <w:bCs/>
          <w:sz w:val="20"/>
          <w:szCs w:val="20"/>
        </w:rPr>
      </w:pPr>
      <w:r w:rsidRPr="00803199">
        <w:rPr>
          <w:rFonts w:asciiTheme="majorHAnsi" w:hAnsiTheme="majorHAnsi" w:cs="Arial"/>
          <w:bCs/>
          <w:sz w:val="20"/>
          <w:szCs w:val="20"/>
        </w:rPr>
        <w:lastRenderedPageBreak/>
        <w:t xml:space="preserve">Každému kľúčovému expertovi sa na základe počtu jeho ďalších akceptovateľných osobných praktických skúseností priradí bodová hodnota </w:t>
      </w:r>
      <w:r w:rsidR="00A62E6B" w:rsidRPr="00803199">
        <w:rPr>
          <w:rFonts w:asciiTheme="majorHAnsi" w:hAnsiTheme="majorHAnsi" w:cs="Arial"/>
          <w:bCs/>
          <w:sz w:val="20"/>
          <w:szCs w:val="20"/>
        </w:rPr>
        <w:t xml:space="preserve">za kvalifikáciu </w:t>
      </w:r>
      <w:r w:rsidR="00A62E6B" w:rsidRPr="00803199">
        <w:rPr>
          <w:rFonts w:ascii="Cambria" w:hAnsi="Cambria"/>
          <w:i/>
          <w:iCs/>
          <w:sz w:val="20"/>
          <w:szCs w:val="20"/>
        </w:rPr>
        <w:t>BK2K</w:t>
      </w:r>
      <w:r w:rsidR="00A62E6B" w:rsidRPr="00803199">
        <w:rPr>
          <w:rFonts w:ascii="Cambria" w:hAnsi="Cambria"/>
          <w:i/>
          <w:iCs/>
          <w:sz w:val="20"/>
          <w:szCs w:val="20"/>
          <w:vertAlign w:val="subscript"/>
        </w:rPr>
        <w:t>n</w:t>
      </w:r>
      <w:r w:rsidR="00A62E6B" w:rsidRPr="00803199">
        <w:rPr>
          <w:rFonts w:asciiTheme="majorHAnsi" w:hAnsiTheme="majorHAnsi"/>
          <w:sz w:val="20"/>
          <w:szCs w:val="20"/>
        </w:rPr>
        <w:t xml:space="preserve"> </w:t>
      </w:r>
      <w:r w:rsidRPr="00803199">
        <w:rPr>
          <w:rFonts w:asciiTheme="majorHAnsi" w:hAnsiTheme="majorHAnsi" w:cs="Arial"/>
          <w:bCs/>
          <w:sz w:val="20"/>
          <w:szCs w:val="20"/>
        </w:rPr>
        <w:t>podľa kľúča:</w:t>
      </w:r>
    </w:p>
    <w:p w14:paraId="5D5AECD5" w14:textId="6942A3AF" w:rsidR="0098747D" w:rsidRPr="00A72709" w:rsidRDefault="0098747D" w:rsidP="0098747D">
      <w:pPr>
        <w:spacing w:after="120"/>
        <w:ind w:left="3119" w:hanging="1134"/>
        <w:jc w:val="both"/>
        <w:rPr>
          <w:rFonts w:asciiTheme="majorHAnsi" w:hAnsiTheme="majorHAnsi"/>
          <w:b/>
          <w:bCs/>
          <w:i/>
          <w:sz w:val="20"/>
          <w:szCs w:val="20"/>
        </w:rPr>
      </w:pPr>
      <w:r w:rsidRPr="00A72709">
        <w:rPr>
          <w:rFonts w:ascii="Cambria" w:hAnsi="Cambria"/>
          <w:i/>
          <w:iCs/>
          <w:sz w:val="20"/>
          <w:szCs w:val="20"/>
        </w:rPr>
        <w:t>BK2K</w:t>
      </w:r>
      <w:r w:rsidRPr="00A72709">
        <w:rPr>
          <w:rFonts w:ascii="Cambria" w:hAnsi="Cambria"/>
          <w:i/>
          <w:iCs/>
          <w:sz w:val="20"/>
          <w:szCs w:val="20"/>
          <w:vertAlign w:val="subscript"/>
        </w:rPr>
        <w:t>n</w:t>
      </w:r>
      <w:r w:rsidRPr="00A72709">
        <w:rPr>
          <w:rFonts w:asciiTheme="majorHAnsi" w:hAnsiTheme="majorHAnsi"/>
          <w:sz w:val="20"/>
          <w:szCs w:val="20"/>
        </w:rPr>
        <w:t xml:space="preserve"> = </w:t>
      </w:r>
      <w:r>
        <w:rPr>
          <w:rFonts w:asciiTheme="majorHAnsi" w:hAnsiTheme="majorHAnsi"/>
          <w:sz w:val="20"/>
          <w:szCs w:val="20"/>
        </w:rPr>
        <w:t>0</w:t>
      </w:r>
      <w:r w:rsidRPr="00A72709">
        <w:rPr>
          <w:rFonts w:asciiTheme="majorHAnsi" w:hAnsiTheme="majorHAnsi"/>
          <w:sz w:val="20"/>
          <w:szCs w:val="20"/>
        </w:rPr>
        <w:tab/>
        <w:t xml:space="preserve">kľúčový expert </w:t>
      </w:r>
      <w:r>
        <w:rPr>
          <w:rFonts w:asciiTheme="majorHAnsi" w:hAnsiTheme="majorHAnsi"/>
          <w:sz w:val="20"/>
          <w:szCs w:val="20"/>
        </w:rPr>
        <w:t>okrem osobnej praktickej skúsenosti preukazujúcej splnenie podmienok účasti ne</w:t>
      </w:r>
      <w:r w:rsidRPr="00A72709">
        <w:rPr>
          <w:rFonts w:asciiTheme="majorHAnsi" w:hAnsiTheme="majorHAnsi"/>
          <w:sz w:val="20"/>
          <w:szCs w:val="20"/>
        </w:rPr>
        <w:t xml:space="preserve">preukázal </w:t>
      </w:r>
      <w:r>
        <w:rPr>
          <w:rFonts w:asciiTheme="majorHAnsi" w:hAnsiTheme="majorHAnsi"/>
          <w:sz w:val="20"/>
          <w:szCs w:val="20"/>
        </w:rPr>
        <w:t>žiadnu</w:t>
      </w:r>
      <w:r w:rsidRPr="00A72709">
        <w:rPr>
          <w:rFonts w:asciiTheme="majorHAnsi" w:hAnsiTheme="majorHAnsi"/>
          <w:sz w:val="20"/>
          <w:szCs w:val="20"/>
        </w:rPr>
        <w:t xml:space="preserve"> ďalšiu akceptovateľnú osobnú </w:t>
      </w:r>
      <w:r w:rsidR="00EC06CC">
        <w:rPr>
          <w:rFonts w:asciiTheme="majorHAnsi" w:hAnsiTheme="majorHAnsi"/>
          <w:sz w:val="20"/>
          <w:szCs w:val="20"/>
        </w:rPr>
        <w:t xml:space="preserve">praktickú </w:t>
      </w:r>
      <w:r w:rsidRPr="00A72709">
        <w:rPr>
          <w:rFonts w:asciiTheme="majorHAnsi" w:hAnsiTheme="majorHAnsi"/>
          <w:sz w:val="20"/>
          <w:szCs w:val="20"/>
        </w:rPr>
        <w:t>skúsenosť (</w:t>
      </w:r>
      <w:r>
        <w:rPr>
          <w:rFonts w:asciiTheme="majorHAnsi" w:hAnsiTheme="majorHAnsi"/>
          <w:sz w:val="20"/>
          <w:szCs w:val="20"/>
        </w:rPr>
        <w:t>ne</w:t>
      </w:r>
      <w:r w:rsidRPr="00A72709">
        <w:rPr>
          <w:rFonts w:asciiTheme="majorHAnsi" w:hAnsiTheme="majorHAnsi"/>
          <w:sz w:val="20"/>
          <w:szCs w:val="20"/>
        </w:rPr>
        <w:t xml:space="preserve">podieľal sa na realizácii </w:t>
      </w:r>
      <w:r>
        <w:rPr>
          <w:rFonts w:asciiTheme="majorHAnsi" w:hAnsiTheme="majorHAnsi"/>
          <w:sz w:val="20"/>
          <w:szCs w:val="20"/>
        </w:rPr>
        <w:t xml:space="preserve">žiadnej ďalšej </w:t>
      </w:r>
      <w:r w:rsidRPr="00A72709">
        <w:rPr>
          <w:rFonts w:asciiTheme="majorHAnsi" w:hAnsiTheme="majorHAnsi"/>
          <w:sz w:val="20"/>
          <w:szCs w:val="20"/>
        </w:rPr>
        <w:t xml:space="preserve">zákazky, na ktorej </w:t>
      </w:r>
      <w:r>
        <w:rPr>
          <w:rFonts w:asciiTheme="majorHAnsi" w:hAnsiTheme="majorHAnsi"/>
          <w:sz w:val="20"/>
          <w:szCs w:val="20"/>
        </w:rPr>
        <w:t xml:space="preserve">by </w:t>
      </w:r>
      <w:r w:rsidRPr="00A72709">
        <w:rPr>
          <w:rFonts w:asciiTheme="majorHAnsi" w:hAnsiTheme="majorHAnsi"/>
          <w:sz w:val="20"/>
          <w:szCs w:val="20"/>
        </w:rPr>
        <w:t>odpracoval minimálne 150 MD);</w:t>
      </w:r>
    </w:p>
    <w:p w14:paraId="49185730" w14:textId="4B03BD87" w:rsidR="00C5270C" w:rsidRPr="00A72709" w:rsidRDefault="00A62E6B" w:rsidP="0086385E">
      <w:pPr>
        <w:spacing w:after="60"/>
        <w:ind w:left="3119" w:hanging="1134"/>
        <w:jc w:val="both"/>
        <w:rPr>
          <w:rFonts w:asciiTheme="majorHAnsi" w:hAnsiTheme="majorHAnsi"/>
          <w:b/>
          <w:bCs/>
          <w:i/>
          <w:sz w:val="20"/>
          <w:szCs w:val="20"/>
        </w:rPr>
      </w:pPr>
      <w:r w:rsidRPr="00A72709">
        <w:rPr>
          <w:rFonts w:ascii="Cambria" w:hAnsi="Cambria"/>
          <w:i/>
          <w:iCs/>
          <w:sz w:val="20"/>
          <w:szCs w:val="20"/>
        </w:rPr>
        <w:t>BK2K</w:t>
      </w:r>
      <w:r w:rsidRPr="00A72709">
        <w:rPr>
          <w:rFonts w:ascii="Cambria" w:hAnsi="Cambria"/>
          <w:i/>
          <w:iCs/>
          <w:sz w:val="20"/>
          <w:szCs w:val="20"/>
          <w:vertAlign w:val="subscript"/>
        </w:rPr>
        <w:t>n</w:t>
      </w:r>
      <w:r w:rsidRPr="00A72709">
        <w:rPr>
          <w:rFonts w:asciiTheme="majorHAnsi" w:hAnsiTheme="majorHAnsi"/>
          <w:sz w:val="20"/>
          <w:szCs w:val="20"/>
        </w:rPr>
        <w:t xml:space="preserve"> = 1</w:t>
      </w:r>
      <w:r w:rsidR="00E359AE" w:rsidRPr="00A72709">
        <w:rPr>
          <w:rFonts w:asciiTheme="majorHAnsi" w:hAnsiTheme="majorHAnsi"/>
          <w:sz w:val="20"/>
          <w:szCs w:val="20"/>
        </w:rPr>
        <w:tab/>
      </w:r>
      <w:r w:rsidR="00C5270C" w:rsidRPr="00A72709">
        <w:rPr>
          <w:rFonts w:asciiTheme="majorHAnsi" w:hAnsiTheme="majorHAnsi"/>
          <w:sz w:val="20"/>
          <w:szCs w:val="20"/>
        </w:rPr>
        <w:t xml:space="preserve">kľúčový expert preukázal </w:t>
      </w:r>
      <w:r w:rsidR="006E42FB" w:rsidRPr="00A72709">
        <w:rPr>
          <w:rFonts w:asciiTheme="majorHAnsi" w:hAnsiTheme="majorHAnsi"/>
          <w:sz w:val="20"/>
          <w:szCs w:val="20"/>
        </w:rPr>
        <w:t xml:space="preserve">jednu </w:t>
      </w:r>
      <w:r w:rsidR="00C5270C" w:rsidRPr="00A72709">
        <w:rPr>
          <w:rFonts w:asciiTheme="majorHAnsi" w:hAnsiTheme="majorHAnsi"/>
          <w:sz w:val="20"/>
          <w:szCs w:val="20"/>
        </w:rPr>
        <w:t>ďalši</w:t>
      </w:r>
      <w:r w:rsidR="006E42FB" w:rsidRPr="00A72709">
        <w:rPr>
          <w:rFonts w:asciiTheme="majorHAnsi" w:hAnsiTheme="majorHAnsi"/>
          <w:sz w:val="20"/>
          <w:szCs w:val="20"/>
        </w:rPr>
        <w:t>u</w:t>
      </w:r>
      <w:r w:rsidR="00C5270C" w:rsidRPr="00A72709">
        <w:rPr>
          <w:rFonts w:asciiTheme="majorHAnsi" w:hAnsiTheme="majorHAnsi"/>
          <w:sz w:val="20"/>
          <w:szCs w:val="20"/>
        </w:rPr>
        <w:t xml:space="preserve"> </w:t>
      </w:r>
      <w:r w:rsidR="006E42FB" w:rsidRPr="00A72709">
        <w:rPr>
          <w:rFonts w:asciiTheme="majorHAnsi" w:hAnsiTheme="majorHAnsi"/>
          <w:sz w:val="20"/>
          <w:szCs w:val="20"/>
        </w:rPr>
        <w:t xml:space="preserve">akceptovateľnú osobnú </w:t>
      </w:r>
      <w:r w:rsidR="00731633">
        <w:rPr>
          <w:rFonts w:asciiTheme="majorHAnsi" w:hAnsiTheme="majorHAnsi"/>
          <w:sz w:val="20"/>
          <w:szCs w:val="20"/>
        </w:rPr>
        <w:t>praktickú</w:t>
      </w:r>
      <w:r w:rsidR="00731633" w:rsidRPr="00A72709">
        <w:rPr>
          <w:rFonts w:asciiTheme="majorHAnsi" w:hAnsiTheme="majorHAnsi"/>
          <w:sz w:val="20"/>
          <w:szCs w:val="20"/>
        </w:rPr>
        <w:t xml:space="preserve"> </w:t>
      </w:r>
      <w:r w:rsidR="00C5270C" w:rsidRPr="00A72709">
        <w:rPr>
          <w:rFonts w:asciiTheme="majorHAnsi" w:hAnsiTheme="majorHAnsi"/>
          <w:sz w:val="20"/>
          <w:szCs w:val="20"/>
        </w:rPr>
        <w:t>skúsenos</w:t>
      </w:r>
      <w:r w:rsidR="00A72709" w:rsidRPr="00A72709">
        <w:rPr>
          <w:rFonts w:asciiTheme="majorHAnsi" w:hAnsiTheme="majorHAnsi"/>
          <w:sz w:val="20"/>
          <w:szCs w:val="20"/>
        </w:rPr>
        <w:t>ť</w:t>
      </w:r>
      <w:r w:rsidR="00C5270C" w:rsidRPr="00A72709">
        <w:rPr>
          <w:rFonts w:asciiTheme="majorHAnsi" w:hAnsiTheme="majorHAnsi"/>
          <w:sz w:val="20"/>
          <w:szCs w:val="20"/>
        </w:rPr>
        <w:t xml:space="preserve"> (podieľal sa na realizácii </w:t>
      </w:r>
      <w:r w:rsidR="006E42FB" w:rsidRPr="00A72709">
        <w:rPr>
          <w:rFonts w:asciiTheme="majorHAnsi" w:hAnsiTheme="majorHAnsi"/>
          <w:sz w:val="20"/>
          <w:szCs w:val="20"/>
        </w:rPr>
        <w:t xml:space="preserve">jednej </w:t>
      </w:r>
      <w:r w:rsidR="00A72709" w:rsidRPr="00A72709">
        <w:rPr>
          <w:rFonts w:asciiTheme="majorHAnsi" w:hAnsiTheme="majorHAnsi"/>
          <w:sz w:val="20"/>
          <w:szCs w:val="20"/>
        </w:rPr>
        <w:t xml:space="preserve">ďalšej </w:t>
      </w:r>
      <w:r w:rsidR="00C5270C" w:rsidRPr="00A72709">
        <w:rPr>
          <w:rFonts w:asciiTheme="majorHAnsi" w:hAnsiTheme="majorHAnsi"/>
          <w:sz w:val="20"/>
          <w:szCs w:val="20"/>
        </w:rPr>
        <w:t>zákazk</w:t>
      </w:r>
      <w:r w:rsidR="006E42FB" w:rsidRPr="00A72709">
        <w:rPr>
          <w:rFonts w:asciiTheme="majorHAnsi" w:hAnsiTheme="majorHAnsi"/>
          <w:sz w:val="20"/>
          <w:szCs w:val="20"/>
        </w:rPr>
        <w:t xml:space="preserve">y, na ktorej </w:t>
      </w:r>
      <w:r w:rsidR="00C5270C" w:rsidRPr="00A72709">
        <w:rPr>
          <w:rFonts w:asciiTheme="majorHAnsi" w:hAnsiTheme="majorHAnsi"/>
          <w:sz w:val="20"/>
          <w:szCs w:val="20"/>
        </w:rPr>
        <w:t>odpracoval minimálne 150 MD);</w:t>
      </w:r>
    </w:p>
    <w:p w14:paraId="13359F74" w14:textId="698AB94F" w:rsidR="006E42FB" w:rsidRPr="006023DD" w:rsidRDefault="006E42FB" w:rsidP="0086385E">
      <w:pPr>
        <w:spacing w:after="60"/>
        <w:ind w:left="3119" w:hanging="1134"/>
        <w:jc w:val="both"/>
        <w:rPr>
          <w:rFonts w:asciiTheme="majorHAnsi" w:hAnsiTheme="majorHAnsi"/>
          <w:b/>
          <w:bCs/>
          <w:i/>
          <w:sz w:val="20"/>
          <w:szCs w:val="20"/>
        </w:rPr>
      </w:pPr>
      <w:r w:rsidRPr="006023DD">
        <w:rPr>
          <w:rFonts w:ascii="Cambria" w:hAnsi="Cambria"/>
          <w:i/>
          <w:iCs/>
          <w:sz w:val="20"/>
          <w:szCs w:val="20"/>
        </w:rPr>
        <w:t>BK2K</w:t>
      </w:r>
      <w:r w:rsidRPr="006023DD">
        <w:rPr>
          <w:rFonts w:ascii="Cambria" w:hAnsi="Cambria"/>
          <w:i/>
          <w:iCs/>
          <w:sz w:val="20"/>
          <w:szCs w:val="20"/>
          <w:vertAlign w:val="subscript"/>
        </w:rPr>
        <w:t>n</w:t>
      </w:r>
      <w:r w:rsidRPr="006023DD">
        <w:rPr>
          <w:rFonts w:asciiTheme="majorHAnsi" w:hAnsiTheme="majorHAnsi"/>
          <w:sz w:val="20"/>
          <w:szCs w:val="20"/>
        </w:rPr>
        <w:t xml:space="preserve"> = 2</w:t>
      </w:r>
      <w:r w:rsidRPr="006023DD">
        <w:rPr>
          <w:rFonts w:asciiTheme="majorHAnsi" w:hAnsiTheme="majorHAnsi"/>
          <w:sz w:val="20"/>
          <w:szCs w:val="20"/>
        </w:rPr>
        <w:tab/>
        <w:t xml:space="preserve">kľúčový expert preukázal dve ďalšie akceptovateľné osobné </w:t>
      </w:r>
      <w:r w:rsidR="00731633">
        <w:rPr>
          <w:rFonts w:asciiTheme="majorHAnsi" w:hAnsiTheme="majorHAnsi"/>
          <w:sz w:val="20"/>
          <w:szCs w:val="20"/>
        </w:rPr>
        <w:t>praktické</w:t>
      </w:r>
      <w:r w:rsidR="00731633" w:rsidRPr="006023DD">
        <w:rPr>
          <w:rFonts w:asciiTheme="majorHAnsi" w:hAnsiTheme="majorHAnsi"/>
          <w:sz w:val="20"/>
          <w:szCs w:val="20"/>
        </w:rPr>
        <w:t xml:space="preserve"> </w:t>
      </w:r>
      <w:r w:rsidRPr="006023DD">
        <w:rPr>
          <w:rFonts w:asciiTheme="majorHAnsi" w:hAnsiTheme="majorHAnsi"/>
          <w:sz w:val="20"/>
          <w:szCs w:val="20"/>
        </w:rPr>
        <w:t xml:space="preserve">skúsenosti (podieľal sa na realizácii dvoch </w:t>
      </w:r>
      <w:r w:rsidR="00A72709" w:rsidRPr="006023DD">
        <w:rPr>
          <w:rFonts w:asciiTheme="majorHAnsi" w:hAnsiTheme="majorHAnsi"/>
          <w:sz w:val="20"/>
          <w:szCs w:val="20"/>
        </w:rPr>
        <w:t xml:space="preserve">ďalších </w:t>
      </w:r>
      <w:r w:rsidRPr="006023DD">
        <w:rPr>
          <w:rFonts w:asciiTheme="majorHAnsi" w:hAnsiTheme="majorHAnsi"/>
          <w:sz w:val="20"/>
          <w:szCs w:val="20"/>
        </w:rPr>
        <w:t>zákaziek, pričom na každej odpracoval minimálne 150 MD);</w:t>
      </w:r>
    </w:p>
    <w:p w14:paraId="45D596FE" w14:textId="335E786D" w:rsidR="00C5270C" w:rsidRDefault="00A62E6B" w:rsidP="0086385E">
      <w:pPr>
        <w:spacing w:after="60"/>
        <w:ind w:left="3119" w:hanging="1134"/>
        <w:jc w:val="both"/>
        <w:rPr>
          <w:rFonts w:asciiTheme="majorHAnsi" w:hAnsiTheme="majorHAnsi"/>
          <w:sz w:val="20"/>
          <w:szCs w:val="20"/>
        </w:rPr>
      </w:pPr>
      <w:r w:rsidRPr="006023DD">
        <w:rPr>
          <w:rFonts w:ascii="Cambria" w:hAnsi="Cambria"/>
          <w:i/>
          <w:iCs/>
          <w:sz w:val="20"/>
          <w:szCs w:val="20"/>
        </w:rPr>
        <w:t>BK2K</w:t>
      </w:r>
      <w:r w:rsidRPr="006023DD">
        <w:rPr>
          <w:rFonts w:ascii="Cambria" w:hAnsi="Cambria"/>
          <w:i/>
          <w:iCs/>
          <w:sz w:val="20"/>
          <w:szCs w:val="20"/>
          <w:vertAlign w:val="subscript"/>
        </w:rPr>
        <w:t>n</w:t>
      </w:r>
      <w:r w:rsidRPr="006023DD">
        <w:rPr>
          <w:rFonts w:asciiTheme="majorHAnsi" w:hAnsiTheme="majorHAnsi"/>
          <w:sz w:val="20"/>
          <w:szCs w:val="20"/>
        </w:rPr>
        <w:t xml:space="preserve"> = 3</w:t>
      </w:r>
      <w:r w:rsidR="00E359AE" w:rsidRPr="006023DD">
        <w:rPr>
          <w:rFonts w:asciiTheme="majorHAnsi" w:hAnsiTheme="majorHAnsi"/>
          <w:sz w:val="20"/>
          <w:szCs w:val="20"/>
        </w:rPr>
        <w:tab/>
      </w:r>
      <w:r w:rsidR="00C5270C" w:rsidRPr="006023DD">
        <w:rPr>
          <w:rFonts w:asciiTheme="majorHAnsi" w:hAnsiTheme="majorHAnsi"/>
          <w:sz w:val="20"/>
          <w:szCs w:val="20"/>
        </w:rPr>
        <w:t xml:space="preserve">kľúčový expert preukázal tri a viac ďalších akceptovateľných </w:t>
      </w:r>
      <w:r w:rsidR="00731633">
        <w:rPr>
          <w:rFonts w:asciiTheme="majorHAnsi" w:hAnsiTheme="majorHAnsi"/>
          <w:sz w:val="20"/>
          <w:szCs w:val="20"/>
        </w:rPr>
        <w:t>praktických</w:t>
      </w:r>
      <w:r w:rsidR="00731633" w:rsidRPr="006023DD">
        <w:rPr>
          <w:rFonts w:asciiTheme="majorHAnsi" w:hAnsiTheme="majorHAnsi"/>
          <w:sz w:val="20"/>
          <w:szCs w:val="20"/>
        </w:rPr>
        <w:t xml:space="preserve"> </w:t>
      </w:r>
      <w:r w:rsidR="00C5270C" w:rsidRPr="006023DD">
        <w:rPr>
          <w:rFonts w:asciiTheme="majorHAnsi" w:hAnsiTheme="majorHAnsi"/>
          <w:sz w:val="20"/>
          <w:szCs w:val="20"/>
        </w:rPr>
        <w:t>skúseností (podieľal sa na realizácii troch a</w:t>
      </w:r>
      <w:r w:rsidR="00A72709" w:rsidRPr="006023DD">
        <w:rPr>
          <w:rFonts w:asciiTheme="majorHAnsi" w:hAnsiTheme="majorHAnsi"/>
          <w:sz w:val="20"/>
          <w:szCs w:val="20"/>
        </w:rPr>
        <w:t> </w:t>
      </w:r>
      <w:r w:rsidR="00C5270C" w:rsidRPr="006023DD">
        <w:rPr>
          <w:rFonts w:asciiTheme="majorHAnsi" w:hAnsiTheme="majorHAnsi"/>
          <w:sz w:val="20"/>
          <w:szCs w:val="20"/>
        </w:rPr>
        <w:t>viac</w:t>
      </w:r>
      <w:r w:rsidR="00A72709" w:rsidRPr="006023DD">
        <w:rPr>
          <w:rFonts w:asciiTheme="majorHAnsi" w:hAnsiTheme="majorHAnsi"/>
          <w:sz w:val="20"/>
          <w:szCs w:val="20"/>
        </w:rPr>
        <w:t xml:space="preserve"> ďalších</w:t>
      </w:r>
      <w:r w:rsidR="00C5270C" w:rsidRPr="006023DD">
        <w:rPr>
          <w:rFonts w:asciiTheme="majorHAnsi" w:hAnsiTheme="majorHAnsi"/>
          <w:sz w:val="20"/>
          <w:szCs w:val="20"/>
        </w:rPr>
        <w:t xml:space="preserve"> zákaziek, pričom na každej odpracoval minimálne 150 MD). </w:t>
      </w:r>
    </w:p>
    <w:p w14:paraId="5ECF22CE" w14:textId="77777777" w:rsidR="00A727CE" w:rsidRDefault="00A727CE" w:rsidP="00A727CE">
      <w:pPr>
        <w:spacing w:after="60"/>
        <w:ind w:left="3119" w:hanging="1134"/>
        <w:jc w:val="both"/>
        <w:rPr>
          <w:rFonts w:asciiTheme="majorHAnsi" w:hAnsiTheme="majorHAnsi"/>
          <w:i/>
          <w:iCs/>
          <w:sz w:val="20"/>
          <w:szCs w:val="20"/>
        </w:rPr>
      </w:pPr>
      <w:r>
        <w:rPr>
          <w:rFonts w:asciiTheme="majorHAnsi" w:hAnsiTheme="majorHAnsi"/>
          <w:b/>
          <w:sz w:val="20"/>
          <w:szCs w:val="20"/>
        </w:rPr>
        <w:t>BK2K</w:t>
      </w:r>
      <w:r>
        <w:rPr>
          <w:rFonts w:asciiTheme="majorHAnsi" w:hAnsiTheme="majorHAnsi" w:cs="Arial"/>
          <w:i/>
          <w:iCs/>
          <w:color w:val="000000"/>
          <w:sz w:val="20"/>
          <w:szCs w:val="20"/>
        </w:rPr>
        <w:t xml:space="preserve"> = </w:t>
      </w:r>
      <w:r>
        <w:rPr>
          <w:rFonts w:asciiTheme="majorHAnsi" w:hAnsiTheme="majorHAnsi" w:cs="Arial"/>
          <w:color w:val="000000"/>
          <w:sz w:val="20"/>
          <w:szCs w:val="20"/>
        </w:rPr>
        <w:t>Σ</w:t>
      </w:r>
      <w:r>
        <w:rPr>
          <w:rFonts w:asciiTheme="majorHAnsi" w:hAnsiTheme="majorHAnsi" w:cs="Arial"/>
          <w:i/>
          <w:iCs/>
          <w:color w:val="000000"/>
          <w:sz w:val="20"/>
          <w:szCs w:val="20"/>
          <w:lang w:val="en-US"/>
        </w:rPr>
        <w:t xml:space="preserve"> {</w:t>
      </w:r>
      <w:r>
        <w:rPr>
          <w:rFonts w:ascii="Cambria" w:hAnsi="Cambria"/>
          <w:i/>
          <w:iCs/>
          <w:sz w:val="20"/>
          <w:szCs w:val="20"/>
        </w:rPr>
        <w:t>BK2K</w:t>
      </w:r>
      <w:r>
        <w:rPr>
          <w:rFonts w:ascii="Cambria" w:hAnsi="Cambria"/>
          <w:i/>
          <w:iCs/>
          <w:sz w:val="20"/>
          <w:szCs w:val="20"/>
          <w:vertAlign w:val="subscript"/>
        </w:rPr>
        <w:t>n</w:t>
      </w:r>
      <w:r>
        <w:rPr>
          <w:rFonts w:asciiTheme="majorHAnsi" w:hAnsiTheme="majorHAnsi"/>
          <w:i/>
          <w:iCs/>
          <w:sz w:val="20"/>
          <w:szCs w:val="20"/>
        </w:rPr>
        <w:t>}</w:t>
      </w:r>
      <w:r>
        <w:rPr>
          <w:rFonts w:asciiTheme="majorHAnsi" w:hAnsiTheme="majorHAnsi"/>
          <w:i/>
          <w:iCs/>
          <w:sz w:val="20"/>
          <w:szCs w:val="20"/>
        </w:rPr>
        <w:tab/>
        <w:t xml:space="preserve">kde n=1 až 5 </w:t>
      </w:r>
    </w:p>
    <w:p w14:paraId="4A3EC94F" w14:textId="54672778" w:rsidR="00A727CE" w:rsidRDefault="00A727CE" w:rsidP="0086385E">
      <w:pPr>
        <w:spacing w:after="60"/>
        <w:ind w:left="3119" w:hanging="1134"/>
        <w:jc w:val="both"/>
        <w:rPr>
          <w:rFonts w:asciiTheme="majorHAnsi" w:hAnsiTheme="majorHAnsi"/>
          <w:b/>
          <w:bCs/>
          <w:sz w:val="20"/>
          <w:szCs w:val="20"/>
        </w:rPr>
      </w:pPr>
    </w:p>
    <w:p w14:paraId="1A7E1A1A" w14:textId="77777777" w:rsidR="00A727CE" w:rsidRDefault="00A727CE" w:rsidP="00A727CE">
      <w:pPr>
        <w:spacing w:after="60"/>
        <w:ind w:left="3119" w:hanging="1134"/>
        <w:jc w:val="both"/>
        <w:rPr>
          <w:rFonts w:asciiTheme="majorHAnsi" w:hAnsiTheme="majorHAnsi"/>
          <w:sz w:val="20"/>
          <w:szCs w:val="20"/>
        </w:rPr>
      </w:pPr>
      <w:r>
        <w:rPr>
          <w:rFonts w:ascii="Cambria" w:hAnsi="Cambria"/>
          <w:i/>
          <w:iCs/>
          <w:sz w:val="20"/>
          <w:szCs w:val="20"/>
        </w:rPr>
        <w:t>BK2K</w:t>
      </w:r>
      <w:r>
        <w:rPr>
          <w:rFonts w:asciiTheme="majorHAnsi" w:hAnsiTheme="majorHAnsi"/>
          <w:sz w:val="20"/>
          <w:szCs w:val="20"/>
        </w:rPr>
        <w:tab/>
        <w:t xml:space="preserve">celkový počet bodov za akceptovateľné osobné praktické skúsenosti kľúčových expertov 1 až 5 vyhodnocovanej ponuky. </w:t>
      </w:r>
    </w:p>
    <w:p w14:paraId="14620B9A" w14:textId="77777777" w:rsidR="00A727CE" w:rsidRPr="00A84AEB" w:rsidRDefault="00A727CE" w:rsidP="0086385E">
      <w:pPr>
        <w:spacing w:after="60"/>
        <w:ind w:left="3119" w:hanging="1134"/>
        <w:jc w:val="both"/>
        <w:rPr>
          <w:rFonts w:asciiTheme="majorHAnsi" w:hAnsiTheme="majorHAnsi"/>
          <w:b/>
          <w:bCs/>
          <w:sz w:val="20"/>
          <w:szCs w:val="20"/>
        </w:rPr>
      </w:pPr>
    </w:p>
    <w:p w14:paraId="0C56F5B5" w14:textId="340C1FEA" w:rsidR="00C5270C" w:rsidRPr="006023DD" w:rsidRDefault="00C5270C" w:rsidP="00694866">
      <w:pPr>
        <w:tabs>
          <w:tab w:val="left" w:pos="2127"/>
        </w:tabs>
        <w:spacing w:after="120"/>
        <w:ind w:left="1985"/>
        <w:jc w:val="both"/>
        <w:rPr>
          <w:rFonts w:asciiTheme="majorHAnsi" w:hAnsiTheme="majorHAnsi" w:cs="Arial"/>
          <w:b/>
          <w:bCs/>
          <w:sz w:val="20"/>
          <w:szCs w:val="20"/>
        </w:rPr>
      </w:pPr>
      <w:r w:rsidRPr="006023DD">
        <w:rPr>
          <w:rFonts w:asciiTheme="majorHAnsi" w:hAnsiTheme="majorHAnsi" w:cs="Arial"/>
          <w:b/>
          <w:bCs/>
          <w:color w:val="000000"/>
          <w:sz w:val="20"/>
          <w:szCs w:val="20"/>
        </w:rPr>
        <w:t>Maximálny súčet bodov za akceptovateľné osobné praktické skúseností kľúčových expertov je 15 bodov.</w:t>
      </w:r>
    </w:p>
    <w:p w14:paraId="3A677A12" w14:textId="1E2FB754" w:rsidR="00BD75F8" w:rsidRDefault="00BD75F8" w:rsidP="0086385E">
      <w:pPr>
        <w:pStyle w:val="ListParagraph"/>
        <w:numPr>
          <w:ilvl w:val="3"/>
          <w:numId w:val="34"/>
        </w:numPr>
        <w:shd w:val="clear" w:color="auto" w:fill="FFFFFF" w:themeFill="background1"/>
        <w:tabs>
          <w:tab w:val="left" w:pos="2520"/>
        </w:tabs>
        <w:spacing w:after="60" w:line="240" w:lineRule="auto"/>
        <w:ind w:left="1985" w:right="-45" w:hanging="851"/>
        <w:jc w:val="both"/>
        <w:rPr>
          <w:rFonts w:asciiTheme="majorHAnsi" w:hAnsiTheme="majorHAnsi" w:cs="Arial"/>
          <w:color w:val="000000"/>
          <w:sz w:val="20"/>
          <w:szCs w:val="20"/>
        </w:rPr>
      </w:pPr>
      <w:proofErr w:type="spellStart"/>
      <w:r w:rsidRPr="006023DD">
        <w:rPr>
          <w:rFonts w:asciiTheme="majorHAnsi" w:hAnsiTheme="majorHAnsi" w:cs="Arial"/>
          <w:b/>
          <w:bCs/>
          <w:color w:val="000000"/>
          <w:sz w:val="20"/>
          <w:szCs w:val="20"/>
        </w:rPr>
        <w:t>Subkritérium</w:t>
      </w:r>
      <w:proofErr w:type="spellEnd"/>
      <w:r w:rsidRPr="006023DD">
        <w:rPr>
          <w:rFonts w:asciiTheme="majorHAnsi" w:hAnsiTheme="majorHAnsi" w:cs="Arial"/>
          <w:b/>
          <w:bCs/>
          <w:color w:val="000000"/>
          <w:sz w:val="20"/>
          <w:szCs w:val="20"/>
        </w:rPr>
        <w:t>:</w:t>
      </w:r>
      <w:r w:rsidR="006840E2" w:rsidRPr="006023DD">
        <w:rPr>
          <w:rFonts w:asciiTheme="majorHAnsi" w:hAnsiTheme="majorHAnsi" w:cs="Arial"/>
          <w:b/>
          <w:bCs/>
          <w:color w:val="000000"/>
          <w:sz w:val="20"/>
          <w:szCs w:val="20"/>
        </w:rPr>
        <w:t xml:space="preserve"> </w:t>
      </w:r>
      <w:r w:rsidR="00AD6C7C">
        <w:rPr>
          <w:rFonts w:asciiTheme="majorHAnsi" w:hAnsiTheme="majorHAnsi" w:cs="Arial"/>
          <w:b/>
          <w:bCs/>
          <w:color w:val="000000"/>
          <w:sz w:val="20"/>
          <w:szCs w:val="20"/>
        </w:rPr>
        <w:t>A</w:t>
      </w:r>
      <w:r w:rsidR="00AD6C7C" w:rsidRPr="006023DD">
        <w:rPr>
          <w:rFonts w:asciiTheme="majorHAnsi" w:hAnsiTheme="majorHAnsi" w:cs="Arial"/>
          <w:b/>
          <w:bCs/>
          <w:color w:val="000000"/>
          <w:sz w:val="20"/>
          <w:szCs w:val="20"/>
        </w:rPr>
        <w:t xml:space="preserve">lokácia </w:t>
      </w:r>
      <w:r w:rsidR="002205BA" w:rsidRPr="006023DD">
        <w:rPr>
          <w:rFonts w:asciiTheme="majorHAnsi" w:hAnsiTheme="majorHAnsi" w:cs="Arial"/>
          <w:b/>
          <w:bCs/>
          <w:color w:val="000000"/>
          <w:sz w:val="20"/>
          <w:szCs w:val="20"/>
        </w:rPr>
        <w:t xml:space="preserve">kľúčových expertov </w:t>
      </w:r>
      <w:r w:rsidR="00A75F38" w:rsidRPr="006023DD">
        <w:rPr>
          <w:rFonts w:asciiTheme="majorHAnsi" w:hAnsiTheme="majorHAnsi" w:cs="Arial"/>
          <w:b/>
          <w:bCs/>
          <w:color w:val="000000"/>
          <w:sz w:val="20"/>
          <w:szCs w:val="20"/>
        </w:rPr>
        <w:t xml:space="preserve"> </w:t>
      </w:r>
      <w:r w:rsidRPr="006023DD">
        <w:rPr>
          <w:rFonts w:asciiTheme="majorHAnsi" w:hAnsiTheme="majorHAnsi"/>
          <w:b/>
          <w:bCs/>
          <w:sz w:val="20"/>
          <w:szCs w:val="20"/>
        </w:rPr>
        <w:t xml:space="preserve">č. </w:t>
      </w:r>
      <w:r w:rsidR="00F50E9C" w:rsidRPr="006023DD">
        <w:rPr>
          <w:rFonts w:asciiTheme="majorHAnsi" w:hAnsiTheme="majorHAnsi"/>
          <w:b/>
          <w:bCs/>
          <w:sz w:val="20"/>
          <w:szCs w:val="20"/>
        </w:rPr>
        <w:t>1</w:t>
      </w:r>
      <w:r w:rsidRPr="006023DD">
        <w:rPr>
          <w:rFonts w:asciiTheme="majorHAnsi" w:hAnsiTheme="majorHAnsi"/>
          <w:b/>
          <w:bCs/>
          <w:sz w:val="20"/>
          <w:szCs w:val="20"/>
        </w:rPr>
        <w:t xml:space="preserve"> až č. 5 </w:t>
      </w:r>
      <w:r w:rsidR="00A75F38" w:rsidRPr="006023DD">
        <w:rPr>
          <w:rFonts w:asciiTheme="majorHAnsi" w:hAnsiTheme="majorHAnsi" w:cs="Arial"/>
          <w:b/>
          <w:bCs/>
          <w:color w:val="000000"/>
          <w:sz w:val="20"/>
          <w:szCs w:val="20"/>
        </w:rPr>
        <w:t>v</w:t>
      </w:r>
      <w:r w:rsidRPr="006023DD">
        <w:rPr>
          <w:rFonts w:asciiTheme="majorHAnsi" w:hAnsiTheme="majorHAnsi" w:cs="Arial"/>
          <w:b/>
          <w:bCs/>
          <w:color w:val="000000"/>
          <w:sz w:val="20"/>
          <w:szCs w:val="20"/>
        </w:rPr>
        <w:t> </w:t>
      </w:r>
      <w:r w:rsidR="00A75F38" w:rsidRPr="006023DD">
        <w:rPr>
          <w:rFonts w:asciiTheme="majorHAnsi" w:hAnsiTheme="majorHAnsi" w:cs="Arial"/>
          <w:b/>
          <w:bCs/>
          <w:color w:val="000000"/>
          <w:sz w:val="20"/>
          <w:szCs w:val="20"/>
        </w:rPr>
        <w:t>MD</w:t>
      </w:r>
      <w:r w:rsidRPr="006023DD">
        <w:rPr>
          <w:rFonts w:asciiTheme="majorHAnsi" w:hAnsiTheme="majorHAnsi" w:cs="Arial"/>
          <w:color w:val="000000"/>
          <w:sz w:val="20"/>
          <w:szCs w:val="20"/>
        </w:rPr>
        <w:t xml:space="preserve"> – spôsob prideľovania bodov pri vyhodnocovaní ponúk:</w:t>
      </w:r>
    </w:p>
    <w:p w14:paraId="7A9A9B8B" w14:textId="77777777" w:rsidR="00DA6640" w:rsidRPr="00A84AEB" w:rsidRDefault="00DA6640" w:rsidP="00DA6640">
      <w:pPr>
        <w:ind w:left="1985"/>
        <w:jc w:val="both"/>
        <w:rPr>
          <w:rFonts w:asciiTheme="majorHAnsi" w:hAnsiTheme="majorHAnsi"/>
          <w:iCs/>
          <w:sz w:val="20"/>
          <w:szCs w:val="20"/>
        </w:rPr>
      </w:pPr>
      <w:r w:rsidRPr="00A84AEB">
        <w:rPr>
          <w:rFonts w:asciiTheme="majorHAnsi" w:hAnsiTheme="majorHAnsi" w:cs="Arial"/>
          <w:i/>
          <w:sz w:val="20"/>
          <w:szCs w:val="20"/>
        </w:rPr>
        <w:t>MD = suma</w:t>
      </w:r>
      <w:r w:rsidRPr="00A84AEB">
        <w:rPr>
          <w:rFonts w:asciiTheme="majorHAnsi" w:hAnsiTheme="majorHAnsi" w:cs="Arial"/>
          <w:i/>
          <w:iCs/>
          <w:color w:val="000000"/>
          <w:sz w:val="20"/>
          <w:szCs w:val="20"/>
          <w:lang w:val="en-US"/>
        </w:rPr>
        <w:t>{ min</w:t>
      </w:r>
      <w:r w:rsidRPr="00A84AEB">
        <w:rPr>
          <w:rFonts w:asciiTheme="majorHAnsi" w:hAnsiTheme="majorHAnsi" w:cs="Arial"/>
          <w:i/>
          <w:sz w:val="20"/>
          <w:szCs w:val="20"/>
        </w:rPr>
        <w:t>(200;MD</w:t>
      </w:r>
      <w:r w:rsidRPr="00A84AEB">
        <w:rPr>
          <w:rFonts w:asciiTheme="majorHAnsi" w:hAnsiTheme="majorHAnsi" w:cs="Arial"/>
          <w:i/>
          <w:sz w:val="20"/>
          <w:szCs w:val="20"/>
          <w:vertAlign w:val="subscript"/>
        </w:rPr>
        <w:t>n</w:t>
      </w:r>
      <w:r w:rsidRPr="00A84AEB">
        <w:rPr>
          <w:rFonts w:asciiTheme="majorHAnsi" w:hAnsiTheme="majorHAnsi" w:cs="Arial"/>
          <w:i/>
          <w:sz w:val="20"/>
          <w:szCs w:val="20"/>
        </w:rPr>
        <w:t>)</w:t>
      </w:r>
      <w:r w:rsidRPr="00A84AEB">
        <w:rPr>
          <w:rFonts w:asciiTheme="majorHAnsi" w:hAnsiTheme="majorHAnsi"/>
          <w:i/>
          <w:iCs/>
          <w:sz w:val="20"/>
          <w:szCs w:val="20"/>
        </w:rPr>
        <w:t xml:space="preserve"> }</w:t>
      </w:r>
      <w:r w:rsidRPr="00A84AEB">
        <w:rPr>
          <w:rFonts w:asciiTheme="majorHAnsi" w:hAnsiTheme="majorHAnsi"/>
          <w:iCs/>
          <w:sz w:val="20"/>
          <w:szCs w:val="20"/>
        </w:rPr>
        <w:t xml:space="preserve">   kde n=1 až 5</w:t>
      </w:r>
    </w:p>
    <w:p w14:paraId="184E1970" w14:textId="77777777" w:rsidR="00DA6640" w:rsidRPr="00A84AEB" w:rsidRDefault="00DA6640" w:rsidP="00DA6640">
      <w:pPr>
        <w:ind w:left="2835" w:hanging="850"/>
        <w:jc w:val="both"/>
        <w:rPr>
          <w:rFonts w:asciiTheme="majorHAnsi" w:hAnsiTheme="majorHAnsi" w:cs="Arial"/>
          <w:sz w:val="20"/>
          <w:szCs w:val="20"/>
        </w:rPr>
      </w:pPr>
      <w:r w:rsidRPr="00A84AEB">
        <w:rPr>
          <w:rFonts w:asciiTheme="majorHAnsi" w:hAnsiTheme="majorHAnsi" w:cs="Arial"/>
          <w:i/>
          <w:sz w:val="20"/>
          <w:szCs w:val="20"/>
        </w:rPr>
        <w:t>MD</w:t>
      </w:r>
      <w:r w:rsidRPr="00A84AEB">
        <w:rPr>
          <w:rFonts w:asciiTheme="majorHAnsi" w:hAnsiTheme="majorHAnsi" w:cs="Arial"/>
          <w:sz w:val="20"/>
          <w:szCs w:val="20"/>
        </w:rPr>
        <w:tab/>
        <w:t>súčet MD kľúčových expertov 1 až 5 s uplatnením maxima 200</w:t>
      </w:r>
    </w:p>
    <w:p w14:paraId="07328D92" w14:textId="48465F8B" w:rsidR="00DA6640" w:rsidRDefault="00DA6640" w:rsidP="00DA6640">
      <w:pPr>
        <w:spacing w:after="120"/>
        <w:ind w:left="2835" w:hanging="850"/>
        <w:jc w:val="both"/>
        <w:rPr>
          <w:rFonts w:asciiTheme="majorHAnsi" w:hAnsiTheme="majorHAnsi" w:cs="Arial"/>
          <w:sz w:val="20"/>
          <w:szCs w:val="20"/>
        </w:rPr>
      </w:pPr>
      <w:r w:rsidRPr="00A84AEB">
        <w:rPr>
          <w:rFonts w:asciiTheme="majorHAnsi" w:hAnsiTheme="majorHAnsi" w:cs="Arial"/>
          <w:i/>
          <w:sz w:val="20"/>
          <w:szCs w:val="20"/>
        </w:rPr>
        <w:t>MD</w:t>
      </w:r>
      <w:r w:rsidRPr="00A84AEB">
        <w:rPr>
          <w:rFonts w:asciiTheme="majorHAnsi" w:hAnsiTheme="majorHAnsi" w:cs="Arial"/>
          <w:i/>
          <w:sz w:val="20"/>
          <w:szCs w:val="20"/>
          <w:vertAlign w:val="subscript"/>
        </w:rPr>
        <w:t>n</w:t>
      </w:r>
      <w:r w:rsidRPr="00A84AEB">
        <w:rPr>
          <w:rFonts w:asciiTheme="majorHAnsi" w:hAnsiTheme="majorHAnsi" w:cs="Arial"/>
          <w:sz w:val="20"/>
          <w:szCs w:val="20"/>
        </w:rPr>
        <w:tab/>
        <w:t xml:space="preserve">počet alokovaných MD na kľúčového experta (maximum pre výpočet je 200 na jedného </w:t>
      </w:r>
      <w:r w:rsidR="00C701EC">
        <w:rPr>
          <w:rFonts w:asciiTheme="majorHAnsi" w:hAnsiTheme="majorHAnsi" w:cs="Arial"/>
          <w:sz w:val="20"/>
          <w:szCs w:val="20"/>
        </w:rPr>
        <w:t xml:space="preserve">kľúčového </w:t>
      </w:r>
      <w:r w:rsidRPr="00A84AEB">
        <w:rPr>
          <w:rFonts w:asciiTheme="majorHAnsi" w:hAnsiTheme="majorHAnsi" w:cs="Arial"/>
          <w:sz w:val="20"/>
          <w:szCs w:val="20"/>
        </w:rPr>
        <w:t>experta)</w:t>
      </w:r>
    </w:p>
    <w:p w14:paraId="157FD6C1" w14:textId="185E851B" w:rsidR="00243959" w:rsidRPr="006023DD" w:rsidRDefault="00E50114" w:rsidP="00694866">
      <w:pPr>
        <w:spacing w:after="120"/>
        <w:ind w:left="1985"/>
        <w:jc w:val="both"/>
        <w:rPr>
          <w:rFonts w:asciiTheme="majorHAnsi" w:hAnsiTheme="majorHAnsi" w:cs="Arial"/>
          <w:bCs/>
          <w:color w:val="000000"/>
          <w:sz w:val="20"/>
          <w:szCs w:val="20"/>
        </w:rPr>
      </w:pPr>
      <w:r w:rsidRPr="006023DD">
        <w:rPr>
          <w:rFonts w:asciiTheme="majorHAnsi" w:hAnsiTheme="majorHAnsi" w:cs="Arial"/>
          <w:b/>
          <w:sz w:val="20"/>
          <w:szCs w:val="20"/>
        </w:rPr>
        <w:t>Maximálny počet 1</w:t>
      </w:r>
      <w:r w:rsidR="00BD75F8" w:rsidRPr="006023DD">
        <w:rPr>
          <w:rFonts w:asciiTheme="majorHAnsi" w:hAnsiTheme="majorHAnsi" w:cs="Arial"/>
          <w:b/>
          <w:sz w:val="20"/>
          <w:szCs w:val="20"/>
        </w:rPr>
        <w:t>5</w:t>
      </w:r>
      <w:r w:rsidRPr="006023DD">
        <w:rPr>
          <w:rFonts w:asciiTheme="majorHAnsi" w:hAnsiTheme="majorHAnsi" w:cs="Arial"/>
          <w:b/>
          <w:sz w:val="20"/>
          <w:szCs w:val="20"/>
        </w:rPr>
        <w:t xml:space="preserve"> bodov sa pridelí ponuke uchádzača s najvyšším navrhovaným celkovým počtom MD</w:t>
      </w:r>
      <w:r w:rsidR="00173EDC" w:rsidRPr="006023DD">
        <w:rPr>
          <w:rFonts w:asciiTheme="majorHAnsi" w:hAnsiTheme="majorHAnsi" w:cs="Arial"/>
          <w:b/>
          <w:sz w:val="20"/>
          <w:szCs w:val="20"/>
        </w:rPr>
        <w:t xml:space="preserve"> </w:t>
      </w:r>
      <w:r w:rsidR="00BD75F8" w:rsidRPr="006023DD">
        <w:rPr>
          <w:rFonts w:asciiTheme="majorHAnsi" w:hAnsiTheme="majorHAnsi" w:cs="Arial"/>
          <w:color w:val="000000"/>
          <w:sz w:val="20"/>
          <w:szCs w:val="20"/>
        </w:rPr>
        <w:t>kľúčových expertov</w:t>
      </w:r>
      <w:r w:rsidR="00BD75F8" w:rsidRPr="006023DD">
        <w:rPr>
          <w:rFonts w:asciiTheme="majorHAnsi" w:hAnsiTheme="majorHAnsi"/>
          <w:sz w:val="20"/>
          <w:szCs w:val="20"/>
        </w:rPr>
        <w:t xml:space="preserve"> č. </w:t>
      </w:r>
      <w:r w:rsidR="00F50E9C" w:rsidRPr="006023DD">
        <w:rPr>
          <w:rFonts w:asciiTheme="majorHAnsi" w:hAnsiTheme="majorHAnsi"/>
          <w:sz w:val="20"/>
          <w:szCs w:val="20"/>
        </w:rPr>
        <w:t xml:space="preserve">1 </w:t>
      </w:r>
      <w:r w:rsidR="00BD75F8" w:rsidRPr="006023DD">
        <w:rPr>
          <w:rFonts w:asciiTheme="majorHAnsi" w:hAnsiTheme="majorHAnsi"/>
          <w:sz w:val="20"/>
          <w:szCs w:val="20"/>
        </w:rPr>
        <w:t xml:space="preserve">až č. 5 </w:t>
      </w:r>
      <w:r w:rsidR="00173EDC" w:rsidRPr="006023DD">
        <w:rPr>
          <w:rFonts w:asciiTheme="majorHAnsi" w:hAnsiTheme="majorHAnsi" w:cs="Arial"/>
          <w:color w:val="000000"/>
          <w:sz w:val="20"/>
          <w:szCs w:val="20"/>
        </w:rPr>
        <w:t>na realizáciu zákazky</w:t>
      </w:r>
      <w:r w:rsidRPr="006023DD">
        <w:rPr>
          <w:rFonts w:asciiTheme="majorHAnsi" w:hAnsiTheme="majorHAnsi" w:cs="Arial"/>
          <w:bCs/>
          <w:sz w:val="20"/>
          <w:szCs w:val="20"/>
        </w:rPr>
        <w:t xml:space="preserve"> a pri ostatných ponukách sa určí úmerou</w:t>
      </w:r>
      <w:r w:rsidR="00D4436F">
        <w:rPr>
          <w:rFonts w:asciiTheme="majorHAnsi" w:hAnsiTheme="majorHAnsi" w:cs="Arial"/>
          <w:bCs/>
          <w:sz w:val="20"/>
          <w:szCs w:val="20"/>
        </w:rPr>
        <w:t xml:space="preserve"> podľa vzorca:</w:t>
      </w:r>
      <w:r w:rsidRPr="006023DD">
        <w:rPr>
          <w:rFonts w:asciiTheme="majorHAnsi" w:hAnsiTheme="majorHAnsi" w:cs="Arial"/>
          <w:bCs/>
          <w:sz w:val="20"/>
          <w:szCs w:val="20"/>
        </w:rPr>
        <w:t xml:space="preserve"> </w:t>
      </w:r>
    </w:p>
    <w:p w14:paraId="529D1167" w14:textId="0FDD7199" w:rsidR="00243959" w:rsidRPr="006023DD" w:rsidRDefault="00A62E6B" w:rsidP="0086385E">
      <w:pPr>
        <w:spacing w:after="60"/>
        <w:ind w:left="3119" w:hanging="1134"/>
        <w:jc w:val="both"/>
        <w:rPr>
          <w:rFonts w:ascii="Cambria" w:hAnsi="Cambria"/>
          <w:b/>
          <w:bCs/>
          <w:i/>
          <w:iCs/>
          <w:color w:val="000000"/>
          <w:sz w:val="20"/>
          <w:szCs w:val="20"/>
        </w:rPr>
      </w:pPr>
      <w:r w:rsidRPr="0086385E">
        <w:rPr>
          <w:rFonts w:asciiTheme="majorHAnsi" w:hAnsiTheme="majorHAnsi"/>
          <w:sz w:val="20"/>
          <w:szCs w:val="20"/>
        </w:rPr>
        <w:t>BK2A</w:t>
      </w:r>
      <w:r w:rsidR="00243959" w:rsidRPr="006023DD">
        <w:rPr>
          <w:rFonts w:ascii="Cambria" w:hAnsi="Cambria"/>
          <w:i/>
          <w:iCs/>
          <w:sz w:val="20"/>
          <w:szCs w:val="20"/>
        </w:rPr>
        <w:t xml:space="preserve"> = </w:t>
      </w:r>
      <w:r w:rsidR="00243959" w:rsidRPr="006023DD">
        <w:rPr>
          <w:rFonts w:ascii="Cambria" w:hAnsi="Cambria"/>
          <w:i/>
          <w:iCs/>
          <w:color w:val="000000"/>
          <w:sz w:val="20"/>
          <w:szCs w:val="20"/>
        </w:rPr>
        <w:t>(MD</w:t>
      </w:r>
      <w:r w:rsidR="00243959" w:rsidRPr="006023DD">
        <w:rPr>
          <w:rFonts w:ascii="Cambria" w:hAnsi="Cambria"/>
          <w:i/>
          <w:iCs/>
          <w:sz w:val="20"/>
          <w:szCs w:val="20"/>
          <w:vertAlign w:val="superscript"/>
        </w:rPr>
        <w:t xml:space="preserve"> </w:t>
      </w:r>
      <w:r w:rsidR="00243959" w:rsidRPr="006023DD">
        <w:rPr>
          <w:rFonts w:ascii="Cambria" w:hAnsi="Cambria"/>
          <w:i/>
          <w:iCs/>
          <w:color w:val="000000"/>
          <w:sz w:val="20"/>
          <w:szCs w:val="20"/>
        </w:rPr>
        <w:t>/ MD</w:t>
      </w:r>
      <w:r w:rsidR="00243959" w:rsidRPr="006023DD">
        <w:rPr>
          <w:rFonts w:ascii="Cambria" w:hAnsi="Cambria"/>
          <w:i/>
          <w:iCs/>
          <w:sz w:val="20"/>
          <w:szCs w:val="20"/>
          <w:vertAlign w:val="subscript"/>
        </w:rPr>
        <w:t>max</w:t>
      </w:r>
      <w:r w:rsidR="00243959" w:rsidRPr="006023DD">
        <w:rPr>
          <w:rFonts w:ascii="Cambria" w:hAnsi="Cambria"/>
          <w:i/>
          <w:iCs/>
          <w:sz w:val="20"/>
          <w:szCs w:val="20"/>
        </w:rPr>
        <w:t>) *</w:t>
      </w:r>
      <w:r w:rsidR="00243959" w:rsidRPr="006023DD">
        <w:rPr>
          <w:rFonts w:ascii="Cambria" w:hAnsi="Cambria"/>
          <w:i/>
          <w:iCs/>
          <w:sz w:val="20"/>
          <w:szCs w:val="20"/>
          <w:vertAlign w:val="superscript"/>
        </w:rPr>
        <w:t xml:space="preserve"> </w:t>
      </w:r>
      <w:r w:rsidR="00F85E3F">
        <w:rPr>
          <w:rFonts w:ascii="Cambria" w:hAnsi="Cambria"/>
          <w:i/>
          <w:iCs/>
          <w:color w:val="000000"/>
          <w:sz w:val="20"/>
          <w:szCs w:val="20"/>
        </w:rPr>
        <w:t>15</w:t>
      </w:r>
    </w:p>
    <w:p w14:paraId="670108D5" w14:textId="3D5BADFC" w:rsidR="00243959" w:rsidRPr="006023DD" w:rsidRDefault="00A62E6B" w:rsidP="0086385E">
      <w:pPr>
        <w:spacing w:after="60"/>
        <w:ind w:left="3119" w:hanging="1134"/>
        <w:jc w:val="both"/>
        <w:rPr>
          <w:rFonts w:ascii="Cambria" w:hAnsi="Cambria"/>
          <w:color w:val="000000"/>
          <w:sz w:val="20"/>
          <w:szCs w:val="20"/>
        </w:rPr>
      </w:pPr>
      <w:r w:rsidRPr="006023DD">
        <w:rPr>
          <w:rFonts w:ascii="Cambria" w:hAnsi="Cambria"/>
          <w:i/>
          <w:iCs/>
          <w:sz w:val="20"/>
          <w:szCs w:val="20"/>
        </w:rPr>
        <w:t>BK2A</w:t>
      </w:r>
      <w:r w:rsidR="00243959" w:rsidRPr="006023DD">
        <w:rPr>
          <w:rFonts w:ascii="Cambria" w:hAnsi="Cambria"/>
          <w:color w:val="000000"/>
          <w:sz w:val="20"/>
          <w:szCs w:val="20"/>
        </w:rPr>
        <w:t xml:space="preserve"> – </w:t>
      </w:r>
      <w:r w:rsidR="00243959" w:rsidRPr="0086385E">
        <w:rPr>
          <w:rFonts w:asciiTheme="majorHAnsi" w:hAnsiTheme="majorHAnsi"/>
          <w:sz w:val="20"/>
          <w:szCs w:val="20"/>
        </w:rPr>
        <w:t>počet</w:t>
      </w:r>
      <w:r w:rsidR="00243959" w:rsidRPr="006023DD">
        <w:rPr>
          <w:rFonts w:ascii="Cambria" w:hAnsi="Cambria"/>
          <w:color w:val="000000"/>
          <w:sz w:val="20"/>
          <w:szCs w:val="20"/>
        </w:rPr>
        <w:t xml:space="preserve"> bodov pridelený príslušnému návrhu </w:t>
      </w:r>
      <w:r w:rsidRPr="006023DD">
        <w:rPr>
          <w:rFonts w:ascii="Cambria" w:hAnsi="Cambria"/>
          <w:color w:val="000000"/>
          <w:sz w:val="20"/>
          <w:szCs w:val="20"/>
        </w:rPr>
        <w:t>za alokáciu kľúčových expertov</w:t>
      </w:r>
    </w:p>
    <w:p w14:paraId="2DBCC0A0" w14:textId="012E6741" w:rsidR="00243959" w:rsidRPr="006023DD" w:rsidRDefault="00A62E6B" w:rsidP="0086385E">
      <w:pPr>
        <w:spacing w:after="60"/>
        <w:ind w:left="3119" w:hanging="1134"/>
        <w:jc w:val="both"/>
        <w:rPr>
          <w:rFonts w:ascii="Cambria" w:hAnsi="Cambria"/>
          <w:color w:val="000000"/>
          <w:sz w:val="20"/>
          <w:szCs w:val="20"/>
        </w:rPr>
      </w:pPr>
      <w:r w:rsidRPr="006023DD">
        <w:rPr>
          <w:rFonts w:ascii="Cambria" w:hAnsi="Cambria"/>
          <w:i/>
          <w:iCs/>
          <w:color w:val="000000"/>
          <w:sz w:val="20"/>
          <w:szCs w:val="20"/>
        </w:rPr>
        <w:t>MD</w:t>
      </w:r>
      <w:r w:rsidRPr="006023DD" w:rsidDel="00A62E6B">
        <w:rPr>
          <w:rFonts w:ascii="Cambria" w:hAnsi="Cambria"/>
          <w:color w:val="000000"/>
          <w:sz w:val="20"/>
          <w:szCs w:val="20"/>
        </w:rPr>
        <w:t xml:space="preserve"> </w:t>
      </w:r>
      <w:r w:rsidR="00243959" w:rsidRPr="006023DD">
        <w:rPr>
          <w:rFonts w:ascii="Cambria" w:hAnsi="Cambria"/>
          <w:sz w:val="20"/>
          <w:szCs w:val="20"/>
          <w:vertAlign w:val="superscript"/>
        </w:rPr>
        <w:t xml:space="preserve"> – </w:t>
      </w:r>
      <w:r w:rsidR="00884E7A" w:rsidRPr="0086385E">
        <w:rPr>
          <w:rFonts w:asciiTheme="majorHAnsi" w:hAnsiTheme="majorHAnsi"/>
          <w:sz w:val="20"/>
          <w:szCs w:val="20"/>
        </w:rPr>
        <w:t>navrhovaný</w:t>
      </w:r>
      <w:r w:rsidR="00884E7A" w:rsidRPr="006023DD">
        <w:rPr>
          <w:rFonts w:ascii="Cambria" w:hAnsi="Cambria"/>
          <w:color w:val="000000"/>
          <w:sz w:val="20"/>
          <w:szCs w:val="20"/>
        </w:rPr>
        <w:t xml:space="preserve"> celkový počet MD</w:t>
      </w:r>
      <w:r w:rsidR="0016766F">
        <w:rPr>
          <w:rFonts w:ascii="Cambria" w:hAnsi="Cambria"/>
          <w:color w:val="000000"/>
          <w:sz w:val="20"/>
          <w:szCs w:val="20"/>
        </w:rPr>
        <w:t xml:space="preserve"> </w:t>
      </w:r>
      <w:r w:rsidR="00A727CE">
        <w:rPr>
          <w:rFonts w:ascii="Cambria" w:hAnsi="Cambria"/>
          <w:color w:val="000000"/>
          <w:sz w:val="20"/>
          <w:szCs w:val="20"/>
        </w:rPr>
        <w:t>kľúčových expertov č. 1 až 5</w:t>
      </w:r>
      <w:r w:rsidR="00884E7A" w:rsidRPr="006023DD">
        <w:rPr>
          <w:rFonts w:ascii="Cambria" w:hAnsi="Cambria"/>
          <w:color w:val="000000"/>
          <w:sz w:val="20"/>
          <w:szCs w:val="20"/>
        </w:rPr>
        <w:t xml:space="preserve"> práve hodnotenej ponuky</w:t>
      </w:r>
    </w:p>
    <w:p w14:paraId="512B6D11" w14:textId="18F88A20" w:rsidR="00E50114" w:rsidRDefault="00A62E6B" w:rsidP="0086385E">
      <w:pPr>
        <w:spacing w:after="60"/>
        <w:ind w:left="3119" w:hanging="1134"/>
        <w:jc w:val="both"/>
        <w:rPr>
          <w:rFonts w:asciiTheme="majorHAnsi" w:hAnsiTheme="majorHAnsi" w:cs="Arial"/>
          <w:color w:val="000000"/>
          <w:sz w:val="20"/>
          <w:szCs w:val="20"/>
        </w:rPr>
      </w:pPr>
      <w:r w:rsidRPr="006023DD">
        <w:rPr>
          <w:rFonts w:ascii="Cambria" w:hAnsi="Cambria"/>
          <w:i/>
          <w:iCs/>
          <w:color w:val="000000"/>
          <w:sz w:val="20"/>
          <w:szCs w:val="20"/>
        </w:rPr>
        <w:t>MD</w:t>
      </w:r>
      <w:r w:rsidRPr="006023DD">
        <w:rPr>
          <w:rFonts w:ascii="Cambria" w:hAnsi="Cambria"/>
          <w:i/>
          <w:iCs/>
          <w:sz w:val="20"/>
          <w:szCs w:val="20"/>
          <w:vertAlign w:val="subscript"/>
        </w:rPr>
        <w:t>max</w:t>
      </w:r>
      <w:r w:rsidRPr="006023DD">
        <w:rPr>
          <w:rFonts w:ascii="Cambria" w:hAnsi="Cambria"/>
          <w:sz w:val="20"/>
          <w:szCs w:val="20"/>
          <w:vertAlign w:val="subscript"/>
        </w:rPr>
        <w:t xml:space="preserve"> </w:t>
      </w:r>
      <w:r w:rsidR="00243959" w:rsidRPr="006023DD">
        <w:rPr>
          <w:rFonts w:asciiTheme="majorHAnsi" w:hAnsiTheme="majorHAnsi" w:cs="Arial"/>
          <w:color w:val="000000"/>
          <w:sz w:val="20"/>
          <w:szCs w:val="20"/>
        </w:rPr>
        <w:t xml:space="preserve">– </w:t>
      </w:r>
      <w:r w:rsidR="00884E7A" w:rsidRPr="0086385E">
        <w:rPr>
          <w:rFonts w:asciiTheme="majorHAnsi" w:hAnsiTheme="majorHAnsi"/>
          <w:sz w:val="20"/>
          <w:szCs w:val="20"/>
        </w:rPr>
        <w:t>maximálny</w:t>
      </w:r>
      <w:r w:rsidR="00884E7A" w:rsidRPr="006023DD">
        <w:rPr>
          <w:rFonts w:asciiTheme="majorHAnsi" w:hAnsiTheme="majorHAnsi" w:cs="Arial"/>
          <w:color w:val="000000"/>
          <w:sz w:val="20"/>
          <w:szCs w:val="20"/>
        </w:rPr>
        <w:t xml:space="preserve"> navrhovaný celkový počet MD zo všetkých ponúk</w:t>
      </w:r>
    </w:p>
    <w:p w14:paraId="11D7B123" w14:textId="1D200C49" w:rsidR="00D4436F" w:rsidRPr="00D4436F" w:rsidRDefault="00D4436F" w:rsidP="00694866">
      <w:pPr>
        <w:tabs>
          <w:tab w:val="left" w:pos="2520"/>
        </w:tabs>
        <w:spacing w:after="120"/>
        <w:ind w:left="1985" w:right="-45"/>
        <w:jc w:val="both"/>
        <w:rPr>
          <w:rFonts w:asciiTheme="majorHAnsi" w:hAnsiTheme="majorHAnsi" w:cs="Arial"/>
          <w:b/>
          <w:bCs/>
          <w:color w:val="000000"/>
          <w:sz w:val="20"/>
          <w:szCs w:val="20"/>
        </w:rPr>
      </w:pPr>
      <w:r w:rsidRPr="006023DD">
        <w:rPr>
          <w:rFonts w:asciiTheme="majorHAnsi" w:hAnsiTheme="majorHAnsi" w:cs="Arial"/>
          <w:bCs/>
          <w:color w:val="000000"/>
          <w:sz w:val="20"/>
          <w:szCs w:val="20"/>
        </w:rPr>
        <w:t xml:space="preserve">Takto vypočítané hodnoty bodov ostatných ponúk sa zaokrúhlia </w:t>
      </w:r>
      <w:r>
        <w:rPr>
          <w:rFonts w:asciiTheme="majorHAnsi" w:hAnsiTheme="majorHAnsi" w:cs="Arial"/>
          <w:bCs/>
          <w:color w:val="000000"/>
          <w:sz w:val="20"/>
          <w:szCs w:val="20"/>
        </w:rPr>
        <w:t xml:space="preserve">podľa matematických pravidiel </w:t>
      </w:r>
      <w:r w:rsidRPr="006023DD">
        <w:rPr>
          <w:rFonts w:asciiTheme="majorHAnsi" w:hAnsiTheme="majorHAnsi" w:cs="Arial"/>
          <w:bCs/>
          <w:color w:val="000000"/>
          <w:sz w:val="20"/>
          <w:szCs w:val="20"/>
        </w:rPr>
        <w:t>na dve desatinné miesta.</w:t>
      </w:r>
    </w:p>
    <w:p w14:paraId="281921A0" w14:textId="5AAE4125" w:rsidR="00FF1F5C" w:rsidRPr="006023DD" w:rsidRDefault="00410F21" w:rsidP="00694866">
      <w:pPr>
        <w:ind w:left="1985"/>
        <w:jc w:val="both"/>
        <w:rPr>
          <w:rFonts w:asciiTheme="majorHAnsi" w:hAnsiTheme="majorHAnsi" w:cs="Arial"/>
          <w:color w:val="000000"/>
          <w:sz w:val="20"/>
          <w:szCs w:val="20"/>
        </w:rPr>
      </w:pPr>
      <w:r w:rsidRPr="006023DD">
        <w:rPr>
          <w:rFonts w:asciiTheme="majorHAnsi" w:hAnsiTheme="majorHAnsi" w:cs="Arial"/>
          <w:color w:val="000000"/>
          <w:sz w:val="20"/>
          <w:szCs w:val="20"/>
        </w:rPr>
        <w:t>Z</w:t>
      </w:r>
      <w:r w:rsidR="00FF1F5C" w:rsidRPr="006023DD">
        <w:rPr>
          <w:rFonts w:asciiTheme="majorHAnsi" w:hAnsiTheme="majorHAnsi" w:cs="Arial"/>
          <w:color w:val="000000"/>
          <w:sz w:val="20"/>
          <w:szCs w:val="20"/>
        </w:rPr>
        <w:t xml:space="preserve">a maximálny počet MD jedného </w:t>
      </w:r>
      <w:r w:rsidR="000546F4" w:rsidRPr="006023DD">
        <w:rPr>
          <w:rFonts w:asciiTheme="majorHAnsi" w:hAnsiTheme="majorHAnsi" w:cs="Arial"/>
          <w:color w:val="000000"/>
          <w:sz w:val="20"/>
          <w:szCs w:val="20"/>
        </w:rPr>
        <w:t>kľúčového experta</w:t>
      </w:r>
      <w:r w:rsidR="00FF1F5C" w:rsidRPr="006023DD">
        <w:rPr>
          <w:rFonts w:asciiTheme="majorHAnsi" w:hAnsiTheme="majorHAnsi" w:cs="Arial"/>
          <w:color w:val="000000"/>
          <w:sz w:val="20"/>
          <w:szCs w:val="20"/>
        </w:rPr>
        <w:t xml:space="preserve"> na zákazke verejný obstarávateľ </w:t>
      </w:r>
      <w:r w:rsidRPr="006023DD">
        <w:rPr>
          <w:rFonts w:asciiTheme="majorHAnsi" w:hAnsiTheme="majorHAnsi" w:cs="Arial"/>
          <w:color w:val="000000"/>
          <w:sz w:val="20"/>
          <w:szCs w:val="20"/>
        </w:rPr>
        <w:t xml:space="preserve">bude pre výpočet tohto kritéria </w:t>
      </w:r>
      <w:r w:rsidR="00FF1F5C" w:rsidRPr="006023DD">
        <w:rPr>
          <w:rFonts w:asciiTheme="majorHAnsi" w:hAnsiTheme="majorHAnsi" w:cs="Arial"/>
          <w:color w:val="000000"/>
          <w:sz w:val="20"/>
          <w:szCs w:val="20"/>
        </w:rPr>
        <w:t>považ</w:t>
      </w:r>
      <w:r w:rsidRPr="006023DD">
        <w:rPr>
          <w:rFonts w:asciiTheme="majorHAnsi" w:hAnsiTheme="majorHAnsi" w:cs="Arial"/>
          <w:color w:val="000000"/>
          <w:sz w:val="20"/>
          <w:szCs w:val="20"/>
        </w:rPr>
        <w:t>ovať</w:t>
      </w:r>
      <w:r w:rsidR="00FF1F5C" w:rsidRPr="006023DD">
        <w:rPr>
          <w:rFonts w:asciiTheme="majorHAnsi" w:hAnsiTheme="majorHAnsi" w:cs="Arial"/>
          <w:color w:val="000000"/>
          <w:sz w:val="20"/>
          <w:szCs w:val="20"/>
        </w:rPr>
        <w:t xml:space="preserve"> 200</w:t>
      </w:r>
      <w:r w:rsidRPr="006023DD">
        <w:rPr>
          <w:rFonts w:asciiTheme="majorHAnsi" w:hAnsiTheme="majorHAnsi" w:cs="Arial"/>
          <w:color w:val="000000"/>
          <w:sz w:val="20"/>
          <w:szCs w:val="20"/>
        </w:rPr>
        <w:t xml:space="preserve"> MD (z dôvodu možnej rozdielnej kalkulácie nákladov na strane jednotlivých uchádzačov</w:t>
      </w:r>
      <w:r w:rsidR="00F81D2F" w:rsidRPr="006023DD">
        <w:rPr>
          <w:rFonts w:asciiTheme="majorHAnsi" w:hAnsiTheme="majorHAnsi" w:cs="Arial"/>
          <w:color w:val="000000"/>
          <w:sz w:val="20"/>
          <w:szCs w:val="20"/>
        </w:rPr>
        <w:t>,</w:t>
      </w:r>
      <w:r w:rsidR="006023DD" w:rsidRPr="006023DD">
        <w:rPr>
          <w:rFonts w:asciiTheme="majorHAnsi" w:hAnsiTheme="majorHAnsi" w:cs="Arial"/>
          <w:color w:val="000000"/>
          <w:sz w:val="20"/>
          <w:szCs w:val="20"/>
        </w:rPr>
        <w:t xml:space="preserve"> </w:t>
      </w:r>
      <w:r w:rsidR="00F81D2F" w:rsidRPr="006023DD">
        <w:rPr>
          <w:rFonts w:asciiTheme="majorHAnsi" w:hAnsiTheme="majorHAnsi" w:cs="Arial"/>
          <w:color w:val="000000"/>
          <w:sz w:val="20"/>
          <w:szCs w:val="20"/>
        </w:rPr>
        <w:t xml:space="preserve">reálna alokácia kľúčového experta na </w:t>
      </w:r>
      <w:r w:rsidR="006023DD">
        <w:rPr>
          <w:rFonts w:asciiTheme="majorHAnsi" w:hAnsiTheme="majorHAnsi" w:cs="Arial"/>
          <w:color w:val="000000"/>
          <w:sz w:val="20"/>
          <w:szCs w:val="20"/>
        </w:rPr>
        <w:t>zákazke</w:t>
      </w:r>
      <w:r w:rsidR="006023DD" w:rsidRPr="006023DD">
        <w:rPr>
          <w:rFonts w:asciiTheme="majorHAnsi" w:hAnsiTheme="majorHAnsi" w:cs="Arial"/>
          <w:color w:val="000000"/>
          <w:sz w:val="20"/>
          <w:szCs w:val="20"/>
        </w:rPr>
        <w:t xml:space="preserve"> </w:t>
      </w:r>
      <w:r w:rsidR="00F81D2F" w:rsidRPr="006023DD">
        <w:rPr>
          <w:rFonts w:asciiTheme="majorHAnsi" w:hAnsiTheme="majorHAnsi" w:cs="Arial"/>
          <w:color w:val="000000"/>
          <w:sz w:val="20"/>
          <w:szCs w:val="20"/>
        </w:rPr>
        <w:t>môže byť aj vyššia).</w:t>
      </w:r>
    </w:p>
    <w:p w14:paraId="21891273" w14:textId="22957E6D" w:rsidR="00BD75F8" w:rsidRPr="006023DD" w:rsidRDefault="00BD75F8" w:rsidP="00075430">
      <w:pPr>
        <w:jc w:val="both"/>
        <w:rPr>
          <w:rFonts w:asciiTheme="majorHAnsi" w:hAnsiTheme="majorHAnsi" w:cs="Arial"/>
          <w:color w:val="000000"/>
          <w:sz w:val="20"/>
          <w:szCs w:val="20"/>
        </w:rPr>
      </w:pPr>
    </w:p>
    <w:p w14:paraId="5C1FDB5C" w14:textId="222EF006" w:rsidR="00BD75F8" w:rsidRPr="006023DD" w:rsidRDefault="00BD75F8" w:rsidP="00694866">
      <w:pPr>
        <w:ind w:left="1134"/>
        <w:jc w:val="both"/>
        <w:rPr>
          <w:rFonts w:asciiTheme="majorHAnsi" w:hAnsiTheme="majorHAnsi" w:cs="Arial"/>
          <w:color w:val="000000"/>
          <w:sz w:val="20"/>
          <w:szCs w:val="20"/>
        </w:rPr>
      </w:pPr>
      <w:r w:rsidRPr="006023DD">
        <w:rPr>
          <w:rFonts w:asciiTheme="majorHAnsi" w:hAnsiTheme="majorHAnsi" w:cs="Arial"/>
          <w:bCs/>
          <w:sz w:val="20"/>
          <w:szCs w:val="20"/>
        </w:rPr>
        <w:t xml:space="preserve">Uchádzač vyplní v tabuľke </w:t>
      </w:r>
      <w:r w:rsidR="00A62E6B" w:rsidRPr="006023DD">
        <w:rPr>
          <w:rFonts w:asciiTheme="majorHAnsi" w:hAnsiTheme="majorHAnsi" w:cs="Arial"/>
          <w:bCs/>
          <w:sz w:val="20"/>
          <w:szCs w:val="20"/>
        </w:rPr>
        <w:t xml:space="preserve">č. </w:t>
      </w:r>
      <w:r w:rsidR="004A209F">
        <w:rPr>
          <w:rFonts w:asciiTheme="majorHAnsi" w:hAnsiTheme="majorHAnsi" w:cs="Arial"/>
          <w:bCs/>
          <w:sz w:val="20"/>
          <w:szCs w:val="20"/>
        </w:rPr>
        <w:t>8</w:t>
      </w:r>
      <w:r w:rsidR="004A209F" w:rsidRPr="006023DD">
        <w:rPr>
          <w:rFonts w:asciiTheme="majorHAnsi" w:hAnsiTheme="majorHAnsi" w:cs="Arial"/>
          <w:bCs/>
          <w:sz w:val="20"/>
          <w:szCs w:val="20"/>
        </w:rPr>
        <w:t xml:space="preserve"> </w:t>
      </w:r>
      <w:r w:rsidRPr="006023DD">
        <w:rPr>
          <w:rFonts w:asciiTheme="majorHAnsi" w:hAnsiTheme="majorHAnsi" w:cs="Arial"/>
          <w:bCs/>
          <w:sz w:val="20"/>
          <w:szCs w:val="20"/>
        </w:rPr>
        <w:t xml:space="preserve">Prílohy č. 1 k časti A.3 KRITÉRIÁ NA VYHODNOTENIE PONÚK A PRAVIDLÁ ICH UPLATNENIA týchto súťažných podkladov počet osobných </w:t>
      </w:r>
      <w:r w:rsidRPr="006023DD">
        <w:rPr>
          <w:rFonts w:asciiTheme="majorHAnsi" w:hAnsiTheme="majorHAnsi" w:cs="Arial"/>
          <w:color w:val="000000"/>
          <w:sz w:val="20"/>
          <w:szCs w:val="20"/>
        </w:rPr>
        <w:t xml:space="preserve">praktických skúseností kľúčových expertov č. 1 až č. 5 určených na plnenie zmluvy o dielo </w:t>
      </w:r>
      <w:r w:rsidR="0016766F">
        <w:rPr>
          <w:rFonts w:asciiTheme="majorHAnsi" w:hAnsiTheme="majorHAnsi" w:cs="Arial"/>
          <w:color w:val="000000"/>
          <w:sz w:val="20"/>
          <w:szCs w:val="20"/>
        </w:rPr>
        <w:t xml:space="preserve"> </w:t>
      </w:r>
      <w:r w:rsidRPr="006023DD">
        <w:rPr>
          <w:rFonts w:asciiTheme="majorHAnsi" w:hAnsiTheme="majorHAnsi" w:cs="Arial"/>
          <w:color w:val="000000"/>
          <w:sz w:val="20"/>
          <w:szCs w:val="20"/>
        </w:rPr>
        <w:t>a</w:t>
      </w:r>
      <w:r w:rsidR="00B806A9" w:rsidRPr="006023DD">
        <w:rPr>
          <w:rFonts w:asciiTheme="majorHAnsi" w:hAnsiTheme="majorHAnsi" w:cs="Arial"/>
          <w:color w:val="000000"/>
          <w:sz w:val="20"/>
          <w:szCs w:val="20"/>
        </w:rPr>
        <w:t> </w:t>
      </w:r>
      <w:r w:rsidR="00B0096C" w:rsidRPr="006023DD">
        <w:rPr>
          <w:rFonts w:asciiTheme="majorHAnsi" w:hAnsiTheme="majorHAnsi" w:cs="Arial"/>
          <w:color w:val="000000"/>
          <w:sz w:val="20"/>
          <w:szCs w:val="20"/>
        </w:rPr>
        <w:t>alokáci</w:t>
      </w:r>
      <w:r w:rsidR="00B806A9" w:rsidRPr="006023DD">
        <w:rPr>
          <w:rFonts w:asciiTheme="majorHAnsi" w:hAnsiTheme="majorHAnsi" w:cs="Arial"/>
          <w:color w:val="000000"/>
          <w:sz w:val="20"/>
          <w:szCs w:val="20"/>
        </w:rPr>
        <w:t xml:space="preserve">u </w:t>
      </w:r>
      <w:r w:rsidRPr="006023DD">
        <w:rPr>
          <w:rFonts w:asciiTheme="majorHAnsi" w:hAnsiTheme="majorHAnsi" w:cs="Arial"/>
          <w:color w:val="000000"/>
          <w:sz w:val="20"/>
          <w:szCs w:val="20"/>
        </w:rPr>
        <w:t>kľúčových expertov</w:t>
      </w:r>
      <w:r w:rsidRPr="006023DD">
        <w:rPr>
          <w:rFonts w:asciiTheme="majorHAnsi" w:hAnsiTheme="majorHAnsi"/>
          <w:sz w:val="20"/>
          <w:szCs w:val="20"/>
        </w:rPr>
        <w:t xml:space="preserve"> č. </w:t>
      </w:r>
      <w:r w:rsidR="002A6D8F" w:rsidRPr="006023DD">
        <w:rPr>
          <w:rFonts w:asciiTheme="majorHAnsi" w:hAnsiTheme="majorHAnsi"/>
          <w:sz w:val="20"/>
          <w:szCs w:val="20"/>
        </w:rPr>
        <w:t>1</w:t>
      </w:r>
      <w:r w:rsidRPr="006023DD">
        <w:rPr>
          <w:rFonts w:asciiTheme="majorHAnsi" w:hAnsiTheme="majorHAnsi"/>
          <w:sz w:val="20"/>
          <w:szCs w:val="20"/>
        </w:rPr>
        <w:t xml:space="preserve"> až č. 5 </w:t>
      </w:r>
      <w:r w:rsidRPr="006023DD">
        <w:rPr>
          <w:rFonts w:asciiTheme="majorHAnsi" w:hAnsiTheme="majorHAnsi" w:cs="Arial"/>
          <w:color w:val="000000"/>
          <w:sz w:val="20"/>
          <w:szCs w:val="20"/>
        </w:rPr>
        <w:t>na realizáciu zákazky.</w:t>
      </w:r>
    </w:p>
    <w:p w14:paraId="0EFCBFB6" w14:textId="77777777" w:rsidR="000546F4" w:rsidRPr="006023DD" w:rsidRDefault="000546F4" w:rsidP="00694866">
      <w:pPr>
        <w:ind w:left="1560"/>
        <w:jc w:val="both"/>
      </w:pPr>
    </w:p>
    <w:p w14:paraId="75064FE7" w14:textId="67CC9929" w:rsidR="005A0162" w:rsidRPr="006023DD" w:rsidRDefault="00884E7A" w:rsidP="0086385E">
      <w:pPr>
        <w:pStyle w:val="ListParagraph"/>
        <w:spacing w:after="100" w:line="240" w:lineRule="auto"/>
        <w:ind w:left="1134"/>
        <w:jc w:val="both"/>
        <w:rPr>
          <w:rFonts w:asciiTheme="majorHAnsi" w:hAnsiTheme="majorHAnsi" w:cs="Arial"/>
          <w:b/>
          <w:bCs/>
          <w:color w:val="000000"/>
          <w:sz w:val="20"/>
          <w:szCs w:val="20"/>
        </w:rPr>
      </w:pPr>
      <w:r w:rsidRPr="006023DD">
        <w:rPr>
          <w:rFonts w:asciiTheme="majorHAnsi" w:hAnsiTheme="majorHAnsi" w:cs="Arial"/>
          <w:b/>
          <w:bCs/>
          <w:color w:val="000000"/>
          <w:sz w:val="20"/>
          <w:szCs w:val="20"/>
        </w:rPr>
        <w:t>Celková bodová hodnota vyhodnocovanej ponuky pre výpočet hodnoty kritéria č. 2 danej ponuky je súčet vyššie uvedených bodov</w:t>
      </w:r>
      <w:r w:rsidR="000546F4" w:rsidRPr="006023DD">
        <w:rPr>
          <w:rFonts w:asciiTheme="majorHAnsi" w:hAnsiTheme="majorHAnsi" w:cs="Arial"/>
          <w:b/>
          <w:bCs/>
          <w:color w:val="000000"/>
          <w:sz w:val="20"/>
          <w:szCs w:val="20"/>
        </w:rPr>
        <w:t>:</w:t>
      </w:r>
    </w:p>
    <w:p w14:paraId="283334F4" w14:textId="70C5EC4B" w:rsidR="00B806A9" w:rsidRPr="006023DD" w:rsidRDefault="000546F4" w:rsidP="00A62E6B">
      <w:pPr>
        <w:tabs>
          <w:tab w:val="left" w:pos="2520"/>
        </w:tabs>
        <w:spacing w:after="120"/>
        <w:ind w:left="1134" w:right="-45"/>
        <w:jc w:val="both"/>
        <w:rPr>
          <w:rFonts w:asciiTheme="majorHAnsi" w:hAnsiTheme="majorHAnsi" w:cs="Arial"/>
          <w:color w:val="000000"/>
          <w:sz w:val="20"/>
          <w:szCs w:val="20"/>
        </w:rPr>
      </w:pPr>
      <w:r w:rsidRPr="006023DD">
        <w:rPr>
          <w:rFonts w:asciiTheme="majorHAnsi" w:hAnsiTheme="majorHAnsi" w:cs="Arial"/>
          <w:i/>
          <w:iCs/>
          <w:color w:val="000000"/>
          <w:sz w:val="20"/>
          <w:szCs w:val="20"/>
        </w:rPr>
        <w:t>BK2 =</w:t>
      </w:r>
      <w:r w:rsidRPr="006023DD">
        <w:rPr>
          <w:rFonts w:asciiTheme="majorHAnsi" w:hAnsiTheme="majorHAnsi" w:cs="Arial"/>
          <w:color w:val="000000"/>
          <w:sz w:val="20"/>
          <w:szCs w:val="20"/>
        </w:rPr>
        <w:t xml:space="preserve"> </w:t>
      </w:r>
      <w:r w:rsidR="00B806A9" w:rsidRPr="006023DD">
        <w:rPr>
          <w:rFonts w:ascii="Cambria" w:hAnsi="Cambria"/>
          <w:i/>
          <w:iCs/>
          <w:sz w:val="20"/>
          <w:szCs w:val="20"/>
        </w:rPr>
        <w:t>BK2K</w:t>
      </w:r>
      <w:r w:rsidR="00B806A9" w:rsidRPr="006023DD">
        <w:rPr>
          <w:rFonts w:asciiTheme="majorHAnsi" w:hAnsiTheme="majorHAnsi"/>
          <w:sz w:val="20"/>
          <w:szCs w:val="20"/>
        </w:rPr>
        <w:t xml:space="preserve"> + </w:t>
      </w:r>
      <w:r w:rsidR="00B806A9" w:rsidRPr="006023DD">
        <w:rPr>
          <w:rFonts w:ascii="Cambria" w:hAnsi="Cambria"/>
          <w:i/>
          <w:iCs/>
          <w:sz w:val="20"/>
          <w:szCs w:val="20"/>
        </w:rPr>
        <w:t>BK2A</w:t>
      </w:r>
      <w:r w:rsidR="00D4436F">
        <w:rPr>
          <w:rFonts w:asciiTheme="majorHAnsi" w:hAnsiTheme="majorHAnsi"/>
          <w:sz w:val="20"/>
          <w:szCs w:val="20"/>
        </w:rPr>
        <w:t xml:space="preserve">, </w:t>
      </w:r>
      <w:r w:rsidR="00B806A9" w:rsidRPr="006023DD">
        <w:rPr>
          <w:rFonts w:asciiTheme="majorHAnsi" w:hAnsiTheme="majorHAnsi"/>
          <w:sz w:val="20"/>
          <w:szCs w:val="20"/>
        </w:rPr>
        <w:t>kde</w:t>
      </w:r>
    </w:p>
    <w:p w14:paraId="6B884CC5" w14:textId="476B1DA2" w:rsidR="00B806A9" w:rsidRPr="006023DD" w:rsidRDefault="00B806A9" w:rsidP="0086385E">
      <w:pPr>
        <w:spacing w:after="60"/>
        <w:ind w:left="2268" w:right="-45" w:hanging="1134"/>
        <w:jc w:val="both"/>
        <w:rPr>
          <w:rFonts w:asciiTheme="majorHAnsi" w:hAnsiTheme="majorHAnsi" w:cs="Arial"/>
          <w:color w:val="000000"/>
          <w:sz w:val="20"/>
          <w:szCs w:val="20"/>
        </w:rPr>
      </w:pPr>
      <w:r w:rsidRPr="006023DD">
        <w:rPr>
          <w:rFonts w:asciiTheme="majorHAnsi" w:hAnsiTheme="majorHAnsi" w:cs="Arial"/>
          <w:i/>
          <w:iCs/>
          <w:color w:val="000000"/>
          <w:sz w:val="20"/>
          <w:szCs w:val="20"/>
        </w:rPr>
        <w:t>BK2</w:t>
      </w:r>
      <w:r w:rsidRPr="006023DD">
        <w:rPr>
          <w:rFonts w:asciiTheme="majorHAnsi" w:hAnsiTheme="majorHAnsi" w:cs="Arial"/>
          <w:color w:val="000000"/>
          <w:sz w:val="20"/>
          <w:szCs w:val="20"/>
        </w:rPr>
        <w:tab/>
        <w:t>počet bodov pridelený príslušnému návrhu pre kritérium č. 2</w:t>
      </w:r>
    </w:p>
    <w:p w14:paraId="2F969869" w14:textId="2F74E855" w:rsidR="00B806A9" w:rsidRPr="006023DD" w:rsidRDefault="00B806A9" w:rsidP="0086385E">
      <w:pPr>
        <w:spacing w:after="60"/>
        <w:ind w:left="2268" w:right="-45" w:hanging="1134"/>
        <w:jc w:val="both"/>
        <w:rPr>
          <w:rFonts w:asciiTheme="majorHAnsi" w:hAnsiTheme="majorHAnsi" w:cs="Arial"/>
          <w:bCs/>
          <w:color w:val="000000"/>
          <w:sz w:val="20"/>
          <w:szCs w:val="20"/>
        </w:rPr>
      </w:pPr>
      <w:r w:rsidRPr="006023DD">
        <w:rPr>
          <w:rFonts w:ascii="Cambria" w:hAnsi="Cambria"/>
          <w:i/>
          <w:iCs/>
          <w:sz w:val="20"/>
          <w:szCs w:val="20"/>
        </w:rPr>
        <w:lastRenderedPageBreak/>
        <w:t>BK2K</w:t>
      </w:r>
      <w:r w:rsidRPr="006023DD">
        <w:rPr>
          <w:rFonts w:asciiTheme="majorHAnsi" w:hAnsiTheme="majorHAnsi"/>
          <w:sz w:val="20"/>
          <w:szCs w:val="20"/>
        </w:rPr>
        <w:tab/>
      </w:r>
      <w:r w:rsidRPr="008455C5">
        <w:rPr>
          <w:rFonts w:asciiTheme="majorHAnsi" w:hAnsiTheme="majorHAnsi" w:cs="Arial"/>
          <w:color w:val="000000"/>
          <w:sz w:val="20"/>
          <w:szCs w:val="20"/>
        </w:rPr>
        <w:t>sú</w:t>
      </w:r>
      <w:r w:rsidR="000546F4" w:rsidRPr="008455C5">
        <w:rPr>
          <w:rFonts w:asciiTheme="majorHAnsi" w:hAnsiTheme="majorHAnsi" w:cs="Arial"/>
          <w:color w:val="000000"/>
          <w:sz w:val="20"/>
          <w:szCs w:val="20"/>
        </w:rPr>
        <w:t>čet</w:t>
      </w:r>
      <w:r w:rsidR="000546F4" w:rsidRPr="006023DD">
        <w:rPr>
          <w:rFonts w:asciiTheme="majorHAnsi" w:hAnsiTheme="majorHAnsi" w:cs="Arial"/>
          <w:bCs/>
          <w:color w:val="000000"/>
          <w:sz w:val="20"/>
          <w:szCs w:val="20"/>
        </w:rPr>
        <w:t xml:space="preserve"> </w:t>
      </w:r>
      <w:r w:rsidR="000546F4" w:rsidRPr="006023DD">
        <w:rPr>
          <w:rFonts w:asciiTheme="majorHAnsi" w:hAnsiTheme="majorHAnsi" w:cs="Arial"/>
          <w:color w:val="000000"/>
          <w:sz w:val="20"/>
          <w:szCs w:val="20"/>
        </w:rPr>
        <w:t xml:space="preserve">bodov za </w:t>
      </w:r>
      <w:r w:rsidR="000546F4" w:rsidRPr="006023DD">
        <w:rPr>
          <w:rFonts w:asciiTheme="majorHAnsi" w:hAnsiTheme="majorHAnsi" w:cs="Arial"/>
          <w:bCs/>
          <w:color w:val="000000"/>
          <w:sz w:val="20"/>
          <w:szCs w:val="20"/>
        </w:rPr>
        <w:t>akceptovateľn</w:t>
      </w:r>
      <w:r w:rsidR="000546F4" w:rsidRPr="006023DD">
        <w:rPr>
          <w:rFonts w:asciiTheme="majorHAnsi" w:hAnsiTheme="majorHAnsi" w:cs="Arial"/>
          <w:color w:val="000000"/>
          <w:sz w:val="20"/>
          <w:szCs w:val="20"/>
        </w:rPr>
        <w:t>é</w:t>
      </w:r>
      <w:r w:rsidR="000546F4" w:rsidRPr="006023DD">
        <w:rPr>
          <w:rFonts w:asciiTheme="majorHAnsi" w:hAnsiTheme="majorHAnsi" w:cs="Arial"/>
          <w:bCs/>
          <w:color w:val="000000"/>
          <w:sz w:val="20"/>
          <w:szCs w:val="20"/>
        </w:rPr>
        <w:t xml:space="preserve"> osobn</w:t>
      </w:r>
      <w:r w:rsidR="000546F4" w:rsidRPr="006023DD">
        <w:rPr>
          <w:rFonts w:asciiTheme="majorHAnsi" w:hAnsiTheme="majorHAnsi" w:cs="Arial"/>
          <w:color w:val="000000"/>
          <w:sz w:val="20"/>
          <w:szCs w:val="20"/>
        </w:rPr>
        <w:t>é</w:t>
      </w:r>
      <w:r w:rsidR="000546F4" w:rsidRPr="006023DD">
        <w:rPr>
          <w:rFonts w:asciiTheme="majorHAnsi" w:hAnsiTheme="majorHAnsi" w:cs="Arial"/>
          <w:bCs/>
          <w:color w:val="000000"/>
          <w:sz w:val="20"/>
          <w:szCs w:val="20"/>
        </w:rPr>
        <w:t xml:space="preserve"> praktick</w:t>
      </w:r>
      <w:r w:rsidR="000546F4" w:rsidRPr="006023DD">
        <w:rPr>
          <w:rFonts w:asciiTheme="majorHAnsi" w:hAnsiTheme="majorHAnsi" w:cs="Arial"/>
          <w:color w:val="000000"/>
          <w:sz w:val="20"/>
          <w:szCs w:val="20"/>
        </w:rPr>
        <w:t>é</w:t>
      </w:r>
      <w:r w:rsidR="000546F4" w:rsidRPr="006023DD">
        <w:rPr>
          <w:rFonts w:asciiTheme="majorHAnsi" w:hAnsiTheme="majorHAnsi" w:cs="Arial"/>
          <w:bCs/>
          <w:color w:val="000000"/>
          <w:sz w:val="20"/>
          <w:szCs w:val="20"/>
        </w:rPr>
        <w:t xml:space="preserve"> skúseností kľúčových expertov </w:t>
      </w:r>
      <w:r w:rsidR="00BD75F8" w:rsidRPr="006023DD">
        <w:rPr>
          <w:rFonts w:asciiTheme="majorHAnsi" w:hAnsiTheme="majorHAnsi" w:cs="Arial"/>
          <w:bCs/>
          <w:color w:val="000000"/>
          <w:sz w:val="20"/>
          <w:szCs w:val="20"/>
        </w:rPr>
        <w:t xml:space="preserve">č. 1 až č. 5 </w:t>
      </w:r>
      <w:r w:rsidR="000546F4" w:rsidRPr="006023DD">
        <w:rPr>
          <w:rFonts w:asciiTheme="majorHAnsi" w:hAnsiTheme="majorHAnsi" w:cs="Arial"/>
          <w:bCs/>
          <w:color w:val="000000"/>
          <w:sz w:val="20"/>
          <w:szCs w:val="20"/>
        </w:rPr>
        <w:t xml:space="preserve">vyhodnocovanej ponuky </w:t>
      </w:r>
    </w:p>
    <w:p w14:paraId="2F1C954F" w14:textId="4FB9B1AA" w:rsidR="000546F4" w:rsidRPr="006023DD" w:rsidRDefault="00B806A9" w:rsidP="0086385E">
      <w:pPr>
        <w:spacing w:after="60"/>
        <w:ind w:left="2268" w:right="-45" w:hanging="1134"/>
        <w:jc w:val="both"/>
        <w:rPr>
          <w:rFonts w:asciiTheme="majorHAnsi" w:hAnsiTheme="majorHAnsi" w:cs="Arial"/>
          <w:color w:val="000000"/>
          <w:sz w:val="20"/>
          <w:szCs w:val="20"/>
        </w:rPr>
      </w:pPr>
      <w:r w:rsidRPr="006023DD">
        <w:rPr>
          <w:rFonts w:ascii="Cambria" w:hAnsi="Cambria"/>
          <w:i/>
          <w:iCs/>
          <w:sz w:val="20"/>
          <w:szCs w:val="20"/>
        </w:rPr>
        <w:t>BK2A</w:t>
      </w:r>
      <w:r w:rsidRPr="006023DD">
        <w:rPr>
          <w:rFonts w:asciiTheme="majorHAnsi" w:hAnsiTheme="majorHAnsi"/>
          <w:sz w:val="20"/>
          <w:szCs w:val="20"/>
        </w:rPr>
        <w:tab/>
      </w:r>
      <w:r w:rsidR="00F83BC3" w:rsidRPr="006023DD">
        <w:rPr>
          <w:rFonts w:asciiTheme="majorHAnsi" w:hAnsiTheme="majorHAnsi" w:cs="Arial"/>
          <w:bCs/>
          <w:color w:val="000000"/>
          <w:sz w:val="20"/>
          <w:szCs w:val="20"/>
        </w:rPr>
        <w:t>bod</w:t>
      </w:r>
      <w:r w:rsidR="00F83BC3">
        <w:rPr>
          <w:rFonts w:asciiTheme="majorHAnsi" w:hAnsiTheme="majorHAnsi" w:cs="Arial"/>
          <w:bCs/>
          <w:color w:val="000000"/>
          <w:sz w:val="20"/>
          <w:szCs w:val="20"/>
        </w:rPr>
        <w:t>y</w:t>
      </w:r>
      <w:r w:rsidR="00F83BC3" w:rsidRPr="006023DD">
        <w:rPr>
          <w:rFonts w:asciiTheme="majorHAnsi" w:hAnsiTheme="majorHAnsi" w:cs="Arial"/>
          <w:bCs/>
          <w:color w:val="000000"/>
          <w:sz w:val="20"/>
          <w:szCs w:val="20"/>
        </w:rPr>
        <w:t xml:space="preserve"> </w:t>
      </w:r>
      <w:r w:rsidR="000546F4" w:rsidRPr="006023DD">
        <w:rPr>
          <w:rFonts w:asciiTheme="majorHAnsi" w:hAnsiTheme="majorHAnsi" w:cs="Arial"/>
          <w:bCs/>
          <w:color w:val="000000"/>
          <w:sz w:val="20"/>
          <w:szCs w:val="20"/>
        </w:rPr>
        <w:t xml:space="preserve">za </w:t>
      </w:r>
      <w:r w:rsidRPr="006023DD">
        <w:rPr>
          <w:rFonts w:asciiTheme="majorHAnsi" w:hAnsiTheme="majorHAnsi" w:cs="Arial"/>
          <w:bCs/>
          <w:color w:val="000000"/>
          <w:sz w:val="20"/>
          <w:szCs w:val="20"/>
        </w:rPr>
        <w:t>ponúknuté alokácie</w:t>
      </w:r>
      <w:r w:rsidR="000546F4" w:rsidRPr="006023DD">
        <w:rPr>
          <w:rFonts w:asciiTheme="majorHAnsi" w:hAnsiTheme="majorHAnsi" w:cs="Arial"/>
          <w:bCs/>
          <w:color w:val="000000"/>
          <w:sz w:val="20"/>
          <w:szCs w:val="20"/>
        </w:rPr>
        <w:t xml:space="preserve"> MD</w:t>
      </w:r>
      <w:r w:rsidR="00BD75F8" w:rsidRPr="006023DD">
        <w:rPr>
          <w:rFonts w:asciiTheme="majorHAnsi" w:hAnsiTheme="majorHAnsi" w:cs="Arial"/>
          <w:bCs/>
          <w:color w:val="000000"/>
          <w:sz w:val="20"/>
          <w:szCs w:val="20"/>
        </w:rPr>
        <w:t xml:space="preserve"> </w:t>
      </w:r>
      <w:r w:rsidR="00BD75F8" w:rsidRPr="006023DD">
        <w:rPr>
          <w:rFonts w:asciiTheme="majorHAnsi" w:hAnsiTheme="majorHAnsi" w:cs="Arial"/>
          <w:color w:val="000000"/>
          <w:sz w:val="20"/>
          <w:szCs w:val="20"/>
        </w:rPr>
        <w:t>kľúčových expertov</w:t>
      </w:r>
      <w:r w:rsidR="00BD75F8" w:rsidRPr="006023DD">
        <w:rPr>
          <w:rFonts w:asciiTheme="majorHAnsi" w:hAnsiTheme="majorHAnsi"/>
          <w:sz w:val="20"/>
          <w:szCs w:val="20"/>
        </w:rPr>
        <w:t xml:space="preserve"> č. </w:t>
      </w:r>
      <w:r w:rsidR="00B63762" w:rsidRPr="006023DD">
        <w:rPr>
          <w:rFonts w:asciiTheme="majorHAnsi" w:hAnsiTheme="majorHAnsi"/>
          <w:sz w:val="20"/>
          <w:szCs w:val="20"/>
        </w:rPr>
        <w:t>1</w:t>
      </w:r>
      <w:r w:rsidR="00BD75F8" w:rsidRPr="006023DD">
        <w:rPr>
          <w:rFonts w:asciiTheme="majorHAnsi" w:hAnsiTheme="majorHAnsi"/>
          <w:sz w:val="20"/>
          <w:szCs w:val="20"/>
        </w:rPr>
        <w:t xml:space="preserve"> až č. 5 </w:t>
      </w:r>
      <w:r w:rsidR="000546F4" w:rsidRPr="006023DD">
        <w:rPr>
          <w:rFonts w:asciiTheme="majorHAnsi" w:hAnsiTheme="majorHAnsi" w:cs="Arial"/>
          <w:bCs/>
          <w:color w:val="000000"/>
          <w:sz w:val="20"/>
          <w:szCs w:val="20"/>
        </w:rPr>
        <w:t>na realizáciu zákazky</w:t>
      </w:r>
      <w:r w:rsidR="00F83BC3">
        <w:rPr>
          <w:rFonts w:asciiTheme="majorHAnsi" w:hAnsiTheme="majorHAnsi" w:cs="Arial"/>
          <w:bCs/>
          <w:color w:val="000000"/>
          <w:sz w:val="20"/>
          <w:szCs w:val="20"/>
        </w:rPr>
        <w:t xml:space="preserve"> získané úmerou podľa 37.8.2.2</w:t>
      </w:r>
    </w:p>
    <w:p w14:paraId="7BBBA599" w14:textId="0588A994" w:rsidR="00AD6EDD" w:rsidRPr="006023DD" w:rsidRDefault="00AD6EDD" w:rsidP="00694866">
      <w:pPr>
        <w:shd w:val="clear" w:color="auto" w:fill="FFFFFF" w:themeFill="background1"/>
        <w:ind w:left="1134"/>
        <w:jc w:val="both"/>
        <w:rPr>
          <w:rFonts w:asciiTheme="majorHAnsi" w:hAnsiTheme="majorHAnsi" w:cs="Arial"/>
          <w:color w:val="000000"/>
          <w:sz w:val="20"/>
          <w:szCs w:val="20"/>
        </w:rPr>
      </w:pPr>
      <w:r w:rsidRPr="006023DD">
        <w:rPr>
          <w:rFonts w:asciiTheme="majorHAnsi" w:hAnsiTheme="majorHAnsi" w:cs="Arial"/>
          <w:bCs/>
          <w:sz w:val="20"/>
          <w:szCs w:val="20"/>
        </w:rPr>
        <w:t>Maximálny počet</w:t>
      </w:r>
      <w:r w:rsidR="00B806A9" w:rsidRPr="006023DD">
        <w:rPr>
          <w:rFonts w:asciiTheme="majorHAnsi" w:hAnsiTheme="majorHAnsi" w:cs="Arial"/>
          <w:bCs/>
          <w:sz w:val="20"/>
          <w:szCs w:val="20"/>
        </w:rPr>
        <w:t xml:space="preserve"> bodov za kritérium č. 2 </w:t>
      </w:r>
      <w:r w:rsidR="00477049" w:rsidRPr="006023DD">
        <w:rPr>
          <w:rFonts w:asciiTheme="majorHAnsi" w:hAnsiTheme="majorHAnsi" w:cs="Arial"/>
          <w:bCs/>
          <w:sz w:val="20"/>
          <w:szCs w:val="20"/>
        </w:rPr>
        <w:t>(</w:t>
      </w:r>
      <w:r w:rsidR="00477049" w:rsidRPr="006023DD">
        <w:rPr>
          <w:rFonts w:asciiTheme="majorHAnsi" w:hAnsiTheme="majorHAnsi" w:cs="Arial"/>
          <w:bCs/>
          <w:i/>
          <w:iCs/>
          <w:sz w:val="20"/>
          <w:szCs w:val="20"/>
        </w:rPr>
        <w:t>BK2</w:t>
      </w:r>
      <w:r w:rsidR="00477049" w:rsidRPr="006023DD">
        <w:rPr>
          <w:rFonts w:asciiTheme="majorHAnsi" w:hAnsiTheme="majorHAnsi" w:cs="Arial"/>
          <w:bCs/>
          <w:sz w:val="20"/>
          <w:szCs w:val="20"/>
        </w:rPr>
        <w:t xml:space="preserve">) </w:t>
      </w:r>
      <w:r w:rsidR="00B806A9" w:rsidRPr="006023DD">
        <w:rPr>
          <w:rFonts w:asciiTheme="majorHAnsi" w:hAnsiTheme="majorHAnsi" w:cs="Arial"/>
          <w:bCs/>
          <w:sz w:val="20"/>
          <w:szCs w:val="20"/>
        </w:rPr>
        <w:t>je</w:t>
      </w:r>
      <w:r w:rsidR="0030630F" w:rsidRPr="006023DD">
        <w:rPr>
          <w:rFonts w:asciiTheme="majorHAnsi" w:hAnsiTheme="majorHAnsi" w:cs="Arial"/>
          <w:bCs/>
          <w:sz w:val="20"/>
          <w:szCs w:val="20"/>
        </w:rPr>
        <w:t xml:space="preserve"> </w:t>
      </w:r>
      <w:r w:rsidRPr="006023DD">
        <w:rPr>
          <w:rFonts w:asciiTheme="majorHAnsi" w:hAnsiTheme="majorHAnsi" w:cs="Arial"/>
          <w:b/>
          <w:sz w:val="20"/>
          <w:szCs w:val="20"/>
        </w:rPr>
        <w:t>30 bodov</w:t>
      </w:r>
      <w:r w:rsidRPr="006023DD">
        <w:rPr>
          <w:rFonts w:asciiTheme="majorHAnsi" w:hAnsiTheme="majorHAnsi" w:cs="Arial"/>
          <w:bCs/>
          <w:sz w:val="20"/>
          <w:szCs w:val="20"/>
        </w:rPr>
        <w:t xml:space="preserve"> </w:t>
      </w:r>
      <w:r w:rsidR="00B806A9" w:rsidRPr="006023DD">
        <w:rPr>
          <w:rFonts w:asciiTheme="majorHAnsi" w:hAnsiTheme="majorHAnsi" w:cs="Arial"/>
          <w:bCs/>
          <w:sz w:val="20"/>
          <w:szCs w:val="20"/>
        </w:rPr>
        <w:t>(15 za kvalifikáciu a 15 za alokáciu kľúčových expertov)</w:t>
      </w:r>
      <w:r w:rsidR="00477049" w:rsidRPr="006023DD">
        <w:rPr>
          <w:rFonts w:asciiTheme="majorHAnsi" w:hAnsiTheme="majorHAnsi" w:cs="Arial"/>
          <w:bCs/>
          <w:sz w:val="20"/>
          <w:szCs w:val="20"/>
        </w:rPr>
        <w:t>.</w:t>
      </w:r>
    </w:p>
    <w:p w14:paraId="0BE19439" w14:textId="77777777" w:rsidR="00884E7A" w:rsidRPr="006023DD" w:rsidRDefault="00884E7A" w:rsidP="00694866">
      <w:pPr>
        <w:ind w:left="1134"/>
      </w:pPr>
    </w:p>
    <w:p w14:paraId="0E344F1A" w14:textId="3F00ED6A" w:rsidR="005A0162" w:rsidRPr="006023DD" w:rsidRDefault="005A0162" w:rsidP="0086385E">
      <w:pPr>
        <w:pStyle w:val="ListParagraph"/>
        <w:keepNext/>
        <w:numPr>
          <w:ilvl w:val="2"/>
          <w:numId w:val="34"/>
        </w:numPr>
        <w:ind w:left="1134" w:hanging="567"/>
        <w:jc w:val="both"/>
        <w:rPr>
          <w:rFonts w:asciiTheme="majorHAnsi" w:hAnsiTheme="majorHAnsi"/>
          <w:b/>
          <w:bCs/>
          <w:sz w:val="20"/>
          <w:szCs w:val="20"/>
        </w:rPr>
      </w:pPr>
      <w:r w:rsidRPr="006023DD">
        <w:rPr>
          <w:rFonts w:asciiTheme="majorHAnsi" w:hAnsiTheme="majorHAnsi"/>
          <w:b/>
          <w:bCs/>
          <w:sz w:val="20"/>
          <w:szCs w:val="20"/>
        </w:rPr>
        <w:t>CELKOVÉ VYHODNOTENIE:</w:t>
      </w:r>
    </w:p>
    <w:p w14:paraId="2920D3B8" w14:textId="66DE5633" w:rsidR="000546F4" w:rsidRPr="006023DD" w:rsidRDefault="000546F4" w:rsidP="00694866">
      <w:pPr>
        <w:spacing w:after="120"/>
        <w:ind w:left="1134"/>
        <w:rPr>
          <w:rFonts w:ascii="Cambria" w:hAnsi="Cambria"/>
          <w:sz w:val="20"/>
          <w:szCs w:val="20"/>
        </w:rPr>
      </w:pPr>
      <w:r w:rsidRPr="006023DD">
        <w:rPr>
          <w:rFonts w:ascii="Cambria" w:hAnsi="Cambria"/>
          <w:i/>
          <w:iCs/>
          <w:sz w:val="20"/>
          <w:szCs w:val="20"/>
        </w:rPr>
        <w:t>VHP = BK1 + BK2</w:t>
      </w:r>
      <w:r w:rsidR="00196DCB">
        <w:rPr>
          <w:rFonts w:ascii="Cambria" w:hAnsi="Cambria"/>
          <w:i/>
          <w:iCs/>
          <w:sz w:val="20"/>
          <w:szCs w:val="20"/>
        </w:rPr>
        <w:t xml:space="preserve">, </w:t>
      </w:r>
      <w:r w:rsidR="00477049" w:rsidRPr="006023DD">
        <w:rPr>
          <w:rFonts w:ascii="Cambria" w:hAnsi="Cambria"/>
          <w:sz w:val="20"/>
          <w:szCs w:val="20"/>
        </w:rPr>
        <w:t>kde</w:t>
      </w:r>
    </w:p>
    <w:p w14:paraId="10D4B290" w14:textId="21E19BBB" w:rsidR="00DA6640" w:rsidRDefault="00477049" w:rsidP="00477049">
      <w:pPr>
        <w:spacing w:after="120"/>
        <w:ind w:left="1134"/>
        <w:rPr>
          <w:rFonts w:ascii="Cambria" w:hAnsi="Cambria"/>
          <w:sz w:val="20"/>
          <w:szCs w:val="20"/>
        </w:rPr>
      </w:pPr>
      <w:r w:rsidRPr="006023DD">
        <w:rPr>
          <w:rFonts w:ascii="Cambria" w:hAnsi="Cambria"/>
          <w:i/>
          <w:iCs/>
          <w:sz w:val="20"/>
          <w:szCs w:val="20"/>
        </w:rPr>
        <w:t>VHP</w:t>
      </w:r>
      <w:r w:rsidRPr="006023DD">
        <w:rPr>
          <w:rFonts w:ascii="Cambria" w:hAnsi="Cambria"/>
          <w:sz w:val="20"/>
          <w:szCs w:val="20"/>
        </w:rPr>
        <w:tab/>
        <w:t>výsledné hodnotenie ponuky</w:t>
      </w:r>
      <w:r w:rsidR="00F659C2" w:rsidRPr="006023DD">
        <w:rPr>
          <w:rFonts w:ascii="Cambria" w:hAnsi="Cambria"/>
          <w:sz w:val="20"/>
          <w:szCs w:val="20"/>
        </w:rPr>
        <w:t xml:space="preserve"> uchádzača</w:t>
      </w:r>
      <w:r w:rsidRPr="006023DD">
        <w:rPr>
          <w:rFonts w:ascii="Cambria" w:hAnsi="Cambria"/>
          <w:sz w:val="20"/>
          <w:szCs w:val="20"/>
        </w:rPr>
        <w:t xml:space="preserve"> v</w:t>
      </w:r>
      <w:r w:rsidR="00DA6640">
        <w:rPr>
          <w:rFonts w:ascii="Cambria" w:hAnsi="Cambria"/>
          <w:sz w:val="20"/>
          <w:szCs w:val="20"/>
        </w:rPr>
        <w:t> </w:t>
      </w:r>
      <w:r w:rsidRPr="006023DD">
        <w:rPr>
          <w:rFonts w:ascii="Cambria" w:hAnsi="Cambria"/>
          <w:sz w:val="20"/>
          <w:szCs w:val="20"/>
        </w:rPr>
        <w:t>bodoch</w:t>
      </w:r>
    </w:p>
    <w:p w14:paraId="44A62DCE" w14:textId="77777777" w:rsidR="00DA6640" w:rsidRDefault="00DA6640">
      <w:pPr>
        <w:rPr>
          <w:rFonts w:ascii="Cambria" w:hAnsi="Cambria"/>
          <w:sz w:val="20"/>
          <w:szCs w:val="20"/>
        </w:rPr>
      </w:pPr>
      <w:r>
        <w:rPr>
          <w:rFonts w:ascii="Cambria" w:hAnsi="Cambria"/>
          <w:sz w:val="20"/>
          <w:szCs w:val="20"/>
        </w:rPr>
        <w:br w:type="page"/>
      </w:r>
    </w:p>
    <w:p w14:paraId="05195AE5" w14:textId="3BEDD4A6" w:rsidR="000C64D1" w:rsidRPr="000961E2" w:rsidRDefault="000C64D1" w:rsidP="002B4060">
      <w:pPr>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ED245D" w:rsidRDefault="000C64D1" w:rsidP="000C64D1">
      <w:pPr>
        <w:overflowPunct w:val="0"/>
        <w:autoSpaceDE w:val="0"/>
        <w:autoSpaceDN w:val="0"/>
        <w:adjustRightInd w:val="0"/>
        <w:spacing w:line="276" w:lineRule="auto"/>
        <w:jc w:val="center"/>
        <w:textAlignment w:val="baseline"/>
        <w:rPr>
          <w:rFonts w:asciiTheme="majorHAnsi" w:hAnsiTheme="majorHAnsi" w:cs="Arial"/>
          <w:b/>
        </w:rPr>
      </w:pPr>
      <w:r w:rsidRPr="00ED245D">
        <w:rPr>
          <w:rFonts w:asciiTheme="majorHAnsi" w:hAnsiTheme="majorHAnsi" w:cs="Arial"/>
          <w:b/>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D1C743E" w14:textId="6214B2C9" w:rsidR="00F81D2F" w:rsidRPr="00F81D2F" w:rsidRDefault="000C64D1" w:rsidP="00F81D2F">
      <w:pPr>
        <w:spacing w:before="100"/>
        <w:ind w:left="2126" w:hanging="2126"/>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00F81D2F" w:rsidRPr="00F81D2F">
        <w:rPr>
          <w:rFonts w:asciiTheme="majorHAnsi" w:hAnsiTheme="majorHAnsi" w:cs="Arial"/>
          <w:b/>
          <w:sz w:val="20"/>
          <w:szCs w:val="20"/>
        </w:rPr>
        <w:t>Upgrade informačného systému Štatistický zberový portál</w:t>
      </w:r>
    </w:p>
    <w:p w14:paraId="37F7FE0E" w14:textId="4FFC04C2"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AED1E9D"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45BC3321" w14:textId="5AA2868D" w:rsidR="00460290" w:rsidRPr="000961E2" w:rsidRDefault="00460290"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5CC2E044" w14:textId="77777777" w:rsidR="00CB7802" w:rsidRPr="003B00C6" w:rsidRDefault="000C64D1" w:rsidP="00CB7802">
      <w:pPr>
        <w:tabs>
          <w:tab w:val="left" w:pos="2520"/>
        </w:tabs>
        <w:spacing w:after="120"/>
        <w:ind w:right="-45"/>
        <w:jc w:val="both"/>
        <w:rPr>
          <w:rFonts w:asciiTheme="majorHAnsi" w:hAnsiTheme="majorHAnsi" w:cs="Arial"/>
          <w:b/>
          <w:bCs/>
          <w:sz w:val="20"/>
          <w:szCs w:val="20"/>
        </w:rPr>
      </w:pPr>
      <w:r w:rsidRPr="003B00C6">
        <w:rPr>
          <w:rFonts w:asciiTheme="majorHAnsi" w:hAnsiTheme="majorHAnsi" w:cs="Arial"/>
          <w:b/>
          <w:bCs/>
          <w:sz w:val="20"/>
          <w:szCs w:val="20"/>
        </w:rPr>
        <w:t>Kritéri</w:t>
      </w:r>
      <w:r w:rsidR="00CB7802" w:rsidRPr="003B00C6">
        <w:rPr>
          <w:rFonts w:asciiTheme="majorHAnsi" w:hAnsiTheme="majorHAnsi" w:cs="Arial"/>
          <w:b/>
          <w:bCs/>
          <w:sz w:val="20"/>
          <w:szCs w:val="20"/>
        </w:rPr>
        <w:t>á</w:t>
      </w:r>
      <w:r w:rsidRPr="003B00C6">
        <w:rPr>
          <w:rFonts w:asciiTheme="majorHAnsi" w:hAnsiTheme="majorHAnsi" w:cs="Arial"/>
          <w:b/>
          <w:bCs/>
          <w:sz w:val="20"/>
          <w:szCs w:val="20"/>
        </w:rPr>
        <w:t xml:space="preserve">: </w:t>
      </w:r>
    </w:p>
    <w:p w14:paraId="685F3A3C" w14:textId="1B1109E9" w:rsidR="004727B5" w:rsidRPr="00ED245D" w:rsidRDefault="00CB7802" w:rsidP="002F19C3">
      <w:pPr>
        <w:tabs>
          <w:tab w:val="left" w:pos="2520"/>
        </w:tabs>
        <w:spacing w:after="120"/>
        <w:ind w:right="-45"/>
        <w:jc w:val="both"/>
        <w:rPr>
          <w:rFonts w:asciiTheme="majorHAnsi" w:hAnsiTheme="majorHAnsi" w:cs="Arial"/>
          <w:b/>
          <w:bCs/>
          <w:i/>
        </w:rPr>
      </w:pPr>
      <w:r w:rsidRPr="00ED245D">
        <w:rPr>
          <w:rFonts w:asciiTheme="majorHAnsi" w:hAnsiTheme="majorHAnsi" w:cs="Arial"/>
          <w:sz w:val="20"/>
          <w:szCs w:val="20"/>
        </w:rPr>
        <w:t xml:space="preserve">Kritérium </w:t>
      </w:r>
      <w:r w:rsidR="007C44C7" w:rsidRPr="00ED245D">
        <w:rPr>
          <w:rFonts w:asciiTheme="majorHAnsi" w:hAnsiTheme="majorHAnsi" w:cs="Arial"/>
          <w:sz w:val="20"/>
          <w:szCs w:val="20"/>
        </w:rPr>
        <w:t> č. 1</w:t>
      </w:r>
      <w:r w:rsidR="001B2532" w:rsidRPr="00ED245D">
        <w:rPr>
          <w:rFonts w:asciiTheme="majorHAnsi" w:hAnsiTheme="majorHAnsi" w:cs="Arial"/>
          <w:sz w:val="20"/>
          <w:szCs w:val="20"/>
        </w:rPr>
        <w:t>:</w:t>
      </w:r>
      <w:r w:rsidRPr="00ED245D">
        <w:rPr>
          <w:rFonts w:asciiTheme="majorHAnsi" w:hAnsiTheme="majorHAnsi" w:cs="Arial"/>
          <w:sz w:val="20"/>
          <w:szCs w:val="20"/>
        </w:rPr>
        <w:t xml:space="preserve"> Celková cena za predmet zákazky v eurách bez DPH</w:t>
      </w:r>
      <w:r w:rsidR="00285762" w:rsidRPr="00ED245D">
        <w:rPr>
          <w:rFonts w:asciiTheme="majorHAnsi" w:hAnsiTheme="majorHAnsi" w:cs="Arial"/>
          <w:sz w:val="20"/>
          <w:szCs w:val="20"/>
        </w:rPr>
        <w:tab/>
      </w:r>
      <w:r w:rsidR="00285762" w:rsidRPr="00ED245D">
        <w:rPr>
          <w:rFonts w:asciiTheme="majorHAnsi" w:hAnsiTheme="majorHAnsi" w:cs="Arial"/>
          <w:b/>
          <w:bCs/>
        </w:rPr>
        <w:tab/>
      </w:r>
      <w:r w:rsidR="00285762" w:rsidRPr="00ED245D">
        <w:rPr>
          <w:rFonts w:asciiTheme="majorHAnsi" w:hAnsiTheme="majorHAnsi" w:cs="Arial"/>
          <w:b/>
          <w:bCs/>
        </w:rPr>
        <w:tab/>
      </w:r>
    </w:p>
    <w:p w14:paraId="4A199787" w14:textId="0F334FCE" w:rsidR="00CB7802" w:rsidRPr="00CB7802" w:rsidRDefault="00CB7802" w:rsidP="00CB7802">
      <w:pPr>
        <w:tabs>
          <w:tab w:val="left" w:pos="709"/>
        </w:tabs>
        <w:spacing w:before="240" w:after="120"/>
        <w:ind w:left="1843" w:hanging="1701"/>
        <w:rPr>
          <w:rFonts w:asciiTheme="majorHAnsi" w:hAnsiTheme="majorHAnsi" w:cs="Arial"/>
          <w:b/>
          <w:sz w:val="20"/>
          <w:szCs w:val="20"/>
        </w:rPr>
      </w:pPr>
      <w:r w:rsidRPr="00CB7802">
        <w:rPr>
          <w:rFonts w:asciiTheme="majorHAnsi" w:hAnsiTheme="majorHAnsi" w:cs="Arial"/>
          <w:b/>
          <w:sz w:val="20"/>
          <w:szCs w:val="20"/>
        </w:rPr>
        <w:t>TABUĽKA č. 1</w:t>
      </w:r>
      <w:r w:rsidRPr="00CB7802">
        <w:rPr>
          <w:rFonts w:asciiTheme="majorHAnsi" w:hAnsiTheme="majorHAnsi" w:cs="Arial"/>
          <w:b/>
          <w:sz w:val="20"/>
          <w:szCs w:val="20"/>
        </w:rPr>
        <w:tab/>
      </w:r>
      <w:r w:rsidR="00D81AA4" w:rsidRPr="00F203AA">
        <w:rPr>
          <w:rFonts w:asciiTheme="majorHAnsi" w:hAnsiTheme="majorHAnsi" w:cs="Arial"/>
          <w:b/>
          <w:sz w:val="20"/>
          <w:szCs w:val="20"/>
        </w:rPr>
        <w:t>Cena za softvérové licencie tretích strán pre dodávaný systém</w:t>
      </w:r>
    </w:p>
    <w:tbl>
      <w:tblPr>
        <w:tblW w:w="959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626"/>
        <w:gridCol w:w="504"/>
        <w:gridCol w:w="1832"/>
        <w:gridCol w:w="4213"/>
        <w:gridCol w:w="2420"/>
      </w:tblGrid>
      <w:tr w:rsidR="00CB7802" w:rsidRPr="00CB7802" w14:paraId="7538D273" w14:textId="77777777" w:rsidTr="00CB7802">
        <w:trPr>
          <w:trHeight w:val="634"/>
        </w:trPr>
        <w:tc>
          <w:tcPr>
            <w:tcW w:w="1130" w:type="dxa"/>
            <w:gridSpan w:val="2"/>
            <w:tcBorders>
              <w:top w:val="single" w:sz="12" w:space="0" w:color="000000" w:themeColor="text1"/>
              <w:bottom w:val="single" w:sz="6" w:space="0" w:color="000000" w:themeColor="text1"/>
            </w:tcBorders>
            <w:shd w:val="clear" w:color="auto" w:fill="D9D9D9" w:themeFill="background1" w:themeFillShade="D9"/>
            <w:noWrap/>
            <w:vAlign w:val="center"/>
          </w:tcPr>
          <w:p w14:paraId="52D6EC96" w14:textId="77777777"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Položka</w:t>
            </w:r>
          </w:p>
        </w:tc>
        <w:tc>
          <w:tcPr>
            <w:tcW w:w="1832" w:type="dxa"/>
            <w:tcBorders>
              <w:top w:val="single" w:sz="12" w:space="0" w:color="000000" w:themeColor="text1"/>
              <w:bottom w:val="single" w:sz="6" w:space="0" w:color="000000" w:themeColor="text1"/>
            </w:tcBorders>
            <w:shd w:val="clear" w:color="auto" w:fill="D9D9D9" w:themeFill="background1" w:themeFillShade="D9"/>
            <w:vAlign w:val="center"/>
          </w:tcPr>
          <w:p w14:paraId="1A3F0877" w14:textId="77777777"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Počet kusov/licencií</w:t>
            </w:r>
          </w:p>
        </w:tc>
        <w:tc>
          <w:tcPr>
            <w:tcW w:w="4213" w:type="dxa"/>
            <w:tcBorders>
              <w:top w:val="single" w:sz="12" w:space="0" w:color="000000" w:themeColor="text1"/>
              <w:bottom w:val="single" w:sz="6" w:space="0" w:color="000000" w:themeColor="text1"/>
            </w:tcBorders>
            <w:shd w:val="clear" w:color="auto" w:fill="D9D9D9" w:themeFill="background1" w:themeFillShade="D9"/>
            <w:vAlign w:val="center"/>
          </w:tcPr>
          <w:p w14:paraId="7F348C20" w14:textId="77777777"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Názov licencie s popisom</w:t>
            </w:r>
          </w:p>
        </w:tc>
        <w:tc>
          <w:tcPr>
            <w:tcW w:w="2420" w:type="dxa"/>
            <w:tcBorders>
              <w:top w:val="single" w:sz="12" w:space="0" w:color="000000" w:themeColor="text1"/>
              <w:bottom w:val="single" w:sz="6" w:space="0" w:color="000000" w:themeColor="text1"/>
            </w:tcBorders>
            <w:shd w:val="clear" w:color="auto" w:fill="D9D9D9" w:themeFill="background1" w:themeFillShade="D9"/>
            <w:vAlign w:val="center"/>
          </w:tcPr>
          <w:p w14:paraId="1DF0B218" w14:textId="24704490"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Cena v </w:t>
            </w:r>
            <w:r w:rsidR="00B25774">
              <w:rPr>
                <w:rFonts w:asciiTheme="majorHAnsi" w:hAnsiTheme="majorHAnsi" w:cs="Arial"/>
                <w:b/>
                <w:bCs/>
                <w:sz w:val="20"/>
                <w:szCs w:val="20"/>
              </w:rPr>
              <w:t>eurách</w:t>
            </w:r>
            <w:r w:rsidR="00B25774" w:rsidRPr="00CB7802">
              <w:rPr>
                <w:rFonts w:asciiTheme="majorHAnsi" w:hAnsiTheme="majorHAnsi" w:cs="Arial"/>
                <w:b/>
                <w:bCs/>
                <w:sz w:val="20"/>
                <w:szCs w:val="20"/>
              </w:rPr>
              <w:t xml:space="preserve"> </w:t>
            </w:r>
            <w:r w:rsidRPr="00CB7802">
              <w:rPr>
                <w:rFonts w:asciiTheme="majorHAnsi" w:hAnsiTheme="majorHAnsi" w:cs="Arial"/>
                <w:b/>
                <w:bCs/>
                <w:sz w:val="20"/>
                <w:szCs w:val="20"/>
              </w:rPr>
              <w:t>bez DPH za jeden kus s podporou</w:t>
            </w:r>
          </w:p>
          <w:p w14:paraId="35ED0FF9" w14:textId="6CD2D16A"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 xml:space="preserve"> na </w:t>
            </w:r>
            <w:r w:rsidR="007B394C">
              <w:rPr>
                <w:rFonts w:asciiTheme="majorHAnsi" w:hAnsiTheme="majorHAnsi" w:cs="Arial"/>
                <w:b/>
                <w:bCs/>
                <w:sz w:val="20"/>
                <w:szCs w:val="20"/>
              </w:rPr>
              <w:t>1</w:t>
            </w:r>
            <w:r w:rsidR="007B394C" w:rsidRPr="00CB7802">
              <w:rPr>
                <w:rFonts w:asciiTheme="majorHAnsi" w:hAnsiTheme="majorHAnsi" w:cs="Arial"/>
                <w:b/>
                <w:bCs/>
                <w:sz w:val="20"/>
                <w:szCs w:val="20"/>
              </w:rPr>
              <w:t xml:space="preserve"> </w:t>
            </w:r>
            <w:r w:rsidRPr="00CB7802">
              <w:rPr>
                <w:rFonts w:asciiTheme="majorHAnsi" w:hAnsiTheme="majorHAnsi" w:cs="Arial"/>
                <w:b/>
                <w:bCs/>
                <w:sz w:val="20"/>
                <w:szCs w:val="20"/>
              </w:rPr>
              <w:t>rok</w:t>
            </w:r>
            <w:r w:rsidR="00B6121B" w:rsidRPr="004F4B4B">
              <w:rPr>
                <w:rFonts w:ascii="Cambria" w:hAnsi="Cambria" w:cs="Arial"/>
                <w:bCs/>
                <w:sz w:val="22"/>
                <w:szCs w:val="22"/>
              </w:rPr>
              <w:t>*</w:t>
            </w:r>
            <w:r w:rsidR="00A771C4" w:rsidRPr="00643727">
              <w:rPr>
                <w:rFonts w:ascii="Cambria" w:hAnsi="Cambria" w:cs="Arial"/>
                <w:bCs/>
                <w:sz w:val="20"/>
                <w:szCs w:val="20"/>
                <w:vertAlign w:val="superscript"/>
              </w:rPr>
              <w:t>3)</w:t>
            </w:r>
          </w:p>
        </w:tc>
      </w:tr>
      <w:tr w:rsidR="00CB7802" w:rsidRPr="00CB7802" w14:paraId="06E8C989" w14:textId="77777777" w:rsidTr="00CB7802">
        <w:trPr>
          <w:trHeight w:val="247"/>
        </w:trPr>
        <w:tc>
          <w:tcPr>
            <w:tcW w:w="626" w:type="dxa"/>
            <w:tcBorders>
              <w:top w:val="single" w:sz="6" w:space="0" w:color="000000" w:themeColor="text1"/>
              <w:bottom w:val="single" w:sz="6" w:space="0" w:color="000000" w:themeColor="text1"/>
            </w:tcBorders>
            <w:shd w:val="clear" w:color="auto" w:fill="D9D9D9" w:themeFill="background1" w:themeFillShade="D9"/>
            <w:noWrap/>
            <w:vAlign w:val="center"/>
          </w:tcPr>
          <w:p w14:paraId="1FEE811D" w14:textId="77777777" w:rsidR="00CB7802" w:rsidRPr="00CB7802" w:rsidRDefault="00CB7802" w:rsidP="00AA5225">
            <w:pPr>
              <w:jc w:val="center"/>
              <w:rPr>
                <w:rFonts w:asciiTheme="majorHAnsi" w:hAnsiTheme="majorHAnsi" w:cs="Arial"/>
                <w:bCs/>
                <w:sz w:val="20"/>
                <w:szCs w:val="20"/>
              </w:rPr>
            </w:pPr>
            <w:r w:rsidRPr="00CB7802">
              <w:rPr>
                <w:rFonts w:asciiTheme="majorHAnsi" w:hAnsiTheme="majorHAnsi" w:cs="Arial"/>
                <w:bCs/>
                <w:sz w:val="20"/>
                <w:szCs w:val="20"/>
              </w:rPr>
              <w:t>SW</w:t>
            </w:r>
          </w:p>
        </w:tc>
        <w:tc>
          <w:tcPr>
            <w:tcW w:w="504" w:type="dxa"/>
            <w:tcBorders>
              <w:top w:val="single" w:sz="6" w:space="0" w:color="000000" w:themeColor="text1"/>
              <w:bottom w:val="single" w:sz="6" w:space="0" w:color="000000" w:themeColor="text1"/>
            </w:tcBorders>
            <w:shd w:val="clear" w:color="auto" w:fill="D9D9D9" w:themeFill="background1" w:themeFillShade="D9"/>
            <w:noWrap/>
            <w:vAlign w:val="center"/>
          </w:tcPr>
          <w:p w14:paraId="1BDBE86A" w14:textId="77777777" w:rsidR="00CB7802" w:rsidRPr="00CB7802" w:rsidRDefault="00CB7802" w:rsidP="00AA5225">
            <w:pPr>
              <w:ind w:left="57"/>
              <w:jc w:val="center"/>
              <w:rPr>
                <w:rFonts w:asciiTheme="majorHAnsi" w:hAnsiTheme="majorHAnsi" w:cs="Arial"/>
                <w:sz w:val="20"/>
                <w:szCs w:val="20"/>
              </w:rPr>
            </w:pPr>
            <w:r w:rsidRPr="00CB7802">
              <w:rPr>
                <w:rFonts w:asciiTheme="majorHAnsi" w:hAnsiTheme="majorHAnsi" w:cs="Arial"/>
                <w:sz w:val="20"/>
                <w:szCs w:val="20"/>
              </w:rPr>
              <w:t>1</w:t>
            </w:r>
          </w:p>
        </w:tc>
        <w:tc>
          <w:tcPr>
            <w:tcW w:w="1832" w:type="dxa"/>
            <w:tcBorders>
              <w:top w:val="single" w:sz="6" w:space="0" w:color="000000" w:themeColor="text1"/>
              <w:bottom w:val="single" w:sz="6" w:space="0" w:color="000000" w:themeColor="text1"/>
            </w:tcBorders>
            <w:shd w:val="clear" w:color="auto" w:fill="FFFF00"/>
            <w:noWrap/>
            <w:vAlign w:val="center"/>
          </w:tcPr>
          <w:p w14:paraId="5E6FEACB" w14:textId="77777777" w:rsidR="00CB7802" w:rsidRPr="00CB7802" w:rsidRDefault="00CB7802" w:rsidP="00AA5225">
            <w:pPr>
              <w:pStyle w:val="Textbubliny"/>
              <w:jc w:val="center"/>
              <w:rPr>
                <w:rFonts w:asciiTheme="majorHAnsi" w:hAnsiTheme="majorHAnsi" w:cs="Arial"/>
                <w:sz w:val="20"/>
                <w:szCs w:val="20"/>
                <w:lang w:eastAsia="en-US"/>
              </w:rPr>
            </w:pPr>
            <w:r w:rsidRPr="00CB7802">
              <w:rPr>
                <w:rFonts w:asciiTheme="majorHAnsi" w:hAnsiTheme="majorHAnsi" w:cs="Arial"/>
                <w:i/>
                <w:iCs/>
                <w:sz w:val="20"/>
                <w:szCs w:val="20"/>
                <w:lang w:eastAsia="en-US"/>
              </w:rPr>
              <w:t>&lt;vyplní uchádzač&gt;</w:t>
            </w:r>
            <w:r w:rsidRPr="00CB7802">
              <w:rPr>
                <w:rFonts w:asciiTheme="majorHAnsi" w:hAnsiTheme="majorHAnsi" w:cs="Arial"/>
                <w:i/>
                <w:iCs/>
                <w:sz w:val="20"/>
                <w:szCs w:val="20"/>
                <w:vertAlign w:val="superscript"/>
                <w:lang w:eastAsia="en-US"/>
              </w:rPr>
              <w:t>1)</w:t>
            </w:r>
          </w:p>
        </w:tc>
        <w:tc>
          <w:tcPr>
            <w:tcW w:w="4213" w:type="dxa"/>
            <w:tcBorders>
              <w:top w:val="single" w:sz="6" w:space="0" w:color="000000" w:themeColor="text1"/>
              <w:bottom w:val="single" w:sz="6" w:space="0" w:color="000000" w:themeColor="text1"/>
            </w:tcBorders>
            <w:shd w:val="clear" w:color="auto" w:fill="FFFF00"/>
            <w:vAlign w:val="center"/>
          </w:tcPr>
          <w:p w14:paraId="068F681C" w14:textId="77777777" w:rsidR="00CB7802" w:rsidRPr="00CB7802" w:rsidRDefault="00CB7802" w:rsidP="00AA5225">
            <w:pPr>
              <w:pStyle w:val="xl32"/>
              <w:spacing w:before="60" w:beforeAutospacing="0" w:after="60" w:afterAutospacing="0"/>
              <w:rPr>
                <w:rFonts w:asciiTheme="majorHAnsi" w:hAnsiTheme="majorHAnsi"/>
                <w:sz w:val="20"/>
                <w:szCs w:val="20"/>
                <w:lang w:val="sk-SK"/>
              </w:rPr>
            </w:pPr>
            <w:r w:rsidRPr="00CB7802">
              <w:rPr>
                <w:rFonts w:asciiTheme="majorHAnsi" w:hAnsiTheme="majorHAnsi"/>
                <w:sz w:val="20"/>
                <w:szCs w:val="20"/>
                <w:lang w:val="sk-SK"/>
              </w:rPr>
              <w:t xml:space="preserve">&lt;názov licencie vyplní uchádzač&gt; </w:t>
            </w:r>
          </w:p>
        </w:tc>
        <w:tc>
          <w:tcPr>
            <w:tcW w:w="2420" w:type="dxa"/>
            <w:tcBorders>
              <w:top w:val="single" w:sz="6" w:space="0" w:color="000000" w:themeColor="text1"/>
              <w:bottom w:val="single" w:sz="6" w:space="0" w:color="000000" w:themeColor="text1"/>
            </w:tcBorders>
            <w:shd w:val="clear" w:color="auto" w:fill="FFFF00"/>
            <w:vAlign w:val="center"/>
          </w:tcPr>
          <w:p w14:paraId="46999F09" w14:textId="77777777" w:rsidR="00CB7802" w:rsidRPr="00CB7802" w:rsidRDefault="00CB7802" w:rsidP="00AA5225">
            <w:pPr>
              <w:pStyle w:val="xl32"/>
              <w:spacing w:before="0" w:beforeAutospacing="0" w:after="0" w:afterAutospacing="0"/>
              <w:rPr>
                <w:rFonts w:asciiTheme="majorHAnsi" w:hAnsiTheme="majorHAnsi"/>
                <w:sz w:val="20"/>
                <w:szCs w:val="20"/>
                <w:lang w:val="sk-SK"/>
              </w:rPr>
            </w:pPr>
            <w:r w:rsidRPr="00CB7802">
              <w:rPr>
                <w:rFonts w:asciiTheme="majorHAnsi" w:hAnsiTheme="majorHAnsi"/>
                <w:i/>
                <w:iCs/>
                <w:sz w:val="20"/>
                <w:szCs w:val="20"/>
                <w:lang w:val="sk-SK"/>
              </w:rPr>
              <w:t>&lt;vyplní uchádzač&gt;</w:t>
            </w:r>
          </w:p>
        </w:tc>
      </w:tr>
      <w:tr w:rsidR="00CB7802" w:rsidRPr="00CB7802" w14:paraId="3E77EE07" w14:textId="77777777" w:rsidTr="00CB7802">
        <w:trPr>
          <w:trHeight w:val="247"/>
        </w:trPr>
        <w:tc>
          <w:tcPr>
            <w:tcW w:w="626" w:type="dxa"/>
            <w:tcBorders>
              <w:top w:val="single" w:sz="6" w:space="0" w:color="000000" w:themeColor="text1"/>
              <w:bottom w:val="single" w:sz="6" w:space="0" w:color="000000" w:themeColor="text1"/>
            </w:tcBorders>
            <w:shd w:val="clear" w:color="auto" w:fill="D9D9D9" w:themeFill="background1" w:themeFillShade="D9"/>
            <w:noWrap/>
            <w:vAlign w:val="center"/>
          </w:tcPr>
          <w:p w14:paraId="2B88384E" w14:textId="77777777" w:rsidR="00CB7802" w:rsidRPr="00CB7802" w:rsidRDefault="00CB7802" w:rsidP="00AA5225">
            <w:pPr>
              <w:jc w:val="center"/>
              <w:rPr>
                <w:rFonts w:asciiTheme="majorHAnsi" w:hAnsiTheme="majorHAnsi" w:cs="Arial"/>
                <w:bCs/>
                <w:sz w:val="20"/>
                <w:szCs w:val="20"/>
              </w:rPr>
            </w:pPr>
            <w:r w:rsidRPr="00CB7802">
              <w:rPr>
                <w:rFonts w:asciiTheme="majorHAnsi" w:hAnsiTheme="majorHAnsi" w:cs="Arial"/>
                <w:bCs/>
                <w:sz w:val="20"/>
                <w:szCs w:val="20"/>
              </w:rPr>
              <w:t>SW</w:t>
            </w:r>
          </w:p>
        </w:tc>
        <w:tc>
          <w:tcPr>
            <w:tcW w:w="504" w:type="dxa"/>
            <w:tcBorders>
              <w:top w:val="single" w:sz="6" w:space="0" w:color="000000" w:themeColor="text1"/>
              <w:bottom w:val="single" w:sz="6" w:space="0" w:color="000000" w:themeColor="text1"/>
            </w:tcBorders>
            <w:shd w:val="clear" w:color="auto" w:fill="D9D9D9" w:themeFill="background1" w:themeFillShade="D9"/>
            <w:noWrap/>
            <w:vAlign w:val="center"/>
          </w:tcPr>
          <w:p w14:paraId="23E4D045" w14:textId="77777777" w:rsidR="00CB7802" w:rsidRPr="00CB7802" w:rsidRDefault="00CB7802" w:rsidP="00AA5225">
            <w:pPr>
              <w:ind w:left="57"/>
              <w:jc w:val="center"/>
              <w:rPr>
                <w:rFonts w:asciiTheme="majorHAnsi" w:hAnsiTheme="majorHAnsi" w:cs="Arial"/>
                <w:sz w:val="20"/>
                <w:szCs w:val="20"/>
              </w:rPr>
            </w:pPr>
            <w:r w:rsidRPr="00CB7802">
              <w:rPr>
                <w:rFonts w:asciiTheme="majorHAnsi" w:hAnsiTheme="majorHAnsi" w:cs="Arial"/>
                <w:sz w:val="20"/>
                <w:szCs w:val="20"/>
              </w:rPr>
              <w:t>2</w:t>
            </w:r>
          </w:p>
        </w:tc>
        <w:tc>
          <w:tcPr>
            <w:tcW w:w="1832" w:type="dxa"/>
            <w:tcBorders>
              <w:top w:val="single" w:sz="6" w:space="0" w:color="000000" w:themeColor="text1"/>
              <w:bottom w:val="single" w:sz="6" w:space="0" w:color="000000" w:themeColor="text1"/>
            </w:tcBorders>
            <w:shd w:val="clear" w:color="auto" w:fill="FFFF00"/>
            <w:noWrap/>
            <w:vAlign w:val="center"/>
          </w:tcPr>
          <w:p w14:paraId="1C16A8EE" w14:textId="77777777" w:rsidR="00CB7802" w:rsidRPr="00CB7802" w:rsidRDefault="00CB7802" w:rsidP="00AA5225">
            <w:pPr>
              <w:pStyle w:val="Textbubliny"/>
              <w:jc w:val="center"/>
              <w:rPr>
                <w:rFonts w:asciiTheme="majorHAnsi" w:hAnsiTheme="majorHAnsi" w:cs="Arial"/>
                <w:sz w:val="20"/>
                <w:szCs w:val="20"/>
                <w:lang w:eastAsia="en-US"/>
              </w:rPr>
            </w:pPr>
            <w:r w:rsidRPr="00CB7802">
              <w:rPr>
                <w:rFonts w:asciiTheme="majorHAnsi" w:hAnsiTheme="majorHAnsi" w:cs="Arial"/>
                <w:i/>
                <w:iCs/>
                <w:sz w:val="20"/>
                <w:szCs w:val="20"/>
                <w:lang w:eastAsia="en-US"/>
              </w:rPr>
              <w:t>&lt;vyplní uchádzač&gt;</w:t>
            </w:r>
            <w:r w:rsidRPr="00CB7802">
              <w:rPr>
                <w:rFonts w:asciiTheme="majorHAnsi" w:hAnsiTheme="majorHAnsi" w:cs="Arial"/>
                <w:i/>
                <w:iCs/>
                <w:sz w:val="20"/>
                <w:szCs w:val="20"/>
                <w:vertAlign w:val="superscript"/>
                <w:lang w:eastAsia="en-US"/>
              </w:rPr>
              <w:t>1)</w:t>
            </w:r>
          </w:p>
        </w:tc>
        <w:tc>
          <w:tcPr>
            <w:tcW w:w="4213" w:type="dxa"/>
            <w:tcBorders>
              <w:top w:val="single" w:sz="6" w:space="0" w:color="000000" w:themeColor="text1"/>
              <w:bottom w:val="single" w:sz="6" w:space="0" w:color="000000" w:themeColor="text1"/>
            </w:tcBorders>
            <w:shd w:val="clear" w:color="auto" w:fill="FFFF00"/>
            <w:vAlign w:val="center"/>
          </w:tcPr>
          <w:p w14:paraId="2C5B7F57" w14:textId="77777777" w:rsidR="00CB7802" w:rsidRPr="00CB7802" w:rsidRDefault="00CB7802" w:rsidP="00AA5225">
            <w:pPr>
              <w:pStyle w:val="xl32"/>
              <w:spacing w:before="60" w:beforeAutospacing="0" w:after="60" w:afterAutospacing="0"/>
              <w:rPr>
                <w:rFonts w:asciiTheme="majorHAnsi" w:hAnsiTheme="majorHAnsi"/>
                <w:sz w:val="20"/>
                <w:szCs w:val="20"/>
                <w:lang w:val="sk-SK"/>
              </w:rPr>
            </w:pPr>
            <w:r w:rsidRPr="00CB7802">
              <w:rPr>
                <w:rFonts w:asciiTheme="majorHAnsi" w:hAnsiTheme="majorHAnsi"/>
                <w:sz w:val="20"/>
                <w:szCs w:val="20"/>
                <w:lang w:val="sk-SK"/>
              </w:rPr>
              <w:t xml:space="preserve">&lt;názov licencie vyplní uchádzač&gt; </w:t>
            </w:r>
          </w:p>
        </w:tc>
        <w:tc>
          <w:tcPr>
            <w:tcW w:w="2420" w:type="dxa"/>
            <w:tcBorders>
              <w:top w:val="single" w:sz="6" w:space="0" w:color="000000" w:themeColor="text1"/>
              <w:bottom w:val="single" w:sz="6" w:space="0" w:color="000000" w:themeColor="text1"/>
            </w:tcBorders>
            <w:shd w:val="clear" w:color="auto" w:fill="FFFF00"/>
            <w:vAlign w:val="center"/>
          </w:tcPr>
          <w:p w14:paraId="4D30EE04" w14:textId="77777777" w:rsidR="00CB7802" w:rsidRPr="00CB7802" w:rsidRDefault="00CB7802" w:rsidP="00AA5225">
            <w:pPr>
              <w:pStyle w:val="xl32"/>
              <w:spacing w:before="0" w:beforeAutospacing="0" w:after="0" w:afterAutospacing="0"/>
              <w:rPr>
                <w:rFonts w:asciiTheme="majorHAnsi" w:hAnsiTheme="majorHAnsi"/>
                <w:sz w:val="20"/>
                <w:szCs w:val="20"/>
                <w:lang w:val="sk-SK"/>
              </w:rPr>
            </w:pPr>
            <w:r w:rsidRPr="00CB7802">
              <w:rPr>
                <w:rFonts w:asciiTheme="majorHAnsi" w:hAnsiTheme="majorHAnsi"/>
                <w:i/>
                <w:iCs/>
                <w:sz w:val="20"/>
                <w:szCs w:val="20"/>
                <w:lang w:val="sk-SK"/>
              </w:rPr>
              <w:t>&lt;vyplní uchádzač&gt;</w:t>
            </w:r>
          </w:p>
        </w:tc>
      </w:tr>
      <w:tr w:rsidR="00CB7802" w:rsidRPr="00CB7802" w14:paraId="3DAB111E" w14:textId="77777777" w:rsidTr="00CB7802">
        <w:trPr>
          <w:trHeight w:val="247"/>
        </w:trPr>
        <w:tc>
          <w:tcPr>
            <w:tcW w:w="626" w:type="dxa"/>
            <w:tcBorders>
              <w:top w:val="single" w:sz="6" w:space="0" w:color="000000" w:themeColor="text1"/>
              <w:bottom w:val="single" w:sz="6" w:space="0" w:color="000000" w:themeColor="text1"/>
            </w:tcBorders>
            <w:shd w:val="clear" w:color="auto" w:fill="D9D9D9" w:themeFill="background1" w:themeFillShade="D9"/>
            <w:noWrap/>
            <w:vAlign w:val="center"/>
          </w:tcPr>
          <w:p w14:paraId="19F349BA" w14:textId="77777777" w:rsidR="00CB7802" w:rsidRPr="00CB7802" w:rsidRDefault="00CB7802" w:rsidP="00AA5225">
            <w:pPr>
              <w:jc w:val="center"/>
              <w:rPr>
                <w:rFonts w:asciiTheme="majorHAnsi" w:hAnsiTheme="majorHAnsi" w:cs="Arial"/>
                <w:sz w:val="20"/>
                <w:szCs w:val="20"/>
              </w:rPr>
            </w:pPr>
            <w:r w:rsidRPr="00CB7802">
              <w:rPr>
                <w:rFonts w:asciiTheme="majorHAnsi" w:hAnsiTheme="majorHAnsi" w:cs="Arial"/>
                <w:sz w:val="20"/>
                <w:szCs w:val="20"/>
              </w:rPr>
              <w:t>...</w:t>
            </w:r>
            <w:r w:rsidRPr="00CB7802">
              <w:rPr>
                <w:rFonts w:asciiTheme="majorHAnsi" w:hAnsiTheme="majorHAnsi" w:cs="Arial"/>
                <w:bCs/>
                <w:sz w:val="20"/>
                <w:szCs w:val="20"/>
                <w:vertAlign w:val="superscript"/>
              </w:rPr>
              <w:t>2)</w:t>
            </w:r>
          </w:p>
        </w:tc>
        <w:tc>
          <w:tcPr>
            <w:tcW w:w="504" w:type="dxa"/>
            <w:tcBorders>
              <w:top w:val="single" w:sz="6" w:space="0" w:color="000000" w:themeColor="text1"/>
              <w:bottom w:val="single" w:sz="6" w:space="0" w:color="000000" w:themeColor="text1"/>
            </w:tcBorders>
            <w:shd w:val="clear" w:color="auto" w:fill="D9D9D9" w:themeFill="background1" w:themeFillShade="D9"/>
            <w:noWrap/>
            <w:vAlign w:val="center"/>
          </w:tcPr>
          <w:p w14:paraId="25602D7A" w14:textId="77777777" w:rsidR="00CB7802" w:rsidRPr="00CB7802" w:rsidRDefault="00CB7802" w:rsidP="00AA5225">
            <w:pPr>
              <w:ind w:left="57"/>
              <w:jc w:val="center"/>
              <w:rPr>
                <w:rFonts w:asciiTheme="majorHAnsi" w:hAnsiTheme="majorHAnsi" w:cs="Arial"/>
                <w:sz w:val="20"/>
                <w:szCs w:val="20"/>
              </w:rPr>
            </w:pPr>
            <w:r w:rsidRPr="00CB7802">
              <w:rPr>
                <w:rFonts w:asciiTheme="majorHAnsi" w:hAnsiTheme="majorHAnsi" w:cs="Arial"/>
                <w:sz w:val="20"/>
                <w:szCs w:val="20"/>
              </w:rPr>
              <w:t>...</w:t>
            </w:r>
          </w:p>
        </w:tc>
        <w:tc>
          <w:tcPr>
            <w:tcW w:w="1832" w:type="dxa"/>
            <w:tcBorders>
              <w:top w:val="single" w:sz="6" w:space="0" w:color="000000" w:themeColor="text1"/>
              <w:bottom w:val="single" w:sz="6" w:space="0" w:color="000000" w:themeColor="text1"/>
            </w:tcBorders>
            <w:shd w:val="clear" w:color="auto" w:fill="FFFF00"/>
            <w:noWrap/>
            <w:vAlign w:val="center"/>
          </w:tcPr>
          <w:p w14:paraId="75BD710B" w14:textId="77777777" w:rsidR="00CB7802" w:rsidRPr="00CB7802" w:rsidRDefault="00CB7802" w:rsidP="00AA5225">
            <w:pPr>
              <w:pStyle w:val="Textbubliny"/>
              <w:jc w:val="center"/>
              <w:rPr>
                <w:rFonts w:asciiTheme="majorHAnsi" w:hAnsiTheme="majorHAnsi" w:cs="Arial"/>
                <w:sz w:val="20"/>
                <w:szCs w:val="20"/>
                <w:lang w:eastAsia="en-US"/>
              </w:rPr>
            </w:pPr>
            <w:r w:rsidRPr="00CB7802">
              <w:rPr>
                <w:rFonts w:asciiTheme="majorHAnsi" w:hAnsiTheme="majorHAnsi" w:cs="Arial"/>
                <w:i/>
                <w:iCs/>
                <w:sz w:val="20"/>
                <w:szCs w:val="20"/>
                <w:lang w:eastAsia="en-US"/>
              </w:rPr>
              <w:t>&lt;vyplní uchádzač&gt;</w:t>
            </w:r>
            <w:r w:rsidRPr="00CB7802">
              <w:rPr>
                <w:rFonts w:asciiTheme="majorHAnsi" w:hAnsiTheme="majorHAnsi" w:cs="Arial"/>
                <w:i/>
                <w:iCs/>
                <w:sz w:val="20"/>
                <w:szCs w:val="20"/>
                <w:vertAlign w:val="superscript"/>
                <w:lang w:eastAsia="en-US"/>
              </w:rPr>
              <w:t>1)</w:t>
            </w:r>
          </w:p>
        </w:tc>
        <w:tc>
          <w:tcPr>
            <w:tcW w:w="4213" w:type="dxa"/>
            <w:tcBorders>
              <w:top w:val="single" w:sz="6" w:space="0" w:color="000000" w:themeColor="text1"/>
              <w:bottom w:val="single" w:sz="6" w:space="0" w:color="000000" w:themeColor="text1"/>
            </w:tcBorders>
            <w:shd w:val="clear" w:color="auto" w:fill="FFFF00"/>
            <w:vAlign w:val="center"/>
          </w:tcPr>
          <w:p w14:paraId="7FA69706" w14:textId="77777777" w:rsidR="00CB7802" w:rsidRPr="00CB7802" w:rsidRDefault="00CB7802" w:rsidP="00AA5225">
            <w:pPr>
              <w:pStyle w:val="xl32"/>
              <w:spacing w:before="60" w:beforeAutospacing="0" w:after="60" w:afterAutospacing="0"/>
              <w:rPr>
                <w:rFonts w:asciiTheme="majorHAnsi" w:hAnsiTheme="majorHAnsi"/>
                <w:sz w:val="20"/>
                <w:szCs w:val="20"/>
                <w:lang w:val="sk-SK"/>
              </w:rPr>
            </w:pPr>
            <w:r w:rsidRPr="00CB7802">
              <w:rPr>
                <w:rFonts w:asciiTheme="majorHAnsi" w:hAnsiTheme="majorHAnsi"/>
                <w:sz w:val="20"/>
                <w:szCs w:val="20"/>
                <w:lang w:val="sk-SK"/>
              </w:rPr>
              <w:t>&lt;názov licencie vyplní uchádzač&gt;</w:t>
            </w:r>
          </w:p>
        </w:tc>
        <w:tc>
          <w:tcPr>
            <w:tcW w:w="2420" w:type="dxa"/>
            <w:tcBorders>
              <w:top w:val="single" w:sz="6" w:space="0" w:color="000000" w:themeColor="text1"/>
              <w:bottom w:val="single" w:sz="6" w:space="0" w:color="000000" w:themeColor="text1"/>
            </w:tcBorders>
            <w:shd w:val="clear" w:color="auto" w:fill="FFFF00"/>
            <w:vAlign w:val="center"/>
          </w:tcPr>
          <w:p w14:paraId="34FCADE7" w14:textId="77777777" w:rsidR="00CB7802" w:rsidRPr="00CB7802" w:rsidRDefault="00CB7802" w:rsidP="00AA5225">
            <w:pPr>
              <w:pStyle w:val="xl32"/>
              <w:spacing w:before="0" w:beforeAutospacing="0" w:after="0" w:afterAutospacing="0"/>
              <w:rPr>
                <w:rFonts w:asciiTheme="majorHAnsi" w:hAnsiTheme="majorHAnsi"/>
                <w:sz w:val="20"/>
                <w:szCs w:val="20"/>
                <w:lang w:val="sk-SK"/>
              </w:rPr>
            </w:pPr>
            <w:r w:rsidRPr="00CB7802">
              <w:rPr>
                <w:rFonts w:asciiTheme="majorHAnsi" w:hAnsiTheme="majorHAnsi"/>
                <w:i/>
                <w:iCs/>
                <w:sz w:val="20"/>
                <w:szCs w:val="20"/>
                <w:lang w:val="sk-SK"/>
              </w:rPr>
              <w:t>&lt;vyplní uchádzač&gt;</w:t>
            </w:r>
          </w:p>
        </w:tc>
      </w:tr>
      <w:tr w:rsidR="00CB7802" w:rsidRPr="00CB7802" w14:paraId="29F35C8C" w14:textId="77777777" w:rsidTr="00CB7802">
        <w:trPr>
          <w:trHeight w:val="599"/>
        </w:trPr>
        <w:tc>
          <w:tcPr>
            <w:tcW w:w="1130" w:type="dxa"/>
            <w:gridSpan w:val="2"/>
            <w:tcBorders>
              <w:top w:val="single" w:sz="6" w:space="0" w:color="000000" w:themeColor="text1"/>
            </w:tcBorders>
            <w:noWrap/>
          </w:tcPr>
          <w:p w14:paraId="66BC87AF" w14:textId="77777777"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CSW</w:t>
            </w:r>
          </w:p>
        </w:tc>
        <w:tc>
          <w:tcPr>
            <w:tcW w:w="6045" w:type="dxa"/>
            <w:gridSpan w:val="2"/>
            <w:tcBorders>
              <w:top w:val="single" w:sz="6" w:space="0" w:color="000000" w:themeColor="text1"/>
            </w:tcBorders>
          </w:tcPr>
          <w:p w14:paraId="69AE31F8" w14:textId="77777777" w:rsidR="00CB7802" w:rsidRPr="00CB7802" w:rsidRDefault="00CB7802" w:rsidP="00AA5225">
            <w:pPr>
              <w:pStyle w:val="xl27"/>
              <w:spacing w:before="0" w:beforeAutospacing="0" w:after="0" w:afterAutospacing="0"/>
              <w:rPr>
                <w:rFonts w:asciiTheme="majorHAnsi" w:hAnsiTheme="majorHAnsi"/>
                <w:bCs w:val="0"/>
                <w:sz w:val="20"/>
                <w:szCs w:val="20"/>
                <w:lang w:val="sk-SK"/>
              </w:rPr>
            </w:pPr>
            <w:r w:rsidRPr="00CB7802">
              <w:rPr>
                <w:rFonts w:asciiTheme="majorHAnsi" w:hAnsiTheme="majorHAnsi"/>
                <w:bCs w:val="0"/>
                <w:sz w:val="20"/>
                <w:szCs w:val="20"/>
                <w:lang w:val="sk-SK"/>
              </w:rPr>
              <w:t>Celková cena za SW vypočítaná ako:</w:t>
            </w:r>
          </w:p>
          <w:p w14:paraId="5ABFD86D" w14:textId="77777777" w:rsidR="00CB7802" w:rsidRPr="00CB7802" w:rsidRDefault="00CB7802" w:rsidP="00AA5225">
            <w:pPr>
              <w:pStyle w:val="xl27"/>
              <w:spacing w:before="0" w:beforeAutospacing="0" w:after="0" w:afterAutospacing="0"/>
              <w:rPr>
                <w:rFonts w:asciiTheme="majorHAnsi" w:hAnsiTheme="majorHAnsi"/>
                <w:i/>
                <w:iCs/>
                <w:sz w:val="20"/>
                <w:szCs w:val="20"/>
                <w:lang w:val="sk-SK"/>
              </w:rPr>
            </w:pPr>
            <w:r w:rsidRPr="00CB7802">
              <w:rPr>
                <w:rFonts w:asciiTheme="majorHAnsi" w:hAnsiTheme="majorHAnsi"/>
                <w:bCs w:val="0"/>
                <w:sz w:val="20"/>
                <w:szCs w:val="20"/>
                <w:lang w:val="sk-SK"/>
              </w:rPr>
              <w:t>CSW = počet kusov SW1 x cena za jeden kus SW1 + počet kusov SW2 x cena za jeden kus SW2 +  …</w:t>
            </w:r>
            <w:r w:rsidRPr="00CB7802">
              <w:rPr>
                <w:rFonts w:asciiTheme="majorHAnsi" w:hAnsiTheme="majorHAnsi"/>
                <w:bCs w:val="0"/>
                <w:sz w:val="20"/>
                <w:szCs w:val="20"/>
                <w:vertAlign w:val="superscript"/>
                <w:lang w:val="sk-SK"/>
              </w:rPr>
              <w:t>2)</w:t>
            </w:r>
          </w:p>
        </w:tc>
        <w:tc>
          <w:tcPr>
            <w:tcW w:w="2420" w:type="dxa"/>
            <w:tcBorders>
              <w:top w:val="single" w:sz="6" w:space="0" w:color="000000" w:themeColor="text1"/>
              <w:bottom w:val="single" w:sz="12" w:space="0" w:color="000000" w:themeColor="text1"/>
            </w:tcBorders>
            <w:shd w:val="clear" w:color="auto" w:fill="FFFF00"/>
          </w:tcPr>
          <w:p w14:paraId="0CDEA591" w14:textId="77777777" w:rsidR="00CB7802" w:rsidRPr="00CB7802" w:rsidRDefault="00CB7802" w:rsidP="00AA5225">
            <w:pPr>
              <w:jc w:val="both"/>
              <w:rPr>
                <w:rFonts w:asciiTheme="majorHAnsi" w:hAnsiTheme="majorHAnsi" w:cs="Arial"/>
                <w:b/>
                <w:i/>
                <w:iCs/>
                <w:sz w:val="20"/>
                <w:szCs w:val="20"/>
              </w:rPr>
            </w:pPr>
            <w:r w:rsidRPr="00CB7802">
              <w:rPr>
                <w:rFonts w:asciiTheme="majorHAnsi" w:hAnsiTheme="majorHAnsi" w:cs="Arial"/>
                <w:b/>
                <w:i/>
                <w:iCs/>
                <w:sz w:val="20"/>
                <w:szCs w:val="20"/>
              </w:rPr>
              <w:t>&lt;vyplní uchádzač&gt;</w:t>
            </w:r>
          </w:p>
        </w:tc>
      </w:tr>
    </w:tbl>
    <w:p w14:paraId="34D7FE7D" w14:textId="63908951" w:rsidR="00B6121B" w:rsidRPr="009711B0" w:rsidRDefault="00B6121B" w:rsidP="0028006D">
      <w:pPr>
        <w:ind w:left="426" w:hanging="426"/>
        <w:jc w:val="both"/>
        <w:rPr>
          <w:rFonts w:ascii="Cambria" w:hAnsi="Cambria" w:cs="Arial"/>
          <w:bCs/>
          <w:sz w:val="22"/>
          <w:szCs w:val="22"/>
        </w:rPr>
      </w:pPr>
      <w:r w:rsidRPr="004F4B4B">
        <w:rPr>
          <w:rFonts w:ascii="Cambria" w:hAnsi="Cambria" w:cs="Arial"/>
          <w:bCs/>
          <w:sz w:val="22"/>
          <w:szCs w:val="22"/>
        </w:rPr>
        <w:t>*</w:t>
      </w:r>
      <w:r w:rsidR="0028006D">
        <w:rPr>
          <w:rFonts w:ascii="Cambria" w:hAnsi="Cambria" w:cs="Arial"/>
          <w:bCs/>
          <w:sz w:val="22"/>
          <w:szCs w:val="22"/>
        </w:rPr>
        <w:tab/>
        <w:t>C</w:t>
      </w:r>
      <w:r w:rsidR="0028006D" w:rsidRPr="009711B0">
        <w:rPr>
          <w:rFonts w:ascii="Cambria" w:hAnsi="Cambria" w:cs="Arial"/>
          <w:bCs/>
          <w:sz w:val="22"/>
          <w:szCs w:val="22"/>
        </w:rPr>
        <w:t xml:space="preserve">ena </w:t>
      </w:r>
      <w:r w:rsidRPr="009711B0">
        <w:rPr>
          <w:rFonts w:ascii="Cambria" w:hAnsi="Cambria" w:cs="Arial"/>
          <w:bCs/>
          <w:sz w:val="22"/>
          <w:szCs w:val="22"/>
        </w:rPr>
        <w:t xml:space="preserve">licencii spolu s technickou podporou licencií na </w:t>
      </w:r>
      <w:r>
        <w:rPr>
          <w:rFonts w:ascii="Cambria" w:hAnsi="Cambria" w:cs="Arial"/>
          <w:bCs/>
          <w:sz w:val="22"/>
          <w:szCs w:val="22"/>
        </w:rPr>
        <w:t>1</w:t>
      </w:r>
      <w:r w:rsidRPr="009711B0">
        <w:rPr>
          <w:rFonts w:ascii="Cambria" w:hAnsi="Cambria" w:cs="Arial"/>
          <w:bCs/>
          <w:sz w:val="22"/>
          <w:szCs w:val="22"/>
        </w:rPr>
        <w:t xml:space="preserve"> rok</w:t>
      </w:r>
      <w:r>
        <w:rPr>
          <w:rFonts w:ascii="Cambria" w:hAnsi="Cambria" w:cs="Arial"/>
          <w:bCs/>
          <w:sz w:val="22"/>
          <w:szCs w:val="22"/>
        </w:rPr>
        <w:t xml:space="preserve">, termín dodania bude po dohode </w:t>
      </w:r>
      <w:r w:rsidR="00DF6BDA">
        <w:rPr>
          <w:rFonts w:ascii="Cambria" w:hAnsi="Cambria" w:cs="Arial"/>
          <w:bCs/>
          <w:sz w:val="22"/>
          <w:szCs w:val="22"/>
        </w:rPr>
        <w:t xml:space="preserve">objednávateľa </w:t>
      </w:r>
      <w:r>
        <w:rPr>
          <w:rFonts w:ascii="Cambria" w:hAnsi="Cambria" w:cs="Arial"/>
          <w:bCs/>
          <w:sz w:val="22"/>
          <w:szCs w:val="22"/>
        </w:rPr>
        <w:t>s</w:t>
      </w:r>
      <w:r w:rsidR="00DF6BDA">
        <w:rPr>
          <w:rFonts w:ascii="Cambria" w:hAnsi="Cambria" w:cs="Arial"/>
          <w:bCs/>
          <w:sz w:val="22"/>
          <w:szCs w:val="22"/>
        </w:rPr>
        <w:t>o</w:t>
      </w:r>
      <w:r>
        <w:rPr>
          <w:rFonts w:ascii="Cambria" w:hAnsi="Cambria" w:cs="Arial"/>
          <w:bCs/>
          <w:sz w:val="22"/>
          <w:szCs w:val="22"/>
        </w:rPr>
        <w:t xml:space="preserve"> </w:t>
      </w:r>
      <w:r w:rsidR="00DF6BDA">
        <w:rPr>
          <w:rFonts w:ascii="Cambria" w:hAnsi="Cambria" w:cs="Arial"/>
          <w:bCs/>
          <w:sz w:val="22"/>
          <w:szCs w:val="22"/>
        </w:rPr>
        <w:t>zhotoviteľom</w:t>
      </w:r>
      <w:r w:rsidRPr="009711B0">
        <w:rPr>
          <w:rFonts w:ascii="Cambria" w:hAnsi="Cambria" w:cs="Arial"/>
          <w:bCs/>
          <w:sz w:val="22"/>
          <w:szCs w:val="22"/>
        </w:rPr>
        <w:t>.</w:t>
      </w:r>
    </w:p>
    <w:p w14:paraId="5D4AD0C2" w14:textId="4F134CC6" w:rsidR="00B6121B" w:rsidRPr="00ED245D" w:rsidRDefault="00B6121B" w:rsidP="00ED245D">
      <w:pPr>
        <w:ind w:left="426" w:hanging="426"/>
        <w:jc w:val="both"/>
        <w:rPr>
          <w:rFonts w:ascii="Cambria" w:hAnsi="Cambria" w:cs="Arial"/>
          <w:sz w:val="22"/>
          <w:szCs w:val="22"/>
        </w:rPr>
      </w:pPr>
      <w:r w:rsidRPr="00ED245D">
        <w:rPr>
          <w:rFonts w:ascii="Cambria" w:hAnsi="Cambria" w:cs="Arial"/>
          <w:b/>
          <w:bCs/>
          <w:sz w:val="22"/>
          <w:szCs w:val="22"/>
          <w:vertAlign w:val="superscript"/>
        </w:rPr>
        <w:t>1)</w:t>
      </w:r>
      <w:r w:rsidRPr="00ED245D">
        <w:rPr>
          <w:rFonts w:ascii="Cambria" w:hAnsi="Cambria" w:cs="Arial"/>
          <w:sz w:val="22"/>
          <w:szCs w:val="22"/>
        </w:rPr>
        <w:t xml:space="preserve"> </w:t>
      </w:r>
      <w:r w:rsidR="0028006D">
        <w:rPr>
          <w:rFonts w:ascii="Cambria" w:hAnsi="Cambria" w:cs="Arial"/>
          <w:sz w:val="22"/>
          <w:szCs w:val="22"/>
        </w:rPr>
        <w:tab/>
      </w:r>
      <w:r w:rsidRPr="00ED245D">
        <w:rPr>
          <w:rFonts w:ascii="Cambria" w:hAnsi="Cambria" w:cs="Arial"/>
          <w:sz w:val="22"/>
          <w:szCs w:val="22"/>
        </w:rPr>
        <w:t xml:space="preserve">Uchádzač vyplní počet kusov softvérových licencií tretích strán potrebný pre úplnú implementáciu dodávaného riešenia podľa požiadaviek NBS uvedených v týchto súťažných podkladoch. </w:t>
      </w:r>
    </w:p>
    <w:p w14:paraId="1A378A08" w14:textId="5C7440FC" w:rsidR="00B6121B" w:rsidRDefault="00B6121B" w:rsidP="00ED245D">
      <w:pPr>
        <w:ind w:left="426" w:hanging="426"/>
        <w:jc w:val="both"/>
        <w:rPr>
          <w:rFonts w:ascii="Cambria" w:hAnsi="Cambria" w:cs="Arial"/>
          <w:sz w:val="22"/>
          <w:szCs w:val="22"/>
        </w:rPr>
      </w:pPr>
      <w:r w:rsidRPr="00ED245D">
        <w:rPr>
          <w:rFonts w:ascii="Cambria" w:hAnsi="Cambria" w:cs="Arial"/>
          <w:bCs/>
          <w:sz w:val="22"/>
          <w:szCs w:val="22"/>
          <w:vertAlign w:val="superscript"/>
        </w:rPr>
        <w:t>2)</w:t>
      </w:r>
      <w:r w:rsidRPr="00ED245D">
        <w:rPr>
          <w:rFonts w:ascii="Cambria" w:hAnsi="Cambria" w:cs="Arial"/>
          <w:sz w:val="22"/>
          <w:szCs w:val="22"/>
        </w:rPr>
        <w:t xml:space="preserve"> </w:t>
      </w:r>
      <w:r w:rsidR="0028006D">
        <w:rPr>
          <w:rFonts w:ascii="Cambria" w:hAnsi="Cambria" w:cs="Arial"/>
          <w:sz w:val="22"/>
          <w:szCs w:val="22"/>
        </w:rPr>
        <w:tab/>
      </w:r>
      <w:r w:rsidRPr="00ED245D">
        <w:rPr>
          <w:rFonts w:ascii="Cambria" w:hAnsi="Cambria" w:cs="Arial"/>
          <w:sz w:val="22"/>
          <w:szCs w:val="22"/>
        </w:rPr>
        <w:t>Uchádzač doplní všetky položky potrebné pre úplnú implementáciu prevádzkyschopného riešenia podľa požiadaviek NBS uvedených v  týchto súťažných podkladov (napr. náhrada za ZK Spreadsheet). Pre tento účel uchádzač doplní potrebný počet riadkov a  vzorec s jednotlivými položkami. NBS má v rámci prevádzky IS ŠZP licenčne pokrytý nasledujúci softvér: Oracle DB, VMware, OS Redhat, OS MS Windows, JBoss, OpenShift, Oracle Java,</w:t>
      </w:r>
      <w:r w:rsidRPr="00ED245D">
        <w:rPr>
          <w:rFonts w:ascii="Cambria" w:hAnsi="Cambria"/>
          <w:sz w:val="22"/>
          <w:szCs w:val="22"/>
        </w:rPr>
        <w:t xml:space="preserve"> </w:t>
      </w:r>
      <w:r w:rsidRPr="00ED245D">
        <w:rPr>
          <w:rFonts w:ascii="Cambria" w:hAnsi="Cambria" w:cs="Arial"/>
          <w:sz w:val="22"/>
          <w:szCs w:val="22"/>
        </w:rPr>
        <w:t xml:space="preserve">MS Office, D.Signer. </w:t>
      </w:r>
    </w:p>
    <w:p w14:paraId="72EDDC56" w14:textId="720AD415" w:rsidR="00E9718F" w:rsidRPr="00ED245D" w:rsidRDefault="00E9718F" w:rsidP="00ED245D">
      <w:pPr>
        <w:ind w:left="426" w:hanging="426"/>
        <w:jc w:val="both"/>
        <w:rPr>
          <w:rFonts w:ascii="Cambria" w:hAnsi="Cambria" w:cs="Arial"/>
          <w:b/>
          <w:bCs/>
          <w:sz w:val="22"/>
          <w:szCs w:val="22"/>
          <w:vertAlign w:val="superscript"/>
        </w:rPr>
      </w:pPr>
      <w:r>
        <w:rPr>
          <w:rFonts w:ascii="Cambria" w:hAnsi="Cambria" w:cs="Arial"/>
          <w:b/>
          <w:bCs/>
          <w:sz w:val="22"/>
          <w:szCs w:val="22"/>
          <w:vertAlign w:val="superscript"/>
        </w:rPr>
        <w:t>3)</w:t>
      </w:r>
      <w:r>
        <w:rPr>
          <w:rFonts w:ascii="Cambria" w:hAnsi="Cambria" w:cs="Arial"/>
          <w:b/>
          <w:bCs/>
          <w:sz w:val="22"/>
          <w:szCs w:val="22"/>
          <w:vertAlign w:val="superscript"/>
        </w:rPr>
        <w:tab/>
      </w:r>
      <w:r w:rsidRPr="00E9718F">
        <w:rPr>
          <w:rFonts w:ascii="Cambria" w:hAnsi="Cambria"/>
          <w:sz w:val="22"/>
          <w:szCs w:val="22"/>
        </w:rPr>
        <w:t xml:space="preserve">V prípade, ak uchádzač navrhne </w:t>
      </w:r>
      <w:r>
        <w:rPr>
          <w:rFonts w:ascii="Cambria" w:hAnsi="Cambria"/>
          <w:sz w:val="22"/>
          <w:szCs w:val="22"/>
        </w:rPr>
        <w:t>Open Source komponenty bez platenej podpory</w:t>
      </w:r>
      <w:r w:rsidRPr="00E9718F">
        <w:rPr>
          <w:rFonts w:ascii="Cambria" w:hAnsi="Cambria"/>
          <w:sz w:val="22"/>
          <w:szCs w:val="22"/>
        </w:rPr>
        <w:t xml:space="preserve">, do textu „vyplní uchádzač“ uvedie namiesto ceny </w:t>
      </w:r>
      <w:r w:rsidR="00A771C4">
        <w:rPr>
          <w:rFonts w:ascii="Cambria" w:hAnsi="Cambria"/>
          <w:sz w:val="22"/>
          <w:szCs w:val="22"/>
        </w:rPr>
        <w:t>iba</w:t>
      </w:r>
      <w:r w:rsidRPr="00E9718F">
        <w:rPr>
          <w:rFonts w:ascii="Cambria" w:hAnsi="Cambria"/>
          <w:sz w:val="22"/>
          <w:szCs w:val="22"/>
        </w:rPr>
        <w:t xml:space="preserve"> Open Sourc</w:t>
      </w:r>
      <w:r w:rsidR="00A771C4">
        <w:rPr>
          <w:rFonts w:ascii="Cambria" w:hAnsi="Cambria"/>
          <w:sz w:val="22"/>
          <w:szCs w:val="22"/>
        </w:rPr>
        <w:t>e.</w:t>
      </w:r>
    </w:p>
    <w:p w14:paraId="37FD37D7" w14:textId="77777777" w:rsidR="00B6121B" w:rsidRPr="00B6121B" w:rsidRDefault="00B6121B" w:rsidP="00B6121B">
      <w:pPr>
        <w:tabs>
          <w:tab w:val="left" w:pos="709"/>
        </w:tabs>
        <w:spacing w:before="240" w:after="120"/>
        <w:ind w:left="1843" w:hanging="1701"/>
        <w:rPr>
          <w:rFonts w:asciiTheme="majorHAnsi" w:hAnsiTheme="majorHAnsi" w:cs="Arial"/>
          <w:b/>
          <w:sz w:val="20"/>
          <w:szCs w:val="20"/>
        </w:rPr>
      </w:pPr>
      <w:r w:rsidRPr="00B6121B">
        <w:rPr>
          <w:rFonts w:asciiTheme="majorHAnsi" w:hAnsiTheme="majorHAnsi" w:cs="Arial"/>
          <w:b/>
          <w:sz w:val="20"/>
          <w:szCs w:val="20"/>
        </w:rPr>
        <w:t>TABUĽKA č. 2</w:t>
      </w:r>
      <w:r w:rsidRPr="00B6121B">
        <w:rPr>
          <w:rFonts w:asciiTheme="majorHAnsi" w:hAnsiTheme="majorHAnsi" w:cs="Arial"/>
          <w:b/>
          <w:sz w:val="20"/>
          <w:szCs w:val="20"/>
        </w:rPr>
        <w:tab/>
        <w:t>Cena za dodávaný systém</w:t>
      </w:r>
    </w:p>
    <w:tbl>
      <w:tblPr>
        <w:tblW w:w="9521" w:type="dxa"/>
        <w:tblInd w:w="108" w:type="dxa"/>
        <w:tblLayout w:type="fixed"/>
        <w:tblLook w:val="0000" w:firstRow="0" w:lastRow="0" w:firstColumn="0" w:lastColumn="0" w:noHBand="0" w:noVBand="0"/>
      </w:tblPr>
      <w:tblGrid>
        <w:gridCol w:w="539"/>
        <w:gridCol w:w="539"/>
        <w:gridCol w:w="6034"/>
        <w:gridCol w:w="2409"/>
      </w:tblGrid>
      <w:tr w:rsidR="00B6121B" w:rsidRPr="00DB3CE2" w14:paraId="180221D7" w14:textId="77777777" w:rsidTr="00ED245D">
        <w:trPr>
          <w:trHeight w:val="363"/>
          <w:tblHeader/>
        </w:trPr>
        <w:tc>
          <w:tcPr>
            <w:tcW w:w="1078" w:type="dxa"/>
            <w:gridSpan w:val="2"/>
            <w:tcBorders>
              <w:top w:val="single" w:sz="8" w:space="0" w:color="auto"/>
              <w:left w:val="single" w:sz="8" w:space="0" w:color="auto"/>
              <w:bottom w:val="single" w:sz="8" w:space="0" w:color="auto"/>
              <w:right w:val="single" w:sz="8" w:space="0" w:color="000000"/>
            </w:tcBorders>
            <w:shd w:val="clear" w:color="auto" w:fill="C0C0C0"/>
            <w:noWrap/>
            <w:vAlign w:val="center"/>
          </w:tcPr>
          <w:p w14:paraId="08540814" w14:textId="77777777" w:rsidR="00B6121B" w:rsidRPr="009711B0" w:rsidRDefault="00B6121B" w:rsidP="00B6121B">
            <w:pPr>
              <w:jc w:val="center"/>
              <w:rPr>
                <w:rFonts w:ascii="Cambria" w:hAnsi="Cambria" w:cs="Arial"/>
                <w:b/>
                <w:bCs/>
                <w:color w:val="000000"/>
                <w:sz w:val="20"/>
              </w:rPr>
            </w:pPr>
            <w:r w:rsidRPr="009711B0">
              <w:rPr>
                <w:rFonts w:ascii="Cambria" w:hAnsi="Cambria" w:cs="Arial"/>
                <w:b/>
                <w:bCs/>
                <w:color w:val="000000"/>
                <w:sz w:val="20"/>
              </w:rPr>
              <w:t>Položka</w:t>
            </w:r>
          </w:p>
        </w:tc>
        <w:tc>
          <w:tcPr>
            <w:tcW w:w="6034" w:type="dxa"/>
            <w:tcBorders>
              <w:top w:val="single" w:sz="8" w:space="0" w:color="auto"/>
              <w:left w:val="nil"/>
              <w:bottom w:val="single" w:sz="8" w:space="0" w:color="auto"/>
              <w:right w:val="single" w:sz="8" w:space="0" w:color="auto"/>
            </w:tcBorders>
            <w:shd w:val="clear" w:color="auto" w:fill="C0C0C0"/>
            <w:vAlign w:val="center"/>
          </w:tcPr>
          <w:p w14:paraId="1AC699FF" w14:textId="77777777" w:rsidR="00B6121B" w:rsidRPr="009711B0" w:rsidRDefault="00B6121B" w:rsidP="00B6121B">
            <w:pPr>
              <w:jc w:val="center"/>
              <w:rPr>
                <w:rFonts w:ascii="Cambria" w:hAnsi="Cambria" w:cs="Arial"/>
                <w:b/>
                <w:bCs/>
                <w:color w:val="000000"/>
                <w:sz w:val="20"/>
              </w:rPr>
            </w:pPr>
            <w:r w:rsidRPr="009711B0">
              <w:rPr>
                <w:rFonts w:ascii="Cambria" w:hAnsi="Cambria" w:cs="Arial"/>
                <w:b/>
                <w:bCs/>
                <w:color w:val="000000"/>
                <w:sz w:val="20"/>
              </w:rPr>
              <w:t>Označenie s popisom</w:t>
            </w:r>
          </w:p>
        </w:tc>
        <w:tc>
          <w:tcPr>
            <w:tcW w:w="2409" w:type="dxa"/>
            <w:tcBorders>
              <w:top w:val="single" w:sz="8" w:space="0" w:color="auto"/>
              <w:left w:val="nil"/>
              <w:bottom w:val="single" w:sz="8" w:space="0" w:color="auto"/>
              <w:right w:val="single" w:sz="8" w:space="0" w:color="auto"/>
            </w:tcBorders>
            <w:shd w:val="clear" w:color="auto" w:fill="C0C0C0"/>
            <w:vAlign w:val="center"/>
          </w:tcPr>
          <w:p w14:paraId="500E7DFD" w14:textId="5A6CCDDF" w:rsidR="00B6121B" w:rsidRPr="009711B0" w:rsidRDefault="00B6121B" w:rsidP="00B6121B">
            <w:pPr>
              <w:jc w:val="center"/>
              <w:rPr>
                <w:rFonts w:ascii="Cambria" w:hAnsi="Cambria" w:cs="Arial"/>
                <w:b/>
                <w:bCs/>
                <w:color w:val="000000"/>
                <w:sz w:val="20"/>
              </w:rPr>
            </w:pPr>
            <w:r w:rsidRPr="009711B0">
              <w:rPr>
                <w:rFonts w:ascii="Cambria" w:hAnsi="Cambria" w:cs="Arial"/>
                <w:b/>
                <w:bCs/>
                <w:color w:val="000000"/>
                <w:sz w:val="20"/>
              </w:rPr>
              <w:t>Cena v </w:t>
            </w:r>
            <w:r w:rsidR="00B25774">
              <w:rPr>
                <w:rFonts w:ascii="Cambria" w:hAnsi="Cambria" w:cs="Arial"/>
                <w:b/>
                <w:bCs/>
                <w:color w:val="000000"/>
                <w:sz w:val="20"/>
              </w:rPr>
              <w:t>eurách</w:t>
            </w:r>
          </w:p>
          <w:p w14:paraId="57042F25" w14:textId="77777777" w:rsidR="00B6121B" w:rsidRPr="009711B0" w:rsidRDefault="00B6121B" w:rsidP="00B6121B">
            <w:pPr>
              <w:jc w:val="center"/>
              <w:rPr>
                <w:rFonts w:ascii="Cambria" w:hAnsi="Cambria" w:cs="Arial"/>
                <w:b/>
                <w:bCs/>
                <w:color w:val="000000"/>
                <w:sz w:val="20"/>
              </w:rPr>
            </w:pPr>
            <w:r w:rsidRPr="009711B0">
              <w:rPr>
                <w:rFonts w:ascii="Cambria" w:hAnsi="Cambria" w:cs="Arial"/>
                <w:b/>
                <w:bCs/>
                <w:color w:val="000000"/>
                <w:sz w:val="20"/>
              </w:rPr>
              <w:t xml:space="preserve"> bez DPH</w:t>
            </w:r>
          </w:p>
        </w:tc>
      </w:tr>
      <w:tr w:rsidR="00B6121B" w:rsidRPr="00DB3CE2" w14:paraId="5D73BDA3" w14:textId="77777777" w:rsidTr="00B6121B">
        <w:trPr>
          <w:cantSplit/>
          <w:trHeight w:val="619"/>
        </w:trPr>
        <w:tc>
          <w:tcPr>
            <w:tcW w:w="539"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24D90342"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F1</w:t>
            </w:r>
          </w:p>
        </w:tc>
        <w:tc>
          <w:tcPr>
            <w:tcW w:w="539" w:type="dxa"/>
            <w:tcBorders>
              <w:top w:val="single" w:sz="8" w:space="0" w:color="auto"/>
              <w:left w:val="single" w:sz="4" w:space="0" w:color="auto"/>
              <w:bottom w:val="single" w:sz="4" w:space="0" w:color="auto"/>
              <w:right w:val="single" w:sz="8" w:space="0" w:color="000000"/>
            </w:tcBorders>
            <w:shd w:val="clear" w:color="auto" w:fill="BFBFBF" w:themeFill="background1" w:themeFillShade="BF"/>
            <w:vAlign w:val="center"/>
          </w:tcPr>
          <w:p w14:paraId="345EBFC3"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1</w:t>
            </w:r>
          </w:p>
        </w:tc>
        <w:tc>
          <w:tcPr>
            <w:tcW w:w="6034" w:type="dxa"/>
            <w:tcBorders>
              <w:top w:val="single" w:sz="8" w:space="0" w:color="auto"/>
              <w:left w:val="nil"/>
              <w:bottom w:val="single" w:sz="8" w:space="0" w:color="auto"/>
              <w:right w:val="single" w:sz="8" w:space="0" w:color="000000"/>
            </w:tcBorders>
            <w:vAlign w:val="center"/>
          </w:tcPr>
          <w:p w14:paraId="31EF6BF0" w14:textId="77777777" w:rsidR="00B6121B" w:rsidRPr="009711B0" w:rsidRDefault="00B6121B" w:rsidP="00B6121B">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C</w:t>
            </w:r>
            <w:r w:rsidRPr="009711B0">
              <w:rPr>
                <w:rFonts w:ascii="Cambria" w:hAnsi="Cambria"/>
                <w:b w:val="0"/>
                <w:bCs w:val="0"/>
                <w:color w:val="000000"/>
                <w:sz w:val="20"/>
                <w:szCs w:val="20"/>
                <w:lang w:val="sk-SK"/>
              </w:rPr>
              <w:t>ena za fázu 1 v rozsahu podľa rámcového plánu projektu</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490CB6B2"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r w:rsidR="00B6121B" w:rsidRPr="00DB3CE2" w14:paraId="174644E9" w14:textId="77777777" w:rsidTr="00B6121B">
        <w:trPr>
          <w:cantSplit/>
          <w:trHeight w:val="619"/>
        </w:trPr>
        <w:tc>
          <w:tcPr>
            <w:tcW w:w="539"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3C3F05C9"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F2</w:t>
            </w:r>
          </w:p>
        </w:tc>
        <w:tc>
          <w:tcPr>
            <w:tcW w:w="539" w:type="dxa"/>
            <w:tcBorders>
              <w:top w:val="single" w:sz="4" w:space="0" w:color="auto"/>
              <w:left w:val="single" w:sz="4" w:space="0" w:color="auto"/>
              <w:bottom w:val="single" w:sz="4" w:space="0" w:color="auto"/>
              <w:right w:val="single" w:sz="8" w:space="0" w:color="000000"/>
            </w:tcBorders>
            <w:shd w:val="clear" w:color="auto" w:fill="BFBFBF" w:themeFill="background1" w:themeFillShade="BF"/>
            <w:vAlign w:val="center"/>
          </w:tcPr>
          <w:p w14:paraId="58CDB541"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2</w:t>
            </w:r>
          </w:p>
        </w:tc>
        <w:tc>
          <w:tcPr>
            <w:tcW w:w="6034" w:type="dxa"/>
            <w:tcBorders>
              <w:top w:val="single" w:sz="8" w:space="0" w:color="auto"/>
              <w:left w:val="nil"/>
              <w:bottom w:val="single" w:sz="8" w:space="0" w:color="auto"/>
              <w:right w:val="single" w:sz="8" w:space="0" w:color="000000"/>
            </w:tcBorders>
            <w:vAlign w:val="center"/>
          </w:tcPr>
          <w:p w14:paraId="66AF5228" w14:textId="77777777" w:rsidR="00B6121B" w:rsidRPr="009711B0" w:rsidRDefault="00B6121B" w:rsidP="00B6121B">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C</w:t>
            </w:r>
            <w:r w:rsidRPr="004F4B4B">
              <w:rPr>
                <w:rFonts w:ascii="Cambria" w:hAnsi="Cambria"/>
                <w:b w:val="0"/>
                <w:bCs w:val="0"/>
                <w:color w:val="000000"/>
                <w:sz w:val="20"/>
                <w:szCs w:val="20"/>
                <w:lang w:val="sk-SK"/>
              </w:rPr>
              <w:t xml:space="preserve">ena </w:t>
            </w:r>
            <w:r w:rsidRPr="009711B0">
              <w:rPr>
                <w:rFonts w:ascii="Cambria" w:hAnsi="Cambria"/>
                <w:b w:val="0"/>
                <w:bCs w:val="0"/>
                <w:color w:val="000000"/>
                <w:sz w:val="20"/>
                <w:szCs w:val="20"/>
                <w:lang w:val="sk-SK"/>
              </w:rPr>
              <w:t>za fázu 2 v rozsahu podľa rámcového plánu projektu</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6EEFB6AC"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r w:rsidR="00B6121B" w:rsidRPr="00DB3CE2" w14:paraId="53DFBA55" w14:textId="77777777" w:rsidTr="00B6121B">
        <w:trPr>
          <w:cantSplit/>
          <w:trHeight w:val="619"/>
        </w:trPr>
        <w:tc>
          <w:tcPr>
            <w:tcW w:w="539"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7DCE6659"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lastRenderedPageBreak/>
              <w:t>F3</w:t>
            </w:r>
          </w:p>
        </w:tc>
        <w:tc>
          <w:tcPr>
            <w:tcW w:w="539" w:type="dxa"/>
            <w:tcBorders>
              <w:top w:val="single" w:sz="4" w:space="0" w:color="auto"/>
              <w:left w:val="single" w:sz="4" w:space="0" w:color="auto"/>
              <w:bottom w:val="single" w:sz="4" w:space="0" w:color="auto"/>
              <w:right w:val="single" w:sz="8" w:space="0" w:color="000000"/>
            </w:tcBorders>
            <w:shd w:val="clear" w:color="auto" w:fill="BFBFBF" w:themeFill="background1" w:themeFillShade="BF"/>
            <w:vAlign w:val="center"/>
          </w:tcPr>
          <w:p w14:paraId="72395E03"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3</w:t>
            </w:r>
          </w:p>
        </w:tc>
        <w:tc>
          <w:tcPr>
            <w:tcW w:w="6034" w:type="dxa"/>
            <w:tcBorders>
              <w:top w:val="single" w:sz="8" w:space="0" w:color="auto"/>
              <w:left w:val="nil"/>
              <w:bottom w:val="single" w:sz="8" w:space="0" w:color="auto"/>
              <w:right w:val="single" w:sz="8" w:space="0" w:color="000000"/>
            </w:tcBorders>
            <w:vAlign w:val="center"/>
          </w:tcPr>
          <w:p w14:paraId="1DD898B2" w14:textId="77777777" w:rsidR="00B6121B" w:rsidRPr="009711B0" w:rsidRDefault="00B6121B" w:rsidP="00B6121B">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C</w:t>
            </w:r>
            <w:r w:rsidRPr="004F4B4B">
              <w:rPr>
                <w:rFonts w:ascii="Cambria" w:hAnsi="Cambria"/>
                <w:b w:val="0"/>
                <w:bCs w:val="0"/>
                <w:color w:val="000000"/>
                <w:sz w:val="20"/>
                <w:szCs w:val="20"/>
                <w:lang w:val="sk-SK"/>
              </w:rPr>
              <w:t xml:space="preserve">ena </w:t>
            </w:r>
            <w:r w:rsidRPr="009711B0">
              <w:rPr>
                <w:rFonts w:ascii="Cambria" w:hAnsi="Cambria"/>
                <w:b w:val="0"/>
                <w:bCs w:val="0"/>
                <w:color w:val="000000"/>
                <w:sz w:val="20"/>
                <w:szCs w:val="20"/>
                <w:lang w:val="sk-SK"/>
              </w:rPr>
              <w:t>za fázu 3 v rozsahu podľa rámcového plánu projektu</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1966A508"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r w:rsidR="00B6121B" w:rsidRPr="00DB3CE2" w14:paraId="16DD384B" w14:textId="77777777" w:rsidTr="00B6121B">
        <w:trPr>
          <w:cantSplit/>
          <w:trHeight w:val="619"/>
        </w:trPr>
        <w:tc>
          <w:tcPr>
            <w:tcW w:w="539" w:type="dxa"/>
            <w:tcBorders>
              <w:top w:val="single" w:sz="4" w:space="0" w:color="auto"/>
              <w:left w:val="single" w:sz="8" w:space="0" w:color="auto"/>
              <w:bottom w:val="single" w:sz="8" w:space="0" w:color="auto"/>
              <w:right w:val="single" w:sz="4" w:space="0" w:color="auto"/>
            </w:tcBorders>
            <w:shd w:val="clear" w:color="auto" w:fill="BFBFBF" w:themeFill="background1" w:themeFillShade="BF"/>
            <w:noWrap/>
            <w:vAlign w:val="center"/>
          </w:tcPr>
          <w:p w14:paraId="48FC372E" w14:textId="11160A84"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F</w:t>
            </w:r>
            <w:r w:rsidR="004A209F">
              <w:rPr>
                <w:rFonts w:ascii="Cambria" w:hAnsi="Cambria" w:cs="Arial"/>
                <w:bCs/>
                <w:color w:val="000000"/>
                <w:sz w:val="20"/>
              </w:rPr>
              <w:t>4</w:t>
            </w:r>
          </w:p>
        </w:tc>
        <w:tc>
          <w:tcPr>
            <w:tcW w:w="539" w:type="dxa"/>
            <w:tcBorders>
              <w:top w:val="single" w:sz="4" w:space="0" w:color="auto"/>
              <w:left w:val="single" w:sz="4" w:space="0" w:color="auto"/>
              <w:bottom w:val="single" w:sz="8" w:space="0" w:color="auto"/>
              <w:right w:val="single" w:sz="8" w:space="0" w:color="000000"/>
            </w:tcBorders>
            <w:shd w:val="clear" w:color="auto" w:fill="BFBFBF" w:themeFill="background1" w:themeFillShade="BF"/>
            <w:vAlign w:val="center"/>
          </w:tcPr>
          <w:p w14:paraId="0EDDB38F"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4</w:t>
            </w:r>
          </w:p>
        </w:tc>
        <w:tc>
          <w:tcPr>
            <w:tcW w:w="6034" w:type="dxa"/>
            <w:tcBorders>
              <w:top w:val="single" w:sz="8" w:space="0" w:color="auto"/>
              <w:left w:val="nil"/>
              <w:bottom w:val="single" w:sz="8" w:space="0" w:color="auto"/>
              <w:right w:val="single" w:sz="8" w:space="0" w:color="000000"/>
            </w:tcBorders>
            <w:vAlign w:val="center"/>
          </w:tcPr>
          <w:p w14:paraId="6A3E323D" w14:textId="77777777" w:rsidR="00B6121B" w:rsidRPr="009711B0" w:rsidRDefault="00B6121B" w:rsidP="00B6121B">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C</w:t>
            </w:r>
            <w:r w:rsidRPr="004F4B4B">
              <w:rPr>
                <w:rFonts w:ascii="Cambria" w:hAnsi="Cambria"/>
                <w:b w:val="0"/>
                <w:bCs w:val="0"/>
                <w:color w:val="000000"/>
                <w:sz w:val="20"/>
                <w:szCs w:val="20"/>
                <w:lang w:val="sk-SK"/>
              </w:rPr>
              <w:t xml:space="preserve">ena </w:t>
            </w:r>
            <w:r w:rsidRPr="009711B0">
              <w:rPr>
                <w:rFonts w:ascii="Cambria" w:hAnsi="Cambria"/>
                <w:b w:val="0"/>
                <w:bCs w:val="0"/>
                <w:color w:val="000000"/>
                <w:sz w:val="20"/>
                <w:szCs w:val="20"/>
                <w:lang w:val="sk-SK"/>
              </w:rPr>
              <w:t>za fázu 4 v rozsahu podľa rámcového plánu projektu</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6F1A3E53"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r w:rsidR="00B6121B" w:rsidRPr="00DB3CE2" w14:paraId="23616C2E" w14:textId="77777777" w:rsidTr="00B6121B">
        <w:trPr>
          <w:cantSplit/>
          <w:trHeight w:val="619"/>
        </w:trPr>
        <w:tc>
          <w:tcPr>
            <w:tcW w:w="1078" w:type="dxa"/>
            <w:gridSpan w:val="2"/>
            <w:tcBorders>
              <w:top w:val="single" w:sz="8" w:space="0" w:color="auto"/>
              <w:left w:val="single" w:sz="8" w:space="0" w:color="auto"/>
              <w:bottom w:val="single" w:sz="8" w:space="0" w:color="auto"/>
              <w:right w:val="single" w:sz="8" w:space="0" w:color="000000"/>
            </w:tcBorders>
            <w:noWrap/>
            <w:vAlign w:val="center"/>
          </w:tcPr>
          <w:p w14:paraId="3FC56006" w14:textId="77777777" w:rsidR="00B6121B" w:rsidRPr="009711B0" w:rsidRDefault="00B6121B" w:rsidP="00B6121B">
            <w:pPr>
              <w:spacing w:before="60" w:after="60"/>
              <w:jc w:val="center"/>
              <w:rPr>
                <w:rFonts w:ascii="Cambria" w:hAnsi="Cambria" w:cs="Arial"/>
                <w:b/>
                <w:color w:val="000000"/>
                <w:sz w:val="20"/>
              </w:rPr>
            </w:pPr>
            <w:r w:rsidRPr="009711B0">
              <w:rPr>
                <w:rFonts w:ascii="Cambria" w:hAnsi="Cambria" w:cs="Arial"/>
                <w:b/>
                <w:color w:val="000000"/>
                <w:sz w:val="20"/>
              </w:rPr>
              <w:t>CIR</w:t>
            </w:r>
          </w:p>
        </w:tc>
        <w:tc>
          <w:tcPr>
            <w:tcW w:w="6034" w:type="dxa"/>
            <w:tcBorders>
              <w:top w:val="single" w:sz="8" w:space="0" w:color="auto"/>
              <w:left w:val="nil"/>
              <w:bottom w:val="single" w:sz="8" w:space="0" w:color="auto"/>
              <w:right w:val="single" w:sz="8" w:space="0" w:color="000000"/>
            </w:tcBorders>
            <w:vAlign w:val="center"/>
          </w:tcPr>
          <w:p w14:paraId="1201AAA9" w14:textId="77777777" w:rsidR="00B6121B" w:rsidRPr="009711B0" w:rsidRDefault="00B6121B" w:rsidP="00B6121B">
            <w:pPr>
              <w:pStyle w:val="xl27"/>
              <w:spacing w:before="60" w:beforeAutospacing="0" w:after="60" w:afterAutospacing="0"/>
              <w:jc w:val="both"/>
              <w:rPr>
                <w:rFonts w:ascii="Cambria" w:hAnsi="Cambria"/>
                <w:bCs w:val="0"/>
                <w:color w:val="000000"/>
                <w:sz w:val="20"/>
                <w:szCs w:val="20"/>
                <w:lang w:val="sk-SK"/>
              </w:rPr>
            </w:pPr>
            <w:r w:rsidRPr="009711B0">
              <w:rPr>
                <w:rFonts w:ascii="Cambria" w:hAnsi="Cambria"/>
                <w:bCs w:val="0"/>
                <w:color w:val="000000"/>
                <w:sz w:val="20"/>
                <w:szCs w:val="20"/>
                <w:lang w:val="sk-SK"/>
              </w:rPr>
              <w:t xml:space="preserve">Celková cena </w:t>
            </w:r>
            <w:r>
              <w:rPr>
                <w:rFonts w:ascii="Cambria" w:hAnsi="Cambria"/>
                <w:bCs w:val="0"/>
                <w:color w:val="000000"/>
                <w:sz w:val="20"/>
                <w:szCs w:val="20"/>
                <w:lang w:val="sk-SK"/>
              </w:rPr>
              <w:t>za dodávaný systém</w:t>
            </w:r>
          </w:p>
          <w:p w14:paraId="64FCDF1F" w14:textId="77777777" w:rsidR="00B6121B" w:rsidRPr="009711B0" w:rsidRDefault="00B6121B" w:rsidP="00B6121B">
            <w:pPr>
              <w:pStyle w:val="xl27"/>
              <w:spacing w:before="60" w:beforeAutospacing="0" w:after="60" w:afterAutospacing="0"/>
              <w:jc w:val="both"/>
              <w:rPr>
                <w:rFonts w:ascii="Cambria" w:hAnsi="Cambria"/>
                <w:bCs w:val="0"/>
                <w:color w:val="000000"/>
                <w:sz w:val="20"/>
                <w:szCs w:val="20"/>
                <w:lang w:val="sk-SK"/>
              </w:rPr>
            </w:pPr>
            <w:r w:rsidRPr="009711B0">
              <w:rPr>
                <w:rFonts w:ascii="Cambria" w:hAnsi="Cambria"/>
                <w:bCs w:val="0"/>
                <w:color w:val="000000"/>
                <w:sz w:val="20"/>
                <w:szCs w:val="20"/>
                <w:lang w:val="sk-SK"/>
              </w:rPr>
              <w:t>CIR = F1 + F2 + F3 + F4</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54089E46"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bl>
    <w:p w14:paraId="46A5C3F9" w14:textId="77777777" w:rsidR="00B6121B" w:rsidRPr="00B6121B" w:rsidRDefault="00B6121B" w:rsidP="00B6121B">
      <w:pPr>
        <w:tabs>
          <w:tab w:val="left" w:pos="709"/>
        </w:tabs>
        <w:spacing w:before="240" w:after="120"/>
        <w:ind w:left="1843" w:hanging="1701"/>
        <w:rPr>
          <w:rFonts w:asciiTheme="majorHAnsi" w:hAnsiTheme="majorHAnsi" w:cs="Arial"/>
          <w:b/>
          <w:sz w:val="20"/>
          <w:szCs w:val="20"/>
        </w:rPr>
      </w:pPr>
      <w:r w:rsidRPr="00B6121B">
        <w:rPr>
          <w:rFonts w:asciiTheme="majorHAnsi" w:hAnsiTheme="majorHAnsi" w:cs="Arial"/>
          <w:b/>
          <w:sz w:val="20"/>
          <w:szCs w:val="20"/>
        </w:rPr>
        <w:t>TABUĽKA č. 3</w:t>
      </w:r>
      <w:r w:rsidRPr="00B6121B">
        <w:rPr>
          <w:rFonts w:asciiTheme="majorHAnsi" w:hAnsiTheme="majorHAnsi" w:cs="Arial"/>
          <w:b/>
          <w:sz w:val="20"/>
          <w:szCs w:val="20"/>
        </w:rPr>
        <w:tab/>
        <w:t>Cena za školenia</w:t>
      </w:r>
    </w:p>
    <w:tbl>
      <w:tblPr>
        <w:tblW w:w="9497" w:type="dxa"/>
        <w:tblInd w:w="127" w:type="dxa"/>
        <w:tblBorders>
          <w:top w:val="single" w:sz="12"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25"/>
        <w:gridCol w:w="1962"/>
        <w:gridCol w:w="4134"/>
        <w:gridCol w:w="2409"/>
      </w:tblGrid>
      <w:tr w:rsidR="00B6121B" w:rsidRPr="00DB3CE2" w14:paraId="70D21E8E" w14:textId="77777777" w:rsidTr="00B6121B">
        <w:trPr>
          <w:trHeight w:val="586"/>
        </w:trPr>
        <w:tc>
          <w:tcPr>
            <w:tcW w:w="992" w:type="dxa"/>
            <w:gridSpan w:val="2"/>
            <w:shd w:val="clear" w:color="auto" w:fill="D9D9D9"/>
            <w:noWrap/>
            <w:vAlign w:val="center"/>
          </w:tcPr>
          <w:p w14:paraId="605BF6BB" w14:textId="77777777" w:rsidR="00B6121B" w:rsidRPr="009711B0" w:rsidRDefault="00B6121B" w:rsidP="00B6121B">
            <w:pPr>
              <w:jc w:val="center"/>
              <w:rPr>
                <w:rFonts w:ascii="Cambria" w:hAnsi="Cambria" w:cs="Arial"/>
                <w:b/>
                <w:bCs/>
                <w:sz w:val="20"/>
              </w:rPr>
            </w:pPr>
            <w:r w:rsidRPr="009711B0">
              <w:rPr>
                <w:rFonts w:ascii="Cambria" w:hAnsi="Cambria" w:cs="Arial"/>
                <w:b/>
                <w:bCs/>
                <w:sz w:val="20"/>
              </w:rPr>
              <w:t>Položka</w:t>
            </w:r>
          </w:p>
        </w:tc>
        <w:tc>
          <w:tcPr>
            <w:tcW w:w="1962" w:type="dxa"/>
            <w:tcBorders>
              <w:bottom w:val="single" w:sz="6" w:space="0" w:color="000000"/>
            </w:tcBorders>
            <w:shd w:val="clear" w:color="auto" w:fill="D9D9D9"/>
            <w:vAlign w:val="center"/>
          </w:tcPr>
          <w:p w14:paraId="43154484" w14:textId="77777777" w:rsidR="00B6121B" w:rsidRPr="009711B0" w:rsidRDefault="00B6121B" w:rsidP="00B6121B">
            <w:pPr>
              <w:jc w:val="center"/>
              <w:rPr>
                <w:rFonts w:ascii="Cambria" w:hAnsi="Cambria" w:cs="Arial"/>
                <w:b/>
                <w:bCs/>
                <w:sz w:val="20"/>
              </w:rPr>
            </w:pPr>
            <w:r w:rsidRPr="009711B0">
              <w:rPr>
                <w:rFonts w:ascii="Cambria" w:hAnsi="Cambria" w:cs="Arial"/>
                <w:b/>
                <w:bCs/>
                <w:sz w:val="20"/>
              </w:rPr>
              <w:t>Maximálny počet osobohodín</w:t>
            </w:r>
          </w:p>
        </w:tc>
        <w:tc>
          <w:tcPr>
            <w:tcW w:w="4134" w:type="dxa"/>
            <w:tcBorders>
              <w:bottom w:val="single" w:sz="6" w:space="0" w:color="000000"/>
            </w:tcBorders>
            <w:shd w:val="clear" w:color="auto" w:fill="D9D9D9"/>
            <w:vAlign w:val="center"/>
          </w:tcPr>
          <w:p w14:paraId="21F25AF7" w14:textId="77777777" w:rsidR="00B6121B" w:rsidRPr="009711B0" w:rsidRDefault="00B6121B" w:rsidP="00B6121B">
            <w:pPr>
              <w:jc w:val="center"/>
              <w:rPr>
                <w:rFonts w:ascii="Cambria" w:hAnsi="Cambria" w:cs="Arial"/>
                <w:b/>
                <w:bCs/>
                <w:sz w:val="20"/>
              </w:rPr>
            </w:pPr>
            <w:r w:rsidRPr="009711B0">
              <w:rPr>
                <w:rFonts w:ascii="Cambria" w:hAnsi="Cambria" w:cs="Arial"/>
                <w:b/>
                <w:bCs/>
                <w:sz w:val="20"/>
              </w:rPr>
              <w:t>Označenie s popisom</w:t>
            </w:r>
          </w:p>
        </w:tc>
        <w:tc>
          <w:tcPr>
            <w:tcW w:w="2409" w:type="dxa"/>
            <w:shd w:val="clear" w:color="auto" w:fill="D9D9D9"/>
            <w:vAlign w:val="center"/>
          </w:tcPr>
          <w:p w14:paraId="6998757E" w14:textId="1071FA8A" w:rsidR="00B6121B" w:rsidRPr="009711B0" w:rsidRDefault="00B6121B" w:rsidP="00B6121B">
            <w:pPr>
              <w:jc w:val="center"/>
              <w:rPr>
                <w:rFonts w:ascii="Cambria" w:hAnsi="Cambria" w:cs="Arial"/>
                <w:b/>
                <w:bCs/>
                <w:sz w:val="20"/>
              </w:rPr>
            </w:pPr>
            <w:r w:rsidRPr="009711B0">
              <w:rPr>
                <w:rFonts w:ascii="Cambria" w:hAnsi="Cambria" w:cs="Arial"/>
                <w:b/>
                <w:bCs/>
                <w:sz w:val="20"/>
              </w:rPr>
              <w:t>Cena v </w:t>
            </w:r>
            <w:r w:rsidR="00B25774">
              <w:rPr>
                <w:rFonts w:ascii="Cambria" w:hAnsi="Cambria" w:cs="Arial"/>
                <w:b/>
                <w:bCs/>
                <w:sz w:val="20"/>
              </w:rPr>
              <w:t>eurách</w:t>
            </w:r>
            <w:r w:rsidR="00B25774" w:rsidRPr="009711B0">
              <w:rPr>
                <w:rFonts w:ascii="Cambria" w:hAnsi="Cambria" w:cs="Arial"/>
                <w:b/>
                <w:bCs/>
                <w:sz w:val="20"/>
              </w:rPr>
              <w:t xml:space="preserve"> </w:t>
            </w:r>
            <w:r w:rsidRPr="009711B0">
              <w:rPr>
                <w:rFonts w:ascii="Cambria" w:hAnsi="Cambria" w:cs="Arial"/>
                <w:b/>
                <w:bCs/>
                <w:sz w:val="20"/>
              </w:rPr>
              <w:t>bez DPH za jednu osobohodinu</w:t>
            </w:r>
          </w:p>
        </w:tc>
      </w:tr>
      <w:tr w:rsidR="00B6121B" w:rsidRPr="00DB3CE2" w14:paraId="6ED72985" w14:textId="77777777" w:rsidTr="00B6121B">
        <w:trPr>
          <w:trHeight w:val="255"/>
        </w:trPr>
        <w:tc>
          <w:tcPr>
            <w:tcW w:w="567" w:type="dxa"/>
            <w:tcBorders>
              <w:bottom w:val="single" w:sz="8" w:space="0" w:color="000000"/>
            </w:tcBorders>
            <w:shd w:val="clear" w:color="auto" w:fill="D9D9D9"/>
            <w:noWrap/>
            <w:vAlign w:val="center"/>
          </w:tcPr>
          <w:p w14:paraId="47EB12E4" w14:textId="77777777" w:rsidR="00B6121B" w:rsidRPr="009711B0" w:rsidRDefault="00B6121B" w:rsidP="00B6121B">
            <w:pPr>
              <w:jc w:val="center"/>
              <w:rPr>
                <w:rFonts w:ascii="Cambria" w:hAnsi="Cambria" w:cs="Arial"/>
                <w:bCs/>
                <w:sz w:val="20"/>
              </w:rPr>
            </w:pPr>
            <w:r w:rsidRPr="009711B0">
              <w:rPr>
                <w:rFonts w:ascii="Cambria" w:hAnsi="Cambria" w:cs="Arial"/>
                <w:bCs/>
                <w:sz w:val="20"/>
              </w:rPr>
              <w:t>S</w:t>
            </w:r>
          </w:p>
        </w:tc>
        <w:tc>
          <w:tcPr>
            <w:tcW w:w="425" w:type="dxa"/>
            <w:tcBorders>
              <w:bottom w:val="single" w:sz="8" w:space="0" w:color="000000"/>
            </w:tcBorders>
            <w:shd w:val="clear" w:color="auto" w:fill="D9D9D9"/>
            <w:noWrap/>
            <w:vAlign w:val="center"/>
          </w:tcPr>
          <w:p w14:paraId="20407E7C" w14:textId="77777777" w:rsidR="00B6121B" w:rsidRPr="009711B0" w:rsidRDefault="00B6121B" w:rsidP="00B6121B">
            <w:pPr>
              <w:ind w:left="57"/>
              <w:jc w:val="center"/>
              <w:rPr>
                <w:rFonts w:ascii="Cambria" w:hAnsi="Cambria" w:cs="Arial"/>
                <w:sz w:val="20"/>
              </w:rPr>
            </w:pPr>
            <w:r>
              <w:rPr>
                <w:rFonts w:ascii="Cambria" w:hAnsi="Cambria" w:cs="Arial"/>
                <w:sz w:val="20"/>
              </w:rPr>
              <w:t>1</w:t>
            </w:r>
          </w:p>
        </w:tc>
        <w:tc>
          <w:tcPr>
            <w:tcW w:w="1962" w:type="dxa"/>
            <w:tcBorders>
              <w:top w:val="single" w:sz="6" w:space="0" w:color="000000"/>
              <w:bottom w:val="single" w:sz="8" w:space="0" w:color="000000"/>
            </w:tcBorders>
            <w:shd w:val="clear" w:color="auto" w:fill="auto"/>
            <w:noWrap/>
            <w:vAlign w:val="center"/>
          </w:tcPr>
          <w:p w14:paraId="654123BA" w14:textId="77777777" w:rsidR="00B6121B" w:rsidRPr="009711B0" w:rsidRDefault="00B6121B" w:rsidP="00B6121B">
            <w:pPr>
              <w:pStyle w:val="Textbubliny"/>
              <w:jc w:val="center"/>
              <w:rPr>
                <w:rFonts w:ascii="Cambria" w:hAnsi="Cambria" w:cs="Arial"/>
                <w:sz w:val="20"/>
                <w:szCs w:val="20"/>
                <w:lang w:eastAsia="en-US"/>
              </w:rPr>
            </w:pPr>
            <w:r w:rsidRPr="00DB3CE2">
              <w:rPr>
                <w:rFonts w:ascii="Cambria" w:hAnsi="Cambria" w:cs="Arial"/>
                <w:sz w:val="20"/>
                <w:szCs w:val="20"/>
                <w:lang w:eastAsia="en-US"/>
              </w:rPr>
              <w:t>80</w:t>
            </w:r>
          </w:p>
        </w:tc>
        <w:tc>
          <w:tcPr>
            <w:tcW w:w="4134" w:type="dxa"/>
            <w:tcBorders>
              <w:top w:val="single" w:sz="6" w:space="0" w:color="000000"/>
              <w:bottom w:val="single" w:sz="8" w:space="0" w:color="000000"/>
            </w:tcBorders>
            <w:shd w:val="clear" w:color="auto" w:fill="auto"/>
            <w:vAlign w:val="center"/>
          </w:tcPr>
          <w:p w14:paraId="0F0477C1" w14:textId="77777777" w:rsidR="00B6121B" w:rsidRPr="009711B0" w:rsidRDefault="00B6121B" w:rsidP="00B6121B">
            <w:pPr>
              <w:pStyle w:val="xl32"/>
              <w:spacing w:before="60" w:beforeAutospacing="0" w:after="60" w:afterAutospacing="0"/>
              <w:rPr>
                <w:rFonts w:ascii="Cambria" w:hAnsi="Cambria"/>
                <w:sz w:val="20"/>
                <w:szCs w:val="20"/>
                <w:lang w:val="sk-SK"/>
              </w:rPr>
            </w:pPr>
            <w:r w:rsidRPr="009711B0">
              <w:rPr>
                <w:rFonts w:ascii="Cambria" w:hAnsi="Cambria"/>
                <w:sz w:val="20"/>
                <w:szCs w:val="20"/>
                <w:lang w:val="sk-SK"/>
              </w:rPr>
              <w:t xml:space="preserve">Školenia – osobohodina* </w:t>
            </w:r>
          </w:p>
        </w:tc>
        <w:tc>
          <w:tcPr>
            <w:tcW w:w="2409" w:type="dxa"/>
            <w:tcBorders>
              <w:bottom w:val="single" w:sz="8" w:space="0" w:color="000000"/>
            </w:tcBorders>
            <w:shd w:val="clear" w:color="auto" w:fill="FFFF00"/>
            <w:vAlign w:val="center"/>
          </w:tcPr>
          <w:p w14:paraId="3972F125" w14:textId="77777777" w:rsidR="00B6121B" w:rsidRPr="009711B0" w:rsidRDefault="00B6121B" w:rsidP="00B6121B">
            <w:pPr>
              <w:pStyle w:val="xl32"/>
              <w:spacing w:before="0" w:beforeAutospacing="0" w:after="0" w:afterAutospacing="0"/>
              <w:rPr>
                <w:rFonts w:ascii="Cambria" w:hAnsi="Cambria"/>
                <w:sz w:val="20"/>
                <w:szCs w:val="20"/>
                <w:lang w:val="sk-SK"/>
              </w:rPr>
            </w:pPr>
            <w:r w:rsidRPr="009711B0">
              <w:rPr>
                <w:rFonts w:ascii="Cambria" w:hAnsi="Cambria"/>
                <w:i/>
                <w:iCs/>
                <w:sz w:val="20"/>
                <w:szCs w:val="20"/>
                <w:lang w:val="sk-SK"/>
              </w:rPr>
              <w:t>&lt;vyplní uchádzač&gt;</w:t>
            </w:r>
          </w:p>
        </w:tc>
      </w:tr>
      <w:tr w:rsidR="00B6121B" w:rsidRPr="00DB3CE2" w14:paraId="6B128DC6" w14:textId="77777777" w:rsidTr="00B6121B">
        <w:trPr>
          <w:trHeight w:val="255"/>
        </w:trPr>
        <w:tc>
          <w:tcPr>
            <w:tcW w:w="992" w:type="dxa"/>
            <w:gridSpan w:val="2"/>
            <w:tcBorders>
              <w:top w:val="single" w:sz="8" w:space="0" w:color="000000"/>
              <w:left w:val="single" w:sz="8" w:space="0" w:color="000000"/>
              <w:bottom w:val="single" w:sz="8" w:space="0" w:color="000000"/>
            </w:tcBorders>
            <w:shd w:val="clear" w:color="auto" w:fill="auto"/>
            <w:noWrap/>
            <w:vAlign w:val="center"/>
          </w:tcPr>
          <w:p w14:paraId="4F60C595" w14:textId="77777777" w:rsidR="00B6121B" w:rsidRPr="009711B0" w:rsidRDefault="00B6121B" w:rsidP="00B6121B">
            <w:pPr>
              <w:ind w:left="57"/>
              <w:jc w:val="center"/>
              <w:rPr>
                <w:rFonts w:ascii="Cambria" w:hAnsi="Cambria" w:cs="Arial"/>
                <w:b/>
                <w:bCs/>
                <w:sz w:val="20"/>
              </w:rPr>
            </w:pPr>
            <w:r w:rsidRPr="009711B0">
              <w:rPr>
                <w:rFonts w:ascii="Cambria" w:hAnsi="Cambria" w:cs="Arial"/>
                <w:b/>
                <w:bCs/>
                <w:sz w:val="20"/>
              </w:rPr>
              <w:t>CS</w:t>
            </w:r>
          </w:p>
        </w:tc>
        <w:tc>
          <w:tcPr>
            <w:tcW w:w="6096" w:type="dxa"/>
            <w:gridSpan w:val="2"/>
            <w:tcBorders>
              <w:top w:val="single" w:sz="8" w:space="0" w:color="000000"/>
              <w:bottom w:val="single" w:sz="8" w:space="0" w:color="000000"/>
            </w:tcBorders>
            <w:shd w:val="clear" w:color="auto" w:fill="auto"/>
            <w:noWrap/>
            <w:vAlign w:val="center"/>
          </w:tcPr>
          <w:p w14:paraId="4E88BF1E" w14:textId="77777777" w:rsidR="00B6121B" w:rsidRPr="009711B0" w:rsidRDefault="00B6121B" w:rsidP="00B6121B">
            <w:pPr>
              <w:pStyle w:val="xl27"/>
              <w:spacing w:before="60" w:beforeAutospacing="0" w:after="60" w:afterAutospacing="0"/>
              <w:jc w:val="both"/>
              <w:rPr>
                <w:rFonts w:ascii="Cambria" w:hAnsi="Cambria"/>
                <w:color w:val="000000"/>
                <w:sz w:val="20"/>
                <w:szCs w:val="20"/>
                <w:lang w:val="sk-SK"/>
              </w:rPr>
            </w:pPr>
            <w:r w:rsidRPr="009711B0">
              <w:rPr>
                <w:rFonts w:ascii="Cambria" w:hAnsi="Cambria"/>
                <w:color w:val="000000"/>
                <w:sz w:val="20"/>
                <w:szCs w:val="20"/>
                <w:lang w:val="sk-SK"/>
              </w:rPr>
              <w:t>Celková cena za školenia</w:t>
            </w:r>
          </w:p>
          <w:p w14:paraId="6F18C181" w14:textId="77777777" w:rsidR="00B6121B" w:rsidRPr="009711B0" w:rsidRDefault="00B6121B" w:rsidP="00B6121B">
            <w:pPr>
              <w:pStyle w:val="xl32"/>
              <w:spacing w:before="60" w:beforeAutospacing="0" w:after="60" w:afterAutospacing="0"/>
              <w:jc w:val="left"/>
              <w:rPr>
                <w:rFonts w:ascii="Cambria" w:hAnsi="Cambria"/>
                <w:b/>
                <w:bCs/>
                <w:sz w:val="20"/>
                <w:szCs w:val="20"/>
                <w:lang w:val="sk-SK"/>
              </w:rPr>
            </w:pPr>
            <w:r w:rsidRPr="009711B0">
              <w:rPr>
                <w:rFonts w:ascii="Cambria" w:hAnsi="Cambria"/>
                <w:b/>
                <w:bCs/>
                <w:color w:val="000000"/>
                <w:sz w:val="20"/>
                <w:szCs w:val="20"/>
                <w:lang w:val="sk-SK"/>
              </w:rPr>
              <w:t>C</w:t>
            </w:r>
            <w:r>
              <w:rPr>
                <w:rFonts w:ascii="Cambria" w:hAnsi="Cambria"/>
                <w:b/>
                <w:bCs/>
                <w:color w:val="000000"/>
                <w:sz w:val="20"/>
                <w:szCs w:val="20"/>
                <w:lang w:val="sk-SK"/>
              </w:rPr>
              <w:t>S</w:t>
            </w:r>
            <w:r w:rsidRPr="009711B0">
              <w:rPr>
                <w:rFonts w:ascii="Cambria" w:hAnsi="Cambria"/>
                <w:b/>
                <w:bCs/>
                <w:color w:val="000000"/>
                <w:sz w:val="20"/>
                <w:szCs w:val="20"/>
                <w:lang w:val="sk-SK"/>
              </w:rPr>
              <w:t xml:space="preserve"> = </w:t>
            </w:r>
            <w:r>
              <w:rPr>
                <w:rFonts w:ascii="Cambria" w:hAnsi="Cambria"/>
                <w:b/>
                <w:bCs/>
                <w:color w:val="000000"/>
                <w:sz w:val="20"/>
                <w:szCs w:val="20"/>
                <w:lang w:val="sk-SK"/>
              </w:rPr>
              <w:t>S x 80</w:t>
            </w:r>
          </w:p>
        </w:tc>
        <w:tc>
          <w:tcPr>
            <w:tcW w:w="2409" w:type="dxa"/>
            <w:tcBorders>
              <w:top w:val="single" w:sz="8" w:space="0" w:color="000000"/>
              <w:bottom w:val="single" w:sz="8" w:space="0" w:color="000000"/>
            </w:tcBorders>
            <w:shd w:val="clear" w:color="auto" w:fill="FFFF00"/>
            <w:vAlign w:val="center"/>
          </w:tcPr>
          <w:p w14:paraId="23C46960" w14:textId="77777777" w:rsidR="00B6121B" w:rsidRPr="009711B0" w:rsidRDefault="00B6121B" w:rsidP="00B6121B">
            <w:pPr>
              <w:pStyle w:val="xl32"/>
              <w:spacing w:before="0" w:beforeAutospacing="0" w:after="0" w:afterAutospacing="0"/>
              <w:rPr>
                <w:rFonts w:ascii="Cambria" w:hAnsi="Cambria"/>
                <w:i/>
                <w:iCs/>
                <w:sz w:val="20"/>
                <w:szCs w:val="20"/>
                <w:lang w:val="sk-SK"/>
              </w:rPr>
            </w:pPr>
            <w:r w:rsidRPr="009711B0">
              <w:rPr>
                <w:rFonts w:ascii="Cambria" w:hAnsi="Cambria"/>
                <w:i/>
                <w:iCs/>
                <w:sz w:val="20"/>
                <w:szCs w:val="20"/>
                <w:lang w:val="sk-SK"/>
              </w:rPr>
              <w:t>&lt;vyplní uchádzač&gt;</w:t>
            </w:r>
          </w:p>
        </w:tc>
      </w:tr>
    </w:tbl>
    <w:p w14:paraId="41D5D04D" w14:textId="77777777" w:rsidR="00B6121B" w:rsidRPr="00296C13" w:rsidRDefault="00B6121B" w:rsidP="00B6121B">
      <w:pPr>
        <w:tabs>
          <w:tab w:val="left" w:pos="284"/>
        </w:tabs>
        <w:spacing w:before="120" w:after="120"/>
        <w:ind w:left="284"/>
        <w:jc w:val="both"/>
        <w:rPr>
          <w:rFonts w:ascii="Cambria" w:hAnsi="Cambria" w:cs="Arial"/>
          <w:sz w:val="22"/>
          <w:szCs w:val="22"/>
        </w:rPr>
      </w:pPr>
      <w:r w:rsidRPr="00296C13">
        <w:rPr>
          <w:rFonts w:ascii="Cambria" w:hAnsi="Cambria" w:cs="Arial"/>
          <w:sz w:val="22"/>
          <w:szCs w:val="22"/>
        </w:rPr>
        <w:t>*predpokladaný počet školení 8, v rozmedzí maximálne 8 hodín a 4 prezentácie po 4 hodinách (rozdelené po jednotlivých fázach projektu)</w:t>
      </w:r>
    </w:p>
    <w:p w14:paraId="4ED970D6" w14:textId="77777777" w:rsidR="00B6121B" w:rsidRPr="00B6121B" w:rsidRDefault="00B6121B" w:rsidP="00B6121B">
      <w:pPr>
        <w:tabs>
          <w:tab w:val="left" w:pos="709"/>
        </w:tabs>
        <w:spacing w:before="240" w:after="120"/>
        <w:ind w:left="1843" w:hanging="1701"/>
        <w:rPr>
          <w:rFonts w:asciiTheme="majorHAnsi" w:hAnsiTheme="majorHAnsi" w:cs="Arial"/>
          <w:b/>
          <w:sz w:val="20"/>
          <w:szCs w:val="20"/>
        </w:rPr>
      </w:pPr>
      <w:r w:rsidRPr="00B6121B">
        <w:rPr>
          <w:rFonts w:asciiTheme="majorHAnsi" w:hAnsiTheme="majorHAnsi" w:cs="Arial"/>
          <w:b/>
          <w:sz w:val="20"/>
          <w:szCs w:val="20"/>
        </w:rPr>
        <w:t>TABUĽKA č. 4</w:t>
      </w:r>
      <w:r w:rsidRPr="00B6121B">
        <w:rPr>
          <w:rFonts w:asciiTheme="majorHAnsi" w:hAnsiTheme="majorHAnsi" w:cs="Arial"/>
          <w:b/>
          <w:sz w:val="20"/>
          <w:szCs w:val="20"/>
        </w:rPr>
        <w:tab/>
        <w:t>Cena za dodatočné práce</w:t>
      </w:r>
    </w:p>
    <w:tbl>
      <w:tblPr>
        <w:tblW w:w="9497" w:type="dxa"/>
        <w:tblInd w:w="127" w:type="dxa"/>
        <w:tblBorders>
          <w:top w:val="single" w:sz="12"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25"/>
        <w:gridCol w:w="1962"/>
        <w:gridCol w:w="4134"/>
        <w:gridCol w:w="2409"/>
      </w:tblGrid>
      <w:tr w:rsidR="00B6121B" w:rsidRPr="004F4B4B" w14:paraId="6BE4AFEE" w14:textId="77777777" w:rsidTr="00B6121B">
        <w:trPr>
          <w:trHeight w:val="586"/>
        </w:trPr>
        <w:tc>
          <w:tcPr>
            <w:tcW w:w="992" w:type="dxa"/>
            <w:gridSpan w:val="2"/>
            <w:shd w:val="clear" w:color="auto" w:fill="D9D9D9"/>
            <w:noWrap/>
            <w:vAlign w:val="center"/>
          </w:tcPr>
          <w:p w14:paraId="06CA96CA" w14:textId="77777777" w:rsidR="00B6121B" w:rsidRPr="004F4B4B" w:rsidRDefault="00B6121B" w:rsidP="00B6121B">
            <w:pPr>
              <w:jc w:val="center"/>
              <w:rPr>
                <w:rFonts w:ascii="Cambria" w:hAnsi="Cambria" w:cs="Arial"/>
                <w:b/>
                <w:bCs/>
                <w:sz w:val="20"/>
              </w:rPr>
            </w:pPr>
            <w:r w:rsidRPr="004F4B4B">
              <w:rPr>
                <w:rFonts w:ascii="Cambria" w:hAnsi="Cambria" w:cs="Arial"/>
                <w:b/>
                <w:bCs/>
                <w:sz w:val="20"/>
              </w:rPr>
              <w:t>Položka</w:t>
            </w:r>
          </w:p>
        </w:tc>
        <w:tc>
          <w:tcPr>
            <w:tcW w:w="1962" w:type="dxa"/>
            <w:tcBorders>
              <w:bottom w:val="single" w:sz="6" w:space="0" w:color="000000"/>
            </w:tcBorders>
            <w:shd w:val="clear" w:color="auto" w:fill="D9D9D9"/>
            <w:vAlign w:val="center"/>
          </w:tcPr>
          <w:p w14:paraId="25077D14" w14:textId="77777777" w:rsidR="00B6121B" w:rsidRPr="004F4B4B" w:rsidRDefault="00B6121B" w:rsidP="00B6121B">
            <w:pPr>
              <w:jc w:val="center"/>
              <w:rPr>
                <w:rFonts w:ascii="Cambria" w:hAnsi="Cambria" w:cs="Arial"/>
                <w:b/>
                <w:bCs/>
                <w:sz w:val="20"/>
              </w:rPr>
            </w:pPr>
            <w:r w:rsidRPr="004F4B4B">
              <w:rPr>
                <w:rFonts w:ascii="Cambria" w:hAnsi="Cambria" w:cs="Arial"/>
                <w:b/>
                <w:bCs/>
                <w:sz w:val="20"/>
              </w:rPr>
              <w:t>Maximálny počet osobohodín</w:t>
            </w:r>
          </w:p>
        </w:tc>
        <w:tc>
          <w:tcPr>
            <w:tcW w:w="4134" w:type="dxa"/>
            <w:tcBorders>
              <w:bottom w:val="single" w:sz="6" w:space="0" w:color="000000"/>
            </w:tcBorders>
            <w:shd w:val="clear" w:color="auto" w:fill="D9D9D9"/>
            <w:vAlign w:val="center"/>
          </w:tcPr>
          <w:p w14:paraId="2B563CDC" w14:textId="77777777" w:rsidR="00B6121B" w:rsidRPr="004F4B4B" w:rsidRDefault="00B6121B" w:rsidP="00B6121B">
            <w:pPr>
              <w:jc w:val="center"/>
              <w:rPr>
                <w:rFonts w:ascii="Cambria" w:hAnsi="Cambria" w:cs="Arial"/>
                <w:b/>
                <w:bCs/>
                <w:sz w:val="20"/>
              </w:rPr>
            </w:pPr>
            <w:r w:rsidRPr="004F4B4B">
              <w:rPr>
                <w:rFonts w:ascii="Cambria" w:hAnsi="Cambria" w:cs="Arial"/>
                <w:b/>
                <w:bCs/>
                <w:sz w:val="20"/>
              </w:rPr>
              <w:t>Označenie s popisom</w:t>
            </w:r>
          </w:p>
        </w:tc>
        <w:tc>
          <w:tcPr>
            <w:tcW w:w="2409" w:type="dxa"/>
            <w:shd w:val="clear" w:color="auto" w:fill="D9D9D9"/>
            <w:vAlign w:val="center"/>
          </w:tcPr>
          <w:p w14:paraId="2669A089" w14:textId="7FA52BBD" w:rsidR="00B6121B" w:rsidRPr="004F4B4B" w:rsidRDefault="00B6121B" w:rsidP="00B6121B">
            <w:pPr>
              <w:jc w:val="center"/>
              <w:rPr>
                <w:rFonts w:ascii="Cambria" w:hAnsi="Cambria" w:cs="Arial"/>
                <w:b/>
                <w:bCs/>
                <w:sz w:val="20"/>
              </w:rPr>
            </w:pPr>
            <w:r w:rsidRPr="004F4B4B">
              <w:rPr>
                <w:rFonts w:ascii="Cambria" w:hAnsi="Cambria" w:cs="Arial"/>
                <w:b/>
                <w:bCs/>
                <w:sz w:val="20"/>
              </w:rPr>
              <w:t>Cena v </w:t>
            </w:r>
            <w:r w:rsidR="00B25774">
              <w:rPr>
                <w:rFonts w:ascii="Cambria" w:hAnsi="Cambria" w:cs="Arial"/>
                <w:b/>
                <w:bCs/>
                <w:sz w:val="20"/>
              </w:rPr>
              <w:t>eurách</w:t>
            </w:r>
            <w:r w:rsidR="00B25774" w:rsidRPr="004F4B4B">
              <w:rPr>
                <w:rFonts w:ascii="Cambria" w:hAnsi="Cambria" w:cs="Arial"/>
                <w:b/>
                <w:bCs/>
                <w:sz w:val="20"/>
              </w:rPr>
              <w:t xml:space="preserve"> </w:t>
            </w:r>
            <w:r w:rsidRPr="004F4B4B">
              <w:rPr>
                <w:rFonts w:ascii="Cambria" w:hAnsi="Cambria" w:cs="Arial"/>
                <w:b/>
                <w:bCs/>
                <w:sz w:val="20"/>
              </w:rPr>
              <w:t>bez DPH za jednu osobohodinu</w:t>
            </w:r>
          </w:p>
        </w:tc>
      </w:tr>
      <w:tr w:rsidR="00B6121B" w:rsidRPr="00DB3CE2" w14:paraId="2127F564" w14:textId="77777777" w:rsidTr="00B6121B">
        <w:trPr>
          <w:trHeight w:val="255"/>
        </w:trPr>
        <w:tc>
          <w:tcPr>
            <w:tcW w:w="567" w:type="dxa"/>
            <w:tcBorders>
              <w:bottom w:val="single" w:sz="8" w:space="0" w:color="000000"/>
            </w:tcBorders>
            <w:shd w:val="clear" w:color="auto" w:fill="D9D9D9"/>
            <w:noWrap/>
            <w:vAlign w:val="center"/>
          </w:tcPr>
          <w:p w14:paraId="3F3E3FE9" w14:textId="77777777" w:rsidR="00B6121B" w:rsidRPr="004F4B4B" w:rsidRDefault="00B6121B" w:rsidP="00B6121B">
            <w:pPr>
              <w:jc w:val="center"/>
              <w:rPr>
                <w:rFonts w:ascii="Cambria" w:hAnsi="Cambria" w:cs="Arial"/>
                <w:bCs/>
                <w:sz w:val="20"/>
              </w:rPr>
            </w:pPr>
            <w:r>
              <w:rPr>
                <w:rFonts w:ascii="Cambria" w:hAnsi="Cambria" w:cs="Arial"/>
                <w:bCs/>
                <w:sz w:val="20"/>
              </w:rPr>
              <w:t>DP</w:t>
            </w:r>
          </w:p>
        </w:tc>
        <w:tc>
          <w:tcPr>
            <w:tcW w:w="425" w:type="dxa"/>
            <w:tcBorders>
              <w:bottom w:val="single" w:sz="8" w:space="0" w:color="000000"/>
            </w:tcBorders>
            <w:shd w:val="clear" w:color="auto" w:fill="D9D9D9"/>
            <w:noWrap/>
            <w:vAlign w:val="center"/>
          </w:tcPr>
          <w:p w14:paraId="5226B0A0" w14:textId="77777777" w:rsidR="00B6121B" w:rsidRPr="004F4B4B" w:rsidRDefault="00B6121B" w:rsidP="00B6121B">
            <w:pPr>
              <w:ind w:left="57"/>
              <w:jc w:val="center"/>
              <w:rPr>
                <w:rFonts w:ascii="Cambria" w:hAnsi="Cambria" w:cs="Arial"/>
                <w:sz w:val="20"/>
              </w:rPr>
            </w:pPr>
            <w:r>
              <w:rPr>
                <w:rFonts w:ascii="Cambria" w:hAnsi="Cambria" w:cs="Arial"/>
                <w:sz w:val="20"/>
              </w:rPr>
              <w:t>1</w:t>
            </w:r>
          </w:p>
        </w:tc>
        <w:tc>
          <w:tcPr>
            <w:tcW w:w="1962" w:type="dxa"/>
            <w:tcBorders>
              <w:top w:val="single" w:sz="6" w:space="0" w:color="000000"/>
              <w:bottom w:val="single" w:sz="8" w:space="0" w:color="000000"/>
            </w:tcBorders>
            <w:shd w:val="clear" w:color="auto" w:fill="auto"/>
            <w:noWrap/>
            <w:vAlign w:val="center"/>
          </w:tcPr>
          <w:p w14:paraId="3152C1F1" w14:textId="77777777" w:rsidR="00B6121B" w:rsidRPr="004F4B4B" w:rsidRDefault="00B6121B" w:rsidP="00B6121B">
            <w:pPr>
              <w:pStyle w:val="Textbubliny"/>
              <w:jc w:val="center"/>
              <w:rPr>
                <w:rFonts w:ascii="Cambria" w:hAnsi="Cambria" w:cs="Arial"/>
                <w:sz w:val="20"/>
                <w:szCs w:val="20"/>
                <w:lang w:eastAsia="en-US"/>
              </w:rPr>
            </w:pPr>
            <w:r>
              <w:rPr>
                <w:rFonts w:ascii="Cambria" w:hAnsi="Cambria" w:cs="Arial"/>
                <w:sz w:val="20"/>
                <w:szCs w:val="20"/>
                <w:lang w:eastAsia="en-US"/>
              </w:rPr>
              <w:t>1000</w:t>
            </w:r>
          </w:p>
        </w:tc>
        <w:tc>
          <w:tcPr>
            <w:tcW w:w="4134" w:type="dxa"/>
            <w:tcBorders>
              <w:top w:val="single" w:sz="6" w:space="0" w:color="000000"/>
              <w:bottom w:val="single" w:sz="8" w:space="0" w:color="000000"/>
            </w:tcBorders>
            <w:shd w:val="clear" w:color="auto" w:fill="auto"/>
            <w:vAlign w:val="center"/>
          </w:tcPr>
          <w:p w14:paraId="4EE70FE5" w14:textId="77777777" w:rsidR="00B6121B" w:rsidRPr="004F4B4B" w:rsidRDefault="00B6121B" w:rsidP="00B6121B">
            <w:pPr>
              <w:pStyle w:val="Textbubliny"/>
              <w:jc w:val="center"/>
              <w:rPr>
                <w:rFonts w:ascii="Cambria" w:hAnsi="Cambria"/>
                <w:sz w:val="20"/>
                <w:szCs w:val="20"/>
              </w:rPr>
            </w:pPr>
            <w:r w:rsidRPr="00B60F29">
              <w:rPr>
                <w:rFonts w:ascii="Cambria" w:hAnsi="Cambria" w:cs="Arial"/>
                <w:sz w:val="20"/>
                <w:szCs w:val="20"/>
                <w:lang w:eastAsia="en-US"/>
              </w:rPr>
              <w:t>Cena za dodatočné práce v zmysle článku III zmluvy</w:t>
            </w:r>
          </w:p>
        </w:tc>
        <w:tc>
          <w:tcPr>
            <w:tcW w:w="2409" w:type="dxa"/>
            <w:tcBorders>
              <w:bottom w:val="single" w:sz="8" w:space="0" w:color="000000"/>
            </w:tcBorders>
            <w:shd w:val="clear" w:color="auto" w:fill="FFFF00"/>
            <w:vAlign w:val="center"/>
          </w:tcPr>
          <w:p w14:paraId="115999C3" w14:textId="77777777" w:rsidR="00B6121B" w:rsidRPr="004F4B4B" w:rsidRDefault="00B6121B" w:rsidP="00B6121B">
            <w:pPr>
              <w:pStyle w:val="xl32"/>
              <w:spacing w:before="0" w:beforeAutospacing="0" w:after="0" w:afterAutospacing="0"/>
              <w:rPr>
                <w:rFonts w:ascii="Cambria" w:hAnsi="Cambria"/>
                <w:sz w:val="20"/>
                <w:szCs w:val="20"/>
                <w:lang w:val="sk-SK"/>
              </w:rPr>
            </w:pPr>
            <w:r w:rsidRPr="004F4B4B">
              <w:rPr>
                <w:rFonts w:ascii="Cambria" w:hAnsi="Cambria"/>
                <w:i/>
                <w:iCs/>
                <w:sz w:val="20"/>
                <w:szCs w:val="20"/>
                <w:lang w:val="sk-SK"/>
              </w:rPr>
              <w:t>&lt;vyplní uchádzač&gt;</w:t>
            </w:r>
          </w:p>
        </w:tc>
      </w:tr>
      <w:tr w:rsidR="00B6121B" w:rsidRPr="00DB3CE2" w14:paraId="70D6BCFA" w14:textId="77777777" w:rsidTr="00B6121B">
        <w:trPr>
          <w:trHeight w:val="255"/>
        </w:trPr>
        <w:tc>
          <w:tcPr>
            <w:tcW w:w="992" w:type="dxa"/>
            <w:gridSpan w:val="2"/>
            <w:tcBorders>
              <w:top w:val="single" w:sz="8" w:space="0" w:color="000000"/>
              <w:left w:val="single" w:sz="8" w:space="0" w:color="000000"/>
              <w:bottom w:val="single" w:sz="8" w:space="0" w:color="000000"/>
            </w:tcBorders>
            <w:shd w:val="clear" w:color="auto" w:fill="auto"/>
            <w:noWrap/>
            <w:vAlign w:val="center"/>
          </w:tcPr>
          <w:p w14:paraId="14FDB634" w14:textId="77777777" w:rsidR="00B6121B" w:rsidRPr="004F4B4B" w:rsidRDefault="00B6121B" w:rsidP="00B6121B">
            <w:pPr>
              <w:ind w:left="57"/>
              <w:jc w:val="center"/>
              <w:rPr>
                <w:rFonts w:ascii="Cambria" w:hAnsi="Cambria" w:cs="Arial"/>
                <w:b/>
                <w:bCs/>
                <w:sz w:val="20"/>
              </w:rPr>
            </w:pPr>
            <w:r w:rsidRPr="004F4B4B">
              <w:rPr>
                <w:rFonts w:ascii="Cambria" w:hAnsi="Cambria" w:cs="Arial"/>
                <w:b/>
                <w:bCs/>
                <w:sz w:val="20"/>
              </w:rPr>
              <w:t>C</w:t>
            </w:r>
            <w:r>
              <w:rPr>
                <w:rFonts w:ascii="Cambria" w:hAnsi="Cambria" w:cs="Arial"/>
                <w:b/>
                <w:bCs/>
                <w:sz w:val="20"/>
              </w:rPr>
              <w:t>DP</w:t>
            </w:r>
          </w:p>
        </w:tc>
        <w:tc>
          <w:tcPr>
            <w:tcW w:w="6096" w:type="dxa"/>
            <w:gridSpan w:val="2"/>
            <w:tcBorders>
              <w:top w:val="single" w:sz="8" w:space="0" w:color="000000"/>
              <w:bottom w:val="single" w:sz="8" w:space="0" w:color="000000"/>
            </w:tcBorders>
            <w:shd w:val="clear" w:color="auto" w:fill="auto"/>
            <w:noWrap/>
            <w:vAlign w:val="center"/>
          </w:tcPr>
          <w:p w14:paraId="64439732" w14:textId="77777777" w:rsidR="00B6121B" w:rsidRPr="004F4B4B" w:rsidRDefault="00B6121B" w:rsidP="00B6121B">
            <w:pPr>
              <w:pStyle w:val="xl27"/>
              <w:spacing w:before="60" w:beforeAutospacing="0" w:after="60" w:afterAutospacing="0"/>
              <w:jc w:val="both"/>
              <w:rPr>
                <w:rFonts w:ascii="Cambria" w:hAnsi="Cambria"/>
                <w:color w:val="000000"/>
                <w:sz w:val="20"/>
                <w:szCs w:val="20"/>
                <w:lang w:val="sk-SK"/>
              </w:rPr>
            </w:pPr>
            <w:r w:rsidRPr="004F4B4B">
              <w:rPr>
                <w:rFonts w:ascii="Cambria" w:hAnsi="Cambria"/>
                <w:color w:val="000000"/>
                <w:sz w:val="20"/>
                <w:szCs w:val="20"/>
                <w:lang w:val="sk-SK"/>
              </w:rPr>
              <w:t xml:space="preserve">Celková cena za </w:t>
            </w:r>
            <w:r>
              <w:rPr>
                <w:rFonts w:ascii="Cambria" w:hAnsi="Cambria"/>
                <w:color w:val="000000"/>
                <w:sz w:val="20"/>
                <w:szCs w:val="20"/>
                <w:lang w:val="sk-SK"/>
              </w:rPr>
              <w:t>dodatočné práce</w:t>
            </w:r>
          </w:p>
          <w:p w14:paraId="100C3CBF" w14:textId="672007A8" w:rsidR="00B6121B" w:rsidRPr="004F4B4B" w:rsidRDefault="008A3012" w:rsidP="00B6121B">
            <w:pPr>
              <w:pStyle w:val="xl32"/>
              <w:spacing w:before="60" w:beforeAutospacing="0" w:after="60" w:afterAutospacing="0"/>
              <w:jc w:val="left"/>
              <w:rPr>
                <w:rFonts w:ascii="Cambria" w:hAnsi="Cambria"/>
                <w:b/>
                <w:bCs/>
                <w:sz w:val="20"/>
                <w:szCs w:val="20"/>
                <w:lang w:val="sk-SK"/>
              </w:rPr>
            </w:pPr>
            <w:r>
              <w:rPr>
                <w:rFonts w:ascii="Cambria" w:hAnsi="Cambria"/>
                <w:b/>
                <w:bCs/>
                <w:color w:val="000000"/>
                <w:sz w:val="20"/>
                <w:szCs w:val="20"/>
                <w:lang w:val="sk-SK"/>
              </w:rPr>
              <w:t>CDP</w:t>
            </w:r>
            <w:r w:rsidRPr="004F4B4B">
              <w:rPr>
                <w:rFonts w:ascii="Cambria" w:hAnsi="Cambria"/>
                <w:b/>
                <w:bCs/>
                <w:color w:val="000000"/>
                <w:sz w:val="20"/>
                <w:szCs w:val="20"/>
                <w:lang w:val="sk-SK"/>
              </w:rPr>
              <w:t xml:space="preserve"> </w:t>
            </w:r>
            <w:r w:rsidR="00B6121B" w:rsidRPr="004F4B4B">
              <w:rPr>
                <w:rFonts w:ascii="Cambria" w:hAnsi="Cambria"/>
                <w:b/>
                <w:bCs/>
                <w:color w:val="000000"/>
                <w:sz w:val="20"/>
                <w:szCs w:val="20"/>
                <w:lang w:val="sk-SK"/>
              </w:rPr>
              <w:t xml:space="preserve">= </w:t>
            </w:r>
            <w:r w:rsidR="00585408">
              <w:rPr>
                <w:rFonts w:ascii="Cambria" w:hAnsi="Cambria"/>
                <w:b/>
                <w:bCs/>
                <w:color w:val="000000"/>
                <w:sz w:val="20"/>
                <w:szCs w:val="20"/>
                <w:lang w:val="sk-SK"/>
              </w:rPr>
              <w:t>DP </w:t>
            </w:r>
            <w:r w:rsidR="00B6121B">
              <w:rPr>
                <w:rFonts w:ascii="Cambria" w:hAnsi="Cambria"/>
                <w:b/>
                <w:bCs/>
                <w:color w:val="000000"/>
                <w:sz w:val="20"/>
                <w:szCs w:val="20"/>
                <w:lang w:val="sk-SK"/>
              </w:rPr>
              <w:t>x 1000</w:t>
            </w:r>
          </w:p>
        </w:tc>
        <w:tc>
          <w:tcPr>
            <w:tcW w:w="2409" w:type="dxa"/>
            <w:tcBorders>
              <w:top w:val="single" w:sz="8" w:space="0" w:color="000000"/>
              <w:bottom w:val="single" w:sz="8" w:space="0" w:color="000000"/>
            </w:tcBorders>
            <w:shd w:val="clear" w:color="auto" w:fill="FFFF00"/>
            <w:vAlign w:val="center"/>
          </w:tcPr>
          <w:p w14:paraId="40832E39" w14:textId="77777777" w:rsidR="00B6121B" w:rsidRPr="004F4B4B" w:rsidRDefault="00B6121B" w:rsidP="00B6121B">
            <w:pPr>
              <w:pStyle w:val="xl32"/>
              <w:spacing w:before="0" w:beforeAutospacing="0" w:after="0" w:afterAutospacing="0"/>
              <w:rPr>
                <w:rFonts w:ascii="Cambria" w:hAnsi="Cambria"/>
                <w:i/>
                <w:iCs/>
                <w:sz w:val="20"/>
                <w:szCs w:val="20"/>
                <w:lang w:val="sk-SK"/>
              </w:rPr>
            </w:pPr>
            <w:r w:rsidRPr="004F4B4B">
              <w:rPr>
                <w:rFonts w:ascii="Cambria" w:hAnsi="Cambria"/>
                <w:i/>
                <w:iCs/>
                <w:sz w:val="20"/>
                <w:szCs w:val="20"/>
                <w:lang w:val="sk-SK"/>
              </w:rPr>
              <w:t>&lt;vyplní uchádzač&gt;</w:t>
            </w:r>
          </w:p>
        </w:tc>
      </w:tr>
    </w:tbl>
    <w:p w14:paraId="30E750DE" w14:textId="3142D562" w:rsidR="002F19C3" w:rsidRPr="00350ABA" w:rsidRDefault="002F19C3" w:rsidP="00350ABA">
      <w:pPr>
        <w:tabs>
          <w:tab w:val="left" w:pos="2520"/>
        </w:tabs>
        <w:spacing w:after="120"/>
        <w:ind w:right="-45"/>
        <w:jc w:val="both"/>
        <w:rPr>
          <w:rFonts w:asciiTheme="majorHAnsi" w:hAnsiTheme="majorHAnsi" w:cs="Arial"/>
          <w:b/>
          <w:bCs/>
        </w:rPr>
      </w:pPr>
    </w:p>
    <w:p w14:paraId="557EB6E1" w14:textId="07D868C5" w:rsidR="002F19C3" w:rsidRPr="009E6E6F" w:rsidRDefault="002F19C3" w:rsidP="002F19C3">
      <w:pPr>
        <w:tabs>
          <w:tab w:val="left" w:pos="709"/>
        </w:tabs>
        <w:spacing w:before="240" w:after="120"/>
        <w:ind w:left="1843" w:hanging="1701"/>
        <w:rPr>
          <w:rFonts w:asciiTheme="majorHAnsi" w:hAnsiTheme="majorHAnsi" w:cs="Arial"/>
          <w:b/>
          <w:sz w:val="20"/>
          <w:szCs w:val="20"/>
        </w:rPr>
      </w:pPr>
      <w:r w:rsidRPr="009E6E6F">
        <w:rPr>
          <w:rFonts w:asciiTheme="majorHAnsi" w:hAnsiTheme="majorHAnsi" w:cs="Arial"/>
          <w:b/>
          <w:sz w:val="20"/>
          <w:szCs w:val="20"/>
        </w:rPr>
        <w:t>TABUĽKA č.</w:t>
      </w:r>
      <w:r w:rsidR="00350ABA" w:rsidRPr="009E6E6F" w:rsidDel="00350ABA">
        <w:rPr>
          <w:rFonts w:asciiTheme="majorHAnsi" w:hAnsiTheme="majorHAnsi" w:cs="Arial"/>
          <w:b/>
          <w:sz w:val="20"/>
          <w:szCs w:val="20"/>
        </w:rPr>
        <w:t xml:space="preserve"> </w:t>
      </w:r>
      <w:r w:rsidRPr="009E6E6F">
        <w:rPr>
          <w:rFonts w:asciiTheme="majorHAnsi" w:hAnsiTheme="majorHAnsi" w:cs="Arial"/>
          <w:b/>
          <w:sz w:val="20"/>
          <w:szCs w:val="20"/>
        </w:rPr>
        <w:t>5</w:t>
      </w:r>
      <w:r w:rsidRPr="009E6E6F">
        <w:rPr>
          <w:rFonts w:asciiTheme="majorHAnsi" w:hAnsiTheme="majorHAnsi" w:cs="Arial"/>
          <w:b/>
          <w:sz w:val="20"/>
          <w:szCs w:val="20"/>
        </w:rPr>
        <w:tab/>
      </w:r>
      <w:bookmarkStart w:id="23" w:name="_Hlk65070739"/>
      <w:r w:rsidRPr="009E6E6F">
        <w:rPr>
          <w:rFonts w:asciiTheme="majorHAnsi" w:hAnsiTheme="majorHAnsi" w:cs="Arial"/>
          <w:b/>
          <w:sz w:val="20"/>
          <w:szCs w:val="20"/>
        </w:rPr>
        <w:t>Celková cena za podporu SW tretích strán pre dodávaný systém (2-6 rok)</w:t>
      </w:r>
      <w:bookmarkEnd w:id="23"/>
    </w:p>
    <w:tbl>
      <w:tblPr>
        <w:tblW w:w="9497" w:type="dxa"/>
        <w:tblInd w:w="1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09"/>
        <w:gridCol w:w="283"/>
        <w:gridCol w:w="1985"/>
        <w:gridCol w:w="4111"/>
        <w:gridCol w:w="2409"/>
      </w:tblGrid>
      <w:tr w:rsidR="00F359FE" w:rsidRPr="004A209F" w14:paraId="76BBC65B" w14:textId="77777777" w:rsidTr="004A209F">
        <w:trPr>
          <w:trHeight w:val="655"/>
        </w:trPr>
        <w:tc>
          <w:tcPr>
            <w:tcW w:w="992" w:type="dxa"/>
            <w:gridSpan w:val="2"/>
            <w:tcBorders>
              <w:top w:val="single" w:sz="12" w:space="0" w:color="000000"/>
              <w:bottom w:val="single" w:sz="6" w:space="0" w:color="000000"/>
            </w:tcBorders>
            <w:shd w:val="clear" w:color="auto" w:fill="D9D9D9"/>
            <w:noWrap/>
            <w:vAlign w:val="center"/>
          </w:tcPr>
          <w:p w14:paraId="7C52711F" w14:textId="2B5CBCC6"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Položka</w:t>
            </w:r>
          </w:p>
        </w:tc>
        <w:tc>
          <w:tcPr>
            <w:tcW w:w="1985" w:type="dxa"/>
            <w:tcBorders>
              <w:top w:val="single" w:sz="12" w:space="0" w:color="000000"/>
              <w:bottom w:val="single" w:sz="6" w:space="0" w:color="000000"/>
            </w:tcBorders>
            <w:shd w:val="clear" w:color="auto" w:fill="D9D9D9"/>
            <w:vAlign w:val="center"/>
          </w:tcPr>
          <w:p w14:paraId="5B6E9270" w14:textId="3DD054CF"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Počet kusov/licencií</w:t>
            </w:r>
          </w:p>
        </w:tc>
        <w:tc>
          <w:tcPr>
            <w:tcW w:w="4111" w:type="dxa"/>
            <w:tcBorders>
              <w:top w:val="single" w:sz="12" w:space="0" w:color="000000"/>
              <w:bottom w:val="single" w:sz="6" w:space="0" w:color="000000"/>
            </w:tcBorders>
            <w:shd w:val="clear" w:color="auto" w:fill="D9D9D9"/>
            <w:vAlign w:val="center"/>
          </w:tcPr>
          <w:p w14:paraId="3BF4AC3A" w14:textId="77777777"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Názov licencie s popisom</w:t>
            </w:r>
          </w:p>
        </w:tc>
        <w:tc>
          <w:tcPr>
            <w:tcW w:w="2409" w:type="dxa"/>
            <w:tcBorders>
              <w:top w:val="single" w:sz="12" w:space="0" w:color="000000"/>
              <w:bottom w:val="single" w:sz="6" w:space="0" w:color="000000"/>
            </w:tcBorders>
            <w:shd w:val="clear" w:color="auto" w:fill="D9D9D9"/>
            <w:vAlign w:val="center"/>
          </w:tcPr>
          <w:p w14:paraId="3480093C" w14:textId="341B4682"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Cena v eurách bez DPH za podporu jedného  kusu licencie</w:t>
            </w:r>
          </w:p>
          <w:p w14:paraId="2EEF064F" w14:textId="425BB25E"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 xml:space="preserve"> na </w:t>
            </w:r>
            <w:r w:rsidRPr="004A209F">
              <w:rPr>
                <w:rFonts w:ascii="Cambria" w:hAnsi="Cambria" w:cs="Arial"/>
                <w:b/>
                <w:bCs/>
                <w:sz w:val="20"/>
              </w:rPr>
              <w:t>1</w:t>
            </w:r>
            <w:r w:rsidRPr="004A209F">
              <w:rPr>
                <w:rFonts w:ascii="Cambria" w:hAnsi="Cambria" w:cs="Arial"/>
                <w:b/>
                <w:bCs/>
                <w:sz w:val="20"/>
                <w:szCs w:val="20"/>
              </w:rPr>
              <w:t xml:space="preserve"> rok</w:t>
            </w:r>
            <w:r w:rsidR="00F90474">
              <w:rPr>
                <w:rFonts w:ascii="Cambria" w:hAnsi="Cambria" w:cs="Arial"/>
                <w:b/>
                <w:bCs/>
                <w:sz w:val="20"/>
                <w:szCs w:val="20"/>
              </w:rPr>
              <w:t xml:space="preserve"> </w:t>
            </w:r>
            <w:r w:rsidR="00F90474" w:rsidRPr="00643727">
              <w:rPr>
                <w:rFonts w:ascii="Cambria" w:hAnsi="Cambria" w:cs="Arial"/>
                <w:b/>
                <w:bCs/>
                <w:sz w:val="20"/>
                <w:szCs w:val="20"/>
                <w:vertAlign w:val="superscript"/>
              </w:rPr>
              <w:t>1)</w:t>
            </w:r>
          </w:p>
        </w:tc>
      </w:tr>
      <w:tr w:rsidR="00F359FE" w:rsidRPr="004A209F" w14:paraId="41532983" w14:textId="77777777" w:rsidTr="009E6E6F">
        <w:trPr>
          <w:trHeight w:val="255"/>
        </w:trPr>
        <w:tc>
          <w:tcPr>
            <w:tcW w:w="709" w:type="dxa"/>
            <w:tcBorders>
              <w:top w:val="single" w:sz="6" w:space="0" w:color="000000"/>
              <w:bottom w:val="single" w:sz="6" w:space="0" w:color="000000"/>
            </w:tcBorders>
            <w:shd w:val="clear" w:color="auto" w:fill="D9D9D9"/>
            <w:noWrap/>
            <w:tcMar>
              <w:left w:w="28" w:type="dxa"/>
              <w:right w:w="28" w:type="dxa"/>
            </w:tcMar>
            <w:vAlign w:val="center"/>
          </w:tcPr>
          <w:p w14:paraId="1CB590D0" w14:textId="1192CE26" w:rsidR="00F359FE" w:rsidRPr="004A209F" w:rsidRDefault="00F359FE" w:rsidP="000A4FC8">
            <w:pPr>
              <w:jc w:val="center"/>
              <w:rPr>
                <w:rFonts w:ascii="Cambria" w:hAnsi="Cambria" w:cs="Arial"/>
                <w:bCs/>
                <w:sz w:val="20"/>
                <w:szCs w:val="20"/>
              </w:rPr>
            </w:pPr>
            <w:r w:rsidRPr="004A209F">
              <w:rPr>
                <w:rFonts w:ascii="Cambria" w:hAnsi="Cambria" w:cs="Arial"/>
                <w:bCs/>
                <w:sz w:val="20"/>
                <w:szCs w:val="20"/>
              </w:rPr>
              <w:t>PSW</w:t>
            </w:r>
          </w:p>
        </w:tc>
        <w:tc>
          <w:tcPr>
            <w:tcW w:w="283" w:type="dxa"/>
            <w:tcBorders>
              <w:top w:val="single" w:sz="6" w:space="0" w:color="000000"/>
              <w:bottom w:val="single" w:sz="6" w:space="0" w:color="000000"/>
            </w:tcBorders>
            <w:shd w:val="clear" w:color="auto" w:fill="D9D9D9"/>
          </w:tcPr>
          <w:p w14:paraId="57CE7552" w14:textId="4D520881" w:rsidR="00F359FE" w:rsidRPr="004A209F" w:rsidRDefault="004A209F" w:rsidP="000A4FC8">
            <w:pPr>
              <w:ind w:left="57"/>
              <w:jc w:val="center"/>
              <w:rPr>
                <w:rFonts w:ascii="Cambria" w:hAnsi="Cambria" w:cs="Arial"/>
                <w:sz w:val="20"/>
              </w:rPr>
            </w:pPr>
            <w:r w:rsidRPr="004A209F">
              <w:rPr>
                <w:rFonts w:ascii="Cambria" w:hAnsi="Cambria" w:cs="Arial"/>
                <w:sz w:val="20"/>
              </w:rPr>
              <w:t>1</w:t>
            </w:r>
          </w:p>
        </w:tc>
        <w:tc>
          <w:tcPr>
            <w:tcW w:w="1985" w:type="dxa"/>
            <w:tcBorders>
              <w:top w:val="single" w:sz="6" w:space="0" w:color="000000"/>
              <w:bottom w:val="single" w:sz="6" w:space="0" w:color="000000"/>
            </w:tcBorders>
            <w:shd w:val="clear" w:color="auto" w:fill="FFFF00"/>
            <w:noWrap/>
            <w:vAlign w:val="center"/>
          </w:tcPr>
          <w:p w14:paraId="22D67B65" w14:textId="01CAAFFF" w:rsidR="00F359FE" w:rsidRPr="004A209F" w:rsidRDefault="00F359FE" w:rsidP="000A4FC8">
            <w:pPr>
              <w:ind w:left="57"/>
              <w:jc w:val="center"/>
              <w:rPr>
                <w:rFonts w:ascii="Cambria" w:hAnsi="Cambria" w:cs="Arial"/>
                <w:sz w:val="20"/>
                <w:szCs w:val="20"/>
              </w:rPr>
            </w:pPr>
          </w:p>
          <w:p w14:paraId="06FB7603" w14:textId="055ED9CF" w:rsidR="00F359FE" w:rsidRPr="004A209F" w:rsidRDefault="00F359FE" w:rsidP="000A4FC8">
            <w:pPr>
              <w:pStyle w:val="Textbubliny"/>
              <w:jc w:val="center"/>
              <w:rPr>
                <w:rFonts w:ascii="Cambria" w:hAnsi="Cambria" w:cs="Arial"/>
                <w:sz w:val="20"/>
                <w:szCs w:val="20"/>
                <w:lang w:eastAsia="en-US"/>
              </w:rPr>
            </w:pPr>
            <w:r w:rsidRPr="004A209F">
              <w:rPr>
                <w:rFonts w:asciiTheme="majorHAnsi" w:hAnsiTheme="majorHAnsi" w:cs="Arial"/>
                <w:i/>
                <w:iCs/>
                <w:sz w:val="20"/>
                <w:szCs w:val="20"/>
                <w:lang w:eastAsia="en-US"/>
              </w:rPr>
              <w:t>&lt;vyplní uchádzač&gt;</w:t>
            </w:r>
          </w:p>
        </w:tc>
        <w:tc>
          <w:tcPr>
            <w:tcW w:w="4111" w:type="dxa"/>
            <w:tcBorders>
              <w:top w:val="single" w:sz="6" w:space="0" w:color="000000"/>
              <w:bottom w:val="single" w:sz="6" w:space="0" w:color="000000"/>
            </w:tcBorders>
            <w:shd w:val="clear" w:color="auto" w:fill="FFFF00"/>
            <w:vAlign w:val="center"/>
          </w:tcPr>
          <w:p w14:paraId="77EAF294" w14:textId="77777777" w:rsidR="00F359FE" w:rsidRPr="004A209F" w:rsidRDefault="00F359FE" w:rsidP="000A4FC8">
            <w:pPr>
              <w:pStyle w:val="xl32"/>
              <w:spacing w:before="60" w:beforeAutospacing="0" w:after="60" w:afterAutospacing="0"/>
              <w:rPr>
                <w:rFonts w:ascii="Cambria" w:hAnsi="Cambria"/>
                <w:sz w:val="20"/>
                <w:szCs w:val="20"/>
                <w:lang w:val="sk-SK"/>
              </w:rPr>
            </w:pPr>
            <w:r w:rsidRPr="004A209F">
              <w:rPr>
                <w:rFonts w:ascii="Cambria" w:hAnsi="Cambria"/>
                <w:sz w:val="20"/>
                <w:szCs w:val="20"/>
                <w:lang w:val="sk-SK"/>
              </w:rPr>
              <w:t xml:space="preserve">&lt;názov licencie vyplní uchádzač&gt; </w:t>
            </w:r>
          </w:p>
        </w:tc>
        <w:tc>
          <w:tcPr>
            <w:tcW w:w="2409" w:type="dxa"/>
            <w:tcBorders>
              <w:top w:val="single" w:sz="6" w:space="0" w:color="000000"/>
              <w:bottom w:val="single" w:sz="6" w:space="0" w:color="000000"/>
            </w:tcBorders>
            <w:shd w:val="clear" w:color="auto" w:fill="FFFF00"/>
            <w:vAlign w:val="center"/>
          </w:tcPr>
          <w:p w14:paraId="0B691F64" w14:textId="77777777" w:rsidR="00F359FE" w:rsidRPr="004A209F" w:rsidRDefault="00F359FE" w:rsidP="000A4FC8">
            <w:pPr>
              <w:pStyle w:val="xl32"/>
              <w:spacing w:before="0" w:beforeAutospacing="0" w:after="0" w:afterAutospacing="0"/>
              <w:rPr>
                <w:rFonts w:ascii="Cambria" w:hAnsi="Cambria"/>
                <w:sz w:val="20"/>
                <w:szCs w:val="20"/>
                <w:lang w:val="sk-SK"/>
              </w:rPr>
            </w:pPr>
            <w:r w:rsidRPr="004A209F">
              <w:rPr>
                <w:rFonts w:ascii="Cambria" w:hAnsi="Cambria"/>
                <w:i/>
                <w:iCs/>
                <w:sz w:val="20"/>
                <w:szCs w:val="20"/>
                <w:lang w:val="sk-SK"/>
              </w:rPr>
              <w:t>&lt;vyplní uchádzač&gt;</w:t>
            </w:r>
          </w:p>
        </w:tc>
      </w:tr>
      <w:tr w:rsidR="00F359FE" w:rsidRPr="004A209F" w14:paraId="6F0C276E" w14:textId="77777777" w:rsidTr="009E6E6F">
        <w:trPr>
          <w:trHeight w:val="255"/>
        </w:trPr>
        <w:tc>
          <w:tcPr>
            <w:tcW w:w="709" w:type="dxa"/>
            <w:tcBorders>
              <w:top w:val="single" w:sz="6" w:space="0" w:color="000000"/>
              <w:bottom w:val="single" w:sz="6" w:space="0" w:color="000000"/>
            </w:tcBorders>
            <w:shd w:val="clear" w:color="auto" w:fill="D9D9D9"/>
            <w:noWrap/>
            <w:tcMar>
              <w:left w:w="28" w:type="dxa"/>
              <w:right w:w="28" w:type="dxa"/>
            </w:tcMar>
            <w:vAlign w:val="center"/>
          </w:tcPr>
          <w:p w14:paraId="2E6C4B4D" w14:textId="6C039645" w:rsidR="00F359FE" w:rsidRPr="004A209F" w:rsidRDefault="00F359FE" w:rsidP="000A4FC8">
            <w:pPr>
              <w:jc w:val="center"/>
              <w:rPr>
                <w:rFonts w:ascii="Cambria" w:hAnsi="Cambria" w:cs="Arial"/>
                <w:bCs/>
                <w:sz w:val="20"/>
                <w:szCs w:val="20"/>
              </w:rPr>
            </w:pPr>
            <w:r w:rsidRPr="004A209F">
              <w:rPr>
                <w:rFonts w:ascii="Cambria" w:hAnsi="Cambria" w:cs="Arial"/>
                <w:bCs/>
                <w:sz w:val="20"/>
                <w:szCs w:val="20"/>
              </w:rPr>
              <w:t>PSW</w:t>
            </w:r>
          </w:p>
        </w:tc>
        <w:tc>
          <w:tcPr>
            <w:tcW w:w="283" w:type="dxa"/>
            <w:tcBorders>
              <w:top w:val="single" w:sz="6" w:space="0" w:color="000000"/>
              <w:bottom w:val="single" w:sz="6" w:space="0" w:color="000000"/>
            </w:tcBorders>
            <w:shd w:val="clear" w:color="auto" w:fill="D9D9D9"/>
          </w:tcPr>
          <w:p w14:paraId="565B4404" w14:textId="4EC1AEA7" w:rsidR="00F359FE" w:rsidRPr="004A209F" w:rsidRDefault="004A209F" w:rsidP="000A4FC8">
            <w:pPr>
              <w:ind w:left="57"/>
              <w:jc w:val="center"/>
              <w:rPr>
                <w:rFonts w:ascii="Cambria" w:hAnsi="Cambria" w:cs="Arial"/>
                <w:sz w:val="20"/>
                <w:szCs w:val="20"/>
              </w:rPr>
            </w:pPr>
            <w:r w:rsidRPr="004A209F">
              <w:rPr>
                <w:rFonts w:ascii="Cambria" w:hAnsi="Cambria" w:cs="Arial"/>
                <w:sz w:val="20"/>
                <w:szCs w:val="20"/>
              </w:rPr>
              <w:t>2</w:t>
            </w:r>
          </w:p>
        </w:tc>
        <w:tc>
          <w:tcPr>
            <w:tcW w:w="1985" w:type="dxa"/>
            <w:tcBorders>
              <w:top w:val="single" w:sz="6" w:space="0" w:color="000000"/>
              <w:bottom w:val="single" w:sz="6" w:space="0" w:color="000000"/>
            </w:tcBorders>
            <w:shd w:val="clear" w:color="auto" w:fill="FFFF00"/>
            <w:noWrap/>
            <w:vAlign w:val="center"/>
          </w:tcPr>
          <w:p w14:paraId="0BABA3C3" w14:textId="2677A0A9" w:rsidR="00F359FE" w:rsidRPr="004A209F" w:rsidRDefault="00F359FE" w:rsidP="000A4FC8">
            <w:pPr>
              <w:ind w:left="57"/>
              <w:jc w:val="center"/>
              <w:rPr>
                <w:rFonts w:ascii="Cambria" w:hAnsi="Cambria" w:cs="Arial"/>
                <w:sz w:val="20"/>
                <w:szCs w:val="20"/>
              </w:rPr>
            </w:pPr>
          </w:p>
          <w:p w14:paraId="6A9ED412" w14:textId="2C3BC2C4" w:rsidR="00F359FE" w:rsidRPr="004A209F" w:rsidRDefault="00F359FE" w:rsidP="000A4FC8">
            <w:pPr>
              <w:pStyle w:val="Textbubliny"/>
              <w:jc w:val="center"/>
              <w:rPr>
                <w:rFonts w:ascii="Cambria" w:hAnsi="Cambria" w:cs="Arial"/>
                <w:sz w:val="20"/>
                <w:szCs w:val="20"/>
                <w:lang w:eastAsia="en-US"/>
              </w:rPr>
            </w:pPr>
            <w:r w:rsidRPr="004A209F">
              <w:rPr>
                <w:rFonts w:ascii="Cambria" w:hAnsi="Cambria" w:cs="Arial"/>
                <w:i/>
                <w:iCs/>
                <w:sz w:val="20"/>
                <w:szCs w:val="20"/>
                <w:lang w:eastAsia="en-US"/>
              </w:rPr>
              <w:t>&lt;vyplní uchádzač&gt;</w:t>
            </w:r>
          </w:p>
        </w:tc>
        <w:tc>
          <w:tcPr>
            <w:tcW w:w="4111" w:type="dxa"/>
            <w:tcBorders>
              <w:top w:val="single" w:sz="6" w:space="0" w:color="000000"/>
              <w:bottom w:val="single" w:sz="6" w:space="0" w:color="000000"/>
            </w:tcBorders>
            <w:shd w:val="clear" w:color="auto" w:fill="FFFF00"/>
            <w:vAlign w:val="center"/>
          </w:tcPr>
          <w:p w14:paraId="6A3AB491" w14:textId="77777777" w:rsidR="00F359FE" w:rsidRPr="004A209F" w:rsidRDefault="00F359FE" w:rsidP="000A4FC8">
            <w:pPr>
              <w:pStyle w:val="xl32"/>
              <w:spacing w:before="60" w:beforeAutospacing="0" w:after="60" w:afterAutospacing="0"/>
              <w:rPr>
                <w:rFonts w:ascii="Cambria" w:hAnsi="Cambria"/>
                <w:sz w:val="20"/>
                <w:szCs w:val="20"/>
                <w:lang w:val="sk-SK"/>
              </w:rPr>
            </w:pPr>
            <w:r w:rsidRPr="004A209F">
              <w:rPr>
                <w:rFonts w:ascii="Cambria" w:hAnsi="Cambria"/>
                <w:sz w:val="20"/>
                <w:szCs w:val="20"/>
                <w:lang w:val="sk-SK"/>
              </w:rPr>
              <w:t xml:space="preserve">&lt;názov licencie vyplní uchádzač&gt; </w:t>
            </w:r>
          </w:p>
        </w:tc>
        <w:tc>
          <w:tcPr>
            <w:tcW w:w="2409" w:type="dxa"/>
            <w:tcBorders>
              <w:top w:val="single" w:sz="6" w:space="0" w:color="000000"/>
              <w:bottom w:val="single" w:sz="6" w:space="0" w:color="000000"/>
            </w:tcBorders>
            <w:shd w:val="clear" w:color="auto" w:fill="FFFF00"/>
            <w:vAlign w:val="center"/>
          </w:tcPr>
          <w:p w14:paraId="692E0C72" w14:textId="77777777" w:rsidR="00F359FE" w:rsidRPr="004A209F" w:rsidRDefault="00F359FE" w:rsidP="000A4FC8">
            <w:pPr>
              <w:pStyle w:val="xl32"/>
              <w:spacing w:before="0" w:beforeAutospacing="0" w:after="0" w:afterAutospacing="0"/>
              <w:rPr>
                <w:rFonts w:ascii="Cambria" w:hAnsi="Cambria"/>
                <w:sz w:val="20"/>
                <w:szCs w:val="20"/>
                <w:lang w:val="sk-SK"/>
              </w:rPr>
            </w:pPr>
            <w:r w:rsidRPr="004A209F">
              <w:rPr>
                <w:rFonts w:ascii="Cambria" w:hAnsi="Cambria"/>
                <w:i/>
                <w:iCs/>
                <w:sz w:val="20"/>
                <w:szCs w:val="20"/>
                <w:lang w:val="sk-SK"/>
              </w:rPr>
              <w:t>&lt;vyplní uchádzač&gt;</w:t>
            </w:r>
          </w:p>
        </w:tc>
      </w:tr>
      <w:tr w:rsidR="00F359FE" w:rsidRPr="004A209F" w14:paraId="1CFA0967" w14:textId="77777777" w:rsidTr="009E6E6F">
        <w:trPr>
          <w:trHeight w:val="255"/>
        </w:trPr>
        <w:tc>
          <w:tcPr>
            <w:tcW w:w="709" w:type="dxa"/>
            <w:tcBorders>
              <w:top w:val="single" w:sz="6" w:space="0" w:color="000000"/>
              <w:bottom w:val="single" w:sz="6" w:space="0" w:color="000000"/>
            </w:tcBorders>
            <w:shd w:val="clear" w:color="auto" w:fill="D9D9D9"/>
            <w:noWrap/>
            <w:tcMar>
              <w:left w:w="28" w:type="dxa"/>
              <w:right w:w="28" w:type="dxa"/>
            </w:tcMar>
            <w:vAlign w:val="center"/>
          </w:tcPr>
          <w:p w14:paraId="40518C1D" w14:textId="2E5DBAB7" w:rsidR="00F359FE" w:rsidRPr="004A209F" w:rsidRDefault="00F359FE" w:rsidP="000A4FC8">
            <w:pPr>
              <w:jc w:val="center"/>
              <w:rPr>
                <w:rFonts w:ascii="Cambria" w:hAnsi="Cambria" w:cs="Arial"/>
                <w:sz w:val="20"/>
              </w:rPr>
            </w:pPr>
            <w:r w:rsidRPr="004A209F">
              <w:rPr>
                <w:rFonts w:ascii="Cambria" w:hAnsi="Cambria" w:cs="Arial"/>
                <w:sz w:val="20"/>
              </w:rPr>
              <w:t>...</w:t>
            </w:r>
          </w:p>
        </w:tc>
        <w:tc>
          <w:tcPr>
            <w:tcW w:w="283" w:type="dxa"/>
            <w:tcBorders>
              <w:top w:val="single" w:sz="6" w:space="0" w:color="000000"/>
              <w:bottom w:val="single" w:sz="6" w:space="0" w:color="000000"/>
            </w:tcBorders>
            <w:shd w:val="clear" w:color="auto" w:fill="D9D9D9"/>
          </w:tcPr>
          <w:p w14:paraId="5B789C6E" w14:textId="6B263B52" w:rsidR="00F359FE" w:rsidRPr="004A209F" w:rsidRDefault="004A209F" w:rsidP="000A4FC8">
            <w:pPr>
              <w:ind w:left="57"/>
              <w:jc w:val="center"/>
              <w:rPr>
                <w:rFonts w:ascii="Cambria" w:hAnsi="Cambria" w:cs="Arial"/>
                <w:sz w:val="20"/>
                <w:szCs w:val="20"/>
              </w:rPr>
            </w:pPr>
            <w:r w:rsidRPr="004A209F">
              <w:rPr>
                <w:rFonts w:ascii="Cambria" w:hAnsi="Cambria" w:cs="Arial"/>
                <w:sz w:val="20"/>
                <w:szCs w:val="20"/>
              </w:rPr>
              <w:t>...</w:t>
            </w:r>
          </w:p>
        </w:tc>
        <w:tc>
          <w:tcPr>
            <w:tcW w:w="1985" w:type="dxa"/>
            <w:tcBorders>
              <w:top w:val="single" w:sz="6" w:space="0" w:color="000000"/>
              <w:bottom w:val="single" w:sz="6" w:space="0" w:color="000000"/>
            </w:tcBorders>
            <w:shd w:val="clear" w:color="auto" w:fill="FFFF00"/>
            <w:noWrap/>
            <w:vAlign w:val="center"/>
          </w:tcPr>
          <w:p w14:paraId="670A7E70" w14:textId="064D3861" w:rsidR="00F359FE" w:rsidRPr="004A209F" w:rsidRDefault="00F359FE" w:rsidP="000A4FC8">
            <w:pPr>
              <w:ind w:left="57"/>
              <w:jc w:val="center"/>
              <w:rPr>
                <w:rFonts w:ascii="Cambria" w:hAnsi="Cambria" w:cs="Arial"/>
                <w:sz w:val="20"/>
                <w:szCs w:val="20"/>
              </w:rPr>
            </w:pPr>
          </w:p>
          <w:p w14:paraId="276B3C10" w14:textId="4D162EB4" w:rsidR="00F359FE" w:rsidRPr="004A209F" w:rsidRDefault="00F359FE" w:rsidP="000A4FC8">
            <w:pPr>
              <w:pStyle w:val="Textbubliny"/>
              <w:jc w:val="center"/>
              <w:rPr>
                <w:rFonts w:ascii="Cambria" w:hAnsi="Cambria" w:cs="Arial"/>
                <w:sz w:val="20"/>
                <w:szCs w:val="20"/>
                <w:lang w:eastAsia="en-US"/>
              </w:rPr>
            </w:pPr>
            <w:r w:rsidRPr="004A209F">
              <w:rPr>
                <w:rFonts w:ascii="Cambria" w:hAnsi="Cambria" w:cs="Arial"/>
                <w:i/>
                <w:iCs/>
                <w:sz w:val="20"/>
                <w:szCs w:val="20"/>
                <w:lang w:eastAsia="en-US"/>
              </w:rPr>
              <w:t>&lt;vyplní uchádzač&gt;</w:t>
            </w:r>
          </w:p>
        </w:tc>
        <w:tc>
          <w:tcPr>
            <w:tcW w:w="4111" w:type="dxa"/>
            <w:tcBorders>
              <w:top w:val="single" w:sz="6" w:space="0" w:color="000000"/>
              <w:bottom w:val="single" w:sz="6" w:space="0" w:color="000000"/>
            </w:tcBorders>
            <w:shd w:val="clear" w:color="auto" w:fill="FFFF00"/>
            <w:vAlign w:val="center"/>
          </w:tcPr>
          <w:p w14:paraId="57EC0A01" w14:textId="77777777" w:rsidR="00F359FE" w:rsidRPr="004A209F" w:rsidRDefault="00F359FE" w:rsidP="000A4FC8">
            <w:pPr>
              <w:pStyle w:val="xl32"/>
              <w:spacing w:before="60" w:beforeAutospacing="0" w:after="60" w:afterAutospacing="0"/>
              <w:rPr>
                <w:rFonts w:ascii="Cambria" w:hAnsi="Cambria"/>
                <w:sz w:val="20"/>
                <w:szCs w:val="20"/>
                <w:lang w:val="sk-SK"/>
              </w:rPr>
            </w:pPr>
            <w:r w:rsidRPr="004A209F">
              <w:rPr>
                <w:rFonts w:ascii="Cambria" w:hAnsi="Cambria"/>
                <w:sz w:val="20"/>
                <w:szCs w:val="20"/>
                <w:lang w:val="sk-SK"/>
              </w:rPr>
              <w:t>&lt;názov licencie vyplní uchádzač&gt;</w:t>
            </w:r>
          </w:p>
        </w:tc>
        <w:tc>
          <w:tcPr>
            <w:tcW w:w="2409" w:type="dxa"/>
            <w:tcBorders>
              <w:top w:val="single" w:sz="6" w:space="0" w:color="000000"/>
              <w:bottom w:val="single" w:sz="6" w:space="0" w:color="000000"/>
            </w:tcBorders>
            <w:shd w:val="clear" w:color="auto" w:fill="FFFF00"/>
            <w:vAlign w:val="center"/>
          </w:tcPr>
          <w:p w14:paraId="15489A30" w14:textId="77777777" w:rsidR="00F359FE" w:rsidRPr="004A209F" w:rsidRDefault="00F359FE" w:rsidP="000A4FC8">
            <w:pPr>
              <w:pStyle w:val="xl32"/>
              <w:spacing w:before="0" w:beforeAutospacing="0" w:after="0" w:afterAutospacing="0"/>
              <w:rPr>
                <w:rFonts w:ascii="Cambria" w:hAnsi="Cambria"/>
                <w:sz w:val="20"/>
                <w:szCs w:val="20"/>
                <w:lang w:val="sk-SK"/>
              </w:rPr>
            </w:pPr>
            <w:r w:rsidRPr="004A209F">
              <w:rPr>
                <w:rFonts w:ascii="Cambria" w:hAnsi="Cambria"/>
                <w:i/>
                <w:iCs/>
                <w:sz w:val="20"/>
                <w:szCs w:val="20"/>
                <w:lang w:val="sk-SK"/>
              </w:rPr>
              <w:t>&lt;vyplní uchádzač&gt;</w:t>
            </w:r>
          </w:p>
        </w:tc>
      </w:tr>
      <w:tr w:rsidR="004A209F" w:rsidRPr="004A209F" w14:paraId="1AD49AC3" w14:textId="77777777" w:rsidTr="00307C9C">
        <w:trPr>
          <w:trHeight w:val="619"/>
        </w:trPr>
        <w:tc>
          <w:tcPr>
            <w:tcW w:w="992" w:type="dxa"/>
            <w:gridSpan w:val="2"/>
            <w:tcBorders>
              <w:top w:val="single" w:sz="6" w:space="0" w:color="000000"/>
              <w:bottom w:val="single" w:sz="6" w:space="0" w:color="000000"/>
            </w:tcBorders>
            <w:noWrap/>
            <w:tcMar>
              <w:left w:w="28" w:type="dxa"/>
              <w:right w:w="28" w:type="dxa"/>
            </w:tcMar>
          </w:tcPr>
          <w:p w14:paraId="4E3BED8F" w14:textId="77777777" w:rsidR="004A209F" w:rsidRPr="004A209F" w:rsidRDefault="004A209F" w:rsidP="004A209F">
            <w:pPr>
              <w:ind w:left="57"/>
              <w:jc w:val="center"/>
              <w:rPr>
                <w:rFonts w:ascii="Cambria" w:hAnsi="Cambria" w:cs="Arial"/>
                <w:b/>
                <w:bCs/>
                <w:sz w:val="20"/>
              </w:rPr>
            </w:pPr>
          </w:p>
          <w:p w14:paraId="43C2673C" w14:textId="77777777" w:rsidR="004A209F" w:rsidRPr="004A209F" w:rsidRDefault="004A209F" w:rsidP="004A209F">
            <w:pPr>
              <w:ind w:left="57"/>
              <w:jc w:val="center"/>
              <w:rPr>
                <w:rFonts w:ascii="Cambria" w:hAnsi="Cambria" w:cs="Arial"/>
                <w:b/>
                <w:bCs/>
                <w:sz w:val="20"/>
              </w:rPr>
            </w:pPr>
          </w:p>
          <w:p w14:paraId="132A064C" w14:textId="10B325EB" w:rsidR="004A209F" w:rsidRPr="004A209F" w:rsidRDefault="004A209F" w:rsidP="004A209F">
            <w:pPr>
              <w:ind w:left="57"/>
              <w:jc w:val="center"/>
              <w:rPr>
                <w:rFonts w:ascii="Cambria" w:hAnsi="Cambria"/>
                <w:bCs/>
                <w:sz w:val="20"/>
                <w:szCs w:val="20"/>
              </w:rPr>
            </w:pPr>
            <w:r w:rsidRPr="004A209F">
              <w:rPr>
                <w:rFonts w:ascii="Cambria" w:hAnsi="Cambria" w:cs="Arial"/>
                <w:b/>
                <w:bCs/>
                <w:sz w:val="20"/>
              </w:rPr>
              <w:t>CPSW</w:t>
            </w:r>
          </w:p>
        </w:tc>
        <w:tc>
          <w:tcPr>
            <w:tcW w:w="6096" w:type="dxa"/>
            <w:gridSpan w:val="2"/>
            <w:tcBorders>
              <w:top w:val="single" w:sz="6" w:space="0" w:color="000000"/>
              <w:bottom w:val="single" w:sz="6" w:space="0" w:color="000000"/>
            </w:tcBorders>
          </w:tcPr>
          <w:p w14:paraId="3529A2AB" w14:textId="3D1614D5" w:rsidR="004A209F" w:rsidRPr="004A209F" w:rsidRDefault="004A209F" w:rsidP="000A4FC8">
            <w:pPr>
              <w:pStyle w:val="xl27"/>
              <w:spacing w:before="0" w:beforeAutospacing="0" w:after="0" w:afterAutospacing="0"/>
              <w:rPr>
                <w:rFonts w:ascii="Cambria" w:hAnsi="Cambria"/>
                <w:bCs w:val="0"/>
                <w:sz w:val="20"/>
                <w:szCs w:val="20"/>
                <w:lang w:val="sk-SK"/>
              </w:rPr>
            </w:pPr>
            <w:r w:rsidRPr="004A209F">
              <w:rPr>
                <w:rFonts w:ascii="Cambria" w:hAnsi="Cambria"/>
                <w:bCs w:val="0"/>
                <w:sz w:val="20"/>
                <w:szCs w:val="20"/>
                <w:lang w:val="sk-SK"/>
              </w:rPr>
              <w:t>Celková cena podpory za SW tretích strán na 1 rok vypočítaná ako:</w:t>
            </w:r>
          </w:p>
          <w:p w14:paraId="19525829" w14:textId="12BC2828" w:rsidR="004A209F" w:rsidRPr="004A209F" w:rsidRDefault="004A209F" w:rsidP="000A4FC8">
            <w:pPr>
              <w:pStyle w:val="xl27"/>
              <w:spacing w:before="0" w:beforeAutospacing="0" w:after="0" w:afterAutospacing="0"/>
              <w:rPr>
                <w:rFonts w:ascii="Cambria" w:hAnsi="Cambria"/>
                <w:i/>
                <w:iCs/>
                <w:sz w:val="20"/>
                <w:szCs w:val="20"/>
                <w:lang w:val="sk-SK"/>
              </w:rPr>
            </w:pPr>
            <w:r w:rsidRPr="004A209F">
              <w:rPr>
                <w:rFonts w:ascii="Cambria" w:hAnsi="Cambria"/>
                <w:bCs w:val="0"/>
                <w:sz w:val="20"/>
                <w:szCs w:val="20"/>
                <w:lang w:val="sk-SK"/>
              </w:rPr>
              <w:t>CPSW =  počet kusov PSW1 x cena za jeden kus PSW1 + počet kusov PSW2 x cena za jeden kus PSW2 +  …</w:t>
            </w:r>
          </w:p>
        </w:tc>
        <w:tc>
          <w:tcPr>
            <w:tcW w:w="2409" w:type="dxa"/>
            <w:tcBorders>
              <w:top w:val="single" w:sz="6" w:space="0" w:color="000000"/>
              <w:bottom w:val="single" w:sz="6" w:space="0" w:color="000000"/>
            </w:tcBorders>
            <w:shd w:val="clear" w:color="auto" w:fill="FFFF00"/>
          </w:tcPr>
          <w:p w14:paraId="070CCECD" w14:textId="77777777" w:rsidR="004A209F" w:rsidRPr="004A209F" w:rsidRDefault="004A209F" w:rsidP="000A4FC8">
            <w:pPr>
              <w:jc w:val="center"/>
              <w:rPr>
                <w:rFonts w:ascii="Cambria" w:hAnsi="Cambria" w:cs="Arial"/>
                <w:b/>
                <w:i/>
                <w:iCs/>
                <w:sz w:val="20"/>
                <w:szCs w:val="20"/>
              </w:rPr>
            </w:pPr>
            <w:r w:rsidRPr="004A209F">
              <w:rPr>
                <w:rFonts w:ascii="Cambria" w:hAnsi="Cambria" w:cs="Arial"/>
                <w:b/>
                <w:i/>
                <w:iCs/>
                <w:sz w:val="20"/>
                <w:szCs w:val="20"/>
              </w:rPr>
              <w:t>&lt;vyplní uchádzač&gt;</w:t>
            </w:r>
          </w:p>
        </w:tc>
      </w:tr>
      <w:tr w:rsidR="004A209F" w:rsidRPr="00DB3CE2" w14:paraId="7F8E8438" w14:textId="77777777" w:rsidTr="00307C9C">
        <w:trPr>
          <w:trHeight w:val="619"/>
        </w:trPr>
        <w:tc>
          <w:tcPr>
            <w:tcW w:w="992" w:type="dxa"/>
            <w:gridSpan w:val="2"/>
            <w:tcBorders>
              <w:top w:val="single" w:sz="6" w:space="0" w:color="000000"/>
            </w:tcBorders>
            <w:noWrap/>
            <w:tcMar>
              <w:left w:w="28" w:type="dxa"/>
              <w:right w:w="28" w:type="dxa"/>
            </w:tcMar>
          </w:tcPr>
          <w:p w14:paraId="7A4A1925" w14:textId="77777777" w:rsidR="004A209F" w:rsidRPr="004A209F" w:rsidRDefault="004A209F" w:rsidP="004A209F">
            <w:pPr>
              <w:ind w:left="57"/>
              <w:jc w:val="center"/>
              <w:rPr>
                <w:rFonts w:ascii="Cambria" w:hAnsi="Cambria" w:cs="Arial"/>
                <w:b/>
                <w:bCs/>
                <w:sz w:val="20"/>
              </w:rPr>
            </w:pPr>
          </w:p>
          <w:p w14:paraId="16B2001C" w14:textId="5628E79B" w:rsidR="004A209F" w:rsidRPr="004A209F" w:rsidRDefault="004A209F" w:rsidP="004A209F">
            <w:pPr>
              <w:ind w:left="57"/>
              <w:jc w:val="center"/>
              <w:rPr>
                <w:rFonts w:ascii="Cambria" w:hAnsi="Cambria"/>
                <w:bCs/>
                <w:sz w:val="20"/>
                <w:szCs w:val="20"/>
              </w:rPr>
            </w:pPr>
            <w:r w:rsidRPr="004A209F">
              <w:rPr>
                <w:rFonts w:ascii="Cambria" w:hAnsi="Cambria" w:cs="Arial"/>
                <w:b/>
                <w:bCs/>
                <w:sz w:val="20"/>
              </w:rPr>
              <w:t>CP5</w:t>
            </w:r>
          </w:p>
        </w:tc>
        <w:tc>
          <w:tcPr>
            <w:tcW w:w="6096" w:type="dxa"/>
            <w:gridSpan w:val="2"/>
            <w:tcBorders>
              <w:top w:val="single" w:sz="6" w:space="0" w:color="000000"/>
            </w:tcBorders>
          </w:tcPr>
          <w:p w14:paraId="24CE005B" w14:textId="4E40600F" w:rsidR="004A209F" w:rsidRPr="004A209F" w:rsidRDefault="004A209F" w:rsidP="00CC139B">
            <w:pPr>
              <w:pStyle w:val="xl27"/>
              <w:spacing w:before="0" w:beforeAutospacing="0" w:after="0" w:afterAutospacing="0"/>
              <w:rPr>
                <w:rFonts w:ascii="Cambria" w:hAnsi="Cambria"/>
                <w:bCs w:val="0"/>
                <w:sz w:val="20"/>
                <w:szCs w:val="20"/>
                <w:lang w:val="sk-SK"/>
              </w:rPr>
            </w:pPr>
            <w:r w:rsidRPr="004A209F">
              <w:rPr>
                <w:rFonts w:ascii="Cambria" w:hAnsi="Cambria"/>
                <w:bCs w:val="0"/>
                <w:sz w:val="20"/>
                <w:szCs w:val="20"/>
                <w:lang w:val="sk-SK"/>
              </w:rPr>
              <w:t>Celková cena podpory za SW tretích strán na 5 rokov vypočítaná ako:</w:t>
            </w:r>
          </w:p>
          <w:p w14:paraId="416DB5C6" w14:textId="0713F956" w:rsidR="004A209F" w:rsidRPr="0049751A" w:rsidRDefault="004A209F" w:rsidP="000A4FC8">
            <w:pPr>
              <w:pStyle w:val="xl27"/>
              <w:spacing w:before="0" w:beforeAutospacing="0" w:after="0" w:afterAutospacing="0"/>
              <w:rPr>
                <w:rFonts w:ascii="Cambria" w:hAnsi="Cambria"/>
                <w:bCs w:val="0"/>
                <w:sz w:val="20"/>
                <w:szCs w:val="20"/>
                <w:lang w:val="sk-SK"/>
              </w:rPr>
            </w:pPr>
            <w:r w:rsidRPr="004A209F">
              <w:rPr>
                <w:rFonts w:ascii="Cambria" w:hAnsi="Cambria"/>
                <w:bCs w:val="0"/>
                <w:sz w:val="20"/>
                <w:szCs w:val="20"/>
                <w:lang w:val="sk-SK"/>
              </w:rPr>
              <w:t>CP5 = CPSW x 5</w:t>
            </w:r>
          </w:p>
        </w:tc>
        <w:tc>
          <w:tcPr>
            <w:tcW w:w="2409" w:type="dxa"/>
            <w:tcBorders>
              <w:top w:val="single" w:sz="6" w:space="0" w:color="000000"/>
              <w:bottom w:val="single" w:sz="12" w:space="0" w:color="000000"/>
            </w:tcBorders>
            <w:shd w:val="clear" w:color="auto" w:fill="FFFF00"/>
          </w:tcPr>
          <w:p w14:paraId="28E3444C" w14:textId="77777777" w:rsidR="004A209F" w:rsidRPr="0049751A" w:rsidRDefault="004A209F" w:rsidP="000A4FC8">
            <w:pPr>
              <w:jc w:val="center"/>
              <w:rPr>
                <w:rFonts w:ascii="Cambria" w:hAnsi="Cambria" w:cs="Arial"/>
                <w:b/>
                <w:i/>
                <w:iCs/>
                <w:sz w:val="20"/>
                <w:szCs w:val="20"/>
              </w:rPr>
            </w:pPr>
          </w:p>
        </w:tc>
      </w:tr>
    </w:tbl>
    <w:p w14:paraId="3D1FCECA" w14:textId="2E078876" w:rsidR="00F90474" w:rsidRPr="00ED245D" w:rsidRDefault="00F90474" w:rsidP="00F90474">
      <w:pPr>
        <w:ind w:left="426" w:hanging="426"/>
        <w:jc w:val="both"/>
        <w:rPr>
          <w:rFonts w:ascii="Cambria" w:hAnsi="Cambria" w:cs="Arial"/>
          <w:b/>
          <w:bCs/>
          <w:sz w:val="22"/>
          <w:szCs w:val="22"/>
          <w:vertAlign w:val="superscript"/>
        </w:rPr>
      </w:pPr>
      <w:r>
        <w:rPr>
          <w:rFonts w:ascii="Cambria" w:hAnsi="Cambria" w:cs="Arial"/>
          <w:b/>
          <w:bCs/>
          <w:sz w:val="22"/>
          <w:szCs w:val="22"/>
          <w:vertAlign w:val="superscript"/>
        </w:rPr>
        <w:t>1)</w:t>
      </w:r>
      <w:r>
        <w:rPr>
          <w:rFonts w:ascii="Cambria" w:hAnsi="Cambria" w:cs="Arial"/>
          <w:b/>
          <w:bCs/>
          <w:sz w:val="22"/>
          <w:szCs w:val="22"/>
          <w:vertAlign w:val="superscript"/>
        </w:rPr>
        <w:tab/>
      </w:r>
      <w:r w:rsidRPr="00E9718F">
        <w:rPr>
          <w:rFonts w:ascii="Cambria" w:hAnsi="Cambria"/>
          <w:sz w:val="22"/>
          <w:szCs w:val="22"/>
        </w:rPr>
        <w:t>V prípade, ak uchádzač navrhne</w:t>
      </w:r>
      <w:bookmarkStart w:id="24" w:name="_GoBack"/>
      <w:bookmarkEnd w:id="24"/>
      <w:r w:rsidRPr="00E9718F">
        <w:rPr>
          <w:rFonts w:ascii="Cambria" w:hAnsi="Cambria"/>
          <w:sz w:val="22"/>
          <w:szCs w:val="22"/>
        </w:rPr>
        <w:t xml:space="preserve"> </w:t>
      </w:r>
      <w:r>
        <w:rPr>
          <w:rFonts w:ascii="Cambria" w:hAnsi="Cambria"/>
          <w:sz w:val="22"/>
          <w:szCs w:val="22"/>
        </w:rPr>
        <w:t>Open Source komponenty bez platenej podpory</w:t>
      </w:r>
      <w:r w:rsidRPr="00E9718F">
        <w:rPr>
          <w:rFonts w:ascii="Cambria" w:hAnsi="Cambria"/>
          <w:sz w:val="22"/>
          <w:szCs w:val="22"/>
        </w:rPr>
        <w:t xml:space="preserve">, do textu „vyplní uchádzač“ uvedie namiesto ceny </w:t>
      </w:r>
      <w:r>
        <w:rPr>
          <w:rFonts w:ascii="Cambria" w:hAnsi="Cambria"/>
          <w:sz w:val="22"/>
          <w:szCs w:val="22"/>
        </w:rPr>
        <w:t>iba</w:t>
      </w:r>
      <w:r w:rsidRPr="00E9718F">
        <w:rPr>
          <w:rFonts w:ascii="Cambria" w:hAnsi="Cambria"/>
          <w:sz w:val="22"/>
          <w:szCs w:val="22"/>
        </w:rPr>
        <w:t xml:space="preserve"> Open Sourc</w:t>
      </w:r>
      <w:r>
        <w:rPr>
          <w:rFonts w:ascii="Cambria" w:hAnsi="Cambria"/>
          <w:sz w:val="22"/>
          <w:szCs w:val="22"/>
        </w:rPr>
        <w:t>e.</w:t>
      </w:r>
    </w:p>
    <w:p w14:paraId="671065D0" w14:textId="77777777" w:rsidR="00CC139B" w:rsidRDefault="00CC139B" w:rsidP="00621E71">
      <w:pPr>
        <w:tabs>
          <w:tab w:val="left" w:pos="709"/>
        </w:tabs>
        <w:spacing w:before="240" w:after="120"/>
        <w:ind w:left="1843" w:hanging="1701"/>
        <w:rPr>
          <w:rFonts w:asciiTheme="majorHAnsi" w:hAnsiTheme="majorHAnsi" w:cs="Arial"/>
          <w:b/>
          <w:sz w:val="20"/>
          <w:szCs w:val="20"/>
        </w:rPr>
      </w:pPr>
    </w:p>
    <w:p w14:paraId="16CD5F13" w14:textId="3EB696F0" w:rsidR="00CB7802" w:rsidRPr="00621E71" w:rsidRDefault="00CB7802" w:rsidP="00621E71">
      <w:pPr>
        <w:tabs>
          <w:tab w:val="left" w:pos="709"/>
        </w:tabs>
        <w:spacing w:before="240" w:after="120"/>
        <w:ind w:left="1843" w:hanging="1701"/>
        <w:rPr>
          <w:rFonts w:asciiTheme="majorHAnsi" w:hAnsiTheme="majorHAnsi" w:cs="Arial"/>
          <w:b/>
          <w:sz w:val="20"/>
          <w:szCs w:val="20"/>
        </w:rPr>
      </w:pPr>
      <w:r w:rsidRPr="00621E71">
        <w:rPr>
          <w:rFonts w:asciiTheme="majorHAnsi" w:hAnsiTheme="majorHAnsi" w:cs="Arial"/>
          <w:b/>
          <w:sz w:val="20"/>
          <w:szCs w:val="20"/>
        </w:rPr>
        <w:lastRenderedPageBreak/>
        <w:t>TABUĽKA č.</w:t>
      </w:r>
      <w:r w:rsidR="00621E71" w:rsidRPr="00621E71">
        <w:rPr>
          <w:rFonts w:asciiTheme="majorHAnsi" w:hAnsiTheme="majorHAnsi" w:cs="Arial"/>
          <w:b/>
          <w:sz w:val="20"/>
          <w:szCs w:val="20"/>
        </w:rPr>
        <w:t xml:space="preserve"> </w:t>
      </w:r>
      <w:r w:rsidR="00CC139B">
        <w:rPr>
          <w:rFonts w:asciiTheme="majorHAnsi" w:hAnsiTheme="majorHAnsi" w:cs="Arial"/>
          <w:b/>
          <w:sz w:val="20"/>
          <w:szCs w:val="20"/>
        </w:rPr>
        <w:t>6</w:t>
      </w:r>
      <w:r w:rsidRPr="00621E71">
        <w:rPr>
          <w:rFonts w:asciiTheme="majorHAnsi" w:hAnsiTheme="majorHAnsi" w:cs="Arial"/>
          <w:b/>
          <w:sz w:val="20"/>
          <w:szCs w:val="20"/>
        </w:rPr>
        <w:tab/>
        <w:t xml:space="preserve">Celková cena za poskytovanie servisných služieb </w:t>
      </w:r>
    </w:p>
    <w:tbl>
      <w:tblPr>
        <w:tblW w:w="957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069"/>
        <w:gridCol w:w="160"/>
        <w:gridCol w:w="1285"/>
        <w:gridCol w:w="4651"/>
        <w:gridCol w:w="2409"/>
      </w:tblGrid>
      <w:tr w:rsidR="009F0AAF" w:rsidRPr="00CB7802" w14:paraId="3140E69F" w14:textId="77777777" w:rsidTr="009E6E6F">
        <w:trPr>
          <w:trHeight w:val="304"/>
        </w:trPr>
        <w:tc>
          <w:tcPr>
            <w:tcW w:w="1229" w:type="dxa"/>
            <w:gridSpan w:val="2"/>
            <w:tcBorders>
              <w:top w:val="single" w:sz="8" w:space="0" w:color="auto"/>
              <w:bottom w:val="single" w:sz="4" w:space="0" w:color="auto"/>
            </w:tcBorders>
            <w:shd w:val="clear" w:color="auto" w:fill="D9D9D9" w:themeFill="background1" w:themeFillShade="D9"/>
            <w:noWrap/>
            <w:vAlign w:val="center"/>
          </w:tcPr>
          <w:p w14:paraId="04FC7E48" w14:textId="764C4D71"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Položka</w:t>
            </w:r>
          </w:p>
        </w:tc>
        <w:tc>
          <w:tcPr>
            <w:tcW w:w="1285" w:type="dxa"/>
            <w:tcBorders>
              <w:top w:val="single" w:sz="8" w:space="0" w:color="auto"/>
              <w:bottom w:val="single" w:sz="4" w:space="0" w:color="auto"/>
            </w:tcBorders>
            <w:shd w:val="clear" w:color="auto" w:fill="D9D9D9" w:themeFill="background1" w:themeFillShade="D9"/>
            <w:vAlign w:val="center"/>
          </w:tcPr>
          <w:p w14:paraId="26EE8246" w14:textId="75381EA4"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Počet</w:t>
            </w:r>
          </w:p>
          <w:p w14:paraId="27087732" w14:textId="77777777"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osobohodín</w:t>
            </w:r>
          </w:p>
        </w:tc>
        <w:tc>
          <w:tcPr>
            <w:tcW w:w="4651" w:type="dxa"/>
            <w:tcBorders>
              <w:top w:val="single" w:sz="8" w:space="0" w:color="auto"/>
              <w:bottom w:val="single" w:sz="4" w:space="0" w:color="auto"/>
            </w:tcBorders>
            <w:shd w:val="clear" w:color="auto" w:fill="D9D9D9" w:themeFill="background1" w:themeFillShade="D9"/>
            <w:vAlign w:val="center"/>
          </w:tcPr>
          <w:p w14:paraId="0AD182BF" w14:textId="77777777"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 xml:space="preserve">Popis </w:t>
            </w:r>
          </w:p>
        </w:tc>
        <w:tc>
          <w:tcPr>
            <w:tcW w:w="2409" w:type="dxa"/>
            <w:tcBorders>
              <w:top w:val="single" w:sz="8" w:space="0" w:color="auto"/>
              <w:bottom w:val="single" w:sz="4" w:space="0" w:color="auto"/>
            </w:tcBorders>
            <w:shd w:val="clear" w:color="auto" w:fill="D9D9D9" w:themeFill="background1" w:themeFillShade="D9"/>
            <w:vAlign w:val="center"/>
          </w:tcPr>
          <w:p w14:paraId="22919B1A" w14:textId="60EBA1DE" w:rsidR="009F0AAF" w:rsidRPr="00CB7802" w:rsidRDefault="009F0AAF" w:rsidP="00AA5225">
            <w:pPr>
              <w:spacing w:before="12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Cena v </w:t>
            </w:r>
            <w:r w:rsidR="00B25774">
              <w:rPr>
                <w:rFonts w:asciiTheme="majorHAnsi" w:hAnsiTheme="majorHAnsi" w:cs="Arial"/>
                <w:b/>
                <w:bCs/>
                <w:color w:val="000000"/>
                <w:sz w:val="20"/>
                <w:szCs w:val="20"/>
              </w:rPr>
              <w:t>eurách</w:t>
            </w:r>
            <w:r w:rsidR="00B25774" w:rsidRPr="00CB7802">
              <w:rPr>
                <w:rFonts w:asciiTheme="majorHAnsi" w:hAnsiTheme="majorHAnsi" w:cs="Arial"/>
                <w:b/>
                <w:bCs/>
                <w:color w:val="000000"/>
                <w:sz w:val="20"/>
                <w:szCs w:val="20"/>
              </w:rPr>
              <w:t xml:space="preserve"> </w:t>
            </w:r>
            <w:r w:rsidRPr="00CB7802">
              <w:rPr>
                <w:rFonts w:asciiTheme="majorHAnsi" w:hAnsiTheme="majorHAnsi" w:cs="Arial"/>
                <w:b/>
                <w:bCs/>
                <w:color w:val="000000"/>
                <w:sz w:val="20"/>
                <w:szCs w:val="20"/>
              </w:rPr>
              <w:t>bez DPH</w:t>
            </w:r>
          </w:p>
        </w:tc>
      </w:tr>
      <w:tr w:rsidR="009F0AAF" w:rsidRPr="00CB7802" w14:paraId="1655123C" w14:textId="77777777" w:rsidTr="009E6E6F">
        <w:trPr>
          <w:trHeight w:val="304"/>
        </w:trPr>
        <w:tc>
          <w:tcPr>
            <w:tcW w:w="95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C2A72" w14:textId="658537A4"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Služby Podpora a Údržba</w:t>
            </w:r>
          </w:p>
        </w:tc>
      </w:tr>
      <w:tr w:rsidR="009F0AAF" w:rsidRPr="00CB7802" w14:paraId="25DF40FB" w14:textId="77777777" w:rsidTr="009E6E6F">
        <w:trPr>
          <w:trHeight w:val="478"/>
        </w:trPr>
        <w:tc>
          <w:tcPr>
            <w:tcW w:w="1229" w:type="dxa"/>
            <w:gridSpan w:val="2"/>
            <w:tcBorders>
              <w:top w:val="single" w:sz="4" w:space="0" w:color="auto"/>
            </w:tcBorders>
            <w:shd w:val="clear" w:color="auto" w:fill="D9D9D9" w:themeFill="background1" w:themeFillShade="D9"/>
            <w:noWrap/>
            <w:vAlign w:val="center"/>
          </w:tcPr>
          <w:p w14:paraId="72B4F72C" w14:textId="4359340E"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SC</w:t>
            </w:r>
            <w:r>
              <w:rPr>
                <w:rFonts w:asciiTheme="majorHAnsi" w:hAnsiTheme="majorHAnsi" w:cs="Arial"/>
                <w:color w:val="000000"/>
                <w:sz w:val="20"/>
                <w:szCs w:val="20"/>
              </w:rPr>
              <w:t>1</w:t>
            </w:r>
          </w:p>
        </w:tc>
        <w:tc>
          <w:tcPr>
            <w:tcW w:w="1285" w:type="dxa"/>
            <w:tcBorders>
              <w:top w:val="single" w:sz="4" w:space="0" w:color="auto"/>
            </w:tcBorders>
            <w:noWrap/>
            <w:vAlign w:val="center"/>
          </w:tcPr>
          <w:p w14:paraId="237B45ED" w14:textId="77777777" w:rsidR="009F0AAF" w:rsidRPr="00CB7802" w:rsidRDefault="009F0AAF" w:rsidP="00AA5225">
            <w:pPr>
              <w:jc w:val="center"/>
              <w:rPr>
                <w:rFonts w:asciiTheme="majorHAnsi" w:hAnsiTheme="majorHAnsi" w:cs="Arial"/>
                <w:color w:val="000000"/>
                <w:sz w:val="20"/>
                <w:szCs w:val="20"/>
              </w:rPr>
            </w:pPr>
            <w:r w:rsidRPr="00CB7802">
              <w:rPr>
                <w:rFonts w:asciiTheme="majorHAnsi" w:hAnsiTheme="majorHAnsi" w:cs="Arial"/>
                <w:color w:val="000000"/>
                <w:sz w:val="20"/>
                <w:szCs w:val="20"/>
              </w:rPr>
              <w:t>-</w:t>
            </w:r>
          </w:p>
        </w:tc>
        <w:tc>
          <w:tcPr>
            <w:tcW w:w="4651" w:type="dxa"/>
            <w:tcBorders>
              <w:top w:val="single" w:sz="4" w:space="0" w:color="auto"/>
            </w:tcBorders>
            <w:vAlign w:val="center"/>
          </w:tcPr>
          <w:p w14:paraId="4B366126" w14:textId="37B98491"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Mesačný paušálny poplatok za služb</w:t>
            </w:r>
            <w:r>
              <w:rPr>
                <w:rFonts w:asciiTheme="majorHAnsi" w:hAnsiTheme="majorHAnsi" w:cs="Arial"/>
                <w:color w:val="000000"/>
                <w:sz w:val="20"/>
                <w:szCs w:val="20"/>
              </w:rPr>
              <w:t>u</w:t>
            </w:r>
            <w:r w:rsidRPr="00CB7802">
              <w:rPr>
                <w:rFonts w:asciiTheme="majorHAnsi" w:hAnsiTheme="majorHAnsi" w:cs="Arial"/>
                <w:color w:val="000000"/>
                <w:sz w:val="20"/>
                <w:szCs w:val="20"/>
              </w:rPr>
              <w:t xml:space="preserve"> Podpora </w:t>
            </w:r>
          </w:p>
        </w:tc>
        <w:tc>
          <w:tcPr>
            <w:tcW w:w="2409" w:type="dxa"/>
            <w:tcBorders>
              <w:top w:val="single" w:sz="4" w:space="0" w:color="auto"/>
            </w:tcBorders>
            <w:shd w:val="clear" w:color="auto" w:fill="FFFF00"/>
            <w:vAlign w:val="center"/>
          </w:tcPr>
          <w:p w14:paraId="0039D6A9" w14:textId="77777777" w:rsidR="009F0AAF" w:rsidRPr="00CB7802" w:rsidRDefault="009F0AAF" w:rsidP="00AA5225">
            <w:pPr>
              <w:jc w:val="center"/>
              <w:rPr>
                <w:rFonts w:asciiTheme="majorHAnsi" w:hAnsiTheme="majorHAnsi"/>
                <w:sz w:val="20"/>
                <w:szCs w:val="20"/>
              </w:rPr>
            </w:pPr>
            <w:r w:rsidRPr="00CB7802">
              <w:rPr>
                <w:rFonts w:asciiTheme="majorHAnsi" w:hAnsiTheme="majorHAnsi" w:cs="Arial"/>
                <w:i/>
                <w:iCs/>
                <w:color w:val="000000"/>
                <w:sz w:val="20"/>
                <w:szCs w:val="20"/>
              </w:rPr>
              <w:t>&lt;vyplní uchádzač&gt;</w:t>
            </w:r>
          </w:p>
        </w:tc>
      </w:tr>
      <w:tr w:rsidR="009F0AAF" w:rsidRPr="00CB7802" w14:paraId="5AEAD4AF" w14:textId="77777777" w:rsidTr="009E6E6F">
        <w:trPr>
          <w:trHeight w:val="478"/>
        </w:trPr>
        <w:tc>
          <w:tcPr>
            <w:tcW w:w="1229" w:type="dxa"/>
            <w:gridSpan w:val="2"/>
            <w:tcBorders>
              <w:top w:val="single" w:sz="4" w:space="0" w:color="auto"/>
            </w:tcBorders>
            <w:shd w:val="clear" w:color="auto" w:fill="D9D9D9" w:themeFill="background1" w:themeFillShade="D9"/>
            <w:noWrap/>
            <w:vAlign w:val="center"/>
          </w:tcPr>
          <w:p w14:paraId="0FB144AC" w14:textId="33E118B7" w:rsidR="009F0AAF" w:rsidRPr="00CB7802" w:rsidRDefault="009F0AAF" w:rsidP="00AA5225">
            <w:pPr>
              <w:rPr>
                <w:rFonts w:asciiTheme="majorHAnsi" w:hAnsiTheme="majorHAnsi" w:cs="Arial"/>
                <w:color w:val="000000"/>
                <w:sz w:val="20"/>
                <w:szCs w:val="20"/>
              </w:rPr>
            </w:pPr>
            <w:r>
              <w:rPr>
                <w:rFonts w:asciiTheme="majorHAnsi" w:hAnsiTheme="majorHAnsi" w:cs="Arial"/>
                <w:color w:val="000000"/>
                <w:sz w:val="20"/>
                <w:szCs w:val="20"/>
              </w:rPr>
              <w:t>SC2</w:t>
            </w:r>
          </w:p>
        </w:tc>
        <w:tc>
          <w:tcPr>
            <w:tcW w:w="1285" w:type="dxa"/>
            <w:tcBorders>
              <w:top w:val="single" w:sz="4" w:space="0" w:color="auto"/>
            </w:tcBorders>
            <w:noWrap/>
            <w:vAlign w:val="center"/>
          </w:tcPr>
          <w:p w14:paraId="1EA43B00" w14:textId="3709D097" w:rsidR="009F0AAF" w:rsidRPr="00CB7802" w:rsidRDefault="009F0AAF" w:rsidP="00AA5225">
            <w:pPr>
              <w:jc w:val="center"/>
              <w:rPr>
                <w:rFonts w:asciiTheme="majorHAnsi" w:hAnsiTheme="majorHAnsi" w:cs="Arial"/>
                <w:color w:val="000000"/>
                <w:sz w:val="20"/>
                <w:szCs w:val="20"/>
              </w:rPr>
            </w:pPr>
            <w:r>
              <w:rPr>
                <w:rFonts w:asciiTheme="majorHAnsi" w:hAnsiTheme="majorHAnsi" w:cs="Arial"/>
                <w:color w:val="000000"/>
                <w:sz w:val="20"/>
                <w:szCs w:val="20"/>
              </w:rPr>
              <w:t>-</w:t>
            </w:r>
          </w:p>
        </w:tc>
        <w:tc>
          <w:tcPr>
            <w:tcW w:w="4651" w:type="dxa"/>
            <w:tcBorders>
              <w:top w:val="single" w:sz="4" w:space="0" w:color="auto"/>
            </w:tcBorders>
            <w:vAlign w:val="center"/>
          </w:tcPr>
          <w:p w14:paraId="1D78318A" w14:textId="67BD89EA"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Mesačný paušálny poplatok za služb</w:t>
            </w:r>
            <w:r>
              <w:rPr>
                <w:rFonts w:asciiTheme="majorHAnsi" w:hAnsiTheme="majorHAnsi" w:cs="Arial"/>
                <w:color w:val="000000"/>
                <w:sz w:val="20"/>
                <w:szCs w:val="20"/>
              </w:rPr>
              <w:t>u Údržba</w:t>
            </w:r>
          </w:p>
        </w:tc>
        <w:tc>
          <w:tcPr>
            <w:tcW w:w="2409" w:type="dxa"/>
            <w:tcBorders>
              <w:top w:val="single" w:sz="4" w:space="0" w:color="auto"/>
            </w:tcBorders>
            <w:shd w:val="clear" w:color="auto" w:fill="FFFF00"/>
            <w:vAlign w:val="center"/>
          </w:tcPr>
          <w:p w14:paraId="27113A00" w14:textId="14CE5CB5" w:rsidR="009F0AAF" w:rsidRPr="00CB7802" w:rsidRDefault="009F0AAF" w:rsidP="00AA5225">
            <w:pPr>
              <w:jc w:val="center"/>
              <w:rPr>
                <w:rFonts w:asciiTheme="majorHAnsi" w:hAnsiTheme="majorHAnsi" w:cs="Arial"/>
                <w:i/>
                <w:iCs/>
                <w:color w:val="000000"/>
                <w:sz w:val="20"/>
                <w:szCs w:val="20"/>
              </w:rPr>
            </w:pPr>
            <w:r w:rsidRPr="00CB7802">
              <w:rPr>
                <w:rFonts w:asciiTheme="majorHAnsi" w:hAnsiTheme="majorHAnsi" w:cs="Arial"/>
                <w:i/>
                <w:iCs/>
                <w:color w:val="000000"/>
                <w:sz w:val="20"/>
                <w:szCs w:val="20"/>
              </w:rPr>
              <w:t>&lt;vyplní uchádzač&gt;</w:t>
            </w:r>
          </w:p>
        </w:tc>
      </w:tr>
      <w:tr w:rsidR="009F0AAF" w:rsidRPr="00CB7802" w14:paraId="4800B994" w14:textId="77777777" w:rsidTr="009E6E6F">
        <w:trPr>
          <w:trHeight w:val="304"/>
        </w:trPr>
        <w:tc>
          <w:tcPr>
            <w:tcW w:w="9574" w:type="dxa"/>
            <w:gridSpan w:val="5"/>
            <w:shd w:val="clear" w:color="auto" w:fill="D9D9D9" w:themeFill="background1" w:themeFillShade="D9"/>
          </w:tcPr>
          <w:p w14:paraId="00CCB321" w14:textId="2AFC2A81"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Služby Konzultácie na pracovisku objednávateľa</w:t>
            </w:r>
          </w:p>
        </w:tc>
      </w:tr>
      <w:tr w:rsidR="009F0AAF" w:rsidRPr="00CB7802" w14:paraId="568C3E78" w14:textId="77777777" w:rsidTr="009E6E6F">
        <w:trPr>
          <w:trHeight w:val="478"/>
        </w:trPr>
        <w:tc>
          <w:tcPr>
            <w:tcW w:w="1229" w:type="dxa"/>
            <w:gridSpan w:val="2"/>
            <w:shd w:val="clear" w:color="auto" w:fill="D9D9D9" w:themeFill="background1" w:themeFillShade="D9"/>
            <w:noWrap/>
            <w:vAlign w:val="center"/>
          </w:tcPr>
          <w:p w14:paraId="3F9B3FA3" w14:textId="30D310D5"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SC</w:t>
            </w:r>
            <w:r>
              <w:rPr>
                <w:rFonts w:asciiTheme="majorHAnsi" w:hAnsiTheme="majorHAnsi" w:cs="Arial"/>
                <w:color w:val="000000"/>
                <w:sz w:val="20"/>
                <w:szCs w:val="20"/>
              </w:rPr>
              <w:t>3</w:t>
            </w:r>
          </w:p>
        </w:tc>
        <w:tc>
          <w:tcPr>
            <w:tcW w:w="1285" w:type="dxa"/>
            <w:noWrap/>
            <w:vAlign w:val="center"/>
          </w:tcPr>
          <w:p w14:paraId="41E5319F" w14:textId="3730CC88" w:rsidR="009F0AAF" w:rsidRPr="00CB7802" w:rsidRDefault="009F0AAF" w:rsidP="00AA5225">
            <w:pPr>
              <w:jc w:val="center"/>
              <w:rPr>
                <w:rFonts w:asciiTheme="majorHAnsi" w:hAnsiTheme="majorHAnsi" w:cs="Arial"/>
                <w:b/>
                <w:color w:val="000000"/>
                <w:sz w:val="20"/>
                <w:szCs w:val="20"/>
              </w:rPr>
            </w:pPr>
            <w:r>
              <w:rPr>
                <w:rFonts w:asciiTheme="majorHAnsi" w:hAnsiTheme="majorHAnsi" w:cs="Arial"/>
                <w:b/>
                <w:color w:val="000000"/>
                <w:sz w:val="20"/>
                <w:szCs w:val="20"/>
              </w:rPr>
              <w:t>600</w:t>
            </w:r>
          </w:p>
        </w:tc>
        <w:tc>
          <w:tcPr>
            <w:tcW w:w="4651" w:type="dxa"/>
            <w:vAlign w:val="center"/>
          </w:tcPr>
          <w:p w14:paraId="10AD7FB3" w14:textId="77777777"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 xml:space="preserve">konzultačná podpora - osobohodina </w:t>
            </w:r>
          </w:p>
        </w:tc>
        <w:tc>
          <w:tcPr>
            <w:tcW w:w="2409" w:type="dxa"/>
            <w:shd w:val="clear" w:color="auto" w:fill="FFFF00"/>
            <w:vAlign w:val="center"/>
          </w:tcPr>
          <w:p w14:paraId="6B08AED2" w14:textId="77777777" w:rsidR="009F0AAF" w:rsidRPr="00CB7802" w:rsidRDefault="009F0AAF" w:rsidP="00AA5225">
            <w:pPr>
              <w:jc w:val="center"/>
              <w:rPr>
                <w:rFonts w:asciiTheme="majorHAnsi" w:hAnsiTheme="majorHAnsi"/>
                <w:sz w:val="20"/>
                <w:szCs w:val="20"/>
              </w:rPr>
            </w:pPr>
            <w:r w:rsidRPr="00CB7802">
              <w:rPr>
                <w:rFonts w:asciiTheme="majorHAnsi" w:hAnsiTheme="majorHAnsi" w:cs="Arial"/>
                <w:i/>
                <w:iCs/>
                <w:color w:val="000000"/>
                <w:sz w:val="20"/>
                <w:szCs w:val="20"/>
              </w:rPr>
              <w:t>&lt;vyplní uchádzač&gt;</w:t>
            </w:r>
          </w:p>
        </w:tc>
      </w:tr>
      <w:tr w:rsidR="009F0AAF" w:rsidRPr="00CB7802" w14:paraId="4C1BBD1A" w14:textId="77777777" w:rsidTr="009E6E6F">
        <w:trPr>
          <w:trHeight w:val="304"/>
        </w:trPr>
        <w:tc>
          <w:tcPr>
            <w:tcW w:w="9574" w:type="dxa"/>
            <w:gridSpan w:val="5"/>
            <w:shd w:val="clear" w:color="auto" w:fill="D9D9D9" w:themeFill="background1" w:themeFillShade="D9"/>
          </w:tcPr>
          <w:p w14:paraId="5D457163" w14:textId="02D8DC0B"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Implementačné služby</w:t>
            </w:r>
          </w:p>
        </w:tc>
      </w:tr>
      <w:tr w:rsidR="008A3012" w:rsidRPr="00CB7802" w14:paraId="38B8F013" w14:textId="77777777" w:rsidTr="009E6E6F">
        <w:trPr>
          <w:trHeight w:val="478"/>
        </w:trPr>
        <w:tc>
          <w:tcPr>
            <w:tcW w:w="1069" w:type="dxa"/>
            <w:tcBorders>
              <w:right w:val="nil"/>
            </w:tcBorders>
            <w:shd w:val="clear" w:color="auto" w:fill="D9D9D9" w:themeFill="background1" w:themeFillShade="D9"/>
            <w:noWrap/>
            <w:vAlign w:val="center"/>
          </w:tcPr>
          <w:p w14:paraId="560D861B" w14:textId="5501BE04"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SC</w:t>
            </w:r>
            <w:r>
              <w:rPr>
                <w:rFonts w:asciiTheme="majorHAnsi" w:hAnsiTheme="majorHAnsi" w:cs="Arial"/>
                <w:color w:val="000000"/>
                <w:sz w:val="20"/>
                <w:szCs w:val="20"/>
              </w:rPr>
              <w:t>4</w:t>
            </w:r>
          </w:p>
        </w:tc>
        <w:tc>
          <w:tcPr>
            <w:tcW w:w="160" w:type="dxa"/>
            <w:tcBorders>
              <w:left w:val="nil"/>
            </w:tcBorders>
            <w:shd w:val="clear" w:color="auto" w:fill="D9D9D9" w:themeFill="background1" w:themeFillShade="D9"/>
            <w:noWrap/>
            <w:vAlign w:val="center"/>
          </w:tcPr>
          <w:p w14:paraId="2ECB882E" w14:textId="087044D6" w:rsidR="009F0AAF" w:rsidRPr="00CB7802" w:rsidRDefault="009F0AAF" w:rsidP="009E6E6F">
            <w:pPr>
              <w:ind w:left="-921" w:right="-48"/>
              <w:rPr>
                <w:rFonts w:asciiTheme="majorHAnsi" w:hAnsiTheme="majorHAnsi" w:cs="Arial"/>
                <w:color w:val="000000"/>
                <w:sz w:val="20"/>
                <w:szCs w:val="20"/>
              </w:rPr>
            </w:pPr>
          </w:p>
        </w:tc>
        <w:tc>
          <w:tcPr>
            <w:tcW w:w="1285" w:type="dxa"/>
            <w:noWrap/>
            <w:vAlign w:val="center"/>
          </w:tcPr>
          <w:p w14:paraId="51341C6F" w14:textId="15529F74" w:rsidR="009F0AAF" w:rsidRPr="009E6E6F" w:rsidRDefault="009F0AAF" w:rsidP="00AA5225">
            <w:pPr>
              <w:jc w:val="center"/>
              <w:rPr>
                <w:rFonts w:asciiTheme="majorHAnsi" w:hAnsiTheme="majorHAnsi" w:cs="Arial"/>
                <w:b/>
                <w:bCs/>
                <w:color w:val="000000"/>
                <w:sz w:val="20"/>
                <w:szCs w:val="20"/>
              </w:rPr>
            </w:pPr>
            <w:r w:rsidRPr="009E6E6F">
              <w:rPr>
                <w:rFonts w:asciiTheme="majorHAnsi" w:hAnsiTheme="majorHAnsi" w:cs="Arial"/>
                <w:b/>
                <w:bCs/>
                <w:color w:val="000000"/>
                <w:sz w:val="20"/>
                <w:szCs w:val="20"/>
              </w:rPr>
              <w:t>14 250</w:t>
            </w:r>
          </w:p>
        </w:tc>
        <w:tc>
          <w:tcPr>
            <w:tcW w:w="4651" w:type="dxa"/>
            <w:vAlign w:val="center"/>
          </w:tcPr>
          <w:p w14:paraId="5733B25A" w14:textId="77777777"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 xml:space="preserve">Implementačná služba  - osobohodina </w:t>
            </w:r>
          </w:p>
        </w:tc>
        <w:tc>
          <w:tcPr>
            <w:tcW w:w="2409" w:type="dxa"/>
            <w:shd w:val="clear" w:color="auto" w:fill="FFFF00"/>
            <w:vAlign w:val="center"/>
          </w:tcPr>
          <w:p w14:paraId="754E1357" w14:textId="77777777" w:rsidR="009F0AAF" w:rsidRPr="00CB7802" w:rsidRDefault="009F0AAF" w:rsidP="00AA5225">
            <w:pPr>
              <w:jc w:val="center"/>
              <w:rPr>
                <w:rFonts w:asciiTheme="majorHAnsi" w:hAnsiTheme="majorHAnsi"/>
                <w:sz w:val="20"/>
                <w:szCs w:val="20"/>
              </w:rPr>
            </w:pPr>
            <w:r w:rsidRPr="00CB7802">
              <w:rPr>
                <w:rFonts w:asciiTheme="majorHAnsi" w:hAnsiTheme="majorHAnsi" w:cs="Arial"/>
                <w:i/>
                <w:iCs/>
                <w:color w:val="000000"/>
                <w:sz w:val="20"/>
                <w:szCs w:val="20"/>
              </w:rPr>
              <w:t>&lt;vyplní uchádzač&gt;</w:t>
            </w:r>
          </w:p>
        </w:tc>
      </w:tr>
      <w:tr w:rsidR="009F0AAF" w:rsidRPr="00CB7802" w14:paraId="62D3710D" w14:textId="77777777" w:rsidTr="009E6E6F">
        <w:trPr>
          <w:trHeight w:val="304"/>
        </w:trPr>
        <w:tc>
          <w:tcPr>
            <w:tcW w:w="9574" w:type="dxa"/>
            <w:gridSpan w:val="5"/>
            <w:shd w:val="clear" w:color="auto" w:fill="D9D9D9" w:themeFill="background1" w:themeFillShade="D9"/>
          </w:tcPr>
          <w:p w14:paraId="29DEC90B" w14:textId="5FDE94C5"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Školenia</w:t>
            </w:r>
          </w:p>
        </w:tc>
      </w:tr>
      <w:tr w:rsidR="008A3012" w:rsidRPr="00CB7802" w14:paraId="041DC944" w14:textId="77777777" w:rsidTr="009E6E6F">
        <w:trPr>
          <w:trHeight w:val="478"/>
        </w:trPr>
        <w:tc>
          <w:tcPr>
            <w:tcW w:w="1069" w:type="dxa"/>
            <w:tcBorders>
              <w:right w:val="nil"/>
            </w:tcBorders>
            <w:shd w:val="clear" w:color="auto" w:fill="D9D9D9" w:themeFill="background1" w:themeFillShade="D9"/>
            <w:noWrap/>
            <w:vAlign w:val="center"/>
          </w:tcPr>
          <w:p w14:paraId="442A80E2" w14:textId="4EA166CF"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SC</w:t>
            </w:r>
            <w:r>
              <w:rPr>
                <w:rFonts w:asciiTheme="majorHAnsi" w:hAnsiTheme="majorHAnsi" w:cs="Arial"/>
                <w:color w:val="000000"/>
                <w:sz w:val="20"/>
                <w:szCs w:val="20"/>
              </w:rPr>
              <w:t>5</w:t>
            </w:r>
          </w:p>
        </w:tc>
        <w:tc>
          <w:tcPr>
            <w:tcW w:w="160" w:type="dxa"/>
            <w:tcBorders>
              <w:left w:val="nil"/>
            </w:tcBorders>
            <w:shd w:val="clear" w:color="auto" w:fill="D9D9D9" w:themeFill="background1" w:themeFillShade="D9"/>
            <w:noWrap/>
            <w:vAlign w:val="center"/>
          </w:tcPr>
          <w:p w14:paraId="2806A3C4" w14:textId="4B923C92" w:rsidR="009F0AAF" w:rsidRPr="00CB7802" w:rsidRDefault="009F0AAF" w:rsidP="00AA5225">
            <w:pPr>
              <w:rPr>
                <w:rFonts w:asciiTheme="majorHAnsi" w:hAnsiTheme="majorHAnsi" w:cs="Arial"/>
                <w:color w:val="000000"/>
                <w:sz w:val="20"/>
                <w:szCs w:val="20"/>
              </w:rPr>
            </w:pPr>
          </w:p>
        </w:tc>
        <w:tc>
          <w:tcPr>
            <w:tcW w:w="1285" w:type="dxa"/>
            <w:noWrap/>
            <w:vAlign w:val="center"/>
          </w:tcPr>
          <w:p w14:paraId="21C54E40" w14:textId="7D22756E" w:rsidR="009F0AAF" w:rsidRPr="00CB7802" w:rsidRDefault="009F0AAF" w:rsidP="00AA5225">
            <w:pPr>
              <w:jc w:val="center"/>
              <w:rPr>
                <w:rFonts w:asciiTheme="majorHAnsi" w:hAnsiTheme="majorHAnsi" w:cs="Arial"/>
                <w:b/>
                <w:color w:val="000000"/>
                <w:sz w:val="20"/>
                <w:szCs w:val="20"/>
              </w:rPr>
            </w:pPr>
            <w:r>
              <w:rPr>
                <w:rFonts w:asciiTheme="majorHAnsi" w:hAnsiTheme="majorHAnsi" w:cs="Arial"/>
                <w:b/>
                <w:color w:val="000000"/>
                <w:sz w:val="20"/>
                <w:szCs w:val="20"/>
              </w:rPr>
              <w:t>150</w:t>
            </w:r>
          </w:p>
        </w:tc>
        <w:tc>
          <w:tcPr>
            <w:tcW w:w="4651" w:type="dxa"/>
            <w:vAlign w:val="center"/>
          </w:tcPr>
          <w:p w14:paraId="2957C1FF" w14:textId="77777777"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Školenia - osobohodina</w:t>
            </w:r>
          </w:p>
        </w:tc>
        <w:tc>
          <w:tcPr>
            <w:tcW w:w="2409" w:type="dxa"/>
            <w:shd w:val="clear" w:color="auto" w:fill="FFFF00"/>
            <w:vAlign w:val="center"/>
          </w:tcPr>
          <w:p w14:paraId="26BA17D3" w14:textId="77777777" w:rsidR="009F0AAF" w:rsidRPr="00CB7802" w:rsidRDefault="009F0AAF" w:rsidP="00AA5225">
            <w:pPr>
              <w:jc w:val="center"/>
              <w:rPr>
                <w:rFonts w:asciiTheme="majorHAnsi" w:hAnsiTheme="majorHAnsi"/>
                <w:sz w:val="20"/>
                <w:szCs w:val="20"/>
              </w:rPr>
            </w:pPr>
            <w:r w:rsidRPr="00CB7802">
              <w:rPr>
                <w:rFonts w:asciiTheme="majorHAnsi" w:hAnsiTheme="majorHAnsi" w:cs="Arial"/>
                <w:i/>
                <w:iCs/>
                <w:color w:val="000000"/>
                <w:sz w:val="20"/>
                <w:szCs w:val="20"/>
              </w:rPr>
              <w:t>&lt;vyplní uchádzač&gt;</w:t>
            </w:r>
          </w:p>
        </w:tc>
      </w:tr>
      <w:tr w:rsidR="009F0AAF" w:rsidRPr="00CB7802" w14:paraId="60A323DA" w14:textId="77777777" w:rsidTr="009E6E6F">
        <w:trPr>
          <w:trHeight w:val="1218"/>
        </w:trPr>
        <w:tc>
          <w:tcPr>
            <w:tcW w:w="1229" w:type="dxa"/>
            <w:gridSpan w:val="2"/>
            <w:tcBorders>
              <w:bottom w:val="single" w:sz="8" w:space="0" w:color="auto"/>
            </w:tcBorders>
          </w:tcPr>
          <w:p w14:paraId="05BEE463" w14:textId="2602983D"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CS</w:t>
            </w:r>
            <w:r w:rsidR="008A3012">
              <w:rPr>
                <w:rFonts w:asciiTheme="majorHAnsi" w:hAnsiTheme="majorHAnsi" w:cs="Arial"/>
                <w:b/>
                <w:bCs/>
                <w:color w:val="000000"/>
                <w:sz w:val="20"/>
                <w:szCs w:val="20"/>
              </w:rPr>
              <w:t>S</w:t>
            </w:r>
          </w:p>
        </w:tc>
        <w:tc>
          <w:tcPr>
            <w:tcW w:w="5936" w:type="dxa"/>
            <w:gridSpan w:val="2"/>
            <w:tcBorders>
              <w:bottom w:val="single" w:sz="8" w:space="0" w:color="auto"/>
            </w:tcBorders>
          </w:tcPr>
          <w:p w14:paraId="074C63AA" w14:textId="77777777" w:rsidR="009F0AAF" w:rsidRPr="00CB7802" w:rsidRDefault="009F0AAF" w:rsidP="00AA5225">
            <w:pPr>
              <w:spacing w:before="120"/>
              <w:jc w:val="both"/>
              <w:rPr>
                <w:rFonts w:asciiTheme="majorHAnsi" w:hAnsiTheme="majorHAnsi" w:cs="Arial"/>
                <w:b/>
                <w:bCs/>
                <w:color w:val="000000"/>
                <w:sz w:val="20"/>
                <w:szCs w:val="20"/>
              </w:rPr>
            </w:pPr>
            <w:r w:rsidRPr="00CB7802">
              <w:rPr>
                <w:rFonts w:asciiTheme="majorHAnsi" w:hAnsiTheme="majorHAnsi" w:cs="Arial"/>
                <w:b/>
                <w:bCs/>
                <w:color w:val="000000"/>
                <w:sz w:val="20"/>
                <w:szCs w:val="20"/>
              </w:rPr>
              <w:t>Celková cena za poskytovanie servisných služieb vypočítaná nasledovne:</w:t>
            </w:r>
          </w:p>
          <w:p w14:paraId="18981EFE" w14:textId="77777777" w:rsidR="009F0AAF" w:rsidRPr="00CB7802" w:rsidRDefault="009F0AAF" w:rsidP="00AA5225">
            <w:pPr>
              <w:rPr>
                <w:rFonts w:asciiTheme="majorHAnsi" w:hAnsiTheme="majorHAnsi" w:cs="Arial"/>
                <w:b/>
                <w:bCs/>
                <w:color w:val="000000"/>
                <w:sz w:val="20"/>
                <w:szCs w:val="20"/>
              </w:rPr>
            </w:pPr>
          </w:p>
          <w:p w14:paraId="1EE9AC86" w14:textId="4C971C39" w:rsidR="009F0AAF" w:rsidRPr="00CB7802" w:rsidRDefault="009F0AAF" w:rsidP="00AA5225">
            <w:pPr>
              <w:rPr>
                <w:rFonts w:asciiTheme="majorHAnsi" w:hAnsiTheme="majorHAnsi" w:cs="Arial"/>
                <w:b/>
                <w:bCs/>
                <w:color w:val="000000"/>
                <w:sz w:val="20"/>
                <w:szCs w:val="20"/>
              </w:rPr>
            </w:pPr>
            <w:r w:rsidRPr="00CB7802">
              <w:rPr>
                <w:rFonts w:asciiTheme="majorHAnsi" w:hAnsiTheme="majorHAnsi" w:cs="Arial"/>
                <w:b/>
                <w:bCs/>
                <w:color w:val="000000"/>
                <w:sz w:val="20"/>
                <w:szCs w:val="20"/>
              </w:rPr>
              <w:t>CS</w:t>
            </w:r>
            <w:r w:rsidR="008A3012">
              <w:rPr>
                <w:rFonts w:asciiTheme="majorHAnsi" w:hAnsiTheme="majorHAnsi" w:cs="Arial"/>
                <w:b/>
                <w:bCs/>
                <w:color w:val="000000"/>
                <w:sz w:val="20"/>
                <w:szCs w:val="20"/>
              </w:rPr>
              <w:t>S</w:t>
            </w:r>
            <w:r w:rsidRPr="00CB7802">
              <w:rPr>
                <w:rFonts w:asciiTheme="majorHAnsi" w:hAnsiTheme="majorHAnsi" w:cs="Arial"/>
                <w:b/>
                <w:bCs/>
                <w:color w:val="000000"/>
                <w:sz w:val="20"/>
                <w:szCs w:val="20"/>
              </w:rPr>
              <w:t xml:space="preserve"> = 72 x (cena za SC1 ) +</w:t>
            </w:r>
            <w:r>
              <w:rPr>
                <w:rFonts w:asciiTheme="majorHAnsi" w:hAnsiTheme="majorHAnsi" w:cs="Arial"/>
                <w:b/>
                <w:bCs/>
                <w:color w:val="000000"/>
                <w:sz w:val="20"/>
                <w:szCs w:val="20"/>
              </w:rPr>
              <w:t xml:space="preserve"> 72 x (cena za SC2) +</w:t>
            </w:r>
            <w:r w:rsidRPr="00CB7802">
              <w:rPr>
                <w:rFonts w:asciiTheme="majorHAnsi" w:hAnsiTheme="majorHAnsi" w:cs="Arial"/>
                <w:b/>
                <w:bCs/>
                <w:color w:val="000000"/>
                <w:sz w:val="20"/>
                <w:szCs w:val="20"/>
              </w:rPr>
              <w:t xml:space="preserve"> počet osobohodín SC</w:t>
            </w:r>
            <w:r>
              <w:rPr>
                <w:rFonts w:asciiTheme="majorHAnsi" w:hAnsiTheme="majorHAnsi" w:cs="Arial"/>
                <w:b/>
                <w:bCs/>
                <w:color w:val="000000"/>
                <w:sz w:val="20"/>
                <w:szCs w:val="20"/>
              </w:rPr>
              <w:t>3</w:t>
            </w:r>
            <w:r w:rsidRPr="00CB7802">
              <w:rPr>
                <w:rFonts w:asciiTheme="majorHAnsi" w:hAnsiTheme="majorHAnsi" w:cs="Arial"/>
                <w:b/>
                <w:bCs/>
                <w:color w:val="000000"/>
                <w:sz w:val="20"/>
                <w:szCs w:val="20"/>
              </w:rPr>
              <w:t xml:space="preserve"> x cena za SC</w:t>
            </w:r>
            <w:r>
              <w:rPr>
                <w:rFonts w:asciiTheme="majorHAnsi" w:hAnsiTheme="majorHAnsi" w:cs="Arial"/>
                <w:b/>
                <w:bCs/>
                <w:color w:val="000000"/>
                <w:sz w:val="20"/>
                <w:szCs w:val="20"/>
              </w:rPr>
              <w:t>3</w:t>
            </w:r>
            <w:r w:rsidRPr="00CB7802">
              <w:rPr>
                <w:rFonts w:asciiTheme="majorHAnsi" w:hAnsiTheme="majorHAnsi" w:cs="Arial"/>
                <w:b/>
                <w:bCs/>
                <w:color w:val="000000"/>
                <w:sz w:val="20"/>
                <w:szCs w:val="20"/>
              </w:rPr>
              <w:t xml:space="preserve"> + počet osobohodín SC</w:t>
            </w:r>
            <w:r>
              <w:rPr>
                <w:rFonts w:asciiTheme="majorHAnsi" w:hAnsiTheme="majorHAnsi" w:cs="Arial"/>
                <w:b/>
                <w:bCs/>
                <w:color w:val="000000"/>
                <w:sz w:val="20"/>
                <w:szCs w:val="20"/>
              </w:rPr>
              <w:t>4</w:t>
            </w:r>
            <w:r w:rsidRPr="00CB7802">
              <w:rPr>
                <w:rFonts w:asciiTheme="majorHAnsi" w:hAnsiTheme="majorHAnsi" w:cs="Arial"/>
                <w:b/>
                <w:bCs/>
                <w:color w:val="000000"/>
                <w:sz w:val="20"/>
                <w:szCs w:val="20"/>
              </w:rPr>
              <w:t xml:space="preserve"> x cena za SC</w:t>
            </w:r>
            <w:r>
              <w:rPr>
                <w:rFonts w:asciiTheme="majorHAnsi" w:hAnsiTheme="majorHAnsi" w:cs="Arial"/>
                <w:b/>
                <w:bCs/>
                <w:color w:val="000000"/>
                <w:sz w:val="20"/>
                <w:szCs w:val="20"/>
              </w:rPr>
              <w:t>4</w:t>
            </w:r>
            <w:r w:rsidRPr="00CB7802">
              <w:rPr>
                <w:rFonts w:asciiTheme="majorHAnsi" w:hAnsiTheme="majorHAnsi" w:cs="Arial"/>
                <w:b/>
                <w:bCs/>
                <w:color w:val="000000"/>
                <w:sz w:val="20"/>
                <w:szCs w:val="20"/>
              </w:rPr>
              <w:t xml:space="preserve"> + počet osobohodín SC</w:t>
            </w:r>
            <w:r>
              <w:rPr>
                <w:rFonts w:asciiTheme="majorHAnsi" w:hAnsiTheme="majorHAnsi" w:cs="Arial"/>
                <w:b/>
                <w:bCs/>
                <w:color w:val="000000"/>
                <w:sz w:val="20"/>
                <w:szCs w:val="20"/>
              </w:rPr>
              <w:t>5</w:t>
            </w:r>
            <w:r w:rsidRPr="00CB7802">
              <w:rPr>
                <w:rFonts w:asciiTheme="majorHAnsi" w:hAnsiTheme="majorHAnsi" w:cs="Arial"/>
                <w:b/>
                <w:bCs/>
                <w:color w:val="000000"/>
                <w:sz w:val="20"/>
                <w:szCs w:val="20"/>
              </w:rPr>
              <w:t xml:space="preserve"> x cena za SC</w:t>
            </w:r>
            <w:r>
              <w:rPr>
                <w:rFonts w:asciiTheme="majorHAnsi" w:hAnsiTheme="majorHAnsi" w:cs="Arial"/>
                <w:b/>
                <w:bCs/>
                <w:color w:val="000000"/>
                <w:sz w:val="20"/>
                <w:szCs w:val="20"/>
              </w:rPr>
              <w:t>5</w:t>
            </w:r>
          </w:p>
        </w:tc>
        <w:tc>
          <w:tcPr>
            <w:tcW w:w="2409" w:type="dxa"/>
            <w:tcBorders>
              <w:bottom w:val="single" w:sz="8" w:space="0" w:color="auto"/>
            </w:tcBorders>
            <w:shd w:val="clear" w:color="auto" w:fill="FFFF00"/>
            <w:vAlign w:val="center"/>
          </w:tcPr>
          <w:p w14:paraId="058C57A4" w14:textId="77777777" w:rsidR="009F0AAF" w:rsidRPr="00CB7802" w:rsidRDefault="009F0AAF" w:rsidP="00AA5225">
            <w:pPr>
              <w:jc w:val="center"/>
              <w:rPr>
                <w:rFonts w:asciiTheme="majorHAnsi" w:hAnsiTheme="majorHAnsi"/>
                <w:b/>
                <w:sz w:val="20"/>
                <w:szCs w:val="20"/>
              </w:rPr>
            </w:pPr>
            <w:r w:rsidRPr="00CB7802">
              <w:rPr>
                <w:rFonts w:asciiTheme="majorHAnsi" w:hAnsiTheme="majorHAnsi" w:cs="Arial"/>
                <w:b/>
                <w:i/>
                <w:iCs/>
                <w:color w:val="000000"/>
                <w:sz w:val="20"/>
                <w:szCs w:val="20"/>
              </w:rPr>
              <w:t>&lt;vyplní uchádzač&gt;</w:t>
            </w:r>
          </w:p>
        </w:tc>
      </w:tr>
    </w:tbl>
    <w:p w14:paraId="0438D739" w14:textId="77777777" w:rsidR="008A3012" w:rsidRDefault="008A3012" w:rsidP="00CB7802">
      <w:pPr>
        <w:tabs>
          <w:tab w:val="left" w:pos="709"/>
        </w:tabs>
        <w:spacing w:before="120" w:after="120"/>
        <w:ind w:left="1740" w:hanging="1598"/>
        <w:rPr>
          <w:rFonts w:asciiTheme="majorHAnsi" w:hAnsiTheme="majorHAnsi" w:cs="Arial"/>
          <w:b/>
          <w:sz w:val="20"/>
          <w:szCs w:val="20"/>
        </w:rPr>
      </w:pPr>
    </w:p>
    <w:p w14:paraId="2BA1A72A" w14:textId="5EFD6929" w:rsidR="00CB7802" w:rsidRPr="00CB7802" w:rsidRDefault="00CB7802" w:rsidP="00CB7802">
      <w:pPr>
        <w:tabs>
          <w:tab w:val="left" w:pos="709"/>
        </w:tabs>
        <w:spacing w:before="120" w:after="120"/>
        <w:ind w:left="1740" w:hanging="1598"/>
        <w:rPr>
          <w:rFonts w:asciiTheme="majorHAnsi" w:hAnsiTheme="majorHAnsi" w:cs="Arial"/>
          <w:b/>
          <w:sz w:val="20"/>
          <w:szCs w:val="20"/>
        </w:rPr>
      </w:pPr>
      <w:r w:rsidRPr="00CB7802">
        <w:rPr>
          <w:rFonts w:asciiTheme="majorHAnsi" w:hAnsiTheme="majorHAnsi" w:cs="Arial"/>
          <w:b/>
          <w:sz w:val="20"/>
          <w:szCs w:val="20"/>
        </w:rPr>
        <w:t>TABUĽKA č.</w:t>
      </w:r>
      <w:r w:rsidR="00817D42" w:rsidRPr="00CB7802">
        <w:rPr>
          <w:rFonts w:asciiTheme="majorHAnsi" w:hAnsiTheme="majorHAnsi" w:cs="Arial"/>
          <w:b/>
          <w:sz w:val="20"/>
          <w:szCs w:val="20"/>
        </w:rPr>
        <w:t xml:space="preserve"> </w:t>
      </w:r>
      <w:r w:rsidR="00B05125">
        <w:rPr>
          <w:rFonts w:asciiTheme="majorHAnsi" w:hAnsiTheme="majorHAnsi" w:cs="Arial"/>
          <w:b/>
          <w:sz w:val="20"/>
          <w:szCs w:val="20"/>
        </w:rPr>
        <w:t>7</w:t>
      </w:r>
      <w:r w:rsidRPr="00CB7802">
        <w:rPr>
          <w:rFonts w:asciiTheme="majorHAnsi" w:hAnsiTheme="majorHAnsi" w:cs="Arial"/>
          <w:b/>
          <w:sz w:val="20"/>
          <w:szCs w:val="20"/>
        </w:rPr>
        <w:tab/>
      </w:r>
      <w:r w:rsidR="00817D42" w:rsidRPr="00817D42">
        <w:rPr>
          <w:rFonts w:asciiTheme="majorHAnsi" w:hAnsiTheme="majorHAnsi" w:cs="Arial"/>
          <w:b/>
          <w:sz w:val="20"/>
          <w:szCs w:val="20"/>
        </w:rPr>
        <w:t>Celková cena za predmet zákazky</w:t>
      </w:r>
    </w:p>
    <w:tbl>
      <w:tblPr>
        <w:tblW w:w="963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76"/>
        <w:gridCol w:w="5954"/>
        <w:gridCol w:w="2409"/>
      </w:tblGrid>
      <w:tr w:rsidR="004727B5" w:rsidRPr="00CB7802" w14:paraId="62AB7B9E" w14:textId="77777777" w:rsidTr="00DA1A78">
        <w:trPr>
          <w:trHeight w:val="363"/>
        </w:trPr>
        <w:tc>
          <w:tcPr>
            <w:tcW w:w="1276" w:type="dxa"/>
            <w:shd w:val="clear" w:color="auto" w:fill="D9D9D9" w:themeFill="background1" w:themeFillShade="D9"/>
            <w:noWrap/>
            <w:vAlign w:val="center"/>
          </w:tcPr>
          <w:p w14:paraId="7396CB99" w14:textId="77777777" w:rsidR="004727B5" w:rsidRPr="00CB7802" w:rsidRDefault="004727B5"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Položka</w:t>
            </w:r>
          </w:p>
        </w:tc>
        <w:tc>
          <w:tcPr>
            <w:tcW w:w="5954" w:type="dxa"/>
            <w:shd w:val="clear" w:color="auto" w:fill="D9D9D9" w:themeFill="background1" w:themeFillShade="D9"/>
            <w:vAlign w:val="center"/>
          </w:tcPr>
          <w:p w14:paraId="7B0DA883" w14:textId="77777777" w:rsidR="004727B5" w:rsidRPr="00CB7802" w:rsidRDefault="004727B5"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Označenie s popisom</w:t>
            </w:r>
          </w:p>
        </w:tc>
        <w:tc>
          <w:tcPr>
            <w:tcW w:w="2409" w:type="dxa"/>
            <w:tcBorders>
              <w:bottom w:val="single" w:sz="6" w:space="0" w:color="auto"/>
            </w:tcBorders>
            <w:shd w:val="clear" w:color="auto" w:fill="D9D9D9" w:themeFill="background1" w:themeFillShade="D9"/>
            <w:vAlign w:val="center"/>
          </w:tcPr>
          <w:p w14:paraId="56069436" w14:textId="4A57B61A" w:rsidR="004727B5" w:rsidRPr="00CB7802" w:rsidRDefault="004727B5"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Cena v </w:t>
            </w:r>
            <w:r w:rsidR="00B25774">
              <w:rPr>
                <w:rFonts w:asciiTheme="majorHAnsi" w:hAnsiTheme="majorHAnsi" w:cs="Arial"/>
                <w:b/>
                <w:bCs/>
                <w:color w:val="000000"/>
                <w:sz w:val="20"/>
                <w:szCs w:val="20"/>
              </w:rPr>
              <w:t>eurách</w:t>
            </w:r>
            <w:r w:rsidR="00B25774" w:rsidRPr="00CB7802">
              <w:rPr>
                <w:rFonts w:asciiTheme="majorHAnsi" w:hAnsiTheme="majorHAnsi" w:cs="Arial"/>
                <w:b/>
                <w:bCs/>
                <w:color w:val="000000"/>
                <w:sz w:val="20"/>
                <w:szCs w:val="20"/>
              </w:rPr>
              <w:t xml:space="preserve"> </w:t>
            </w:r>
            <w:r w:rsidRPr="00CB7802">
              <w:rPr>
                <w:rFonts w:asciiTheme="majorHAnsi" w:hAnsiTheme="majorHAnsi" w:cs="Arial"/>
                <w:b/>
                <w:bCs/>
                <w:color w:val="000000"/>
                <w:sz w:val="20"/>
                <w:szCs w:val="20"/>
              </w:rPr>
              <w:t>bez DPH</w:t>
            </w:r>
          </w:p>
        </w:tc>
      </w:tr>
      <w:tr w:rsidR="004727B5" w:rsidRPr="00CB7802" w14:paraId="68D3F682" w14:textId="77777777" w:rsidTr="00DA1A78">
        <w:trPr>
          <w:trHeight w:val="363"/>
        </w:trPr>
        <w:tc>
          <w:tcPr>
            <w:tcW w:w="1276" w:type="dxa"/>
            <w:shd w:val="clear" w:color="auto" w:fill="D9D9D9" w:themeFill="background1" w:themeFillShade="D9"/>
            <w:noWrap/>
          </w:tcPr>
          <w:p w14:paraId="67B2540F" w14:textId="77777777" w:rsidR="004727B5" w:rsidRPr="00CB7802" w:rsidRDefault="004727B5" w:rsidP="00AA5225">
            <w:pPr>
              <w:spacing w:before="60" w:after="6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 1</w:t>
            </w:r>
          </w:p>
        </w:tc>
        <w:tc>
          <w:tcPr>
            <w:tcW w:w="5954" w:type="dxa"/>
          </w:tcPr>
          <w:p w14:paraId="3F4FA05C" w14:textId="77777777" w:rsidR="004727B5" w:rsidRPr="00CB7802" w:rsidRDefault="004727B5" w:rsidP="00AA5225">
            <w:pPr>
              <w:pStyle w:val="xl27"/>
              <w:spacing w:before="60" w:beforeAutospacing="0" w:after="60" w:afterAutospacing="0"/>
              <w:jc w:val="both"/>
              <w:rPr>
                <w:rFonts w:asciiTheme="majorHAnsi" w:hAnsiTheme="majorHAnsi"/>
                <w:b w:val="0"/>
                <w:bCs w:val="0"/>
                <w:color w:val="000000"/>
                <w:sz w:val="20"/>
                <w:szCs w:val="20"/>
                <w:lang w:val="sk-SK"/>
              </w:rPr>
            </w:pPr>
            <w:r w:rsidRPr="00CB7802">
              <w:rPr>
                <w:rFonts w:asciiTheme="majorHAnsi" w:hAnsiTheme="majorHAnsi"/>
                <w:b w:val="0"/>
                <w:bCs w:val="0"/>
                <w:sz w:val="20"/>
                <w:szCs w:val="20"/>
                <w:lang w:val="sk-SK"/>
              </w:rPr>
              <w:t xml:space="preserve">Celková cena za SW </w:t>
            </w:r>
            <w:r w:rsidRPr="00CB7802">
              <w:rPr>
                <w:rFonts w:asciiTheme="majorHAnsi" w:hAnsiTheme="majorHAnsi"/>
                <w:b w:val="0"/>
                <w:color w:val="000000"/>
                <w:sz w:val="20"/>
                <w:szCs w:val="20"/>
                <w:lang w:val="sk-SK"/>
              </w:rPr>
              <w:t>(CSW)</w:t>
            </w:r>
          </w:p>
        </w:tc>
        <w:tc>
          <w:tcPr>
            <w:tcW w:w="2409" w:type="dxa"/>
            <w:tcBorders>
              <w:top w:val="single" w:sz="6" w:space="0" w:color="auto"/>
              <w:bottom w:val="single" w:sz="6" w:space="0" w:color="auto"/>
            </w:tcBorders>
            <w:shd w:val="clear" w:color="auto" w:fill="FFFF00"/>
          </w:tcPr>
          <w:p w14:paraId="6CC7CC40" w14:textId="77777777" w:rsidR="004727B5" w:rsidRPr="00CB7802" w:rsidRDefault="004727B5" w:rsidP="00AA5225">
            <w:pPr>
              <w:tabs>
                <w:tab w:val="left" w:pos="1053"/>
              </w:tabs>
              <w:spacing w:before="60" w:after="60"/>
              <w:jc w:val="center"/>
              <w:rPr>
                <w:rFonts w:asciiTheme="majorHAnsi" w:hAnsiTheme="majorHAnsi" w:cs="Arial"/>
                <w:sz w:val="20"/>
                <w:szCs w:val="20"/>
              </w:rPr>
            </w:pPr>
            <w:r w:rsidRPr="00CB7802">
              <w:rPr>
                <w:rFonts w:asciiTheme="majorHAnsi" w:hAnsiTheme="majorHAnsi" w:cs="Arial"/>
                <w:i/>
                <w:iCs/>
                <w:sz w:val="20"/>
                <w:szCs w:val="20"/>
              </w:rPr>
              <w:t>&lt;vyplní uchádzač&gt;</w:t>
            </w:r>
          </w:p>
        </w:tc>
      </w:tr>
      <w:tr w:rsidR="004727B5" w:rsidRPr="00CB7802" w14:paraId="083A7391" w14:textId="77777777" w:rsidTr="00DA1A78">
        <w:trPr>
          <w:trHeight w:val="412"/>
        </w:trPr>
        <w:tc>
          <w:tcPr>
            <w:tcW w:w="1276" w:type="dxa"/>
            <w:shd w:val="clear" w:color="auto" w:fill="D9D9D9" w:themeFill="background1" w:themeFillShade="D9"/>
            <w:noWrap/>
          </w:tcPr>
          <w:p w14:paraId="26A4BBFC" w14:textId="77777777" w:rsidR="004727B5" w:rsidRPr="00CB7802" w:rsidRDefault="004727B5" w:rsidP="00AA5225">
            <w:pPr>
              <w:spacing w:before="60" w:after="6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 2</w:t>
            </w:r>
          </w:p>
        </w:tc>
        <w:tc>
          <w:tcPr>
            <w:tcW w:w="5954" w:type="dxa"/>
          </w:tcPr>
          <w:p w14:paraId="18CC7576" w14:textId="78C78968" w:rsidR="004727B5" w:rsidRPr="00CB7802" w:rsidRDefault="008A3012" w:rsidP="00AA5225">
            <w:pPr>
              <w:pStyle w:val="xl27"/>
              <w:spacing w:before="60" w:beforeAutospacing="0" w:after="60" w:afterAutospacing="0"/>
              <w:jc w:val="both"/>
              <w:rPr>
                <w:rFonts w:asciiTheme="majorHAnsi" w:hAnsiTheme="majorHAnsi"/>
                <w:b w:val="0"/>
                <w:bCs w:val="0"/>
                <w:color w:val="000000"/>
                <w:sz w:val="20"/>
                <w:szCs w:val="20"/>
                <w:lang w:val="sk-SK"/>
              </w:rPr>
            </w:pPr>
            <w:proofErr w:type="spellStart"/>
            <w:r>
              <w:rPr>
                <w:rFonts w:asciiTheme="majorHAnsi" w:hAnsiTheme="majorHAnsi"/>
                <w:b w:val="0"/>
                <w:sz w:val="20"/>
                <w:szCs w:val="20"/>
              </w:rPr>
              <w:t>Celková</w:t>
            </w:r>
            <w:proofErr w:type="spellEnd"/>
            <w:r>
              <w:rPr>
                <w:rFonts w:asciiTheme="majorHAnsi" w:hAnsiTheme="majorHAnsi"/>
                <w:b w:val="0"/>
                <w:sz w:val="20"/>
                <w:szCs w:val="20"/>
              </w:rPr>
              <w:t xml:space="preserve"> </w:t>
            </w:r>
            <w:proofErr w:type="spellStart"/>
            <w:r>
              <w:rPr>
                <w:rFonts w:asciiTheme="majorHAnsi" w:hAnsiTheme="majorHAnsi"/>
                <w:b w:val="0"/>
                <w:sz w:val="20"/>
                <w:szCs w:val="20"/>
              </w:rPr>
              <w:t>c</w:t>
            </w:r>
            <w:r w:rsidRPr="00B6121B">
              <w:rPr>
                <w:rFonts w:asciiTheme="majorHAnsi" w:hAnsiTheme="majorHAnsi"/>
                <w:b w:val="0"/>
                <w:sz w:val="20"/>
                <w:szCs w:val="20"/>
              </w:rPr>
              <w:t>ena</w:t>
            </w:r>
            <w:proofErr w:type="spellEnd"/>
            <w:r w:rsidRPr="00B6121B">
              <w:rPr>
                <w:rFonts w:asciiTheme="majorHAnsi" w:hAnsiTheme="majorHAnsi"/>
                <w:b w:val="0"/>
                <w:sz w:val="20"/>
                <w:szCs w:val="20"/>
              </w:rPr>
              <w:t xml:space="preserve"> za </w:t>
            </w:r>
            <w:proofErr w:type="spellStart"/>
            <w:r w:rsidRPr="00B6121B">
              <w:rPr>
                <w:rFonts w:asciiTheme="majorHAnsi" w:hAnsiTheme="majorHAnsi"/>
                <w:b w:val="0"/>
                <w:sz w:val="20"/>
                <w:szCs w:val="20"/>
              </w:rPr>
              <w:t>dodávaný</w:t>
            </w:r>
            <w:proofErr w:type="spellEnd"/>
            <w:r w:rsidRPr="00B6121B">
              <w:rPr>
                <w:rFonts w:asciiTheme="majorHAnsi" w:hAnsiTheme="majorHAnsi"/>
                <w:b w:val="0"/>
                <w:sz w:val="20"/>
                <w:szCs w:val="20"/>
              </w:rPr>
              <w:t xml:space="preserve"> </w:t>
            </w:r>
            <w:r w:rsidR="0004456B">
              <w:rPr>
                <w:rFonts w:asciiTheme="majorHAnsi" w:hAnsiTheme="majorHAnsi"/>
                <w:b w:val="0"/>
                <w:sz w:val="20"/>
                <w:szCs w:val="20"/>
              </w:rPr>
              <w:t>systém</w:t>
            </w:r>
            <w:r w:rsidR="0004456B">
              <w:rPr>
                <w:rFonts w:asciiTheme="majorHAnsi" w:hAnsiTheme="majorHAnsi"/>
                <w:b w:val="0"/>
                <w:sz w:val="20"/>
                <w:szCs w:val="20"/>
                <w:lang w:val="sk-SK"/>
              </w:rPr>
              <w:t xml:space="preserve"> </w:t>
            </w:r>
            <w:r>
              <w:rPr>
                <w:rFonts w:asciiTheme="majorHAnsi" w:hAnsiTheme="majorHAnsi"/>
                <w:b w:val="0"/>
                <w:sz w:val="20"/>
                <w:szCs w:val="20"/>
                <w:lang w:val="sk-SK"/>
              </w:rPr>
              <w:t>(CIR)</w:t>
            </w:r>
          </w:p>
        </w:tc>
        <w:tc>
          <w:tcPr>
            <w:tcW w:w="2409" w:type="dxa"/>
            <w:tcBorders>
              <w:top w:val="single" w:sz="6" w:space="0" w:color="auto"/>
              <w:bottom w:val="single" w:sz="6" w:space="0" w:color="auto"/>
            </w:tcBorders>
            <w:shd w:val="clear" w:color="auto" w:fill="FFFF00"/>
          </w:tcPr>
          <w:p w14:paraId="76C2EB35" w14:textId="77777777" w:rsidR="004727B5" w:rsidRPr="00CB7802" w:rsidRDefault="004727B5" w:rsidP="00AA5225">
            <w:pPr>
              <w:tabs>
                <w:tab w:val="left" w:pos="1053"/>
              </w:tabs>
              <w:spacing w:before="60" w:after="60"/>
              <w:jc w:val="center"/>
              <w:rPr>
                <w:rFonts w:asciiTheme="majorHAnsi" w:hAnsiTheme="majorHAnsi" w:cs="Arial"/>
                <w:sz w:val="20"/>
                <w:szCs w:val="20"/>
              </w:rPr>
            </w:pPr>
            <w:r w:rsidRPr="00CB7802">
              <w:rPr>
                <w:rFonts w:asciiTheme="majorHAnsi" w:hAnsiTheme="majorHAnsi" w:cs="Arial"/>
                <w:i/>
                <w:iCs/>
                <w:sz w:val="20"/>
                <w:szCs w:val="20"/>
              </w:rPr>
              <w:t>&lt;vyplní uchádzač&gt;</w:t>
            </w:r>
          </w:p>
        </w:tc>
      </w:tr>
      <w:tr w:rsidR="008A3012" w:rsidRPr="00CB7802" w14:paraId="29D9137A" w14:textId="77777777" w:rsidTr="00DA1A78">
        <w:trPr>
          <w:trHeight w:val="412"/>
        </w:trPr>
        <w:tc>
          <w:tcPr>
            <w:tcW w:w="1276" w:type="dxa"/>
            <w:shd w:val="clear" w:color="auto" w:fill="D9D9D9" w:themeFill="background1" w:themeFillShade="D9"/>
            <w:noWrap/>
          </w:tcPr>
          <w:p w14:paraId="37B5DDBA" w14:textId="47154EC8" w:rsidR="008A3012" w:rsidRPr="00CB7802" w:rsidRDefault="008A3012" w:rsidP="00AA5225">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 3</w:t>
            </w:r>
          </w:p>
        </w:tc>
        <w:tc>
          <w:tcPr>
            <w:tcW w:w="5954" w:type="dxa"/>
          </w:tcPr>
          <w:p w14:paraId="5707ED0E" w14:textId="5BE3BE8C" w:rsidR="008A3012" w:rsidRPr="00CB7802" w:rsidRDefault="008A3012" w:rsidP="008A3012">
            <w:pPr>
              <w:pStyle w:val="xl27"/>
              <w:spacing w:before="60" w:beforeAutospacing="0" w:after="60" w:afterAutospacing="0"/>
              <w:jc w:val="both"/>
              <w:rPr>
                <w:rFonts w:asciiTheme="majorHAnsi" w:hAnsiTheme="majorHAnsi"/>
                <w:b w:val="0"/>
                <w:sz w:val="20"/>
                <w:szCs w:val="20"/>
                <w:lang w:val="sk-SK"/>
              </w:rPr>
            </w:pPr>
            <w:proofErr w:type="spellStart"/>
            <w:r w:rsidRPr="008A3012">
              <w:rPr>
                <w:rFonts w:asciiTheme="majorHAnsi" w:hAnsiTheme="majorHAnsi"/>
                <w:b w:val="0"/>
                <w:sz w:val="20"/>
                <w:szCs w:val="20"/>
              </w:rPr>
              <w:t>Celková</w:t>
            </w:r>
            <w:proofErr w:type="spellEnd"/>
            <w:r w:rsidRPr="008A3012">
              <w:rPr>
                <w:rFonts w:asciiTheme="majorHAnsi" w:hAnsiTheme="majorHAnsi"/>
                <w:b w:val="0"/>
                <w:sz w:val="20"/>
                <w:szCs w:val="20"/>
              </w:rPr>
              <w:t xml:space="preserve"> </w:t>
            </w:r>
            <w:proofErr w:type="spellStart"/>
            <w:r w:rsidRPr="008A3012">
              <w:rPr>
                <w:rFonts w:asciiTheme="majorHAnsi" w:hAnsiTheme="majorHAnsi"/>
                <w:b w:val="0"/>
                <w:sz w:val="20"/>
                <w:szCs w:val="20"/>
              </w:rPr>
              <w:t>cena</w:t>
            </w:r>
            <w:proofErr w:type="spellEnd"/>
            <w:r w:rsidRPr="008A3012">
              <w:rPr>
                <w:rFonts w:asciiTheme="majorHAnsi" w:hAnsiTheme="majorHAnsi"/>
                <w:b w:val="0"/>
                <w:sz w:val="20"/>
                <w:szCs w:val="20"/>
              </w:rPr>
              <w:t xml:space="preserve"> za </w:t>
            </w:r>
            <w:proofErr w:type="spellStart"/>
            <w:r w:rsidRPr="008A3012">
              <w:rPr>
                <w:rFonts w:asciiTheme="majorHAnsi" w:hAnsiTheme="majorHAnsi"/>
                <w:b w:val="0"/>
                <w:sz w:val="20"/>
                <w:szCs w:val="20"/>
              </w:rPr>
              <w:t>školenia</w:t>
            </w:r>
            <w:proofErr w:type="spellEnd"/>
            <w:r w:rsidRPr="008A3012">
              <w:rPr>
                <w:rFonts w:asciiTheme="majorHAnsi" w:hAnsiTheme="majorHAnsi"/>
                <w:b w:val="0"/>
                <w:sz w:val="20"/>
                <w:szCs w:val="20"/>
              </w:rPr>
              <w:t xml:space="preserve"> (CS)</w:t>
            </w:r>
          </w:p>
        </w:tc>
        <w:tc>
          <w:tcPr>
            <w:tcW w:w="2409" w:type="dxa"/>
            <w:tcBorders>
              <w:top w:val="single" w:sz="6" w:space="0" w:color="auto"/>
              <w:bottom w:val="single" w:sz="6" w:space="0" w:color="auto"/>
            </w:tcBorders>
            <w:shd w:val="clear" w:color="auto" w:fill="FFFF00"/>
          </w:tcPr>
          <w:p w14:paraId="661E0CAC" w14:textId="0630E004" w:rsidR="008A3012" w:rsidRPr="00CB7802" w:rsidRDefault="008A3012" w:rsidP="00AA5225">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8A3012" w:rsidRPr="00CB7802" w14:paraId="4D06369A" w14:textId="77777777" w:rsidTr="00DA1A78">
        <w:trPr>
          <w:trHeight w:val="412"/>
        </w:trPr>
        <w:tc>
          <w:tcPr>
            <w:tcW w:w="1276" w:type="dxa"/>
            <w:shd w:val="clear" w:color="auto" w:fill="D9D9D9" w:themeFill="background1" w:themeFillShade="D9"/>
            <w:noWrap/>
          </w:tcPr>
          <w:p w14:paraId="1403A87B" w14:textId="5B422284" w:rsidR="008A3012" w:rsidRPr="00CB7802" w:rsidRDefault="008A3012" w:rsidP="00AA5225">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 4</w:t>
            </w:r>
          </w:p>
        </w:tc>
        <w:tc>
          <w:tcPr>
            <w:tcW w:w="5954" w:type="dxa"/>
          </w:tcPr>
          <w:p w14:paraId="6B6343EF" w14:textId="41B12051" w:rsidR="008A3012" w:rsidRPr="00CB7802" w:rsidRDefault="008A3012" w:rsidP="00AA5225">
            <w:pPr>
              <w:pStyle w:val="xl27"/>
              <w:spacing w:before="60" w:beforeAutospacing="0" w:after="60" w:afterAutospacing="0"/>
              <w:jc w:val="both"/>
              <w:rPr>
                <w:rFonts w:asciiTheme="majorHAnsi" w:hAnsiTheme="majorHAnsi"/>
                <w:b w:val="0"/>
                <w:sz w:val="20"/>
                <w:szCs w:val="20"/>
                <w:lang w:val="sk-SK"/>
              </w:rPr>
            </w:pPr>
            <w:r w:rsidRPr="00B6121B">
              <w:rPr>
                <w:rFonts w:asciiTheme="majorHAnsi" w:hAnsiTheme="majorHAnsi"/>
                <w:b w:val="0"/>
                <w:sz w:val="20"/>
                <w:szCs w:val="20"/>
              </w:rPr>
              <w:t xml:space="preserve">Cena za </w:t>
            </w:r>
            <w:proofErr w:type="spellStart"/>
            <w:r w:rsidRPr="00B6121B">
              <w:rPr>
                <w:rFonts w:asciiTheme="majorHAnsi" w:hAnsiTheme="majorHAnsi"/>
                <w:b w:val="0"/>
                <w:sz w:val="20"/>
                <w:szCs w:val="20"/>
              </w:rPr>
              <w:t>dodatočné</w:t>
            </w:r>
            <w:proofErr w:type="spellEnd"/>
            <w:r w:rsidRPr="00B6121B">
              <w:rPr>
                <w:rFonts w:asciiTheme="majorHAnsi" w:hAnsiTheme="majorHAnsi"/>
                <w:b w:val="0"/>
                <w:sz w:val="20"/>
                <w:szCs w:val="20"/>
              </w:rPr>
              <w:t xml:space="preserve"> </w:t>
            </w:r>
            <w:proofErr w:type="spellStart"/>
            <w:r w:rsidRPr="00B6121B">
              <w:rPr>
                <w:rFonts w:asciiTheme="majorHAnsi" w:hAnsiTheme="majorHAnsi"/>
                <w:b w:val="0"/>
                <w:sz w:val="20"/>
                <w:szCs w:val="20"/>
              </w:rPr>
              <w:t>práce</w:t>
            </w:r>
            <w:proofErr w:type="spellEnd"/>
            <w:r>
              <w:rPr>
                <w:rFonts w:asciiTheme="majorHAnsi" w:hAnsiTheme="majorHAnsi"/>
                <w:b w:val="0"/>
                <w:sz w:val="20"/>
                <w:szCs w:val="20"/>
              </w:rPr>
              <w:t xml:space="preserve"> (CDP)</w:t>
            </w:r>
          </w:p>
        </w:tc>
        <w:tc>
          <w:tcPr>
            <w:tcW w:w="2409" w:type="dxa"/>
            <w:tcBorders>
              <w:top w:val="single" w:sz="6" w:space="0" w:color="auto"/>
              <w:bottom w:val="single" w:sz="6" w:space="0" w:color="auto"/>
            </w:tcBorders>
            <w:shd w:val="clear" w:color="auto" w:fill="FFFF00"/>
          </w:tcPr>
          <w:p w14:paraId="5A320C14" w14:textId="74235827" w:rsidR="008A3012" w:rsidRPr="00CB7802" w:rsidRDefault="008A3012" w:rsidP="00AA5225">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CC139B" w:rsidRPr="00CB7802" w14:paraId="5129B149" w14:textId="77777777" w:rsidTr="00DA1A78">
        <w:trPr>
          <w:trHeight w:val="412"/>
        </w:trPr>
        <w:tc>
          <w:tcPr>
            <w:tcW w:w="1276" w:type="dxa"/>
            <w:shd w:val="clear" w:color="auto" w:fill="D9D9D9" w:themeFill="background1" w:themeFillShade="D9"/>
            <w:noWrap/>
          </w:tcPr>
          <w:p w14:paraId="6B08D897" w14:textId="2CA87279" w:rsidR="00CC139B" w:rsidRDefault="00CC139B" w:rsidP="00AA5225">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002D0BAB">
              <w:rPr>
                <w:rFonts w:asciiTheme="majorHAnsi" w:hAnsiTheme="majorHAnsi" w:cs="Arial"/>
                <w:b/>
                <w:bCs/>
                <w:color w:val="000000"/>
                <w:sz w:val="20"/>
                <w:szCs w:val="20"/>
              </w:rPr>
              <w:t xml:space="preserve"> 5</w:t>
            </w:r>
          </w:p>
        </w:tc>
        <w:tc>
          <w:tcPr>
            <w:tcW w:w="5954" w:type="dxa"/>
          </w:tcPr>
          <w:p w14:paraId="4D69F7A4" w14:textId="3AD7C101" w:rsidR="00CC139B" w:rsidRPr="00B6121B" w:rsidRDefault="00CC139B" w:rsidP="00AA5225">
            <w:pPr>
              <w:pStyle w:val="xl27"/>
              <w:spacing w:before="60" w:beforeAutospacing="0" w:after="60" w:afterAutospacing="0"/>
              <w:jc w:val="both"/>
              <w:rPr>
                <w:rFonts w:asciiTheme="majorHAnsi" w:hAnsiTheme="majorHAnsi"/>
                <w:b w:val="0"/>
                <w:sz w:val="20"/>
                <w:szCs w:val="20"/>
              </w:rPr>
            </w:pPr>
            <w:r w:rsidRPr="00CB7802">
              <w:rPr>
                <w:rFonts w:asciiTheme="majorHAnsi" w:hAnsiTheme="majorHAnsi"/>
                <w:b w:val="0"/>
                <w:bCs w:val="0"/>
                <w:sz w:val="20"/>
                <w:szCs w:val="20"/>
                <w:lang w:val="sk-SK"/>
              </w:rPr>
              <w:t xml:space="preserve">Celková cena za </w:t>
            </w:r>
            <w:r>
              <w:rPr>
                <w:rFonts w:asciiTheme="majorHAnsi" w:hAnsiTheme="majorHAnsi"/>
                <w:b w:val="0"/>
                <w:bCs w:val="0"/>
                <w:sz w:val="20"/>
                <w:szCs w:val="20"/>
                <w:lang w:val="sk-SK"/>
              </w:rPr>
              <w:t xml:space="preserve"> po podporu </w:t>
            </w:r>
            <w:r w:rsidRPr="00CB7802">
              <w:rPr>
                <w:rFonts w:asciiTheme="majorHAnsi" w:hAnsiTheme="majorHAnsi"/>
                <w:b w:val="0"/>
                <w:bCs w:val="0"/>
                <w:sz w:val="20"/>
                <w:szCs w:val="20"/>
                <w:lang w:val="sk-SK"/>
              </w:rPr>
              <w:t xml:space="preserve">SW </w:t>
            </w:r>
            <w:r w:rsidRPr="00CB7802">
              <w:rPr>
                <w:rFonts w:asciiTheme="majorHAnsi" w:hAnsiTheme="majorHAnsi"/>
                <w:b w:val="0"/>
                <w:color w:val="000000"/>
                <w:sz w:val="20"/>
                <w:szCs w:val="20"/>
                <w:lang w:val="sk-SK"/>
              </w:rPr>
              <w:t>(C</w:t>
            </w:r>
            <w:r w:rsidR="002D0BAB">
              <w:rPr>
                <w:rFonts w:asciiTheme="majorHAnsi" w:hAnsiTheme="majorHAnsi"/>
                <w:b w:val="0"/>
                <w:color w:val="000000"/>
                <w:sz w:val="20"/>
                <w:szCs w:val="20"/>
                <w:lang w:val="sk-SK"/>
              </w:rPr>
              <w:t>P5</w:t>
            </w:r>
            <w:r w:rsidRPr="00CB7802">
              <w:rPr>
                <w:rFonts w:asciiTheme="majorHAnsi" w:hAnsiTheme="majorHAnsi"/>
                <w:b w:val="0"/>
                <w:color w:val="000000"/>
                <w:sz w:val="20"/>
                <w:szCs w:val="20"/>
                <w:lang w:val="sk-SK"/>
              </w:rPr>
              <w:t>)</w:t>
            </w:r>
          </w:p>
        </w:tc>
        <w:tc>
          <w:tcPr>
            <w:tcW w:w="2409" w:type="dxa"/>
            <w:tcBorders>
              <w:top w:val="single" w:sz="6" w:space="0" w:color="auto"/>
              <w:bottom w:val="single" w:sz="6" w:space="0" w:color="auto"/>
            </w:tcBorders>
            <w:shd w:val="clear" w:color="auto" w:fill="FFFF00"/>
          </w:tcPr>
          <w:p w14:paraId="754E1FDF" w14:textId="149438C1" w:rsidR="00CC139B" w:rsidRPr="00CB7802" w:rsidRDefault="00CC139B" w:rsidP="00AA5225">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4727B5" w:rsidRPr="00CB7802" w14:paraId="11E92B76" w14:textId="77777777" w:rsidTr="00DA1A78">
        <w:trPr>
          <w:trHeight w:val="646"/>
        </w:trPr>
        <w:tc>
          <w:tcPr>
            <w:tcW w:w="1276" w:type="dxa"/>
            <w:tcBorders>
              <w:bottom w:val="single" w:sz="6" w:space="0" w:color="auto"/>
            </w:tcBorders>
            <w:shd w:val="clear" w:color="auto" w:fill="D9D9D9" w:themeFill="background1" w:themeFillShade="D9"/>
            <w:noWrap/>
          </w:tcPr>
          <w:p w14:paraId="4570317B" w14:textId="42EB7808" w:rsidR="004727B5" w:rsidRPr="00CB7802" w:rsidRDefault="004727B5" w:rsidP="00AA5225">
            <w:pPr>
              <w:spacing w:before="60" w:after="6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 xml:space="preserve">P </w:t>
            </w:r>
            <w:r w:rsidR="002D0BAB">
              <w:rPr>
                <w:rFonts w:asciiTheme="majorHAnsi" w:hAnsiTheme="majorHAnsi" w:cs="Arial"/>
                <w:b/>
                <w:bCs/>
                <w:color w:val="000000"/>
                <w:sz w:val="20"/>
                <w:szCs w:val="20"/>
              </w:rPr>
              <w:t>6</w:t>
            </w:r>
          </w:p>
        </w:tc>
        <w:tc>
          <w:tcPr>
            <w:tcW w:w="5954" w:type="dxa"/>
            <w:tcBorders>
              <w:bottom w:val="single" w:sz="6" w:space="0" w:color="auto"/>
            </w:tcBorders>
          </w:tcPr>
          <w:p w14:paraId="7C27112C" w14:textId="5C229C29" w:rsidR="004727B5" w:rsidRPr="00CB7802" w:rsidRDefault="004727B5" w:rsidP="00AA5225">
            <w:pPr>
              <w:pStyle w:val="xl27"/>
              <w:spacing w:before="60" w:beforeAutospacing="0" w:after="60" w:afterAutospacing="0"/>
              <w:jc w:val="both"/>
              <w:rPr>
                <w:rFonts w:asciiTheme="majorHAnsi" w:hAnsiTheme="majorHAnsi"/>
                <w:b w:val="0"/>
                <w:sz w:val="20"/>
                <w:szCs w:val="20"/>
                <w:lang w:val="sk-SK"/>
              </w:rPr>
            </w:pPr>
            <w:r w:rsidRPr="00CB7802">
              <w:rPr>
                <w:rFonts w:asciiTheme="majorHAnsi" w:hAnsiTheme="majorHAnsi"/>
                <w:b w:val="0"/>
                <w:sz w:val="20"/>
                <w:szCs w:val="20"/>
                <w:lang w:val="sk-SK"/>
              </w:rPr>
              <w:t>Celková cena za poskytovanie servisných služieb (CS</w:t>
            </w:r>
            <w:r w:rsidR="008A3012">
              <w:rPr>
                <w:rFonts w:asciiTheme="majorHAnsi" w:hAnsiTheme="majorHAnsi"/>
                <w:b w:val="0"/>
                <w:sz w:val="20"/>
                <w:szCs w:val="20"/>
                <w:lang w:val="sk-SK"/>
              </w:rPr>
              <w:t>S</w:t>
            </w:r>
            <w:r w:rsidRPr="00CB7802">
              <w:rPr>
                <w:rFonts w:asciiTheme="majorHAnsi" w:hAnsiTheme="majorHAnsi"/>
                <w:b w:val="0"/>
                <w:sz w:val="20"/>
                <w:szCs w:val="20"/>
                <w:lang w:val="sk-SK"/>
              </w:rPr>
              <w:t>)</w:t>
            </w:r>
          </w:p>
        </w:tc>
        <w:tc>
          <w:tcPr>
            <w:tcW w:w="2409" w:type="dxa"/>
            <w:tcBorders>
              <w:top w:val="single" w:sz="6" w:space="0" w:color="auto"/>
              <w:bottom w:val="single" w:sz="6" w:space="0" w:color="auto"/>
            </w:tcBorders>
            <w:shd w:val="clear" w:color="auto" w:fill="FFFF00"/>
          </w:tcPr>
          <w:p w14:paraId="01CACEDB" w14:textId="77777777" w:rsidR="004727B5" w:rsidRPr="00CB7802" w:rsidRDefault="004727B5" w:rsidP="00AA5225">
            <w:pPr>
              <w:tabs>
                <w:tab w:val="left" w:pos="1053"/>
              </w:tabs>
              <w:spacing w:before="60" w:after="60"/>
              <w:jc w:val="center"/>
              <w:rPr>
                <w:rFonts w:asciiTheme="majorHAnsi" w:hAnsiTheme="majorHAnsi" w:cs="Arial"/>
                <w:sz w:val="20"/>
                <w:szCs w:val="20"/>
              </w:rPr>
            </w:pPr>
            <w:r w:rsidRPr="00CB7802">
              <w:rPr>
                <w:rFonts w:asciiTheme="majorHAnsi" w:hAnsiTheme="majorHAnsi" w:cs="Arial"/>
                <w:i/>
                <w:iCs/>
                <w:sz w:val="20"/>
                <w:szCs w:val="20"/>
              </w:rPr>
              <w:t>&lt;vyplní uchádzač&gt;</w:t>
            </w:r>
          </w:p>
        </w:tc>
      </w:tr>
      <w:tr w:rsidR="00125650" w:rsidRPr="00CB7802" w14:paraId="1C134FD0" w14:textId="77777777" w:rsidTr="00DA1A78">
        <w:trPr>
          <w:trHeight w:val="698"/>
        </w:trPr>
        <w:tc>
          <w:tcPr>
            <w:tcW w:w="7230" w:type="dxa"/>
            <w:gridSpan w:val="2"/>
            <w:tcBorders>
              <w:top w:val="single" w:sz="6" w:space="0" w:color="auto"/>
              <w:bottom w:val="single" w:sz="8" w:space="0" w:color="auto"/>
            </w:tcBorders>
            <w:shd w:val="clear" w:color="auto" w:fill="FFFFFF" w:themeFill="background1"/>
            <w:noWrap/>
          </w:tcPr>
          <w:p w14:paraId="44B499C8" w14:textId="3DF50BE4" w:rsidR="00125650" w:rsidRPr="004727B5" w:rsidRDefault="00125650" w:rsidP="00AA5225">
            <w:pPr>
              <w:pStyle w:val="xl27"/>
              <w:spacing w:before="0" w:beforeAutospacing="0" w:after="0" w:afterAutospacing="0"/>
              <w:rPr>
                <w:rFonts w:asciiTheme="majorHAnsi" w:hAnsiTheme="majorHAnsi"/>
                <w:color w:val="000000"/>
                <w:sz w:val="20"/>
                <w:szCs w:val="20"/>
                <w:lang w:val="sk-SK"/>
              </w:rPr>
            </w:pPr>
            <w:r w:rsidRPr="004727B5">
              <w:rPr>
                <w:rFonts w:asciiTheme="majorHAnsi" w:hAnsiTheme="majorHAnsi"/>
                <w:color w:val="000000"/>
                <w:sz w:val="20"/>
                <w:szCs w:val="20"/>
                <w:lang w:val="sk-SK"/>
              </w:rPr>
              <w:t xml:space="preserve">Celková cena za predmet zákazky vypočítaná ako: </w:t>
            </w:r>
          </w:p>
          <w:p w14:paraId="5F7C75CE" w14:textId="67BD48C0" w:rsidR="00125650" w:rsidRPr="004727B5" w:rsidRDefault="00125650" w:rsidP="00AA5225">
            <w:pPr>
              <w:pStyle w:val="xl27"/>
              <w:spacing w:before="60" w:beforeAutospacing="0" w:after="60" w:afterAutospacing="0"/>
              <w:rPr>
                <w:rFonts w:asciiTheme="majorHAnsi" w:hAnsiTheme="majorHAnsi"/>
                <w:bCs w:val="0"/>
                <w:color w:val="000000"/>
                <w:sz w:val="20"/>
                <w:szCs w:val="20"/>
                <w:lang w:val="sk-SK"/>
              </w:rPr>
            </w:pPr>
            <w:r w:rsidRPr="004727B5">
              <w:rPr>
                <w:rFonts w:asciiTheme="majorHAnsi" w:hAnsiTheme="majorHAnsi"/>
                <w:color w:val="000000"/>
                <w:sz w:val="20"/>
                <w:szCs w:val="20"/>
                <w:lang w:val="sk-SK"/>
              </w:rPr>
              <w:t>P1 + P2 + P3</w:t>
            </w:r>
            <w:r w:rsidR="008A3012">
              <w:rPr>
                <w:rFonts w:asciiTheme="majorHAnsi" w:hAnsiTheme="majorHAnsi"/>
                <w:color w:val="000000"/>
                <w:sz w:val="20"/>
                <w:szCs w:val="20"/>
                <w:lang w:val="sk-SK"/>
              </w:rPr>
              <w:t xml:space="preserve"> + P4 + P5</w:t>
            </w:r>
            <w:r w:rsidR="002D0BAB">
              <w:rPr>
                <w:rFonts w:asciiTheme="majorHAnsi" w:hAnsiTheme="majorHAnsi"/>
                <w:color w:val="000000"/>
                <w:sz w:val="20"/>
                <w:szCs w:val="20"/>
                <w:lang w:val="sk-SK"/>
              </w:rPr>
              <w:t xml:space="preserve"> + P6</w:t>
            </w:r>
          </w:p>
        </w:tc>
        <w:tc>
          <w:tcPr>
            <w:tcW w:w="2409" w:type="dxa"/>
            <w:tcBorders>
              <w:top w:val="single" w:sz="6" w:space="0" w:color="auto"/>
              <w:bottom w:val="single" w:sz="8" w:space="0" w:color="auto"/>
            </w:tcBorders>
            <w:shd w:val="clear" w:color="auto" w:fill="FFFF00"/>
          </w:tcPr>
          <w:p w14:paraId="44C04C1B" w14:textId="77777777" w:rsidR="00125650" w:rsidRPr="00CB7802" w:rsidRDefault="00125650" w:rsidP="00AA5225">
            <w:pPr>
              <w:spacing w:before="60" w:after="60"/>
              <w:jc w:val="center"/>
              <w:rPr>
                <w:rFonts w:asciiTheme="majorHAnsi" w:hAnsiTheme="majorHAnsi" w:cs="Arial"/>
                <w:b/>
                <w:i/>
                <w:iCs/>
                <w:color w:val="000000"/>
                <w:sz w:val="20"/>
                <w:szCs w:val="20"/>
              </w:rPr>
            </w:pPr>
            <w:r w:rsidRPr="004727B5">
              <w:rPr>
                <w:rFonts w:asciiTheme="majorHAnsi" w:hAnsiTheme="majorHAnsi" w:cs="Arial"/>
                <w:b/>
                <w:i/>
                <w:iCs/>
                <w:color w:val="000000"/>
                <w:sz w:val="20"/>
                <w:szCs w:val="20"/>
                <w:highlight w:val="yellow"/>
              </w:rPr>
              <w:t>&lt;vyplní uchádzač&gt;</w:t>
            </w:r>
          </w:p>
        </w:tc>
      </w:tr>
    </w:tbl>
    <w:p w14:paraId="2BE995DC" w14:textId="77777777" w:rsidR="00CB7802" w:rsidRPr="00CB7802" w:rsidRDefault="00CB7802" w:rsidP="00CB7802">
      <w:pPr>
        <w:rPr>
          <w:rFonts w:asciiTheme="majorHAnsi" w:hAnsiTheme="majorHAnsi"/>
          <w:sz w:val="20"/>
          <w:szCs w:val="20"/>
        </w:rPr>
      </w:pPr>
    </w:p>
    <w:p w14:paraId="324EBFC9" w14:textId="77777777" w:rsidR="003F3A1A" w:rsidRDefault="003F3A1A" w:rsidP="007C44C7">
      <w:pPr>
        <w:autoSpaceDE w:val="0"/>
        <w:autoSpaceDN w:val="0"/>
        <w:adjustRightInd w:val="0"/>
        <w:ind w:left="567"/>
        <w:rPr>
          <w:rFonts w:asciiTheme="majorHAnsi" w:hAnsiTheme="majorHAnsi" w:cs="Arial"/>
          <w:b/>
          <w:bCs/>
          <w:sz w:val="20"/>
          <w:szCs w:val="20"/>
        </w:rPr>
      </w:pPr>
    </w:p>
    <w:p w14:paraId="1499D8FA" w14:textId="3E270656" w:rsidR="00E91A1D" w:rsidRPr="00DA1A78" w:rsidRDefault="007C44C7" w:rsidP="003F3A1A">
      <w:pPr>
        <w:tabs>
          <w:tab w:val="left" w:pos="2520"/>
        </w:tabs>
        <w:spacing w:after="120"/>
        <w:ind w:right="-45"/>
        <w:jc w:val="both"/>
        <w:rPr>
          <w:rFonts w:asciiTheme="majorHAnsi" w:hAnsiTheme="majorHAnsi" w:cs="Arial"/>
          <w:sz w:val="20"/>
          <w:szCs w:val="20"/>
        </w:rPr>
      </w:pPr>
      <w:r w:rsidRPr="00DA1A78">
        <w:rPr>
          <w:rFonts w:asciiTheme="majorHAnsi" w:hAnsiTheme="majorHAnsi" w:cs="Arial"/>
          <w:sz w:val="20"/>
          <w:szCs w:val="20"/>
        </w:rPr>
        <w:t xml:space="preserve">Kritérium č. 2: </w:t>
      </w:r>
      <w:r w:rsidR="005E21AB" w:rsidRPr="00DA1A78">
        <w:rPr>
          <w:rFonts w:asciiTheme="majorHAnsi" w:hAnsiTheme="majorHAnsi" w:cs="Arial"/>
          <w:sz w:val="20"/>
          <w:szCs w:val="20"/>
        </w:rPr>
        <w:t>Kvalifikácia a </w:t>
      </w:r>
      <w:r w:rsidR="00A62E6B" w:rsidRPr="006A3489">
        <w:rPr>
          <w:rFonts w:asciiTheme="majorHAnsi" w:hAnsiTheme="majorHAnsi" w:cs="Arial"/>
          <w:sz w:val="20"/>
          <w:szCs w:val="20"/>
        </w:rPr>
        <w:t>alokácia</w:t>
      </w:r>
      <w:r w:rsidR="005E21AB" w:rsidRPr="006A3489">
        <w:rPr>
          <w:rFonts w:asciiTheme="majorHAnsi" w:hAnsiTheme="majorHAnsi" w:cs="Arial"/>
          <w:sz w:val="20"/>
          <w:szCs w:val="20"/>
        </w:rPr>
        <w:t xml:space="preserve"> k</w:t>
      </w:r>
      <w:r w:rsidR="005E21AB" w:rsidRPr="00DA1A78">
        <w:rPr>
          <w:rFonts w:asciiTheme="majorHAnsi" w:hAnsiTheme="majorHAnsi" w:cs="Arial"/>
          <w:sz w:val="20"/>
          <w:szCs w:val="20"/>
        </w:rPr>
        <w:t xml:space="preserve">ľúčových expertov určených na plnenie zmluvy o dielo </w:t>
      </w:r>
    </w:p>
    <w:p w14:paraId="180AD65A" w14:textId="1A08C033" w:rsidR="00A62E6B" w:rsidRPr="00CB7802" w:rsidRDefault="00A62E6B" w:rsidP="00A62E6B">
      <w:pPr>
        <w:tabs>
          <w:tab w:val="left" w:pos="709"/>
        </w:tabs>
        <w:spacing w:before="120" w:after="120"/>
        <w:ind w:left="1740" w:hanging="1598"/>
        <w:rPr>
          <w:rFonts w:asciiTheme="majorHAnsi" w:hAnsiTheme="majorHAnsi" w:cs="Arial"/>
          <w:b/>
          <w:sz w:val="20"/>
          <w:szCs w:val="20"/>
        </w:rPr>
      </w:pPr>
      <w:r w:rsidRPr="00A62E6B">
        <w:rPr>
          <w:rFonts w:asciiTheme="majorHAnsi" w:hAnsiTheme="majorHAnsi" w:cs="Arial"/>
          <w:b/>
          <w:sz w:val="20"/>
          <w:szCs w:val="20"/>
        </w:rPr>
        <w:t xml:space="preserve"> </w:t>
      </w:r>
      <w:r w:rsidRPr="00CB7802">
        <w:rPr>
          <w:rFonts w:asciiTheme="majorHAnsi" w:hAnsiTheme="majorHAnsi" w:cs="Arial"/>
          <w:b/>
          <w:sz w:val="20"/>
          <w:szCs w:val="20"/>
        </w:rPr>
        <w:t xml:space="preserve">TABUĽKA č. </w:t>
      </w:r>
      <w:r w:rsidR="00B05125">
        <w:rPr>
          <w:rFonts w:asciiTheme="majorHAnsi" w:hAnsiTheme="majorHAnsi" w:cs="Arial"/>
          <w:b/>
          <w:sz w:val="20"/>
          <w:szCs w:val="20"/>
        </w:rPr>
        <w:t>8</w:t>
      </w:r>
      <w:r w:rsidRPr="00CB7802">
        <w:rPr>
          <w:rFonts w:asciiTheme="majorHAnsi" w:hAnsiTheme="majorHAnsi" w:cs="Arial"/>
          <w:b/>
          <w:sz w:val="20"/>
          <w:szCs w:val="20"/>
        </w:rPr>
        <w:tab/>
      </w:r>
      <w:r>
        <w:rPr>
          <w:rFonts w:asciiTheme="majorHAnsi" w:hAnsiTheme="majorHAnsi" w:cs="Arial"/>
          <w:b/>
          <w:sz w:val="20"/>
          <w:szCs w:val="20"/>
        </w:rPr>
        <w:t>Kvalifikácia a </w:t>
      </w:r>
      <w:r w:rsidRPr="006A3489">
        <w:rPr>
          <w:rFonts w:asciiTheme="majorHAnsi" w:hAnsiTheme="majorHAnsi" w:cs="Arial"/>
          <w:b/>
          <w:sz w:val="20"/>
          <w:szCs w:val="20"/>
        </w:rPr>
        <w:t>alokácia</w:t>
      </w:r>
      <w:r>
        <w:rPr>
          <w:rFonts w:asciiTheme="majorHAnsi" w:hAnsiTheme="majorHAnsi" w:cs="Arial"/>
          <w:b/>
          <w:sz w:val="20"/>
          <w:szCs w:val="20"/>
        </w:rPr>
        <w:t xml:space="preserve"> kľúčových expertov</w:t>
      </w:r>
    </w:p>
    <w:tbl>
      <w:tblPr>
        <w:tblStyle w:val="TableGrid"/>
        <w:tblW w:w="0" w:type="auto"/>
        <w:tblInd w:w="-5" w:type="dxa"/>
        <w:tblLook w:val="04A0" w:firstRow="1" w:lastRow="0" w:firstColumn="1" w:lastColumn="0" w:noHBand="0" w:noVBand="1"/>
      </w:tblPr>
      <w:tblGrid>
        <w:gridCol w:w="1289"/>
        <w:gridCol w:w="1446"/>
        <w:gridCol w:w="1446"/>
        <w:gridCol w:w="1446"/>
        <w:gridCol w:w="1446"/>
        <w:gridCol w:w="1446"/>
        <w:gridCol w:w="1114"/>
      </w:tblGrid>
      <w:tr w:rsidR="00FF1F5C" w14:paraId="32B9EEAF" w14:textId="2A0DE46E" w:rsidTr="00BD3CE3">
        <w:tc>
          <w:tcPr>
            <w:tcW w:w="1362" w:type="dxa"/>
            <w:shd w:val="clear" w:color="auto" w:fill="D9D9D9" w:themeFill="background1" w:themeFillShade="D9"/>
          </w:tcPr>
          <w:p w14:paraId="06AFDA37" w14:textId="44271136" w:rsidR="00FF1F5C" w:rsidRPr="00E91A1D" w:rsidRDefault="00FF1F5C" w:rsidP="003A3147">
            <w:pPr>
              <w:jc w:val="center"/>
              <w:rPr>
                <w:rFonts w:asciiTheme="majorHAnsi" w:hAnsiTheme="majorHAnsi" w:cs="Arial"/>
                <w:b/>
                <w:bCs/>
                <w:color w:val="000000"/>
                <w:sz w:val="20"/>
                <w:szCs w:val="20"/>
              </w:rPr>
            </w:pPr>
            <w:r w:rsidRPr="006270AD">
              <w:rPr>
                <w:rFonts w:asciiTheme="majorHAnsi" w:hAnsiTheme="majorHAnsi" w:cs="Arial"/>
                <w:b/>
                <w:bCs/>
                <w:color w:val="000000"/>
                <w:sz w:val="20"/>
                <w:szCs w:val="20"/>
              </w:rPr>
              <w:t xml:space="preserve">Upgrade </w:t>
            </w:r>
            <w:r w:rsidR="007709BD">
              <w:rPr>
                <w:rFonts w:asciiTheme="majorHAnsi" w:hAnsiTheme="majorHAnsi" w:cs="Arial"/>
                <w:b/>
                <w:bCs/>
                <w:color w:val="000000"/>
                <w:sz w:val="20"/>
                <w:szCs w:val="20"/>
              </w:rPr>
              <w:t>IS ŠZP</w:t>
            </w:r>
          </w:p>
        </w:tc>
        <w:tc>
          <w:tcPr>
            <w:tcW w:w="1434" w:type="dxa"/>
            <w:tcBorders>
              <w:bottom w:val="single" w:sz="4" w:space="0" w:color="auto"/>
            </w:tcBorders>
            <w:shd w:val="clear" w:color="auto" w:fill="D9D9D9" w:themeFill="background1" w:themeFillShade="D9"/>
          </w:tcPr>
          <w:p w14:paraId="23531E5D" w14:textId="7FF8665D"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Projektový manažér</w:t>
            </w:r>
          </w:p>
        </w:tc>
        <w:tc>
          <w:tcPr>
            <w:tcW w:w="1433" w:type="dxa"/>
            <w:tcBorders>
              <w:bottom w:val="single" w:sz="4" w:space="0" w:color="auto"/>
            </w:tcBorders>
            <w:shd w:val="clear" w:color="auto" w:fill="D9D9D9" w:themeFill="background1" w:themeFillShade="D9"/>
          </w:tcPr>
          <w:p w14:paraId="46C099F8" w14:textId="532DCA77"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Hlavný IT analytik</w:t>
            </w:r>
          </w:p>
        </w:tc>
        <w:tc>
          <w:tcPr>
            <w:tcW w:w="1433" w:type="dxa"/>
            <w:tcBorders>
              <w:bottom w:val="single" w:sz="4" w:space="0" w:color="auto"/>
            </w:tcBorders>
            <w:shd w:val="clear" w:color="auto" w:fill="D9D9D9" w:themeFill="background1" w:themeFillShade="D9"/>
          </w:tcPr>
          <w:p w14:paraId="65DFA42C" w14:textId="18158846"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Hlavný IT architekt</w:t>
            </w:r>
          </w:p>
        </w:tc>
        <w:tc>
          <w:tcPr>
            <w:tcW w:w="1433" w:type="dxa"/>
            <w:tcBorders>
              <w:bottom w:val="single" w:sz="4" w:space="0" w:color="auto"/>
            </w:tcBorders>
            <w:shd w:val="clear" w:color="auto" w:fill="D9D9D9" w:themeFill="background1" w:themeFillShade="D9"/>
          </w:tcPr>
          <w:p w14:paraId="4FAA0719" w14:textId="3D567F43"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Databázový špecialista (Oracle)</w:t>
            </w:r>
          </w:p>
        </w:tc>
        <w:tc>
          <w:tcPr>
            <w:tcW w:w="1433" w:type="dxa"/>
            <w:tcBorders>
              <w:bottom w:val="single" w:sz="4" w:space="0" w:color="auto"/>
            </w:tcBorders>
            <w:shd w:val="clear" w:color="auto" w:fill="D9D9D9" w:themeFill="background1" w:themeFillShade="D9"/>
          </w:tcPr>
          <w:p w14:paraId="48DF1F20" w14:textId="3D413865"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Hlavný programátor</w:t>
            </w:r>
          </w:p>
        </w:tc>
        <w:tc>
          <w:tcPr>
            <w:tcW w:w="1105" w:type="dxa"/>
            <w:tcBorders>
              <w:bottom w:val="single" w:sz="4" w:space="0" w:color="auto"/>
            </w:tcBorders>
            <w:shd w:val="clear" w:color="auto" w:fill="D9D9D9" w:themeFill="background1" w:themeFillShade="D9"/>
          </w:tcPr>
          <w:p w14:paraId="72011F02" w14:textId="4E39272D" w:rsidR="00FF1F5C" w:rsidRDefault="002A6D8F"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SPOLU</w:t>
            </w:r>
          </w:p>
        </w:tc>
      </w:tr>
      <w:tr w:rsidR="00FF1F5C" w14:paraId="7768ED81" w14:textId="24FD45C3" w:rsidTr="00BD3CE3">
        <w:tc>
          <w:tcPr>
            <w:tcW w:w="1362" w:type="dxa"/>
          </w:tcPr>
          <w:p w14:paraId="3968A04B" w14:textId="0AFDC627"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 xml:space="preserve">Počet </w:t>
            </w:r>
            <w:r w:rsidR="00E359AE">
              <w:rPr>
                <w:rFonts w:asciiTheme="majorHAnsi" w:hAnsiTheme="majorHAnsi" w:cs="Arial"/>
                <w:color w:val="000000"/>
                <w:sz w:val="20"/>
                <w:szCs w:val="20"/>
              </w:rPr>
              <w:t xml:space="preserve">ďalších </w:t>
            </w:r>
            <w:r>
              <w:rPr>
                <w:rFonts w:asciiTheme="majorHAnsi" w:hAnsiTheme="majorHAnsi" w:cs="Arial"/>
                <w:color w:val="000000"/>
                <w:sz w:val="20"/>
                <w:szCs w:val="20"/>
              </w:rPr>
              <w:t xml:space="preserve">osobných praktických skúseností kľúčových </w:t>
            </w:r>
            <w:r>
              <w:rPr>
                <w:rFonts w:asciiTheme="majorHAnsi" w:hAnsiTheme="majorHAnsi" w:cs="Arial"/>
                <w:color w:val="000000"/>
                <w:sz w:val="20"/>
                <w:szCs w:val="20"/>
              </w:rPr>
              <w:lastRenderedPageBreak/>
              <w:t>expertov* v zmysle bodu 35.1.3</w:t>
            </w:r>
            <w:r w:rsidR="006A3489">
              <w:rPr>
                <w:rFonts w:asciiTheme="majorHAnsi" w:hAnsiTheme="majorHAnsi" w:cs="Arial"/>
                <w:color w:val="000000"/>
                <w:sz w:val="20"/>
                <w:szCs w:val="20"/>
              </w:rPr>
              <w:t xml:space="preserve"> </w:t>
            </w:r>
            <w:r>
              <w:rPr>
                <w:rFonts w:asciiTheme="majorHAnsi" w:hAnsiTheme="majorHAnsi" w:cs="Arial"/>
                <w:color w:val="000000"/>
                <w:sz w:val="20"/>
                <w:szCs w:val="20"/>
              </w:rPr>
              <w:t>súťažných podkladov</w:t>
            </w:r>
          </w:p>
        </w:tc>
        <w:tc>
          <w:tcPr>
            <w:tcW w:w="1434" w:type="dxa"/>
            <w:shd w:val="clear" w:color="auto" w:fill="FFFF00"/>
          </w:tcPr>
          <w:p w14:paraId="7DDA3F66" w14:textId="35256C97"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lastRenderedPageBreak/>
              <w:t>&lt;vyplní uchádzač&gt;</w:t>
            </w:r>
          </w:p>
        </w:tc>
        <w:tc>
          <w:tcPr>
            <w:tcW w:w="1433" w:type="dxa"/>
            <w:shd w:val="clear" w:color="auto" w:fill="FFFF00"/>
          </w:tcPr>
          <w:p w14:paraId="38BF2A4F" w14:textId="6FC4B4A8"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t>&lt;vyplní uchádzač&gt;</w:t>
            </w:r>
          </w:p>
        </w:tc>
        <w:tc>
          <w:tcPr>
            <w:tcW w:w="1433" w:type="dxa"/>
            <w:shd w:val="clear" w:color="auto" w:fill="FFFF00"/>
          </w:tcPr>
          <w:p w14:paraId="18C6F517" w14:textId="28E4FFAD"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t>&lt;vyplní uchádzač&gt;</w:t>
            </w:r>
          </w:p>
        </w:tc>
        <w:tc>
          <w:tcPr>
            <w:tcW w:w="1433" w:type="dxa"/>
            <w:shd w:val="clear" w:color="auto" w:fill="FFFF00"/>
          </w:tcPr>
          <w:p w14:paraId="23B52569" w14:textId="36FCF911"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t>&lt;vyplní uchádzač&gt;</w:t>
            </w:r>
          </w:p>
        </w:tc>
        <w:tc>
          <w:tcPr>
            <w:tcW w:w="1433" w:type="dxa"/>
            <w:shd w:val="clear" w:color="auto" w:fill="FFFF00"/>
          </w:tcPr>
          <w:p w14:paraId="1DFAF6DC" w14:textId="1D71F8C6"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t>&lt;vyplní uchádzač&gt;</w:t>
            </w:r>
          </w:p>
        </w:tc>
        <w:tc>
          <w:tcPr>
            <w:tcW w:w="1105" w:type="dxa"/>
            <w:shd w:val="clear" w:color="auto" w:fill="FFFF00"/>
          </w:tcPr>
          <w:p w14:paraId="236A1F1C" w14:textId="29CC2C05" w:rsidR="00FF1F5C" w:rsidRPr="00CB7802" w:rsidRDefault="002A6D8F" w:rsidP="00E91A1D">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FF1F5C" w14:paraId="439239CB" w14:textId="3BA21AD1" w:rsidTr="00BD3CE3">
        <w:tc>
          <w:tcPr>
            <w:tcW w:w="1362" w:type="dxa"/>
          </w:tcPr>
          <w:p w14:paraId="58FE36F4" w14:textId="53A8B5F2" w:rsidR="00FF1F5C" w:rsidRDefault="00E359AE" w:rsidP="00B9012B">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 xml:space="preserve">Ponuka alokácie </w:t>
            </w:r>
            <w:r w:rsidR="00FF1F5C">
              <w:rPr>
                <w:rFonts w:asciiTheme="majorHAnsi" w:hAnsiTheme="majorHAnsi" w:cs="Arial"/>
                <w:color w:val="000000"/>
                <w:sz w:val="20"/>
                <w:szCs w:val="20"/>
              </w:rPr>
              <w:t>MD</w:t>
            </w:r>
            <w:r w:rsidR="00672DE2">
              <w:rPr>
                <w:rFonts w:asciiTheme="majorHAnsi" w:hAnsiTheme="majorHAnsi" w:cs="Arial"/>
                <w:color w:val="000000"/>
                <w:sz w:val="20"/>
                <w:szCs w:val="20"/>
              </w:rPr>
              <w:t>***</w:t>
            </w:r>
            <w:r w:rsidR="00FF1F5C">
              <w:rPr>
                <w:rFonts w:asciiTheme="majorHAnsi" w:hAnsiTheme="majorHAnsi" w:cs="Arial"/>
                <w:color w:val="000000"/>
                <w:sz w:val="20"/>
                <w:szCs w:val="20"/>
              </w:rPr>
              <w:t xml:space="preserve"> na plnenie </w:t>
            </w:r>
            <w:r w:rsidR="002205BA">
              <w:rPr>
                <w:rFonts w:asciiTheme="majorHAnsi" w:hAnsiTheme="majorHAnsi" w:cs="Arial"/>
                <w:color w:val="000000"/>
                <w:sz w:val="20"/>
                <w:szCs w:val="20"/>
              </w:rPr>
              <w:t>zákazky</w:t>
            </w:r>
            <w:r w:rsidR="00FF1F5C">
              <w:rPr>
                <w:rFonts w:asciiTheme="majorHAnsi" w:hAnsiTheme="majorHAnsi" w:cs="Arial"/>
                <w:color w:val="000000"/>
                <w:sz w:val="20"/>
                <w:szCs w:val="20"/>
              </w:rPr>
              <w:t>**</w:t>
            </w:r>
          </w:p>
        </w:tc>
        <w:tc>
          <w:tcPr>
            <w:tcW w:w="1434" w:type="dxa"/>
            <w:shd w:val="clear" w:color="auto" w:fill="FFFF00"/>
          </w:tcPr>
          <w:p w14:paraId="2B8F0EDA" w14:textId="4A9135A6" w:rsidR="00FF1F5C" w:rsidRPr="00CB7802" w:rsidRDefault="002A6D8F" w:rsidP="00BD3CE3">
            <w:pPr>
              <w:autoSpaceDE w:val="0"/>
              <w:autoSpaceDN w:val="0"/>
              <w:adjustRightInd w:val="0"/>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433" w:type="dxa"/>
            <w:shd w:val="clear" w:color="auto" w:fill="FFFF00"/>
          </w:tcPr>
          <w:p w14:paraId="2A397D5D" w14:textId="0FB2FAF4" w:rsidR="00FF1F5C" w:rsidRPr="00CB7802" w:rsidRDefault="00FF1F5C" w:rsidP="00B9012B">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433" w:type="dxa"/>
            <w:shd w:val="clear" w:color="auto" w:fill="FFFF00"/>
          </w:tcPr>
          <w:p w14:paraId="7A8B2D27" w14:textId="4A98BDD9" w:rsidR="00FF1F5C" w:rsidRPr="00CB7802" w:rsidRDefault="00FF1F5C" w:rsidP="00B9012B">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433" w:type="dxa"/>
            <w:shd w:val="clear" w:color="auto" w:fill="FFFF00"/>
          </w:tcPr>
          <w:p w14:paraId="48501F3D" w14:textId="3BF7B89A" w:rsidR="00FF1F5C" w:rsidRPr="00CB7802" w:rsidRDefault="00FF1F5C" w:rsidP="00B9012B">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433" w:type="dxa"/>
            <w:shd w:val="clear" w:color="auto" w:fill="FFFF00"/>
          </w:tcPr>
          <w:p w14:paraId="44CB3A8E" w14:textId="18C7D1B7" w:rsidR="00FF1F5C" w:rsidRPr="00CB7802" w:rsidRDefault="00FF1F5C" w:rsidP="00B9012B">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105" w:type="dxa"/>
            <w:shd w:val="clear" w:color="auto" w:fill="FFFF00"/>
          </w:tcPr>
          <w:p w14:paraId="54EB985E" w14:textId="3B83E6C7" w:rsidR="00FF1F5C" w:rsidRPr="00FF1F5C" w:rsidRDefault="002A6D8F" w:rsidP="00FF1F5C">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bl>
    <w:p w14:paraId="65E7FB7D" w14:textId="62E0C6F2" w:rsidR="00E91A1D" w:rsidRDefault="00E91A1D" w:rsidP="007709BD">
      <w:pPr>
        <w:autoSpaceDE w:val="0"/>
        <w:autoSpaceDN w:val="0"/>
        <w:adjustRightInd w:val="0"/>
        <w:ind w:firstLine="284"/>
        <w:jc w:val="both"/>
        <w:rPr>
          <w:rFonts w:asciiTheme="majorHAnsi" w:hAnsiTheme="majorHAnsi" w:cs="Arial"/>
          <w:color w:val="000000"/>
          <w:sz w:val="20"/>
          <w:szCs w:val="20"/>
        </w:rPr>
      </w:pPr>
      <w:r>
        <w:rPr>
          <w:rFonts w:asciiTheme="majorHAnsi" w:hAnsiTheme="majorHAnsi" w:cs="Arial"/>
          <w:color w:val="000000"/>
          <w:sz w:val="20"/>
          <w:szCs w:val="20"/>
        </w:rPr>
        <w:t>*</w:t>
      </w:r>
      <w:r w:rsidR="002F4EC3" w:rsidRPr="002F4EC3">
        <w:rPr>
          <w:rFonts w:asciiTheme="majorHAnsi" w:hAnsiTheme="majorHAnsi" w:cs="Arial"/>
          <w:b/>
          <w:bCs/>
          <w:color w:val="000000"/>
          <w:sz w:val="20"/>
          <w:szCs w:val="20"/>
        </w:rPr>
        <w:t xml:space="preserve"> </w:t>
      </w:r>
      <w:r w:rsidR="00BD3CE3">
        <w:rPr>
          <w:rFonts w:asciiTheme="majorHAnsi" w:hAnsiTheme="majorHAnsi" w:cs="Arial"/>
          <w:color w:val="000000"/>
          <w:sz w:val="20"/>
          <w:szCs w:val="20"/>
        </w:rPr>
        <w:t>S</w:t>
      </w:r>
      <w:r w:rsidR="00BD3CE3" w:rsidRPr="007709BD">
        <w:rPr>
          <w:rFonts w:asciiTheme="majorHAnsi" w:hAnsiTheme="majorHAnsi" w:cs="Arial"/>
          <w:color w:val="000000"/>
          <w:sz w:val="20"/>
          <w:szCs w:val="20"/>
        </w:rPr>
        <w:t xml:space="preserve"> </w:t>
      </w:r>
      <w:r w:rsidR="002F4EC3" w:rsidRPr="007709BD">
        <w:rPr>
          <w:rFonts w:asciiTheme="majorHAnsi" w:hAnsiTheme="majorHAnsi" w:cs="Arial"/>
          <w:color w:val="000000"/>
          <w:sz w:val="20"/>
          <w:szCs w:val="20"/>
        </w:rPr>
        <w:t>výnimkou osobnej praktickej skúseností preukazujúcej splnenie podmienok účasti kľúčového experta</w:t>
      </w:r>
      <w:r w:rsidR="00BD3CE3">
        <w:rPr>
          <w:rFonts w:asciiTheme="majorHAnsi" w:hAnsiTheme="majorHAnsi" w:cs="Arial"/>
          <w:color w:val="000000"/>
          <w:sz w:val="20"/>
          <w:szCs w:val="20"/>
        </w:rPr>
        <w:t>.</w:t>
      </w:r>
      <w:r w:rsidR="002F4EC3" w:rsidDel="002F4EC3">
        <w:rPr>
          <w:rFonts w:asciiTheme="majorHAnsi" w:hAnsiTheme="majorHAnsi" w:cs="Arial"/>
          <w:color w:val="000000"/>
          <w:sz w:val="20"/>
          <w:szCs w:val="20"/>
        </w:rPr>
        <w:t xml:space="preserve"> </w:t>
      </w:r>
    </w:p>
    <w:p w14:paraId="710E553D" w14:textId="52C53425" w:rsidR="00672DE2" w:rsidRDefault="00E91A1D" w:rsidP="007709BD">
      <w:pPr>
        <w:autoSpaceDE w:val="0"/>
        <w:autoSpaceDN w:val="0"/>
        <w:adjustRightInd w:val="0"/>
        <w:ind w:left="284"/>
        <w:jc w:val="both"/>
        <w:rPr>
          <w:rFonts w:asciiTheme="majorHAnsi" w:hAnsiTheme="majorHAnsi" w:cs="Arial"/>
          <w:color w:val="000000"/>
          <w:sz w:val="20"/>
          <w:szCs w:val="20"/>
        </w:rPr>
      </w:pPr>
      <w:r w:rsidRPr="00BD3CE3">
        <w:rPr>
          <w:rFonts w:asciiTheme="majorHAnsi" w:hAnsiTheme="majorHAnsi" w:cs="Arial"/>
          <w:color w:val="000000"/>
          <w:sz w:val="20"/>
          <w:szCs w:val="20"/>
        </w:rPr>
        <w:t>**</w:t>
      </w:r>
      <w:r w:rsidR="002D0BAB" w:rsidRPr="00BD3CE3">
        <w:rPr>
          <w:rFonts w:asciiTheme="majorHAnsi" w:hAnsiTheme="majorHAnsi" w:cs="Arial"/>
          <w:color w:val="000000"/>
          <w:sz w:val="20"/>
          <w:szCs w:val="20"/>
        </w:rPr>
        <w:t xml:space="preserve"> Za maximálny počet MD jedného kľúčového experta na zákazke verejný obstarávateľ bude pre výpočet tohto kritéria považovať 200 MD</w:t>
      </w:r>
      <w:r w:rsidR="007709BD" w:rsidRPr="00BD3CE3">
        <w:rPr>
          <w:rFonts w:asciiTheme="majorHAnsi" w:hAnsiTheme="majorHAnsi" w:cs="Arial"/>
          <w:color w:val="000000"/>
          <w:sz w:val="20"/>
          <w:szCs w:val="20"/>
        </w:rPr>
        <w:t>.</w:t>
      </w:r>
    </w:p>
    <w:p w14:paraId="5F985FFA" w14:textId="59993AFF" w:rsidR="00672DE2" w:rsidRDefault="00672DE2" w:rsidP="007709BD">
      <w:pPr>
        <w:autoSpaceDE w:val="0"/>
        <w:autoSpaceDN w:val="0"/>
        <w:adjustRightInd w:val="0"/>
        <w:ind w:left="284"/>
        <w:jc w:val="both"/>
        <w:rPr>
          <w:rFonts w:asciiTheme="majorHAnsi" w:hAnsiTheme="majorHAnsi" w:cs="Arial"/>
          <w:color w:val="000000"/>
          <w:sz w:val="20"/>
          <w:szCs w:val="20"/>
        </w:rPr>
      </w:pPr>
      <w:r>
        <w:rPr>
          <w:rFonts w:asciiTheme="majorHAnsi" w:hAnsiTheme="majorHAnsi" w:cs="Arial"/>
          <w:color w:val="000000"/>
          <w:sz w:val="20"/>
          <w:szCs w:val="20"/>
        </w:rPr>
        <w:t>***</w:t>
      </w:r>
      <w:r w:rsidR="00F85826" w:rsidRPr="00F85826">
        <w:rPr>
          <w:rFonts w:ascii="Cambria" w:hAnsi="Cambria"/>
          <w:noProof w:val="0"/>
        </w:rPr>
        <w:t xml:space="preserve"> </w:t>
      </w:r>
      <w:r w:rsidR="007709BD">
        <w:rPr>
          <w:rFonts w:asciiTheme="majorHAnsi" w:hAnsiTheme="majorHAnsi" w:cs="Arial"/>
          <w:color w:val="000000"/>
          <w:sz w:val="20"/>
          <w:szCs w:val="20"/>
        </w:rPr>
        <w:t>O</w:t>
      </w:r>
      <w:r w:rsidR="007709BD" w:rsidRPr="007709BD">
        <w:rPr>
          <w:rFonts w:asciiTheme="majorHAnsi" w:hAnsiTheme="majorHAnsi" w:cs="Arial"/>
          <w:color w:val="000000"/>
          <w:sz w:val="20"/>
          <w:szCs w:val="20"/>
        </w:rPr>
        <w:t>sobodeň</w:t>
      </w:r>
      <w:r w:rsidR="00F85826" w:rsidRPr="007709BD">
        <w:rPr>
          <w:rFonts w:asciiTheme="majorHAnsi" w:hAnsiTheme="majorHAnsi" w:cs="Arial"/>
          <w:color w:val="000000"/>
          <w:sz w:val="20"/>
          <w:szCs w:val="20"/>
        </w:rPr>
        <w:t>/človekodeň znamená jedna (1) osoba a osem (8) hodín práce počas pracovnej doby (od 8:00 h do 16:00 h) počas pracovných dní, pričom sa počíta iba naplnených osem hodín.</w:t>
      </w:r>
    </w:p>
    <w:p w14:paraId="10FFF0D7" w14:textId="0F3F31A3" w:rsidR="00BD3CE3" w:rsidRPr="00BD3CE3" w:rsidRDefault="00BD3CE3" w:rsidP="00BD3CE3">
      <w:pPr>
        <w:autoSpaceDE w:val="0"/>
        <w:autoSpaceDN w:val="0"/>
        <w:adjustRightInd w:val="0"/>
        <w:ind w:left="284"/>
        <w:jc w:val="both"/>
        <w:rPr>
          <w:rFonts w:asciiTheme="majorHAnsi" w:hAnsiTheme="majorHAnsi" w:cs="Arial"/>
          <w:color w:val="000000"/>
          <w:sz w:val="20"/>
          <w:szCs w:val="20"/>
        </w:rPr>
      </w:pPr>
      <w:r w:rsidRPr="00BD3CE3">
        <w:rPr>
          <w:rFonts w:asciiTheme="majorHAnsi" w:hAnsiTheme="majorHAnsi" w:cs="Arial"/>
          <w:color w:val="000000"/>
          <w:sz w:val="20"/>
          <w:szCs w:val="20"/>
        </w:rPr>
        <w:t xml:space="preserve">**** </w:t>
      </w:r>
      <w:r w:rsidR="007C44C7" w:rsidRPr="00BD3CE3">
        <w:rPr>
          <w:rFonts w:asciiTheme="majorHAnsi" w:hAnsiTheme="majorHAnsi" w:cs="Arial"/>
          <w:color w:val="000000"/>
          <w:sz w:val="20"/>
          <w:szCs w:val="20"/>
        </w:rPr>
        <w:tab/>
      </w:r>
      <w:r w:rsidRPr="00BD3CE3">
        <w:rPr>
          <w:rFonts w:asciiTheme="majorHAnsi" w:hAnsiTheme="majorHAnsi" w:cs="Arial"/>
          <w:color w:val="000000"/>
          <w:sz w:val="20"/>
          <w:szCs w:val="20"/>
        </w:rPr>
        <w:t>Uchádzač uvedie</w:t>
      </w:r>
      <w:r>
        <w:rPr>
          <w:rFonts w:asciiTheme="majorHAnsi" w:hAnsiTheme="majorHAnsi" w:cs="Arial"/>
          <w:color w:val="000000"/>
          <w:sz w:val="20"/>
          <w:szCs w:val="20"/>
        </w:rPr>
        <w:t xml:space="preserve"> alokácie MD </w:t>
      </w:r>
      <w:r w:rsidRPr="003817FB">
        <w:rPr>
          <w:rFonts w:asciiTheme="majorHAnsi" w:hAnsiTheme="majorHAnsi" w:cs="Arial"/>
          <w:color w:val="000000"/>
          <w:sz w:val="20"/>
          <w:szCs w:val="20"/>
        </w:rPr>
        <w:t xml:space="preserve">kľúčových expertov </w:t>
      </w:r>
      <w:r>
        <w:rPr>
          <w:rFonts w:asciiTheme="majorHAnsi" w:hAnsiTheme="majorHAnsi" w:cs="Arial"/>
          <w:color w:val="000000"/>
          <w:sz w:val="20"/>
          <w:szCs w:val="20"/>
        </w:rPr>
        <w:t>na plnenie zákazky</w:t>
      </w:r>
      <w:r w:rsidRPr="00BD3CE3">
        <w:rPr>
          <w:rFonts w:asciiTheme="majorHAnsi" w:hAnsiTheme="majorHAnsi" w:cs="Arial"/>
          <w:color w:val="000000"/>
          <w:sz w:val="20"/>
          <w:szCs w:val="20"/>
        </w:rPr>
        <w:t xml:space="preserve"> </w:t>
      </w:r>
      <w:r w:rsidR="009E23C1">
        <w:rPr>
          <w:rFonts w:asciiTheme="majorHAnsi" w:hAnsiTheme="majorHAnsi" w:cs="Arial"/>
          <w:color w:val="000000"/>
          <w:sz w:val="20"/>
          <w:szCs w:val="20"/>
        </w:rPr>
        <w:t>aj do</w:t>
      </w:r>
      <w:r w:rsidRPr="00BD3CE3">
        <w:rPr>
          <w:rFonts w:asciiTheme="majorHAnsi" w:hAnsiTheme="majorHAnsi" w:cs="Arial"/>
          <w:color w:val="000000"/>
          <w:sz w:val="20"/>
          <w:szCs w:val="20"/>
        </w:rPr>
        <w:t> </w:t>
      </w:r>
      <w:r w:rsidR="009E23C1" w:rsidRPr="00BD3CE3">
        <w:rPr>
          <w:rFonts w:asciiTheme="majorHAnsi" w:hAnsiTheme="majorHAnsi" w:cs="Arial"/>
          <w:color w:val="000000"/>
          <w:sz w:val="20"/>
          <w:szCs w:val="20"/>
        </w:rPr>
        <w:t>príloh</w:t>
      </w:r>
      <w:r w:rsidR="009E23C1">
        <w:rPr>
          <w:rFonts w:asciiTheme="majorHAnsi" w:hAnsiTheme="majorHAnsi" w:cs="Arial"/>
          <w:color w:val="000000"/>
          <w:sz w:val="20"/>
          <w:szCs w:val="20"/>
        </w:rPr>
        <w:t>y</w:t>
      </w:r>
      <w:r w:rsidR="009E23C1" w:rsidRPr="00BD3CE3">
        <w:rPr>
          <w:rFonts w:asciiTheme="majorHAnsi" w:hAnsiTheme="majorHAnsi" w:cs="Arial"/>
          <w:color w:val="000000"/>
          <w:sz w:val="20"/>
          <w:szCs w:val="20"/>
        </w:rPr>
        <w:t xml:space="preserve"> </w:t>
      </w:r>
      <w:r w:rsidRPr="00BD3CE3">
        <w:rPr>
          <w:rFonts w:asciiTheme="majorHAnsi" w:hAnsiTheme="majorHAnsi" w:cs="Arial"/>
          <w:color w:val="000000"/>
          <w:sz w:val="20"/>
          <w:szCs w:val="20"/>
        </w:rPr>
        <w:t>č. 5 Zoznam osôb zhotoviteľa určených na plnenie zmluvy a zoznam subdodávateľov zhotoviteľa k zmluve o dielo.</w:t>
      </w:r>
    </w:p>
    <w:p w14:paraId="6E78AC1D" w14:textId="2396DD79" w:rsidR="007C44C7" w:rsidRPr="00932EC9" w:rsidRDefault="007C44C7" w:rsidP="00BD3CE3">
      <w:pPr>
        <w:autoSpaceDE w:val="0"/>
        <w:autoSpaceDN w:val="0"/>
        <w:adjustRightInd w:val="0"/>
        <w:ind w:left="709" w:firstLine="284"/>
        <w:rPr>
          <w:rFonts w:asciiTheme="majorHAnsi" w:hAnsiTheme="majorHAnsi" w:cs="Arial"/>
          <w:color w:val="000000"/>
          <w:sz w:val="20"/>
          <w:szCs w:val="20"/>
        </w:rPr>
      </w:pPr>
    </w:p>
    <w:p w14:paraId="6086B126" w14:textId="266FD364" w:rsidR="00CB7802" w:rsidRPr="001B2532" w:rsidRDefault="00CB7802" w:rsidP="00CB7802">
      <w:pPr>
        <w:rPr>
          <w:rFonts w:asciiTheme="majorHAnsi" w:hAnsiTheme="majorHAnsi" w:cs="Arial"/>
          <w:b/>
          <w:bCs/>
          <w:sz w:val="20"/>
          <w:szCs w:val="20"/>
        </w:rPr>
      </w:pPr>
    </w:p>
    <w:p w14:paraId="2A46E023" w14:textId="77777777" w:rsidR="00CB7802" w:rsidRPr="00CB7802" w:rsidRDefault="00CB7802" w:rsidP="00CB7802">
      <w:pPr>
        <w:rPr>
          <w:rFonts w:asciiTheme="majorHAnsi" w:hAnsiTheme="majorHAnsi" w:cs="Arial"/>
          <w:b/>
          <w:bCs/>
          <w:iCs/>
          <w:sz w:val="20"/>
          <w:szCs w:val="20"/>
        </w:rPr>
      </w:pPr>
    </w:p>
    <w:p w14:paraId="40673369" w14:textId="77777777" w:rsidR="003F3A1A" w:rsidRDefault="003F3A1A" w:rsidP="003F3A1A">
      <w:pPr>
        <w:pStyle w:val="Title"/>
        <w:spacing w:line="276" w:lineRule="auto"/>
        <w:jc w:val="both"/>
        <w:rPr>
          <w:rFonts w:asciiTheme="majorHAnsi" w:hAnsiTheme="majorHAnsi"/>
          <w:b/>
          <w:sz w:val="20"/>
          <w:szCs w:val="20"/>
          <w:lang w:val="de-AT"/>
        </w:rPr>
      </w:pPr>
    </w:p>
    <w:p w14:paraId="567548C1" w14:textId="57DFD124" w:rsidR="003F3A1A" w:rsidRPr="000961E2" w:rsidRDefault="003F3A1A" w:rsidP="003F3A1A">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Nie som platcom DPH</w:t>
      </w:r>
      <w:r w:rsidRPr="000961E2">
        <w:rPr>
          <w:rFonts w:asciiTheme="majorHAnsi" w:hAnsiTheme="majorHAnsi"/>
          <w:sz w:val="20"/>
          <w:szCs w:val="20"/>
          <w:lang w:val="de-AT"/>
        </w:rPr>
        <w:t xml:space="preserve"> – uvedie iba uchádzač, ktorý nie je platcom DPH!</w:t>
      </w:r>
    </w:p>
    <w:p w14:paraId="6C75063A" w14:textId="522C1B1C" w:rsidR="003F3A1A" w:rsidRDefault="003F3A1A" w:rsidP="003F3A1A">
      <w:pPr>
        <w:spacing w:line="276" w:lineRule="auto"/>
        <w:rPr>
          <w:rFonts w:asciiTheme="majorHAnsi" w:hAnsiTheme="majorHAnsi" w:cs="Arial"/>
          <w:sz w:val="20"/>
          <w:szCs w:val="20"/>
        </w:rPr>
      </w:pPr>
    </w:p>
    <w:p w14:paraId="0118E475" w14:textId="33010378" w:rsidR="003F3A1A" w:rsidRDefault="003F3A1A" w:rsidP="003F3A1A">
      <w:pPr>
        <w:spacing w:line="276" w:lineRule="auto"/>
        <w:rPr>
          <w:rFonts w:asciiTheme="majorHAnsi" w:hAnsiTheme="majorHAnsi" w:cs="Arial"/>
          <w:sz w:val="20"/>
          <w:szCs w:val="20"/>
        </w:rPr>
      </w:pPr>
    </w:p>
    <w:p w14:paraId="48EED774" w14:textId="77777777" w:rsidR="003F3A1A" w:rsidRPr="000961E2" w:rsidRDefault="003F3A1A" w:rsidP="003F3A1A">
      <w:pPr>
        <w:spacing w:line="276" w:lineRule="auto"/>
        <w:rPr>
          <w:rFonts w:asciiTheme="majorHAnsi" w:hAnsiTheme="majorHAnsi" w:cs="Arial"/>
          <w:sz w:val="20"/>
          <w:szCs w:val="20"/>
        </w:rPr>
      </w:pPr>
    </w:p>
    <w:p w14:paraId="607CD169" w14:textId="77777777" w:rsidR="003F3A1A" w:rsidRPr="000961E2" w:rsidRDefault="003F3A1A" w:rsidP="003F3A1A">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2F7A8A2E" w14:textId="77777777" w:rsidR="003F3A1A" w:rsidRPr="000961E2" w:rsidRDefault="003F3A1A" w:rsidP="003F3A1A">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0B13C2CF" w14:textId="77777777" w:rsidR="003F3A1A" w:rsidRPr="000961E2" w:rsidRDefault="003F3A1A" w:rsidP="003F3A1A">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1025263D" w14:textId="77777777" w:rsidR="003F3A1A" w:rsidRPr="000961E2" w:rsidRDefault="003F3A1A" w:rsidP="003F3A1A">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7C38BDFC" w14:textId="77777777" w:rsidR="003F3A1A" w:rsidRPr="000961E2" w:rsidRDefault="003F3A1A" w:rsidP="00512F2B">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7DD65DC" w14:textId="77777777" w:rsidR="003F3A1A" w:rsidRPr="000961E2" w:rsidRDefault="003F3A1A" w:rsidP="00512F2B">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73995F64" w14:textId="5BDBCC5F" w:rsidR="00F177F4" w:rsidRDefault="003F3A1A" w:rsidP="003F3A1A">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7336FD7E" w14:textId="77777777" w:rsidR="00DB1C40" w:rsidRDefault="00DB1C40">
      <w:pPr>
        <w:rPr>
          <w:rFonts w:asciiTheme="majorHAnsi" w:eastAsia="SimSun" w:hAnsiTheme="majorHAnsi" w:cs="Arial"/>
          <w:i/>
          <w:snapToGrid w:val="0"/>
          <w:sz w:val="18"/>
          <w:szCs w:val="18"/>
        </w:rPr>
      </w:pPr>
      <w:r>
        <w:rPr>
          <w:rFonts w:asciiTheme="majorHAnsi" w:eastAsia="SimSun" w:hAnsiTheme="majorHAnsi" w:cs="Arial"/>
          <w:i/>
          <w:snapToGrid w:val="0"/>
          <w:sz w:val="18"/>
          <w:szCs w:val="18"/>
        </w:rPr>
        <w:br w:type="page"/>
      </w:r>
    </w:p>
    <w:p w14:paraId="1FA7BC4B" w14:textId="7C442DBE" w:rsidR="00DB1C40" w:rsidRPr="000961E2" w:rsidRDefault="00DB1C40" w:rsidP="00DB1C40">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00EF43EB" w14:textId="77777777" w:rsidR="00DB1C40" w:rsidRDefault="00DB1C40" w:rsidP="00DB1C40">
      <w:pPr>
        <w:jc w:val="center"/>
        <w:rPr>
          <w:rFonts w:asciiTheme="majorHAnsi" w:hAnsiTheme="majorHAnsi" w:cs="Arial"/>
          <w:b/>
        </w:rPr>
      </w:pPr>
    </w:p>
    <w:p w14:paraId="760D4A76" w14:textId="77777777" w:rsidR="00DB1C40" w:rsidRPr="000961E2" w:rsidRDefault="00DB1C40" w:rsidP="00DB1C40">
      <w:pPr>
        <w:jc w:val="center"/>
        <w:rPr>
          <w:rFonts w:asciiTheme="majorHAnsi" w:hAnsiTheme="majorHAnsi" w:cs="Arial"/>
          <w:b/>
          <w:sz w:val="20"/>
          <w:szCs w:val="20"/>
        </w:rPr>
      </w:pPr>
      <w:r w:rsidRPr="00351A2D">
        <w:rPr>
          <w:rFonts w:asciiTheme="majorHAnsi" w:hAnsiTheme="majorHAnsi" w:cs="Arial"/>
          <w:b/>
        </w:rPr>
        <w:t>DOPLŇUJÚCE ÚDAJE K SKÚSENOSTIAM OSÔB UCHÁDZAČA</w:t>
      </w:r>
      <w:r w:rsidRPr="000961E2">
        <w:rPr>
          <w:rFonts w:asciiTheme="majorHAnsi" w:hAnsiTheme="majorHAnsi" w:cs="Arial"/>
          <w:b/>
          <w:sz w:val="20"/>
          <w:szCs w:val="20"/>
        </w:rPr>
        <w:t xml:space="preserve"> - vzor</w:t>
      </w:r>
    </w:p>
    <w:p w14:paraId="76EE84A1" w14:textId="77777777" w:rsidR="00DB1C40" w:rsidRPr="000961E2" w:rsidRDefault="00DB1C40" w:rsidP="00DB1C40">
      <w:pPr>
        <w:tabs>
          <w:tab w:val="left" w:pos="709"/>
        </w:tabs>
        <w:spacing w:before="120" w:after="120"/>
        <w:ind w:left="1740" w:hanging="1598"/>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BA7632" w:rsidRPr="000961E2" w14:paraId="6EC1A02F" w14:textId="77777777" w:rsidTr="00B6121B">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3763124B" w14:textId="1AC3FF11" w:rsidR="00BA7632" w:rsidRPr="000961E2" w:rsidRDefault="00BA7632" w:rsidP="00BA7632">
            <w:pPr>
              <w:pStyle w:val="BodyText2"/>
              <w:jc w:val="center"/>
              <w:rPr>
                <w:rFonts w:asciiTheme="majorHAnsi" w:hAnsiTheme="majorHAnsi"/>
                <w:b/>
                <w:bCs/>
              </w:rPr>
            </w:pPr>
            <w:r>
              <w:rPr>
                <w:rFonts w:asciiTheme="majorHAnsi" w:hAnsiTheme="majorHAnsi"/>
                <w:b/>
                <w:bCs/>
              </w:rPr>
              <w:t>Osobné praktické s</w:t>
            </w:r>
            <w:r w:rsidRPr="000961E2">
              <w:rPr>
                <w:rFonts w:asciiTheme="majorHAnsi" w:hAnsiTheme="majorHAnsi"/>
                <w:b/>
                <w:bCs/>
              </w:rPr>
              <w:t xml:space="preserve">kúsenosti </w:t>
            </w:r>
            <w:r>
              <w:rPr>
                <w:rFonts w:asciiTheme="majorHAnsi" w:hAnsiTheme="majorHAnsi"/>
                <w:b/>
                <w:bCs/>
              </w:rPr>
              <w:t>kľúčového experta</w:t>
            </w:r>
          </w:p>
        </w:tc>
      </w:tr>
      <w:tr w:rsidR="00BA7632" w:rsidRPr="000961E2" w14:paraId="3EFB6703" w14:textId="77777777" w:rsidTr="004E1072">
        <w:trPr>
          <w:trHeight w:val="355"/>
        </w:trPr>
        <w:tc>
          <w:tcPr>
            <w:tcW w:w="3969" w:type="dxa"/>
            <w:tcBorders>
              <w:top w:val="single" w:sz="12" w:space="0" w:color="auto"/>
            </w:tcBorders>
            <w:vAlign w:val="center"/>
          </w:tcPr>
          <w:p w14:paraId="70A4F6E7" w14:textId="77777777" w:rsidR="00BA7632" w:rsidRPr="000961E2" w:rsidRDefault="00BA7632" w:rsidP="00BA7632">
            <w:pPr>
              <w:pStyle w:val="BodyText2"/>
              <w:rPr>
                <w:rFonts w:asciiTheme="majorHAnsi" w:hAnsiTheme="majorHAnsi"/>
                <w:b/>
                <w:bCs/>
              </w:rPr>
            </w:pPr>
            <w:r w:rsidRPr="000961E2">
              <w:rPr>
                <w:rFonts w:asciiTheme="majorHAnsi" w:hAnsiTheme="majorHAnsi"/>
                <w:b/>
                <w:bCs/>
              </w:rPr>
              <w:t>Identifikácia osoby</w:t>
            </w:r>
          </w:p>
          <w:p w14:paraId="31E64E9C" w14:textId="1F2AD56D" w:rsidR="00BA7632" w:rsidRPr="000961E2" w:rsidRDefault="00BA7632" w:rsidP="00BA7632">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w:t>
            </w:r>
            <w:r>
              <w:rPr>
                <w:rFonts w:asciiTheme="majorHAnsi" w:hAnsiTheme="majorHAnsi"/>
              </w:rPr>
              <w:t> </w:t>
            </w:r>
            <w:r w:rsidRPr="000961E2">
              <w:rPr>
                <w:rFonts w:asciiTheme="majorHAnsi" w:hAnsiTheme="majorHAnsi"/>
              </w:rPr>
              <w:t>priezvisko</w:t>
            </w:r>
            <w:r>
              <w:rPr>
                <w:rFonts w:asciiTheme="majorHAnsi" w:hAnsiTheme="majorHAnsi"/>
              </w:rPr>
              <w:t xml:space="preserve"> kľúčového experta</w:t>
            </w:r>
            <w:r w:rsidRPr="000961E2">
              <w:rPr>
                <w:rFonts w:asciiTheme="majorHAnsi" w:hAnsiTheme="majorHAnsi"/>
              </w:rPr>
              <w:t>)</w:t>
            </w:r>
          </w:p>
        </w:tc>
        <w:tc>
          <w:tcPr>
            <w:tcW w:w="5387" w:type="dxa"/>
            <w:tcBorders>
              <w:top w:val="single" w:sz="12" w:space="0" w:color="auto"/>
            </w:tcBorders>
            <w:vAlign w:val="center"/>
          </w:tcPr>
          <w:p w14:paraId="6B628E56" w14:textId="75395FA6" w:rsidR="00BA7632" w:rsidRPr="004E1072" w:rsidRDefault="00BA7632" w:rsidP="00BA7632">
            <w:pPr>
              <w:pStyle w:val="BodyText2"/>
              <w:rPr>
                <w:rFonts w:asciiTheme="majorHAnsi" w:hAnsiTheme="majorHAnsi"/>
                <w:b/>
                <w:bCs/>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A7632" w:rsidRPr="000961E2" w14:paraId="14DD0A78" w14:textId="77777777" w:rsidTr="004E1072">
        <w:trPr>
          <w:trHeight w:val="355"/>
        </w:trPr>
        <w:tc>
          <w:tcPr>
            <w:tcW w:w="3969" w:type="dxa"/>
            <w:tcBorders>
              <w:top w:val="single" w:sz="12" w:space="0" w:color="auto"/>
            </w:tcBorders>
            <w:vAlign w:val="center"/>
          </w:tcPr>
          <w:p w14:paraId="55404F27" w14:textId="263333FB" w:rsidR="00BA7632" w:rsidRPr="004E1072" w:rsidRDefault="004E1072" w:rsidP="00BA7632">
            <w:pPr>
              <w:pStyle w:val="BodyText2"/>
              <w:rPr>
                <w:rFonts w:asciiTheme="majorHAnsi" w:hAnsiTheme="majorHAnsi"/>
                <w:b/>
                <w:bCs/>
              </w:rPr>
            </w:pPr>
            <w:r w:rsidRPr="004E1072">
              <w:rPr>
                <w:rFonts w:asciiTheme="majorHAnsi" w:hAnsiTheme="majorHAnsi"/>
                <w:b/>
                <w:bCs/>
              </w:rPr>
              <w:t>F</w:t>
            </w:r>
            <w:r w:rsidR="00BA7632" w:rsidRPr="004E1072">
              <w:rPr>
                <w:rFonts w:asciiTheme="majorHAnsi" w:hAnsiTheme="majorHAnsi"/>
                <w:b/>
                <w:bCs/>
              </w:rPr>
              <w:t xml:space="preserve">unkcia v rámci dodávky Upgradu IS ŠZP </w:t>
            </w:r>
          </w:p>
          <w:p w14:paraId="50573026" w14:textId="77777777" w:rsidR="00BA7632" w:rsidRPr="004E1072" w:rsidRDefault="00BA7632" w:rsidP="00BA7632">
            <w:pPr>
              <w:pStyle w:val="BodyText2"/>
              <w:rPr>
                <w:rFonts w:asciiTheme="majorHAnsi" w:hAnsiTheme="majorHAnsi"/>
                <w:b/>
                <w:bCs/>
              </w:rPr>
            </w:pPr>
          </w:p>
        </w:tc>
        <w:tc>
          <w:tcPr>
            <w:tcW w:w="5387" w:type="dxa"/>
            <w:tcBorders>
              <w:top w:val="single" w:sz="12" w:space="0" w:color="auto"/>
            </w:tcBorders>
            <w:vAlign w:val="center"/>
          </w:tcPr>
          <w:p w14:paraId="1A14566C" w14:textId="77777777" w:rsidR="00BA7632" w:rsidRPr="004E1072" w:rsidRDefault="00BA7632" w:rsidP="00BA7632">
            <w:pPr>
              <w:pStyle w:val="BodyText2"/>
              <w:rPr>
                <w:rFonts w:asciiTheme="majorHAnsi" w:hAnsiTheme="majorHAnsi"/>
                <w:color w:val="00B0F0"/>
              </w:rPr>
            </w:pPr>
            <w:r w:rsidRPr="004E1072">
              <w:rPr>
                <w:rFonts w:asciiTheme="majorHAnsi" w:hAnsiTheme="majorHAnsi"/>
              </w:rPr>
              <w:t>Uchádzač označí kľúčového experta:</w:t>
            </w:r>
            <w:r w:rsidRPr="004E1072" w:rsidDel="00BA7632">
              <w:rPr>
                <w:rFonts w:asciiTheme="majorHAnsi" w:hAnsiTheme="majorHAnsi"/>
              </w:rPr>
              <w:t xml:space="preserve"> </w:t>
            </w:r>
          </w:p>
          <w:p w14:paraId="757CAE32" w14:textId="5B48FCBA" w:rsidR="00BA7632" w:rsidRPr="004E1072" w:rsidRDefault="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projektový manažér</w:t>
            </w:r>
          </w:p>
          <w:p w14:paraId="4B33A7EE" w14:textId="4EAAC120" w:rsidR="00BA7632" w:rsidRPr="004E1072" w:rsidRDefault="00BA7632" w:rsidP="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hlavný IT analytik</w:t>
            </w:r>
          </w:p>
          <w:p w14:paraId="17BE215E" w14:textId="62CABE71" w:rsidR="00BA7632" w:rsidRPr="004E1072" w:rsidRDefault="00BA7632" w:rsidP="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hlavný IT architekt</w:t>
            </w:r>
          </w:p>
          <w:p w14:paraId="7412C6B2" w14:textId="6797F3C6" w:rsidR="00BA7632" w:rsidRPr="004E1072" w:rsidRDefault="00BA7632" w:rsidP="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databázový špecialista (Oracle)</w:t>
            </w:r>
          </w:p>
          <w:p w14:paraId="0F5D99AC" w14:textId="4B6FEEDC" w:rsidR="00BA7632" w:rsidRPr="004E1072" w:rsidRDefault="00BA7632" w:rsidP="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hlavný programátor&gt;</w:t>
            </w:r>
          </w:p>
        </w:tc>
      </w:tr>
      <w:tr w:rsidR="00A87991" w:rsidRPr="000961E2" w14:paraId="090DEA51" w14:textId="77777777" w:rsidTr="004E1072">
        <w:trPr>
          <w:trHeight w:val="280"/>
        </w:trPr>
        <w:tc>
          <w:tcPr>
            <w:tcW w:w="3969" w:type="dxa"/>
            <w:vAlign w:val="center"/>
          </w:tcPr>
          <w:p w14:paraId="7EE74CCC" w14:textId="6C1CE0C7" w:rsidR="00A87991" w:rsidRPr="000961E2" w:rsidRDefault="00A87991" w:rsidP="00A87991">
            <w:pPr>
              <w:pStyle w:val="BodyText2"/>
              <w:rPr>
                <w:rFonts w:asciiTheme="majorHAnsi" w:hAnsiTheme="majorHAnsi"/>
                <w:b/>
                <w:bCs/>
              </w:rPr>
            </w:pPr>
            <w:r>
              <w:rPr>
                <w:rFonts w:asciiTheme="majorHAnsi" w:hAnsiTheme="majorHAnsi"/>
                <w:b/>
                <w:bCs/>
              </w:rPr>
              <w:t>Názov a sídlo zamestnávateľa</w:t>
            </w:r>
          </w:p>
        </w:tc>
        <w:tc>
          <w:tcPr>
            <w:tcW w:w="5387" w:type="dxa"/>
          </w:tcPr>
          <w:p w14:paraId="0A7A1896" w14:textId="0DA6FED9"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49CEA547" w14:textId="77777777" w:rsidTr="004E1072">
        <w:trPr>
          <w:trHeight w:val="280"/>
        </w:trPr>
        <w:tc>
          <w:tcPr>
            <w:tcW w:w="3969" w:type="dxa"/>
            <w:vAlign w:val="center"/>
          </w:tcPr>
          <w:p w14:paraId="75E2E543" w14:textId="48C572D9" w:rsidR="00A87991" w:rsidRPr="000961E2" w:rsidRDefault="00A87991" w:rsidP="00A87991">
            <w:pPr>
              <w:pStyle w:val="BodyText2"/>
              <w:rPr>
                <w:rFonts w:asciiTheme="majorHAnsi" w:hAnsiTheme="majorHAnsi"/>
                <w:b/>
                <w:bCs/>
              </w:rPr>
            </w:pPr>
            <w:r>
              <w:rPr>
                <w:rFonts w:asciiTheme="majorHAnsi" w:hAnsiTheme="majorHAnsi"/>
                <w:b/>
                <w:bCs/>
              </w:rPr>
              <w:t>Dĺžka odborných skúseností v oblasti IT</w:t>
            </w:r>
          </w:p>
        </w:tc>
        <w:tc>
          <w:tcPr>
            <w:tcW w:w="5387" w:type="dxa"/>
          </w:tcPr>
          <w:p w14:paraId="1C823241" w14:textId="37D2157D" w:rsidR="00A87991" w:rsidRPr="000961E2" w:rsidRDefault="00A87991" w:rsidP="00A87991">
            <w:pPr>
              <w:pStyle w:val="BodyText2"/>
              <w:rPr>
                <w:rFonts w:asciiTheme="majorHAnsi" w:hAnsiTheme="majorHAnsi"/>
                <w:bCs/>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508B147E" w14:textId="77777777" w:rsidTr="004E1072">
        <w:trPr>
          <w:trHeight w:val="280"/>
        </w:trPr>
        <w:tc>
          <w:tcPr>
            <w:tcW w:w="3969" w:type="dxa"/>
            <w:vAlign w:val="center"/>
          </w:tcPr>
          <w:p w14:paraId="489D7F99" w14:textId="6770E636" w:rsidR="00A87991" w:rsidRDefault="00A87991" w:rsidP="00A87991">
            <w:pPr>
              <w:pStyle w:val="BodyText2"/>
              <w:rPr>
                <w:rFonts w:asciiTheme="majorHAnsi" w:hAnsiTheme="majorHAnsi"/>
                <w:b/>
                <w:bCs/>
              </w:rPr>
            </w:pPr>
            <w:r>
              <w:rPr>
                <w:rFonts w:asciiTheme="majorHAnsi" w:hAnsiTheme="majorHAnsi"/>
                <w:b/>
                <w:bCs/>
              </w:rPr>
              <w:t>Dĺžka odborných skúseností na funkcii</w:t>
            </w:r>
          </w:p>
        </w:tc>
        <w:tc>
          <w:tcPr>
            <w:tcW w:w="5387" w:type="dxa"/>
          </w:tcPr>
          <w:p w14:paraId="5D34E03B" w14:textId="3D26F22C"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58DFD6A0" w14:textId="77777777" w:rsidTr="004E1072">
        <w:trPr>
          <w:trHeight w:val="271"/>
        </w:trPr>
        <w:tc>
          <w:tcPr>
            <w:tcW w:w="3969" w:type="dxa"/>
            <w:vAlign w:val="center"/>
          </w:tcPr>
          <w:p w14:paraId="17A78171" w14:textId="23BBBA1C" w:rsidR="00A87991" w:rsidRPr="00942C50" w:rsidRDefault="00A87991" w:rsidP="00A87991">
            <w:pPr>
              <w:pStyle w:val="BodyText2"/>
              <w:rPr>
                <w:rFonts w:asciiTheme="majorHAnsi" w:hAnsiTheme="majorHAnsi"/>
                <w:b/>
                <w:bCs/>
              </w:rPr>
            </w:pPr>
            <w:r>
              <w:rPr>
                <w:rFonts w:asciiTheme="majorHAnsi" w:hAnsiTheme="majorHAnsi"/>
                <w:b/>
                <w:bCs/>
              </w:rPr>
              <w:t>Certifikáty</w:t>
            </w:r>
          </w:p>
        </w:tc>
        <w:tc>
          <w:tcPr>
            <w:tcW w:w="5387" w:type="dxa"/>
          </w:tcPr>
          <w:p w14:paraId="101D8E11" w14:textId="282C0936" w:rsidR="00A87991" w:rsidRPr="000961E2" w:rsidRDefault="00A87991" w:rsidP="00A87991">
            <w:pPr>
              <w:pStyle w:val="BodyText2"/>
              <w:rPr>
                <w:rFonts w:asciiTheme="majorHAnsi" w:hAnsiTheme="majorHAnsi"/>
                <w:bCs/>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08FBF280" w14:textId="77777777" w:rsidTr="004E1072">
        <w:trPr>
          <w:trHeight w:val="271"/>
        </w:trPr>
        <w:tc>
          <w:tcPr>
            <w:tcW w:w="3969" w:type="dxa"/>
            <w:vAlign w:val="center"/>
          </w:tcPr>
          <w:p w14:paraId="1E3997A9" w14:textId="2AD7696A" w:rsidR="00A87991" w:rsidRPr="00942C50" w:rsidRDefault="00A87991" w:rsidP="00A87991">
            <w:pPr>
              <w:pStyle w:val="BodyText2"/>
              <w:rPr>
                <w:rFonts w:asciiTheme="majorHAnsi" w:hAnsiTheme="majorHAnsi"/>
                <w:b/>
                <w:bCs/>
              </w:rPr>
            </w:pPr>
            <w:r>
              <w:rPr>
                <w:rFonts w:asciiTheme="majorHAnsi" w:hAnsiTheme="majorHAnsi"/>
                <w:b/>
                <w:bCs/>
              </w:rPr>
              <w:t>Názov a sídlo odberateľa</w:t>
            </w:r>
          </w:p>
        </w:tc>
        <w:tc>
          <w:tcPr>
            <w:tcW w:w="5387" w:type="dxa"/>
          </w:tcPr>
          <w:p w14:paraId="227BF893" w14:textId="4F877165"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1987051C" w14:textId="77777777" w:rsidTr="004E1072">
        <w:trPr>
          <w:trHeight w:val="363"/>
        </w:trPr>
        <w:tc>
          <w:tcPr>
            <w:tcW w:w="3969" w:type="dxa"/>
            <w:vAlign w:val="center"/>
          </w:tcPr>
          <w:p w14:paraId="676EAF17" w14:textId="77777777" w:rsidR="00A87991" w:rsidRPr="000961E2" w:rsidRDefault="00A87991" w:rsidP="00A87991">
            <w:pPr>
              <w:pStyle w:val="BodyText2"/>
              <w:rPr>
                <w:rFonts w:asciiTheme="majorHAnsi" w:hAnsiTheme="majorHAnsi"/>
                <w:b/>
              </w:rPr>
            </w:pPr>
            <w:r w:rsidRPr="000961E2">
              <w:rPr>
                <w:rFonts w:asciiTheme="majorHAnsi" w:hAnsiTheme="majorHAnsi"/>
                <w:b/>
                <w:bCs/>
              </w:rPr>
              <w:t>Stručn</w:t>
            </w:r>
            <w:r>
              <w:rPr>
                <w:rFonts w:asciiTheme="majorHAnsi" w:hAnsiTheme="majorHAnsi"/>
                <w:b/>
                <w:bCs/>
              </w:rPr>
              <w:t>ý opis predmetu zákazky</w:t>
            </w:r>
            <w:r>
              <w:rPr>
                <w:rFonts w:asciiTheme="majorHAnsi" w:hAnsiTheme="majorHAnsi"/>
                <w:b/>
              </w:rPr>
              <w:t>, resp.</w:t>
            </w:r>
            <w:r w:rsidRPr="000961E2">
              <w:rPr>
                <w:rFonts w:asciiTheme="majorHAnsi" w:hAnsiTheme="majorHAnsi"/>
                <w:b/>
              </w:rPr>
              <w:t xml:space="preserve"> rozsah</w:t>
            </w:r>
            <w:r>
              <w:rPr>
                <w:rFonts w:asciiTheme="majorHAnsi" w:hAnsiTheme="majorHAnsi"/>
                <w:b/>
              </w:rPr>
              <w:t xml:space="preserve"> činnosti </w:t>
            </w:r>
          </w:p>
          <w:p w14:paraId="512ECA65" w14:textId="7FD11D74" w:rsidR="00A87991" w:rsidRPr="000961E2" w:rsidRDefault="00A87991" w:rsidP="00A87991">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0B175791" w14:textId="5A199C58" w:rsidR="00A87991" w:rsidRPr="000961E2" w:rsidRDefault="00A87991" w:rsidP="00A87991">
            <w:pPr>
              <w:pStyle w:val="BodyText2"/>
              <w:rPr>
                <w:rFonts w:asciiTheme="majorHAnsi" w:hAnsiTheme="majorHAnsi"/>
                <w:bCs/>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0202F67E" w14:textId="77777777" w:rsidTr="004E1072">
        <w:trPr>
          <w:trHeight w:val="363"/>
        </w:trPr>
        <w:tc>
          <w:tcPr>
            <w:tcW w:w="3969" w:type="dxa"/>
            <w:vAlign w:val="center"/>
          </w:tcPr>
          <w:p w14:paraId="6BDBB5D2" w14:textId="652978F5" w:rsidR="00A87991" w:rsidRPr="000961E2" w:rsidRDefault="00FC7C89" w:rsidP="00A87991">
            <w:pPr>
              <w:pStyle w:val="BodyText2"/>
              <w:rPr>
                <w:rFonts w:asciiTheme="majorHAnsi" w:hAnsiTheme="majorHAnsi"/>
                <w:b/>
                <w:bCs/>
              </w:rPr>
            </w:pPr>
            <w:r>
              <w:rPr>
                <w:rFonts w:asciiTheme="majorHAnsi" w:hAnsiTheme="majorHAnsi"/>
                <w:b/>
                <w:bCs/>
              </w:rPr>
              <w:t>F</w:t>
            </w:r>
            <w:r w:rsidR="00A87991">
              <w:rPr>
                <w:rFonts w:asciiTheme="majorHAnsi" w:hAnsiTheme="majorHAnsi"/>
                <w:b/>
                <w:bCs/>
              </w:rPr>
              <w:t>unkcia osoby na zákazke</w:t>
            </w:r>
          </w:p>
        </w:tc>
        <w:tc>
          <w:tcPr>
            <w:tcW w:w="5387" w:type="dxa"/>
          </w:tcPr>
          <w:p w14:paraId="66DB3166" w14:textId="246C0B8E"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43A17BEB" w14:textId="77777777" w:rsidTr="004E1072">
        <w:trPr>
          <w:trHeight w:val="363"/>
        </w:trPr>
        <w:tc>
          <w:tcPr>
            <w:tcW w:w="3969" w:type="dxa"/>
            <w:vAlign w:val="center"/>
          </w:tcPr>
          <w:p w14:paraId="46B6EA7C" w14:textId="58D164FA" w:rsidR="00A87991" w:rsidRPr="00611A22" w:rsidRDefault="00A87991" w:rsidP="00A87991">
            <w:pPr>
              <w:pStyle w:val="BodyText2"/>
              <w:rPr>
                <w:rFonts w:asciiTheme="majorHAnsi" w:hAnsiTheme="majorHAnsi"/>
                <w:b/>
              </w:rPr>
            </w:pPr>
            <w:r w:rsidRPr="004E1072">
              <w:rPr>
                <w:rFonts w:asciiTheme="majorHAnsi" w:hAnsiTheme="majorHAnsi"/>
                <w:b/>
              </w:rPr>
              <w:t>Počet MD kľúčového experta odpracovaných na zákazke</w:t>
            </w:r>
          </w:p>
        </w:tc>
        <w:tc>
          <w:tcPr>
            <w:tcW w:w="5387" w:type="dxa"/>
          </w:tcPr>
          <w:p w14:paraId="724E5F0D" w14:textId="15B3B16F"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4F478DE8" w14:textId="77777777" w:rsidTr="004E1072">
        <w:trPr>
          <w:trHeight w:val="363"/>
        </w:trPr>
        <w:tc>
          <w:tcPr>
            <w:tcW w:w="3969" w:type="dxa"/>
            <w:vAlign w:val="center"/>
          </w:tcPr>
          <w:p w14:paraId="6CB670A0" w14:textId="77777777" w:rsidR="00A87991" w:rsidRPr="000961E2" w:rsidRDefault="00A87991" w:rsidP="00A87991">
            <w:pPr>
              <w:pStyle w:val="BodyText2"/>
              <w:rPr>
                <w:rFonts w:asciiTheme="majorHAnsi" w:hAnsiTheme="majorHAnsi"/>
                <w:b/>
                <w:bCs/>
              </w:rPr>
            </w:pPr>
            <w:r w:rsidRPr="000961E2">
              <w:rPr>
                <w:rFonts w:asciiTheme="majorHAnsi" w:hAnsiTheme="majorHAnsi"/>
                <w:b/>
                <w:bCs/>
              </w:rPr>
              <w:t>Obdobie</w:t>
            </w:r>
          </w:p>
          <w:p w14:paraId="36811415" w14:textId="30406530" w:rsidR="00A87991" w:rsidRPr="000961E2" w:rsidRDefault="00A87991" w:rsidP="00A87991">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10EC2B58" w14:textId="123FE3A1" w:rsidR="00A87991" w:rsidRPr="000961E2" w:rsidRDefault="00A87991" w:rsidP="00A87991">
            <w:pPr>
              <w:pStyle w:val="BodyText2"/>
              <w:rPr>
                <w:rFonts w:asciiTheme="majorHAnsi" w:hAnsiTheme="majorHAnsi"/>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150DC6DA" w14:textId="77777777" w:rsidTr="004E1072">
        <w:trPr>
          <w:trHeight w:val="762"/>
        </w:trPr>
        <w:tc>
          <w:tcPr>
            <w:tcW w:w="3969" w:type="dxa"/>
            <w:vAlign w:val="center"/>
          </w:tcPr>
          <w:p w14:paraId="071BED4E" w14:textId="13B3BA75" w:rsidR="00A87991" w:rsidRPr="000961E2" w:rsidRDefault="00A87991" w:rsidP="00A87991">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556B6BA7" w14:textId="4DDAD26A" w:rsidR="00A87991" w:rsidRPr="000961E2" w:rsidRDefault="00A87991" w:rsidP="00A87991">
            <w:pPr>
              <w:pStyle w:val="BodyText2"/>
              <w:rPr>
                <w:rFonts w:asciiTheme="majorHAnsi" w:hAnsiTheme="majorHAnsi"/>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bl>
    <w:p w14:paraId="4C926339" w14:textId="77777777" w:rsidR="00DB1C40" w:rsidRPr="000961E2" w:rsidRDefault="00DB1C40" w:rsidP="00DB1C40">
      <w:pPr>
        <w:jc w:val="both"/>
        <w:rPr>
          <w:rFonts w:asciiTheme="majorHAnsi" w:hAnsiTheme="majorHAnsi" w:cs="Arial"/>
          <w:sz w:val="20"/>
          <w:szCs w:val="20"/>
        </w:rPr>
      </w:pPr>
    </w:p>
    <w:p w14:paraId="26F56D3B" w14:textId="77777777" w:rsidR="00DB1C40" w:rsidRPr="00C144E9" w:rsidRDefault="00DB1C40" w:rsidP="00DB1C40">
      <w:pPr>
        <w:rPr>
          <w:rFonts w:asciiTheme="majorHAnsi" w:hAnsiTheme="majorHAnsi" w:cs="Arial"/>
          <w:i/>
          <w:sz w:val="20"/>
          <w:szCs w:val="20"/>
        </w:rPr>
      </w:pPr>
      <w:r w:rsidRPr="000961E2">
        <w:rPr>
          <w:rFonts w:asciiTheme="majorHAnsi" w:hAnsiTheme="majorHAnsi" w:cs="Arial"/>
          <w:i/>
          <w:sz w:val="20"/>
          <w:szCs w:val="20"/>
        </w:rPr>
        <w:t xml:space="preserve">Údaje o jednotlivých </w:t>
      </w:r>
      <w:r>
        <w:rPr>
          <w:rFonts w:asciiTheme="majorHAnsi" w:hAnsiTheme="majorHAnsi" w:cs="Arial"/>
          <w:i/>
          <w:sz w:val="20"/>
          <w:szCs w:val="20"/>
        </w:rPr>
        <w:t>skúsenostiach osôb uchádzač</w:t>
      </w:r>
      <w:r w:rsidRPr="000961E2">
        <w:rPr>
          <w:rFonts w:asciiTheme="majorHAnsi" w:hAnsiTheme="majorHAnsi" w:cs="Arial"/>
          <w:i/>
          <w:sz w:val="20"/>
          <w:szCs w:val="20"/>
        </w:rPr>
        <w:t xml:space="preserve"> vyplní do samostatných tabuliek podľa vzoru.</w:t>
      </w:r>
    </w:p>
    <w:p w14:paraId="306C3D03" w14:textId="77777777" w:rsidR="00DB1C40" w:rsidRPr="000961E2" w:rsidRDefault="00DB1C40" w:rsidP="00DB1C40">
      <w:pPr>
        <w:rPr>
          <w:rFonts w:asciiTheme="majorHAnsi" w:hAnsiTheme="majorHAnsi" w:cs="Arial"/>
          <w:b/>
          <w:sz w:val="20"/>
          <w:szCs w:val="20"/>
        </w:rPr>
      </w:pPr>
    </w:p>
    <w:p w14:paraId="436D67FE" w14:textId="77777777" w:rsidR="00DB1C40" w:rsidRPr="000961E2" w:rsidRDefault="00DB1C40" w:rsidP="00DB1C40">
      <w:pPr>
        <w:rPr>
          <w:rFonts w:asciiTheme="majorHAnsi" w:hAnsiTheme="majorHAnsi" w:cs="Arial"/>
          <w:b/>
          <w:sz w:val="20"/>
          <w:szCs w:val="20"/>
        </w:rPr>
      </w:pPr>
    </w:p>
    <w:p w14:paraId="573B5530" w14:textId="77777777" w:rsidR="00DB1C40" w:rsidRPr="000961E2" w:rsidRDefault="00DB1C40" w:rsidP="00DB1C40">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B1C40" w:rsidRPr="000961E2" w14:paraId="27C44DBF" w14:textId="77777777" w:rsidTr="00B6121B">
        <w:trPr>
          <w:jc w:val="center"/>
        </w:trPr>
        <w:tc>
          <w:tcPr>
            <w:tcW w:w="4148" w:type="dxa"/>
          </w:tcPr>
          <w:p w14:paraId="1A3FEB15" w14:textId="77777777" w:rsidR="00DB1C40" w:rsidRPr="000961E2" w:rsidRDefault="00DB1C40" w:rsidP="00B6121B">
            <w:pPr>
              <w:jc w:val="center"/>
              <w:rPr>
                <w:rFonts w:asciiTheme="majorHAnsi" w:hAnsiTheme="majorHAnsi" w:cs="Arial"/>
                <w:sz w:val="20"/>
              </w:rPr>
            </w:pPr>
            <w:r w:rsidRPr="000961E2">
              <w:rPr>
                <w:rFonts w:asciiTheme="majorHAnsi" w:hAnsiTheme="majorHAnsi" w:cs="Arial"/>
                <w:sz w:val="20"/>
              </w:rPr>
              <w:t>……………………….……………….</w:t>
            </w:r>
          </w:p>
        </w:tc>
        <w:tc>
          <w:tcPr>
            <w:tcW w:w="1027" w:type="dxa"/>
          </w:tcPr>
          <w:p w14:paraId="212A3389" w14:textId="77777777" w:rsidR="00DB1C40" w:rsidRPr="000961E2" w:rsidRDefault="00DB1C40" w:rsidP="00B6121B">
            <w:pPr>
              <w:jc w:val="center"/>
              <w:rPr>
                <w:rFonts w:asciiTheme="majorHAnsi" w:hAnsiTheme="majorHAnsi" w:cs="Arial"/>
                <w:sz w:val="20"/>
              </w:rPr>
            </w:pPr>
          </w:p>
        </w:tc>
        <w:tc>
          <w:tcPr>
            <w:tcW w:w="3118" w:type="dxa"/>
          </w:tcPr>
          <w:p w14:paraId="6B07DD5E" w14:textId="77777777" w:rsidR="00DB1C40" w:rsidRPr="000961E2" w:rsidRDefault="00DB1C40" w:rsidP="00B6121B">
            <w:pPr>
              <w:rPr>
                <w:rFonts w:asciiTheme="majorHAnsi" w:hAnsiTheme="majorHAnsi" w:cs="Arial"/>
                <w:sz w:val="20"/>
              </w:rPr>
            </w:pPr>
            <w:r w:rsidRPr="000961E2">
              <w:rPr>
                <w:rFonts w:asciiTheme="majorHAnsi" w:hAnsiTheme="majorHAnsi" w:cs="Arial"/>
                <w:sz w:val="20"/>
              </w:rPr>
              <w:t>……..……………………………</w:t>
            </w:r>
          </w:p>
        </w:tc>
      </w:tr>
      <w:tr w:rsidR="00DB1C40" w:rsidRPr="000961E2" w14:paraId="0C9DA977" w14:textId="77777777" w:rsidTr="00B6121B">
        <w:trPr>
          <w:jc w:val="center"/>
        </w:trPr>
        <w:tc>
          <w:tcPr>
            <w:tcW w:w="4148" w:type="dxa"/>
          </w:tcPr>
          <w:p w14:paraId="30E74FC3" w14:textId="77777777" w:rsidR="00DB1C40" w:rsidRPr="000961E2" w:rsidRDefault="00DB1C40" w:rsidP="00B6121B">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34EBA83C" w14:textId="77777777" w:rsidR="00DB1C40" w:rsidRPr="000961E2" w:rsidRDefault="00DB1C40" w:rsidP="00B6121B">
            <w:pPr>
              <w:jc w:val="center"/>
              <w:rPr>
                <w:rFonts w:asciiTheme="majorHAnsi" w:hAnsiTheme="majorHAnsi" w:cs="Arial"/>
                <w:sz w:val="20"/>
              </w:rPr>
            </w:pPr>
          </w:p>
        </w:tc>
        <w:tc>
          <w:tcPr>
            <w:tcW w:w="3118" w:type="dxa"/>
          </w:tcPr>
          <w:p w14:paraId="4FA1C8B5" w14:textId="77777777" w:rsidR="00DB1C40" w:rsidRPr="000961E2" w:rsidRDefault="00DB1C40" w:rsidP="00B6121B">
            <w:pPr>
              <w:jc w:val="center"/>
              <w:rPr>
                <w:rFonts w:asciiTheme="majorHAnsi" w:hAnsiTheme="majorHAnsi" w:cs="Arial"/>
                <w:sz w:val="20"/>
              </w:rPr>
            </w:pPr>
            <w:r w:rsidRPr="000961E2">
              <w:rPr>
                <w:rFonts w:asciiTheme="majorHAnsi" w:hAnsiTheme="majorHAnsi" w:cs="Arial"/>
                <w:sz w:val="20"/>
              </w:rPr>
              <w:t>Dátum a podpis</w:t>
            </w:r>
          </w:p>
        </w:tc>
      </w:tr>
    </w:tbl>
    <w:p w14:paraId="1A3C3859" w14:textId="795955A1" w:rsidR="00F177F4" w:rsidRDefault="00F177F4">
      <w:pPr>
        <w:rPr>
          <w:rFonts w:asciiTheme="majorHAnsi" w:eastAsia="SimSun" w:hAnsiTheme="majorHAnsi" w:cs="Arial"/>
          <w:i/>
          <w:snapToGrid w:val="0"/>
          <w:sz w:val="18"/>
          <w:szCs w:val="18"/>
        </w:rPr>
      </w:pPr>
      <w:r>
        <w:rPr>
          <w:rFonts w:asciiTheme="majorHAnsi" w:eastAsia="SimSun" w:hAnsiTheme="majorHAnsi" w:cs="Arial"/>
          <w:i/>
          <w:snapToGrid w:val="0"/>
          <w:sz w:val="18"/>
          <w:szCs w:val="18"/>
        </w:rPr>
        <w:br w:type="page"/>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5E21AB">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5" w:name="RANGE_A7"/>
      <w:bookmarkStart w:id="26" w:name="RANGE_A16"/>
      <w:bookmarkStart w:id="27" w:name="RANGE_A20"/>
      <w:bookmarkStart w:id="28" w:name="RANGE_A25"/>
      <w:bookmarkStart w:id="29" w:name="RANGE_A32"/>
      <w:bookmarkStart w:id="30" w:name="RANGE_A43"/>
      <w:bookmarkStart w:id="31" w:name="RANGE_A44"/>
      <w:bookmarkStart w:id="32" w:name="RANGE_A45"/>
      <w:bookmarkStart w:id="33" w:name="RANGE_A46"/>
      <w:bookmarkStart w:id="34" w:name="RANGE_A56"/>
      <w:bookmarkStart w:id="35" w:name="RANGE_A57"/>
      <w:bookmarkStart w:id="36" w:name="_Toc234050292"/>
      <w:bookmarkStart w:id="37" w:name="_Toc288546623"/>
      <w:bookmarkEnd w:id="25"/>
      <w:bookmarkEnd w:id="26"/>
      <w:bookmarkEnd w:id="27"/>
      <w:bookmarkEnd w:id="28"/>
      <w:bookmarkEnd w:id="29"/>
      <w:bookmarkEnd w:id="30"/>
      <w:bookmarkEnd w:id="31"/>
      <w:bookmarkEnd w:id="32"/>
      <w:bookmarkEnd w:id="33"/>
      <w:bookmarkEnd w:id="34"/>
      <w:bookmarkEnd w:id="35"/>
    </w:p>
    <w:p w14:paraId="78E4F9FC" w14:textId="7EB0BEEE" w:rsidR="00387B7D" w:rsidRPr="00F55235" w:rsidRDefault="00387B7D">
      <w:pPr>
        <w:pStyle w:val="ListParagraph"/>
        <w:numPr>
          <w:ilvl w:val="1"/>
          <w:numId w:val="36"/>
        </w:numPr>
        <w:shd w:val="clear" w:color="auto" w:fill="FFFFFF" w:themeFill="background1"/>
        <w:spacing w:after="0"/>
        <w:ind w:left="567" w:hanging="567"/>
        <w:jc w:val="both"/>
        <w:rPr>
          <w:rFonts w:asciiTheme="majorHAnsi" w:hAnsiTheme="majorHAnsi" w:cs="Arial"/>
          <w:sz w:val="20"/>
          <w:szCs w:val="20"/>
        </w:rPr>
      </w:pPr>
      <w:bookmarkStart w:id="38" w:name="_Hlk503420177"/>
      <w:r w:rsidRPr="00F55235">
        <w:rPr>
          <w:rFonts w:asciiTheme="majorHAnsi" w:hAnsiTheme="majorHAnsi" w:cs="Arial"/>
          <w:sz w:val="20"/>
          <w:szCs w:val="20"/>
        </w:rPr>
        <w:t xml:space="preserve">Predmetom zákazky je: </w:t>
      </w:r>
    </w:p>
    <w:p w14:paraId="3B2200B2" w14:textId="77777777" w:rsidR="00F55235" w:rsidRPr="00901A7E" w:rsidRDefault="00F55235" w:rsidP="00F55235">
      <w:pPr>
        <w:pStyle w:val="ListParagraph"/>
        <w:numPr>
          <w:ilvl w:val="0"/>
          <w:numId w:val="64"/>
        </w:numPr>
        <w:spacing w:after="0"/>
        <w:contextualSpacing/>
        <w:jc w:val="both"/>
        <w:rPr>
          <w:rFonts w:asciiTheme="majorHAnsi" w:hAnsiTheme="majorHAnsi" w:cs="Arial"/>
          <w:noProof/>
          <w:sz w:val="20"/>
          <w:szCs w:val="20"/>
        </w:rPr>
      </w:pPr>
      <w:r w:rsidRPr="00901A7E">
        <w:rPr>
          <w:rFonts w:asciiTheme="majorHAnsi" w:hAnsiTheme="majorHAnsi" w:cs="Arial"/>
          <w:noProof/>
          <w:sz w:val="20"/>
          <w:szCs w:val="20"/>
        </w:rPr>
        <w:t>upgrade informačného systému Štatistický zberový portál (ďalej len „IS ŠZP“) v rozsahu úpravy funkcionality IS ŠZP podľa požiadaviek</w:t>
      </w:r>
      <w:r>
        <w:rPr>
          <w:rFonts w:asciiTheme="majorHAnsi" w:hAnsiTheme="majorHAnsi" w:cs="Arial"/>
          <w:noProof/>
          <w:sz w:val="20"/>
          <w:szCs w:val="20"/>
        </w:rPr>
        <w:t xml:space="preserve"> verejného obstarávateľa,</w:t>
      </w:r>
    </w:p>
    <w:p w14:paraId="22818010" w14:textId="77777777" w:rsidR="00F55235" w:rsidRPr="00901A7E" w:rsidRDefault="00F55235" w:rsidP="00F55235">
      <w:pPr>
        <w:pStyle w:val="ListParagraph"/>
        <w:numPr>
          <w:ilvl w:val="0"/>
          <w:numId w:val="64"/>
        </w:numPr>
        <w:spacing w:after="0"/>
        <w:contextualSpacing/>
        <w:jc w:val="both"/>
        <w:rPr>
          <w:rFonts w:asciiTheme="majorHAnsi" w:hAnsiTheme="majorHAnsi" w:cs="Arial"/>
          <w:noProof/>
          <w:sz w:val="20"/>
          <w:szCs w:val="20"/>
          <w:lang w:eastAsia="sk-SK"/>
        </w:rPr>
      </w:pPr>
      <w:r w:rsidRPr="00901A7E">
        <w:rPr>
          <w:rFonts w:asciiTheme="majorHAnsi" w:hAnsiTheme="majorHAnsi" w:cs="Arial"/>
          <w:noProof/>
          <w:sz w:val="20"/>
          <w:szCs w:val="20"/>
          <w:lang w:eastAsia="sk-SK"/>
        </w:rPr>
        <w:t>servisná podpora IS ŠZP od 01.12.2021 na 4 roky s možnosťou predĺženia o 2 roky</w:t>
      </w:r>
      <w:r>
        <w:rPr>
          <w:rFonts w:asciiTheme="majorHAnsi" w:hAnsiTheme="majorHAnsi" w:cs="Arial"/>
          <w:noProof/>
          <w:sz w:val="20"/>
          <w:szCs w:val="20"/>
          <w:lang w:eastAsia="sk-SK"/>
        </w:rPr>
        <w:t xml:space="preserve"> (opcia).</w:t>
      </w:r>
    </w:p>
    <w:p w14:paraId="48E4AA93" w14:textId="6097D5CD" w:rsidR="00F55235" w:rsidRDefault="00F55235" w:rsidP="00F55235">
      <w:pPr>
        <w:pStyle w:val="ListParagraph"/>
        <w:numPr>
          <w:ilvl w:val="1"/>
          <w:numId w:val="36"/>
        </w:numPr>
        <w:shd w:val="clear" w:color="auto" w:fill="FFFFFF" w:themeFill="background1"/>
        <w:spacing w:after="0"/>
        <w:ind w:left="567" w:hanging="567"/>
        <w:jc w:val="both"/>
        <w:rPr>
          <w:rFonts w:asciiTheme="majorHAnsi" w:hAnsiTheme="majorHAnsi" w:cs="Arial"/>
          <w:bCs/>
          <w:sz w:val="20"/>
          <w:szCs w:val="20"/>
        </w:rPr>
      </w:pPr>
      <w:r w:rsidRPr="00305D13">
        <w:rPr>
          <w:rFonts w:asciiTheme="majorHAnsi" w:hAnsiTheme="majorHAnsi" w:cs="Arial"/>
          <w:bCs/>
          <w:sz w:val="20"/>
          <w:szCs w:val="20"/>
        </w:rPr>
        <w:t>Požiadavky na predmet zákazky sú uvedené v samostatnej prílohe</w:t>
      </w:r>
      <w:r w:rsidR="00854C6B">
        <w:rPr>
          <w:rFonts w:asciiTheme="majorHAnsi" w:hAnsiTheme="majorHAnsi" w:cs="Arial"/>
          <w:bCs/>
          <w:sz w:val="20"/>
          <w:szCs w:val="20"/>
        </w:rPr>
        <w:t xml:space="preserve"> č. 1</w:t>
      </w:r>
      <w:r w:rsidRPr="00305D13">
        <w:rPr>
          <w:rFonts w:asciiTheme="majorHAnsi" w:hAnsiTheme="majorHAnsi" w:cs="Arial"/>
          <w:bCs/>
          <w:sz w:val="20"/>
          <w:szCs w:val="20"/>
        </w:rPr>
        <w:t xml:space="preserve"> týchto súťažných podkladov</w:t>
      </w:r>
      <w:r>
        <w:rPr>
          <w:rFonts w:asciiTheme="majorHAnsi" w:hAnsiTheme="majorHAnsi" w:cs="Arial"/>
          <w:bCs/>
          <w:sz w:val="20"/>
          <w:szCs w:val="20"/>
        </w:rPr>
        <w:t xml:space="preserve"> pod názvom</w:t>
      </w:r>
      <w:r w:rsidRPr="00305D13">
        <w:rPr>
          <w:rFonts w:asciiTheme="majorHAnsi" w:hAnsiTheme="majorHAnsi" w:cs="Arial"/>
          <w:bCs/>
          <w:sz w:val="20"/>
          <w:szCs w:val="20"/>
        </w:rPr>
        <w:t xml:space="preserve"> „</w:t>
      </w:r>
      <w:r>
        <w:rPr>
          <w:rFonts w:asciiTheme="majorHAnsi" w:hAnsiTheme="majorHAnsi" w:cs="Arial"/>
          <w:bCs/>
          <w:sz w:val="20"/>
          <w:szCs w:val="20"/>
        </w:rPr>
        <w:t>Opis predmetu zákazky</w:t>
      </w:r>
      <w:r w:rsidRPr="00305D13">
        <w:rPr>
          <w:rFonts w:asciiTheme="majorHAnsi" w:hAnsiTheme="majorHAnsi" w:cs="Arial"/>
          <w:bCs/>
          <w:sz w:val="20"/>
          <w:szCs w:val="20"/>
        </w:rPr>
        <w:t>“.</w:t>
      </w:r>
    </w:p>
    <w:p w14:paraId="3BF1FF4D" w14:textId="2A6972DE" w:rsidR="00F71A22" w:rsidRPr="00305D13" w:rsidRDefault="00F71A22" w:rsidP="00F55235">
      <w:pPr>
        <w:pStyle w:val="ListParagraph"/>
        <w:numPr>
          <w:ilvl w:val="1"/>
          <w:numId w:val="36"/>
        </w:numPr>
        <w:shd w:val="clear" w:color="auto" w:fill="FFFFFF" w:themeFill="background1"/>
        <w:spacing w:after="0"/>
        <w:ind w:left="567" w:hanging="567"/>
        <w:jc w:val="both"/>
        <w:rPr>
          <w:rFonts w:asciiTheme="majorHAnsi" w:hAnsiTheme="majorHAnsi" w:cs="Arial"/>
          <w:bCs/>
          <w:sz w:val="20"/>
          <w:szCs w:val="20"/>
        </w:rPr>
      </w:pPr>
      <w:r>
        <w:rPr>
          <w:rFonts w:asciiTheme="majorHAnsi" w:hAnsiTheme="majorHAnsi" w:cs="Arial"/>
          <w:sz w:val="20"/>
          <w:szCs w:val="20"/>
        </w:rPr>
        <w:t>Bližšie p</w:t>
      </w:r>
      <w:r w:rsidRPr="008D2011">
        <w:rPr>
          <w:rFonts w:asciiTheme="majorHAnsi" w:hAnsiTheme="majorHAnsi" w:cs="Arial"/>
          <w:sz w:val="20"/>
          <w:szCs w:val="20"/>
        </w:rPr>
        <w:t xml:space="preserve">odmienky realizácie </w:t>
      </w:r>
      <w:r>
        <w:rPr>
          <w:rFonts w:asciiTheme="majorHAnsi" w:hAnsiTheme="majorHAnsi" w:cs="Arial"/>
          <w:sz w:val="20"/>
          <w:szCs w:val="20"/>
        </w:rPr>
        <w:t xml:space="preserve">zákazky </w:t>
      </w:r>
      <w:r w:rsidR="008C585B">
        <w:rPr>
          <w:rFonts w:asciiTheme="majorHAnsi" w:hAnsiTheme="majorHAnsi" w:cs="Arial"/>
          <w:sz w:val="20"/>
          <w:szCs w:val="20"/>
        </w:rPr>
        <w:t xml:space="preserve">a predmetu </w:t>
      </w:r>
      <w:r w:rsidR="00FE7DAB">
        <w:rPr>
          <w:rFonts w:asciiTheme="majorHAnsi" w:hAnsiTheme="majorHAnsi" w:cs="Arial"/>
          <w:sz w:val="20"/>
          <w:szCs w:val="20"/>
        </w:rPr>
        <w:t>zmluvy</w:t>
      </w:r>
      <w:r w:rsidR="008C585B">
        <w:rPr>
          <w:rFonts w:asciiTheme="majorHAnsi" w:hAnsiTheme="majorHAnsi" w:cs="Arial"/>
          <w:sz w:val="20"/>
          <w:szCs w:val="20"/>
        </w:rPr>
        <w:t xml:space="preserve"> </w:t>
      </w:r>
      <w:r w:rsidRPr="008D2011">
        <w:rPr>
          <w:rFonts w:asciiTheme="majorHAnsi" w:hAnsiTheme="majorHAnsi" w:cs="Arial"/>
          <w:sz w:val="20"/>
          <w:szCs w:val="20"/>
        </w:rPr>
        <w:t xml:space="preserve">sú </w:t>
      </w:r>
      <w:r w:rsidR="00FE7DAB">
        <w:rPr>
          <w:rFonts w:asciiTheme="majorHAnsi" w:hAnsiTheme="majorHAnsi" w:cs="Arial"/>
          <w:sz w:val="20"/>
          <w:szCs w:val="20"/>
        </w:rPr>
        <w:t xml:space="preserve">taktiež </w:t>
      </w:r>
      <w:r w:rsidRPr="008D2011">
        <w:rPr>
          <w:rFonts w:asciiTheme="majorHAnsi" w:hAnsiTheme="majorHAnsi" w:cs="Arial"/>
          <w:sz w:val="20"/>
          <w:szCs w:val="20"/>
        </w:rPr>
        <w:t>uvedené v</w:t>
      </w:r>
      <w:r>
        <w:rPr>
          <w:rFonts w:asciiTheme="majorHAnsi" w:hAnsiTheme="majorHAnsi" w:cs="Arial"/>
          <w:sz w:val="20"/>
          <w:szCs w:val="20"/>
        </w:rPr>
        <w:t> </w:t>
      </w:r>
      <w:r w:rsidRPr="008D2011">
        <w:rPr>
          <w:rFonts w:asciiTheme="majorHAnsi" w:hAnsiTheme="majorHAnsi" w:cs="Arial"/>
          <w:sz w:val="20"/>
          <w:szCs w:val="20"/>
        </w:rPr>
        <w:t>zmluv</w:t>
      </w:r>
      <w:r>
        <w:rPr>
          <w:rFonts w:asciiTheme="majorHAnsi" w:hAnsiTheme="majorHAnsi" w:cs="Arial"/>
          <w:sz w:val="20"/>
          <w:szCs w:val="20"/>
        </w:rPr>
        <w:t>e</w:t>
      </w:r>
      <w:r w:rsidRPr="008D2011">
        <w:rPr>
          <w:rFonts w:asciiTheme="majorHAnsi" w:hAnsiTheme="majorHAnsi" w:cs="Arial"/>
          <w:sz w:val="20"/>
          <w:szCs w:val="20"/>
        </w:rPr>
        <w:t xml:space="preserve"> o</w:t>
      </w:r>
      <w:r>
        <w:rPr>
          <w:rFonts w:asciiTheme="majorHAnsi" w:hAnsiTheme="majorHAnsi" w:cs="Arial"/>
          <w:sz w:val="20"/>
          <w:szCs w:val="20"/>
        </w:rPr>
        <w:t> </w:t>
      </w:r>
      <w:r w:rsidRPr="008D2011">
        <w:rPr>
          <w:rFonts w:asciiTheme="majorHAnsi" w:hAnsiTheme="majorHAnsi" w:cs="Arial"/>
          <w:sz w:val="20"/>
          <w:szCs w:val="20"/>
        </w:rPr>
        <w:t>dielo</w:t>
      </w:r>
      <w:r>
        <w:rPr>
          <w:rFonts w:asciiTheme="majorHAnsi" w:hAnsiTheme="majorHAnsi" w:cs="Arial"/>
          <w:sz w:val="20"/>
          <w:szCs w:val="20"/>
        </w:rPr>
        <w:t xml:space="preserve"> a v servisnej zmluve.</w:t>
      </w:r>
    </w:p>
    <w:p w14:paraId="433AE6DE" w14:textId="03572B91" w:rsidR="00387B7D" w:rsidRPr="00FD3C28" w:rsidRDefault="00387B7D" w:rsidP="00F55235">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bookmarkEnd w:id="36"/>
    <w:bookmarkEnd w:id="37"/>
    <w:bookmarkEnd w:id="38"/>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0FE14356" w:rsidR="00E124AA" w:rsidRPr="00D76AC3" w:rsidRDefault="00E124AA" w:rsidP="00D76AC3">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D76AC3">
        <w:rPr>
          <w:rFonts w:asciiTheme="majorHAnsi" w:hAnsiTheme="majorHAnsi" w:cs="Arial"/>
          <w:b/>
          <w:bCs/>
          <w:i/>
          <w:sz w:val="20"/>
          <w:szCs w:val="20"/>
        </w:rPr>
        <w:t>OBCHODNÉ PODMIENKY</w:t>
      </w:r>
      <w:r w:rsidR="003D7887" w:rsidRPr="00D76AC3">
        <w:rPr>
          <w:rFonts w:asciiTheme="majorHAnsi" w:hAnsiTheme="majorHAnsi" w:cs="Arial"/>
          <w:b/>
          <w:bCs/>
          <w:i/>
          <w:sz w:val="20"/>
          <w:szCs w:val="20"/>
        </w:rPr>
        <w:t xml:space="preserve"> DODANIA</w:t>
      </w:r>
      <w:r w:rsidRPr="00D76AC3">
        <w:rPr>
          <w:rFonts w:asciiTheme="majorHAnsi" w:hAnsiTheme="majorHAnsi" w:cs="Arial"/>
          <w:b/>
          <w:bCs/>
          <w:i/>
          <w:sz w:val="20"/>
          <w:szCs w:val="20"/>
        </w:rPr>
        <w:t xml:space="preserve"> PREDMETU ZÁKAZKY</w:t>
      </w:r>
    </w:p>
    <w:p w14:paraId="08AC3706" w14:textId="77777777" w:rsidR="004544DE" w:rsidRPr="00D76AC3" w:rsidRDefault="004544DE" w:rsidP="00D76AC3">
      <w:pPr>
        <w:spacing w:line="276" w:lineRule="auto"/>
        <w:jc w:val="right"/>
        <w:rPr>
          <w:rFonts w:asciiTheme="majorHAnsi" w:hAnsiTheme="majorHAnsi" w:cs="Arial"/>
          <w:b/>
          <w:bCs/>
          <w:sz w:val="20"/>
          <w:szCs w:val="20"/>
        </w:rPr>
      </w:pPr>
    </w:p>
    <w:p w14:paraId="51C7964E" w14:textId="77777777" w:rsidR="00E124AA" w:rsidRPr="00D76AC3" w:rsidRDefault="004544DE" w:rsidP="0086385E">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D76AC3">
        <w:rPr>
          <w:rFonts w:asciiTheme="majorHAnsi" w:hAnsiTheme="majorHAnsi" w:cs="Arial"/>
          <w:b/>
          <w:bCs/>
          <w:smallCaps/>
          <w:sz w:val="20"/>
          <w:szCs w:val="20"/>
        </w:rPr>
        <w:t>Pokyny pre vypracovanie záväzných zmluvných podmienok</w:t>
      </w:r>
    </w:p>
    <w:p w14:paraId="6289F02D" w14:textId="0E490F61" w:rsidR="00834A6F"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 xml:space="preserve">Uchádzač </w:t>
      </w:r>
      <w:r w:rsidRPr="00D76AC3">
        <w:rPr>
          <w:rFonts w:asciiTheme="majorHAnsi" w:hAnsiTheme="majorHAnsi" w:cs="Arial"/>
          <w:sz w:val="20"/>
          <w:szCs w:val="20"/>
        </w:rPr>
        <w:t xml:space="preserve">vo svojej  ponuke predloží vyplnené a oprávnenou osobou uchádzača podpísané zmluvné podmienky poskytnutia predmetu zákazky (návrh </w:t>
      </w:r>
      <w:r w:rsidR="002E3C6E" w:rsidRPr="00D76AC3">
        <w:rPr>
          <w:rFonts w:asciiTheme="majorHAnsi" w:hAnsiTheme="majorHAnsi" w:cs="Arial"/>
          <w:sz w:val="20"/>
          <w:szCs w:val="20"/>
        </w:rPr>
        <w:t xml:space="preserve">zmlúv </w:t>
      </w:r>
      <w:r w:rsidRPr="00D76AC3">
        <w:rPr>
          <w:rFonts w:asciiTheme="majorHAnsi" w:hAnsiTheme="majorHAnsi" w:cs="Arial"/>
          <w:sz w:val="20"/>
          <w:szCs w:val="20"/>
        </w:rPr>
        <w:t xml:space="preserve">v jednom vyhotovení s jej prílohami), podľa tejto časti súťažných podkladov. </w:t>
      </w:r>
      <w:r w:rsidR="002E3C6E" w:rsidRPr="00D76AC3">
        <w:rPr>
          <w:rFonts w:asciiTheme="majorHAnsi" w:hAnsiTheme="majorHAnsi" w:cs="Arial"/>
          <w:sz w:val="20"/>
          <w:szCs w:val="20"/>
        </w:rPr>
        <w:t>Zmluvy sú</w:t>
      </w:r>
      <w:r w:rsidRPr="00D76AC3">
        <w:rPr>
          <w:rFonts w:asciiTheme="majorHAnsi" w:hAnsiTheme="majorHAnsi" w:cs="Arial"/>
          <w:sz w:val="20"/>
          <w:szCs w:val="20"/>
        </w:rPr>
        <w:t xml:space="preserve"> prílohou tejto časti súťažných podkladov.</w:t>
      </w:r>
    </w:p>
    <w:p w14:paraId="083D4647" w14:textId="405C3854" w:rsidR="00834A6F" w:rsidRPr="00D76AC3" w:rsidRDefault="002E3C6E"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 xml:space="preserve">Uzavreté zmluvy nesmú </w:t>
      </w:r>
      <w:r w:rsidR="00834A6F" w:rsidRPr="00D76AC3">
        <w:rPr>
          <w:rFonts w:asciiTheme="majorHAnsi" w:hAnsiTheme="majorHAnsi" w:cs="Arial"/>
          <w:sz w:val="20"/>
          <w:szCs w:val="20"/>
          <w:shd w:val="clear" w:color="auto" w:fill="FFFFFF" w:themeFill="background1"/>
        </w:rPr>
        <w:t>byť v rozpore so súťažnými podkladmi a s ponukou predloženou úspešným uchádzačom.</w:t>
      </w:r>
    </w:p>
    <w:p w14:paraId="53E3F002" w14:textId="45BB8DE3" w:rsidR="002E3C6E"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 xml:space="preserve">V návrhu </w:t>
      </w:r>
      <w:r w:rsidR="002E3C6E" w:rsidRPr="00D76AC3">
        <w:rPr>
          <w:rFonts w:asciiTheme="majorHAnsi" w:hAnsiTheme="majorHAnsi" w:cs="Arial"/>
          <w:sz w:val="20"/>
          <w:szCs w:val="20"/>
          <w:shd w:val="clear" w:color="auto" w:fill="FFFFFF" w:themeFill="background1"/>
        </w:rPr>
        <w:t xml:space="preserve">zmluvy o dielo </w:t>
      </w:r>
      <w:r w:rsidRPr="00D76AC3">
        <w:rPr>
          <w:rFonts w:asciiTheme="majorHAnsi" w:hAnsiTheme="majorHAnsi" w:cs="Arial"/>
          <w:sz w:val="20"/>
          <w:szCs w:val="20"/>
          <w:shd w:val="clear" w:color="auto" w:fill="FFFFFF" w:themeFill="background1"/>
        </w:rPr>
        <w:t>sa namiesto pojmu „uchádzač“ uvádza pojem „</w:t>
      </w:r>
      <w:r w:rsidR="002E3C6E" w:rsidRPr="00D76AC3">
        <w:rPr>
          <w:rFonts w:asciiTheme="majorHAnsi" w:hAnsiTheme="majorHAnsi" w:cs="Arial"/>
          <w:sz w:val="20"/>
          <w:szCs w:val="20"/>
          <w:shd w:val="clear" w:color="auto" w:fill="FFFFFF" w:themeFill="background1"/>
        </w:rPr>
        <w:t>zhotoviteľ</w:t>
      </w:r>
      <w:r w:rsidRPr="00D76AC3">
        <w:rPr>
          <w:rFonts w:asciiTheme="majorHAnsi" w:hAnsiTheme="majorHAnsi" w:cs="Arial"/>
          <w:sz w:val="20"/>
          <w:szCs w:val="20"/>
          <w:shd w:val="clear" w:color="auto" w:fill="FFFFFF" w:themeFill="background1"/>
        </w:rPr>
        <w:t>“ a namiesto pojmu „verejný obstarávateľ“ sa uvádza pojem „objednávateľ“.</w:t>
      </w:r>
      <w:r w:rsidR="002E3C6E" w:rsidRPr="00D76AC3">
        <w:rPr>
          <w:rFonts w:asciiTheme="majorHAnsi" w:hAnsiTheme="majorHAnsi" w:cs="Arial"/>
          <w:sz w:val="20"/>
          <w:szCs w:val="20"/>
          <w:shd w:val="clear" w:color="auto" w:fill="FFFFFF" w:themeFill="background1"/>
        </w:rPr>
        <w:t xml:space="preserve"> V návrhu servisnej zmluvy sa namiesto pojmu „uchádzač“ uvádza pojem „dodávateľ“ a namiesto pojmu „verejný obstarávateľ“ sa uvádza pojem „objednávateľ“.</w:t>
      </w:r>
    </w:p>
    <w:p w14:paraId="66BFA867" w14:textId="77777777" w:rsidR="00834A6F"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0D54AE8D" w:rsidR="00834A6F"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b/>
          <w:sz w:val="20"/>
          <w:szCs w:val="20"/>
          <w:shd w:val="clear" w:color="auto" w:fill="FFFFFF" w:themeFill="background1"/>
        </w:rPr>
        <w:t xml:space="preserve">Uchádzač musí akceptovať </w:t>
      </w:r>
      <w:r w:rsidR="00D76AC3" w:rsidRPr="00D76AC3">
        <w:rPr>
          <w:rFonts w:asciiTheme="majorHAnsi" w:hAnsiTheme="majorHAnsi" w:cs="Arial"/>
          <w:b/>
          <w:sz w:val="20"/>
          <w:szCs w:val="20"/>
          <w:shd w:val="clear" w:color="auto" w:fill="FFFFFF" w:themeFill="background1"/>
        </w:rPr>
        <w:t xml:space="preserve">zmluvy </w:t>
      </w:r>
      <w:r w:rsidRPr="00D76AC3">
        <w:rPr>
          <w:rFonts w:asciiTheme="majorHAnsi" w:hAnsiTheme="majorHAnsi" w:cs="Arial"/>
          <w:b/>
          <w:sz w:val="20"/>
          <w:szCs w:val="20"/>
          <w:shd w:val="clear" w:color="auto" w:fill="FFFFFF" w:themeFill="background1"/>
        </w:rPr>
        <w:t>spolu s jej prílohami bez akýchkoľvek zmien s výnimkou ustanovení, ktoré sú v </w:t>
      </w:r>
      <w:r w:rsidR="00D76AC3" w:rsidRPr="00D76AC3">
        <w:rPr>
          <w:rFonts w:asciiTheme="majorHAnsi" w:hAnsiTheme="majorHAnsi" w:cs="Arial"/>
          <w:b/>
          <w:sz w:val="20"/>
          <w:szCs w:val="20"/>
          <w:shd w:val="clear" w:color="auto" w:fill="FFFFFF" w:themeFill="background1"/>
        </w:rPr>
        <w:t xml:space="preserve">zmluvách </w:t>
      </w:r>
      <w:r w:rsidRPr="00D76AC3">
        <w:rPr>
          <w:rFonts w:asciiTheme="majorHAnsi" w:hAnsiTheme="majorHAnsi" w:cs="Arial"/>
          <w:b/>
          <w:sz w:val="20"/>
          <w:szCs w:val="20"/>
          <w:shd w:val="clear" w:color="auto" w:fill="FFFFFF" w:themeFill="background1"/>
        </w:rPr>
        <w:t xml:space="preserve">označené na doplnenie </w:t>
      </w:r>
      <w:r w:rsidRPr="00D76AC3">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584BF073" w:rsidR="00AF08E6"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 xml:space="preserve">Zmeny </w:t>
      </w:r>
      <w:r w:rsidR="00D76AC3" w:rsidRPr="00D76AC3">
        <w:rPr>
          <w:rFonts w:asciiTheme="majorHAnsi" w:hAnsiTheme="majorHAnsi" w:cs="Arial"/>
          <w:sz w:val="20"/>
          <w:szCs w:val="20"/>
          <w:shd w:val="clear" w:color="auto" w:fill="FFFFFF" w:themeFill="background1"/>
        </w:rPr>
        <w:t xml:space="preserve">zmlúv </w:t>
      </w:r>
      <w:r w:rsidRPr="00D76AC3">
        <w:rPr>
          <w:rFonts w:asciiTheme="majorHAnsi" w:hAnsiTheme="majorHAnsi" w:cs="Arial"/>
          <w:sz w:val="20"/>
          <w:szCs w:val="20"/>
          <w:shd w:val="clear" w:color="auto" w:fill="FFFFFF" w:themeFill="background1"/>
        </w:rPr>
        <w:t>je možné vykonať iba v súlade s § 18 zákona o verejnom obstarávaní.</w:t>
      </w:r>
    </w:p>
    <w:p w14:paraId="6798B769" w14:textId="15085172" w:rsidR="00D2766A"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Verejný</w:t>
      </w:r>
      <w:r w:rsidRPr="00D76AC3">
        <w:rPr>
          <w:rFonts w:asciiTheme="majorHAnsi" w:hAnsiTheme="majorHAnsi" w:cs="Arial"/>
          <w:sz w:val="20"/>
          <w:szCs w:val="20"/>
        </w:rPr>
        <w:t xml:space="preserve"> </w:t>
      </w:r>
      <w:r w:rsidRPr="00D76AC3">
        <w:rPr>
          <w:rFonts w:asciiTheme="majorHAnsi" w:hAnsiTheme="majorHAnsi" w:cs="Arial"/>
          <w:sz w:val="20"/>
          <w:szCs w:val="20"/>
          <w:shd w:val="clear" w:color="auto" w:fill="FFFFFF" w:themeFill="background1"/>
        </w:rPr>
        <w:t>obstarávateľ</w:t>
      </w:r>
      <w:r w:rsidRPr="00D76AC3">
        <w:rPr>
          <w:rFonts w:asciiTheme="majorHAnsi" w:hAnsiTheme="majorHAnsi" w:cs="Arial"/>
          <w:sz w:val="20"/>
          <w:szCs w:val="20"/>
        </w:rPr>
        <w:t xml:space="preserve"> môže odstúpiť od </w:t>
      </w:r>
      <w:r w:rsidR="00D76AC3" w:rsidRPr="00D76AC3">
        <w:rPr>
          <w:rFonts w:asciiTheme="majorHAnsi" w:hAnsiTheme="majorHAnsi" w:cs="Arial"/>
          <w:sz w:val="20"/>
          <w:szCs w:val="20"/>
        </w:rPr>
        <w:t xml:space="preserve">zmlúv </w:t>
      </w:r>
      <w:r w:rsidRPr="00D76AC3">
        <w:rPr>
          <w:rFonts w:asciiTheme="majorHAnsi" w:hAnsiTheme="majorHAnsi" w:cs="Arial"/>
          <w:sz w:val="20"/>
          <w:szCs w:val="20"/>
        </w:rPr>
        <w:t>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D2B9D5A" w:rsidR="004E58F5" w:rsidRPr="000961E2" w:rsidRDefault="004E58F5" w:rsidP="00DC723E">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w:t>
      </w:r>
      <w:r w:rsidR="0083347D">
        <w:rPr>
          <w:rFonts w:asciiTheme="majorHAnsi" w:hAnsiTheme="majorHAnsi" w:cs="Arial"/>
          <w:b/>
          <w:bCs/>
          <w:smallCaps/>
          <w:sz w:val="20"/>
          <w:szCs w:val="20"/>
        </w:rPr>
        <w:t>úv</w:t>
      </w:r>
    </w:p>
    <w:p w14:paraId="574FC4AF" w14:textId="7777777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w:t>
      </w:r>
      <w:r w:rsidR="00A66E82" w:rsidRPr="000961E2">
        <w:rPr>
          <w:rFonts w:asciiTheme="majorHAnsi" w:hAnsiTheme="majorHAnsi" w:cs="Arial"/>
          <w:bCs/>
        </w:rPr>
        <w:t>y</w:t>
      </w:r>
      <w:r w:rsidR="001E3F86" w:rsidRPr="000961E2">
        <w:rPr>
          <w:rFonts w:asciiTheme="majorHAnsi" w:hAnsiTheme="majorHAnsi" w:cs="Arial"/>
          <w:bCs/>
        </w:rPr>
        <w:t xml:space="preserve"> zmlúv</w:t>
      </w:r>
      <w:r w:rsidR="00FE749B" w:rsidRPr="000961E2">
        <w:rPr>
          <w:rFonts w:asciiTheme="majorHAnsi" w:hAnsiTheme="majorHAnsi" w:cs="Arial"/>
          <w:bCs/>
        </w:rPr>
        <w:t xml:space="preserve"> </w:t>
      </w:r>
      <w:r w:rsidR="00A66E82" w:rsidRPr="000961E2">
        <w:rPr>
          <w:rFonts w:asciiTheme="majorHAnsi" w:hAnsiTheme="majorHAnsi" w:cs="Arial"/>
          <w:bCs/>
        </w:rPr>
        <w:t>tvoria</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74172C" w:rsidRPr="000961E2">
        <w:rPr>
          <w:rFonts w:asciiTheme="majorHAnsi" w:hAnsiTheme="majorHAnsi" w:cs="Arial"/>
          <w:bCs/>
        </w:rPr>
        <w:t xml:space="preserve">tejto časti </w:t>
      </w:r>
      <w:r w:rsidR="004E58F5" w:rsidRPr="000961E2">
        <w:rPr>
          <w:rFonts w:asciiTheme="majorHAnsi" w:hAnsiTheme="majorHAnsi" w:cs="Arial"/>
          <w:bCs/>
        </w:rPr>
        <w:t>súťažných podkladov.</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495FC0BA" w:rsidR="001013D4" w:rsidRPr="000961E2" w:rsidRDefault="00D165B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Príloh</w:t>
      </w:r>
      <w:r>
        <w:rPr>
          <w:rFonts w:asciiTheme="majorHAnsi" w:hAnsiTheme="majorHAnsi" w:cs="Arial"/>
          <w:b/>
          <w:color w:val="000000"/>
          <w:sz w:val="20"/>
          <w:szCs w:val="20"/>
        </w:rPr>
        <w:t>y</w:t>
      </w:r>
      <w:r w:rsidRPr="000961E2">
        <w:rPr>
          <w:rFonts w:asciiTheme="majorHAnsi" w:hAnsiTheme="majorHAnsi" w:cs="Arial"/>
          <w:b/>
          <w:color w:val="000000"/>
          <w:sz w:val="20"/>
          <w:szCs w:val="20"/>
        </w:rPr>
        <w:t xml:space="preserve"> </w:t>
      </w:r>
      <w:r w:rsidR="001013D4" w:rsidRPr="000961E2">
        <w:rPr>
          <w:rFonts w:asciiTheme="majorHAnsi" w:hAnsiTheme="majorHAnsi" w:cs="Arial"/>
          <w:b/>
          <w:color w:val="000000"/>
          <w:sz w:val="20"/>
          <w:szCs w:val="20"/>
        </w:rPr>
        <w:t xml:space="preserve">k časti D. </w:t>
      </w:r>
      <w:r w:rsidR="001013D4" w:rsidRPr="000961E2">
        <w:rPr>
          <w:rFonts w:asciiTheme="majorHAnsi" w:hAnsiTheme="majorHAnsi" w:cs="Arial"/>
          <w:b/>
          <w:i/>
          <w:color w:val="000000"/>
          <w:sz w:val="20"/>
          <w:szCs w:val="20"/>
        </w:rPr>
        <w:t>SAMOSTATNÉ PRÍLOHY</w:t>
      </w:r>
    </w:p>
    <w:p w14:paraId="6B598DC2" w14:textId="4301D4E9" w:rsidR="001013D4" w:rsidRDefault="001013D4">
      <w:pPr>
        <w:rPr>
          <w:rFonts w:asciiTheme="majorHAnsi" w:hAnsiTheme="majorHAnsi" w:cs="Arial"/>
          <w:sz w:val="20"/>
          <w:szCs w:val="20"/>
        </w:rPr>
      </w:pPr>
    </w:p>
    <w:p w14:paraId="03C95280" w14:textId="5D6EB710" w:rsidR="00247058" w:rsidRDefault="00247058">
      <w:pPr>
        <w:rPr>
          <w:rFonts w:asciiTheme="majorHAnsi" w:hAnsiTheme="majorHAnsi" w:cs="Arial"/>
          <w:sz w:val="20"/>
          <w:szCs w:val="20"/>
        </w:rPr>
      </w:pPr>
    </w:p>
    <w:p w14:paraId="661563C1" w14:textId="77777777" w:rsidR="00247058" w:rsidRDefault="00247058" w:rsidP="00247058">
      <w:pPr>
        <w:ind w:firstLine="709"/>
        <w:rPr>
          <w:rFonts w:asciiTheme="majorHAnsi" w:hAnsiTheme="majorHAnsi" w:cs="Arial"/>
          <w:sz w:val="20"/>
          <w:szCs w:val="20"/>
        </w:rPr>
      </w:pPr>
      <w:r w:rsidRPr="00247058">
        <w:rPr>
          <w:rFonts w:asciiTheme="majorHAnsi" w:hAnsiTheme="majorHAnsi" w:cs="Arial"/>
          <w:sz w:val="20"/>
          <w:szCs w:val="20"/>
        </w:rPr>
        <w:t>Príloha č. 1 – Opis predmetu zákazky</w:t>
      </w:r>
    </w:p>
    <w:p w14:paraId="5DA0DB72" w14:textId="77777777" w:rsidR="00247058" w:rsidRPr="00247058" w:rsidRDefault="00247058" w:rsidP="00247058">
      <w:pPr>
        <w:ind w:firstLine="709"/>
        <w:rPr>
          <w:rFonts w:asciiTheme="majorHAnsi" w:hAnsiTheme="majorHAnsi" w:cs="Arial"/>
          <w:sz w:val="20"/>
          <w:szCs w:val="20"/>
        </w:rPr>
      </w:pPr>
      <w:r w:rsidRPr="00247058">
        <w:rPr>
          <w:rFonts w:asciiTheme="majorHAnsi" w:hAnsiTheme="majorHAnsi" w:cs="Arial"/>
          <w:sz w:val="20"/>
          <w:szCs w:val="20"/>
        </w:rPr>
        <w:t xml:space="preserve"> </w:t>
      </w:r>
    </w:p>
    <w:p w14:paraId="7F0F99AC" w14:textId="2A23F8E9" w:rsidR="00247058" w:rsidRPr="00247058" w:rsidRDefault="00247058" w:rsidP="00247058">
      <w:pPr>
        <w:pStyle w:val="ListParagraph"/>
        <w:rPr>
          <w:rFonts w:asciiTheme="majorHAnsi" w:hAnsiTheme="majorHAnsi" w:cs="Arial"/>
          <w:sz w:val="20"/>
          <w:szCs w:val="20"/>
        </w:rPr>
      </w:pPr>
      <w:r w:rsidRPr="00247058">
        <w:rPr>
          <w:rFonts w:asciiTheme="majorHAnsi" w:hAnsiTheme="majorHAnsi" w:cs="Arial"/>
          <w:sz w:val="20"/>
          <w:szCs w:val="20"/>
        </w:rPr>
        <w:t>Príloha č. 2 - Zmluva o dielo č. E-531.10.100</w:t>
      </w:r>
      <w:r w:rsidR="00175593">
        <w:rPr>
          <w:rFonts w:asciiTheme="majorHAnsi" w:hAnsiTheme="majorHAnsi" w:cs="Arial"/>
          <w:sz w:val="20"/>
          <w:szCs w:val="20"/>
        </w:rPr>
        <w:t>6</w:t>
      </w:r>
      <w:r w:rsidRPr="00247058">
        <w:rPr>
          <w:rFonts w:asciiTheme="majorHAnsi" w:hAnsiTheme="majorHAnsi" w:cs="Arial"/>
          <w:sz w:val="20"/>
          <w:szCs w:val="20"/>
        </w:rPr>
        <w:t>.00 Upgrade IS Štatistický zberový portál uzatvorenej podľa § 536 až 565 zákona č. 513/1991 Zb. Obchodný zákonník v znení neskorších predpisov a licenčná zmluva podľa § 65 a </w:t>
      </w:r>
      <w:proofErr w:type="spellStart"/>
      <w:r w:rsidRPr="00247058">
        <w:rPr>
          <w:rFonts w:asciiTheme="majorHAnsi" w:hAnsiTheme="majorHAnsi" w:cs="Arial"/>
          <w:sz w:val="20"/>
          <w:szCs w:val="20"/>
        </w:rPr>
        <w:t>nasl</w:t>
      </w:r>
      <w:proofErr w:type="spellEnd"/>
      <w:r w:rsidRPr="00247058">
        <w:rPr>
          <w:rFonts w:asciiTheme="majorHAnsi" w:hAnsiTheme="majorHAnsi" w:cs="Arial"/>
          <w:sz w:val="20"/>
          <w:szCs w:val="20"/>
        </w:rPr>
        <w:t xml:space="preserve">. zákona č. 185/2015 </w:t>
      </w:r>
      <w:proofErr w:type="spellStart"/>
      <w:r w:rsidRPr="00247058">
        <w:rPr>
          <w:rFonts w:asciiTheme="majorHAnsi" w:hAnsiTheme="majorHAnsi" w:cs="Arial"/>
          <w:sz w:val="20"/>
          <w:szCs w:val="20"/>
        </w:rPr>
        <w:t>Z.z</w:t>
      </w:r>
      <w:proofErr w:type="spellEnd"/>
      <w:r w:rsidRPr="00247058">
        <w:rPr>
          <w:rFonts w:asciiTheme="majorHAnsi" w:hAnsiTheme="majorHAnsi" w:cs="Arial"/>
          <w:sz w:val="20"/>
          <w:szCs w:val="20"/>
        </w:rPr>
        <w:t>. autorský zákon v znení neskorších predpisov</w:t>
      </w:r>
    </w:p>
    <w:p w14:paraId="148765F4" w14:textId="4BBA8D8E" w:rsidR="00247058" w:rsidRDefault="00247058" w:rsidP="00247058">
      <w:pPr>
        <w:pStyle w:val="ListParagraph"/>
        <w:rPr>
          <w:rFonts w:asciiTheme="majorHAnsi" w:hAnsiTheme="majorHAnsi" w:cs="Arial"/>
          <w:sz w:val="20"/>
          <w:szCs w:val="20"/>
        </w:rPr>
      </w:pPr>
      <w:r w:rsidRPr="00247058">
        <w:rPr>
          <w:rFonts w:asciiTheme="majorHAnsi" w:hAnsiTheme="majorHAnsi" w:cs="Arial"/>
          <w:sz w:val="20"/>
          <w:szCs w:val="20"/>
        </w:rPr>
        <w:t>Príloha č. 3 - Zmluva č. E-531.10.100</w:t>
      </w:r>
      <w:r w:rsidR="00175593">
        <w:rPr>
          <w:rFonts w:asciiTheme="majorHAnsi" w:hAnsiTheme="majorHAnsi" w:cs="Arial"/>
          <w:sz w:val="20"/>
          <w:szCs w:val="20"/>
        </w:rPr>
        <w:t>7</w:t>
      </w:r>
      <w:r w:rsidRPr="00247058">
        <w:rPr>
          <w:rFonts w:asciiTheme="majorHAnsi" w:hAnsiTheme="majorHAnsi" w:cs="Arial"/>
          <w:sz w:val="20"/>
          <w:szCs w:val="20"/>
        </w:rPr>
        <w:t>.00 o poskytovaní servisných služieb pri zabezpečení prevádzky IS Štatistický zberový portál uzatvorenej podľa § 269 ods. 2 zákona č. 513/1991 Zb. Obchodný zákonník v znení neskorších predpisov</w:t>
      </w:r>
    </w:p>
    <w:p w14:paraId="455F3894" w14:textId="692BC980" w:rsidR="006B2353" w:rsidRPr="00247058" w:rsidRDefault="006B2353" w:rsidP="00247058">
      <w:pPr>
        <w:pStyle w:val="ListParagraph"/>
        <w:rPr>
          <w:rFonts w:asciiTheme="majorHAnsi" w:hAnsiTheme="majorHAnsi" w:cs="Arial"/>
          <w:sz w:val="20"/>
          <w:szCs w:val="20"/>
        </w:rPr>
      </w:pPr>
      <w:r>
        <w:rPr>
          <w:rFonts w:asciiTheme="majorHAnsi" w:hAnsiTheme="majorHAnsi" w:cs="Arial"/>
          <w:sz w:val="20"/>
          <w:szCs w:val="20"/>
        </w:rPr>
        <w:t>Príloha č. 4 - Vy</w:t>
      </w:r>
      <w:r w:rsidRPr="006241AD">
        <w:rPr>
          <w:rFonts w:asciiTheme="majorHAnsi" w:hAnsiTheme="majorHAnsi" w:cs="Arial"/>
          <w:sz w:val="20"/>
          <w:szCs w:val="20"/>
        </w:rPr>
        <w:t>hláseni</w:t>
      </w:r>
      <w:r w:rsidR="007B6DBA">
        <w:rPr>
          <w:rFonts w:asciiTheme="majorHAnsi" w:hAnsiTheme="majorHAnsi" w:cs="Arial"/>
          <w:sz w:val="20"/>
          <w:szCs w:val="20"/>
        </w:rPr>
        <w:t>e</w:t>
      </w:r>
      <w:r w:rsidRPr="006241AD">
        <w:rPr>
          <w:rFonts w:asciiTheme="majorHAnsi" w:hAnsiTheme="majorHAnsi" w:cs="Arial"/>
          <w:sz w:val="20"/>
          <w:szCs w:val="20"/>
        </w:rPr>
        <w:t xml:space="preserve"> </w:t>
      </w:r>
      <w:r>
        <w:rPr>
          <w:rFonts w:asciiTheme="majorHAnsi" w:hAnsiTheme="majorHAnsi" w:cs="Arial"/>
          <w:sz w:val="20"/>
          <w:szCs w:val="20"/>
        </w:rPr>
        <w:t xml:space="preserve">o záväzku mlčanlivosti </w:t>
      </w:r>
      <w:r w:rsidRPr="006241AD">
        <w:rPr>
          <w:rFonts w:asciiTheme="majorHAnsi" w:hAnsiTheme="majorHAnsi" w:cs="Arial"/>
          <w:sz w:val="20"/>
          <w:szCs w:val="20"/>
        </w:rPr>
        <w:t>o dôverných informáciách</w:t>
      </w:r>
    </w:p>
    <w:p w14:paraId="1971FCE5" w14:textId="236EA0A3" w:rsidR="00247058" w:rsidRPr="00D165B4" w:rsidRDefault="00247058" w:rsidP="00D165B4">
      <w:pPr>
        <w:ind w:left="360"/>
        <w:rPr>
          <w:rFonts w:asciiTheme="majorHAnsi" w:hAnsiTheme="majorHAnsi" w:cs="Arial"/>
          <w:sz w:val="20"/>
          <w:szCs w:val="20"/>
        </w:rPr>
      </w:pPr>
    </w:p>
    <w:sectPr w:rsidR="00247058" w:rsidRPr="00D165B4" w:rsidSect="00651C97">
      <w:headerReference w:type="first" r:id="rId2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D2266" w14:textId="77777777" w:rsidR="002D1D42" w:rsidRDefault="002D1D42">
      <w:r>
        <w:separator/>
      </w:r>
    </w:p>
  </w:endnote>
  <w:endnote w:type="continuationSeparator" w:id="0">
    <w:p w14:paraId="5A0F9881" w14:textId="77777777" w:rsidR="002D1D42" w:rsidRDefault="002D1D42">
      <w:r>
        <w:continuationSeparator/>
      </w:r>
    </w:p>
  </w:endnote>
  <w:endnote w:type="continuationNotice" w:id="1">
    <w:p w14:paraId="6175B2C8" w14:textId="77777777" w:rsidR="002D1D42" w:rsidRDefault="002D1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06C66444" w:rsidR="002D1D42" w:rsidRPr="0081675D" w:rsidRDefault="002D1D42"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január 2021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4C6CF9E8" w:rsidR="002D1D42" w:rsidRPr="0081675D" w:rsidRDefault="002D1D42"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2021</w:t>
    </w:r>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2B638" w14:textId="77777777" w:rsidR="002D1D42" w:rsidRDefault="002D1D42">
      <w:r>
        <w:separator/>
      </w:r>
    </w:p>
  </w:footnote>
  <w:footnote w:type="continuationSeparator" w:id="0">
    <w:p w14:paraId="6438AA1C" w14:textId="77777777" w:rsidR="002D1D42" w:rsidRDefault="002D1D42">
      <w:r>
        <w:continuationSeparator/>
      </w:r>
    </w:p>
  </w:footnote>
  <w:footnote w:type="continuationNotice" w:id="1">
    <w:p w14:paraId="5810EC34" w14:textId="77777777" w:rsidR="002D1D42" w:rsidRDefault="002D1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2D1D42" w:rsidRPr="000961E2" w:rsidRDefault="002D1D42"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2D1D42" w:rsidRDefault="002D1D42"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5E37D8B"/>
    <w:multiLevelType w:val="multilevel"/>
    <w:tmpl w:val="237E22E0"/>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12332"/>
    <w:multiLevelType w:val="multilevel"/>
    <w:tmpl w:val="4CEC6312"/>
    <w:lvl w:ilvl="0">
      <w:start w:val="35"/>
      <w:numFmt w:val="none"/>
      <w:lvlText w:val="37.8.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35.1.%3"/>
      <w:lvlJc w:val="left"/>
      <w:pPr>
        <w:ind w:left="2876" w:hanging="720"/>
      </w:pPr>
      <w:rPr>
        <w:rFonts w:hint="default"/>
        <w:b w:val="0"/>
        <w:color w:val="auto"/>
        <w:sz w:val="20"/>
      </w:rPr>
    </w:lvl>
    <w:lvl w:ilvl="3">
      <w:start w:val="1"/>
      <w:numFmt w:val="decimal"/>
      <w:lvlText w:val="35.1.1.%4"/>
      <w:lvlJc w:val="left"/>
      <w:pPr>
        <w:ind w:left="3954" w:hanging="720"/>
      </w:pPr>
      <w:rPr>
        <w:rFonts w:hint="default"/>
        <w:b w:val="0"/>
        <w:bCs/>
        <w:color w:val="auto"/>
        <w:sz w:val="20"/>
        <w:szCs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00E2164"/>
    <w:multiLevelType w:val="multilevel"/>
    <w:tmpl w:val="469C3D66"/>
    <w:lvl w:ilvl="0">
      <w:start w:val="35"/>
      <w:numFmt w:val="none"/>
      <w:lvlText w:val="37.8.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35.1.%3"/>
      <w:lvlJc w:val="left"/>
      <w:pPr>
        <w:ind w:left="2876" w:hanging="720"/>
      </w:pPr>
      <w:rPr>
        <w:rFonts w:hint="default"/>
        <w:b w:val="0"/>
        <w:color w:val="auto"/>
        <w:sz w:val="20"/>
      </w:rPr>
    </w:lvl>
    <w:lvl w:ilvl="3">
      <w:start w:val="35"/>
      <w:numFmt w:val="decimal"/>
      <w:lvlText w:val="35.1.1.%4"/>
      <w:lvlJc w:val="left"/>
      <w:pPr>
        <w:ind w:left="3954" w:hanging="720"/>
      </w:pPr>
      <w:rPr>
        <w:rFonts w:hint="default"/>
        <w:b w:val="0"/>
        <w:bCs/>
        <w:color w:val="auto"/>
        <w:sz w:val="20"/>
        <w:szCs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5A754C2"/>
    <w:multiLevelType w:val="hybridMultilevel"/>
    <w:tmpl w:val="BE50B8C8"/>
    <w:lvl w:ilvl="0" w:tplc="F8CEC1CA">
      <w:start w:val="1"/>
      <w:numFmt w:val="decimal"/>
      <w:lvlText w:val="35.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816A88"/>
    <w:multiLevelType w:val="multilevel"/>
    <w:tmpl w:val="81A4D090"/>
    <w:lvl w:ilvl="0">
      <w:start w:val="35"/>
      <w:numFmt w:val="decimal"/>
      <w:lvlText w:val="%1"/>
      <w:lvlJc w:val="left"/>
      <w:pPr>
        <w:ind w:left="684" w:hanging="684"/>
      </w:pPr>
      <w:rPr>
        <w:rFonts w:hint="default"/>
      </w:rPr>
    </w:lvl>
    <w:lvl w:ilvl="1">
      <w:start w:val="1"/>
      <w:numFmt w:val="decimal"/>
      <w:lvlText w:val="%1.%2"/>
      <w:lvlJc w:val="left"/>
      <w:pPr>
        <w:ind w:left="1762" w:hanging="684"/>
      </w:pPr>
      <w:rPr>
        <w:rFonts w:hint="default"/>
      </w:rPr>
    </w:lvl>
    <w:lvl w:ilvl="2">
      <w:start w:val="2"/>
      <w:numFmt w:val="decimal"/>
      <w:lvlText w:val="%1.%2.%3"/>
      <w:lvlJc w:val="left"/>
      <w:pPr>
        <w:ind w:left="2876" w:hanging="720"/>
      </w:pPr>
      <w:rPr>
        <w:rFonts w:hint="default"/>
      </w:rPr>
    </w:lvl>
    <w:lvl w:ilvl="3">
      <w:start w:val="1"/>
      <w:numFmt w:val="decimal"/>
      <w:lvlText w:val="%1.%2.%3.%4"/>
      <w:lvlJc w:val="left"/>
      <w:pPr>
        <w:ind w:left="3954" w:hanging="72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1"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97C62F8"/>
    <w:multiLevelType w:val="hybridMultilevel"/>
    <w:tmpl w:val="4BDA4E5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3" w15:restartNumberingAfterBreak="0">
    <w:nsid w:val="1A8D46F5"/>
    <w:multiLevelType w:val="hybridMultilevel"/>
    <w:tmpl w:val="1832A42C"/>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693C19"/>
    <w:multiLevelType w:val="hybridMultilevel"/>
    <w:tmpl w:val="8E0A9FB8"/>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6"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FF6957"/>
    <w:multiLevelType w:val="hybridMultilevel"/>
    <w:tmpl w:val="0CB4D350"/>
    <w:lvl w:ilvl="0" w:tplc="041B0001">
      <w:start w:val="1"/>
      <w:numFmt w:val="bullet"/>
      <w:lvlText w:val=""/>
      <w:lvlJc w:val="left"/>
      <w:pPr>
        <w:ind w:left="2846" w:hanging="360"/>
      </w:pPr>
      <w:rPr>
        <w:rFonts w:ascii="Symbol" w:hAnsi="Symbol" w:hint="default"/>
      </w:rPr>
    </w:lvl>
    <w:lvl w:ilvl="1" w:tplc="041B0003" w:tentative="1">
      <w:start w:val="1"/>
      <w:numFmt w:val="bullet"/>
      <w:lvlText w:val="o"/>
      <w:lvlJc w:val="left"/>
      <w:pPr>
        <w:ind w:left="3566" w:hanging="360"/>
      </w:pPr>
      <w:rPr>
        <w:rFonts w:ascii="Courier New" w:hAnsi="Courier New" w:cs="Courier New" w:hint="default"/>
      </w:rPr>
    </w:lvl>
    <w:lvl w:ilvl="2" w:tplc="041B0005" w:tentative="1">
      <w:start w:val="1"/>
      <w:numFmt w:val="bullet"/>
      <w:lvlText w:val=""/>
      <w:lvlJc w:val="left"/>
      <w:pPr>
        <w:ind w:left="4286" w:hanging="360"/>
      </w:pPr>
      <w:rPr>
        <w:rFonts w:ascii="Wingdings" w:hAnsi="Wingdings" w:hint="default"/>
      </w:rPr>
    </w:lvl>
    <w:lvl w:ilvl="3" w:tplc="041B0001" w:tentative="1">
      <w:start w:val="1"/>
      <w:numFmt w:val="bullet"/>
      <w:lvlText w:val=""/>
      <w:lvlJc w:val="left"/>
      <w:pPr>
        <w:ind w:left="5006" w:hanging="360"/>
      </w:pPr>
      <w:rPr>
        <w:rFonts w:ascii="Symbol" w:hAnsi="Symbol" w:hint="default"/>
      </w:rPr>
    </w:lvl>
    <w:lvl w:ilvl="4" w:tplc="041B0003" w:tentative="1">
      <w:start w:val="1"/>
      <w:numFmt w:val="bullet"/>
      <w:lvlText w:val="o"/>
      <w:lvlJc w:val="left"/>
      <w:pPr>
        <w:ind w:left="5726" w:hanging="360"/>
      </w:pPr>
      <w:rPr>
        <w:rFonts w:ascii="Courier New" w:hAnsi="Courier New" w:cs="Courier New" w:hint="default"/>
      </w:rPr>
    </w:lvl>
    <w:lvl w:ilvl="5" w:tplc="041B0005" w:tentative="1">
      <w:start w:val="1"/>
      <w:numFmt w:val="bullet"/>
      <w:lvlText w:val=""/>
      <w:lvlJc w:val="left"/>
      <w:pPr>
        <w:ind w:left="6446" w:hanging="360"/>
      </w:pPr>
      <w:rPr>
        <w:rFonts w:ascii="Wingdings" w:hAnsi="Wingdings" w:hint="default"/>
      </w:rPr>
    </w:lvl>
    <w:lvl w:ilvl="6" w:tplc="041B0001" w:tentative="1">
      <w:start w:val="1"/>
      <w:numFmt w:val="bullet"/>
      <w:lvlText w:val=""/>
      <w:lvlJc w:val="left"/>
      <w:pPr>
        <w:ind w:left="7166" w:hanging="360"/>
      </w:pPr>
      <w:rPr>
        <w:rFonts w:ascii="Symbol" w:hAnsi="Symbol" w:hint="default"/>
      </w:rPr>
    </w:lvl>
    <w:lvl w:ilvl="7" w:tplc="041B0003" w:tentative="1">
      <w:start w:val="1"/>
      <w:numFmt w:val="bullet"/>
      <w:lvlText w:val="o"/>
      <w:lvlJc w:val="left"/>
      <w:pPr>
        <w:ind w:left="7886" w:hanging="360"/>
      </w:pPr>
      <w:rPr>
        <w:rFonts w:ascii="Courier New" w:hAnsi="Courier New" w:cs="Courier New" w:hint="default"/>
      </w:rPr>
    </w:lvl>
    <w:lvl w:ilvl="8" w:tplc="041B0005" w:tentative="1">
      <w:start w:val="1"/>
      <w:numFmt w:val="bullet"/>
      <w:lvlText w:val=""/>
      <w:lvlJc w:val="left"/>
      <w:pPr>
        <w:ind w:left="8606" w:hanging="360"/>
      </w:pPr>
      <w:rPr>
        <w:rFonts w:ascii="Wingdings" w:hAnsi="Wingding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4A73018"/>
    <w:multiLevelType w:val="hybridMultilevel"/>
    <w:tmpl w:val="863C238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552A0A"/>
    <w:multiLevelType w:val="hybridMultilevel"/>
    <w:tmpl w:val="5C6C2E98"/>
    <w:lvl w:ilvl="0" w:tplc="573AD950">
      <w:start w:val="1"/>
      <w:numFmt w:val="lowerRoman"/>
      <w:lvlText w:val="(%1)"/>
      <w:lvlJc w:val="left"/>
      <w:pPr>
        <w:ind w:left="1080" w:hanging="720"/>
      </w:pPr>
      <w:rPr>
        <w:rFonts w:ascii="Segoe UI" w:hAnsi="Segoe UI" w:cs="Segoe UI" w:hint="default"/>
        <w:color w:val="494949"/>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9CB62D1"/>
    <w:multiLevelType w:val="hybridMultilevel"/>
    <w:tmpl w:val="21FC05D6"/>
    <w:lvl w:ilvl="0" w:tplc="B65A1814">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2"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40070C28"/>
    <w:multiLevelType w:val="hybridMultilevel"/>
    <w:tmpl w:val="8CB6AED2"/>
    <w:lvl w:ilvl="0" w:tplc="041B0015">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0890129"/>
    <w:multiLevelType w:val="hybridMultilevel"/>
    <w:tmpl w:val="29E24D84"/>
    <w:lvl w:ilvl="0" w:tplc="11F8BC88">
      <w:start w:val="1"/>
      <w:numFmt w:val="decimal"/>
      <w:lvlText w:val="%1)"/>
      <w:lvlJc w:val="left"/>
      <w:pPr>
        <w:ind w:left="2849" w:hanging="360"/>
      </w:pPr>
      <w:rPr>
        <w:rFonts w:hint="default"/>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5" w15:restartNumberingAfterBreak="0">
    <w:nsid w:val="40DF6F69"/>
    <w:multiLevelType w:val="multilevel"/>
    <w:tmpl w:val="DB8C3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9"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458C47A5"/>
    <w:multiLevelType w:val="hybridMultilevel"/>
    <w:tmpl w:val="9C7E1F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766070"/>
    <w:multiLevelType w:val="hybridMultilevel"/>
    <w:tmpl w:val="29E24D84"/>
    <w:lvl w:ilvl="0" w:tplc="11F8BC88">
      <w:start w:val="1"/>
      <w:numFmt w:val="decimal"/>
      <w:lvlText w:val="%1)"/>
      <w:lvlJc w:val="left"/>
      <w:pPr>
        <w:ind w:left="2849" w:hanging="360"/>
      </w:pPr>
      <w:rPr>
        <w:rFonts w:hint="default"/>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877522B"/>
    <w:multiLevelType w:val="multilevel"/>
    <w:tmpl w:val="0F34B310"/>
    <w:lvl w:ilvl="0">
      <w:start w:val="33"/>
      <w:numFmt w:val="decimal"/>
      <w:lvlText w:val="%1"/>
      <w:lvlJc w:val="left"/>
      <w:pPr>
        <w:ind w:left="375" w:hanging="375"/>
      </w:pPr>
      <w:rPr>
        <w:rFonts w:hint="default"/>
      </w:rPr>
    </w:lvl>
    <w:lvl w:ilvl="1">
      <w:start w:val="1"/>
      <w:numFmt w:val="decimal"/>
      <w:lvlText w:val="12.%2"/>
      <w:lvlJc w:val="left"/>
      <w:pPr>
        <w:ind w:left="375" w:hanging="375"/>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6" w15:restartNumberingAfterBreak="0">
    <w:nsid w:val="4C9112BD"/>
    <w:multiLevelType w:val="multilevel"/>
    <w:tmpl w:val="3D5EACB6"/>
    <w:lvl w:ilvl="0">
      <w:start w:val="35"/>
      <w:numFmt w:val="decimal"/>
      <w:lvlText w:val="%1"/>
      <w:lvlJc w:val="left"/>
      <w:pPr>
        <w:ind w:left="684" w:hanging="684"/>
      </w:pPr>
      <w:rPr>
        <w:rFonts w:hint="default"/>
        <w:b w:val="0"/>
      </w:rPr>
    </w:lvl>
    <w:lvl w:ilvl="1">
      <w:start w:val="1"/>
      <w:numFmt w:val="decimal"/>
      <w:lvlText w:val="%1.%2"/>
      <w:lvlJc w:val="left"/>
      <w:pPr>
        <w:ind w:left="1762" w:hanging="684"/>
      </w:pPr>
      <w:rPr>
        <w:rFonts w:hint="default"/>
        <w:b w:val="0"/>
      </w:rPr>
    </w:lvl>
    <w:lvl w:ilvl="2">
      <w:start w:val="3"/>
      <w:numFmt w:val="decimal"/>
      <w:lvlText w:val="%1.%2.%3"/>
      <w:lvlJc w:val="left"/>
      <w:pPr>
        <w:ind w:left="2876" w:hanging="720"/>
      </w:pPr>
      <w:rPr>
        <w:rFonts w:hint="default"/>
        <w:b w:val="0"/>
      </w:rPr>
    </w:lvl>
    <w:lvl w:ilvl="3">
      <w:start w:val="1"/>
      <w:numFmt w:val="decimal"/>
      <w:lvlText w:val="%1.%2.%3.%4"/>
      <w:lvlJc w:val="left"/>
      <w:pPr>
        <w:ind w:left="3954" w:hanging="720"/>
      </w:pPr>
      <w:rPr>
        <w:rFonts w:hint="default"/>
        <w:b w:val="0"/>
      </w:rPr>
    </w:lvl>
    <w:lvl w:ilvl="4">
      <w:start w:val="1"/>
      <w:numFmt w:val="decimal"/>
      <w:lvlText w:val="%1.%2.%3.%4.%5"/>
      <w:lvlJc w:val="left"/>
      <w:pPr>
        <w:ind w:left="5392" w:hanging="1080"/>
      </w:pPr>
      <w:rPr>
        <w:rFonts w:hint="default"/>
        <w:b w:val="0"/>
      </w:rPr>
    </w:lvl>
    <w:lvl w:ilvl="5">
      <w:start w:val="1"/>
      <w:numFmt w:val="decimal"/>
      <w:lvlText w:val="%1.%2.%3.%4.%5.%6"/>
      <w:lvlJc w:val="left"/>
      <w:pPr>
        <w:ind w:left="6470" w:hanging="1080"/>
      </w:pPr>
      <w:rPr>
        <w:rFonts w:hint="default"/>
        <w:b w:val="0"/>
      </w:rPr>
    </w:lvl>
    <w:lvl w:ilvl="6">
      <w:start w:val="1"/>
      <w:numFmt w:val="decimal"/>
      <w:lvlText w:val="%1.%2.%3.%4.%5.%6.%7"/>
      <w:lvlJc w:val="left"/>
      <w:pPr>
        <w:ind w:left="7908" w:hanging="1440"/>
      </w:pPr>
      <w:rPr>
        <w:rFonts w:hint="default"/>
        <w:b w:val="0"/>
      </w:rPr>
    </w:lvl>
    <w:lvl w:ilvl="7">
      <w:start w:val="1"/>
      <w:numFmt w:val="decimal"/>
      <w:lvlText w:val="%1.%2.%3.%4.%5.%6.%7.%8"/>
      <w:lvlJc w:val="left"/>
      <w:pPr>
        <w:ind w:left="8986" w:hanging="1440"/>
      </w:pPr>
      <w:rPr>
        <w:rFonts w:hint="default"/>
        <w:b w:val="0"/>
      </w:rPr>
    </w:lvl>
    <w:lvl w:ilvl="8">
      <w:start w:val="1"/>
      <w:numFmt w:val="decimal"/>
      <w:lvlText w:val="%1.%2.%3.%4.%5.%6.%7.%8.%9"/>
      <w:lvlJc w:val="left"/>
      <w:pPr>
        <w:ind w:left="10424" w:hanging="1800"/>
      </w:pPr>
      <w:rPr>
        <w:rFonts w:hint="default"/>
        <w:b w:val="0"/>
      </w:rPr>
    </w:lvl>
  </w:abstractNum>
  <w:abstractNum w:abstractNumId="47"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8"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4EA6E02"/>
    <w:multiLevelType w:val="multilevel"/>
    <w:tmpl w:val="E51ABDB2"/>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2" w15:restartNumberingAfterBreak="0">
    <w:nsid w:val="59794FB3"/>
    <w:multiLevelType w:val="multilevel"/>
    <w:tmpl w:val="29C4AA9C"/>
    <w:lvl w:ilvl="0">
      <w:start w:val="2"/>
      <w:numFmt w:val="none"/>
      <w:lvlText w:val="4."/>
      <w:lvlJc w:val="left"/>
      <w:pPr>
        <w:tabs>
          <w:tab w:val="num" w:pos="340"/>
        </w:tabs>
        <w:ind w:left="340" w:hanging="340"/>
      </w:pPr>
      <w:rPr>
        <w:rFonts w:hint="default"/>
        <w:sz w:val="24"/>
        <w:szCs w:val="24"/>
      </w:rPr>
    </w:lvl>
    <w:lvl w:ilvl="1">
      <w:start w:val="1"/>
      <w:numFmt w:val="decimal"/>
      <w:lvlText w:val="%14.%2."/>
      <w:lvlJc w:val="left"/>
      <w:pPr>
        <w:tabs>
          <w:tab w:val="num" w:pos="907"/>
        </w:tabs>
        <w:ind w:left="907" w:hanging="567"/>
      </w:pPr>
      <w:rPr>
        <w:rFonts w:hint="default"/>
        <w:b w:val="0"/>
        <w:i w:val="0"/>
        <w:sz w:val="22"/>
        <w:szCs w:val="22"/>
      </w:rPr>
    </w:lvl>
    <w:lvl w:ilvl="2">
      <w:start w:val="1"/>
      <w:numFmt w:val="decimal"/>
      <w:lvlText w:val="%14.%2.%3."/>
      <w:lvlJc w:val="left"/>
      <w:pPr>
        <w:tabs>
          <w:tab w:val="num" w:pos="1701"/>
        </w:tabs>
        <w:ind w:left="1701" w:hanging="794"/>
      </w:pPr>
      <w:rPr>
        <w:rFonts w:hint="default"/>
      </w:rPr>
    </w:lvl>
    <w:lvl w:ilvl="3">
      <w:start w:val="1"/>
      <w:numFmt w:val="decimal"/>
      <w:lvlText w:val="%19.%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598B78F0"/>
    <w:multiLevelType w:val="hybridMultilevel"/>
    <w:tmpl w:val="A1828FEC"/>
    <w:lvl w:ilvl="0" w:tplc="570E2AA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D19616B"/>
    <w:multiLevelType w:val="hybridMultilevel"/>
    <w:tmpl w:val="90BE379C"/>
    <w:lvl w:ilvl="0" w:tplc="041B0001">
      <w:start w:val="1"/>
      <w:numFmt w:val="bullet"/>
      <w:lvlText w:val=""/>
      <w:lvlJc w:val="left"/>
      <w:pPr>
        <w:ind w:left="1095" w:hanging="360"/>
      </w:pPr>
      <w:rPr>
        <w:rFonts w:ascii="Symbol" w:hAnsi="Symbol" w:hint="default"/>
      </w:rPr>
    </w:lvl>
    <w:lvl w:ilvl="1" w:tplc="041B0003">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57" w15:restartNumberingAfterBreak="0">
    <w:nsid w:val="5D321A40"/>
    <w:multiLevelType w:val="multilevel"/>
    <w:tmpl w:val="93BC3AE4"/>
    <w:lvl w:ilvl="0">
      <w:start w:val="25"/>
      <w:numFmt w:val="decimal"/>
      <w:lvlText w:val="%1"/>
      <w:lvlJc w:val="left"/>
      <w:pPr>
        <w:ind w:left="375" w:hanging="375"/>
      </w:pPr>
      <w:rPr>
        <w:rFonts w:hint="default"/>
      </w:rPr>
    </w:lvl>
    <w:lvl w:ilvl="1">
      <w:start w:val="1"/>
      <w:numFmt w:val="decimal"/>
      <w:lvlText w:val="27.%2"/>
      <w:lvlJc w:val="left"/>
      <w:pPr>
        <w:ind w:left="94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F7B4D82"/>
    <w:multiLevelType w:val="hybridMultilevel"/>
    <w:tmpl w:val="7FF66D7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62E25160"/>
    <w:multiLevelType w:val="multilevel"/>
    <w:tmpl w:val="35766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3"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4B656A"/>
    <w:multiLevelType w:val="multilevel"/>
    <w:tmpl w:val="CCB6E1F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28D66D9"/>
    <w:multiLevelType w:val="hybridMultilevel"/>
    <w:tmpl w:val="50F41AA4"/>
    <w:lvl w:ilvl="0" w:tplc="96F49486">
      <w:start w:val="1"/>
      <w:numFmt w:val="upperRoman"/>
      <w:lvlText w:val="%1."/>
      <w:lvlJc w:val="left"/>
      <w:pPr>
        <w:ind w:left="1080" w:hanging="72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2F62AF6"/>
    <w:multiLevelType w:val="hybridMultilevel"/>
    <w:tmpl w:val="9A30AB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74047D12"/>
    <w:multiLevelType w:val="hybridMultilevel"/>
    <w:tmpl w:val="B1DCC676"/>
    <w:lvl w:ilvl="0" w:tplc="C944E480">
      <w:start w:val="35"/>
      <w:numFmt w:val="bullet"/>
      <w:lvlText w:val="-"/>
      <w:lvlJc w:val="left"/>
      <w:pPr>
        <w:ind w:left="720" w:hanging="360"/>
      </w:pPr>
      <w:rPr>
        <w:rFonts w:ascii="Segoe UI" w:eastAsia="Times New Roman"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C674BBA"/>
    <w:multiLevelType w:val="hybridMultilevel"/>
    <w:tmpl w:val="C764DD5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6"/>
  </w:num>
  <w:num w:numId="3">
    <w:abstractNumId w:val="8"/>
  </w:num>
  <w:num w:numId="4">
    <w:abstractNumId w:val="42"/>
  </w:num>
  <w:num w:numId="5">
    <w:abstractNumId w:val="11"/>
  </w:num>
  <w:num w:numId="6">
    <w:abstractNumId w:val="59"/>
  </w:num>
  <w:num w:numId="7">
    <w:abstractNumId w:val="37"/>
  </w:num>
  <w:num w:numId="8">
    <w:abstractNumId w:val="65"/>
  </w:num>
  <w:num w:numId="9">
    <w:abstractNumId w:val="19"/>
  </w:num>
  <w:num w:numId="10">
    <w:abstractNumId w:val="76"/>
  </w:num>
  <w:num w:numId="11">
    <w:abstractNumId w:val="0"/>
  </w:num>
  <w:num w:numId="12">
    <w:abstractNumId w:val="14"/>
  </w:num>
  <w:num w:numId="13">
    <w:abstractNumId w:val="38"/>
  </w:num>
  <w:num w:numId="14">
    <w:abstractNumId w:val="3"/>
  </w:num>
  <w:num w:numId="15">
    <w:abstractNumId w:val="32"/>
  </w:num>
  <w:num w:numId="16">
    <w:abstractNumId w:val="67"/>
  </w:num>
  <w:num w:numId="17">
    <w:abstractNumId w:val="31"/>
  </w:num>
  <w:num w:numId="18">
    <w:abstractNumId w:val="51"/>
  </w:num>
  <w:num w:numId="19">
    <w:abstractNumId w:val="39"/>
  </w:num>
  <w:num w:numId="20">
    <w:abstractNumId w:val="18"/>
  </w:num>
  <w:num w:numId="21">
    <w:abstractNumId w:val="29"/>
  </w:num>
  <w:num w:numId="22">
    <w:abstractNumId w:val="24"/>
  </w:num>
  <w:num w:numId="23">
    <w:abstractNumId w:val="44"/>
  </w:num>
  <w:num w:numId="24">
    <w:abstractNumId w:val="5"/>
  </w:num>
  <w:num w:numId="25">
    <w:abstractNumId w:val="57"/>
  </w:num>
  <w:num w:numId="26">
    <w:abstractNumId w:val="63"/>
  </w:num>
  <w:num w:numId="27">
    <w:abstractNumId w:val="17"/>
  </w:num>
  <w:num w:numId="28">
    <w:abstractNumId w:val="55"/>
  </w:num>
  <w:num w:numId="29">
    <w:abstractNumId w:val="64"/>
  </w:num>
  <w:num w:numId="30">
    <w:abstractNumId w:val="40"/>
  </w:num>
  <w:num w:numId="31">
    <w:abstractNumId w:val="66"/>
  </w:num>
  <w:num w:numId="32">
    <w:abstractNumId w:val="7"/>
  </w:num>
  <w:num w:numId="33">
    <w:abstractNumId w:val="62"/>
  </w:num>
  <w:num w:numId="34">
    <w:abstractNumId w:val="49"/>
  </w:num>
  <w:num w:numId="35">
    <w:abstractNumId w:val="72"/>
  </w:num>
  <w:num w:numId="36">
    <w:abstractNumId w:val="74"/>
  </w:num>
  <w:num w:numId="37">
    <w:abstractNumId w:val="50"/>
  </w:num>
  <w:num w:numId="38">
    <w:abstractNumId w:val="16"/>
  </w:num>
  <w:num w:numId="39">
    <w:abstractNumId w:val="22"/>
  </w:num>
  <w:num w:numId="40">
    <w:abstractNumId w:val="43"/>
  </w:num>
  <w:num w:numId="41">
    <w:abstractNumId w:val="73"/>
  </w:num>
  <w:num w:numId="42">
    <w:abstractNumId w:val="2"/>
  </w:num>
  <w:num w:numId="43">
    <w:abstractNumId w:val="20"/>
  </w:num>
  <w:num w:numId="44">
    <w:abstractNumId w:val="48"/>
  </w:num>
  <w:num w:numId="45">
    <w:abstractNumId w:val="61"/>
  </w:num>
  <w:num w:numId="46">
    <w:abstractNumId w:val="36"/>
  </w:num>
  <w:num w:numId="47">
    <w:abstractNumId w:val="30"/>
  </w:num>
  <w:num w:numId="48">
    <w:abstractNumId w:val="47"/>
  </w:num>
  <w:num w:numId="49">
    <w:abstractNumId w:val="27"/>
  </w:num>
  <w:num w:numId="50">
    <w:abstractNumId w:val="70"/>
  </w:num>
  <w:num w:numId="51">
    <w:abstractNumId w:val="23"/>
  </w:num>
  <w:num w:numId="52">
    <w:abstractNumId w:val="15"/>
  </w:num>
  <w:num w:numId="53">
    <w:abstractNumId w:val="35"/>
  </w:num>
  <w:num w:numId="54">
    <w:abstractNumId w:val="13"/>
  </w:num>
  <w:num w:numId="55">
    <w:abstractNumId w:val="45"/>
  </w:num>
  <w:num w:numId="56">
    <w:abstractNumId w:val="53"/>
  </w:num>
  <w:num w:numId="57">
    <w:abstractNumId w:val="12"/>
  </w:num>
  <w:num w:numId="58">
    <w:abstractNumId w:val="34"/>
  </w:num>
  <w:num w:numId="59">
    <w:abstractNumId w:val="58"/>
  </w:num>
  <w:num w:numId="60">
    <w:abstractNumId w:val="60"/>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52"/>
  </w:num>
  <w:num w:numId="66">
    <w:abstractNumId w:val="41"/>
  </w:num>
  <w:num w:numId="67">
    <w:abstractNumId w:val="68"/>
  </w:num>
  <w:num w:numId="68">
    <w:abstractNumId w:val="75"/>
  </w:num>
  <w:num w:numId="69">
    <w:abstractNumId w:val="6"/>
  </w:num>
  <w:num w:numId="70">
    <w:abstractNumId w:val="10"/>
  </w:num>
  <w:num w:numId="71">
    <w:abstractNumId w:val="46"/>
  </w:num>
  <w:num w:numId="72">
    <w:abstractNumId w:val="9"/>
  </w:num>
  <w:num w:numId="73">
    <w:abstractNumId w:val="21"/>
  </w:num>
  <w:num w:numId="74">
    <w:abstractNumId w:val="25"/>
  </w:num>
  <w:num w:numId="75">
    <w:abstractNumId w:val="71"/>
  </w:num>
  <w:num w:numId="76">
    <w:abstractNumId w:val="33"/>
  </w:num>
  <w:num w:numId="77">
    <w:abstractNumId w:val="69"/>
  </w:num>
  <w:num w:numId="78">
    <w:abstractNumId w:val="54"/>
  </w:num>
  <w:num w:numId="79">
    <w:abstractNumId w:val="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E88"/>
    <w:rsid w:val="000024FB"/>
    <w:rsid w:val="00002841"/>
    <w:rsid w:val="00002D23"/>
    <w:rsid w:val="0000329A"/>
    <w:rsid w:val="0000442B"/>
    <w:rsid w:val="00004845"/>
    <w:rsid w:val="0000495F"/>
    <w:rsid w:val="00005B43"/>
    <w:rsid w:val="00005C77"/>
    <w:rsid w:val="00006F07"/>
    <w:rsid w:val="00007055"/>
    <w:rsid w:val="000075ED"/>
    <w:rsid w:val="00007669"/>
    <w:rsid w:val="00007799"/>
    <w:rsid w:val="00007897"/>
    <w:rsid w:val="00007D73"/>
    <w:rsid w:val="0001216B"/>
    <w:rsid w:val="00012631"/>
    <w:rsid w:val="00012EFC"/>
    <w:rsid w:val="000137B3"/>
    <w:rsid w:val="0001386C"/>
    <w:rsid w:val="000151CD"/>
    <w:rsid w:val="000155DC"/>
    <w:rsid w:val="00015D5A"/>
    <w:rsid w:val="00016038"/>
    <w:rsid w:val="0001606D"/>
    <w:rsid w:val="0002020E"/>
    <w:rsid w:val="00020C11"/>
    <w:rsid w:val="00020D30"/>
    <w:rsid w:val="0002136D"/>
    <w:rsid w:val="00022648"/>
    <w:rsid w:val="00022D4F"/>
    <w:rsid w:val="00023236"/>
    <w:rsid w:val="00023780"/>
    <w:rsid w:val="00023C03"/>
    <w:rsid w:val="00023EB3"/>
    <w:rsid w:val="00024FFC"/>
    <w:rsid w:val="000250A9"/>
    <w:rsid w:val="000255C0"/>
    <w:rsid w:val="00025718"/>
    <w:rsid w:val="00025BB0"/>
    <w:rsid w:val="0002603A"/>
    <w:rsid w:val="0002660E"/>
    <w:rsid w:val="00026CCE"/>
    <w:rsid w:val="00026E11"/>
    <w:rsid w:val="00026E84"/>
    <w:rsid w:val="0003018B"/>
    <w:rsid w:val="00031190"/>
    <w:rsid w:val="000311BF"/>
    <w:rsid w:val="00031844"/>
    <w:rsid w:val="000320DC"/>
    <w:rsid w:val="0003231E"/>
    <w:rsid w:val="000326B6"/>
    <w:rsid w:val="00032F53"/>
    <w:rsid w:val="000337E9"/>
    <w:rsid w:val="00034743"/>
    <w:rsid w:val="00034DC0"/>
    <w:rsid w:val="000350AC"/>
    <w:rsid w:val="0003528E"/>
    <w:rsid w:val="000355E9"/>
    <w:rsid w:val="000371A8"/>
    <w:rsid w:val="00040BD4"/>
    <w:rsid w:val="00040C66"/>
    <w:rsid w:val="00040F17"/>
    <w:rsid w:val="000410E4"/>
    <w:rsid w:val="0004133B"/>
    <w:rsid w:val="00041DF8"/>
    <w:rsid w:val="00042586"/>
    <w:rsid w:val="00042D55"/>
    <w:rsid w:val="00043374"/>
    <w:rsid w:val="00043A53"/>
    <w:rsid w:val="0004448A"/>
    <w:rsid w:val="0004456B"/>
    <w:rsid w:val="00044699"/>
    <w:rsid w:val="00045F07"/>
    <w:rsid w:val="00046327"/>
    <w:rsid w:val="00047B1E"/>
    <w:rsid w:val="00047D17"/>
    <w:rsid w:val="0005058E"/>
    <w:rsid w:val="00050B0F"/>
    <w:rsid w:val="00051A88"/>
    <w:rsid w:val="00051EBA"/>
    <w:rsid w:val="00052B69"/>
    <w:rsid w:val="00052C1E"/>
    <w:rsid w:val="000531B7"/>
    <w:rsid w:val="000535B8"/>
    <w:rsid w:val="000542EE"/>
    <w:rsid w:val="000546B5"/>
    <w:rsid w:val="000546F4"/>
    <w:rsid w:val="000557F0"/>
    <w:rsid w:val="00055B7C"/>
    <w:rsid w:val="000563C4"/>
    <w:rsid w:val="00056BE5"/>
    <w:rsid w:val="00057382"/>
    <w:rsid w:val="0005740A"/>
    <w:rsid w:val="00057418"/>
    <w:rsid w:val="00057689"/>
    <w:rsid w:val="000605EB"/>
    <w:rsid w:val="00061BCD"/>
    <w:rsid w:val="00061C45"/>
    <w:rsid w:val="00061F8B"/>
    <w:rsid w:val="00062029"/>
    <w:rsid w:val="0006472E"/>
    <w:rsid w:val="00064D21"/>
    <w:rsid w:val="00064EDF"/>
    <w:rsid w:val="000653C7"/>
    <w:rsid w:val="00065F72"/>
    <w:rsid w:val="00066680"/>
    <w:rsid w:val="00066DB1"/>
    <w:rsid w:val="00066EA7"/>
    <w:rsid w:val="000673F6"/>
    <w:rsid w:val="00067B6A"/>
    <w:rsid w:val="00067CF9"/>
    <w:rsid w:val="00067F1B"/>
    <w:rsid w:val="000703B9"/>
    <w:rsid w:val="000703E7"/>
    <w:rsid w:val="00070628"/>
    <w:rsid w:val="00070804"/>
    <w:rsid w:val="0007187E"/>
    <w:rsid w:val="00071E16"/>
    <w:rsid w:val="000720FB"/>
    <w:rsid w:val="000727E1"/>
    <w:rsid w:val="00072E15"/>
    <w:rsid w:val="00073855"/>
    <w:rsid w:val="000739F1"/>
    <w:rsid w:val="00073AC8"/>
    <w:rsid w:val="00074252"/>
    <w:rsid w:val="00075430"/>
    <w:rsid w:val="00075822"/>
    <w:rsid w:val="00076113"/>
    <w:rsid w:val="00076546"/>
    <w:rsid w:val="00076A21"/>
    <w:rsid w:val="00076C1B"/>
    <w:rsid w:val="00076DAF"/>
    <w:rsid w:val="00077955"/>
    <w:rsid w:val="00077B92"/>
    <w:rsid w:val="00077E0B"/>
    <w:rsid w:val="00080783"/>
    <w:rsid w:val="00081135"/>
    <w:rsid w:val="0008169F"/>
    <w:rsid w:val="0008181A"/>
    <w:rsid w:val="000819DA"/>
    <w:rsid w:val="00081DC0"/>
    <w:rsid w:val="00082252"/>
    <w:rsid w:val="000822F1"/>
    <w:rsid w:val="0008275D"/>
    <w:rsid w:val="00082B26"/>
    <w:rsid w:val="00082BCB"/>
    <w:rsid w:val="00082C6C"/>
    <w:rsid w:val="000832D1"/>
    <w:rsid w:val="000843D9"/>
    <w:rsid w:val="00084785"/>
    <w:rsid w:val="00084B26"/>
    <w:rsid w:val="00084DD0"/>
    <w:rsid w:val="000852A6"/>
    <w:rsid w:val="00085385"/>
    <w:rsid w:val="00085FA7"/>
    <w:rsid w:val="00087BD6"/>
    <w:rsid w:val="0009050C"/>
    <w:rsid w:val="00090EF8"/>
    <w:rsid w:val="000915C9"/>
    <w:rsid w:val="0009176D"/>
    <w:rsid w:val="00091DEE"/>
    <w:rsid w:val="00092C54"/>
    <w:rsid w:val="0009335F"/>
    <w:rsid w:val="000934B9"/>
    <w:rsid w:val="00093DED"/>
    <w:rsid w:val="0009423A"/>
    <w:rsid w:val="00094F05"/>
    <w:rsid w:val="000953F1"/>
    <w:rsid w:val="0009574A"/>
    <w:rsid w:val="000961E2"/>
    <w:rsid w:val="00096512"/>
    <w:rsid w:val="00097092"/>
    <w:rsid w:val="0009796C"/>
    <w:rsid w:val="00097D3B"/>
    <w:rsid w:val="000A0200"/>
    <w:rsid w:val="000A09EE"/>
    <w:rsid w:val="000A2689"/>
    <w:rsid w:val="000A2BB9"/>
    <w:rsid w:val="000A2DC7"/>
    <w:rsid w:val="000A2EE5"/>
    <w:rsid w:val="000A323D"/>
    <w:rsid w:val="000A4AF4"/>
    <w:rsid w:val="000A4CB5"/>
    <w:rsid w:val="000A4FC8"/>
    <w:rsid w:val="000A51ED"/>
    <w:rsid w:val="000A6085"/>
    <w:rsid w:val="000A6113"/>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769"/>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8D8"/>
    <w:rsid w:val="000C3986"/>
    <w:rsid w:val="000C4AC8"/>
    <w:rsid w:val="000C555B"/>
    <w:rsid w:val="000C579E"/>
    <w:rsid w:val="000C61D1"/>
    <w:rsid w:val="000C64D1"/>
    <w:rsid w:val="000C69A6"/>
    <w:rsid w:val="000C6C05"/>
    <w:rsid w:val="000C7A13"/>
    <w:rsid w:val="000C7C1A"/>
    <w:rsid w:val="000D133C"/>
    <w:rsid w:val="000D1FA8"/>
    <w:rsid w:val="000D24AF"/>
    <w:rsid w:val="000D24C5"/>
    <w:rsid w:val="000D3042"/>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182"/>
    <w:rsid w:val="000E04DE"/>
    <w:rsid w:val="000E0F81"/>
    <w:rsid w:val="000E1242"/>
    <w:rsid w:val="000E12A9"/>
    <w:rsid w:val="000E14EC"/>
    <w:rsid w:val="000E1A47"/>
    <w:rsid w:val="000E1B67"/>
    <w:rsid w:val="000E275A"/>
    <w:rsid w:val="000E290B"/>
    <w:rsid w:val="000E302B"/>
    <w:rsid w:val="000E30C1"/>
    <w:rsid w:val="000E3705"/>
    <w:rsid w:val="000E3874"/>
    <w:rsid w:val="000E390E"/>
    <w:rsid w:val="000E3B35"/>
    <w:rsid w:val="000E40A6"/>
    <w:rsid w:val="000E54D5"/>
    <w:rsid w:val="000E5D30"/>
    <w:rsid w:val="000E6F37"/>
    <w:rsid w:val="000F00A0"/>
    <w:rsid w:val="000F05F5"/>
    <w:rsid w:val="000F0C25"/>
    <w:rsid w:val="000F17FD"/>
    <w:rsid w:val="000F19C6"/>
    <w:rsid w:val="000F1B19"/>
    <w:rsid w:val="000F2B8B"/>
    <w:rsid w:val="000F32E5"/>
    <w:rsid w:val="000F3EB2"/>
    <w:rsid w:val="000F3EFE"/>
    <w:rsid w:val="000F4646"/>
    <w:rsid w:val="000F512D"/>
    <w:rsid w:val="000F55D5"/>
    <w:rsid w:val="000F5858"/>
    <w:rsid w:val="000F5C1A"/>
    <w:rsid w:val="000F5C6F"/>
    <w:rsid w:val="000F5D8D"/>
    <w:rsid w:val="000F617C"/>
    <w:rsid w:val="000F65F1"/>
    <w:rsid w:val="000F66E7"/>
    <w:rsid w:val="000F6EA1"/>
    <w:rsid w:val="000F78C9"/>
    <w:rsid w:val="000F7A3F"/>
    <w:rsid w:val="000F7D0C"/>
    <w:rsid w:val="00100186"/>
    <w:rsid w:val="001005DC"/>
    <w:rsid w:val="001009B1"/>
    <w:rsid w:val="00100AF5"/>
    <w:rsid w:val="00100DC4"/>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9EF"/>
    <w:rsid w:val="00106C73"/>
    <w:rsid w:val="0010710A"/>
    <w:rsid w:val="00107128"/>
    <w:rsid w:val="00107320"/>
    <w:rsid w:val="0010752E"/>
    <w:rsid w:val="00107537"/>
    <w:rsid w:val="0011027A"/>
    <w:rsid w:val="001105F1"/>
    <w:rsid w:val="00110B86"/>
    <w:rsid w:val="00110C7E"/>
    <w:rsid w:val="00111009"/>
    <w:rsid w:val="001110B6"/>
    <w:rsid w:val="0011147E"/>
    <w:rsid w:val="00111E9F"/>
    <w:rsid w:val="00112D15"/>
    <w:rsid w:val="00112F0B"/>
    <w:rsid w:val="00112F85"/>
    <w:rsid w:val="00114E7A"/>
    <w:rsid w:val="00115150"/>
    <w:rsid w:val="001155CA"/>
    <w:rsid w:val="00115719"/>
    <w:rsid w:val="00116BEB"/>
    <w:rsid w:val="00116D6C"/>
    <w:rsid w:val="00117A1F"/>
    <w:rsid w:val="00120BE2"/>
    <w:rsid w:val="00120E10"/>
    <w:rsid w:val="00121112"/>
    <w:rsid w:val="00121327"/>
    <w:rsid w:val="001217E6"/>
    <w:rsid w:val="00122D3F"/>
    <w:rsid w:val="00122D81"/>
    <w:rsid w:val="00123288"/>
    <w:rsid w:val="00123613"/>
    <w:rsid w:val="001236B1"/>
    <w:rsid w:val="0012527E"/>
    <w:rsid w:val="00125650"/>
    <w:rsid w:val="001256C4"/>
    <w:rsid w:val="001256E1"/>
    <w:rsid w:val="00125914"/>
    <w:rsid w:val="00125DF5"/>
    <w:rsid w:val="00126252"/>
    <w:rsid w:val="0012625E"/>
    <w:rsid w:val="001262C1"/>
    <w:rsid w:val="00126503"/>
    <w:rsid w:val="00126D5F"/>
    <w:rsid w:val="00127196"/>
    <w:rsid w:val="00127D14"/>
    <w:rsid w:val="00130FE7"/>
    <w:rsid w:val="001313B9"/>
    <w:rsid w:val="00131D8D"/>
    <w:rsid w:val="00131F98"/>
    <w:rsid w:val="001331DD"/>
    <w:rsid w:val="00133942"/>
    <w:rsid w:val="00133E09"/>
    <w:rsid w:val="001342BF"/>
    <w:rsid w:val="001343F3"/>
    <w:rsid w:val="001344A4"/>
    <w:rsid w:val="00134AC1"/>
    <w:rsid w:val="00134ADF"/>
    <w:rsid w:val="0013514D"/>
    <w:rsid w:val="00135420"/>
    <w:rsid w:val="001354F9"/>
    <w:rsid w:val="00135DD4"/>
    <w:rsid w:val="00137074"/>
    <w:rsid w:val="001375F3"/>
    <w:rsid w:val="001379B3"/>
    <w:rsid w:val="001414A2"/>
    <w:rsid w:val="001415B9"/>
    <w:rsid w:val="001419DC"/>
    <w:rsid w:val="00142123"/>
    <w:rsid w:val="00143675"/>
    <w:rsid w:val="001438E6"/>
    <w:rsid w:val="00144153"/>
    <w:rsid w:val="0014443E"/>
    <w:rsid w:val="00144619"/>
    <w:rsid w:val="00144E63"/>
    <w:rsid w:val="00145512"/>
    <w:rsid w:val="001458A1"/>
    <w:rsid w:val="001459F0"/>
    <w:rsid w:val="00145B47"/>
    <w:rsid w:val="0014619A"/>
    <w:rsid w:val="0014743B"/>
    <w:rsid w:val="001515E7"/>
    <w:rsid w:val="0015198A"/>
    <w:rsid w:val="00151B20"/>
    <w:rsid w:val="00151FD1"/>
    <w:rsid w:val="0015269A"/>
    <w:rsid w:val="00152CFE"/>
    <w:rsid w:val="001530EB"/>
    <w:rsid w:val="001533C4"/>
    <w:rsid w:val="00154034"/>
    <w:rsid w:val="001544D9"/>
    <w:rsid w:val="001553B4"/>
    <w:rsid w:val="001554B2"/>
    <w:rsid w:val="0015558A"/>
    <w:rsid w:val="00155B67"/>
    <w:rsid w:val="00155D38"/>
    <w:rsid w:val="001565E6"/>
    <w:rsid w:val="00156952"/>
    <w:rsid w:val="00157CD9"/>
    <w:rsid w:val="001611F7"/>
    <w:rsid w:val="0016145B"/>
    <w:rsid w:val="0016152C"/>
    <w:rsid w:val="001620DF"/>
    <w:rsid w:val="00162AC7"/>
    <w:rsid w:val="00163358"/>
    <w:rsid w:val="00163476"/>
    <w:rsid w:val="0016491C"/>
    <w:rsid w:val="00164CBE"/>
    <w:rsid w:val="001653FD"/>
    <w:rsid w:val="001657B1"/>
    <w:rsid w:val="00166199"/>
    <w:rsid w:val="00166908"/>
    <w:rsid w:val="00166A17"/>
    <w:rsid w:val="00167271"/>
    <w:rsid w:val="0016766F"/>
    <w:rsid w:val="00167BF2"/>
    <w:rsid w:val="001702CF"/>
    <w:rsid w:val="00170505"/>
    <w:rsid w:val="0017170F"/>
    <w:rsid w:val="00172564"/>
    <w:rsid w:val="001726DA"/>
    <w:rsid w:val="001737B9"/>
    <w:rsid w:val="00173EDC"/>
    <w:rsid w:val="00173F44"/>
    <w:rsid w:val="00174ADD"/>
    <w:rsid w:val="00174B9B"/>
    <w:rsid w:val="00175593"/>
    <w:rsid w:val="00175D55"/>
    <w:rsid w:val="00176168"/>
    <w:rsid w:val="001768E3"/>
    <w:rsid w:val="00176B11"/>
    <w:rsid w:val="001770B7"/>
    <w:rsid w:val="00177236"/>
    <w:rsid w:val="00177BF1"/>
    <w:rsid w:val="00177C69"/>
    <w:rsid w:val="001807BA"/>
    <w:rsid w:val="00180A0F"/>
    <w:rsid w:val="00181944"/>
    <w:rsid w:val="00181B5E"/>
    <w:rsid w:val="001826CB"/>
    <w:rsid w:val="0018288A"/>
    <w:rsid w:val="00182D50"/>
    <w:rsid w:val="00183E18"/>
    <w:rsid w:val="00184B8C"/>
    <w:rsid w:val="00184C64"/>
    <w:rsid w:val="0018558B"/>
    <w:rsid w:val="0018587C"/>
    <w:rsid w:val="00185A2A"/>
    <w:rsid w:val="00185EAE"/>
    <w:rsid w:val="00186D40"/>
    <w:rsid w:val="0018752B"/>
    <w:rsid w:val="001876B3"/>
    <w:rsid w:val="001915B4"/>
    <w:rsid w:val="001916DA"/>
    <w:rsid w:val="00192922"/>
    <w:rsid w:val="001930D1"/>
    <w:rsid w:val="001930F6"/>
    <w:rsid w:val="00193512"/>
    <w:rsid w:val="00193C72"/>
    <w:rsid w:val="00193CA7"/>
    <w:rsid w:val="00194149"/>
    <w:rsid w:val="0019428E"/>
    <w:rsid w:val="001942AF"/>
    <w:rsid w:val="00194301"/>
    <w:rsid w:val="00194EA7"/>
    <w:rsid w:val="00195536"/>
    <w:rsid w:val="00195A61"/>
    <w:rsid w:val="00196ABC"/>
    <w:rsid w:val="00196CDC"/>
    <w:rsid w:val="00196DCB"/>
    <w:rsid w:val="00197322"/>
    <w:rsid w:val="001A056A"/>
    <w:rsid w:val="001A0A8E"/>
    <w:rsid w:val="001A0F3A"/>
    <w:rsid w:val="001A17B7"/>
    <w:rsid w:val="001A2460"/>
    <w:rsid w:val="001A2A3C"/>
    <w:rsid w:val="001A2D7F"/>
    <w:rsid w:val="001A2D8D"/>
    <w:rsid w:val="001A2E62"/>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0FE9"/>
    <w:rsid w:val="001B1904"/>
    <w:rsid w:val="001B1F7B"/>
    <w:rsid w:val="001B2171"/>
    <w:rsid w:val="001B2532"/>
    <w:rsid w:val="001B259C"/>
    <w:rsid w:val="001B2EE8"/>
    <w:rsid w:val="001B2F6A"/>
    <w:rsid w:val="001B3011"/>
    <w:rsid w:val="001B30E6"/>
    <w:rsid w:val="001B3224"/>
    <w:rsid w:val="001B3C23"/>
    <w:rsid w:val="001B3DDF"/>
    <w:rsid w:val="001B454D"/>
    <w:rsid w:val="001B4F86"/>
    <w:rsid w:val="001B5E5B"/>
    <w:rsid w:val="001B5E85"/>
    <w:rsid w:val="001B6525"/>
    <w:rsid w:val="001B720D"/>
    <w:rsid w:val="001C00F9"/>
    <w:rsid w:val="001C01ED"/>
    <w:rsid w:val="001C03AF"/>
    <w:rsid w:val="001C0DC0"/>
    <w:rsid w:val="001C185C"/>
    <w:rsid w:val="001C1A96"/>
    <w:rsid w:val="001C3478"/>
    <w:rsid w:val="001C3A83"/>
    <w:rsid w:val="001C3EEE"/>
    <w:rsid w:val="001C4415"/>
    <w:rsid w:val="001C594C"/>
    <w:rsid w:val="001C5A97"/>
    <w:rsid w:val="001C604E"/>
    <w:rsid w:val="001C674F"/>
    <w:rsid w:val="001C6DC8"/>
    <w:rsid w:val="001C6E44"/>
    <w:rsid w:val="001C6F27"/>
    <w:rsid w:val="001C6F43"/>
    <w:rsid w:val="001C7035"/>
    <w:rsid w:val="001C792E"/>
    <w:rsid w:val="001C7BE9"/>
    <w:rsid w:val="001C7E4D"/>
    <w:rsid w:val="001D08AE"/>
    <w:rsid w:val="001D09EA"/>
    <w:rsid w:val="001D0B4B"/>
    <w:rsid w:val="001D1571"/>
    <w:rsid w:val="001D1776"/>
    <w:rsid w:val="001D1F4C"/>
    <w:rsid w:val="001D2152"/>
    <w:rsid w:val="001D237B"/>
    <w:rsid w:val="001D2E6F"/>
    <w:rsid w:val="001D3A9A"/>
    <w:rsid w:val="001D3C17"/>
    <w:rsid w:val="001D4374"/>
    <w:rsid w:val="001D43EA"/>
    <w:rsid w:val="001D4AD8"/>
    <w:rsid w:val="001D59BE"/>
    <w:rsid w:val="001D7094"/>
    <w:rsid w:val="001D787F"/>
    <w:rsid w:val="001D7DE5"/>
    <w:rsid w:val="001E034A"/>
    <w:rsid w:val="001E03E4"/>
    <w:rsid w:val="001E05E7"/>
    <w:rsid w:val="001E0A85"/>
    <w:rsid w:val="001E0FA9"/>
    <w:rsid w:val="001E1047"/>
    <w:rsid w:val="001E107E"/>
    <w:rsid w:val="001E2B91"/>
    <w:rsid w:val="001E391B"/>
    <w:rsid w:val="001E3DA1"/>
    <w:rsid w:val="001E3F86"/>
    <w:rsid w:val="001E41E2"/>
    <w:rsid w:val="001E4BC9"/>
    <w:rsid w:val="001E4BEE"/>
    <w:rsid w:val="001E4E42"/>
    <w:rsid w:val="001E579B"/>
    <w:rsid w:val="001E5B4A"/>
    <w:rsid w:val="001E5CC3"/>
    <w:rsid w:val="001E7995"/>
    <w:rsid w:val="001E7EA7"/>
    <w:rsid w:val="001F031C"/>
    <w:rsid w:val="001F0B55"/>
    <w:rsid w:val="001F1284"/>
    <w:rsid w:val="001F164D"/>
    <w:rsid w:val="001F1810"/>
    <w:rsid w:val="001F18F7"/>
    <w:rsid w:val="001F237C"/>
    <w:rsid w:val="001F2B52"/>
    <w:rsid w:val="001F3038"/>
    <w:rsid w:val="001F322A"/>
    <w:rsid w:val="001F3C28"/>
    <w:rsid w:val="001F4D5F"/>
    <w:rsid w:val="001F6291"/>
    <w:rsid w:val="001F6466"/>
    <w:rsid w:val="001F68C5"/>
    <w:rsid w:val="001F6B59"/>
    <w:rsid w:val="001F6F44"/>
    <w:rsid w:val="00200345"/>
    <w:rsid w:val="00201A1F"/>
    <w:rsid w:val="00201FBF"/>
    <w:rsid w:val="0020285C"/>
    <w:rsid w:val="00202F12"/>
    <w:rsid w:val="00202FC5"/>
    <w:rsid w:val="002030D0"/>
    <w:rsid w:val="00203122"/>
    <w:rsid w:val="00203A08"/>
    <w:rsid w:val="00203B73"/>
    <w:rsid w:val="00203E1C"/>
    <w:rsid w:val="002041F6"/>
    <w:rsid w:val="00204461"/>
    <w:rsid w:val="002046A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4E59"/>
    <w:rsid w:val="00214EF0"/>
    <w:rsid w:val="00215154"/>
    <w:rsid w:val="002151FE"/>
    <w:rsid w:val="002152B7"/>
    <w:rsid w:val="002155B4"/>
    <w:rsid w:val="002157BD"/>
    <w:rsid w:val="002161E4"/>
    <w:rsid w:val="002168D6"/>
    <w:rsid w:val="00216EAB"/>
    <w:rsid w:val="00216F84"/>
    <w:rsid w:val="00216FD7"/>
    <w:rsid w:val="00220145"/>
    <w:rsid w:val="002201DA"/>
    <w:rsid w:val="002205BA"/>
    <w:rsid w:val="002209AF"/>
    <w:rsid w:val="00220CFA"/>
    <w:rsid w:val="00221944"/>
    <w:rsid w:val="00221976"/>
    <w:rsid w:val="0022198E"/>
    <w:rsid w:val="00221C6B"/>
    <w:rsid w:val="0022209E"/>
    <w:rsid w:val="00222198"/>
    <w:rsid w:val="00222925"/>
    <w:rsid w:val="00223784"/>
    <w:rsid w:val="0022390F"/>
    <w:rsid w:val="002252D4"/>
    <w:rsid w:val="002260DC"/>
    <w:rsid w:val="002262AD"/>
    <w:rsid w:val="00227E20"/>
    <w:rsid w:val="0023066B"/>
    <w:rsid w:val="00230A24"/>
    <w:rsid w:val="002312D3"/>
    <w:rsid w:val="002313E5"/>
    <w:rsid w:val="00232E8A"/>
    <w:rsid w:val="00232E91"/>
    <w:rsid w:val="00233430"/>
    <w:rsid w:val="002341B4"/>
    <w:rsid w:val="002346AA"/>
    <w:rsid w:val="00234BA1"/>
    <w:rsid w:val="00234BBB"/>
    <w:rsid w:val="00234BD6"/>
    <w:rsid w:val="00234D67"/>
    <w:rsid w:val="00234DEB"/>
    <w:rsid w:val="00235163"/>
    <w:rsid w:val="00235C36"/>
    <w:rsid w:val="002368D1"/>
    <w:rsid w:val="0023777D"/>
    <w:rsid w:val="00237FA4"/>
    <w:rsid w:val="0024136D"/>
    <w:rsid w:val="0024141F"/>
    <w:rsid w:val="0024155C"/>
    <w:rsid w:val="00242472"/>
    <w:rsid w:val="0024321D"/>
    <w:rsid w:val="00243959"/>
    <w:rsid w:val="00243B97"/>
    <w:rsid w:val="002440D2"/>
    <w:rsid w:val="00244B19"/>
    <w:rsid w:val="00244D66"/>
    <w:rsid w:val="002451EA"/>
    <w:rsid w:val="0024540E"/>
    <w:rsid w:val="00245563"/>
    <w:rsid w:val="00245858"/>
    <w:rsid w:val="00245ECF"/>
    <w:rsid w:val="0024644F"/>
    <w:rsid w:val="002464AC"/>
    <w:rsid w:val="00247058"/>
    <w:rsid w:val="00247B52"/>
    <w:rsid w:val="00247BD3"/>
    <w:rsid w:val="0025032E"/>
    <w:rsid w:val="002509AD"/>
    <w:rsid w:val="00250ECF"/>
    <w:rsid w:val="002510B0"/>
    <w:rsid w:val="0025121B"/>
    <w:rsid w:val="002515DF"/>
    <w:rsid w:val="00251719"/>
    <w:rsid w:val="00252FEF"/>
    <w:rsid w:val="002534CF"/>
    <w:rsid w:val="0025395C"/>
    <w:rsid w:val="0025404D"/>
    <w:rsid w:val="00254236"/>
    <w:rsid w:val="00254582"/>
    <w:rsid w:val="00254E60"/>
    <w:rsid w:val="00254ED1"/>
    <w:rsid w:val="00254F70"/>
    <w:rsid w:val="0025528B"/>
    <w:rsid w:val="002556B4"/>
    <w:rsid w:val="00256021"/>
    <w:rsid w:val="002565F0"/>
    <w:rsid w:val="00256824"/>
    <w:rsid w:val="00256DBC"/>
    <w:rsid w:val="00256DC6"/>
    <w:rsid w:val="00257770"/>
    <w:rsid w:val="002606DE"/>
    <w:rsid w:val="002607EE"/>
    <w:rsid w:val="00260EF7"/>
    <w:rsid w:val="002610EB"/>
    <w:rsid w:val="002620CF"/>
    <w:rsid w:val="0026244D"/>
    <w:rsid w:val="00263587"/>
    <w:rsid w:val="002640EF"/>
    <w:rsid w:val="0026514F"/>
    <w:rsid w:val="00265B8B"/>
    <w:rsid w:val="00265CA9"/>
    <w:rsid w:val="0026609D"/>
    <w:rsid w:val="00266F86"/>
    <w:rsid w:val="0026778E"/>
    <w:rsid w:val="002678F5"/>
    <w:rsid w:val="00267AF1"/>
    <w:rsid w:val="00270705"/>
    <w:rsid w:val="00270D38"/>
    <w:rsid w:val="0027145E"/>
    <w:rsid w:val="00271495"/>
    <w:rsid w:val="00271D2B"/>
    <w:rsid w:val="00272114"/>
    <w:rsid w:val="002721B3"/>
    <w:rsid w:val="002722EB"/>
    <w:rsid w:val="002726F7"/>
    <w:rsid w:val="0027274A"/>
    <w:rsid w:val="002729D0"/>
    <w:rsid w:val="00272F03"/>
    <w:rsid w:val="00273140"/>
    <w:rsid w:val="002738BC"/>
    <w:rsid w:val="00273EAD"/>
    <w:rsid w:val="00274247"/>
    <w:rsid w:val="002744C7"/>
    <w:rsid w:val="00275A13"/>
    <w:rsid w:val="00275FB1"/>
    <w:rsid w:val="002762AF"/>
    <w:rsid w:val="002774F5"/>
    <w:rsid w:val="00277947"/>
    <w:rsid w:val="0028006D"/>
    <w:rsid w:val="00280AEA"/>
    <w:rsid w:val="00281317"/>
    <w:rsid w:val="00281569"/>
    <w:rsid w:val="00281BE8"/>
    <w:rsid w:val="00281D56"/>
    <w:rsid w:val="00282025"/>
    <w:rsid w:val="002823A6"/>
    <w:rsid w:val="00282E31"/>
    <w:rsid w:val="00282E42"/>
    <w:rsid w:val="002831C0"/>
    <w:rsid w:val="00283453"/>
    <w:rsid w:val="00283511"/>
    <w:rsid w:val="002840DF"/>
    <w:rsid w:val="00284D97"/>
    <w:rsid w:val="0028552C"/>
    <w:rsid w:val="00285762"/>
    <w:rsid w:val="00285B62"/>
    <w:rsid w:val="0028627B"/>
    <w:rsid w:val="00286384"/>
    <w:rsid w:val="00286537"/>
    <w:rsid w:val="00286D94"/>
    <w:rsid w:val="00287297"/>
    <w:rsid w:val="0028742E"/>
    <w:rsid w:val="002909CB"/>
    <w:rsid w:val="00290B88"/>
    <w:rsid w:val="00290BD6"/>
    <w:rsid w:val="00291253"/>
    <w:rsid w:val="0029137E"/>
    <w:rsid w:val="0029478C"/>
    <w:rsid w:val="00294A9C"/>
    <w:rsid w:val="00294FFD"/>
    <w:rsid w:val="0029551A"/>
    <w:rsid w:val="00295A32"/>
    <w:rsid w:val="00295C9F"/>
    <w:rsid w:val="00295DC5"/>
    <w:rsid w:val="00295FC8"/>
    <w:rsid w:val="00296852"/>
    <w:rsid w:val="00296A98"/>
    <w:rsid w:val="002979FA"/>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6D8F"/>
    <w:rsid w:val="002A70AF"/>
    <w:rsid w:val="002A7591"/>
    <w:rsid w:val="002A7824"/>
    <w:rsid w:val="002A7B8D"/>
    <w:rsid w:val="002B1161"/>
    <w:rsid w:val="002B3260"/>
    <w:rsid w:val="002B39FA"/>
    <w:rsid w:val="002B4060"/>
    <w:rsid w:val="002B4A1D"/>
    <w:rsid w:val="002B4A43"/>
    <w:rsid w:val="002B4E59"/>
    <w:rsid w:val="002B5060"/>
    <w:rsid w:val="002B50FF"/>
    <w:rsid w:val="002B5103"/>
    <w:rsid w:val="002B5BD6"/>
    <w:rsid w:val="002B6836"/>
    <w:rsid w:val="002B68CB"/>
    <w:rsid w:val="002B6BF2"/>
    <w:rsid w:val="002B70A0"/>
    <w:rsid w:val="002B7F01"/>
    <w:rsid w:val="002C07DA"/>
    <w:rsid w:val="002C0B88"/>
    <w:rsid w:val="002C120E"/>
    <w:rsid w:val="002C1931"/>
    <w:rsid w:val="002C19E2"/>
    <w:rsid w:val="002C1FD1"/>
    <w:rsid w:val="002C2295"/>
    <w:rsid w:val="002C2956"/>
    <w:rsid w:val="002C32A5"/>
    <w:rsid w:val="002C3A02"/>
    <w:rsid w:val="002C3FD6"/>
    <w:rsid w:val="002C46E0"/>
    <w:rsid w:val="002C4AB4"/>
    <w:rsid w:val="002C4CD5"/>
    <w:rsid w:val="002C51A1"/>
    <w:rsid w:val="002C5392"/>
    <w:rsid w:val="002C5409"/>
    <w:rsid w:val="002C5FB3"/>
    <w:rsid w:val="002C614E"/>
    <w:rsid w:val="002C63E3"/>
    <w:rsid w:val="002C6503"/>
    <w:rsid w:val="002C6B33"/>
    <w:rsid w:val="002C6C47"/>
    <w:rsid w:val="002C6FC0"/>
    <w:rsid w:val="002C78CB"/>
    <w:rsid w:val="002C78CD"/>
    <w:rsid w:val="002C7EB3"/>
    <w:rsid w:val="002D0002"/>
    <w:rsid w:val="002D0BAB"/>
    <w:rsid w:val="002D15CF"/>
    <w:rsid w:val="002D1D42"/>
    <w:rsid w:val="002D2674"/>
    <w:rsid w:val="002D2D4F"/>
    <w:rsid w:val="002D3AE4"/>
    <w:rsid w:val="002D4043"/>
    <w:rsid w:val="002D418E"/>
    <w:rsid w:val="002D5DC6"/>
    <w:rsid w:val="002D6497"/>
    <w:rsid w:val="002D708C"/>
    <w:rsid w:val="002D74B4"/>
    <w:rsid w:val="002D750E"/>
    <w:rsid w:val="002D7534"/>
    <w:rsid w:val="002E0A74"/>
    <w:rsid w:val="002E1378"/>
    <w:rsid w:val="002E13CA"/>
    <w:rsid w:val="002E1D1B"/>
    <w:rsid w:val="002E32CF"/>
    <w:rsid w:val="002E333A"/>
    <w:rsid w:val="002E3C6E"/>
    <w:rsid w:val="002E44D7"/>
    <w:rsid w:val="002E4576"/>
    <w:rsid w:val="002E4B20"/>
    <w:rsid w:val="002E5627"/>
    <w:rsid w:val="002E5AD1"/>
    <w:rsid w:val="002E5E44"/>
    <w:rsid w:val="002E5F84"/>
    <w:rsid w:val="002E6A3E"/>
    <w:rsid w:val="002F0059"/>
    <w:rsid w:val="002F00D5"/>
    <w:rsid w:val="002F0BD2"/>
    <w:rsid w:val="002F1294"/>
    <w:rsid w:val="002F1441"/>
    <w:rsid w:val="002F19C3"/>
    <w:rsid w:val="002F2A83"/>
    <w:rsid w:val="002F2AAD"/>
    <w:rsid w:val="002F2CF5"/>
    <w:rsid w:val="002F2F0E"/>
    <w:rsid w:val="002F300D"/>
    <w:rsid w:val="002F34DE"/>
    <w:rsid w:val="002F3868"/>
    <w:rsid w:val="002F3E3E"/>
    <w:rsid w:val="002F4421"/>
    <w:rsid w:val="002F4EC3"/>
    <w:rsid w:val="002F700C"/>
    <w:rsid w:val="002F706B"/>
    <w:rsid w:val="002F74C7"/>
    <w:rsid w:val="002F7BF5"/>
    <w:rsid w:val="002F7D27"/>
    <w:rsid w:val="002F7D5E"/>
    <w:rsid w:val="00300516"/>
    <w:rsid w:val="0030059E"/>
    <w:rsid w:val="00300691"/>
    <w:rsid w:val="0030078A"/>
    <w:rsid w:val="0030084E"/>
    <w:rsid w:val="00300FFC"/>
    <w:rsid w:val="003010A1"/>
    <w:rsid w:val="003025B9"/>
    <w:rsid w:val="00303102"/>
    <w:rsid w:val="00303FBE"/>
    <w:rsid w:val="00303FF2"/>
    <w:rsid w:val="00304329"/>
    <w:rsid w:val="003045EC"/>
    <w:rsid w:val="0030478F"/>
    <w:rsid w:val="00304D68"/>
    <w:rsid w:val="00304E1A"/>
    <w:rsid w:val="003055EB"/>
    <w:rsid w:val="00305750"/>
    <w:rsid w:val="0030585C"/>
    <w:rsid w:val="00305971"/>
    <w:rsid w:val="00305A40"/>
    <w:rsid w:val="0030630F"/>
    <w:rsid w:val="0030676D"/>
    <w:rsid w:val="003071D2"/>
    <w:rsid w:val="0030742F"/>
    <w:rsid w:val="00307C9C"/>
    <w:rsid w:val="003106BE"/>
    <w:rsid w:val="0031185A"/>
    <w:rsid w:val="003118A2"/>
    <w:rsid w:val="003120AF"/>
    <w:rsid w:val="0031224A"/>
    <w:rsid w:val="00312919"/>
    <w:rsid w:val="00312ACB"/>
    <w:rsid w:val="00312C0D"/>
    <w:rsid w:val="00312EB8"/>
    <w:rsid w:val="00314DF4"/>
    <w:rsid w:val="003152C8"/>
    <w:rsid w:val="003156D1"/>
    <w:rsid w:val="00316077"/>
    <w:rsid w:val="003166A3"/>
    <w:rsid w:val="0031690E"/>
    <w:rsid w:val="00316C19"/>
    <w:rsid w:val="00317099"/>
    <w:rsid w:val="0032076D"/>
    <w:rsid w:val="00320B23"/>
    <w:rsid w:val="00321671"/>
    <w:rsid w:val="003218B9"/>
    <w:rsid w:val="00321B14"/>
    <w:rsid w:val="00321D2F"/>
    <w:rsid w:val="00322105"/>
    <w:rsid w:val="00322534"/>
    <w:rsid w:val="00322AC7"/>
    <w:rsid w:val="00322EC0"/>
    <w:rsid w:val="003231F2"/>
    <w:rsid w:val="003232D2"/>
    <w:rsid w:val="003232F7"/>
    <w:rsid w:val="003236BB"/>
    <w:rsid w:val="00323CFC"/>
    <w:rsid w:val="003244D9"/>
    <w:rsid w:val="003254F1"/>
    <w:rsid w:val="0032566B"/>
    <w:rsid w:val="00325A0B"/>
    <w:rsid w:val="00325B28"/>
    <w:rsid w:val="00325BC4"/>
    <w:rsid w:val="00325FF9"/>
    <w:rsid w:val="003261A8"/>
    <w:rsid w:val="003273F1"/>
    <w:rsid w:val="0032758D"/>
    <w:rsid w:val="003277C1"/>
    <w:rsid w:val="003279A1"/>
    <w:rsid w:val="00327B7E"/>
    <w:rsid w:val="003305BF"/>
    <w:rsid w:val="00332530"/>
    <w:rsid w:val="00332954"/>
    <w:rsid w:val="00332ADE"/>
    <w:rsid w:val="00332F0B"/>
    <w:rsid w:val="003346A6"/>
    <w:rsid w:val="003352A1"/>
    <w:rsid w:val="003353A5"/>
    <w:rsid w:val="003358D5"/>
    <w:rsid w:val="003363D4"/>
    <w:rsid w:val="003365B2"/>
    <w:rsid w:val="00337FB3"/>
    <w:rsid w:val="00340A1E"/>
    <w:rsid w:val="0034125C"/>
    <w:rsid w:val="0034166D"/>
    <w:rsid w:val="00341CA2"/>
    <w:rsid w:val="00341CCC"/>
    <w:rsid w:val="00341DF1"/>
    <w:rsid w:val="00343008"/>
    <w:rsid w:val="0034309C"/>
    <w:rsid w:val="003434EF"/>
    <w:rsid w:val="00343721"/>
    <w:rsid w:val="0034376E"/>
    <w:rsid w:val="00343D69"/>
    <w:rsid w:val="0034470A"/>
    <w:rsid w:val="00344A6D"/>
    <w:rsid w:val="00344A95"/>
    <w:rsid w:val="003457EF"/>
    <w:rsid w:val="00345A5D"/>
    <w:rsid w:val="00345AB7"/>
    <w:rsid w:val="00346542"/>
    <w:rsid w:val="00346AEC"/>
    <w:rsid w:val="00346D72"/>
    <w:rsid w:val="003478B4"/>
    <w:rsid w:val="003479CF"/>
    <w:rsid w:val="00347D3D"/>
    <w:rsid w:val="00350ABA"/>
    <w:rsid w:val="00350F89"/>
    <w:rsid w:val="0035124D"/>
    <w:rsid w:val="00351A2D"/>
    <w:rsid w:val="00351C6A"/>
    <w:rsid w:val="003525F0"/>
    <w:rsid w:val="003536EF"/>
    <w:rsid w:val="0035376B"/>
    <w:rsid w:val="00353DF7"/>
    <w:rsid w:val="00354510"/>
    <w:rsid w:val="00354C04"/>
    <w:rsid w:val="00354F52"/>
    <w:rsid w:val="0035537F"/>
    <w:rsid w:val="003556C3"/>
    <w:rsid w:val="00356176"/>
    <w:rsid w:val="003564F7"/>
    <w:rsid w:val="00356646"/>
    <w:rsid w:val="00356B43"/>
    <w:rsid w:val="00356DCE"/>
    <w:rsid w:val="00357BB7"/>
    <w:rsid w:val="00357DD4"/>
    <w:rsid w:val="00360387"/>
    <w:rsid w:val="00360B37"/>
    <w:rsid w:val="00361669"/>
    <w:rsid w:val="00361854"/>
    <w:rsid w:val="00361F5D"/>
    <w:rsid w:val="0036250F"/>
    <w:rsid w:val="003629EA"/>
    <w:rsid w:val="00363555"/>
    <w:rsid w:val="00364151"/>
    <w:rsid w:val="00364C50"/>
    <w:rsid w:val="00364CF7"/>
    <w:rsid w:val="003650A6"/>
    <w:rsid w:val="0036585A"/>
    <w:rsid w:val="00365CC0"/>
    <w:rsid w:val="003662AA"/>
    <w:rsid w:val="0036635E"/>
    <w:rsid w:val="003668A2"/>
    <w:rsid w:val="0036694E"/>
    <w:rsid w:val="00367C3C"/>
    <w:rsid w:val="003703A7"/>
    <w:rsid w:val="00370AF7"/>
    <w:rsid w:val="003710FA"/>
    <w:rsid w:val="003714B7"/>
    <w:rsid w:val="00371AE8"/>
    <w:rsid w:val="00372232"/>
    <w:rsid w:val="003725A0"/>
    <w:rsid w:val="003727B6"/>
    <w:rsid w:val="003734A3"/>
    <w:rsid w:val="00373684"/>
    <w:rsid w:val="00373DA4"/>
    <w:rsid w:val="0037409A"/>
    <w:rsid w:val="0037437D"/>
    <w:rsid w:val="00374733"/>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078"/>
    <w:rsid w:val="00382143"/>
    <w:rsid w:val="0038226C"/>
    <w:rsid w:val="0038251A"/>
    <w:rsid w:val="003828DB"/>
    <w:rsid w:val="00382A4D"/>
    <w:rsid w:val="00383042"/>
    <w:rsid w:val="00383E1F"/>
    <w:rsid w:val="003841A2"/>
    <w:rsid w:val="003841F3"/>
    <w:rsid w:val="003845A1"/>
    <w:rsid w:val="003846BA"/>
    <w:rsid w:val="003846D0"/>
    <w:rsid w:val="00384D7A"/>
    <w:rsid w:val="0038558A"/>
    <w:rsid w:val="00386763"/>
    <w:rsid w:val="00387B7D"/>
    <w:rsid w:val="00390719"/>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147"/>
    <w:rsid w:val="003A361E"/>
    <w:rsid w:val="003A3DC8"/>
    <w:rsid w:val="003A3E3F"/>
    <w:rsid w:val="003A3F1A"/>
    <w:rsid w:val="003A4C1B"/>
    <w:rsid w:val="003A4FBE"/>
    <w:rsid w:val="003A511A"/>
    <w:rsid w:val="003A56DD"/>
    <w:rsid w:val="003A6298"/>
    <w:rsid w:val="003A6364"/>
    <w:rsid w:val="003A658E"/>
    <w:rsid w:val="003A66A2"/>
    <w:rsid w:val="003A6A88"/>
    <w:rsid w:val="003A701A"/>
    <w:rsid w:val="003A7CF4"/>
    <w:rsid w:val="003A7CFD"/>
    <w:rsid w:val="003A7FBF"/>
    <w:rsid w:val="003B00B5"/>
    <w:rsid w:val="003B00C6"/>
    <w:rsid w:val="003B0ED6"/>
    <w:rsid w:val="003B1AE9"/>
    <w:rsid w:val="003B2568"/>
    <w:rsid w:val="003B281A"/>
    <w:rsid w:val="003B3789"/>
    <w:rsid w:val="003B3B28"/>
    <w:rsid w:val="003B3D2E"/>
    <w:rsid w:val="003B3D44"/>
    <w:rsid w:val="003B41AE"/>
    <w:rsid w:val="003B44AA"/>
    <w:rsid w:val="003B541B"/>
    <w:rsid w:val="003B65B8"/>
    <w:rsid w:val="003B74B0"/>
    <w:rsid w:val="003B792B"/>
    <w:rsid w:val="003C0258"/>
    <w:rsid w:val="003C06EA"/>
    <w:rsid w:val="003C06FF"/>
    <w:rsid w:val="003C0D48"/>
    <w:rsid w:val="003C10FB"/>
    <w:rsid w:val="003C15AD"/>
    <w:rsid w:val="003C17C7"/>
    <w:rsid w:val="003C1A30"/>
    <w:rsid w:val="003C1E56"/>
    <w:rsid w:val="003C2DDF"/>
    <w:rsid w:val="003C30CA"/>
    <w:rsid w:val="003C397A"/>
    <w:rsid w:val="003C3C2A"/>
    <w:rsid w:val="003C3CD9"/>
    <w:rsid w:val="003C4178"/>
    <w:rsid w:val="003C4353"/>
    <w:rsid w:val="003C435A"/>
    <w:rsid w:val="003C436C"/>
    <w:rsid w:val="003C4397"/>
    <w:rsid w:val="003C45E1"/>
    <w:rsid w:val="003C5FC5"/>
    <w:rsid w:val="003C653A"/>
    <w:rsid w:val="003C66DD"/>
    <w:rsid w:val="003C6E77"/>
    <w:rsid w:val="003C71FF"/>
    <w:rsid w:val="003C79C8"/>
    <w:rsid w:val="003C79FF"/>
    <w:rsid w:val="003C7A4F"/>
    <w:rsid w:val="003C7EF6"/>
    <w:rsid w:val="003D03A4"/>
    <w:rsid w:val="003D0797"/>
    <w:rsid w:val="003D15D3"/>
    <w:rsid w:val="003D21F4"/>
    <w:rsid w:val="003D2AE6"/>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1517"/>
    <w:rsid w:val="003E1B3E"/>
    <w:rsid w:val="003E29CB"/>
    <w:rsid w:val="003E2D40"/>
    <w:rsid w:val="003E2FC4"/>
    <w:rsid w:val="003E3523"/>
    <w:rsid w:val="003E3529"/>
    <w:rsid w:val="003E3B27"/>
    <w:rsid w:val="003E3CB7"/>
    <w:rsid w:val="003E3FF8"/>
    <w:rsid w:val="003E4CBB"/>
    <w:rsid w:val="003E4EBF"/>
    <w:rsid w:val="003E4F09"/>
    <w:rsid w:val="003E4F7C"/>
    <w:rsid w:val="003E5D7A"/>
    <w:rsid w:val="003E5E84"/>
    <w:rsid w:val="003E5FB4"/>
    <w:rsid w:val="003E6DE8"/>
    <w:rsid w:val="003E7041"/>
    <w:rsid w:val="003E7FFE"/>
    <w:rsid w:val="003F074D"/>
    <w:rsid w:val="003F0A2F"/>
    <w:rsid w:val="003F325F"/>
    <w:rsid w:val="003F3661"/>
    <w:rsid w:val="003F3A1A"/>
    <w:rsid w:val="003F4081"/>
    <w:rsid w:val="003F46DF"/>
    <w:rsid w:val="003F4C8B"/>
    <w:rsid w:val="003F5281"/>
    <w:rsid w:val="003F57B9"/>
    <w:rsid w:val="003F5A13"/>
    <w:rsid w:val="003F62D3"/>
    <w:rsid w:val="003F63FC"/>
    <w:rsid w:val="003F67C3"/>
    <w:rsid w:val="003F6D40"/>
    <w:rsid w:val="003F7227"/>
    <w:rsid w:val="00400110"/>
    <w:rsid w:val="0040042E"/>
    <w:rsid w:val="00400C3D"/>
    <w:rsid w:val="00400E91"/>
    <w:rsid w:val="00401589"/>
    <w:rsid w:val="004017AC"/>
    <w:rsid w:val="00401ABE"/>
    <w:rsid w:val="00401E6D"/>
    <w:rsid w:val="00402D7C"/>
    <w:rsid w:val="00402F49"/>
    <w:rsid w:val="00403121"/>
    <w:rsid w:val="0040355A"/>
    <w:rsid w:val="004043A7"/>
    <w:rsid w:val="0040492A"/>
    <w:rsid w:val="004051A4"/>
    <w:rsid w:val="0040567D"/>
    <w:rsid w:val="0040576F"/>
    <w:rsid w:val="004057C9"/>
    <w:rsid w:val="00405877"/>
    <w:rsid w:val="00407191"/>
    <w:rsid w:val="00407535"/>
    <w:rsid w:val="00407D8A"/>
    <w:rsid w:val="00407DBA"/>
    <w:rsid w:val="00407FDD"/>
    <w:rsid w:val="00410F21"/>
    <w:rsid w:val="00411146"/>
    <w:rsid w:val="004115B9"/>
    <w:rsid w:val="00412B8C"/>
    <w:rsid w:val="00412C98"/>
    <w:rsid w:val="0041326E"/>
    <w:rsid w:val="00413662"/>
    <w:rsid w:val="00413F08"/>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760"/>
    <w:rsid w:val="00421A0D"/>
    <w:rsid w:val="00421B4E"/>
    <w:rsid w:val="00421B77"/>
    <w:rsid w:val="00421CF8"/>
    <w:rsid w:val="004229D3"/>
    <w:rsid w:val="004230D1"/>
    <w:rsid w:val="00423AAD"/>
    <w:rsid w:val="00423ACA"/>
    <w:rsid w:val="00424042"/>
    <w:rsid w:val="00424585"/>
    <w:rsid w:val="00424F6F"/>
    <w:rsid w:val="00425210"/>
    <w:rsid w:val="00426897"/>
    <w:rsid w:val="00426BA3"/>
    <w:rsid w:val="00427271"/>
    <w:rsid w:val="004274FC"/>
    <w:rsid w:val="0042769B"/>
    <w:rsid w:val="00430358"/>
    <w:rsid w:val="004303EC"/>
    <w:rsid w:val="00430F0B"/>
    <w:rsid w:val="0043155A"/>
    <w:rsid w:val="004326EB"/>
    <w:rsid w:val="00432A03"/>
    <w:rsid w:val="004339DA"/>
    <w:rsid w:val="00434640"/>
    <w:rsid w:val="004347D8"/>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2E8F"/>
    <w:rsid w:val="00443A37"/>
    <w:rsid w:val="00443C99"/>
    <w:rsid w:val="00443FC6"/>
    <w:rsid w:val="0044460F"/>
    <w:rsid w:val="004449B0"/>
    <w:rsid w:val="00444DD8"/>
    <w:rsid w:val="00444FC4"/>
    <w:rsid w:val="004456F3"/>
    <w:rsid w:val="0044590E"/>
    <w:rsid w:val="00445D62"/>
    <w:rsid w:val="00445D69"/>
    <w:rsid w:val="00445E5E"/>
    <w:rsid w:val="00445E63"/>
    <w:rsid w:val="00446555"/>
    <w:rsid w:val="004465A6"/>
    <w:rsid w:val="004465F2"/>
    <w:rsid w:val="0044669C"/>
    <w:rsid w:val="0044669E"/>
    <w:rsid w:val="004470DD"/>
    <w:rsid w:val="0044783D"/>
    <w:rsid w:val="0044787F"/>
    <w:rsid w:val="00447B79"/>
    <w:rsid w:val="004503CB"/>
    <w:rsid w:val="0045057B"/>
    <w:rsid w:val="00450E6C"/>
    <w:rsid w:val="004516E0"/>
    <w:rsid w:val="00452617"/>
    <w:rsid w:val="00452811"/>
    <w:rsid w:val="00452FF8"/>
    <w:rsid w:val="00453502"/>
    <w:rsid w:val="004538A9"/>
    <w:rsid w:val="00453E52"/>
    <w:rsid w:val="00453E72"/>
    <w:rsid w:val="004544DE"/>
    <w:rsid w:val="0045450F"/>
    <w:rsid w:val="004546A0"/>
    <w:rsid w:val="0045489A"/>
    <w:rsid w:val="004548EC"/>
    <w:rsid w:val="00454906"/>
    <w:rsid w:val="00454A6A"/>
    <w:rsid w:val="00454B16"/>
    <w:rsid w:val="00456925"/>
    <w:rsid w:val="00456D79"/>
    <w:rsid w:val="0045723F"/>
    <w:rsid w:val="004575BD"/>
    <w:rsid w:val="004577F5"/>
    <w:rsid w:val="00457D1C"/>
    <w:rsid w:val="00460290"/>
    <w:rsid w:val="0046043F"/>
    <w:rsid w:val="00460A94"/>
    <w:rsid w:val="00460DE6"/>
    <w:rsid w:val="00460E48"/>
    <w:rsid w:val="0046107A"/>
    <w:rsid w:val="00461F3E"/>
    <w:rsid w:val="0046227C"/>
    <w:rsid w:val="00462BD5"/>
    <w:rsid w:val="00464232"/>
    <w:rsid w:val="00464688"/>
    <w:rsid w:val="00464878"/>
    <w:rsid w:val="00464BE3"/>
    <w:rsid w:val="00464C82"/>
    <w:rsid w:val="0046562E"/>
    <w:rsid w:val="0046594C"/>
    <w:rsid w:val="0046607A"/>
    <w:rsid w:val="0046697C"/>
    <w:rsid w:val="0046712B"/>
    <w:rsid w:val="004678EA"/>
    <w:rsid w:val="00467FF6"/>
    <w:rsid w:val="0047073E"/>
    <w:rsid w:val="00471603"/>
    <w:rsid w:val="0047179E"/>
    <w:rsid w:val="00471C38"/>
    <w:rsid w:val="00471FD5"/>
    <w:rsid w:val="004727B5"/>
    <w:rsid w:val="00472C1B"/>
    <w:rsid w:val="00472D6C"/>
    <w:rsid w:val="00473ACA"/>
    <w:rsid w:val="00474A14"/>
    <w:rsid w:val="00474B37"/>
    <w:rsid w:val="004750B9"/>
    <w:rsid w:val="00476139"/>
    <w:rsid w:val="00476F93"/>
    <w:rsid w:val="00477049"/>
    <w:rsid w:val="0047726F"/>
    <w:rsid w:val="0047753B"/>
    <w:rsid w:val="0047778A"/>
    <w:rsid w:val="00477C49"/>
    <w:rsid w:val="004804C3"/>
    <w:rsid w:val="00480B89"/>
    <w:rsid w:val="0048144A"/>
    <w:rsid w:val="004814F0"/>
    <w:rsid w:val="004820CE"/>
    <w:rsid w:val="00482221"/>
    <w:rsid w:val="00482DBF"/>
    <w:rsid w:val="00483489"/>
    <w:rsid w:val="0048370C"/>
    <w:rsid w:val="0048397C"/>
    <w:rsid w:val="00484075"/>
    <w:rsid w:val="00484B47"/>
    <w:rsid w:val="00484C37"/>
    <w:rsid w:val="0048517B"/>
    <w:rsid w:val="00486FE6"/>
    <w:rsid w:val="004870C3"/>
    <w:rsid w:val="004877E2"/>
    <w:rsid w:val="00487965"/>
    <w:rsid w:val="00487E39"/>
    <w:rsid w:val="00490505"/>
    <w:rsid w:val="004905D9"/>
    <w:rsid w:val="004910B0"/>
    <w:rsid w:val="00491543"/>
    <w:rsid w:val="00491B38"/>
    <w:rsid w:val="00491BCE"/>
    <w:rsid w:val="00491FFE"/>
    <w:rsid w:val="00492239"/>
    <w:rsid w:val="00492608"/>
    <w:rsid w:val="004929AB"/>
    <w:rsid w:val="00493355"/>
    <w:rsid w:val="00493BEA"/>
    <w:rsid w:val="0049444B"/>
    <w:rsid w:val="00495258"/>
    <w:rsid w:val="00495595"/>
    <w:rsid w:val="00495C98"/>
    <w:rsid w:val="0049601B"/>
    <w:rsid w:val="00496B55"/>
    <w:rsid w:val="00496D92"/>
    <w:rsid w:val="00497B3E"/>
    <w:rsid w:val="00497CD5"/>
    <w:rsid w:val="004A067C"/>
    <w:rsid w:val="004A1065"/>
    <w:rsid w:val="004A1480"/>
    <w:rsid w:val="004A1EBF"/>
    <w:rsid w:val="004A209F"/>
    <w:rsid w:val="004A2B29"/>
    <w:rsid w:val="004A3A7C"/>
    <w:rsid w:val="004A3B00"/>
    <w:rsid w:val="004A3C29"/>
    <w:rsid w:val="004A3D3E"/>
    <w:rsid w:val="004A4281"/>
    <w:rsid w:val="004A42F9"/>
    <w:rsid w:val="004A5FC7"/>
    <w:rsid w:val="004A61E6"/>
    <w:rsid w:val="004A6AEC"/>
    <w:rsid w:val="004A72B7"/>
    <w:rsid w:val="004B0DE8"/>
    <w:rsid w:val="004B0F95"/>
    <w:rsid w:val="004B13E5"/>
    <w:rsid w:val="004B1451"/>
    <w:rsid w:val="004B14FB"/>
    <w:rsid w:val="004B193A"/>
    <w:rsid w:val="004B2658"/>
    <w:rsid w:val="004B3E69"/>
    <w:rsid w:val="004B3E96"/>
    <w:rsid w:val="004B47C0"/>
    <w:rsid w:val="004B507C"/>
    <w:rsid w:val="004B5C94"/>
    <w:rsid w:val="004B61F5"/>
    <w:rsid w:val="004B66C3"/>
    <w:rsid w:val="004B7939"/>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1B9"/>
    <w:rsid w:val="004D12C5"/>
    <w:rsid w:val="004D1A65"/>
    <w:rsid w:val="004D1CCF"/>
    <w:rsid w:val="004D2431"/>
    <w:rsid w:val="004D277A"/>
    <w:rsid w:val="004D27A8"/>
    <w:rsid w:val="004D290C"/>
    <w:rsid w:val="004D337F"/>
    <w:rsid w:val="004D3AC1"/>
    <w:rsid w:val="004D4234"/>
    <w:rsid w:val="004D4336"/>
    <w:rsid w:val="004D5E1A"/>
    <w:rsid w:val="004D66BA"/>
    <w:rsid w:val="004D6A34"/>
    <w:rsid w:val="004D6A41"/>
    <w:rsid w:val="004D6C6E"/>
    <w:rsid w:val="004D6E42"/>
    <w:rsid w:val="004D727B"/>
    <w:rsid w:val="004D7496"/>
    <w:rsid w:val="004D7D19"/>
    <w:rsid w:val="004E0E23"/>
    <w:rsid w:val="004E1072"/>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3F6"/>
    <w:rsid w:val="004F2694"/>
    <w:rsid w:val="004F2DC5"/>
    <w:rsid w:val="004F2F64"/>
    <w:rsid w:val="004F3877"/>
    <w:rsid w:val="004F3BAE"/>
    <w:rsid w:val="004F446C"/>
    <w:rsid w:val="004F46F7"/>
    <w:rsid w:val="004F511B"/>
    <w:rsid w:val="004F540C"/>
    <w:rsid w:val="004F6479"/>
    <w:rsid w:val="004F6C78"/>
    <w:rsid w:val="004F6EEC"/>
    <w:rsid w:val="004F72EF"/>
    <w:rsid w:val="0050007F"/>
    <w:rsid w:val="00500572"/>
    <w:rsid w:val="0050068A"/>
    <w:rsid w:val="005009A8"/>
    <w:rsid w:val="00500A43"/>
    <w:rsid w:val="00500BB4"/>
    <w:rsid w:val="00500DDC"/>
    <w:rsid w:val="00500F0F"/>
    <w:rsid w:val="00502792"/>
    <w:rsid w:val="00502801"/>
    <w:rsid w:val="0050362C"/>
    <w:rsid w:val="00503936"/>
    <w:rsid w:val="0050409B"/>
    <w:rsid w:val="00504AA6"/>
    <w:rsid w:val="005063CB"/>
    <w:rsid w:val="00506816"/>
    <w:rsid w:val="00506A56"/>
    <w:rsid w:val="00506CE5"/>
    <w:rsid w:val="00507206"/>
    <w:rsid w:val="00507862"/>
    <w:rsid w:val="00510FC8"/>
    <w:rsid w:val="00511634"/>
    <w:rsid w:val="00511C0D"/>
    <w:rsid w:val="00512AE8"/>
    <w:rsid w:val="00512B85"/>
    <w:rsid w:val="00512F2B"/>
    <w:rsid w:val="0051363C"/>
    <w:rsid w:val="005143C6"/>
    <w:rsid w:val="005148D3"/>
    <w:rsid w:val="00515238"/>
    <w:rsid w:val="00516527"/>
    <w:rsid w:val="00516BB4"/>
    <w:rsid w:val="00516C4F"/>
    <w:rsid w:val="00517116"/>
    <w:rsid w:val="005174BF"/>
    <w:rsid w:val="005176F3"/>
    <w:rsid w:val="0051774A"/>
    <w:rsid w:val="005203E8"/>
    <w:rsid w:val="00520746"/>
    <w:rsid w:val="00520909"/>
    <w:rsid w:val="005209C9"/>
    <w:rsid w:val="00520A95"/>
    <w:rsid w:val="00520ABD"/>
    <w:rsid w:val="00520C29"/>
    <w:rsid w:val="005215BA"/>
    <w:rsid w:val="0052185D"/>
    <w:rsid w:val="00522866"/>
    <w:rsid w:val="00522BCC"/>
    <w:rsid w:val="005230D1"/>
    <w:rsid w:val="00523A13"/>
    <w:rsid w:val="00523DFA"/>
    <w:rsid w:val="005242D4"/>
    <w:rsid w:val="005247DC"/>
    <w:rsid w:val="0052505C"/>
    <w:rsid w:val="00525DA7"/>
    <w:rsid w:val="00526080"/>
    <w:rsid w:val="00526303"/>
    <w:rsid w:val="0052652F"/>
    <w:rsid w:val="0052668B"/>
    <w:rsid w:val="00526B6F"/>
    <w:rsid w:val="00526F90"/>
    <w:rsid w:val="0052710D"/>
    <w:rsid w:val="00527170"/>
    <w:rsid w:val="00527E7A"/>
    <w:rsid w:val="0053103A"/>
    <w:rsid w:val="0053183E"/>
    <w:rsid w:val="0053228C"/>
    <w:rsid w:val="00532CC6"/>
    <w:rsid w:val="00532E0C"/>
    <w:rsid w:val="005334C1"/>
    <w:rsid w:val="005348E0"/>
    <w:rsid w:val="00534AF6"/>
    <w:rsid w:val="00535B01"/>
    <w:rsid w:val="005369E0"/>
    <w:rsid w:val="00537569"/>
    <w:rsid w:val="00537B1C"/>
    <w:rsid w:val="00537C3A"/>
    <w:rsid w:val="00537F8D"/>
    <w:rsid w:val="00540107"/>
    <w:rsid w:val="00540180"/>
    <w:rsid w:val="005409B5"/>
    <w:rsid w:val="00540BE7"/>
    <w:rsid w:val="005429BF"/>
    <w:rsid w:val="00542BD8"/>
    <w:rsid w:val="005431C7"/>
    <w:rsid w:val="00544A62"/>
    <w:rsid w:val="00544FC7"/>
    <w:rsid w:val="0054528D"/>
    <w:rsid w:val="00545837"/>
    <w:rsid w:val="00545FE6"/>
    <w:rsid w:val="00547437"/>
    <w:rsid w:val="00550392"/>
    <w:rsid w:val="00550458"/>
    <w:rsid w:val="00550851"/>
    <w:rsid w:val="005513CA"/>
    <w:rsid w:val="005519F8"/>
    <w:rsid w:val="00551F20"/>
    <w:rsid w:val="00551FF2"/>
    <w:rsid w:val="005521B9"/>
    <w:rsid w:val="00552C09"/>
    <w:rsid w:val="00554700"/>
    <w:rsid w:val="00554E32"/>
    <w:rsid w:val="005574BD"/>
    <w:rsid w:val="005574C5"/>
    <w:rsid w:val="00560CA9"/>
    <w:rsid w:val="00561544"/>
    <w:rsid w:val="00561750"/>
    <w:rsid w:val="00561C2A"/>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A53"/>
    <w:rsid w:val="00575BAC"/>
    <w:rsid w:val="00575D28"/>
    <w:rsid w:val="0057617D"/>
    <w:rsid w:val="0057624A"/>
    <w:rsid w:val="00576CF9"/>
    <w:rsid w:val="0057762F"/>
    <w:rsid w:val="00577D40"/>
    <w:rsid w:val="005800ED"/>
    <w:rsid w:val="005807AB"/>
    <w:rsid w:val="00580DEF"/>
    <w:rsid w:val="00581337"/>
    <w:rsid w:val="00581722"/>
    <w:rsid w:val="00582177"/>
    <w:rsid w:val="00583567"/>
    <w:rsid w:val="00584252"/>
    <w:rsid w:val="00584256"/>
    <w:rsid w:val="00584267"/>
    <w:rsid w:val="00584743"/>
    <w:rsid w:val="0058481D"/>
    <w:rsid w:val="00584BF7"/>
    <w:rsid w:val="00584CE3"/>
    <w:rsid w:val="0058506F"/>
    <w:rsid w:val="00585408"/>
    <w:rsid w:val="00585850"/>
    <w:rsid w:val="005859E2"/>
    <w:rsid w:val="0058632E"/>
    <w:rsid w:val="00586A51"/>
    <w:rsid w:val="005879A4"/>
    <w:rsid w:val="005879F7"/>
    <w:rsid w:val="00587AB4"/>
    <w:rsid w:val="00587E2A"/>
    <w:rsid w:val="00590761"/>
    <w:rsid w:val="00590BC7"/>
    <w:rsid w:val="00591E46"/>
    <w:rsid w:val="005920C7"/>
    <w:rsid w:val="005922AD"/>
    <w:rsid w:val="005929CC"/>
    <w:rsid w:val="00592B1A"/>
    <w:rsid w:val="00592C2E"/>
    <w:rsid w:val="00592CF8"/>
    <w:rsid w:val="00593BC5"/>
    <w:rsid w:val="00593BE3"/>
    <w:rsid w:val="005940FC"/>
    <w:rsid w:val="00594C5C"/>
    <w:rsid w:val="00594D47"/>
    <w:rsid w:val="00595588"/>
    <w:rsid w:val="00595CC0"/>
    <w:rsid w:val="0059656E"/>
    <w:rsid w:val="005969DD"/>
    <w:rsid w:val="00597306"/>
    <w:rsid w:val="0059778A"/>
    <w:rsid w:val="00597BB3"/>
    <w:rsid w:val="00597F2C"/>
    <w:rsid w:val="00597F88"/>
    <w:rsid w:val="005A0162"/>
    <w:rsid w:val="005A059B"/>
    <w:rsid w:val="005A191A"/>
    <w:rsid w:val="005A1C96"/>
    <w:rsid w:val="005A1F46"/>
    <w:rsid w:val="005A1FB3"/>
    <w:rsid w:val="005A2157"/>
    <w:rsid w:val="005A2320"/>
    <w:rsid w:val="005A2EDA"/>
    <w:rsid w:val="005A388D"/>
    <w:rsid w:val="005A39B8"/>
    <w:rsid w:val="005A3A71"/>
    <w:rsid w:val="005A3BF4"/>
    <w:rsid w:val="005A3E6F"/>
    <w:rsid w:val="005A4705"/>
    <w:rsid w:val="005A50E2"/>
    <w:rsid w:val="005A6D72"/>
    <w:rsid w:val="005A7354"/>
    <w:rsid w:val="005A75AA"/>
    <w:rsid w:val="005A778D"/>
    <w:rsid w:val="005A7997"/>
    <w:rsid w:val="005B01BA"/>
    <w:rsid w:val="005B0948"/>
    <w:rsid w:val="005B0973"/>
    <w:rsid w:val="005B1CDC"/>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D124D"/>
    <w:rsid w:val="005D15FA"/>
    <w:rsid w:val="005D1650"/>
    <w:rsid w:val="005D17CE"/>
    <w:rsid w:val="005D3E49"/>
    <w:rsid w:val="005D5628"/>
    <w:rsid w:val="005D6387"/>
    <w:rsid w:val="005D684D"/>
    <w:rsid w:val="005D6A5C"/>
    <w:rsid w:val="005D73E3"/>
    <w:rsid w:val="005E0172"/>
    <w:rsid w:val="005E0F94"/>
    <w:rsid w:val="005E1E33"/>
    <w:rsid w:val="005E219D"/>
    <w:rsid w:val="005E21AB"/>
    <w:rsid w:val="005E2F08"/>
    <w:rsid w:val="005E3149"/>
    <w:rsid w:val="005E4631"/>
    <w:rsid w:val="005E4FC0"/>
    <w:rsid w:val="005E55FF"/>
    <w:rsid w:val="005E5C82"/>
    <w:rsid w:val="005E615A"/>
    <w:rsid w:val="005E696B"/>
    <w:rsid w:val="005E6AC3"/>
    <w:rsid w:val="005E742F"/>
    <w:rsid w:val="005E7E92"/>
    <w:rsid w:val="005E7F7A"/>
    <w:rsid w:val="005F01E3"/>
    <w:rsid w:val="005F01FE"/>
    <w:rsid w:val="005F05CC"/>
    <w:rsid w:val="005F05F0"/>
    <w:rsid w:val="005F0BBF"/>
    <w:rsid w:val="005F14A2"/>
    <w:rsid w:val="005F1CA2"/>
    <w:rsid w:val="005F1EFA"/>
    <w:rsid w:val="005F4307"/>
    <w:rsid w:val="005F4312"/>
    <w:rsid w:val="005F48E6"/>
    <w:rsid w:val="005F4C1B"/>
    <w:rsid w:val="005F4F33"/>
    <w:rsid w:val="005F51C6"/>
    <w:rsid w:val="005F56B9"/>
    <w:rsid w:val="005F677E"/>
    <w:rsid w:val="005F6C68"/>
    <w:rsid w:val="005F6C74"/>
    <w:rsid w:val="005F7403"/>
    <w:rsid w:val="005F762B"/>
    <w:rsid w:val="005F771B"/>
    <w:rsid w:val="00600008"/>
    <w:rsid w:val="00600D2C"/>
    <w:rsid w:val="006017A3"/>
    <w:rsid w:val="006023DD"/>
    <w:rsid w:val="006024E3"/>
    <w:rsid w:val="00602941"/>
    <w:rsid w:val="00603430"/>
    <w:rsid w:val="006047F1"/>
    <w:rsid w:val="006051D6"/>
    <w:rsid w:val="00605210"/>
    <w:rsid w:val="00605677"/>
    <w:rsid w:val="00605CC6"/>
    <w:rsid w:val="006065D7"/>
    <w:rsid w:val="006066DC"/>
    <w:rsid w:val="00606E3A"/>
    <w:rsid w:val="006073B6"/>
    <w:rsid w:val="0060783C"/>
    <w:rsid w:val="006102D4"/>
    <w:rsid w:val="006107BA"/>
    <w:rsid w:val="00611628"/>
    <w:rsid w:val="006117C1"/>
    <w:rsid w:val="00611A22"/>
    <w:rsid w:val="00611A2C"/>
    <w:rsid w:val="00611ACA"/>
    <w:rsid w:val="00611B68"/>
    <w:rsid w:val="00611D19"/>
    <w:rsid w:val="00611E28"/>
    <w:rsid w:val="00611F41"/>
    <w:rsid w:val="00612837"/>
    <w:rsid w:val="00612901"/>
    <w:rsid w:val="006133AC"/>
    <w:rsid w:val="0061353F"/>
    <w:rsid w:val="00613604"/>
    <w:rsid w:val="0061369E"/>
    <w:rsid w:val="00613BB1"/>
    <w:rsid w:val="00613CCE"/>
    <w:rsid w:val="00613D59"/>
    <w:rsid w:val="0061423D"/>
    <w:rsid w:val="0061488C"/>
    <w:rsid w:val="00615297"/>
    <w:rsid w:val="00615475"/>
    <w:rsid w:val="006163B7"/>
    <w:rsid w:val="006163CC"/>
    <w:rsid w:val="006164EC"/>
    <w:rsid w:val="00616674"/>
    <w:rsid w:val="006168E6"/>
    <w:rsid w:val="00616F3E"/>
    <w:rsid w:val="00620CE5"/>
    <w:rsid w:val="00620FBB"/>
    <w:rsid w:val="0062118E"/>
    <w:rsid w:val="00621597"/>
    <w:rsid w:val="00621817"/>
    <w:rsid w:val="00621E71"/>
    <w:rsid w:val="006226FD"/>
    <w:rsid w:val="00622786"/>
    <w:rsid w:val="00623388"/>
    <w:rsid w:val="00623780"/>
    <w:rsid w:val="00623FA4"/>
    <w:rsid w:val="006241AD"/>
    <w:rsid w:val="00625B55"/>
    <w:rsid w:val="00625B57"/>
    <w:rsid w:val="00625FBB"/>
    <w:rsid w:val="00626A2F"/>
    <w:rsid w:val="00627499"/>
    <w:rsid w:val="00627741"/>
    <w:rsid w:val="006277B4"/>
    <w:rsid w:val="00627892"/>
    <w:rsid w:val="00627EA0"/>
    <w:rsid w:val="0063033F"/>
    <w:rsid w:val="00630ADD"/>
    <w:rsid w:val="00630AF6"/>
    <w:rsid w:val="00631250"/>
    <w:rsid w:val="006315CF"/>
    <w:rsid w:val="00634DDA"/>
    <w:rsid w:val="006351D9"/>
    <w:rsid w:val="0063537F"/>
    <w:rsid w:val="00636B0A"/>
    <w:rsid w:val="00636C4F"/>
    <w:rsid w:val="0064041C"/>
    <w:rsid w:val="00640578"/>
    <w:rsid w:val="00640751"/>
    <w:rsid w:val="0064094F"/>
    <w:rsid w:val="006409A2"/>
    <w:rsid w:val="0064141C"/>
    <w:rsid w:val="006414D0"/>
    <w:rsid w:val="00641F16"/>
    <w:rsid w:val="00642209"/>
    <w:rsid w:val="00642DB1"/>
    <w:rsid w:val="00643198"/>
    <w:rsid w:val="00643727"/>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5DF"/>
    <w:rsid w:val="00654E83"/>
    <w:rsid w:val="006550E1"/>
    <w:rsid w:val="00655934"/>
    <w:rsid w:val="00655C47"/>
    <w:rsid w:val="00655DFD"/>
    <w:rsid w:val="006566E6"/>
    <w:rsid w:val="00656FE4"/>
    <w:rsid w:val="006573C5"/>
    <w:rsid w:val="00657EA2"/>
    <w:rsid w:val="0066014D"/>
    <w:rsid w:val="00661232"/>
    <w:rsid w:val="0066181B"/>
    <w:rsid w:val="00662304"/>
    <w:rsid w:val="0066244D"/>
    <w:rsid w:val="00662526"/>
    <w:rsid w:val="0066298D"/>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2DE2"/>
    <w:rsid w:val="00673A75"/>
    <w:rsid w:val="00673D71"/>
    <w:rsid w:val="00674A13"/>
    <w:rsid w:val="00674E8B"/>
    <w:rsid w:val="00675891"/>
    <w:rsid w:val="0067618A"/>
    <w:rsid w:val="0067772F"/>
    <w:rsid w:val="006802FD"/>
    <w:rsid w:val="0068211D"/>
    <w:rsid w:val="006829E4"/>
    <w:rsid w:val="00683365"/>
    <w:rsid w:val="006840E2"/>
    <w:rsid w:val="00684C14"/>
    <w:rsid w:val="00684C79"/>
    <w:rsid w:val="00685824"/>
    <w:rsid w:val="00685E24"/>
    <w:rsid w:val="00686AD6"/>
    <w:rsid w:val="00686B0A"/>
    <w:rsid w:val="006875B2"/>
    <w:rsid w:val="006878ED"/>
    <w:rsid w:val="00690201"/>
    <w:rsid w:val="0069034C"/>
    <w:rsid w:val="00690582"/>
    <w:rsid w:val="00690B0E"/>
    <w:rsid w:val="0069146C"/>
    <w:rsid w:val="006918F9"/>
    <w:rsid w:val="006924A0"/>
    <w:rsid w:val="00693214"/>
    <w:rsid w:val="006936F2"/>
    <w:rsid w:val="00694537"/>
    <w:rsid w:val="00694866"/>
    <w:rsid w:val="00695E46"/>
    <w:rsid w:val="0069670B"/>
    <w:rsid w:val="00696A09"/>
    <w:rsid w:val="00697169"/>
    <w:rsid w:val="006973F3"/>
    <w:rsid w:val="00697487"/>
    <w:rsid w:val="006A0304"/>
    <w:rsid w:val="006A12EC"/>
    <w:rsid w:val="006A1DCB"/>
    <w:rsid w:val="006A2327"/>
    <w:rsid w:val="006A3489"/>
    <w:rsid w:val="006A34EB"/>
    <w:rsid w:val="006A3D1F"/>
    <w:rsid w:val="006A41AD"/>
    <w:rsid w:val="006A4D8D"/>
    <w:rsid w:val="006A51D8"/>
    <w:rsid w:val="006A688C"/>
    <w:rsid w:val="006A6B0F"/>
    <w:rsid w:val="006A6D4C"/>
    <w:rsid w:val="006A7D24"/>
    <w:rsid w:val="006B0026"/>
    <w:rsid w:val="006B0585"/>
    <w:rsid w:val="006B06AC"/>
    <w:rsid w:val="006B074A"/>
    <w:rsid w:val="006B0E54"/>
    <w:rsid w:val="006B1BD3"/>
    <w:rsid w:val="006B1BFE"/>
    <w:rsid w:val="006B2353"/>
    <w:rsid w:val="006B2B82"/>
    <w:rsid w:val="006B2FF2"/>
    <w:rsid w:val="006B3B8A"/>
    <w:rsid w:val="006B402C"/>
    <w:rsid w:val="006B469B"/>
    <w:rsid w:val="006B4985"/>
    <w:rsid w:val="006B4A3A"/>
    <w:rsid w:val="006B5519"/>
    <w:rsid w:val="006B552B"/>
    <w:rsid w:val="006B7D52"/>
    <w:rsid w:val="006C084A"/>
    <w:rsid w:val="006C09D4"/>
    <w:rsid w:val="006C09FB"/>
    <w:rsid w:val="006C0EEB"/>
    <w:rsid w:val="006C18DE"/>
    <w:rsid w:val="006C19BE"/>
    <w:rsid w:val="006C1BDF"/>
    <w:rsid w:val="006C333B"/>
    <w:rsid w:val="006C34D4"/>
    <w:rsid w:val="006C440A"/>
    <w:rsid w:val="006C4908"/>
    <w:rsid w:val="006C491E"/>
    <w:rsid w:val="006C4AEC"/>
    <w:rsid w:val="006C4B85"/>
    <w:rsid w:val="006C57BD"/>
    <w:rsid w:val="006C6824"/>
    <w:rsid w:val="006C6AD2"/>
    <w:rsid w:val="006C6B57"/>
    <w:rsid w:val="006C6D53"/>
    <w:rsid w:val="006C74CC"/>
    <w:rsid w:val="006C7F30"/>
    <w:rsid w:val="006D0102"/>
    <w:rsid w:val="006D0832"/>
    <w:rsid w:val="006D0ADE"/>
    <w:rsid w:val="006D0E46"/>
    <w:rsid w:val="006D18FD"/>
    <w:rsid w:val="006D1FB6"/>
    <w:rsid w:val="006D268D"/>
    <w:rsid w:val="006D296D"/>
    <w:rsid w:val="006D2C74"/>
    <w:rsid w:val="006D35B2"/>
    <w:rsid w:val="006D3DE3"/>
    <w:rsid w:val="006D4EA5"/>
    <w:rsid w:val="006D4EBF"/>
    <w:rsid w:val="006D54CA"/>
    <w:rsid w:val="006D5924"/>
    <w:rsid w:val="006D6742"/>
    <w:rsid w:val="006D77E3"/>
    <w:rsid w:val="006D7836"/>
    <w:rsid w:val="006D7B64"/>
    <w:rsid w:val="006D7C54"/>
    <w:rsid w:val="006E006A"/>
    <w:rsid w:val="006E01CD"/>
    <w:rsid w:val="006E0331"/>
    <w:rsid w:val="006E0C99"/>
    <w:rsid w:val="006E1C86"/>
    <w:rsid w:val="006E261B"/>
    <w:rsid w:val="006E2C18"/>
    <w:rsid w:val="006E3671"/>
    <w:rsid w:val="006E42FB"/>
    <w:rsid w:val="006E444C"/>
    <w:rsid w:val="006E45F6"/>
    <w:rsid w:val="006E5835"/>
    <w:rsid w:val="006E5B09"/>
    <w:rsid w:val="006E62D2"/>
    <w:rsid w:val="006E63E7"/>
    <w:rsid w:val="006E730E"/>
    <w:rsid w:val="006E7414"/>
    <w:rsid w:val="006E755E"/>
    <w:rsid w:val="006E7FA3"/>
    <w:rsid w:val="006F0293"/>
    <w:rsid w:val="006F0410"/>
    <w:rsid w:val="006F0BA8"/>
    <w:rsid w:val="006F0CEE"/>
    <w:rsid w:val="006F1429"/>
    <w:rsid w:val="006F1574"/>
    <w:rsid w:val="006F17B8"/>
    <w:rsid w:val="006F1A99"/>
    <w:rsid w:val="006F1F0B"/>
    <w:rsid w:val="006F1F77"/>
    <w:rsid w:val="006F273A"/>
    <w:rsid w:val="006F2EF3"/>
    <w:rsid w:val="006F2F8D"/>
    <w:rsid w:val="006F3061"/>
    <w:rsid w:val="006F3381"/>
    <w:rsid w:val="006F3556"/>
    <w:rsid w:val="006F3C88"/>
    <w:rsid w:val="006F3FD8"/>
    <w:rsid w:val="006F4B87"/>
    <w:rsid w:val="006F4C38"/>
    <w:rsid w:val="006F4D8D"/>
    <w:rsid w:val="006F5371"/>
    <w:rsid w:val="006F5671"/>
    <w:rsid w:val="006F56F5"/>
    <w:rsid w:val="006F5E37"/>
    <w:rsid w:val="006F5EDC"/>
    <w:rsid w:val="006F6161"/>
    <w:rsid w:val="006F6366"/>
    <w:rsid w:val="006F63C9"/>
    <w:rsid w:val="006F6BD6"/>
    <w:rsid w:val="006F7335"/>
    <w:rsid w:val="006F7AD5"/>
    <w:rsid w:val="0070007F"/>
    <w:rsid w:val="00700145"/>
    <w:rsid w:val="00700E43"/>
    <w:rsid w:val="00702CD5"/>
    <w:rsid w:val="007034F4"/>
    <w:rsid w:val="00703B1D"/>
    <w:rsid w:val="00705882"/>
    <w:rsid w:val="00706383"/>
    <w:rsid w:val="0070647F"/>
    <w:rsid w:val="00706A21"/>
    <w:rsid w:val="00706BEC"/>
    <w:rsid w:val="00706D10"/>
    <w:rsid w:val="007073E6"/>
    <w:rsid w:val="007104AB"/>
    <w:rsid w:val="00711004"/>
    <w:rsid w:val="00711294"/>
    <w:rsid w:val="007124A3"/>
    <w:rsid w:val="00712E45"/>
    <w:rsid w:val="0071370B"/>
    <w:rsid w:val="00713A03"/>
    <w:rsid w:val="00714232"/>
    <w:rsid w:val="00715AE7"/>
    <w:rsid w:val="00715E7D"/>
    <w:rsid w:val="007161C1"/>
    <w:rsid w:val="0071694C"/>
    <w:rsid w:val="0071757C"/>
    <w:rsid w:val="00717A37"/>
    <w:rsid w:val="0072048B"/>
    <w:rsid w:val="007220EF"/>
    <w:rsid w:val="007222B8"/>
    <w:rsid w:val="00722799"/>
    <w:rsid w:val="00723BB5"/>
    <w:rsid w:val="0072438A"/>
    <w:rsid w:val="007248FD"/>
    <w:rsid w:val="00724B85"/>
    <w:rsid w:val="00724CDD"/>
    <w:rsid w:val="00725FD2"/>
    <w:rsid w:val="007261E5"/>
    <w:rsid w:val="007265CF"/>
    <w:rsid w:val="00727B05"/>
    <w:rsid w:val="00730815"/>
    <w:rsid w:val="0073132C"/>
    <w:rsid w:val="0073153E"/>
    <w:rsid w:val="00731633"/>
    <w:rsid w:val="0073177A"/>
    <w:rsid w:val="00732C27"/>
    <w:rsid w:val="00732F9B"/>
    <w:rsid w:val="00733967"/>
    <w:rsid w:val="00733BED"/>
    <w:rsid w:val="00733F6A"/>
    <w:rsid w:val="00733FEA"/>
    <w:rsid w:val="00734BB7"/>
    <w:rsid w:val="0073540B"/>
    <w:rsid w:val="00735980"/>
    <w:rsid w:val="007361BB"/>
    <w:rsid w:val="0073621B"/>
    <w:rsid w:val="00736310"/>
    <w:rsid w:val="00737269"/>
    <w:rsid w:val="0073774B"/>
    <w:rsid w:val="007378A2"/>
    <w:rsid w:val="00737D2F"/>
    <w:rsid w:val="00740828"/>
    <w:rsid w:val="007408CA"/>
    <w:rsid w:val="0074172C"/>
    <w:rsid w:val="00741DA3"/>
    <w:rsid w:val="007431B6"/>
    <w:rsid w:val="007431BE"/>
    <w:rsid w:val="007436FC"/>
    <w:rsid w:val="007440BE"/>
    <w:rsid w:val="007460DE"/>
    <w:rsid w:val="00746463"/>
    <w:rsid w:val="00746537"/>
    <w:rsid w:val="00746F91"/>
    <w:rsid w:val="0074705F"/>
    <w:rsid w:val="007473A7"/>
    <w:rsid w:val="007477B7"/>
    <w:rsid w:val="007479E8"/>
    <w:rsid w:val="0075041E"/>
    <w:rsid w:val="00750471"/>
    <w:rsid w:val="0075047C"/>
    <w:rsid w:val="00751B5B"/>
    <w:rsid w:val="0075229C"/>
    <w:rsid w:val="00752778"/>
    <w:rsid w:val="00752B93"/>
    <w:rsid w:val="00752D46"/>
    <w:rsid w:val="00754216"/>
    <w:rsid w:val="007547E5"/>
    <w:rsid w:val="00754D83"/>
    <w:rsid w:val="007550DD"/>
    <w:rsid w:val="00756E73"/>
    <w:rsid w:val="00757B69"/>
    <w:rsid w:val="00760E9C"/>
    <w:rsid w:val="007612B8"/>
    <w:rsid w:val="00761B87"/>
    <w:rsid w:val="00761C8A"/>
    <w:rsid w:val="007626BE"/>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67D8E"/>
    <w:rsid w:val="007702FF"/>
    <w:rsid w:val="00770977"/>
    <w:rsid w:val="007709BD"/>
    <w:rsid w:val="00770BE9"/>
    <w:rsid w:val="007710A8"/>
    <w:rsid w:val="007716D7"/>
    <w:rsid w:val="007722E6"/>
    <w:rsid w:val="007723CF"/>
    <w:rsid w:val="00773507"/>
    <w:rsid w:val="007735F1"/>
    <w:rsid w:val="0077372C"/>
    <w:rsid w:val="00773C03"/>
    <w:rsid w:val="0077407E"/>
    <w:rsid w:val="00774540"/>
    <w:rsid w:val="00774695"/>
    <w:rsid w:val="00775311"/>
    <w:rsid w:val="00775443"/>
    <w:rsid w:val="00775C92"/>
    <w:rsid w:val="00775D5B"/>
    <w:rsid w:val="00775E1F"/>
    <w:rsid w:val="007761A6"/>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193"/>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2A2C"/>
    <w:rsid w:val="0079405C"/>
    <w:rsid w:val="00796432"/>
    <w:rsid w:val="0079766C"/>
    <w:rsid w:val="007978F6"/>
    <w:rsid w:val="00797A63"/>
    <w:rsid w:val="00797C37"/>
    <w:rsid w:val="00797E25"/>
    <w:rsid w:val="007A071C"/>
    <w:rsid w:val="007A0F62"/>
    <w:rsid w:val="007A1552"/>
    <w:rsid w:val="007A1CB2"/>
    <w:rsid w:val="007A2903"/>
    <w:rsid w:val="007A2C00"/>
    <w:rsid w:val="007A2D3F"/>
    <w:rsid w:val="007A3334"/>
    <w:rsid w:val="007A3473"/>
    <w:rsid w:val="007A3770"/>
    <w:rsid w:val="007A3C99"/>
    <w:rsid w:val="007A46A9"/>
    <w:rsid w:val="007A5456"/>
    <w:rsid w:val="007A71B2"/>
    <w:rsid w:val="007A72E4"/>
    <w:rsid w:val="007A79FE"/>
    <w:rsid w:val="007B07D1"/>
    <w:rsid w:val="007B0FA8"/>
    <w:rsid w:val="007B136F"/>
    <w:rsid w:val="007B1386"/>
    <w:rsid w:val="007B1490"/>
    <w:rsid w:val="007B16C5"/>
    <w:rsid w:val="007B1C2D"/>
    <w:rsid w:val="007B2A0A"/>
    <w:rsid w:val="007B2ACB"/>
    <w:rsid w:val="007B3147"/>
    <w:rsid w:val="007B394C"/>
    <w:rsid w:val="007B4B89"/>
    <w:rsid w:val="007B4D7E"/>
    <w:rsid w:val="007B4DEE"/>
    <w:rsid w:val="007B5179"/>
    <w:rsid w:val="007B5616"/>
    <w:rsid w:val="007B644D"/>
    <w:rsid w:val="007B6AAD"/>
    <w:rsid w:val="007B6DBA"/>
    <w:rsid w:val="007B7306"/>
    <w:rsid w:val="007B761E"/>
    <w:rsid w:val="007B7911"/>
    <w:rsid w:val="007B79CA"/>
    <w:rsid w:val="007B7D53"/>
    <w:rsid w:val="007B7DDA"/>
    <w:rsid w:val="007B7F8C"/>
    <w:rsid w:val="007C097B"/>
    <w:rsid w:val="007C0A5F"/>
    <w:rsid w:val="007C1AD0"/>
    <w:rsid w:val="007C1C8B"/>
    <w:rsid w:val="007C20D8"/>
    <w:rsid w:val="007C2810"/>
    <w:rsid w:val="007C319D"/>
    <w:rsid w:val="007C33DE"/>
    <w:rsid w:val="007C41D8"/>
    <w:rsid w:val="007C4217"/>
    <w:rsid w:val="007C42C4"/>
    <w:rsid w:val="007C44C7"/>
    <w:rsid w:val="007C46B9"/>
    <w:rsid w:val="007C4987"/>
    <w:rsid w:val="007C49E6"/>
    <w:rsid w:val="007C4C81"/>
    <w:rsid w:val="007C5A55"/>
    <w:rsid w:val="007C5C4C"/>
    <w:rsid w:val="007C600D"/>
    <w:rsid w:val="007C6039"/>
    <w:rsid w:val="007C6C23"/>
    <w:rsid w:val="007C6F5F"/>
    <w:rsid w:val="007C7150"/>
    <w:rsid w:val="007C79CE"/>
    <w:rsid w:val="007C7B3C"/>
    <w:rsid w:val="007D0A26"/>
    <w:rsid w:val="007D14B4"/>
    <w:rsid w:val="007D14CA"/>
    <w:rsid w:val="007D19BF"/>
    <w:rsid w:val="007D1A8D"/>
    <w:rsid w:val="007D2A6B"/>
    <w:rsid w:val="007D35DB"/>
    <w:rsid w:val="007D3696"/>
    <w:rsid w:val="007D415E"/>
    <w:rsid w:val="007D4D02"/>
    <w:rsid w:val="007D534C"/>
    <w:rsid w:val="007D5789"/>
    <w:rsid w:val="007D60BB"/>
    <w:rsid w:val="007D6F43"/>
    <w:rsid w:val="007D705C"/>
    <w:rsid w:val="007D7212"/>
    <w:rsid w:val="007D781C"/>
    <w:rsid w:val="007D7F07"/>
    <w:rsid w:val="007E0601"/>
    <w:rsid w:val="007E0E2A"/>
    <w:rsid w:val="007E15A5"/>
    <w:rsid w:val="007E1627"/>
    <w:rsid w:val="007E1CE6"/>
    <w:rsid w:val="007E23DC"/>
    <w:rsid w:val="007E358C"/>
    <w:rsid w:val="007E35FE"/>
    <w:rsid w:val="007E37CF"/>
    <w:rsid w:val="007E3D60"/>
    <w:rsid w:val="007E3D84"/>
    <w:rsid w:val="007E3F9D"/>
    <w:rsid w:val="007E43AF"/>
    <w:rsid w:val="007E4C46"/>
    <w:rsid w:val="007E50CC"/>
    <w:rsid w:val="007E565F"/>
    <w:rsid w:val="007E6378"/>
    <w:rsid w:val="007E638B"/>
    <w:rsid w:val="007E648A"/>
    <w:rsid w:val="007E69B9"/>
    <w:rsid w:val="007E6B6E"/>
    <w:rsid w:val="007E6CF4"/>
    <w:rsid w:val="007E740E"/>
    <w:rsid w:val="007E746C"/>
    <w:rsid w:val="007E7474"/>
    <w:rsid w:val="007E7C09"/>
    <w:rsid w:val="007F051B"/>
    <w:rsid w:val="007F06E3"/>
    <w:rsid w:val="007F0F59"/>
    <w:rsid w:val="007F1305"/>
    <w:rsid w:val="007F1348"/>
    <w:rsid w:val="007F20B6"/>
    <w:rsid w:val="007F219F"/>
    <w:rsid w:val="007F28A4"/>
    <w:rsid w:val="007F29AB"/>
    <w:rsid w:val="007F2B1D"/>
    <w:rsid w:val="007F2DAA"/>
    <w:rsid w:val="007F2DAC"/>
    <w:rsid w:val="007F2EC1"/>
    <w:rsid w:val="007F3994"/>
    <w:rsid w:val="007F49CD"/>
    <w:rsid w:val="007F6A9D"/>
    <w:rsid w:val="007F6D58"/>
    <w:rsid w:val="007F7D26"/>
    <w:rsid w:val="007F7D40"/>
    <w:rsid w:val="00800472"/>
    <w:rsid w:val="0080048B"/>
    <w:rsid w:val="0080063B"/>
    <w:rsid w:val="00800C1F"/>
    <w:rsid w:val="00801286"/>
    <w:rsid w:val="00801B63"/>
    <w:rsid w:val="00801FFC"/>
    <w:rsid w:val="0080289E"/>
    <w:rsid w:val="00803199"/>
    <w:rsid w:val="008038E6"/>
    <w:rsid w:val="00803A61"/>
    <w:rsid w:val="008042F4"/>
    <w:rsid w:val="008048F2"/>
    <w:rsid w:val="00804AC4"/>
    <w:rsid w:val="00804B77"/>
    <w:rsid w:val="00804E04"/>
    <w:rsid w:val="008060A2"/>
    <w:rsid w:val="00806172"/>
    <w:rsid w:val="00806AE6"/>
    <w:rsid w:val="00807348"/>
    <w:rsid w:val="0080754F"/>
    <w:rsid w:val="008076E6"/>
    <w:rsid w:val="008079F0"/>
    <w:rsid w:val="00807E57"/>
    <w:rsid w:val="008101C7"/>
    <w:rsid w:val="008102DB"/>
    <w:rsid w:val="008106B6"/>
    <w:rsid w:val="00810942"/>
    <w:rsid w:val="00810AB1"/>
    <w:rsid w:val="00811139"/>
    <w:rsid w:val="008121DC"/>
    <w:rsid w:val="0081258C"/>
    <w:rsid w:val="00812AA8"/>
    <w:rsid w:val="00812B56"/>
    <w:rsid w:val="00812BBB"/>
    <w:rsid w:val="00812DE5"/>
    <w:rsid w:val="00813292"/>
    <w:rsid w:val="008148D7"/>
    <w:rsid w:val="00814B3E"/>
    <w:rsid w:val="00815DFF"/>
    <w:rsid w:val="0081675D"/>
    <w:rsid w:val="008168E2"/>
    <w:rsid w:val="00816F3E"/>
    <w:rsid w:val="00817738"/>
    <w:rsid w:val="00817D42"/>
    <w:rsid w:val="00820282"/>
    <w:rsid w:val="00820881"/>
    <w:rsid w:val="00820B67"/>
    <w:rsid w:val="00820DCB"/>
    <w:rsid w:val="00820ED7"/>
    <w:rsid w:val="00820FBD"/>
    <w:rsid w:val="0082160A"/>
    <w:rsid w:val="00822807"/>
    <w:rsid w:val="00822FB4"/>
    <w:rsid w:val="008233E6"/>
    <w:rsid w:val="00823418"/>
    <w:rsid w:val="00823B80"/>
    <w:rsid w:val="0082400D"/>
    <w:rsid w:val="0082444A"/>
    <w:rsid w:val="00825C4C"/>
    <w:rsid w:val="00825CAD"/>
    <w:rsid w:val="00825CE0"/>
    <w:rsid w:val="00826425"/>
    <w:rsid w:val="0082687F"/>
    <w:rsid w:val="008271F5"/>
    <w:rsid w:val="00827445"/>
    <w:rsid w:val="00827551"/>
    <w:rsid w:val="0082791B"/>
    <w:rsid w:val="00827AE9"/>
    <w:rsid w:val="00827C57"/>
    <w:rsid w:val="00827F61"/>
    <w:rsid w:val="00830011"/>
    <w:rsid w:val="00830427"/>
    <w:rsid w:val="008306B7"/>
    <w:rsid w:val="00830CA6"/>
    <w:rsid w:val="00830DE0"/>
    <w:rsid w:val="0083347D"/>
    <w:rsid w:val="00833622"/>
    <w:rsid w:val="00833FF4"/>
    <w:rsid w:val="00834A6F"/>
    <w:rsid w:val="008354F7"/>
    <w:rsid w:val="0083563B"/>
    <w:rsid w:val="00835CAC"/>
    <w:rsid w:val="00835D7C"/>
    <w:rsid w:val="00836352"/>
    <w:rsid w:val="008363DF"/>
    <w:rsid w:val="00836ECE"/>
    <w:rsid w:val="00837734"/>
    <w:rsid w:val="00837901"/>
    <w:rsid w:val="008405E7"/>
    <w:rsid w:val="008409A6"/>
    <w:rsid w:val="008409FA"/>
    <w:rsid w:val="008414CD"/>
    <w:rsid w:val="00841A90"/>
    <w:rsid w:val="00841AC8"/>
    <w:rsid w:val="00841C27"/>
    <w:rsid w:val="00842717"/>
    <w:rsid w:val="00842E8B"/>
    <w:rsid w:val="0084351B"/>
    <w:rsid w:val="00843962"/>
    <w:rsid w:val="00843E1C"/>
    <w:rsid w:val="008442FB"/>
    <w:rsid w:val="0084451C"/>
    <w:rsid w:val="008445BF"/>
    <w:rsid w:val="00844DDE"/>
    <w:rsid w:val="0084559D"/>
    <w:rsid w:val="008455C5"/>
    <w:rsid w:val="008458FA"/>
    <w:rsid w:val="00845F4F"/>
    <w:rsid w:val="008469A3"/>
    <w:rsid w:val="008478FE"/>
    <w:rsid w:val="0085026C"/>
    <w:rsid w:val="008503E5"/>
    <w:rsid w:val="00850D29"/>
    <w:rsid w:val="008514D0"/>
    <w:rsid w:val="008518B2"/>
    <w:rsid w:val="00851C51"/>
    <w:rsid w:val="008528C9"/>
    <w:rsid w:val="00852B6A"/>
    <w:rsid w:val="00852FA1"/>
    <w:rsid w:val="008530FB"/>
    <w:rsid w:val="00854733"/>
    <w:rsid w:val="008547CC"/>
    <w:rsid w:val="00854C6B"/>
    <w:rsid w:val="00854D78"/>
    <w:rsid w:val="008555DC"/>
    <w:rsid w:val="008556B5"/>
    <w:rsid w:val="008558CB"/>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800"/>
    <w:rsid w:val="0086385E"/>
    <w:rsid w:val="00863B5F"/>
    <w:rsid w:val="00863EBF"/>
    <w:rsid w:val="0086414A"/>
    <w:rsid w:val="008642DD"/>
    <w:rsid w:val="0086485F"/>
    <w:rsid w:val="008658D2"/>
    <w:rsid w:val="00865BB8"/>
    <w:rsid w:val="008663BA"/>
    <w:rsid w:val="00866437"/>
    <w:rsid w:val="00866489"/>
    <w:rsid w:val="00866722"/>
    <w:rsid w:val="008668BD"/>
    <w:rsid w:val="00866959"/>
    <w:rsid w:val="00866DD8"/>
    <w:rsid w:val="00867FA2"/>
    <w:rsid w:val="00870B89"/>
    <w:rsid w:val="00870F02"/>
    <w:rsid w:val="00871E29"/>
    <w:rsid w:val="00871EA1"/>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2A"/>
    <w:rsid w:val="00880BEA"/>
    <w:rsid w:val="008818E6"/>
    <w:rsid w:val="00881C0E"/>
    <w:rsid w:val="00881F4E"/>
    <w:rsid w:val="00882033"/>
    <w:rsid w:val="00882466"/>
    <w:rsid w:val="008829F6"/>
    <w:rsid w:val="00882C74"/>
    <w:rsid w:val="00883DFC"/>
    <w:rsid w:val="008840F8"/>
    <w:rsid w:val="008843A4"/>
    <w:rsid w:val="00884618"/>
    <w:rsid w:val="008846C6"/>
    <w:rsid w:val="00884B0F"/>
    <w:rsid w:val="00884B86"/>
    <w:rsid w:val="00884E7A"/>
    <w:rsid w:val="00884F97"/>
    <w:rsid w:val="00885FFD"/>
    <w:rsid w:val="008866C3"/>
    <w:rsid w:val="00886978"/>
    <w:rsid w:val="00886A45"/>
    <w:rsid w:val="008872EE"/>
    <w:rsid w:val="0088774D"/>
    <w:rsid w:val="00887AC5"/>
    <w:rsid w:val="00887E1E"/>
    <w:rsid w:val="008901A7"/>
    <w:rsid w:val="00890459"/>
    <w:rsid w:val="00890DC3"/>
    <w:rsid w:val="008923ED"/>
    <w:rsid w:val="00892A49"/>
    <w:rsid w:val="00892A7F"/>
    <w:rsid w:val="00893648"/>
    <w:rsid w:val="0089483D"/>
    <w:rsid w:val="00895DED"/>
    <w:rsid w:val="00895F92"/>
    <w:rsid w:val="0089659E"/>
    <w:rsid w:val="00896B6A"/>
    <w:rsid w:val="00896D65"/>
    <w:rsid w:val="00896DBC"/>
    <w:rsid w:val="00897722"/>
    <w:rsid w:val="00897A7D"/>
    <w:rsid w:val="00897D50"/>
    <w:rsid w:val="008A0049"/>
    <w:rsid w:val="008A01BB"/>
    <w:rsid w:val="008A07B1"/>
    <w:rsid w:val="008A09A2"/>
    <w:rsid w:val="008A0BB3"/>
    <w:rsid w:val="008A12ED"/>
    <w:rsid w:val="008A19A9"/>
    <w:rsid w:val="008A2AB9"/>
    <w:rsid w:val="008A2F08"/>
    <w:rsid w:val="008A3012"/>
    <w:rsid w:val="008A34ED"/>
    <w:rsid w:val="008A3CA9"/>
    <w:rsid w:val="008A40B0"/>
    <w:rsid w:val="008A4908"/>
    <w:rsid w:val="008A54A9"/>
    <w:rsid w:val="008A5777"/>
    <w:rsid w:val="008A66D3"/>
    <w:rsid w:val="008A69DB"/>
    <w:rsid w:val="008A6C39"/>
    <w:rsid w:val="008A7532"/>
    <w:rsid w:val="008A7949"/>
    <w:rsid w:val="008A7960"/>
    <w:rsid w:val="008B079A"/>
    <w:rsid w:val="008B0DD4"/>
    <w:rsid w:val="008B1ABC"/>
    <w:rsid w:val="008B36F2"/>
    <w:rsid w:val="008B3826"/>
    <w:rsid w:val="008B3AE8"/>
    <w:rsid w:val="008B3F5B"/>
    <w:rsid w:val="008B45D3"/>
    <w:rsid w:val="008B4792"/>
    <w:rsid w:val="008B4BB6"/>
    <w:rsid w:val="008B6361"/>
    <w:rsid w:val="008B6511"/>
    <w:rsid w:val="008B6705"/>
    <w:rsid w:val="008B6BE8"/>
    <w:rsid w:val="008B78E3"/>
    <w:rsid w:val="008C0015"/>
    <w:rsid w:val="008C1EA4"/>
    <w:rsid w:val="008C2307"/>
    <w:rsid w:val="008C313E"/>
    <w:rsid w:val="008C3291"/>
    <w:rsid w:val="008C3336"/>
    <w:rsid w:val="008C4005"/>
    <w:rsid w:val="008C4E4D"/>
    <w:rsid w:val="008C5089"/>
    <w:rsid w:val="008C585B"/>
    <w:rsid w:val="008C5AA8"/>
    <w:rsid w:val="008C5E93"/>
    <w:rsid w:val="008C5FFE"/>
    <w:rsid w:val="008C633D"/>
    <w:rsid w:val="008C721C"/>
    <w:rsid w:val="008C75DA"/>
    <w:rsid w:val="008C7D74"/>
    <w:rsid w:val="008D2490"/>
    <w:rsid w:val="008D268A"/>
    <w:rsid w:val="008D2836"/>
    <w:rsid w:val="008D2EF1"/>
    <w:rsid w:val="008D3A91"/>
    <w:rsid w:val="008D3B7E"/>
    <w:rsid w:val="008D3B9A"/>
    <w:rsid w:val="008D4185"/>
    <w:rsid w:val="008D4842"/>
    <w:rsid w:val="008D5055"/>
    <w:rsid w:val="008D52F8"/>
    <w:rsid w:val="008D5A13"/>
    <w:rsid w:val="008D6354"/>
    <w:rsid w:val="008D6388"/>
    <w:rsid w:val="008D6414"/>
    <w:rsid w:val="008D6706"/>
    <w:rsid w:val="008D6CD0"/>
    <w:rsid w:val="008D7401"/>
    <w:rsid w:val="008D74B2"/>
    <w:rsid w:val="008D78C3"/>
    <w:rsid w:val="008D7BC6"/>
    <w:rsid w:val="008D7D14"/>
    <w:rsid w:val="008D7E24"/>
    <w:rsid w:val="008E008A"/>
    <w:rsid w:val="008E1433"/>
    <w:rsid w:val="008E14A8"/>
    <w:rsid w:val="008E1E47"/>
    <w:rsid w:val="008E233C"/>
    <w:rsid w:val="008E2FB4"/>
    <w:rsid w:val="008E2FDB"/>
    <w:rsid w:val="008E3F0D"/>
    <w:rsid w:val="008E4D2C"/>
    <w:rsid w:val="008E4D34"/>
    <w:rsid w:val="008E4E13"/>
    <w:rsid w:val="008E514E"/>
    <w:rsid w:val="008E5335"/>
    <w:rsid w:val="008E553C"/>
    <w:rsid w:val="008E579C"/>
    <w:rsid w:val="008E59BB"/>
    <w:rsid w:val="008E5CCA"/>
    <w:rsid w:val="008E6AF9"/>
    <w:rsid w:val="008E6B06"/>
    <w:rsid w:val="008E6ED3"/>
    <w:rsid w:val="008E7B39"/>
    <w:rsid w:val="008F1362"/>
    <w:rsid w:val="008F1497"/>
    <w:rsid w:val="008F1641"/>
    <w:rsid w:val="008F19F1"/>
    <w:rsid w:val="008F1A1A"/>
    <w:rsid w:val="008F1BF9"/>
    <w:rsid w:val="008F29EC"/>
    <w:rsid w:val="008F2D22"/>
    <w:rsid w:val="008F2DF9"/>
    <w:rsid w:val="008F2F79"/>
    <w:rsid w:val="008F2FFA"/>
    <w:rsid w:val="008F4117"/>
    <w:rsid w:val="008F4983"/>
    <w:rsid w:val="008F4ADB"/>
    <w:rsid w:val="008F5A91"/>
    <w:rsid w:val="008F5C4F"/>
    <w:rsid w:val="008F5DA3"/>
    <w:rsid w:val="008F5ECC"/>
    <w:rsid w:val="008F5FA3"/>
    <w:rsid w:val="008F6C51"/>
    <w:rsid w:val="008F6E31"/>
    <w:rsid w:val="008F7049"/>
    <w:rsid w:val="008F7848"/>
    <w:rsid w:val="008F7B26"/>
    <w:rsid w:val="00901A7E"/>
    <w:rsid w:val="00901BCE"/>
    <w:rsid w:val="00901DEB"/>
    <w:rsid w:val="00902814"/>
    <w:rsid w:val="0090292D"/>
    <w:rsid w:val="00903698"/>
    <w:rsid w:val="00903952"/>
    <w:rsid w:val="00904856"/>
    <w:rsid w:val="00904BED"/>
    <w:rsid w:val="00904CCE"/>
    <w:rsid w:val="00904D47"/>
    <w:rsid w:val="00905215"/>
    <w:rsid w:val="009059CA"/>
    <w:rsid w:val="00905F76"/>
    <w:rsid w:val="009064E9"/>
    <w:rsid w:val="00906CFD"/>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6D6"/>
    <w:rsid w:val="009147A8"/>
    <w:rsid w:val="00914927"/>
    <w:rsid w:val="00914B13"/>
    <w:rsid w:val="00914D0B"/>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5E01"/>
    <w:rsid w:val="00926256"/>
    <w:rsid w:val="00926499"/>
    <w:rsid w:val="009267CC"/>
    <w:rsid w:val="009273BA"/>
    <w:rsid w:val="009275E2"/>
    <w:rsid w:val="009278A0"/>
    <w:rsid w:val="00927A8A"/>
    <w:rsid w:val="00927DB4"/>
    <w:rsid w:val="00930C26"/>
    <w:rsid w:val="00931111"/>
    <w:rsid w:val="009312CB"/>
    <w:rsid w:val="00931360"/>
    <w:rsid w:val="009313F5"/>
    <w:rsid w:val="00931C2F"/>
    <w:rsid w:val="00932231"/>
    <w:rsid w:val="009327DD"/>
    <w:rsid w:val="00932B59"/>
    <w:rsid w:val="00932EC9"/>
    <w:rsid w:val="009339F5"/>
    <w:rsid w:val="009344E0"/>
    <w:rsid w:val="00934516"/>
    <w:rsid w:val="00935235"/>
    <w:rsid w:val="00935FB2"/>
    <w:rsid w:val="0093680F"/>
    <w:rsid w:val="00936D2A"/>
    <w:rsid w:val="00936FB6"/>
    <w:rsid w:val="009377BE"/>
    <w:rsid w:val="00937CEB"/>
    <w:rsid w:val="00940837"/>
    <w:rsid w:val="00941EA8"/>
    <w:rsid w:val="009427A3"/>
    <w:rsid w:val="00942C50"/>
    <w:rsid w:val="00942F44"/>
    <w:rsid w:val="00943BF9"/>
    <w:rsid w:val="0094406F"/>
    <w:rsid w:val="00944077"/>
    <w:rsid w:val="00944DA5"/>
    <w:rsid w:val="00944FF0"/>
    <w:rsid w:val="009456A0"/>
    <w:rsid w:val="009464B6"/>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80C"/>
    <w:rsid w:val="009559C1"/>
    <w:rsid w:val="00955E3D"/>
    <w:rsid w:val="00955FE2"/>
    <w:rsid w:val="0095610D"/>
    <w:rsid w:val="00956504"/>
    <w:rsid w:val="00956656"/>
    <w:rsid w:val="00956D37"/>
    <w:rsid w:val="00957867"/>
    <w:rsid w:val="0095795E"/>
    <w:rsid w:val="00957B84"/>
    <w:rsid w:val="00957D63"/>
    <w:rsid w:val="00960098"/>
    <w:rsid w:val="00960727"/>
    <w:rsid w:val="0096079E"/>
    <w:rsid w:val="00961795"/>
    <w:rsid w:val="00961A58"/>
    <w:rsid w:val="00962024"/>
    <w:rsid w:val="009620E3"/>
    <w:rsid w:val="0096244E"/>
    <w:rsid w:val="0096254D"/>
    <w:rsid w:val="009636C2"/>
    <w:rsid w:val="00963A20"/>
    <w:rsid w:val="00963A47"/>
    <w:rsid w:val="00964C16"/>
    <w:rsid w:val="009650C6"/>
    <w:rsid w:val="00965305"/>
    <w:rsid w:val="0096547F"/>
    <w:rsid w:val="009656A1"/>
    <w:rsid w:val="00966831"/>
    <w:rsid w:val="00967B39"/>
    <w:rsid w:val="00967E1E"/>
    <w:rsid w:val="00970119"/>
    <w:rsid w:val="00970974"/>
    <w:rsid w:val="00971236"/>
    <w:rsid w:val="009716F3"/>
    <w:rsid w:val="00971FF1"/>
    <w:rsid w:val="00972939"/>
    <w:rsid w:val="00972AF8"/>
    <w:rsid w:val="00972F4E"/>
    <w:rsid w:val="009735E8"/>
    <w:rsid w:val="00973964"/>
    <w:rsid w:val="00973A0D"/>
    <w:rsid w:val="00973A2E"/>
    <w:rsid w:val="00974DC8"/>
    <w:rsid w:val="00974DF3"/>
    <w:rsid w:val="009758B2"/>
    <w:rsid w:val="00977224"/>
    <w:rsid w:val="00977691"/>
    <w:rsid w:val="00977C49"/>
    <w:rsid w:val="00977DF8"/>
    <w:rsid w:val="0098026E"/>
    <w:rsid w:val="00981BE6"/>
    <w:rsid w:val="00981CF4"/>
    <w:rsid w:val="00981EE3"/>
    <w:rsid w:val="00982B03"/>
    <w:rsid w:val="009834C6"/>
    <w:rsid w:val="00984006"/>
    <w:rsid w:val="00984D14"/>
    <w:rsid w:val="00986622"/>
    <w:rsid w:val="0098737B"/>
    <w:rsid w:val="0098747D"/>
    <w:rsid w:val="0099078A"/>
    <w:rsid w:val="00990FB9"/>
    <w:rsid w:val="00991520"/>
    <w:rsid w:val="009917A3"/>
    <w:rsid w:val="00992349"/>
    <w:rsid w:val="00992C0B"/>
    <w:rsid w:val="00993AC7"/>
    <w:rsid w:val="00994560"/>
    <w:rsid w:val="00994E72"/>
    <w:rsid w:val="00994F3B"/>
    <w:rsid w:val="009959F9"/>
    <w:rsid w:val="009963CE"/>
    <w:rsid w:val="00996705"/>
    <w:rsid w:val="0099689C"/>
    <w:rsid w:val="009969C6"/>
    <w:rsid w:val="00996BB1"/>
    <w:rsid w:val="009A0321"/>
    <w:rsid w:val="009A078D"/>
    <w:rsid w:val="009A192E"/>
    <w:rsid w:val="009A265F"/>
    <w:rsid w:val="009A321B"/>
    <w:rsid w:val="009A3251"/>
    <w:rsid w:val="009A42E3"/>
    <w:rsid w:val="009A52EB"/>
    <w:rsid w:val="009A559A"/>
    <w:rsid w:val="009A57DE"/>
    <w:rsid w:val="009A58BF"/>
    <w:rsid w:val="009A5D9A"/>
    <w:rsid w:val="009A6CCE"/>
    <w:rsid w:val="009A6D7A"/>
    <w:rsid w:val="009A6E9C"/>
    <w:rsid w:val="009A73B0"/>
    <w:rsid w:val="009A780F"/>
    <w:rsid w:val="009B04BB"/>
    <w:rsid w:val="009B0872"/>
    <w:rsid w:val="009B0ED7"/>
    <w:rsid w:val="009B137D"/>
    <w:rsid w:val="009B16E3"/>
    <w:rsid w:val="009B212E"/>
    <w:rsid w:val="009B2432"/>
    <w:rsid w:val="009B3362"/>
    <w:rsid w:val="009B375D"/>
    <w:rsid w:val="009B3DC1"/>
    <w:rsid w:val="009B4A4D"/>
    <w:rsid w:val="009B63DD"/>
    <w:rsid w:val="009B6600"/>
    <w:rsid w:val="009B6840"/>
    <w:rsid w:val="009B688B"/>
    <w:rsid w:val="009B69AB"/>
    <w:rsid w:val="009B7DF0"/>
    <w:rsid w:val="009C0401"/>
    <w:rsid w:val="009C0423"/>
    <w:rsid w:val="009C09C4"/>
    <w:rsid w:val="009C1038"/>
    <w:rsid w:val="009C17D0"/>
    <w:rsid w:val="009C1FE0"/>
    <w:rsid w:val="009C287E"/>
    <w:rsid w:val="009C344E"/>
    <w:rsid w:val="009C3A73"/>
    <w:rsid w:val="009C40FB"/>
    <w:rsid w:val="009C4BCB"/>
    <w:rsid w:val="009C4FA6"/>
    <w:rsid w:val="009C56DE"/>
    <w:rsid w:val="009C57F3"/>
    <w:rsid w:val="009C5CE8"/>
    <w:rsid w:val="009C6812"/>
    <w:rsid w:val="009C69D6"/>
    <w:rsid w:val="009D04CA"/>
    <w:rsid w:val="009D108B"/>
    <w:rsid w:val="009D1716"/>
    <w:rsid w:val="009D1830"/>
    <w:rsid w:val="009D1B85"/>
    <w:rsid w:val="009D2316"/>
    <w:rsid w:val="009D25AF"/>
    <w:rsid w:val="009D27AF"/>
    <w:rsid w:val="009D289E"/>
    <w:rsid w:val="009D3749"/>
    <w:rsid w:val="009D4563"/>
    <w:rsid w:val="009D4650"/>
    <w:rsid w:val="009D4D3F"/>
    <w:rsid w:val="009D4F3F"/>
    <w:rsid w:val="009D51C5"/>
    <w:rsid w:val="009D5B01"/>
    <w:rsid w:val="009D5FF0"/>
    <w:rsid w:val="009D62AD"/>
    <w:rsid w:val="009D68D6"/>
    <w:rsid w:val="009D6AD3"/>
    <w:rsid w:val="009D762D"/>
    <w:rsid w:val="009D77E4"/>
    <w:rsid w:val="009E0DE7"/>
    <w:rsid w:val="009E1806"/>
    <w:rsid w:val="009E1D85"/>
    <w:rsid w:val="009E23C1"/>
    <w:rsid w:val="009E23F2"/>
    <w:rsid w:val="009E246F"/>
    <w:rsid w:val="009E267D"/>
    <w:rsid w:val="009E29DF"/>
    <w:rsid w:val="009E30B5"/>
    <w:rsid w:val="009E3177"/>
    <w:rsid w:val="009E345C"/>
    <w:rsid w:val="009E43D3"/>
    <w:rsid w:val="009E4A95"/>
    <w:rsid w:val="009E4B21"/>
    <w:rsid w:val="009E4C9D"/>
    <w:rsid w:val="009E4F45"/>
    <w:rsid w:val="009E5A7B"/>
    <w:rsid w:val="009E5AF0"/>
    <w:rsid w:val="009E5CDE"/>
    <w:rsid w:val="009E6AB4"/>
    <w:rsid w:val="009E6E6F"/>
    <w:rsid w:val="009E72DF"/>
    <w:rsid w:val="009E7B45"/>
    <w:rsid w:val="009F06E3"/>
    <w:rsid w:val="009F0AAF"/>
    <w:rsid w:val="009F1060"/>
    <w:rsid w:val="009F1184"/>
    <w:rsid w:val="009F1878"/>
    <w:rsid w:val="009F18B2"/>
    <w:rsid w:val="009F1C35"/>
    <w:rsid w:val="009F1EA5"/>
    <w:rsid w:val="009F4568"/>
    <w:rsid w:val="009F5FAA"/>
    <w:rsid w:val="009F675C"/>
    <w:rsid w:val="009F678C"/>
    <w:rsid w:val="009F6849"/>
    <w:rsid w:val="009F69C8"/>
    <w:rsid w:val="009F72C1"/>
    <w:rsid w:val="009F7955"/>
    <w:rsid w:val="009F7F5D"/>
    <w:rsid w:val="009F7F88"/>
    <w:rsid w:val="00A003CD"/>
    <w:rsid w:val="00A0046D"/>
    <w:rsid w:val="00A00EF7"/>
    <w:rsid w:val="00A01E78"/>
    <w:rsid w:val="00A02D5A"/>
    <w:rsid w:val="00A02F42"/>
    <w:rsid w:val="00A030E2"/>
    <w:rsid w:val="00A03233"/>
    <w:rsid w:val="00A045F4"/>
    <w:rsid w:val="00A05256"/>
    <w:rsid w:val="00A05A22"/>
    <w:rsid w:val="00A065DC"/>
    <w:rsid w:val="00A06835"/>
    <w:rsid w:val="00A06C8A"/>
    <w:rsid w:val="00A06CE3"/>
    <w:rsid w:val="00A07189"/>
    <w:rsid w:val="00A073DC"/>
    <w:rsid w:val="00A07B97"/>
    <w:rsid w:val="00A1032F"/>
    <w:rsid w:val="00A10A89"/>
    <w:rsid w:val="00A1113F"/>
    <w:rsid w:val="00A113DA"/>
    <w:rsid w:val="00A11DE7"/>
    <w:rsid w:val="00A130E6"/>
    <w:rsid w:val="00A136A3"/>
    <w:rsid w:val="00A14991"/>
    <w:rsid w:val="00A14DE3"/>
    <w:rsid w:val="00A15098"/>
    <w:rsid w:val="00A15146"/>
    <w:rsid w:val="00A153E9"/>
    <w:rsid w:val="00A15FFD"/>
    <w:rsid w:val="00A160D9"/>
    <w:rsid w:val="00A1685F"/>
    <w:rsid w:val="00A17538"/>
    <w:rsid w:val="00A176C5"/>
    <w:rsid w:val="00A2014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27"/>
    <w:rsid w:val="00A23ADE"/>
    <w:rsid w:val="00A23CA0"/>
    <w:rsid w:val="00A24617"/>
    <w:rsid w:val="00A25039"/>
    <w:rsid w:val="00A25448"/>
    <w:rsid w:val="00A25509"/>
    <w:rsid w:val="00A25612"/>
    <w:rsid w:val="00A25701"/>
    <w:rsid w:val="00A25982"/>
    <w:rsid w:val="00A26E49"/>
    <w:rsid w:val="00A30767"/>
    <w:rsid w:val="00A31C59"/>
    <w:rsid w:val="00A32B1A"/>
    <w:rsid w:val="00A32E4D"/>
    <w:rsid w:val="00A32F5C"/>
    <w:rsid w:val="00A337BA"/>
    <w:rsid w:val="00A346D5"/>
    <w:rsid w:val="00A3483D"/>
    <w:rsid w:val="00A35C81"/>
    <w:rsid w:val="00A35E4F"/>
    <w:rsid w:val="00A36FB1"/>
    <w:rsid w:val="00A3734F"/>
    <w:rsid w:val="00A37638"/>
    <w:rsid w:val="00A4051A"/>
    <w:rsid w:val="00A40A85"/>
    <w:rsid w:val="00A40F1B"/>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880"/>
    <w:rsid w:val="00A50A26"/>
    <w:rsid w:val="00A50C07"/>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2E6B"/>
    <w:rsid w:val="00A63526"/>
    <w:rsid w:val="00A6424E"/>
    <w:rsid w:val="00A6462D"/>
    <w:rsid w:val="00A64D34"/>
    <w:rsid w:val="00A6519D"/>
    <w:rsid w:val="00A65256"/>
    <w:rsid w:val="00A653F7"/>
    <w:rsid w:val="00A65485"/>
    <w:rsid w:val="00A65DDB"/>
    <w:rsid w:val="00A6603F"/>
    <w:rsid w:val="00A660D9"/>
    <w:rsid w:val="00A6616F"/>
    <w:rsid w:val="00A66809"/>
    <w:rsid w:val="00A66946"/>
    <w:rsid w:val="00A66978"/>
    <w:rsid w:val="00A66E82"/>
    <w:rsid w:val="00A676B9"/>
    <w:rsid w:val="00A70856"/>
    <w:rsid w:val="00A714F3"/>
    <w:rsid w:val="00A718B8"/>
    <w:rsid w:val="00A721CF"/>
    <w:rsid w:val="00A72709"/>
    <w:rsid w:val="00A727CE"/>
    <w:rsid w:val="00A7349F"/>
    <w:rsid w:val="00A73B7B"/>
    <w:rsid w:val="00A73F93"/>
    <w:rsid w:val="00A74400"/>
    <w:rsid w:val="00A74784"/>
    <w:rsid w:val="00A75192"/>
    <w:rsid w:val="00A75833"/>
    <w:rsid w:val="00A7585A"/>
    <w:rsid w:val="00A759DF"/>
    <w:rsid w:val="00A75DEB"/>
    <w:rsid w:val="00A75F38"/>
    <w:rsid w:val="00A7609E"/>
    <w:rsid w:val="00A761E5"/>
    <w:rsid w:val="00A761F8"/>
    <w:rsid w:val="00A771C4"/>
    <w:rsid w:val="00A772BD"/>
    <w:rsid w:val="00A772DC"/>
    <w:rsid w:val="00A81192"/>
    <w:rsid w:val="00A83B58"/>
    <w:rsid w:val="00A83C97"/>
    <w:rsid w:val="00A84321"/>
    <w:rsid w:val="00A8489B"/>
    <w:rsid w:val="00A84AEB"/>
    <w:rsid w:val="00A84BA4"/>
    <w:rsid w:val="00A84D39"/>
    <w:rsid w:val="00A85454"/>
    <w:rsid w:val="00A85913"/>
    <w:rsid w:val="00A85AED"/>
    <w:rsid w:val="00A86084"/>
    <w:rsid w:val="00A86160"/>
    <w:rsid w:val="00A866F1"/>
    <w:rsid w:val="00A866FF"/>
    <w:rsid w:val="00A86717"/>
    <w:rsid w:val="00A867F8"/>
    <w:rsid w:val="00A869F3"/>
    <w:rsid w:val="00A86D1D"/>
    <w:rsid w:val="00A871FC"/>
    <w:rsid w:val="00A8727B"/>
    <w:rsid w:val="00A87991"/>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819"/>
    <w:rsid w:val="00A96A3B"/>
    <w:rsid w:val="00A96D2F"/>
    <w:rsid w:val="00A96F69"/>
    <w:rsid w:val="00AA039E"/>
    <w:rsid w:val="00AA0B8D"/>
    <w:rsid w:val="00AA1CBA"/>
    <w:rsid w:val="00AA2EF8"/>
    <w:rsid w:val="00AA3E16"/>
    <w:rsid w:val="00AA4305"/>
    <w:rsid w:val="00AA4DCF"/>
    <w:rsid w:val="00AA5225"/>
    <w:rsid w:val="00AA66AE"/>
    <w:rsid w:val="00AA6C46"/>
    <w:rsid w:val="00AA7EA6"/>
    <w:rsid w:val="00AB023C"/>
    <w:rsid w:val="00AB07B7"/>
    <w:rsid w:val="00AB0B95"/>
    <w:rsid w:val="00AB125A"/>
    <w:rsid w:val="00AB133C"/>
    <w:rsid w:val="00AB1948"/>
    <w:rsid w:val="00AB1DC1"/>
    <w:rsid w:val="00AB271B"/>
    <w:rsid w:val="00AB30E8"/>
    <w:rsid w:val="00AB466A"/>
    <w:rsid w:val="00AB6458"/>
    <w:rsid w:val="00AB6C06"/>
    <w:rsid w:val="00AB6CEA"/>
    <w:rsid w:val="00AB7483"/>
    <w:rsid w:val="00AB79A3"/>
    <w:rsid w:val="00AB7F7A"/>
    <w:rsid w:val="00AC05C6"/>
    <w:rsid w:val="00AC07BB"/>
    <w:rsid w:val="00AC13FF"/>
    <w:rsid w:val="00AC1BC5"/>
    <w:rsid w:val="00AC210D"/>
    <w:rsid w:val="00AC214B"/>
    <w:rsid w:val="00AC2AE3"/>
    <w:rsid w:val="00AC3ADE"/>
    <w:rsid w:val="00AC3D5B"/>
    <w:rsid w:val="00AC44E0"/>
    <w:rsid w:val="00AC480A"/>
    <w:rsid w:val="00AC568D"/>
    <w:rsid w:val="00AC5DA1"/>
    <w:rsid w:val="00AC646B"/>
    <w:rsid w:val="00AC64F3"/>
    <w:rsid w:val="00AC6533"/>
    <w:rsid w:val="00AC6890"/>
    <w:rsid w:val="00AC6D4E"/>
    <w:rsid w:val="00AC6DCB"/>
    <w:rsid w:val="00AC6F7E"/>
    <w:rsid w:val="00AC7024"/>
    <w:rsid w:val="00AC7428"/>
    <w:rsid w:val="00AC7C30"/>
    <w:rsid w:val="00AC7E80"/>
    <w:rsid w:val="00AC7FFD"/>
    <w:rsid w:val="00AD03B6"/>
    <w:rsid w:val="00AD08AC"/>
    <w:rsid w:val="00AD0A63"/>
    <w:rsid w:val="00AD17A4"/>
    <w:rsid w:val="00AD1B8B"/>
    <w:rsid w:val="00AD2045"/>
    <w:rsid w:val="00AD35EB"/>
    <w:rsid w:val="00AD37D6"/>
    <w:rsid w:val="00AD3811"/>
    <w:rsid w:val="00AD3831"/>
    <w:rsid w:val="00AD41C7"/>
    <w:rsid w:val="00AD42D9"/>
    <w:rsid w:val="00AD4711"/>
    <w:rsid w:val="00AD4972"/>
    <w:rsid w:val="00AD49FB"/>
    <w:rsid w:val="00AD5D00"/>
    <w:rsid w:val="00AD5D2C"/>
    <w:rsid w:val="00AD5DE0"/>
    <w:rsid w:val="00AD5E86"/>
    <w:rsid w:val="00AD6924"/>
    <w:rsid w:val="00AD6C7C"/>
    <w:rsid w:val="00AD6EDD"/>
    <w:rsid w:val="00AD7C9A"/>
    <w:rsid w:val="00AE0552"/>
    <w:rsid w:val="00AE065B"/>
    <w:rsid w:val="00AE0A37"/>
    <w:rsid w:val="00AE2A82"/>
    <w:rsid w:val="00AE3306"/>
    <w:rsid w:val="00AE3379"/>
    <w:rsid w:val="00AE3C31"/>
    <w:rsid w:val="00AE44E2"/>
    <w:rsid w:val="00AE4612"/>
    <w:rsid w:val="00AE4BC5"/>
    <w:rsid w:val="00AE5068"/>
    <w:rsid w:val="00AE5150"/>
    <w:rsid w:val="00AE5A07"/>
    <w:rsid w:val="00AE6EA8"/>
    <w:rsid w:val="00AE7470"/>
    <w:rsid w:val="00AE7664"/>
    <w:rsid w:val="00AE781B"/>
    <w:rsid w:val="00AE79AF"/>
    <w:rsid w:val="00AF0405"/>
    <w:rsid w:val="00AF061A"/>
    <w:rsid w:val="00AF08E6"/>
    <w:rsid w:val="00AF0C8D"/>
    <w:rsid w:val="00AF12EC"/>
    <w:rsid w:val="00AF175C"/>
    <w:rsid w:val="00AF17AA"/>
    <w:rsid w:val="00AF1AAA"/>
    <w:rsid w:val="00AF2D59"/>
    <w:rsid w:val="00AF2D9A"/>
    <w:rsid w:val="00AF305D"/>
    <w:rsid w:val="00AF3209"/>
    <w:rsid w:val="00AF38C7"/>
    <w:rsid w:val="00AF3DEF"/>
    <w:rsid w:val="00AF40BE"/>
    <w:rsid w:val="00AF4192"/>
    <w:rsid w:val="00AF4965"/>
    <w:rsid w:val="00AF52A6"/>
    <w:rsid w:val="00AF5E0F"/>
    <w:rsid w:val="00AF6366"/>
    <w:rsid w:val="00AF70C9"/>
    <w:rsid w:val="00AF75F9"/>
    <w:rsid w:val="00AF7D14"/>
    <w:rsid w:val="00B001C1"/>
    <w:rsid w:val="00B0096C"/>
    <w:rsid w:val="00B013DC"/>
    <w:rsid w:val="00B02020"/>
    <w:rsid w:val="00B04078"/>
    <w:rsid w:val="00B044A5"/>
    <w:rsid w:val="00B04898"/>
    <w:rsid w:val="00B04EB6"/>
    <w:rsid w:val="00B04F6B"/>
    <w:rsid w:val="00B05125"/>
    <w:rsid w:val="00B05765"/>
    <w:rsid w:val="00B057FA"/>
    <w:rsid w:val="00B07AD4"/>
    <w:rsid w:val="00B07E95"/>
    <w:rsid w:val="00B102B0"/>
    <w:rsid w:val="00B10673"/>
    <w:rsid w:val="00B10B73"/>
    <w:rsid w:val="00B1128B"/>
    <w:rsid w:val="00B112A9"/>
    <w:rsid w:val="00B11B53"/>
    <w:rsid w:val="00B11BF1"/>
    <w:rsid w:val="00B11C0B"/>
    <w:rsid w:val="00B11CE9"/>
    <w:rsid w:val="00B122D5"/>
    <w:rsid w:val="00B12B0E"/>
    <w:rsid w:val="00B12BD4"/>
    <w:rsid w:val="00B1371A"/>
    <w:rsid w:val="00B1426F"/>
    <w:rsid w:val="00B14BF4"/>
    <w:rsid w:val="00B15776"/>
    <w:rsid w:val="00B15B5E"/>
    <w:rsid w:val="00B15C16"/>
    <w:rsid w:val="00B15E56"/>
    <w:rsid w:val="00B16433"/>
    <w:rsid w:val="00B1703B"/>
    <w:rsid w:val="00B1763D"/>
    <w:rsid w:val="00B178A7"/>
    <w:rsid w:val="00B17A63"/>
    <w:rsid w:val="00B201C2"/>
    <w:rsid w:val="00B21452"/>
    <w:rsid w:val="00B219DB"/>
    <w:rsid w:val="00B22665"/>
    <w:rsid w:val="00B2269C"/>
    <w:rsid w:val="00B22B3F"/>
    <w:rsid w:val="00B239DA"/>
    <w:rsid w:val="00B247E3"/>
    <w:rsid w:val="00B24C23"/>
    <w:rsid w:val="00B25430"/>
    <w:rsid w:val="00B25774"/>
    <w:rsid w:val="00B25793"/>
    <w:rsid w:val="00B2655B"/>
    <w:rsid w:val="00B26687"/>
    <w:rsid w:val="00B26BE3"/>
    <w:rsid w:val="00B26C12"/>
    <w:rsid w:val="00B270A6"/>
    <w:rsid w:val="00B27C5C"/>
    <w:rsid w:val="00B301C1"/>
    <w:rsid w:val="00B3030E"/>
    <w:rsid w:val="00B31314"/>
    <w:rsid w:val="00B31852"/>
    <w:rsid w:val="00B31911"/>
    <w:rsid w:val="00B31ACC"/>
    <w:rsid w:val="00B31E1B"/>
    <w:rsid w:val="00B3269E"/>
    <w:rsid w:val="00B33571"/>
    <w:rsid w:val="00B3375B"/>
    <w:rsid w:val="00B33855"/>
    <w:rsid w:val="00B33B1D"/>
    <w:rsid w:val="00B33D26"/>
    <w:rsid w:val="00B3461D"/>
    <w:rsid w:val="00B35666"/>
    <w:rsid w:val="00B35E88"/>
    <w:rsid w:val="00B36209"/>
    <w:rsid w:val="00B3626B"/>
    <w:rsid w:val="00B36BCA"/>
    <w:rsid w:val="00B3706A"/>
    <w:rsid w:val="00B37D28"/>
    <w:rsid w:val="00B401C7"/>
    <w:rsid w:val="00B40374"/>
    <w:rsid w:val="00B415FE"/>
    <w:rsid w:val="00B4190C"/>
    <w:rsid w:val="00B41E0E"/>
    <w:rsid w:val="00B42023"/>
    <w:rsid w:val="00B4251D"/>
    <w:rsid w:val="00B426AB"/>
    <w:rsid w:val="00B42B5B"/>
    <w:rsid w:val="00B44A46"/>
    <w:rsid w:val="00B46841"/>
    <w:rsid w:val="00B46DC4"/>
    <w:rsid w:val="00B47695"/>
    <w:rsid w:val="00B50190"/>
    <w:rsid w:val="00B5035A"/>
    <w:rsid w:val="00B504CA"/>
    <w:rsid w:val="00B508D8"/>
    <w:rsid w:val="00B5096C"/>
    <w:rsid w:val="00B50D9C"/>
    <w:rsid w:val="00B51256"/>
    <w:rsid w:val="00B5136D"/>
    <w:rsid w:val="00B52957"/>
    <w:rsid w:val="00B533C1"/>
    <w:rsid w:val="00B54854"/>
    <w:rsid w:val="00B555BD"/>
    <w:rsid w:val="00B55DDE"/>
    <w:rsid w:val="00B57B2A"/>
    <w:rsid w:val="00B604E1"/>
    <w:rsid w:val="00B60CF9"/>
    <w:rsid w:val="00B60E47"/>
    <w:rsid w:val="00B6121B"/>
    <w:rsid w:val="00B61996"/>
    <w:rsid w:val="00B6248C"/>
    <w:rsid w:val="00B62621"/>
    <w:rsid w:val="00B62919"/>
    <w:rsid w:val="00B62C0D"/>
    <w:rsid w:val="00B62C7F"/>
    <w:rsid w:val="00B62E8B"/>
    <w:rsid w:val="00B63762"/>
    <w:rsid w:val="00B63E78"/>
    <w:rsid w:val="00B63ED1"/>
    <w:rsid w:val="00B64182"/>
    <w:rsid w:val="00B64339"/>
    <w:rsid w:val="00B650A0"/>
    <w:rsid w:val="00B6522C"/>
    <w:rsid w:val="00B668E1"/>
    <w:rsid w:val="00B669E9"/>
    <w:rsid w:val="00B66B7E"/>
    <w:rsid w:val="00B6748A"/>
    <w:rsid w:val="00B675A8"/>
    <w:rsid w:val="00B700BC"/>
    <w:rsid w:val="00B70235"/>
    <w:rsid w:val="00B70988"/>
    <w:rsid w:val="00B70B6C"/>
    <w:rsid w:val="00B711F2"/>
    <w:rsid w:val="00B7259D"/>
    <w:rsid w:val="00B72772"/>
    <w:rsid w:val="00B729B6"/>
    <w:rsid w:val="00B72C4A"/>
    <w:rsid w:val="00B74335"/>
    <w:rsid w:val="00B749AA"/>
    <w:rsid w:val="00B749B7"/>
    <w:rsid w:val="00B754F0"/>
    <w:rsid w:val="00B7636B"/>
    <w:rsid w:val="00B772F5"/>
    <w:rsid w:val="00B77AE6"/>
    <w:rsid w:val="00B8029B"/>
    <w:rsid w:val="00B8040F"/>
    <w:rsid w:val="00B806A9"/>
    <w:rsid w:val="00B807B1"/>
    <w:rsid w:val="00B807B5"/>
    <w:rsid w:val="00B81863"/>
    <w:rsid w:val="00B82008"/>
    <w:rsid w:val="00B82262"/>
    <w:rsid w:val="00B8239A"/>
    <w:rsid w:val="00B8248A"/>
    <w:rsid w:val="00B825E5"/>
    <w:rsid w:val="00B828B0"/>
    <w:rsid w:val="00B82CFC"/>
    <w:rsid w:val="00B83074"/>
    <w:rsid w:val="00B83338"/>
    <w:rsid w:val="00B83730"/>
    <w:rsid w:val="00B837C8"/>
    <w:rsid w:val="00B83A1C"/>
    <w:rsid w:val="00B83EBB"/>
    <w:rsid w:val="00B84409"/>
    <w:rsid w:val="00B865F0"/>
    <w:rsid w:val="00B86AE6"/>
    <w:rsid w:val="00B86E23"/>
    <w:rsid w:val="00B876F2"/>
    <w:rsid w:val="00B8794C"/>
    <w:rsid w:val="00B87C73"/>
    <w:rsid w:val="00B87CB6"/>
    <w:rsid w:val="00B9012B"/>
    <w:rsid w:val="00B903CF"/>
    <w:rsid w:val="00B9163A"/>
    <w:rsid w:val="00B916A9"/>
    <w:rsid w:val="00B918C8"/>
    <w:rsid w:val="00B92593"/>
    <w:rsid w:val="00B92940"/>
    <w:rsid w:val="00B93AC3"/>
    <w:rsid w:val="00B94DD3"/>
    <w:rsid w:val="00B94EAB"/>
    <w:rsid w:val="00B94FB1"/>
    <w:rsid w:val="00B95626"/>
    <w:rsid w:val="00B964D6"/>
    <w:rsid w:val="00B9699A"/>
    <w:rsid w:val="00B96BA7"/>
    <w:rsid w:val="00B96E98"/>
    <w:rsid w:val="00B97984"/>
    <w:rsid w:val="00B979B0"/>
    <w:rsid w:val="00B97EAA"/>
    <w:rsid w:val="00BA1061"/>
    <w:rsid w:val="00BA17D2"/>
    <w:rsid w:val="00BA1C1D"/>
    <w:rsid w:val="00BA1E27"/>
    <w:rsid w:val="00BA1F61"/>
    <w:rsid w:val="00BA2488"/>
    <w:rsid w:val="00BA25F6"/>
    <w:rsid w:val="00BA30E9"/>
    <w:rsid w:val="00BA501D"/>
    <w:rsid w:val="00BA57A3"/>
    <w:rsid w:val="00BA597C"/>
    <w:rsid w:val="00BA6BAD"/>
    <w:rsid w:val="00BA6BEA"/>
    <w:rsid w:val="00BA6F9E"/>
    <w:rsid w:val="00BA7632"/>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13"/>
    <w:rsid w:val="00BC4CCB"/>
    <w:rsid w:val="00BC4EB4"/>
    <w:rsid w:val="00BC4F2B"/>
    <w:rsid w:val="00BC536C"/>
    <w:rsid w:val="00BC65B8"/>
    <w:rsid w:val="00BC7238"/>
    <w:rsid w:val="00BD01A0"/>
    <w:rsid w:val="00BD09C1"/>
    <w:rsid w:val="00BD1042"/>
    <w:rsid w:val="00BD1E09"/>
    <w:rsid w:val="00BD2A92"/>
    <w:rsid w:val="00BD3233"/>
    <w:rsid w:val="00BD34E1"/>
    <w:rsid w:val="00BD3CE3"/>
    <w:rsid w:val="00BD40C8"/>
    <w:rsid w:val="00BD4156"/>
    <w:rsid w:val="00BD4404"/>
    <w:rsid w:val="00BD48CB"/>
    <w:rsid w:val="00BD54B8"/>
    <w:rsid w:val="00BD5738"/>
    <w:rsid w:val="00BD627B"/>
    <w:rsid w:val="00BD6B1B"/>
    <w:rsid w:val="00BD749B"/>
    <w:rsid w:val="00BD75F8"/>
    <w:rsid w:val="00BD77ED"/>
    <w:rsid w:val="00BE0564"/>
    <w:rsid w:val="00BE12AC"/>
    <w:rsid w:val="00BE150D"/>
    <w:rsid w:val="00BE159B"/>
    <w:rsid w:val="00BE2598"/>
    <w:rsid w:val="00BE286F"/>
    <w:rsid w:val="00BE2F6A"/>
    <w:rsid w:val="00BE2F8F"/>
    <w:rsid w:val="00BE32E2"/>
    <w:rsid w:val="00BE335A"/>
    <w:rsid w:val="00BE4C3D"/>
    <w:rsid w:val="00BE53E2"/>
    <w:rsid w:val="00BE5DED"/>
    <w:rsid w:val="00BE6E6D"/>
    <w:rsid w:val="00BE717E"/>
    <w:rsid w:val="00BE7B10"/>
    <w:rsid w:val="00BE7C40"/>
    <w:rsid w:val="00BF0693"/>
    <w:rsid w:val="00BF085E"/>
    <w:rsid w:val="00BF0C65"/>
    <w:rsid w:val="00BF1E17"/>
    <w:rsid w:val="00BF2657"/>
    <w:rsid w:val="00BF26F3"/>
    <w:rsid w:val="00BF2EA3"/>
    <w:rsid w:val="00BF3FDE"/>
    <w:rsid w:val="00BF4CF9"/>
    <w:rsid w:val="00BF646C"/>
    <w:rsid w:val="00BF71A0"/>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63A7"/>
    <w:rsid w:val="00C07961"/>
    <w:rsid w:val="00C07F3C"/>
    <w:rsid w:val="00C1079F"/>
    <w:rsid w:val="00C10A5D"/>
    <w:rsid w:val="00C10CEA"/>
    <w:rsid w:val="00C117C2"/>
    <w:rsid w:val="00C11AC7"/>
    <w:rsid w:val="00C12B7F"/>
    <w:rsid w:val="00C12DE8"/>
    <w:rsid w:val="00C12E78"/>
    <w:rsid w:val="00C13124"/>
    <w:rsid w:val="00C144E9"/>
    <w:rsid w:val="00C146A1"/>
    <w:rsid w:val="00C15848"/>
    <w:rsid w:val="00C15A3E"/>
    <w:rsid w:val="00C160B3"/>
    <w:rsid w:val="00C164E3"/>
    <w:rsid w:val="00C166FD"/>
    <w:rsid w:val="00C16E4A"/>
    <w:rsid w:val="00C17676"/>
    <w:rsid w:val="00C17AFB"/>
    <w:rsid w:val="00C2031E"/>
    <w:rsid w:val="00C20484"/>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26D"/>
    <w:rsid w:val="00C24B55"/>
    <w:rsid w:val="00C24BE0"/>
    <w:rsid w:val="00C25518"/>
    <w:rsid w:val="00C25D1C"/>
    <w:rsid w:val="00C26779"/>
    <w:rsid w:val="00C26A25"/>
    <w:rsid w:val="00C27856"/>
    <w:rsid w:val="00C27972"/>
    <w:rsid w:val="00C27BB2"/>
    <w:rsid w:val="00C30169"/>
    <w:rsid w:val="00C304EB"/>
    <w:rsid w:val="00C30635"/>
    <w:rsid w:val="00C30B7C"/>
    <w:rsid w:val="00C31343"/>
    <w:rsid w:val="00C318C2"/>
    <w:rsid w:val="00C3292D"/>
    <w:rsid w:val="00C32B2A"/>
    <w:rsid w:val="00C3341B"/>
    <w:rsid w:val="00C34166"/>
    <w:rsid w:val="00C345C5"/>
    <w:rsid w:val="00C36DD4"/>
    <w:rsid w:val="00C36F50"/>
    <w:rsid w:val="00C3729D"/>
    <w:rsid w:val="00C379C4"/>
    <w:rsid w:val="00C4004A"/>
    <w:rsid w:val="00C401A9"/>
    <w:rsid w:val="00C41943"/>
    <w:rsid w:val="00C41A22"/>
    <w:rsid w:val="00C4229C"/>
    <w:rsid w:val="00C4231B"/>
    <w:rsid w:val="00C435CD"/>
    <w:rsid w:val="00C44229"/>
    <w:rsid w:val="00C442B0"/>
    <w:rsid w:val="00C44355"/>
    <w:rsid w:val="00C44361"/>
    <w:rsid w:val="00C45085"/>
    <w:rsid w:val="00C45F43"/>
    <w:rsid w:val="00C46148"/>
    <w:rsid w:val="00C46DA7"/>
    <w:rsid w:val="00C5009B"/>
    <w:rsid w:val="00C51080"/>
    <w:rsid w:val="00C51628"/>
    <w:rsid w:val="00C51C17"/>
    <w:rsid w:val="00C52184"/>
    <w:rsid w:val="00C523C5"/>
    <w:rsid w:val="00C5250B"/>
    <w:rsid w:val="00C52601"/>
    <w:rsid w:val="00C5270C"/>
    <w:rsid w:val="00C527A5"/>
    <w:rsid w:val="00C531BD"/>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5C3"/>
    <w:rsid w:val="00C6197D"/>
    <w:rsid w:val="00C61CE2"/>
    <w:rsid w:val="00C61CFB"/>
    <w:rsid w:val="00C61E99"/>
    <w:rsid w:val="00C627AB"/>
    <w:rsid w:val="00C62B57"/>
    <w:rsid w:val="00C62CFD"/>
    <w:rsid w:val="00C63081"/>
    <w:rsid w:val="00C63183"/>
    <w:rsid w:val="00C63662"/>
    <w:rsid w:val="00C63751"/>
    <w:rsid w:val="00C63E7D"/>
    <w:rsid w:val="00C64924"/>
    <w:rsid w:val="00C64E43"/>
    <w:rsid w:val="00C64EEB"/>
    <w:rsid w:val="00C6525E"/>
    <w:rsid w:val="00C652A0"/>
    <w:rsid w:val="00C6580D"/>
    <w:rsid w:val="00C65920"/>
    <w:rsid w:val="00C65BE1"/>
    <w:rsid w:val="00C65DFF"/>
    <w:rsid w:val="00C66151"/>
    <w:rsid w:val="00C66F7D"/>
    <w:rsid w:val="00C67A49"/>
    <w:rsid w:val="00C67CC8"/>
    <w:rsid w:val="00C701EC"/>
    <w:rsid w:val="00C7029C"/>
    <w:rsid w:val="00C706F2"/>
    <w:rsid w:val="00C70994"/>
    <w:rsid w:val="00C70A6A"/>
    <w:rsid w:val="00C70EEC"/>
    <w:rsid w:val="00C70F0E"/>
    <w:rsid w:val="00C710A9"/>
    <w:rsid w:val="00C7193C"/>
    <w:rsid w:val="00C71F42"/>
    <w:rsid w:val="00C72258"/>
    <w:rsid w:val="00C72342"/>
    <w:rsid w:val="00C72679"/>
    <w:rsid w:val="00C733CD"/>
    <w:rsid w:val="00C74207"/>
    <w:rsid w:val="00C745E4"/>
    <w:rsid w:val="00C74CE6"/>
    <w:rsid w:val="00C75B82"/>
    <w:rsid w:val="00C75F18"/>
    <w:rsid w:val="00C75F8E"/>
    <w:rsid w:val="00C76841"/>
    <w:rsid w:val="00C76F58"/>
    <w:rsid w:val="00C76FE3"/>
    <w:rsid w:val="00C770FF"/>
    <w:rsid w:val="00C77828"/>
    <w:rsid w:val="00C77DE5"/>
    <w:rsid w:val="00C80087"/>
    <w:rsid w:val="00C80F57"/>
    <w:rsid w:val="00C8298E"/>
    <w:rsid w:val="00C82FCD"/>
    <w:rsid w:val="00C8324A"/>
    <w:rsid w:val="00C83847"/>
    <w:rsid w:val="00C83A47"/>
    <w:rsid w:val="00C846EA"/>
    <w:rsid w:val="00C8482F"/>
    <w:rsid w:val="00C84AEB"/>
    <w:rsid w:val="00C84CD3"/>
    <w:rsid w:val="00C85695"/>
    <w:rsid w:val="00C856A6"/>
    <w:rsid w:val="00C85A56"/>
    <w:rsid w:val="00C85F9F"/>
    <w:rsid w:val="00C863BB"/>
    <w:rsid w:val="00C86422"/>
    <w:rsid w:val="00C86D7A"/>
    <w:rsid w:val="00C8720D"/>
    <w:rsid w:val="00C8729F"/>
    <w:rsid w:val="00C872FE"/>
    <w:rsid w:val="00C8757B"/>
    <w:rsid w:val="00C8760F"/>
    <w:rsid w:val="00C87AD0"/>
    <w:rsid w:val="00C87BCE"/>
    <w:rsid w:val="00C87DC4"/>
    <w:rsid w:val="00C90137"/>
    <w:rsid w:val="00C901E7"/>
    <w:rsid w:val="00C902D0"/>
    <w:rsid w:val="00C907EE"/>
    <w:rsid w:val="00C90D24"/>
    <w:rsid w:val="00C90E80"/>
    <w:rsid w:val="00C90F1C"/>
    <w:rsid w:val="00C9176A"/>
    <w:rsid w:val="00C91968"/>
    <w:rsid w:val="00C91C03"/>
    <w:rsid w:val="00C9264C"/>
    <w:rsid w:val="00C9305B"/>
    <w:rsid w:val="00C933D5"/>
    <w:rsid w:val="00C93428"/>
    <w:rsid w:val="00C938B5"/>
    <w:rsid w:val="00C93B26"/>
    <w:rsid w:val="00C93FB3"/>
    <w:rsid w:val="00C94097"/>
    <w:rsid w:val="00C95860"/>
    <w:rsid w:val="00C96991"/>
    <w:rsid w:val="00C9725F"/>
    <w:rsid w:val="00C975B5"/>
    <w:rsid w:val="00C97661"/>
    <w:rsid w:val="00C978CC"/>
    <w:rsid w:val="00C97DBE"/>
    <w:rsid w:val="00CA05D4"/>
    <w:rsid w:val="00CA0621"/>
    <w:rsid w:val="00CA14AF"/>
    <w:rsid w:val="00CA1601"/>
    <w:rsid w:val="00CA16BF"/>
    <w:rsid w:val="00CA1FEE"/>
    <w:rsid w:val="00CA251A"/>
    <w:rsid w:val="00CA29C2"/>
    <w:rsid w:val="00CA3556"/>
    <w:rsid w:val="00CA3D16"/>
    <w:rsid w:val="00CA3E41"/>
    <w:rsid w:val="00CA407B"/>
    <w:rsid w:val="00CA46ED"/>
    <w:rsid w:val="00CA6484"/>
    <w:rsid w:val="00CA6C72"/>
    <w:rsid w:val="00CA77E5"/>
    <w:rsid w:val="00CB039F"/>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802"/>
    <w:rsid w:val="00CB7B8C"/>
    <w:rsid w:val="00CC0006"/>
    <w:rsid w:val="00CC0863"/>
    <w:rsid w:val="00CC0AC7"/>
    <w:rsid w:val="00CC12E5"/>
    <w:rsid w:val="00CC139B"/>
    <w:rsid w:val="00CC1472"/>
    <w:rsid w:val="00CC1519"/>
    <w:rsid w:val="00CC18E0"/>
    <w:rsid w:val="00CC2DD5"/>
    <w:rsid w:val="00CC30B0"/>
    <w:rsid w:val="00CC3386"/>
    <w:rsid w:val="00CC343E"/>
    <w:rsid w:val="00CC46EA"/>
    <w:rsid w:val="00CC4EDC"/>
    <w:rsid w:val="00CC54AA"/>
    <w:rsid w:val="00CC65DA"/>
    <w:rsid w:val="00CC66D6"/>
    <w:rsid w:val="00CC67C4"/>
    <w:rsid w:val="00CD0132"/>
    <w:rsid w:val="00CD0CBB"/>
    <w:rsid w:val="00CD1EAB"/>
    <w:rsid w:val="00CD241D"/>
    <w:rsid w:val="00CD3FB2"/>
    <w:rsid w:val="00CD4D00"/>
    <w:rsid w:val="00CD5766"/>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856"/>
    <w:rsid w:val="00CE39E7"/>
    <w:rsid w:val="00CE3A98"/>
    <w:rsid w:val="00CE5938"/>
    <w:rsid w:val="00CE5F22"/>
    <w:rsid w:val="00CE651D"/>
    <w:rsid w:val="00CE7444"/>
    <w:rsid w:val="00CF0657"/>
    <w:rsid w:val="00CF12C6"/>
    <w:rsid w:val="00CF191B"/>
    <w:rsid w:val="00CF226D"/>
    <w:rsid w:val="00CF2D8C"/>
    <w:rsid w:val="00CF2DEF"/>
    <w:rsid w:val="00CF2E6C"/>
    <w:rsid w:val="00CF3440"/>
    <w:rsid w:val="00CF35AA"/>
    <w:rsid w:val="00CF433A"/>
    <w:rsid w:val="00CF47FC"/>
    <w:rsid w:val="00CF4DBB"/>
    <w:rsid w:val="00CF4FF0"/>
    <w:rsid w:val="00CF55FE"/>
    <w:rsid w:val="00CF63DC"/>
    <w:rsid w:val="00CF65F7"/>
    <w:rsid w:val="00CF66A1"/>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109FC"/>
    <w:rsid w:val="00D1117F"/>
    <w:rsid w:val="00D11897"/>
    <w:rsid w:val="00D11F06"/>
    <w:rsid w:val="00D122B4"/>
    <w:rsid w:val="00D12517"/>
    <w:rsid w:val="00D127A0"/>
    <w:rsid w:val="00D12A1E"/>
    <w:rsid w:val="00D12AD6"/>
    <w:rsid w:val="00D13492"/>
    <w:rsid w:val="00D1618F"/>
    <w:rsid w:val="00D165B4"/>
    <w:rsid w:val="00D16B5A"/>
    <w:rsid w:val="00D17CB3"/>
    <w:rsid w:val="00D201B4"/>
    <w:rsid w:val="00D221D2"/>
    <w:rsid w:val="00D221F3"/>
    <w:rsid w:val="00D226E3"/>
    <w:rsid w:val="00D22996"/>
    <w:rsid w:val="00D2314F"/>
    <w:rsid w:val="00D2318F"/>
    <w:rsid w:val="00D24538"/>
    <w:rsid w:val="00D24F5D"/>
    <w:rsid w:val="00D264CB"/>
    <w:rsid w:val="00D272DB"/>
    <w:rsid w:val="00D27634"/>
    <w:rsid w:val="00D2766A"/>
    <w:rsid w:val="00D27D62"/>
    <w:rsid w:val="00D27F2E"/>
    <w:rsid w:val="00D27FD8"/>
    <w:rsid w:val="00D31C4B"/>
    <w:rsid w:val="00D3208A"/>
    <w:rsid w:val="00D32491"/>
    <w:rsid w:val="00D3262C"/>
    <w:rsid w:val="00D32641"/>
    <w:rsid w:val="00D327D1"/>
    <w:rsid w:val="00D32C1F"/>
    <w:rsid w:val="00D32D49"/>
    <w:rsid w:val="00D34F5E"/>
    <w:rsid w:val="00D35A44"/>
    <w:rsid w:val="00D35EAC"/>
    <w:rsid w:val="00D36050"/>
    <w:rsid w:val="00D36083"/>
    <w:rsid w:val="00D377AC"/>
    <w:rsid w:val="00D403B1"/>
    <w:rsid w:val="00D40A24"/>
    <w:rsid w:val="00D410C0"/>
    <w:rsid w:val="00D4170E"/>
    <w:rsid w:val="00D422D1"/>
    <w:rsid w:val="00D42629"/>
    <w:rsid w:val="00D428C0"/>
    <w:rsid w:val="00D42D70"/>
    <w:rsid w:val="00D432DB"/>
    <w:rsid w:val="00D4379C"/>
    <w:rsid w:val="00D439D7"/>
    <w:rsid w:val="00D4436F"/>
    <w:rsid w:val="00D443AC"/>
    <w:rsid w:val="00D44468"/>
    <w:rsid w:val="00D446AE"/>
    <w:rsid w:val="00D44A9F"/>
    <w:rsid w:val="00D455A6"/>
    <w:rsid w:val="00D45705"/>
    <w:rsid w:val="00D46343"/>
    <w:rsid w:val="00D471A7"/>
    <w:rsid w:val="00D47999"/>
    <w:rsid w:val="00D47E13"/>
    <w:rsid w:val="00D500E4"/>
    <w:rsid w:val="00D50605"/>
    <w:rsid w:val="00D506D0"/>
    <w:rsid w:val="00D50733"/>
    <w:rsid w:val="00D50C4D"/>
    <w:rsid w:val="00D5157A"/>
    <w:rsid w:val="00D52298"/>
    <w:rsid w:val="00D525FD"/>
    <w:rsid w:val="00D5276A"/>
    <w:rsid w:val="00D52975"/>
    <w:rsid w:val="00D52C45"/>
    <w:rsid w:val="00D53BF7"/>
    <w:rsid w:val="00D548C3"/>
    <w:rsid w:val="00D5499D"/>
    <w:rsid w:val="00D550E1"/>
    <w:rsid w:val="00D559AE"/>
    <w:rsid w:val="00D56137"/>
    <w:rsid w:val="00D56325"/>
    <w:rsid w:val="00D566CA"/>
    <w:rsid w:val="00D567B0"/>
    <w:rsid w:val="00D5726C"/>
    <w:rsid w:val="00D60587"/>
    <w:rsid w:val="00D60808"/>
    <w:rsid w:val="00D60982"/>
    <w:rsid w:val="00D60E31"/>
    <w:rsid w:val="00D6106B"/>
    <w:rsid w:val="00D61A9D"/>
    <w:rsid w:val="00D62225"/>
    <w:rsid w:val="00D62EB2"/>
    <w:rsid w:val="00D62FC7"/>
    <w:rsid w:val="00D64319"/>
    <w:rsid w:val="00D6445F"/>
    <w:rsid w:val="00D64969"/>
    <w:rsid w:val="00D64F87"/>
    <w:rsid w:val="00D64FB6"/>
    <w:rsid w:val="00D66B7A"/>
    <w:rsid w:val="00D66F62"/>
    <w:rsid w:val="00D671C0"/>
    <w:rsid w:val="00D70288"/>
    <w:rsid w:val="00D70330"/>
    <w:rsid w:val="00D7033C"/>
    <w:rsid w:val="00D713BB"/>
    <w:rsid w:val="00D7152D"/>
    <w:rsid w:val="00D719A2"/>
    <w:rsid w:val="00D7290F"/>
    <w:rsid w:val="00D732A7"/>
    <w:rsid w:val="00D73883"/>
    <w:rsid w:val="00D7388D"/>
    <w:rsid w:val="00D73F54"/>
    <w:rsid w:val="00D7409B"/>
    <w:rsid w:val="00D7515D"/>
    <w:rsid w:val="00D75984"/>
    <w:rsid w:val="00D75DD0"/>
    <w:rsid w:val="00D765DA"/>
    <w:rsid w:val="00D76AC3"/>
    <w:rsid w:val="00D76DE7"/>
    <w:rsid w:val="00D77029"/>
    <w:rsid w:val="00D7761F"/>
    <w:rsid w:val="00D80693"/>
    <w:rsid w:val="00D80D8B"/>
    <w:rsid w:val="00D811BD"/>
    <w:rsid w:val="00D813A2"/>
    <w:rsid w:val="00D8178C"/>
    <w:rsid w:val="00D81878"/>
    <w:rsid w:val="00D818C7"/>
    <w:rsid w:val="00D81AA4"/>
    <w:rsid w:val="00D829D7"/>
    <w:rsid w:val="00D82AE2"/>
    <w:rsid w:val="00D83762"/>
    <w:rsid w:val="00D8392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796"/>
    <w:rsid w:val="00D96CF5"/>
    <w:rsid w:val="00D970EE"/>
    <w:rsid w:val="00DA0187"/>
    <w:rsid w:val="00DA06C5"/>
    <w:rsid w:val="00DA13EB"/>
    <w:rsid w:val="00DA155B"/>
    <w:rsid w:val="00DA15FE"/>
    <w:rsid w:val="00DA1948"/>
    <w:rsid w:val="00DA1A6C"/>
    <w:rsid w:val="00DA1A78"/>
    <w:rsid w:val="00DA1B31"/>
    <w:rsid w:val="00DA216E"/>
    <w:rsid w:val="00DA2DE6"/>
    <w:rsid w:val="00DA32A7"/>
    <w:rsid w:val="00DA4AD3"/>
    <w:rsid w:val="00DA4D79"/>
    <w:rsid w:val="00DA4E87"/>
    <w:rsid w:val="00DA53B5"/>
    <w:rsid w:val="00DA6640"/>
    <w:rsid w:val="00DA6815"/>
    <w:rsid w:val="00DA74DF"/>
    <w:rsid w:val="00DA7BE2"/>
    <w:rsid w:val="00DA7E1B"/>
    <w:rsid w:val="00DB1298"/>
    <w:rsid w:val="00DB1C40"/>
    <w:rsid w:val="00DB348C"/>
    <w:rsid w:val="00DB3499"/>
    <w:rsid w:val="00DB3BC4"/>
    <w:rsid w:val="00DB3C20"/>
    <w:rsid w:val="00DB4E8D"/>
    <w:rsid w:val="00DB700C"/>
    <w:rsid w:val="00DB70EF"/>
    <w:rsid w:val="00DB7665"/>
    <w:rsid w:val="00DB79E7"/>
    <w:rsid w:val="00DB7BEA"/>
    <w:rsid w:val="00DC025F"/>
    <w:rsid w:val="00DC054D"/>
    <w:rsid w:val="00DC0A8F"/>
    <w:rsid w:val="00DC0BBB"/>
    <w:rsid w:val="00DC0CAC"/>
    <w:rsid w:val="00DC0E4E"/>
    <w:rsid w:val="00DC1144"/>
    <w:rsid w:val="00DC1941"/>
    <w:rsid w:val="00DC1AE0"/>
    <w:rsid w:val="00DC1DE2"/>
    <w:rsid w:val="00DC1DF6"/>
    <w:rsid w:val="00DC1FB6"/>
    <w:rsid w:val="00DC2316"/>
    <w:rsid w:val="00DC319F"/>
    <w:rsid w:val="00DC337B"/>
    <w:rsid w:val="00DC3EB9"/>
    <w:rsid w:val="00DC3FB4"/>
    <w:rsid w:val="00DC45B3"/>
    <w:rsid w:val="00DC600B"/>
    <w:rsid w:val="00DC723E"/>
    <w:rsid w:val="00DC741B"/>
    <w:rsid w:val="00DC77E6"/>
    <w:rsid w:val="00DC7D39"/>
    <w:rsid w:val="00DD0438"/>
    <w:rsid w:val="00DD0DE1"/>
    <w:rsid w:val="00DD134A"/>
    <w:rsid w:val="00DD1F99"/>
    <w:rsid w:val="00DD2657"/>
    <w:rsid w:val="00DD2FA4"/>
    <w:rsid w:val="00DD30F6"/>
    <w:rsid w:val="00DD3FEB"/>
    <w:rsid w:val="00DD428D"/>
    <w:rsid w:val="00DD4CA3"/>
    <w:rsid w:val="00DD4D9A"/>
    <w:rsid w:val="00DD4E7D"/>
    <w:rsid w:val="00DD5E12"/>
    <w:rsid w:val="00DD657A"/>
    <w:rsid w:val="00DD65F8"/>
    <w:rsid w:val="00DD6FE0"/>
    <w:rsid w:val="00DD7192"/>
    <w:rsid w:val="00DD7677"/>
    <w:rsid w:val="00DD773E"/>
    <w:rsid w:val="00DD7EB1"/>
    <w:rsid w:val="00DE11F0"/>
    <w:rsid w:val="00DE1769"/>
    <w:rsid w:val="00DE1A86"/>
    <w:rsid w:val="00DE1BED"/>
    <w:rsid w:val="00DE1EDA"/>
    <w:rsid w:val="00DE2124"/>
    <w:rsid w:val="00DE2474"/>
    <w:rsid w:val="00DE36D8"/>
    <w:rsid w:val="00DE39AC"/>
    <w:rsid w:val="00DE5E17"/>
    <w:rsid w:val="00DE62A2"/>
    <w:rsid w:val="00DE68D7"/>
    <w:rsid w:val="00DF03BD"/>
    <w:rsid w:val="00DF0D6B"/>
    <w:rsid w:val="00DF0F30"/>
    <w:rsid w:val="00DF1A24"/>
    <w:rsid w:val="00DF1B45"/>
    <w:rsid w:val="00DF1C30"/>
    <w:rsid w:val="00DF1D18"/>
    <w:rsid w:val="00DF2391"/>
    <w:rsid w:val="00DF2807"/>
    <w:rsid w:val="00DF2B0D"/>
    <w:rsid w:val="00DF2F91"/>
    <w:rsid w:val="00DF32F7"/>
    <w:rsid w:val="00DF3668"/>
    <w:rsid w:val="00DF36DB"/>
    <w:rsid w:val="00DF385D"/>
    <w:rsid w:val="00DF38D0"/>
    <w:rsid w:val="00DF4121"/>
    <w:rsid w:val="00DF48DE"/>
    <w:rsid w:val="00DF5065"/>
    <w:rsid w:val="00DF5243"/>
    <w:rsid w:val="00DF593B"/>
    <w:rsid w:val="00DF5B83"/>
    <w:rsid w:val="00DF625E"/>
    <w:rsid w:val="00DF6A78"/>
    <w:rsid w:val="00DF6BDA"/>
    <w:rsid w:val="00DF70DA"/>
    <w:rsid w:val="00DF72FF"/>
    <w:rsid w:val="00DF7BF4"/>
    <w:rsid w:val="00DF7C12"/>
    <w:rsid w:val="00DF7CF1"/>
    <w:rsid w:val="00E00DFC"/>
    <w:rsid w:val="00E00FB1"/>
    <w:rsid w:val="00E0115A"/>
    <w:rsid w:val="00E015C7"/>
    <w:rsid w:val="00E0199C"/>
    <w:rsid w:val="00E02238"/>
    <w:rsid w:val="00E02CCF"/>
    <w:rsid w:val="00E03397"/>
    <w:rsid w:val="00E03B1D"/>
    <w:rsid w:val="00E04F58"/>
    <w:rsid w:val="00E04F69"/>
    <w:rsid w:val="00E05CB5"/>
    <w:rsid w:val="00E06198"/>
    <w:rsid w:val="00E06553"/>
    <w:rsid w:val="00E06DCF"/>
    <w:rsid w:val="00E07D19"/>
    <w:rsid w:val="00E1016A"/>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3E68"/>
    <w:rsid w:val="00E34833"/>
    <w:rsid w:val="00E350F4"/>
    <w:rsid w:val="00E3537F"/>
    <w:rsid w:val="00E35638"/>
    <w:rsid w:val="00E357AA"/>
    <w:rsid w:val="00E359AE"/>
    <w:rsid w:val="00E37313"/>
    <w:rsid w:val="00E37DE2"/>
    <w:rsid w:val="00E4054F"/>
    <w:rsid w:val="00E40891"/>
    <w:rsid w:val="00E40A28"/>
    <w:rsid w:val="00E411C4"/>
    <w:rsid w:val="00E411DB"/>
    <w:rsid w:val="00E41A02"/>
    <w:rsid w:val="00E41E72"/>
    <w:rsid w:val="00E4267A"/>
    <w:rsid w:val="00E42D4C"/>
    <w:rsid w:val="00E43210"/>
    <w:rsid w:val="00E432A0"/>
    <w:rsid w:val="00E436B4"/>
    <w:rsid w:val="00E43B84"/>
    <w:rsid w:val="00E445D9"/>
    <w:rsid w:val="00E448BC"/>
    <w:rsid w:val="00E45641"/>
    <w:rsid w:val="00E4594A"/>
    <w:rsid w:val="00E469E4"/>
    <w:rsid w:val="00E46B27"/>
    <w:rsid w:val="00E46BE3"/>
    <w:rsid w:val="00E46E76"/>
    <w:rsid w:val="00E4799D"/>
    <w:rsid w:val="00E50114"/>
    <w:rsid w:val="00E504D4"/>
    <w:rsid w:val="00E5057C"/>
    <w:rsid w:val="00E50FC8"/>
    <w:rsid w:val="00E51450"/>
    <w:rsid w:val="00E52076"/>
    <w:rsid w:val="00E5218D"/>
    <w:rsid w:val="00E53229"/>
    <w:rsid w:val="00E5450E"/>
    <w:rsid w:val="00E54820"/>
    <w:rsid w:val="00E54C3D"/>
    <w:rsid w:val="00E5559F"/>
    <w:rsid w:val="00E5564F"/>
    <w:rsid w:val="00E55A8A"/>
    <w:rsid w:val="00E55C2C"/>
    <w:rsid w:val="00E5692E"/>
    <w:rsid w:val="00E56C45"/>
    <w:rsid w:val="00E5720E"/>
    <w:rsid w:val="00E57509"/>
    <w:rsid w:val="00E61C61"/>
    <w:rsid w:val="00E622B0"/>
    <w:rsid w:val="00E62452"/>
    <w:rsid w:val="00E6277A"/>
    <w:rsid w:val="00E62D00"/>
    <w:rsid w:val="00E63F26"/>
    <w:rsid w:val="00E6433B"/>
    <w:rsid w:val="00E647F2"/>
    <w:rsid w:val="00E650C4"/>
    <w:rsid w:val="00E658CA"/>
    <w:rsid w:val="00E65A01"/>
    <w:rsid w:val="00E65A6E"/>
    <w:rsid w:val="00E65EA4"/>
    <w:rsid w:val="00E66A3D"/>
    <w:rsid w:val="00E66DE7"/>
    <w:rsid w:val="00E70432"/>
    <w:rsid w:val="00E711FE"/>
    <w:rsid w:val="00E7132F"/>
    <w:rsid w:val="00E7168C"/>
    <w:rsid w:val="00E716BD"/>
    <w:rsid w:val="00E722F8"/>
    <w:rsid w:val="00E73112"/>
    <w:rsid w:val="00E733DB"/>
    <w:rsid w:val="00E73AE9"/>
    <w:rsid w:val="00E73E37"/>
    <w:rsid w:val="00E748CB"/>
    <w:rsid w:val="00E74ADD"/>
    <w:rsid w:val="00E75A95"/>
    <w:rsid w:val="00E75B4E"/>
    <w:rsid w:val="00E75E87"/>
    <w:rsid w:val="00E75EBC"/>
    <w:rsid w:val="00E7653C"/>
    <w:rsid w:val="00E7698A"/>
    <w:rsid w:val="00E76A71"/>
    <w:rsid w:val="00E76DCD"/>
    <w:rsid w:val="00E77E99"/>
    <w:rsid w:val="00E77FBE"/>
    <w:rsid w:val="00E802B2"/>
    <w:rsid w:val="00E81281"/>
    <w:rsid w:val="00E820CC"/>
    <w:rsid w:val="00E823F9"/>
    <w:rsid w:val="00E8396D"/>
    <w:rsid w:val="00E83C2D"/>
    <w:rsid w:val="00E83E06"/>
    <w:rsid w:val="00E83E39"/>
    <w:rsid w:val="00E844DC"/>
    <w:rsid w:val="00E84638"/>
    <w:rsid w:val="00E84B20"/>
    <w:rsid w:val="00E84C9B"/>
    <w:rsid w:val="00E84CEA"/>
    <w:rsid w:val="00E8568C"/>
    <w:rsid w:val="00E860AE"/>
    <w:rsid w:val="00E86D48"/>
    <w:rsid w:val="00E86D94"/>
    <w:rsid w:val="00E86E3B"/>
    <w:rsid w:val="00E8769E"/>
    <w:rsid w:val="00E8770F"/>
    <w:rsid w:val="00E87775"/>
    <w:rsid w:val="00E9019E"/>
    <w:rsid w:val="00E904AC"/>
    <w:rsid w:val="00E9062F"/>
    <w:rsid w:val="00E90D6E"/>
    <w:rsid w:val="00E910D0"/>
    <w:rsid w:val="00E91841"/>
    <w:rsid w:val="00E91A1D"/>
    <w:rsid w:val="00E92012"/>
    <w:rsid w:val="00E92C1F"/>
    <w:rsid w:val="00E93372"/>
    <w:rsid w:val="00E9452D"/>
    <w:rsid w:val="00E954A2"/>
    <w:rsid w:val="00E95564"/>
    <w:rsid w:val="00E96110"/>
    <w:rsid w:val="00E96206"/>
    <w:rsid w:val="00E963BA"/>
    <w:rsid w:val="00E96501"/>
    <w:rsid w:val="00E9718F"/>
    <w:rsid w:val="00E97854"/>
    <w:rsid w:val="00E97BE8"/>
    <w:rsid w:val="00EA01BE"/>
    <w:rsid w:val="00EA033B"/>
    <w:rsid w:val="00EA04B5"/>
    <w:rsid w:val="00EA06EE"/>
    <w:rsid w:val="00EA0F5F"/>
    <w:rsid w:val="00EA1214"/>
    <w:rsid w:val="00EA210B"/>
    <w:rsid w:val="00EA229D"/>
    <w:rsid w:val="00EA2BF3"/>
    <w:rsid w:val="00EA45E1"/>
    <w:rsid w:val="00EA498F"/>
    <w:rsid w:val="00EA4BA2"/>
    <w:rsid w:val="00EA4FEF"/>
    <w:rsid w:val="00EA5A62"/>
    <w:rsid w:val="00EA5AA3"/>
    <w:rsid w:val="00EA6EE8"/>
    <w:rsid w:val="00EB0413"/>
    <w:rsid w:val="00EB0F3A"/>
    <w:rsid w:val="00EB0F78"/>
    <w:rsid w:val="00EB0FD6"/>
    <w:rsid w:val="00EB1F46"/>
    <w:rsid w:val="00EB2119"/>
    <w:rsid w:val="00EB21EC"/>
    <w:rsid w:val="00EB22FF"/>
    <w:rsid w:val="00EB30E1"/>
    <w:rsid w:val="00EB36DE"/>
    <w:rsid w:val="00EB4265"/>
    <w:rsid w:val="00EB49D5"/>
    <w:rsid w:val="00EB4A5A"/>
    <w:rsid w:val="00EB5AEF"/>
    <w:rsid w:val="00EB6E16"/>
    <w:rsid w:val="00EB73F8"/>
    <w:rsid w:val="00EC03CA"/>
    <w:rsid w:val="00EC04EA"/>
    <w:rsid w:val="00EC06CC"/>
    <w:rsid w:val="00EC0AF5"/>
    <w:rsid w:val="00EC1D91"/>
    <w:rsid w:val="00EC2BC6"/>
    <w:rsid w:val="00EC31F8"/>
    <w:rsid w:val="00EC32F7"/>
    <w:rsid w:val="00EC4B3B"/>
    <w:rsid w:val="00EC50E5"/>
    <w:rsid w:val="00EC60BE"/>
    <w:rsid w:val="00EC620E"/>
    <w:rsid w:val="00EC6FA9"/>
    <w:rsid w:val="00EC72F3"/>
    <w:rsid w:val="00ED021C"/>
    <w:rsid w:val="00ED0271"/>
    <w:rsid w:val="00ED062F"/>
    <w:rsid w:val="00ED1A04"/>
    <w:rsid w:val="00ED245D"/>
    <w:rsid w:val="00ED262E"/>
    <w:rsid w:val="00ED33B4"/>
    <w:rsid w:val="00ED43B2"/>
    <w:rsid w:val="00ED466D"/>
    <w:rsid w:val="00ED49BF"/>
    <w:rsid w:val="00ED5218"/>
    <w:rsid w:val="00ED59B2"/>
    <w:rsid w:val="00ED6400"/>
    <w:rsid w:val="00ED66E3"/>
    <w:rsid w:val="00ED6A22"/>
    <w:rsid w:val="00EE15BC"/>
    <w:rsid w:val="00EE1675"/>
    <w:rsid w:val="00EE1F7B"/>
    <w:rsid w:val="00EE2339"/>
    <w:rsid w:val="00EE2720"/>
    <w:rsid w:val="00EE2A65"/>
    <w:rsid w:val="00EE2D1B"/>
    <w:rsid w:val="00EE2D45"/>
    <w:rsid w:val="00EE2D97"/>
    <w:rsid w:val="00EE3D26"/>
    <w:rsid w:val="00EE412B"/>
    <w:rsid w:val="00EE44D0"/>
    <w:rsid w:val="00EE45D0"/>
    <w:rsid w:val="00EE46A6"/>
    <w:rsid w:val="00EE5167"/>
    <w:rsid w:val="00EE5564"/>
    <w:rsid w:val="00EE57E9"/>
    <w:rsid w:val="00EE58F7"/>
    <w:rsid w:val="00EE5D82"/>
    <w:rsid w:val="00EE5E97"/>
    <w:rsid w:val="00EE740B"/>
    <w:rsid w:val="00EE7E46"/>
    <w:rsid w:val="00EF00F1"/>
    <w:rsid w:val="00EF017B"/>
    <w:rsid w:val="00EF1BAB"/>
    <w:rsid w:val="00EF2BFF"/>
    <w:rsid w:val="00EF3D97"/>
    <w:rsid w:val="00EF4426"/>
    <w:rsid w:val="00EF4A86"/>
    <w:rsid w:val="00EF513E"/>
    <w:rsid w:val="00EF57B8"/>
    <w:rsid w:val="00EF654E"/>
    <w:rsid w:val="00EF659F"/>
    <w:rsid w:val="00EF7D47"/>
    <w:rsid w:val="00F0032C"/>
    <w:rsid w:val="00F00820"/>
    <w:rsid w:val="00F008DF"/>
    <w:rsid w:val="00F00C2D"/>
    <w:rsid w:val="00F01993"/>
    <w:rsid w:val="00F01A12"/>
    <w:rsid w:val="00F01C5F"/>
    <w:rsid w:val="00F02864"/>
    <w:rsid w:val="00F03DFB"/>
    <w:rsid w:val="00F04210"/>
    <w:rsid w:val="00F048B4"/>
    <w:rsid w:val="00F049F3"/>
    <w:rsid w:val="00F04C4A"/>
    <w:rsid w:val="00F04F1D"/>
    <w:rsid w:val="00F0578A"/>
    <w:rsid w:val="00F06593"/>
    <w:rsid w:val="00F0773E"/>
    <w:rsid w:val="00F10321"/>
    <w:rsid w:val="00F103CE"/>
    <w:rsid w:val="00F10737"/>
    <w:rsid w:val="00F10921"/>
    <w:rsid w:val="00F13351"/>
    <w:rsid w:val="00F13681"/>
    <w:rsid w:val="00F13E00"/>
    <w:rsid w:val="00F13E5B"/>
    <w:rsid w:val="00F14ED7"/>
    <w:rsid w:val="00F15F30"/>
    <w:rsid w:val="00F166A1"/>
    <w:rsid w:val="00F16748"/>
    <w:rsid w:val="00F168D6"/>
    <w:rsid w:val="00F16D09"/>
    <w:rsid w:val="00F17359"/>
    <w:rsid w:val="00F174FC"/>
    <w:rsid w:val="00F176C5"/>
    <w:rsid w:val="00F177F4"/>
    <w:rsid w:val="00F203AA"/>
    <w:rsid w:val="00F20650"/>
    <w:rsid w:val="00F20A7D"/>
    <w:rsid w:val="00F20CDE"/>
    <w:rsid w:val="00F20F9C"/>
    <w:rsid w:val="00F21670"/>
    <w:rsid w:val="00F21841"/>
    <w:rsid w:val="00F22226"/>
    <w:rsid w:val="00F22E4A"/>
    <w:rsid w:val="00F2369E"/>
    <w:rsid w:val="00F2381C"/>
    <w:rsid w:val="00F23A5A"/>
    <w:rsid w:val="00F23D86"/>
    <w:rsid w:val="00F24302"/>
    <w:rsid w:val="00F25851"/>
    <w:rsid w:val="00F25E9B"/>
    <w:rsid w:val="00F2623F"/>
    <w:rsid w:val="00F265EF"/>
    <w:rsid w:val="00F268A2"/>
    <w:rsid w:val="00F26AF0"/>
    <w:rsid w:val="00F26DE4"/>
    <w:rsid w:val="00F27259"/>
    <w:rsid w:val="00F27CEE"/>
    <w:rsid w:val="00F302FC"/>
    <w:rsid w:val="00F30866"/>
    <w:rsid w:val="00F30B1E"/>
    <w:rsid w:val="00F311CD"/>
    <w:rsid w:val="00F322F4"/>
    <w:rsid w:val="00F32FD6"/>
    <w:rsid w:val="00F33063"/>
    <w:rsid w:val="00F33524"/>
    <w:rsid w:val="00F335DC"/>
    <w:rsid w:val="00F3374F"/>
    <w:rsid w:val="00F337AD"/>
    <w:rsid w:val="00F34782"/>
    <w:rsid w:val="00F34A18"/>
    <w:rsid w:val="00F359FE"/>
    <w:rsid w:val="00F35FAE"/>
    <w:rsid w:val="00F3676E"/>
    <w:rsid w:val="00F36D36"/>
    <w:rsid w:val="00F37224"/>
    <w:rsid w:val="00F372D0"/>
    <w:rsid w:val="00F37BB1"/>
    <w:rsid w:val="00F405E7"/>
    <w:rsid w:val="00F4144B"/>
    <w:rsid w:val="00F41A47"/>
    <w:rsid w:val="00F41A5F"/>
    <w:rsid w:val="00F42568"/>
    <w:rsid w:val="00F4261D"/>
    <w:rsid w:val="00F44202"/>
    <w:rsid w:val="00F4465C"/>
    <w:rsid w:val="00F44743"/>
    <w:rsid w:val="00F462F5"/>
    <w:rsid w:val="00F46939"/>
    <w:rsid w:val="00F47840"/>
    <w:rsid w:val="00F47B4C"/>
    <w:rsid w:val="00F47EE3"/>
    <w:rsid w:val="00F50E9C"/>
    <w:rsid w:val="00F5137B"/>
    <w:rsid w:val="00F51DC4"/>
    <w:rsid w:val="00F5274D"/>
    <w:rsid w:val="00F527DD"/>
    <w:rsid w:val="00F527F6"/>
    <w:rsid w:val="00F52836"/>
    <w:rsid w:val="00F53979"/>
    <w:rsid w:val="00F53FC3"/>
    <w:rsid w:val="00F547D9"/>
    <w:rsid w:val="00F54FF7"/>
    <w:rsid w:val="00F55235"/>
    <w:rsid w:val="00F55681"/>
    <w:rsid w:val="00F56AFA"/>
    <w:rsid w:val="00F572AC"/>
    <w:rsid w:val="00F600BD"/>
    <w:rsid w:val="00F600EF"/>
    <w:rsid w:val="00F60837"/>
    <w:rsid w:val="00F60FCF"/>
    <w:rsid w:val="00F61062"/>
    <w:rsid w:val="00F61642"/>
    <w:rsid w:val="00F61C58"/>
    <w:rsid w:val="00F62A4A"/>
    <w:rsid w:val="00F62D99"/>
    <w:rsid w:val="00F6332B"/>
    <w:rsid w:val="00F6463A"/>
    <w:rsid w:val="00F64B78"/>
    <w:rsid w:val="00F64FDC"/>
    <w:rsid w:val="00F65549"/>
    <w:rsid w:val="00F656B3"/>
    <w:rsid w:val="00F659C2"/>
    <w:rsid w:val="00F65CBD"/>
    <w:rsid w:val="00F67084"/>
    <w:rsid w:val="00F67B61"/>
    <w:rsid w:val="00F70C69"/>
    <w:rsid w:val="00F71719"/>
    <w:rsid w:val="00F71A22"/>
    <w:rsid w:val="00F7246B"/>
    <w:rsid w:val="00F727BB"/>
    <w:rsid w:val="00F72CF0"/>
    <w:rsid w:val="00F7387B"/>
    <w:rsid w:val="00F74409"/>
    <w:rsid w:val="00F748B6"/>
    <w:rsid w:val="00F74E16"/>
    <w:rsid w:val="00F761D0"/>
    <w:rsid w:val="00F766EB"/>
    <w:rsid w:val="00F76731"/>
    <w:rsid w:val="00F774E7"/>
    <w:rsid w:val="00F77875"/>
    <w:rsid w:val="00F815CC"/>
    <w:rsid w:val="00F816A8"/>
    <w:rsid w:val="00F81966"/>
    <w:rsid w:val="00F81D2F"/>
    <w:rsid w:val="00F81DFE"/>
    <w:rsid w:val="00F8338A"/>
    <w:rsid w:val="00F834C2"/>
    <w:rsid w:val="00F83BC3"/>
    <w:rsid w:val="00F85027"/>
    <w:rsid w:val="00F8533F"/>
    <w:rsid w:val="00F85826"/>
    <w:rsid w:val="00F859FD"/>
    <w:rsid w:val="00F85CE2"/>
    <w:rsid w:val="00F85E3F"/>
    <w:rsid w:val="00F85FFB"/>
    <w:rsid w:val="00F90474"/>
    <w:rsid w:val="00F904FA"/>
    <w:rsid w:val="00F91560"/>
    <w:rsid w:val="00F9208D"/>
    <w:rsid w:val="00F9263C"/>
    <w:rsid w:val="00F928C3"/>
    <w:rsid w:val="00F93980"/>
    <w:rsid w:val="00F93D86"/>
    <w:rsid w:val="00F93F48"/>
    <w:rsid w:val="00F93F5B"/>
    <w:rsid w:val="00F943BE"/>
    <w:rsid w:val="00F944E4"/>
    <w:rsid w:val="00F94658"/>
    <w:rsid w:val="00F948FA"/>
    <w:rsid w:val="00F949B1"/>
    <w:rsid w:val="00F950B8"/>
    <w:rsid w:val="00F95B13"/>
    <w:rsid w:val="00F961F7"/>
    <w:rsid w:val="00F96403"/>
    <w:rsid w:val="00F96EF5"/>
    <w:rsid w:val="00F97365"/>
    <w:rsid w:val="00F976C5"/>
    <w:rsid w:val="00F97839"/>
    <w:rsid w:val="00F97FF8"/>
    <w:rsid w:val="00FA0721"/>
    <w:rsid w:val="00FA093B"/>
    <w:rsid w:val="00FA1158"/>
    <w:rsid w:val="00FA1D51"/>
    <w:rsid w:val="00FA351E"/>
    <w:rsid w:val="00FA4074"/>
    <w:rsid w:val="00FA446C"/>
    <w:rsid w:val="00FA580D"/>
    <w:rsid w:val="00FA6850"/>
    <w:rsid w:val="00FA6E70"/>
    <w:rsid w:val="00FA711C"/>
    <w:rsid w:val="00FA7163"/>
    <w:rsid w:val="00FA7695"/>
    <w:rsid w:val="00FA7E9F"/>
    <w:rsid w:val="00FB0E1B"/>
    <w:rsid w:val="00FB12B0"/>
    <w:rsid w:val="00FB1526"/>
    <w:rsid w:val="00FB198E"/>
    <w:rsid w:val="00FB1AED"/>
    <w:rsid w:val="00FB2D26"/>
    <w:rsid w:val="00FB3FD3"/>
    <w:rsid w:val="00FB417A"/>
    <w:rsid w:val="00FB473C"/>
    <w:rsid w:val="00FB4755"/>
    <w:rsid w:val="00FB4ECE"/>
    <w:rsid w:val="00FB5686"/>
    <w:rsid w:val="00FB5FFD"/>
    <w:rsid w:val="00FB63B7"/>
    <w:rsid w:val="00FB6AA8"/>
    <w:rsid w:val="00FB6F19"/>
    <w:rsid w:val="00FB7EA4"/>
    <w:rsid w:val="00FC0B74"/>
    <w:rsid w:val="00FC2DB5"/>
    <w:rsid w:val="00FC30EE"/>
    <w:rsid w:val="00FC3DD8"/>
    <w:rsid w:val="00FC3EFA"/>
    <w:rsid w:val="00FC3FF6"/>
    <w:rsid w:val="00FC587E"/>
    <w:rsid w:val="00FC665A"/>
    <w:rsid w:val="00FC7A34"/>
    <w:rsid w:val="00FC7C89"/>
    <w:rsid w:val="00FD074B"/>
    <w:rsid w:val="00FD0C83"/>
    <w:rsid w:val="00FD1426"/>
    <w:rsid w:val="00FD1497"/>
    <w:rsid w:val="00FD2179"/>
    <w:rsid w:val="00FD3632"/>
    <w:rsid w:val="00FD3C28"/>
    <w:rsid w:val="00FD437E"/>
    <w:rsid w:val="00FD4723"/>
    <w:rsid w:val="00FD55B1"/>
    <w:rsid w:val="00FD5A3F"/>
    <w:rsid w:val="00FD5DD8"/>
    <w:rsid w:val="00FD5EBA"/>
    <w:rsid w:val="00FD612E"/>
    <w:rsid w:val="00FD622E"/>
    <w:rsid w:val="00FD63A7"/>
    <w:rsid w:val="00FD65D4"/>
    <w:rsid w:val="00FD660B"/>
    <w:rsid w:val="00FD67DC"/>
    <w:rsid w:val="00FD6B09"/>
    <w:rsid w:val="00FD6C61"/>
    <w:rsid w:val="00FD7695"/>
    <w:rsid w:val="00FD777C"/>
    <w:rsid w:val="00FD777F"/>
    <w:rsid w:val="00FD79DF"/>
    <w:rsid w:val="00FD79FC"/>
    <w:rsid w:val="00FE1210"/>
    <w:rsid w:val="00FE13DA"/>
    <w:rsid w:val="00FE1564"/>
    <w:rsid w:val="00FE23DE"/>
    <w:rsid w:val="00FE2562"/>
    <w:rsid w:val="00FE293C"/>
    <w:rsid w:val="00FE2DA1"/>
    <w:rsid w:val="00FE36A7"/>
    <w:rsid w:val="00FE4373"/>
    <w:rsid w:val="00FE462C"/>
    <w:rsid w:val="00FE4E36"/>
    <w:rsid w:val="00FE51D3"/>
    <w:rsid w:val="00FE583E"/>
    <w:rsid w:val="00FE58EA"/>
    <w:rsid w:val="00FE5D56"/>
    <w:rsid w:val="00FE62FA"/>
    <w:rsid w:val="00FE6653"/>
    <w:rsid w:val="00FE749B"/>
    <w:rsid w:val="00FE7669"/>
    <w:rsid w:val="00FE7906"/>
    <w:rsid w:val="00FE7C7C"/>
    <w:rsid w:val="00FE7DAB"/>
    <w:rsid w:val="00FE7F5E"/>
    <w:rsid w:val="00FF044E"/>
    <w:rsid w:val="00FF101B"/>
    <w:rsid w:val="00FF1999"/>
    <w:rsid w:val="00FF1F5C"/>
    <w:rsid w:val="00FF2309"/>
    <w:rsid w:val="00FF24F5"/>
    <w:rsid w:val="00FF2ABA"/>
    <w:rsid w:val="00FF2C76"/>
    <w:rsid w:val="00FF2F2F"/>
    <w:rsid w:val="00FF3B6A"/>
    <w:rsid w:val="00FF44B8"/>
    <w:rsid w:val="00FF4A9B"/>
    <w:rsid w:val="00FF52CD"/>
    <w:rsid w:val="00FF5E84"/>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Projekt-Text">
    <w:name w:val="Projekt - Text"/>
    <w:basedOn w:val="Normal"/>
    <w:uiPriority w:val="99"/>
    <w:rsid w:val="00EB6E16"/>
    <w:pPr>
      <w:spacing w:before="100" w:beforeAutospacing="1" w:after="100" w:afterAutospacing="1"/>
      <w:ind w:left="1701"/>
    </w:pPr>
    <w:rPr>
      <w:rFonts w:ascii="Arial" w:eastAsia="Arial Unicode MS" w:hAnsi="Arial" w:cs="Arial"/>
      <w:noProof w:val="0"/>
      <w:sz w:val="20"/>
      <w:szCs w:val="20"/>
    </w:rPr>
  </w:style>
  <w:style w:type="paragraph" w:customStyle="1" w:styleId="Zmluva-odsek">
    <w:name w:val="Zmluva - odsek"/>
    <w:basedOn w:val="Normal"/>
    <w:rsid w:val="006D77E3"/>
    <w:pPr>
      <w:numPr>
        <w:ilvl w:val="1"/>
        <w:numId w:val="55"/>
      </w:numPr>
      <w:spacing w:after="120"/>
      <w:jc w:val="both"/>
    </w:pPr>
    <w:rPr>
      <w:rFonts w:cs="Arial"/>
      <w:noProof w:val="0"/>
      <w:sz w:val="22"/>
      <w:szCs w:val="20"/>
    </w:rPr>
  </w:style>
  <w:style w:type="paragraph" w:customStyle="1" w:styleId="Zmluva-lnok">
    <w:name w:val="Zmluva - Článok"/>
    <w:basedOn w:val="Normal"/>
    <w:rsid w:val="006D77E3"/>
    <w:pPr>
      <w:keepNext/>
      <w:numPr>
        <w:numId w:val="55"/>
      </w:numPr>
      <w:spacing w:before="240" w:after="120"/>
      <w:ind w:left="357" w:hanging="357"/>
      <w:contextualSpacing/>
      <w:jc w:val="center"/>
    </w:pPr>
    <w:rPr>
      <w:b/>
      <w:noProof w:val="0"/>
      <w:sz w:val="22"/>
      <w:lang w:eastAsia="en-US"/>
    </w:rPr>
  </w:style>
  <w:style w:type="paragraph" w:customStyle="1" w:styleId="Zmluva-pododsek">
    <w:name w:val="Zmluva - pododsek"/>
    <w:basedOn w:val="Zmluva-odsek"/>
    <w:rsid w:val="006D77E3"/>
    <w:pPr>
      <w:numPr>
        <w:ilvl w:val="2"/>
      </w:numPr>
    </w:pPr>
    <w:rPr>
      <w:rFonts w:cs="Times New Roman"/>
      <w:sz w:val="24"/>
      <w:szCs w:val="24"/>
    </w:rPr>
  </w:style>
  <w:style w:type="character" w:styleId="PlaceholderText">
    <w:name w:val="Placeholder Text"/>
    <w:basedOn w:val="DefaultParagraphFont"/>
    <w:uiPriority w:val="99"/>
    <w:semiHidden/>
    <w:rsid w:val="00FF1F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4769659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212247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41657654">
      <w:bodyDiv w:val="1"/>
      <w:marLeft w:val="0"/>
      <w:marRight w:val="0"/>
      <w:marTop w:val="0"/>
      <w:marBottom w:val="0"/>
      <w:divBdr>
        <w:top w:val="none" w:sz="0" w:space="0" w:color="auto"/>
        <w:left w:val="none" w:sz="0" w:space="0" w:color="auto"/>
        <w:bottom w:val="none" w:sz="0" w:space="0" w:color="auto"/>
        <w:right w:val="none" w:sz="0" w:space="0" w:color="auto"/>
      </w:divBdr>
    </w:div>
    <w:div w:id="1196768129">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51445089">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73768290">
      <w:bodyDiv w:val="1"/>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731688911">
      <w:bodyDiv w:val="1"/>
      <w:marLeft w:val="0"/>
      <w:marRight w:val="0"/>
      <w:marTop w:val="0"/>
      <w:marBottom w:val="0"/>
      <w:divBdr>
        <w:top w:val="none" w:sz="0" w:space="0" w:color="auto"/>
        <w:left w:val="none" w:sz="0" w:space="0" w:color="auto"/>
        <w:bottom w:val="none" w:sz="0" w:space="0" w:color="auto"/>
        <w:right w:val="none" w:sz="0" w:space="0" w:color="auto"/>
      </w:divBdr>
    </w:div>
    <w:div w:id="17437932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895266878">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s.sk/sk/ochrana-osobnych-udaj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zef.pivacek@nbs.sk" TargetMode="External"/><Relationship Id="rId23" Type="http://schemas.openxmlformats.org/officeDocument/2006/relationships/header" Target="header2.xml"/><Relationship Id="rId10" Type="http://schemas.openxmlformats.org/officeDocument/2006/relationships/hyperlink" Target="https://www.uvo.gov.sk/profily/-/profil/pdetail/864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68C1-5390-4C8C-8B85-5E603A8D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38</Pages>
  <Words>15539</Words>
  <Characters>88578</Characters>
  <Application>Microsoft Office Word</Application>
  <DocSecurity>0</DocSecurity>
  <Lines>738</Lines>
  <Paragraphs>207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103910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Mišurová Ivana</cp:lastModifiedBy>
  <cp:revision>22</cp:revision>
  <cp:lastPrinted>2021-02-25T11:19:00Z</cp:lastPrinted>
  <dcterms:created xsi:type="dcterms:W3CDTF">2021-02-24T13:37:00Z</dcterms:created>
  <dcterms:modified xsi:type="dcterms:W3CDTF">2021-02-25T11:20:00Z</dcterms:modified>
</cp:coreProperties>
</file>