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10359C7" w14:textId="18170FA1" w:rsidR="00CE215F" w:rsidRPr="00E84E72" w:rsidRDefault="00B93784">
      <w:pPr>
        <w:rPr>
          <w:rFonts w:ascii="Noto Sans" w:hAnsi="Noto Sans" w:cs="Noto Sans"/>
          <w:sz w:val="20"/>
          <w:szCs w:val="20"/>
        </w:rPr>
      </w:pPr>
      <w:r>
        <w:rPr>
          <w:noProof/>
        </w:rPr>
        <w:drawing>
          <wp:anchor distT="0" distB="0" distL="114935" distR="114935" simplePos="0" relativeHeight="251657728" behindDoc="1" locked="0" layoutInCell="1" allowOverlap="1" wp14:anchorId="31F6C9F7" wp14:editId="337484CA">
            <wp:simplePos x="0" y="0"/>
            <wp:positionH relativeFrom="column">
              <wp:posOffset>114300</wp:posOffset>
            </wp:positionH>
            <wp:positionV relativeFrom="paragraph">
              <wp:posOffset>-114300</wp:posOffset>
            </wp:positionV>
            <wp:extent cx="1851660" cy="710565"/>
            <wp:effectExtent l="0" t="0" r="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1660" cy="7105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00CE215F">
        <w:rPr>
          <w:rFonts w:ascii="Arial Black" w:hAnsi="Arial Black" w:cs="Arial Black"/>
          <w:sz w:val="28"/>
          <w:szCs w:val="28"/>
        </w:rPr>
        <w:t xml:space="preserve">                                    </w:t>
      </w:r>
    </w:p>
    <w:p w14:paraId="7897DB71" w14:textId="77777777" w:rsidR="00CE215F" w:rsidRPr="00B73336" w:rsidRDefault="00CE215F">
      <w:pPr>
        <w:rPr>
          <w:rFonts w:ascii="Noto Sans" w:hAnsi="Noto Sans" w:cs="Noto Sans"/>
          <w:b/>
        </w:rPr>
      </w:pPr>
      <w:r w:rsidRPr="00B73336">
        <w:rPr>
          <w:rFonts w:ascii="Noto Sans" w:hAnsi="Noto Sans" w:cs="Noto Sans"/>
        </w:rPr>
        <w:t xml:space="preserve">                                        </w:t>
      </w:r>
      <w:r w:rsidR="00B73336" w:rsidRPr="00B73336">
        <w:rPr>
          <w:rFonts w:ascii="Noto Sans" w:hAnsi="Noto Sans" w:cs="Noto Sans"/>
        </w:rPr>
        <w:t xml:space="preserve">                           </w:t>
      </w:r>
      <w:r w:rsidRPr="00B73336">
        <w:rPr>
          <w:rFonts w:ascii="Noto Sans" w:hAnsi="Noto Sans" w:cs="Noto Sans"/>
        </w:rPr>
        <w:t xml:space="preserve"> </w:t>
      </w:r>
      <w:r w:rsidRPr="00B73336">
        <w:rPr>
          <w:rFonts w:ascii="Noto Sans" w:hAnsi="Noto Sans" w:cs="Noto Sans"/>
          <w:b/>
        </w:rPr>
        <w:t>Bytový podnik mesta Košice, s. r. o.</w:t>
      </w:r>
    </w:p>
    <w:p w14:paraId="74CA6813" w14:textId="77777777" w:rsidR="00CE215F" w:rsidRPr="00B73336" w:rsidRDefault="00CE215F">
      <w:pPr>
        <w:jc w:val="center"/>
        <w:rPr>
          <w:rFonts w:ascii="Noto Sans" w:hAnsi="Noto Sans" w:cs="Noto Sans"/>
          <w:b/>
        </w:rPr>
      </w:pPr>
      <w:r w:rsidRPr="00B73336">
        <w:rPr>
          <w:rFonts w:ascii="Noto Sans" w:hAnsi="Noto Sans" w:cs="Noto Sans"/>
          <w:b/>
        </w:rPr>
        <w:t xml:space="preserve">                                                </w:t>
      </w:r>
      <w:r w:rsidR="00B73336" w:rsidRPr="00B73336">
        <w:rPr>
          <w:rFonts w:ascii="Noto Sans" w:hAnsi="Noto Sans" w:cs="Noto Sans"/>
          <w:b/>
        </w:rPr>
        <w:t xml:space="preserve"> </w:t>
      </w:r>
      <w:r w:rsidRPr="00B73336">
        <w:rPr>
          <w:rFonts w:ascii="Noto Sans" w:hAnsi="Noto Sans" w:cs="Noto Sans"/>
          <w:b/>
        </w:rPr>
        <w:t xml:space="preserve">   </w:t>
      </w:r>
      <w:r w:rsidR="00B73336" w:rsidRPr="00B73336">
        <w:rPr>
          <w:rFonts w:ascii="Noto Sans" w:hAnsi="Noto Sans" w:cs="Noto Sans"/>
          <w:b/>
        </w:rPr>
        <w:t xml:space="preserve">  </w:t>
      </w:r>
      <w:r w:rsidRPr="00B73336">
        <w:rPr>
          <w:rFonts w:ascii="Noto Sans" w:hAnsi="Noto Sans" w:cs="Noto Sans"/>
          <w:b/>
        </w:rPr>
        <w:t xml:space="preserve"> Južné nábrežie 13, 042 19 Košice</w:t>
      </w:r>
    </w:p>
    <w:p w14:paraId="1407872F" w14:textId="77777777" w:rsidR="00CE215F" w:rsidRPr="00E84E72" w:rsidRDefault="00CE215F">
      <w:pPr>
        <w:jc w:val="both"/>
        <w:rPr>
          <w:rFonts w:ascii="Noto Sans" w:hAnsi="Noto Sans" w:cs="Noto Sans"/>
          <w:b/>
          <w:sz w:val="20"/>
          <w:szCs w:val="20"/>
        </w:rPr>
      </w:pPr>
    </w:p>
    <w:p w14:paraId="7440DA66" w14:textId="77777777" w:rsidR="000A0019" w:rsidRDefault="000A0019">
      <w:pPr>
        <w:jc w:val="both"/>
        <w:rPr>
          <w:rFonts w:ascii="Noto Sans" w:hAnsi="Noto Sans" w:cs="Noto Sans"/>
          <w:b/>
          <w:sz w:val="20"/>
          <w:szCs w:val="20"/>
        </w:rPr>
      </w:pPr>
    </w:p>
    <w:p w14:paraId="60BFBBC6" w14:textId="1D62D98E" w:rsidR="00CE215F" w:rsidRDefault="000A0019">
      <w:pPr>
        <w:jc w:val="both"/>
        <w:rPr>
          <w:rFonts w:ascii="Noto Sans" w:hAnsi="Noto Sans" w:cs="Noto Sans"/>
          <w:b/>
          <w:sz w:val="20"/>
          <w:szCs w:val="20"/>
        </w:rPr>
      </w:pPr>
      <w:r w:rsidRPr="008A6C33">
        <w:rPr>
          <w:rFonts w:ascii="Noto Sans" w:hAnsi="Noto Sans" w:cs="Noto Sans"/>
          <w:b/>
          <w:sz w:val="20"/>
          <w:szCs w:val="20"/>
        </w:rPr>
        <w:t>Spis.č.00</w:t>
      </w:r>
      <w:r>
        <w:rPr>
          <w:rFonts w:ascii="Noto Sans" w:hAnsi="Noto Sans" w:cs="Noto Sans"/>
          <w:b/>
          <w:sz w:val="20"/>
          <w:szCs w:val="20"/>
        </w:rPr>
        <w:t>4</w:t>
      </w:r>
      <w:r w:rsidRPr="008A6C33">
        <w:rPr>
          <w:rFonts w:ascii="Noto Sans" w:hAnsi="Noto Sans" w:cs="Noto Sans"/>
          <w:b/>
          <w:sz w:val="20"/>
          <w:szCs w:val="20"/>
        </w:rPr>
        <w:t>/202</w:t>
      </w:r>
      <w:r>
        <w:rPr>
          <w:rFonts w:ascii="Noto Sans" w:hAnsi="Noto Sans" w:cs="Noto Sans"/>
          <w:b/>
          <w:sz w:val="20"/>
          <w:szCs w:val="20"/>
        </w:rPr>
        <w:t>1</w:t>
      </w:r>
      <w:r w:rsidRPr="008A6C33">
        <w:rPr>
          <w:rFonts w:ascii="Noto Sans" w:hAnsi="Noto Sans" w:cs="Noto Sans"/>
          <w:b/>
          <w:sz w:val="20"/>
          <w:szCs w:val="20"/>
        </w:rPr>
        <w:t>/§117</w:t>
      </w:r>
    </w:p>
    <w:p w14:paraId="2599C48A" w14:textId="770775A2" w:rsidR="000A0019" w:rsidRDefault="000A0019">
      <w:pPr>
        <w:jc w:val="both"/>
        <w:rPr>
          <w:rFonts w:ascii="Noto Sans" w:hAnsi="Noto Sans" w:cs="Noto Sans"/>
          <w:sz w:val="20"/>
          <w:szCs w:val="20"/>
        </w:rPr>
      </w:pPr>
    </w:p>
    <w:p w14:paraId="7438CE58" w14:textId="77777777" w:rsidR="000A0019" w:rsidRPr="00E84E72" w:rsidRDefault="000A0019">
      <w:pPr>
        <w:jc w:val="both"/>
        <w:rPr>
          <w:rFonts w:ascii="Noto Sans" w:hAnsi="Noto Sans" w:cs="Noto Sans"/>
          <w:sz w:val="20"/>
          <w:szCs w:val="20"/>
        </w:rPr>
      </w:pPr>
    </w:p>
    <w:p w14:paraId="3C2AD422" w14:textId="77777777" w:rsidR="000A0019" w:rsidRDefault="000A0019" w:rsidP="000A0019">
      <w:pPr>
        <w:pStyle w:val="Standard"/>
        <w:jc w:val="center"/>
        <w:rPr>
          <w:rFonts w:ascii="Noto Sans" w:hAnsi="Noto Sans" w:cs="Noto Sans"/>
          <w:b/>
          <w:sz w:val="22"/>
          <w:szCs w:val="22"/>
        </w:rPr>
      </w:pPr>
      <w:r>
        <w:rPr>
          <w:rFonts w:ascii="Noto Sans" w:hAnsi="Noto Sans" w:cs="Noto Sans"/>
          <w:b/>
          <w:sz w:val="22"/>
          <w:szCs w:val="22"/>
        </w:rPr>
        <w:t>Výzva na predloženie ponuky</w:t>
      </w:r>
    </w:p>
    <w:p w14:paraId="5218E089" w14:textId="16E6FA40" w:rsidR="000A0019" w:rsidRDefault="000A0019" w:rsidP="000A0019">
      <w:pPr>
        <w:pStyle w:val="Standard"/>
        <w:numPr>
          <w:ilvl w:val="0"/>
          <w:numId w:val="9"/>
        </w:numPr>
        <w:jc w:val="center"/>
        <w:rPr>
          <w:rFonts w:ascii="Noto Sans" w:hAnsi="Noto Sans" w:cs="Noto Sans"/>
          <w:b/>
          <w:sz w:val="22"/>
          <w:szCs w:val="22"/>
        </w:rPr>
      </w:pPr>
      <w:r>
        <w:rPr>
          <w:rFonts w:ascii="Noto Sans" w:hAnsi="Noto Sans" w:cs="Noto Sans"/>
          <w:b/>
          <w:sz w:val="22"/>
          <w:szCs w:val="22"/>
        </w:rPr>
        <w:t>zákazka s nízkou hodnotou – verejná súťaž</w:t>
      </w:r>
    </w:p>
    <w:p w14:paraId="361B1FA6" w14:textId="77777777" w:rsidR="00A05D61" w:rsidRDefault="00A05D61" w:rsidP="007D3E93">
      <w:pPr>
        <w:pStyle w:val="Standard"/>
        <w:ind w:left="720"/>
        <w:rPr>
          <w:rFonts w:ascii="Noto Sans" w:hAnsi="Noto Sans" w:cs="Noto Sans"/>
          <w:b/>
          <w:sz w:val="22"/>
          <w:szCs w:val="22"/>
        </w:rPr>
      </w:pPr>
    </w:p>
    <w:p w14:paraId="5F417BF1" w14:textId="77777777" w:rsidR="000A0019" w:rsidRDefault="000A0019" w:rsidP="000A0019">
      <w:pPr>
        <w:pStyle w:val="Standard"/>
        <w:ind w:left="720"/>
        <w:rPr>
          <w:rFonts w:ascii="Noto Sans" w:hAnsi="Noto Sans" w:cs="Noto Sans"/>
          <w:b/>
          <w:sz w:val="22"/>
          <w:szCs w:val="22"/>
        </w:rPr>
      </w:pPr>
    </w:p>
    <w:p w14:paraId="6E3CC7F5" w14:textId="77777777" w:rsidR="000A0019" w:rsidRDefault="000A0019" w:rsidP="000A0019">
      <w:pPr>
        <w:jc w:val="both"/>
        <w:rPr>
          <w:rFonts w:ascii="Noto Sans" w:hAnsi="Noto Sans" w:cs="Noto Sans"/>
          <w:sz w:val="20"/>
          <w:szCs w:val="20"/>
        </w:rPr>
      </w:pPr>
      <w:r w:rsidRPr="001445E2">
        <w:rPr>
          <w:rFonts w:ascii="Noto Sans" w:hAnsi="Noto Sans" w:cs="Noto Sans"/>
          <w:sz w:val="20"/>
          <w:szCs w:val="20"/>
        </w:rPr>
        <w:t>v rámci postupu verejného obstarávania podľa §117 zákona č. 343/2015 Z. z. o verejnom obstarávaní a o zmene a doplnení niektorých zákonov v znení neskorších predpisov</w:t>
      </w:r>
    </w:p>
    <w:p w14:paraId="2CCFE210" w14:textId="77777777" w:rsidR="000A0019" w:rsidRPr="001445E2" w:rsidRDefault="000A0019" w:rsidP="000A0019">
      <w:pPr>
        <w:jc w:val="both"/>
        <w:rPr>
          <w:rFonts w:ascii="Noto Sans" w:hAnsi="Noto Sans" w:cs="Noto Sans"/>
          <w:sz w:val="20"/>
          <w:szCs w:val="20"/>
        </w:rPr>
      </w:pPr>
    </w:p>
    <w:p w14:paraId="3E20548F" w14:textId="77777777" w:rsidR="000A0019" w:rsidRPr="001445E2" w:rsidRDefault="000A0019" w:rsidP="000A0019">
      <w:pPr>
        <w:jc w:val="both"/>
        <w:rPr>
          <w:rFonts w:ascii="Noto Sans" w:hAnsi="Noto Sans" w:cs="Noto Sans"/>
          <w:sz w:val="20"/>
          <w:szCs w:val="20"/>
        </w:rPr>
      </w:pPr>
    </w:p>
    <w:p w14:paraId="7958B621" w14:textId="344D75E5" w:rsidR="000A0019" w:rsidRDefault="000A0019" w:rsidP="000A0019">
      <w:pPr>
        <w:pStyle w:val="Standard"/>
        <w:numPr>
          <w:ilvl w:val="0"/>
          <w:numId w:val="12"/>
        </w:numPr>
        <w:tabs>
          <w:tab w:val="left" w:pos="360"/>
        </w:tabs>
        <w:jc w:val="both"/>
        <w:rPr>
          <w:rFonts w:ascii="Noto Sans" w:hAnsi="Noto Sans" w:cs="Noto Sans"/>
          <w:b/>
          <w:sz w:val="20"/>
          <w:szCs w:val="20"/>
        </w:rPr>
      </w:pPr>
      <w:r>
        <w:rPr>
          <w:rFonts w:ascii="Noto Sans" w:hAnsi="Noto Sans" w:cs="Noto Sans"/>
          <w:b/>
          <w:sz w:val="20"/>
          <w:szCs w:val="20"/>
        </w:rPr>
        <w:t>Identifikácia verejného obstarávateľa:</w:t>
      </w:r>
    </w:p>
    <w:p w14:paraId="1AB093FB" w14:textId="77777777" w:rsidR="00EA051F" w:rsidRDefault="00EA051F" w:rsidP="00EA051F">
      <w:pPr>
        <w:pStyle w:val="Standard"/>
        <w:tabs>
          <w:tab w:val="left" w:pos="360"/>
        </w:tabs>
        <w:ind w:left="720"/>
        <w:jc w:val="both"/>
        <w:rPr>
          <w:rFonts w:ascii="Noto Sans" w:hAnsi="Noto Sans" w:cs="Noto Sans"/>
          <w:b/>
          <w:sz w:val="20"/>
          <w:szCs w:val="20"/>
        </w:rPr>
      </w:pPr>
    </w:p>
    <w:p w14:paraId="5B501B6E" w14:textId="77777777" w:rsidR="000A0019" w:rsidRDefault="000A0019" w:rsidP="000A0019">
      <w:pPr>
        <w:pStyle w:val="Standard"/>
        <w:tabs>
          <w:tab w:val="left" w:pos="360"/>
        </w:tabs>
        <w:ind w:left="720"/>
        <w:jc w:val="both"/>
        <w:rPr>
          <w:rFonts w:ascii="Noto Sans" w:hAnsi="Noto Sans" w:cs="Noto Sans"/>
          <w:b/>
          <w:sz w:val="20"/>
          <w:szCs w:val="20"/>
        </w:rPr>
      </w:pPr>
    </w:p>
    <w:p w14:paraId="4A795BD1" w14:textId="77777777" w:rsidR="000A0019" w:rsidRDefault="000A0019" w:rsidP="000A0019">
      <w:pPr>
        <w:pStyle w:val="Standard"/>
        <w:ind w:left="284" w:hanging="284"/>
        <w:jc w:val="both"/>
        <w:rPr>
          <w:rFonts w:ascii="Noto Sans" w:hAnsi="Noto Sans" w:cs="Noto Sans"/>
          <w:sz w:val="20"/>
          <w:szCs w:val="20"/>
        </w:rPr>
      </w:pPr>
      <w:r>
        <w:rPr>
          <w:rFonts w:ascii="Noto Sans" w:hAnsi="Noto Sans" w:cs="Noto Sans"/>
          <w:sz w:val="20"/>
          <w:szCs w:val="20"/>
        </w:rPr>
        <w:t>Názov:</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Bytový podnik mesta Košice, s. r. o.</w:t>
      </w:r>
    </w:p>
    <w:p w14:paraId="2CC43CDD" w14:textId="77777777" w:rsidR="000A0019" w:rsidRDefault="000A0019" w:rsidP="000A0019">
      <w:pPr>
        <w:pStyle w:val="Standard"/>
        <w:ind w:left="360" w:hanging="360"/>
        <w:jc w:val="both"/>
        <w:rPr>
          <w:rFonts w:ascii="Noto Sans" w:hAnsi="Noto Sans" w:cs="Noto Sans"/>
          <w:sz w:val="20"/>
          <w:szCs w:val="20"/>
        </w:rPr>
      </w:pPr>
      <w:r>
        <w:rPr>
          <w:rFonts w:ascii="Noto Sans" w:hAnsi="Noto Sans" w:cs="Noto Sans"/>
          <w:sz w:val="20"/>
          <w:szCs w:val="20"/>
        </w:rPr>
        <w:t xml:space="preserve">IČO:                                           </w:t>
      </w:r>
      <w:r>
        <w:rPr>
          <w:rFonts w:ascii="Noto Sans" w:hAnsi="Noto Sans" w:cs="Noto Sans"/>
          <w:sz w:val="20"/>
          <w:szCs w:val="20"/>
        </w:rPr>
        <w:tab/>
      </w:r>
      <w:r>
        <w:rPr>
          <w:rFonts w:ascii="Noto Sans" w:hAnsi="Noto Sans" w:cs="Noto Sans"/>
          <w:sz w:val="20"/>
          <w:szCs w:val="20"/>
        </w:rPr>
        <w:tab/>
        <w:t>44 518 684</w:t>
      </w:r>
    </w:p>
    <w:p w14:paraId="7F5FBF40" w14:textId="77777777" w:rsidR="000A0019" w:rsidRDefault="000A0019" w:rsidP="000A0019">
      <w:pPr>
        <w:pStyle w:val="Standard"/>
        <w:jc w:val="both"/>
        <w:rPr>
          <w:rFonts w:ascii="Noto Sans" w:hAnsi="Noto Sans" w:cs="Noto Sans"/>
          <w:sz w:val="20"/>
          <w:szCs w:val="20"/>
        </w:rPr>
      </w:pPr>
      <w:r>
        <w:rPr>
          <w:rFonts w:ascii="Noto Sans" w:hAnsi="Noto Sans" w:cs="Noto Sans"/>
          <w:sz w:val="20"/>
          <w:szCs w:val="20"/>
        </w:rPr>
        <w:t xml:space="preserve">Štatutárny orgán:                   </w:t>
      </w:r>
      <w:r>
        <w:rPr>
          <w:rFonts w:ascii="Noto Sans" w:hAnsi="Noto Sans" w:cs="Noto Sans"/>
          <w:sz w:val="20"/>
          <w:szCs w:val="20"/>
        </w:rPr>
        <w:tab/>
      </w:r>
      <w:r>
        <w:rPr>
          <w:rFonts w:ascii="Noto Sans" w:hAnsi="Noto Sans" w:cs="Noto Sans"/>
          <w:sz w:val="20"/>
          <w:szCs w:val="20"/>
        </w:rPr>
        <w:tab/>
        <w:t>Ing. Peter Vrábel, PhD.  – konateľ spoločnosti</w:t>
      </w:r>
    </w:p>
    <w:p w14:paraId="1738F9B5" w14:textId="77777777" w:rsidR="000A0019" w:rsidRDefault="000A0019" w:rsidP="000A0019">
      <w:pPr>
        <w:pStyle w:val="Standard"/>
        <w:ind w:left="360" w:hanging="360"/>
        <w:jc w:val="both"/>
        <w:rPr>
          <w:rFonts w:ascii="Noto Sans" w:hAnsi="Noto Sans" w:cs="Noto Sans"/>
          <w:sz w:val="20"/>
          <w:szCs w:val="20"/>
        </w:rPr>
      </w:pPr>
      <w:r>
        <w:rPr>
          <w:rFonts w:ascii="Noto Sans" w:hAnsi="Noto Sans" w:cs="Noto Sans"/>
          <w:sz w:val="20"/>
          <w:szCs w:val="20"/>
        </w:rPr>
        <w:t>Sídlo:</w:t>
      </w:r>
      <w:r>
        <w:rPr>
          <w:rFonts w:ascii="Noto Sans" w:hAnsi="Noto Sans" w:cs="Noto Sans"/>
          <w:sz w:val="20"/>
          <w:szCs w:val="20"/>
        </w:rPr>
        <w:tab/>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Južné nábrežie č.13, PSČ 042 19 Košice</w:t>
      </w:r>
      <w:r>
        <w:rPr>
          <w:rFonts w:ascii="Noto Sans" w:hAnsi="Noto Sans" w:cs="Noto Sans"/>
          <w:sz w:val="20"/>
          <w:szCs w:val="20"/>
        </w:rPr>
        <w:tab/>
      </w:r>
    </w:p>
    <w:p w14:paraId="7FD0472D" w14:textId="77777777" w:rsidR="000A0019" w:rsidRDefault="000A0019" w:rsidP="000A0019">
      <w:pPr>
        <w:pStyle w:val="Standard"/>
        <w:jc w:val="both"/>
        <w:rPr>
          <w:rFonts w:ascii="Noto Sans" w:hAnsi="Noto Sans" w:cs="Noto Sans"/>
          <w:sz w:val="20"/>
          <w:szCs w:val="20"/>
        </w:rPr>
      </w:pPr>
      <w:r>
        <w:rPr>
          <w:rFonts w:ascii="Noto Sans" w:hAnsi="Noto Sans" w:cs="Noto Sans"/>
          <w:sz w:val="20"/>
          <w:szCs w:val="20"/>
        </w:rPr>
        <w:t xml:space="preserve">Kontaktná osoba pre VO:     </w:t>
      </w:r>
      <w:r>
        <w:rPr>
          <w:rFonts w:ascii="Noto Sans" w:hAnsi="Noto Sans" w:cs="Noto Sans"/>
          <w:sz w:val="20"/>
          <w:szCs w:val="20"/>
        </w:rPr>
        <w:tab/>
      </w:r>
      <w:r>
        <w:rPr>
          <w:rFonts w:ascii="Noto Sans" w:hAnsi="Noto Sans" w:cs="Noto Sans"/>
          <w:sz w:val="20"/>
          <w:szCs w:val="20"/>
        </w:rPr>
        <w:tab/>
        <w:t>Ing. Adela Liptáková</w:t>
      </w:r>
    </w:p>
    <w:p w14:paraId="744792EA" w14:textId="77777777" w:rsidR="000A0019" w:rsidRDefault="000A0019" w:rsidP="000A0019">
      <w:pPr>
        <w:pStyle w:val="Standard"/>
        <w:ind w:hanging="76"/>
        <w:jc w:val="both"/>
        <w:rPr>
          <w:rFonts w:ascii="Noto Sans" w:hAnsi="Noto Sans" w:cs="Noto Sans"/>
          <w:sz w:val="20"/>
          <w:szCs w:val="20"/>
        </w:rPr>
      </w:pPr>
      <w:r>
        <w:rPr>
          <w:rFonts w:ascii="Noto Sans" w:hAnsi="Noto Sans" w:cs="Noto Sans"/>
          <w:sz w:val="20"/>
          <w:szCs w:val="20"/>
        </w:rPr>
        <w:t xml:space="preserve"> Telefón:</w:t>
      </w:r>
      <w:r>
        <w:rPr>
          <w:rFonts w:ascii="Noto Sans" w:hAnsi="Noto Sans" w:cs="Noto Sans"/>
          <w:sz w:val="20"/>
          <w:szCs w:val="20"/>
        </w:rPr>
        <w:tab/>
      </w:r>
      <w:r>
        <w:rPr>
          <w:rFonts w:ascii="Noto Sans" w:hAnsi="Noto Sans" w:cs="Noto Sans"/>
          <w:sz w:val="20"/>
          <w:szCs w:val="20"/>
        </w:rPr>
        <w:tab/>
        <w:t xml:space="preserve">         </w:t>
      </w:r>
      <w:r>
        <w:rPr>
          <w:rFonts w:ascii="Noto Sans" w:hAnsi="Noto Sans" w:cs="Noto Sans"/>
          <w:sz w:val="20"/>
          <w:szCs w:val="20"/>
        </w:rPr>
        <w:tab/>
      </w:r>
      <w:r>
        <w:rPr>
          <w:rFonts w:ascii="Noto Sans" w:hAnsi="Noto Sans" w:cs="Noto Sans"/>
          <w:sz w:val="20"/>
          <w:szCs w:val="20"/>
        </w:rPr>
        <w:tab/>
        <w:t>+421908 118 623</w:t>
      </w:r>
    </w:p>
    <w:p w14:paraId="78DC07BA" w14:textId="77777777" w:rsidR="000A0019" w:rsidRPr="00D5616B" w:rsidRDefault="000A0019" w:rsidP="000A0019">
      <w:pPr>
        <w:jc w:val="both"/>
        <w:rPr>
          <w:rFonts w:ascii="Noto Sans" w:hAnsi="Noto Sans" w:cs="Noto Sans"/>
          <w:kern w:val="3"/>
          <w:sz w:val="20"/>
          <w:szCs w:val="20"/>
        </w:rPr>
      </w:pPr>
      <w:r w:rsidRPr="00D5616B">
        <w:rPr>
          <w:rFonts w:ascii="Noto Sans" w:hAnsi="Noto Sans" w:cs="Noto Sans"/>
          <w:kern w:val="3"/>
          <w:sz w:val="20"/>
          <w:szCs w:val="20"/>
        </w:rPr>
        <w:t>Pracovný kontakt pre vysvetlenie</w:t>
      </w:r>
    </w:p>
    <w:p w14:paraId="2C2159FD" w14:textId="77777777" w:rsidR="000A0019" w:rsidRDefault="000A0019" w:rsidP="000A0019">
      <w:pPr>
        <w:jc w:val="both"/>
        <w:rPr>
          <w:rFonts w:ascii="Noto Sans" w:hAnsi="Noto Sans" w:cs="Noto Sans"/>
          <w:sz w:val="20"/>
          <w:szCs w:val="20"/>
          <w:u w:val="single"/>
        </w:rPr>
      </w:pPr>
      <w:r w:rsidRPr="00D5616B">
        <w:rPr>
          <w:rFonts w:ascii="Noto Sans" w:hAnsi="Noto Sans" w:cs="Noto Sans"/>
          <w:kern w:val="3"/>
          <w:sz w:val="20"/>
          <w:szCs w:val="20"/>
        </w:rPr>
        <w:t>výzvy na predloženie ponuky :</w:t>
      </w:r>
      <w:r w:rsidRPr="009F19D3">
        <w:rPr>
          <w:rFonts w:ascii="Noto Sans" w:hAnsi="Noto Sans" w:cs="Noto Sans"/>
        </w:rPr>
        <w:t xml:space="preserve">   </w:t>
      </w:r>
      <w:r>
        <w:rPr>
          <w:rFonts w:ascii="Noto Sans" w:hAnsi="Noto Sans" w:cs="Noto Sans"/>
        </w:rPr>
        <w:tab/>
      </w:r>
      <w:r w:rsidRPr="00D5616B">
        <w:rPr>
          <w:rFonts w:ascii="Noto Sans" w:hAnsi="Noto Sans" w:cs="Noto Sans"/>
          <w:sz w:val="20"/>
          <w:szCs w:val="20"/>
        </w:rPr>
        <w:t xml:space="preserve"> </w:t>
      </w:r>
      <w:hyperlink r:id="rId9" w:history="1">
        <w:r w:rsidRPr="00D5616B">
          <w:rPr>
            <w:rStyle w:val="Hypertextovprepojenie"/>
            <w:rFonts w:ascii="Noto Sans" w:hAnsi="Noto Sans" w:cs="Noto Sans"/>
            <w:sz w:val="20"/>
            <w:szCs w:val="20"/>
          </w:rPr>
          <w:t>adela.liptakova@bpmk.sk</w:t>
        </w:r>
      </w:hyperlink>
      <w:r w:rsidRPr="00D5616B">
        <w:rPr>
          <w:rFonts w:ascii="Noto Sans" w:hAnsi="Noto Sans" w:cs="Noto Sans"/>
          <w:sz w:val="20"/>
          <w:szCs w:val="20"/>
          <w:u w:val="single"/>
        </w:rPr>
        <w:t xml:space="preserve"> </w:t>
      </w:r>
    </w:p>
    <w:p w14:paraId="16861CA6" w14:textId="77777777" w:rsidR="000A0019" w:rsidRDefault="000A0019" w:rsidP="000A0019">
      <w:pPr>
        <w:jc w:val="both"/>
        <w:rPr>
          <w:rFonts w:ascii="Noto Sans" w:hAnsi="Noto Sans" w:cs="Noto Sans"/>
          <w:u w:val="single"/>
        </w:rPr>
      </w:pPr>
    </w:p>
    <w:p w14:paraId="1BE201E6" w14:textId="77777777" w:rsidR="000A0019" w:rsidRDefault="000A0019" w:rsidP="000A0019">
      <w:pPr>
        <w:pStyle w:val="Standard"/>
        <w:jc w:val="both"/>
        <w:rPr>
          <w:rFonts w:ascii="Noto Sans" w:hAnsi="Noto Sans" w:cs="Noto Sans"/>
          <w:b/>
          <w:sz w:val="20"/>
          <w:szCs w:val="20"/>
        </w:rPr>
      </w:pPr>
      <w:r>
        <w:rPr>
          <w:rFonts w:ascii="Noto Sans" w:hAnsi="Noto Sans" w:cs="Noto Sans"/>
          <w:b/>
          <w:sz w:val="20"/>
          <w:szCs w:val="20"/>
        </w:rPr>
        <w:t xml:space="preserve">Komunikácia pre uvedenú zákazku sa uskutočňuje prostredníctvom systému na    elektronickú komunikáciu – JOSEPHINE: </w:t>
      </w:r>
      <w:hyperlink r:id="rId10" w:history="1">
        <w:r>
          <w:rPr>
            <w:rFonts w:ascii="Noto Sans" w:hAnsi="Noto Sans" w:cs="Noto Sans"/>
            <w:b/>
            <w:sz w:val="20"/>
            <w:szCs w:val="20"/>
          </w:rPr>
          <w:t>https://josephine.proebiz.com/sk/</w:t>
        </w:r>
      </w:hyperlink>
    </w:p>
    <w:p w14:paraId="486F82A3" w14:textId="77777777" w:rsidR="000A0019" w:rsidRDefault="000A0019" w:rsidP="000A0019">
      <w:pPr>
        <w:pStyle w:val="Standard"/>
        <w:jc w:val="both"/>
      </w:pPr>
    </w:p>
    <w:p w14:paraId="31C835E2" w14:textId="0B6BDCDC" w:rsidR="00CE215F" w:rsidRPr="000A0019" w:rsidRDefault="00CE215F" w:rsidP="000A0019">
      <w:pPr>
        <w:pStyle w:val="Odsekzoznamu"/>
        <w:numPr>
          <w:ilvl w:val="0"/>
          <w:numId w:val="12"/>
        </w:numPr>
        <w:tabs>
          <w:tab w:val="left" w:pos="360"/>
        </w:tabs>
        <w:jc w:val="both"/>
        <w:rPr>
          <w:rFonts w:ascii="Noto Sans" w:hAnsi="Noto Sans" w:cs="Noto Sans"/>
          <w:b/>
          <w:iCs/>
          <w:color w:val="000000"/>
          <w:sz w:val="20"/>
          <w:szCs w:val="20"/>
        </w:rPr>
      </w:pPr>
      <w:r w:rsidRPr="000A0019">
        <w:rPr>
          <w:rFonts w:ascii="Noto Sans" w:hAnsi="Noto Sans" w:cs="Noto Sans"/>
          <w:b/>
          <w:iCs/>
          <w:sz w:val="20"/>
          <w:szCs w:val="20"/>
        </w:rPr>
        <w:t xml:space="preserve">Názov predmetu zákazky: </w:t>
      </w:r>
      <w:r w:rsidR="000A0019" w:rsidRPr="000A0019">
        <w:rPr>
          <w:rFonts w:ascii="Noto Sans" w:hAnsi="Noto Sans" w:cs="Noto Sans"/>
          <w:b/>
          <w:iCs/>
          <w:color w:val="000000"/>
          <w:sz w:val="20"/>
          <w:szCs w:val="20"/>
        </w:rPr>
        <w:t xml:space="preserve">Nákup a dodávka kuchynských  sporákov  pre potreby BPMK, </w:t>
      </w:r>
      <w:proofErr w:type="spellStart"/>
      <w:r w:rsidR="000A0019" w:rsidRPr="000A0019">
        <w:rPr>
          <w:rFonts w:ascii="Noto Sans" w:hAnsi="Noto Sans" w:cs="Noto Sans"/>
          <w:b/>
          <w:iCs/>
          <w:color w:val="000000"/>
          <w:sz w:val="20"/>
          <w:szCs w:val="20"/>
        </w:rPr>
        <w:t>s.r.o</w:t>
      </w:r>
      <w:proofErr w:type="spellEnd"/>
      <w:r w:rsidR="000A0019" w:rsidRPr="000A0019">
        <w:rPr>
          <w:rFonts w:ascii="Noto Sans" w:hAnsi="Noto Sans" w:cs="Noto Sans"/>
          <w:b/>
          <w:iCs/>
          <w:color w:val="000000"/>
          <w:sz w:val="20"/>
          <w:szCs w:val="20"/>
        </w:rPr>
        <w:t>.</w:t>
      </w:r>
    </w:p>
    <w:p w14:paraId="56583BAC" w14:textId="77777777" w:rsidR="000A0019" w:rsidRPr="000A0019" w:rsidRDefault="000A0019" w:rsidP="000A0019">
      <w:pPr>
        <w:pStyle w:val="Odsekzoznamu"/>
        <w:tabs>
          <w:tab w:val="left" w:pos="360"/>
        </w:tabs>
        <w:ind w:left="720"/>
        <w:jc w:val="both"/>
        <w:rPr>
          <w:rFonts w:ascii="Noto Sans" w:hAnsi="Noto Sans" w:cs="Noto Sans"/>
          <w:sz w:val="20"/>
          <w:szCs w:val="20"/>
        </w:rPr>
      </w:pPr>
    </w:p>
    <w:p w14:paraId="68C7DC04" w14:textId="77777777" w:rsidR="00CE215F" w:rsidRPr="00E84E72" w:rsidRDefault="00CE215F">
      <w:pPr>
        <w:ind w:left="360"/>
        <w:jc w:val="both"/>
        <w:rPr>
          <w:rFonts w:ascii="Noto Sans" w:hAnsi="Noto Sans" w:cs="Noto Sans"/>
          <w:sz w:val="20"/>
          <w:szCs w:val="20"/>
        </w:rPr>
      </w:pPr>
      <w:r w:rsidRPr="00E84E72">
        <w:rPr>
          <w:rFonts w:ascii="Noto Sans" w:hAnsi="Noto Sans" w:cs="Noto Sans"/>
          <w:sz w:val="20"/>
          <w:szCs w:val="20"/>
        </w:rPr>
        <w:t xml:space="preserve">  Zákazka je na dodanie tovaru.   </w:t>
      </w:r>
    </w:p>
    <w:p w14:paraId="56507924" w14:textId="77777777" w:rsidR="00CE215F" w:rsidRPr="00E84E72" w:rsidRDefault="00CE215F">
      <w:pPr>
        <w:ind w:left="360"/>
        <w:jc w:val="both"/>
        <w:rPr>
          <w:rFonts w:ascii="Noto Sans" w:hAnsi="Noto Sans" w:cs="Noto Sans"/>
          <w:b/>
          <w:bCs/>
          <w:sz w:val="20"/>
          <w:szCs w:val="20"/>
        </w:rPr>
      </w:pPr>
      <w:r w:rsidRPr="00E84E72">
        <w:rPr>
          <w:rFonts w:ascii="Noto Sans" w:hAnsi="Noto Sans" w:cs="Noto Sans"/>
          <w:sz w:val="20"/>
          <w:szCs w:val="20"/>
        </w:rPr>
        <w:t xml:space="preserve">       </w:t>
      </w:r>
    </w:p>
    <w:p w14:paraId="6844454C" w14:textId="62C8B97B" w:rsidR="00CE215F" w:rsidRPr="00E84E72" w:rsidRDefault="00CE215F">
      <w:pPr>
        <w:ind w:left="360"/>
        <w:jc w:val="both"/>
        <w:rPr>
          <w:rFonts w:ascii="Noto Sans" w:hAnsi="Noto Sans" w:cs="Noto Sans"/>
          <w:b/>
          <w:bCs/>
          <w:sz w:val="20"/>
          <w:szCs w:val="20"/>
        </w:rPr>
      </w:pPr>
      <w:r w:rsidRPr="00E84E72">
        <w:rPr>
          <w:rFonts w:ascii="Noto Sans" w:hAnsi="Noto Sans" w:cs="Noto Sans"/>
          <w:b/>
          <w:bCs/>
          <w:sz w:val="20"/>
          <w:szCs w:val="20"/>
        </w:rPr>
        <w:t xml:space="preserve">   CPV: 39710000</w:t>
      </w:r>
      <w:r w:rsidR="0035249F">
        <w:rPr>
          <w:rFonts w:ascii="Noto Sans" w:hAnsi="Noto Sans" w:cs="Noto Sans"/>
          <w:b/>
          <w:bCs/>
          <w:sz w:val="20"/>
          <w:szCs w:val="20"/>
        </w:rPr>
        <w:t>-</w:t>
      </w:r>
      <w:r w:rsidRPr="00E84E72">
        <w:rPr>
          <w:rFonts w:ascii="Noto Sans" w:hAnsi="Noto Sans" w:cs="Noto Sans"/>
          <w:b/>
          <w:bCs/>
          <w:color w:val="000000"/>
          <w:sz w:val="20"/>
          <w:szCs w:val="20"/>
        </w:rPr>
        <w:t>2 Elektrické prístroje pre domácnosť</w:t>
      </w:r>
    </w:p>
    <w:p w14:paraId="1E23720B" w14:textId="4980834B" w:rsidR="00CE215F" w:rsidRPr="00E84E72" w:rsidRDefault="00CE215F">
      <w:pPr>
        <w:ind w:left="360"/>
        <w:jc w:val="both"/>
        <w:rPr>
          <w:rFonts w:ascii="Noto Sans" w:hAnsi="Noto Sans" w:cs="Noto Sans"/>
          <w:b/>
          <w:bCs/>
          <w:sz w:val="20"/>
          <w:szCs w:val="20"/>
        </w:rPr>
      </w:pPr>
      <w:r w:rsidRPr="00E84E72">
        <w:rPr>
          <w:rFonts w:ascii="Noto Sans" w:hAnsi="Noto Sans" w:cs="Noto Sans"/>
          <w:b/>
          <w:bCs/>
          <w:sz w:val="20"/>
          <w:szCs w:val="20"/>
        </w:rPr>
        <w:t xml:space="preserve">   CPV: 39700000</w:t>
      </w:r>
      <w:r w:rsidR="0035249F">
        <w:rPr>
          <w:rFonts w:ascii="Noto Sans" w:hAnsi="Noto Sans" w:cs="Noto Sans"/>
          <w:b/>
          <w:bCs/>
          <w:sz w:val="20"/>
          <w:szCs w:val="20"/>
        </w:rPr>
        <w:t>-</w:t>
      </w:r>
      <w:r w:rsidRPr="00E84E72">
        <w:rPr>
          <w:rFonts w:ascii="Noto Sans" w:hAnsi="Noto Sans" w:cs="Noto Sans"/>
          <w:b/>
          <w:bCs/>
          <w:color w:val="000000"/>
          <w:sz w:val="20"/>
          <w:szCs w:val="20"/>
        </w:rPr>
        <w:t>9 Spotrebiče pre domácnosť</w:t>
      </w:r>
      <w:r w:rsidRPr="00E84E72">
        <w:rPr>
          <w:rFonts w:ascii="Noto Sans" w:hAnsi="Noto Sans" w:cs="Noto Sans"/>
          <w:b/>
          <w:bCs/>
          <w:sz w:val="20"/>
          <w:szCs w:val="20"/>
        </w:rPr>
        <w:t xml:space="preserve"> </w:t>
      </w:r>
    </w:p>
    <w:p w14:paraId="50DAC605" w14:textId="77777777" w:rsidR="00CE215F" w:rsidRPr="00E84E72" w:rsidRDefault="00CE215F">
      <w:pPr>
        <w:ind w:left="360"/>
        <w:jc w:val="both"/>
        <w:rPr>
          <w:rFonts w:ascii="Noto Sans" w:hAnsi="Noto Sans" w:cs="Noto Sans"/>
          <w:b/>
          <w:bCs/>
          <w:sz w:val="20"/>
          <w:szCs w:val="20"/>
        </w:rPr>
      </w:pPr>
    </w:p>
    <w:p w14:paraId="73EB863B" w14:textId="5E18F1A6" w:rsidR="00CE215F" w:rsidRPr="000A0019" w:rsidRDefault="00CE215F" w:rsidP="000A0019">
      <w:pPr>
        <w:pStyle w:val="Odsekzoznamu"/>
        <w:numPr>
          <w:ilvl w:val="0"/>
          <w:numId w:val="12"/>
        </w:numPr>
        <w:jc w:val="both"/>
        <w:rPr>
          <w:rFonts w:ascii="Noto Sans" w:hAnsi="Noto Sans" w:cs="Noto Sans"/>
          <w:b/>
          <w:iCs/>
          <w:sz w:val="20"/>
          <w:szCs w:val="20"/>
        </w:rPr>
      </w:pPr>
      <w:r w:rsidRPr="000A0019">
        <w:rPr>
          <w:rFonts w:ascii="Noto Sans" w:hAnsi="Noto Sans" w:cs="Noto Sans"/>
          <w:b/>
          <w:iCs/>
          <w:sz w:val="20"/>
          <w:szCs w:val="20"/>
        </w:rPr>
        <w:t>Stručný opis predmetu zákazky:</w:t>
      </w:r>
    </w:p>
    <w:p w14:paraId="2D896C29" w14:textId="77777777" w:rsidR="00CE215F" w:rsidRPr="00E84E72" w:rsidRDefault="00CE215F">
      <w:pPr>
        <w:jc w:val="both"/>
        <w:rPr>
          <w:rFonts w:ascii="Noto Sans" w:hAnsi="Noto Sans" w:cs="Noto Sans"/>
          <w:b/>
          <w:i/>
          <w:sz w:val="20"/>
          <w:szCs w:val="20"/>
        </w:rPr>
      </w:pPr>
    </w:p>
    <w:p w14:paraId="1B54838E" w14:textId="121A719B" w:rsidR="0091723A" w:rsidRDefault="00CE215F">
      <w:pPr>
        <w:jc w:val="both"/>
        <w:rPr>
          <w:rFonts w:ascii="Noto Sans" w:hAnsi="Noto Sans" w:cs="Noto Sans"/>
          <w:b/>
          <w:sz w:val="20"/>
          <w:szCs w:val="20"/>
        </w:rPr>
      </w:pPr>
      <w:r w:rsidRPr="00E84E72">
        <w:rPr>
          <w:rFonts w:ascii="Noto Sans" w:hAnsi="Noto Sans" w:cs="Noto Sans"/>
          <w:b/>
          <w:i/>
          <w:sz w:val="20"/>
          <w:szCs w:val="20"/>
        </w:rPr>
        <w:t xml:space="preserve">    </w:t>
      </w:r>
      <w:r w:rsidRPr="00E84E72">
        <w:rPr>
          <w:rFonts w:ascii="Noto Sans" w:hAnsi="Noto Sans" w:cs="Noto Sans"/>
          <w:b/>
          <w:sz w:val="20"/>
          <w:szCs w:val="20"/>
        </w:rPr>
        <w:t xml:space="preserve">   </w:t>
      </w:r>
      <w:r w:rsidR="0091723A">
        <w:rPr>
          <w:rFonts w:ascii="Noto Sans" w:hAnsi="Noto Sans" w:cs="Noto Sans"/>
          <w:b/>
          <w:sz w:val="20"/>
          <w:szCs w:val="20"/>
        </w:rPr>
        <w:tab/>
      </w:r>
      <w:r w:rsidRPr="00E84E72">
        <w:rPr>
          <w:rFonts w:ascii="Noto Sans" w:hAnsi="Noto Sans" w:cs="Noto Sans"/>
          <w:b/>
          <w:sz w:val="20"/>
          <w:szCs w:val="20"/>
        </w:rPr>
        <w:t xml:space="preserve">Predmetom zákazky je nákup a dodávka kuchynských </w:t>
      </w:r>
      <w:r w:rsidR="004A6F1E">
        <w:rPr>
          <w:rFonts w:ascii="Noto Sans" w:hAnsi="Noto Sans" w:cs="Noto Sans"/>
          <w:b/>
          <w:sz w:val="20"/>
          <w:szCs w:val="20"/>
        </w:rPr>
        <w:t>s</w:t>
      </w:r>
      <w:r w:rsidRPr="00E84E72">
        <w:rPr>
          <w:rFonts w:ascii="Noto Sans" w:hAnsi="Noto Sans" w:cs="Noto Sans"/>
          <w:b/>
          <w:sz w:val="20"/>
          <w:szCs w:val="20"/>
        </w:rPr>
        <w:t xml:space="preserve">porákov pre potreby BPMK </w:t>
      </w:r>
      <w:proofErr w:type="spellStart"/>
      <w:r w:rsidRPr="00E84E72">
        <w:rPr>
          <w:rFonts w:ascii="Noto Sans" w:hAnsi="Noto Sans" w:cs="Noto Sans"/>
          <w:b/>
          <w:sz w:val="20"/>
          <w:szCs w:val="20"/>
        </w:rPr>
        <w:t>s.r.o</w:t>
      </w:r>
      <w:proofErr w:type="spellEnd"/>
      <w:r w:rsidRPr="00E84E72">
        <w:rPr>
          <w:rFonts w:ascii="Noto Sans" w:hAnsi="Noto Sans" w:cs="Noto Sans"/>
          <w:b/>
          <w:sz w:val="20"/>
          <w:szCs w:val="20"/>
        </w:rPr>
        <w:t>.. Verejný obstarávateľ si v priebehu roka 20</w:t>
      </w:r>
      <w:r w:rsidR="000C60A4" w:rsidRPr="00E84E72">
        <w:rPr>
          <w:rFonts w:ascii="Noto Sans" w:hAnsi="Noto Sans" w:cs="Noto Sans"/>
          <w:b/>
          <w:sz w:val="20"/>
          <w:szCs w:val="20"/>
        </w:rPr>
        <w:t>2</w:t>
      </w:r>
      <w:r w:rsidR="004A6F1E">
        <w:rPr>
          <w:rFonts w:ascii="Noto Sans" w:hAnsi="Noto Sans" w:cs="Noto Sans"/>
          <w:b/>
          <w:sz w:val="20"/>
          <w:szCs w:val="20"/>
        </w:rPr>
        <w:t>1</w:t>
      </w:r>
      <w:r w:rsidRPr="00E84E72">
        <w:rPr>
          <w:rFonts w:ascii="Noto Sans" w:hAnsi="Noto Sans" w:cs="Noto Sans"/>
          <w:b/>
          <w:sz w:val="20"/>
          <w:szCs w:val="20"/>
        </w:rPr>
        <w:t xml:space="preserve"> bude postupne podľa svojich potrieb objednávať dodávky kuchynských sporákov</w:t>
      </w:r>
      <w:r w:rsidR="00E23E4C">
        <w:rPr>
          <w:rFonts w:ascii="Noto Sans" w:hAnsi="Noto Sans" w:cs="Noto Sans"/>
          <w:b/>
          <w:sz w:val="20"/>
          <w:szCs w:val="20"/>
        </w:rPr>
        <w:t xml:space="preserve"> až</w:t>
      </w:r>
      <w:r w:rsidRPr="00E84E72">
        <w:rPr>
          <w:rFonts w:ascii="Noto Sans" w:hAnsi="Noto Sans" w:cs="Noto Sans"/>
          <w:b/>
          <w:sz w:val="20"/>
          <w:szCs w:val="20"/>
        </w:rPr>
        <w:t xml:space="preserve"> do vyčerpania</w:t>
      </w:r>
      <w:r w:rsidR="004A6F1E">
        <w:rPr>
          <w:rFonts w:ascii="Noto Sans" w:hAnsi="Noto Sans" w:cs="Noto Sans"/>
          <w:b/>
          <w:sz w:val="20"/>
          <w:szCs w:val="20"/>
        </w:rPr>
        <w:t xml:space="preserve"> </w:t>
      </w:r>
      <w:r w:rsidRPr="00E84E72">
        <w:rPr>
          <w:rFonts w:ascii="Noto Sans" w:hAnsi="Noto Sans" w:cs="Noto Sans"/>
          <w:b/>
          <w:sz w:val="20"/>
          <w:szCs w:val="20"/>
        </w:rPr>
        <w:t>finančného limitu</w:t>
      </w:r>
      <w:r w:rsidR="00E23E4C">
        <w:rPr>
          <w:rFonts w:ascii="Noto Sans" w:hAnsi="Noto Sans" w:cs="Noto Sans"/>
          <w:b/>
          <w:sz w:val="20"/>
          <w:szCs w:val="20"/>
        </w:rPr>
        <w:t xml:space="preserve"> </w:t>
      </w:r>
      <w:r w:rsidR="00A05D61">
        <w:rPr>
          <w:rFonts w:ascii="Noto Sans" w:hAnsi="Noto Sans" w:cs="Noto Sans"/>
          <w:b/>
          <w:sz w:val="20"/>
          <w:szCs w:val="20"/>
        </w:rPr>
        <w:t>20 000,00 € bez DPH.</w:t>
      </w:r>
    </w:p>
    <w:p w14:paraId="0C073BF0" w14:textId="1B84FE3C" w:rsidR="00CE215F" w:rsidRPr="00E84E72" w:rsidRDefault="00CE215F" w:rsidP="0091723A">
      <w:pPr>
        <w:ind w:firstLine="708"/>
        <w:jc w:val="both"/>
        <w:rPr>
          <w:rFonts w:ascii="Noto Sans" w:hAnsi="Noto Sans" w:cs="Noto Sans"/>
          <w:sz w:val="20"/>
          <w:szCs w:val="20"/>
        </w:rPr>
      </w:pPr>
      <w:r w:rsidRPr="00E84E72">
        <w:rPr>
          <w:rFonts w:ascii="Noto Sans" w:hAnsi="Noto Sans" w:cs="Noto Sans"/>
          <w:b/>
          <w:sz w:val="20"/>
          <w:szCs w:val="20"/>
        </w:rPr>
        <w:t>Požadujeme dodávku nasled</w:t>
      </w:r>
      <w:r w:rsidR="00570777">
        <w:rPr>
          <w:rFonts w:ascii="Noto Sans" w:hAnsi="Noto Sans" w:cs="Noto Sans"/>
          <w:b/>
          <w:sz w:val="20"/>
          <w:szCs w:val="20"/>
        </w:rPr>
        <w:t>ujúcich typov</w:t>
      </w:r>
      <w:r w:rsidRPr="00E84E72">
        <w:rPr>
          <w:rFonts w:ascii="Noto Sans" w:hAnsi="Noto Sans" w:cs="Noto Sans"/>
          <w:b/>
          <w:sz w:val="20"/>
          <w:szCs w:val="20"/>
        </w:rPr>
        <w:t xml:space="preserve"> kuchynských </w:t>
      </w:r>
      <w:r w:rsidR="004A6F1E">
        <w:rPr>
          <w:rFonts w:ascii="Noto Sans" w:hAnsi="Noto Sans" w:cs="Noto Sans"/>
          <w:b/>
          <w:sz w:val="20"/>
          <w:szCs w:val="20"/>
        </w:rPr>
        <w:t>s</w:t>
      </w:r>
      <w:r w:rsidRPr="00E84E72">
        <w:rPr>
          <w:rFonts w:ascii="Noto Sans" w:hAnsi="Noto Sans" w:cs="Noto Sans"/>
          <w:b/>
          <w:sz w:val="20"/>
          <w:szCs w:val="20"/>
        </w:rPr>
        <w:t>porákov:</w:t>
      </w:r>
    </w:p>
    <w:p w14:paraId="0C930DE7" w14:textId="77777777" w:rsidR="00CE215F" w:rsidRPr="00E84E72" w:rsidRDefault="00CE215F">
      <w:pPr>
        <w:jc w:val="both"/>
        <w:rPr>
          <w:rFonts w:ascii="Noto Sans" w:hAnsi="Noto Sans" w:cs="Noto Sans"/>
          <w:sz w:val="20"/>
          <w:szCs w:val="20"/>
        </w:rPr>
      </w:pPr>
    </w:p>
    <w:p w14:paraId="008914BD" w14:textId="7088F6E4" w:rsidR="00CE215F" w:rsidRPr="00E84E72" w:rsidRDefault="00CE215F">
      <w:pPr>
        <w:numPr>
          <w:ilvl w:val="0"/>
          <w:numId w:val="6"/>
        </w:numPr>
        <w:ind w:left="0" w:hanging="218"/>
        <w:jc w:val="both"/>
        <w:rPr>
          <w:rFonts w:ascii="Noto Sans" w:hAnsi="Noto Sans" w:cs="Noto Sans"/>
          <w:sz w:val="20"/>
          <w:szCs w:val="20"/>
        </w:rPr>
      </w:pPr>
      <w:r w:rsidRPr="00E84E72">
        <w:rPr>
          <w:rFonts w:ascii="Noto Sans" w:hAnsi="Noto Sans" w:cs="Noto Sans"/>
          <w:sz w:val="20"/>
          <w:szCs w:val="20"/>
        </w:rPr>
        <w:t xml:space="preserve">Kombinovaný </w:t>
      </w:r>
      <w:r w:rsidR="00B960A6">
        <w:rPr>
          <w:rFonts w:ascii="Noto Sans" w:hAnsi="Noto Sans" w:cs="Noto Sans"/>
          <w:sz w:val="20"/>
          <w:szCs w:val="20"/>
        </w:rPr>
        <w:t>s</w:t>
      </w:r>
      <w:r w:rsidRPr="00E84E72">
        <w:rPr>
          <w:rFonts w:ascii="Noto Sans" w:hAnsi="Noto Sans" w:cs="Noto Sans"/>
          <w:sz w:val="20"/>
          <w:szCs w:val="20"/>
        </w:rPr>
        <w:t xml:space="preserve">porák MORA K162 AW biely, v prevedení so štyrmi plynovými horákmi s poistkami STOP GAS a klasickou elektrickou rúrou s objemom vnútorného priestoru 68 l, energetickej triedy </w:t>
      </w:r>
      <w:r w:rsidRPr="00E84E72">
        <w:rPr>
          <w:rFonts w:ascii="Noto Sans" w:hAnsi="Noto Sans" w:cs="Noto Sans"/>
          <w:sz w:val="20"/>
          <w:szCs w:val="20"/>
        </w:rPr>
        <w:lastRenderedPageBreak/>
        <w:t>A (elektrické napätie 230V). Integrované zapaľovanie horákov, tlmené zatváranie dverí rúry. Príslušenstvo 1x rošt</w:t>
      </w:r>
      <w:r w:rsidR="00B960A6">
        <w:rPr>
          <w:rFonts w:ascii="Noto Sans" w:hAnsi="Noto Sans" w:cs="Noto Sans"/>
          <w:sz w:val="20"/>
          <w:szCs w:val="20"/>
        </w:rPr>
        <w:t>,</w:t>
      </w:r>
      <w:r w:rsidRPr="00E84E72">
        <w:rPr>
          <w:rFonts w:ascii="Noto Sans" w:hAnsi="Noto Sans" w:cs="Noto Sans"/>
          <w:sz w:val="20"/>
          <w:szCs w:val="20"/>
        </w:rPr>
        <w:t xml:space="preserve"> 1x hlboký pekáč, rozmery 85x50x60cm.</w:t>
      </w:r>
    </w:p>
    <w:p w14:paraId="25ED4485" w14:textId="018ABAF1" w:rsidR="00CE215F" w:rsidRPr="00B960A6" w:rsidRDefault="00CE215F" w:rsidP="00B960A6">
      <w:pPr>
        <w:numPr>
          <w:ilvl w:val="0"/>
          <w:numId w:val="6"/>
        </w:numPr>
        <w:ind w:left="0" w:hanging="218"/>
        <w:jc w:val="both"/>
        <w:rPr>
          <w:rFonts w:ascii="Noto Sans" w:hAnsi="Noto Sans" w:cs="Noto Sans"/>
          <w:sz w:val="20"/>
          <w:szCs w:val="20"/>
        </w:rPr>
      </w:pPr>
      <w:r w:rsidRPr="00B960A6">
        <w:rPr>
          <w:rFonts w:ascii="Noto Sans" w:hAnsi="Noto Sans" w:cs="Noto Sans"/>
          <w:sz w:val="20"/>
          <w:szCs w:val="20"/>
        </w:rPr>
        <w:t xml:space="preserve">Elektrický </w:t>
      </w:r>
      <w:r w:rsidR="00B960A6" w:rsidRPr="00B960A6">
        <w:rPr>
          <w:rFonts w:ascii="Noto Sans" w:hAnsi="Noto Sans" w:cs="Noto Sans"/>
          <w:sz w:val="20"/>
          <w:szCs w:val="20"/>
        </w:rPr>
        <w:t>s</w:t>
      </w:r>
      <w:r w:rsidRPr="00B960A6">
        <w:rPr>
          <w:rFonts w:ascii="Noto Sans" w:hAnsi="Noto Sans" w:cs="Noto Sans"/>
          <w:sz w:val="20"/>
          <w:szCs w:val="20"/>
        </w:rPr>
        <w:t xml:space="preserve">porák MORA C 511AW biely, v prevedení so </w:t>
      </w:r>
      <w:proofErr w:type="spellStart"/>
      <w:r w:rsidRPr="00B960A6">
        <w:rPr>
          <w:rFonts w:ascii="Noto Sans" w:hAnsi="Noto Sans" w:cs="Noto Sans"/>
          <w:sz w:val="20"/>
          <w:szCs w:val="20"/>
        </w:rPr>
        <w:t>sklokeramickou</w:t>
      </w:r>
      <w:proofErr w:type="spellEnd"/>
      <w:r w:rsidRPr="00B960A6">
        <w:rPr>
          <w:rFonts w:ascii="Noto Sans" w:hAnsi="Noto Sans" w:cs="Noto Sans"/>
          <w:sz w:val="20"/>
          <w:szCs w:val="20"/>
        </w:rPr>
        <w:t xml:space="preserve"> doskou (4 varné zóny) a multifunkčnou rúrou s objemom 62l, energetickej triedy A</w:t>
      </w:r>
      <w:r w:rsidR="00E23E4C" w:rsidRPr="00B960A6">
        <w:rPr>
          <w:rFonts w:ascii="Noto Sans" w:hAnsi="Noto Sans" w:cs="Noto Sans"/>
          <w:sz w:val="20"/>
          <w:szCs w:val="20"/>
        </w:rPr>
        <w:t xml:space="preserve"> </w:t>
      </w:r>
      <w:r w:rsidRPr="00B960A6">
        <w:rPr>
          <w:rFonts w:ascii="Noto Sans" w:hAnsi="Noto Sans" w:cs="Noto Sans"/>
          <w:sz w:val="20"/>
          <w:szCs w:val="20"/>
        </w:rPr>
        <w:t>(elektrické napätie 380V), tlmené zatváranie dverí rúry, príslušenstvo 1x rošt</w:t>
      </w:r>
      <w:r w:rsidR="00E23E4C" w:rsidRPr="00B960A6">
        <w:rPr>
          <w:rFonts w:ascii="Noto Sans" w:hAnsi="Noto Sans" w:cs="Noto Sans"/>
          <w:sz w:val="20"/>
          <w:szCs w:val="20"/>
        </w:rPr>
        <w:t>,</w:t>
      </w:r>
      <w:r w:rsidR="00B960A6" w:rsidRPr="00B960A6">
        <w:rPr>
          <w:rFonts w:ascii="Noto Sans" w:hAnsi="Noto Sans" w:cs="Noto Sans"/>
          <w:sz w:val="20"/>
          <w:szCs w:val="20"/>
        </w:rPr>
        <w:t xml:space="preserve"> </w:t>
      </w:r>
      <w:r w:rsidRPr="00B960A6">
        <w:rPr>
          <w:rFonts w:ascii="Noto Sans" w:hAnsi="Noto Sans" w:cs="Noto Sans"/>
          <w:sz w:val="20"/>
          <w:szCs w:val="20"/>
        </w:rPr>
        <w:t xml:space="preserve"> 1x plech, rozmery 85x50x60cm.</w:t>
      </w:r>
    </w:p>
    <w:p w14:paraId="1A6A5C17" w14:textId="16D00FA8" w:rsidR="00CE215F" w:rsidRPr="00E84E72" w:rsidRDefault="00CE215F">
      <w:pPr>
        <w:numPr>
          <w:ilvl w:val="0"/>
          <w:numId w:val="6"/>
        </w:numPr>
        <w:ind w:left="0" w:hanging="218"/>
        <w:jc w:val="both"/>
        <w:rPr>
          <w:rFonts w:ascii="Noto Sans" w:hAnsi="Noto Sans" w:cs="Noto Sans"/>
          <w:sz w:val="20"/>
          <w:szCs w:val="20"/>
        </w:rPr>
      </w:pPr>
      <w:r w:rsidRPr="00E84E72">
        <w:rPr>
          <w:rFonts w:ascii="Noto Sans" w:hAnsi="Noto Sans" w:cs="Noto Sans"/>
          <w:sz w:val="20"/>
          <w:szCs w:val="20"/>
        </w:rPr>
        <w:t xml:space="preserve">Elektrický </w:t>
      </w:r>
      <w:r w:rsidR="00B960A6">
        <w:rPr>
          <w:rFonts w:ascii="Noto Sans" w:hAnsi="Noto Sans" w:cs="Noto Sans"/>
          <w:sz w:val="20"/>
          <w:szCs w:val="20"/>
        </w:rPr>
        <w:t>s</w:t>
      </w:r>
      <w:r w:rsidRPr="00E84E72">
        <w:rPr>
          <w:rFonts w:ascii="Noto Sans" w:hAnsi="Noto Sans" w:cs="Noto Sans"/>
          <w:sz w:val="20"/>
          <w:szCs w:val="20"/>
        </w:rPr>
        <w:t>porák MORA Premium E101 biely v prevedení tri liatinové platne a klasická rúra s objemom 68l, energetická trieda A (elektrické napätie 230V), príslušenstvo 1x rošt,</w:t>
      </w:r>
      <w:r w:rsidR="006C686B">
        <w:rPr>
          <w:rFonts w:ascii="Noto Sans" w:hAnsi="Noto Sans" w:cs="Noto Sans"/>
          <w:sz w:val="20"/>
          <w:szCs w:val="20"/>
        </w:rPr>
        <w:t xml:space="preserve"> </w:t>
      </w:r>
      <w:r w:rsidRPr="00E84E72">
        <w:rPr>
          <w:rFonts w:ascii="Noto Sans" w:hAnsi="Noto Sans" w:cs="Noto Sans"/>
          <w:sz w:val="20"/>
          <w:szCs w:val="20"/>
        </w:rPr>
        <w:t>1x plech rozmery 85x50x60cm.</w:t>
      </w:r>
    </w:p>
    <w:p w14:paraId="7D5B9F0D" w14:textId="46F5542E" w:rsidR="00CE215F" w:rsidRPr="006C686B" w:rsidRDefault="00CE215F">
      <w:pPr>
        <w:numPr>
          <w:ilvl w:val="0"/>
          <w:numId w:val="6"/>
        </w:numPr>
        <w:ind w:left="0" w:hanging="218"/>
        <w:jc w:val="both"/>
        <w:rPr>
          <w:rFonts w:ascii="Noto Sans" w:hAnsi="Noto Sans" w:cs="Noto Sans"/>
          <w:b/>
          <w:sz w:val="20"/>
          <w:szCs w:val="20"/>
        </w:rPr>
      </w:pPr>
      <w:r w:rsidRPr="00E84E72">
        <w:rPr>
          <w:rFonts w:ascii="Noto Sans" w:hAnsi="Noto Sans" w:cs="Noto Sans"/>
          <w:sz w:val="20"/>
          <w:szCs w:val="20"/>
        </w:rPr>
        <w:t xml:space="preserve">Pripojovacia hadica </w:t>
      </w:r>
      <w:proofErr w:type="spellStart"/>
      <w:r w:rsidRPr="00E84E72">
        <w:rPr>
          <w:rFonts w:ascii="Noto Sans" w:hAnsi="Noto Sans" w:cs="Noto Sans"/>
          <w:sz w:val="20"/>
          <w:szCs w:val="20"/>
        </w:rPr>
        <w:t>flex</w:t>
      </w:r>
      <w:proofErr w:type="spellEnd"/>
      <w:r w:rsidRPr="00E84E72">
        <w:rPr>
          <w:rFonts w:ascii="Noto Sans" w:hAnsi="Noto Sans" w:cs="Noto Sans"/>
          <w:sz w:val="20"/>
          <w:szCs w:val="20"/>
        </w:rPr>
        <w:t>. plynová 150cm, 1/2-1/2.</w:t>
      </w:r>
    </w:p>
    <w:p w14:paraId="4CAB52BC" w14:textId="6C0A3EF6" w:rsidR="006C686B" w:rsidRPr="00E84E72" w:rsidRDefault="006C686B" w:rsidP="006C686B">
      <w:pPr>
        <w:jc w:val="both"/>
        <w:rPr>
          <w:rFonts w:ascii="Noto Sans" w:hAnsi="Noto Sans" w:cs="Noto Sans"/>
          <w:b/>
          <w:sz w:val="20"/>
          <w:szCs w:val="20"/>
        </w:rPr>
      </w:pPr>
    </w:p>
    <w:p w14:paraId="3EF1C33A" w14:textId="49EB74B7" w:rsidR="00CE215F" w:rsidRPr="00E84E72" w:rsidRDefault="00CE215F" w:rsidP="00B960A6">
      <w:pPr>
        <w:ind w:firstLine="708"/>
        <w:jc w:val="both"/>
        <w:rPr>
          <w:rFonts w:ascii="Noto Sans" w:hAnsi="Noto Sans" w:cs="Noto Sans"/>
          <w:sz w:val="20"/>
          <w:szCs w:val="20"/>
        </w:rPr>
      </w:pPr>
      <w:r w:rsidRPr="00E84E72">
        <w:rPr>
          <w:rFonts w:ascii="Noto Sans" w:hAnsi="Noto Sans" w:cs="Noto Sans"/>
          <w:b/>
          <w:sz w:val="20"/>
          <w:szCs w:val="20"/>
        </w:rPr>
        <w:t xml:space="preserve">Predmetom dodávky je aj doprava tovaru – kuchynských </w:t>
      </w:r>
      <w:r w:rsidR="00B960A6">
        <w:rPr>
          <w:rFonts w:ascii="Noto Sans" w:hAnsi="Noto Sans" w:cs="Noto Sans"/>
          <w:b/>
          <w:sz w:val="20"/>
          <w:szCs w:val="20"/>
        </w:rPr>
        <w:t>s</w:t>
      </w:r>
      <w:r w:rsidRPr="00E84E72">
        <w:rPr>
          <w:rFonts w:ascii="Noto Sans" w:hAnsi="Noto Sans" w:cs="Noto Sans"/>
          <w:b/>
          <w:sz w:val="20"/>
          <w:szCs w:val="20"/>
        </w:rPr>
        <w:t xml:space="preserve">porákov a príslušenstva na miesto – sklad MTZ BPMK </w:t>
      </w:r>
      <w:proofErr w:type="spellStart"/>
      <w:r w:rsidRPr="00E84E72">
        <w:rPr>
          <w:rFonts w:ascii="Noto Sans" w:hAnsi="Noto Sans" w:cs="Noto Sans"/>
          <w:b/>
          <w:sz w:val="20"/>
          <w:szCs w:val="20"/>
        </w:rPr>
        <w:t>s.r.o</w:t>
      </w:r>
      <w:proofErr w:type="spellEnd"/>
      <w:r w:rsidRPr="00E84E72">
        <w:rPr>
          <w:rFonts w:ascii="Noto Sans" w:hAnsi="Noto Sans" w:cs="Noto Sans"/>
          <w:b/>
          <w:sz w:val="20"/>
          <w:szCs w:val="20"/>
        </w:rPr>
        <w:t>., Južné nábrežie č.13, Košice. Dodávky je potrebné realizovať podľa   Prílohy č.1 tejto Výzvy</w:t>
      </w:r>
      <w:r w:rsidR="00A021F4">
        <w:rPr>
          <w:rFonts w:ascii="Noto Sans" w:hAnsi="Noto Sans" w:cs="Noto Sans"/>
          <w:b/>
          <w:sz w:val="20"/>
          <w:szCs w:val="20"/>
        </w:rPr>
        <w:t xml:space="preserve"> _ Cenový návrh za dodanie predmetu zákazky.</w:t>
      </w:r>
    </w:p>
    <w:p w14:paraId="5BDB4FED" w14:textId="77777777" w:rsidR="00CE215F" w:rsidRPr="00E84E72" w:rsidRDefault="00CE215F">
      <w:pPr>
        <w:ind w:left="60"/>
        <w:jc w:val="both"/>
        <w:rPr>
          <w:rFonts w:ascii="Noto Sans" w:hAnsi="Noto Sans" w:cs="Noto Sans"/>
          <w:sz w:val="20"/>
          <w:szCs w:val="20"/>
        </w:rPr>
      </w:pPr>
      <w:r w:rsidRPr="00E84E72">
        <w:rPr>
          <w:rFonts w:ascii="Noto Sans" w:hAnsi="Noto Sans" w:cs="Noto Sans"/>
          <w:sz w:val="20"/>
          <w:szCs w:val="20"/>
        </w:rPr>
        <w:t xml:space="preserve">Požadovaný rozsah tovaru je podrobne vyšpecifikovaný v Prílohe č.1 – Cenový návrh za dodanie predmetu zákazky vrátane dopravy tejto výzvy. Verejný obstarávateľ požaduje dodať tovary v súlade s  </w:t>
      </w:r>
      <w:r w:rsidRPr="00E84E72">
        <w:rPr>
          <w:rFonts w:ascii="Noto Sans" w:hAnsi="Noto Sans" w:cs="Noto Sans"/>
          <w:b/>
          <w:bCs/>
          <w:sz w:val="20"/>
          <w:szCs w:val="20"/>
        </w:rPr>
        <w:t>Prílohou č.1</w:t>
      </w:r>
      <w:r w:rsidRPr="00E84E72">
        <w:rPr>
          <w:rFonts w:ascii="Noto Sans" w:hAnsi="Noto Sans" w:cs="Noto Sans"/>
          <w:sz w:val="20"/>
          <w:szCs w:val="20"/>
        </w:rPr>
        <w:t xml:space="preserve"> – cenový návrh za dodanie predmetu zákazky a taktiež</w:t>
      </w:r>
      <w:r w:rsidRPr="00E84E72">
        <w:rPr>
          <w:rFonts w:ascii="Noto Sans" w:hAnsi="Noto Sans" w:cs="Noto Sans"/>
          <w:b/>
          <w:bCs/>
          <w:sz w:val="20"/>
          <w:szCs w:val="20"/>
        </w:rPr>
        <w:t xml:space="preserve"> </w:t>
      </w:r>
      <w:r w:rsidRPr="00E84E72">
        <w:rPr>
          <w:rFonts w:ascii="Noto Sans" w:hAnsi="Noto Sans" w:cs="Noto Sans"/>
          <w:sz w:val="20"/>
          <w:szCs w:val="20"/>
        </w:rPr>
        <w:t xml:space="preserve">podľa  požiadaviek  uvedených v tejto Výzve.  Verejný obstarávateľ v prípade potreby môže požadovať dodanie aj iných  súvisiacich výrobkov ako sú uvedené v  Prílohe č. 1 prípadne aj iný tovar, ktorý je minimálne rovnakej akosti, rovnakého druhu, určeného na rovnaké použitie v rovnakej alebo nižšej ceny ako tovar uvedený v Prílohe č.1 vrátane dopravy na miesto – sklad  MTZ  BPMK ,  </w:t>
      </w:r>
      <w:proofErr w:type="spellStart"/>
      <w:r w:rsidRPr="00E84E72">
        <w:rPr>
          <w:rFonts w:ascii="Noto Sans" w:hAnsi="Noto Sans" w:cs="Noto Sans"/>
          <w:sz w:val="20"/>
          <w:szCs w:val="20"/>
        </w:rPr>
        <w:t>s.r.o</w:t>
      </w:r>
      <w:proofErr w:type="spellEnd"/>
      <w:r w:rsidRPr="00E84E72">
        <w:rPr>
          <w:rFonts w:ascii="Noto Sans" w:hAnsi="Noto Sans" w:cs="Noto Sans"/>
          <w:sz w:val="20"/>
          <w:szCs w:val="20"/>
        </w:rPr>
        <w:t xml:space="preserve">., Južné nábrežie č.13, Košice.  </w:t>
      </w:r>
    </w:p>
    <w:p w14:paraId="24312C0F" w14:textId="6839578B" w:rsidR="00CE215F" w:rsidRPr="00E84E72" w:rsidRDefault="00CE215F" w:rsidP="00B960A6">
      <w:pPr>
        <w:ind w:left="90" w:hanging="150"/>
        <w:jc w:val="both"/>
        <w:rPr>
          <w:rFonts w:ascii="Noto Sans" w:hAnsi="Noto Sans" w:cs="Noto Sans"/>
          <w:sz w:val="20"/>
          <w:szCs w:val="20"/>
        </w:rPr>
      </w:pPr>
      <w:r w:rsidRPr="00E84E72">
        <w:rPr>
          <w:rFonts w:ascii="Noto Sans" w:hAnsi="Noto Sans" w:cs="Noto Sans"/>
          <w:sz w:val="20"/>
          <w:szCs w:val="20"/>
        </w:rPr>
        <w:t xml:space="preserve">   </w:t>
      </w:r>
      <w:r w:rsidR="00B960A6">
        <w:rPr>
          <w:rFonts w:ascii="Noto Sans" w:hAnsi="Noto Sans" w:cs="Noto Sans"/>
          <w:sz w:val="20"/>
          <w:szCs w:val="20"/>
        </w:rPr>
        <w:tab/>
      </w:r>
      <w:r w:rsidRPr="00E84E72">
        <w:rPr>
          <w:rFonts w:ascii="Noto Sans" w:hAnsi="Noto Sans" w:cs="Noto Sans"/>
          <w:sz w:val="20"/>
          <w:szCs w:val="20"/>
        </w:rPr>
        <w:t xml:space="preserve">V prípade, že sú vyššie uvedené špecifikácie materiálov pomocou odkazu na konkrétnu značku, alebo   výrobcu, môže  byť ponúknutý a  bude akceptovaný  aj  iný </w:t>
      </w:r>
      <w:r w:rsidRPr="00E84E72">
        <w:rPr>
          <w:rFonts w:ascii="Noto Sans" w:hAnsi="Noto Sans" w:cs="Noto Sans"/>
          <w:b/>
          <w:sz w:val="20"/>
          <w:szCs w:val="20"/>
        </w:rPr>
        <w:t>ekvivalentný  tovar</w:t>
      </w:r>
      <w:r w:rsidRPr="00E84E72">
        <w:rPr>
          <w:rFonts w:ascii="Noto Sans" w:hAnsi="Noto Sans" w:cs="Noto Sans"/>
          <w:sz w:val="20"/>
          <w:szCs w:val="20"/>
        </w:rPr>
        <w:t>, ktorý má  porovnateľné kvalitatívne alebo výkonnostné charakteristiky ako tie, ktoré uviedol verejný</w:t>
      </w:r>
      <w:r w:rsidR="00B960A6">
        <w:rPr>
          <w:rFonts w:ascii="Noto Sans" w:hAnsi="Noto Sans" w:cs="Noto Sans"/>
          <w:sz w:val="20"/>
          <w:szCs w:val="20"/>
        </w:rPr>
        <w:t xml:space="preserve"> </w:t>
      </w:r>
      <w:r w:rsidRPr="00E84E72">
        <w:rPr>
          <w:rFonts w:ascii="Noto Sans" w:hAnsi="Noto Sans" w:cs="Noto Sans"/>
          <w:sz w:val="20"/>
          <w:szCs w:val="20"/>
        </w:rPr>
        <w:t xml:space="preserve">obstarávateľ.  </w:t>
      </w:r>
    </w:p>
    <w:p w14:paraId="0D73FC7E" w14:textId="77777777" w:rsidR="00CE215F" w:rsidRPr="00E84E72" w:rsidRDefault="00CE215F">
      <w:pPr>
        <w:ind w:left="300"/>
        <w:jc w:val="both"/>
        <w:rPr>
          <w:rFonts w:ascii="Noto Sans" w:hAnsi="Noto Sans" w:cs="Noto Sans"/>
          <w:sz w:val="20"/>
          <w:szCs w:val="20"/>
        </w:rPr>
      </w:pPr>
    </w:p>
    <w:p w14:paraId="35AA145D" w14:textId="484A46D9" w:rsidR="00CE215F" w:rsidRPr="000A0019" w:rsidRDefault="000A0019">
      <w:pPr>
        <w:jc w:val="both"/>
        <w:rPr>
          <w:rFonts w:ascii="Noto Sans" w:hAnsi="Noto Sans" w:cs="Noto Sans"/>
          <w:b/>
          <w:iCs/>
          <w:sz w:val="20"/>
          <w:szCs w:val="20"/>
          <w:shd w:val="clear" w:color="auto" w:fill="FFFFFF"/>
        </w:rPr>
      </w:pPr>
      <w:r w:rsidRPr="000A0019">
        <w:rPr>
          <w:rFonts w:ascii="Noto Sans" w:hAnsi="Noto Sans" w:cs="Noto Sans"/>
          <w:b/>
          <w:iCs/>
          <w:sz w:val="20"/>
          <w:szCs w:val="20"/>
        </w:rPr>
        <w:t>4.</w:t>
      </w:r>
      <w:r>
        <w:rPr>
          <w:rFonts w:ascii="Noto Sans" w:hAnsi="Noto Sans" w:cs="Noto Sans"/>
          <w:b/>
          <w:i/>
          <w:sz w:val="20"/>
          <w:szCs w:val="20"/>
        </w:rPr>
        <w:t xml:space="preserve"> </w:t>
      </w:r>
      <w:r w:rsidRPr="000A0019">
        <w:rPr>
          <w:rFonts w:ascii="Noto Sans" w:hAnsi="Noto Sans" w:cs="Noto Sans"/>
          <w:b/>
          <w:iCs/>
          <w:sz w:val="20"/>
          <w:szCs w:val="20"/>
        </w:rPr>
        <w:t xml:space="preserve"> </w:t>
      </w:r>
      <w:r w:rsidR="00CE215F" w:rsidRPr="000A0019">
        <w:rPr>
          <w:rFonts w:ascii="Noto Sans" w:hAnsi="Noto Sans" w:cs="Noto Sans"/>
          <w:b/>
          <w:iCs/>
          <w:sz w:val="20"/>
          <w:szCs w:val="20"/>
        </w:rPr>
        <w:t xml:space="preserve">Predpokladaná hodnota zákazky:  </w:t>
      </w:r>
      <w:r w:rsidR="000C60A4" w:rsidRPr="000A0019">
        <w:rPr>
          <w:rFonts w:ascii="Noto Sans" w:hAnsi="Noto Sans" w:cs="Noto Sans"/>
          <w:b/>
          <w:iCs/>
          <w:sz w:val="20"/>
          <w:szCs w:val="20"/>
        </w:rPr>
        <w:t>20</w:t>
      </w:r>
      <w:r w:rsidR="00CE215F" w:rsidRPr="000A0019">
        <w:rPr>
          <w:rFonts w:ascii="Noto Sans" w:hAnsi="Noto Sans" w:cs="Noto Sans"/>
          <w:b/>
          <w:iCs/>
          <w:sz w:val="20"/>
          <w:szCs w:val="20"/>
        </w:rPr>
        <w:t xml:space="preserve">.000 </w:t>
      </w:r>
      <w:r w:rsidR="00CE215F" w:rsidRPr="000A0019">
        <w:rPr>
          <w:rFonts w:ascii="Noto Sans" w:hAnsi="Noto Sans" w:cs="Noto Sans"/>
          <w:b/>
          <w:iCs/>
          <w:sz w:val="20"/>
          <w:szCs w:val="20"/>
          <w:shd w:val="clear" w:color="auto" w:fill="FFFFFF"/>
        </w:rPr>
        <w:t>,00  € bez DPH</w:t>
      </w:r>
    </w:p>
    <w:p w14:paraId="58DBFC2A" w14:textId="651132C3" w:rsidR="00CE215F" w:rsidRDefault="00CE215F">
      <w:pPr>
        <w:jc w:val="both"/>
        <w:rPr>
          <w:rFonts w:ascii="Noto Sans" w:hAnsi="Noto Sans" w:cs="Noto Sans"/>
          <w:b/>
          <w:iCs/>
          <w:sz w:val="20"/>
          <w:szCs w:val="20"/>
        </w:rPr>
      </w:pPr>
      <w:r w:rsidRPr="000A0019">
        <w:rPr>
          <w:rFonts w:ascii="Noto Sans" w:hAnsi="Noto Sans" w:cs="Noto Sans"/>
          <w:b/>
          <w:iCs/>
          <w:sz w:val="20"/>
          <w:szCs w:val="20"/>
        </w:rPr>
        <w:t>5.  Základné zmluvné podmienky:</w:t>
      </w:r>
    </w:p>
    <w:p w14:paraId="5FD542AC" w14:textId="77777777" w:rsidR="00B107CD" w:rsidRPr="000A0019" w:rsidRDefault="00B107CD">
      <w:pPr>
        <w:jc w:val="both"/>
        <w:rPr>
          <w:rFonts w:ascii="Noto Sans" w:hAnsi="Noto Sans" w:cs="Noto Sans"/>
          <w:b/>
          <w:iCs/>
          <w:sz w:val="20"/>
          <w:szCs w:val="20"/>
        </w:rPr>
      </w:pPr>
    </w:p>
    <w:p w14:paraId="0A65C2EF" w14:textId="6DD56F87" w:rsidR="00CE215F" w:rsidRPr="00B107CD" w:rsidRDefault="00CE215F" w:rsidP="00B107CD">
      <w:pPr>
        <w:pStyle w:val="Odsekzoznamu"/>
        <w:numPr>
          <w:ilvl w:val="0"/>
          <w:numId w:val="6"/>
        </w:numPr>
        <w:tabs>
          <w:tab w:val="left" w:pos="360"/>
        </w:tabs>
        <w:jc w:val="both"/>
        <w:rPr>
          <w:rFonts w:ascii="Noto Sans" w:hAnsi="Noto Sans" w:cs="Noto Sans"/>
          <w:sz w:val="20"/>
          <w:szCs w:val="20"/>
        </w:rPr>
      </w:pPr>
      <w:r w:rsidRPr="00B107CD">
        <w:rPr>
          <w:rFonts w:ascii="Noto Sans" w:hAnsi="Noto Sans" w:cs="Noto Sans"/>
          <w:sz w:val="20"/>
          <w:szCs w:val="20"/>
        </w:rPr>
        <w:t xml:space="preserve">Miesto dodania tovaru:  sklad MTZ – BPMK, </w:t>
      </w:r>
      <w:proofErr w:type="spellStart"/>
      <w:r w:rsidRPr="00B107CD">
        <w:rPr>
          <w:rFonts w:ascii="Noto Sans" w:hAnsi="Noto Sans" w:cs="Noto Sans"/>
          <w:sz w:val="20"/>
          <w:szCs w:val="20"/>
        </w:rPr>
        <w:t>s.r.o</w:t>
      </w:r>
      <w:proofErr w:type="spellEnd"/>
      <w:r w:rsidRPr="00B107CD">
        <w:rPr>
          <w:rFonts w:ascii="Noto Sans" w:hAnsi="Noto Sans" w:cs="Noto Sans"/>
          <w:sz w:val="20"/>
          <w:szCs w:val="20"/>
        </w:rPr>
        <w:t xml:space="preserve">. Južné nábrežie 13,  PSČ 042 19 Košice   </w:t>
      </w:r>
    </w:p>
    <w:p w14:paraId="7CF3FEF9" w14:textId="372F7A70" w:rsidR="00703AF0" w:rsidRPr="00B107CD" w:rsidRDefault="00CE215F" w:rsidP="00B107CD">
      <w:pPr>
        <w:pStyle w:val="Odsekzoznamu"/>
        <w:numPr>
          <w:ilvl w:val="0"/>
          <w:numId w:val="6"/>
        </w:numPr>
        <w:rPr>
          <w:rFonts w:ascii="Noto Sans" w:hAnsi="Noto Sans" w:cs="Noto Sans"/>
          <w:b/>
          <w:bCs/>
          <w:sz w:val="20"/>
          <w:szCs w:val="20"/>
        </w:rPr>
      </w:pPr>
      <w:r w:rsidRPr="00B107CD">
        <w:rPr>
          <w:rFonts w:ascii="Noto Sans" w:hAnsi="Noto Sans" w:cs="Noto Sans"/>
          <w:sz w:val="20"/>
          <w:szCs w:val="20"/>
        </w:rPr>
        <w:t xml:space="preserve">Lehota na plnenie predmetu zákazky: </w:t>
      </w:r>
      <w:r w:rsidRPr="00B107CD">
        <w:rPr>
          <w:rFonts w:ascii="Noto Sans" w:hAnsi="Noto Sans" w:cs="Noto Sans"/>
          <w:b/>
          <w:bCs/>
          <w:sz w:val="20"/>
          <w:szCs w:val="20"/>
        </w:rPr>
        <w:t xml:space="preserve"> do 31.12. 20</w:t>
      </w:r>
      <w:r w:rsidR="000C60A4" w:rsidRPr="00B107CD">
        <w:rPr>
          <w:rFonts w:ascii="Noto Sans" w:hAnsi="Noto Sans" w:cs="Noto Sans"/>
          <w:b/>
          <w:bCs/>
          <w:sz w:val="20"/>
          <w:szCs w:val="20"/>
        </w:rPr>
        <w:t>2</w:t>
      </w:r>
      <w:r w:rsidR="00B107CD" w:rsidRPr="00B107CD">
        <w:rPr>
          <w:rFonts w:ascii="Noto Sans" w:hAnsi="Noto Sans" w:cs="Noto Sans"/>
          <w:b/>
          <w:bCs/>
          <w:sz w:val="20"/>
          <w:szCs w:val="20"/>
        </w:rPr>
        <w:t>1</w:t>
      </w:r>
      <w:r w:rsidR="00703AF0" w:rsidRPr="00B107CD">
        <w:rPr>
          <w:rFonts w:ascii="Noto Sans" w:hAnsi="Noto Sans" w:cs="Noto Sans"/>
          <w:b/>
          <w:bCs/>
          <w:sz w:val="20"/>
          <w:szCs w:val="20"/>
        </w:rPr>
        <w:t xml:space="preserve"> resp. do vyčerpania</w:t>
      </w:r>
      <w:r w:rsidR="00844118">
        <w:rPr>
          <w:rFonts w:ascii="Noto Sans" w:hAnsi="Noto Sans" w:cs="Noto Sans"/>
          <w:b/>
          <w:bCs/>
          <w:sz w:val="20"/>
          <w:szCs w:val="20"/>
        </w:rPr>
        <w:t xml:space="preserve"> </w:t>
      </w:r>
      <w:r w:rsidR="00703AF0" w:rsidRPr="00B107CD">
        <w:rPr>
          <w:rFonts w:ascii="Noto Sans" w:hAnsi="Noto Sans" w:cs="Noto Sans"/>
          <w:b/>
          <w:bCs/>
          <w:sz w:val="20"/>
          <w:szCs w:val="20"/>
        </w:rPr>
        <w:t>fin. limitu</w:t>
      </w:r>
      <w:r w:rsidR="00B107CD" w:rsidRPr="00B107CD">
        <w:rPr>
          <w:rFonts w:ascii="Noto Sans" w:hAnsi="Noto Sans" w:cs="Noto Sans"/>
          <w:b/>
          <w:bCs/>
          <w:sz w:val="20"/>
          <w:szCs w:val="20"/>
        </w:rPr>
        <w:t xml:space="preserve"> </w:t>
      </w:r>
      <w:r w:rsidR="00B107CD" w:rsidRPr="00B107CD">
        <w:rPr>
          <w:rFonts w:ascii="Noto Sans" w:hAnsi="Noto Sans" w:cs="Noto Sans"/>
          <w:b/>
          <w:sz w:val="20"/>
          <w:szCs w:val="20"/>
        </w:rPr>
        <w:t xml:space="preserve">– </w:t>
      </w:r>
      <w:r w:rsidR="00844118">
        <w:rPr>
          <w:rFonts w:ascii="Noto Sans" w:hAnsi="Noto Sans" w:cs="Noto Sans"/>
          <w:b/>
          <w:sz w:val="20"/>
          <w:szCs w:val="20"/>
        </w:rPr>
        <w:t>20 000,00 € bez DPH.</w:t>
      </w:r>
    </w:p>
    <w:p w14:paraId="3112C96C" w14:textId="37C603EF" w:rsidR="00CE215F" w:rsidRPr="00B107CD" w:rsidRDefault="00CE215F" w:rsidP="00B107CD">
      <w:pPr>
        <w:pStyle w:val="Odsekzoznamu"/>
        <w:numPr>
          <w:ilvl w:val="0"/>
          <w:numId w:val="6"/>
        </w:numPr>
        <w:tabs>
          <w:tab w:val="left" w:pos="360"/>
        </w:tabs>
        <w:jc w:val="both"/>
        <w:rPr>
          <w:rFonts w:ascii="Noto Sans" w:hAnsi="Noto Sans" w:cs="Noto Sans"/>
          <w:sz w:val="20"/>
          <w:szCs w:val="20"/>
        </w:rPr>
      </w:pPr>
      <w:r w:rsidRPr="00B107CD">
        <w:rPr>
          <w:rFonts w:ascii="Noto Sans" w:hAnsi="Noto Sans" w:cs="Noto Sans"/>
          <w:bCs/>
          <w:sz w:val="20"/>
          <w:szCs w:val="20"/>
        </w:rPr>
        <w:t>Platobné podmienky: Platba za dodanie tovaru  faktúrou</w:t>
      </w:r>
    </w:p>
    <w:p w14:paraId="38C60CCD" w14:textId="6D75E46E" w:rsidR="00CE215F" w:rsidRDefault="00CE215F" w:rsidP="00B107CD">
      <w:pPr>
        <w:pStyle w:val="Odsekzoznamu"/>
        <w:numPr>
          <w:ilvl w:val="0"/>
          <w:numId w:val="6"/>
        </w:numPr>
        <w:tabs>
          <w:tab w:val="left" w:pos="360"/>
          <w:tab w:val="left" w:pos="540"/>
        </w:tabs>
        <w:jc w:val="both"/>
        <w:rPr>
          <w:rFonts w:ascii="Noto Sans" w:hAnsi="Noto Sans" w:cs="Noto Sans"/>
          <w:sz w:val="20"/>
          <w:szCs w:val="20"/>
        </w:rPr>
      </w:pPr>
      <w:r w:rsidRPr="00B107CD">
        <w:rPr>
          <w:rFonts w:ascii="Noto Sans" w:hAnsi="Noto Sans" w:cs="Noto Sans"/>
          <w:sz w:val="20"/>
          <w:szCs w:val="20"/>
        </w:rPr>
        <w:t>Lehota splatnosti faktúr: 60 dní odo dna doručenia faktúry</w:t>
      </w:r>
    </w:p>
    <w:p w14:paraId="5EC93C3B" w14:textId="34D14045" w:rsidR="00B107CD" w:rsidRPr="00B107CD" w:rsidRDefault="00B107CD" w:rsidP="00B107CD">
      <w:pPr>
        <w:pStyle w:val="Odsekzoznamu"/>
        <w:numPr>
          <w:ilvl w:val="0"/>
          <w:numId w:val="6"/>
        </w:numPr>
        <w:tabs>
          <w:tab w:val="left" w:pos="360"/>
          <w:tab w:val="left" w:pos="540"/>
        </w:tabs>
        <w:jc w:val="both"/>
        <w:rPr>
          <w:rFonts w:ascii="Noto Sans" w:hAnsi="Noto Sans" w:cs="Noto Sans"/>
          <w:sz w:val="20"/>
          <w:szCs w:val="20"/>
        </w:rPr>
      </w:pPr>
      <w:r>
        <w:rPr>
          <w:rFonts w:ascii="Noto Sans" w:hAnsi="Noto Sans" w:cs="Noto Sans"/>
          <w:sz w:val="20"/>
          <w:szCs w:val="20"/>
        </w:rPr>
        <w:t>Záručná lehota: 24 mesiacov</w:t>
      </w:r>
    </w:p>
    <w:p w14:paraId="20E5E2C6" w14:textId="77777777" w:rsidR="00CE215F" w:rsidRPr="00E84E72" w:rsidRDefault="00CE215F">
      <w:pPr>
        <w:jc w:val="both"/>
        <w:rPr>
          <w:rFonts w:ascii="Noto Sans" w:hAnsi="Noto Sans" w:cs="Noto Sans"/>
          <w:b/>
          <w:i/>
          <w:sz w:val="20"/>
          <w:szCs w:val="20"/>
        </w:rPr>
      </w:pPr>
      <w:r w:rsidRPr="00E84E72">
        <w:rPr>
          <w:rFonts w:ascii="Noto Sans" w:hAnsi="Noto Sans" w:cs="Noto Sans"/>
          <w:sz w:val="20"/>
          <w:szCs w:val="20"/>
        </w:rPr>
        <w:t xml:space="preserve">      </w:t>
      </w:r>
    </w:p>
    <w:p w14:paraId="2E3998A7" w14:textId="5BA8D2B5" w:rsidR="00CE215F" w:rsidRPr="003A37D5" w:rsidRDefault="00CE215F" w:rsidP="000A0019">
      <w:pPr>
        <w:pStyle w:val="Odsekzoznamu"/>
        <w:numPr>
          <w:ilvl w:val="0"/>
          <w:numId w:val="2"/>
        </w:numPr>
        <w:jc w:val="both"/>
        <w:rPr>
          <w:rFonts w:ascii="Noto Sans" w:hAnsi="Noto Sans" w:cs="Noto Sans"/>
          <w:b/>
          <w:i/>
          <w:sz w:val="20"/>
          <w:szCs w:val="20"/>
          <w:shd w:val="clear" w:color="auto" w:fill="FFFFFF"/>
        </w:rPr>
      </w:pPr>
      <w:r w:rsidRPr="003A37D5">
        <w:rPr>
          <w:rFonts w:ascii="Noto Sans" w:hAnsi="Noto Sans" w:cs="Noto Sans"/>
          <w:b/>
          <w:iCs/>
          <w:sz w:val="20"/>
          <w:szCs w:val="20"/>
        </w:rPr>
        <w:t>Lehota na predkladanie ponúk  (vrátane skenovaných dokladov) : do</w:t>
      </w:r>
      <w:r w:rsidR="000C60A4" w:rsidRPr="003A37D5">
        <w:rPr>
          <w:rFonts w:ascii="Noto Sans" w:hAnsi="Noto Sans" w:cs="Noto Sans"/>
          <w:b/>
          <w:iCs/>
          <w:sz w:val="20"/>
          <w:szCs w:val="20"/>
        </w:rPr>
        <w:t xml:space="preserve"> </w:t>
      </w:r>
      <w:r w:rsidR="00B83C6D" w:rsidRPr="003A37D5">
        <w:rPr>
          <w:rFonts w:ascii="Noto Sans" w:hAnsi="Noto Sans" w:cs="Noto Sans"/>
          <w:b/>
          <w:iCs/>
          <w:sz w:val="20"/>
          <w:szCs w:val="20"/>
        </w:rPr>
        <w:t>2</w:t>
      </w:r>
      <w:r w:rsidR="00A05D61" w:rsidRPr="003A37D5">
        <w:rPr>
          <w:rFonts w:ascii="Noto Sans" w:hAnsi="Noto Sans" w:cs="Noto Sans"/>
          <w:b/>
          <w:iCs/>
          <w:sz w:val="20"/>
          <w:szCs w:val="20"/>
        </w:rPr>
        <w:t>7.1.2021, 10:00</w:t>
      </w:r>
    </w:p>
    <w:p w14:paraId="72A20685" w14:textId="77777777" w:rsidR="00CE215F" w:rsidRPr="00E84E72" w:rsidRDefault="00CE215F">
      <w:pPr>
        <w:tabs>
          <w:tab w:val="left" w:pos="360"/>
        </w:tabs>
        <w:jc w:val="both"/>
        <w:rPr>
          <w:rFonts w:ascii="Noto Sans" w:hAnsi="Noto Sans" w:cs="Noto Sans"/>
          <w:b/>
          <w:i/>
          <w:sz w:val="20"/>
          <w:szCs w:val="20"/>
          <w:shd w:val="clear" w:color="auto" w:fill="FFFFFF"/>
        </w:rPr>
      </w:pPr>
    </w:p>
    <w:p w14:paraId="4CE123F0" w14:textId="77777777" w:rsidR="00CE215F" w:rsidRPr="00E84E72" w:rsidRDefault="00CE215F">
      <w:pPr>
        <w:numPr>
          <w:ilvl w:val="0"/>
          <w:numId w:val="2"/>
        </w:numPr>
        <w:jc w:val="both"/>
        <w:rPr>
          <w:rFonts w:ascii="Noto Sans" w:hAnsi="Noto Sans" w:cs="Noto Sans"/>
          <w:sz w:val="20"/>
          <w:szCs w:val="20"/>
        </w:rPr>
      </w:pPr>
      <w:r w:rsidRPr="00E84E72">
        <w:rPr>
          <w:rFonts w:ascii="Noto Sans" w:hAnsi="Noto Sans" w:cs="Noto Sans"/>
          <w:b/>
          <w:i/>
          <w:sz w:val="20"/>
          <w:szCs w:val="20"/>
        </w:rPr>
        <w:t>Stanovenie ceny:</w:t>
      </w:r>
    </w:p>
    <w:p w14:paraId="742C7F55" w14:textId="4D76FE0F" w:rsidR="00CE215F" w:rsidRPr="00E84E72" w:rsidRDefault="002A2366">
      <w:pPr>
        <w:ind w:left="360" w:hanging="360"/>
        <w:jc w:val="both"/>
        <w:rPr>
          <w:rFonts w:ascii="Noto Sans" w:hAnsi="Noto Sans" w:cs="Noto Sans"/>
          <w:b/>
          <w:bCs/>
          <w:sz w:val="20"/>
          <w:szCs w:val="20"/>
        </w:rPr>
      </w:pPr>
      <w:r>
        <w:rPr>
          <w:rFonts w:ascii="Noto Sans" w:hAnsi="Noto Sans" w:cs="Noto Sans"/>
          <w:sz w:val="20"/>
          <w:szCs w:val="20"/>
        </w:rPr>
        <w:t xml:space="preserve"> </w:t>
      </w:r>
      <w:r w:rsidR="00CE215F" w:rsidRPr="00E84E72">
        <w:rPr>
          <w:rFonts w:ascii="Noto Sans" w:hAnsi="Noto Sans" w:cs="Noto Sans"/>
          <w:sz w:val="20"/>
          <w:szCs w:val="20"/>
        </w:rPr>
        <w:t xml:space="preserve">     Uchádzačom predložená cena zah</w:t>
      </w:r>
      <w:r w:rsidR="00A05D61">
        <w:rPr>
          <w:rFonts w:ascii="Noto Sans" w:hAnsi="Noto Sans" w:cs="Noto Sans"/>
          <w:sz w:val="20"/>
          <w:szCs w:val="20"/>
        </w:rPr>
        <w:t>ŕňa</w:t>
      </w:r>
      <w:r w:rsidR="00CE215F" w:rsidRPr="00E84E72">
        <w:rPr>
          <w:rFonts w:ascii="Noto Sans" w:hAnsi="Noto Sans" w:cs="Noto Sans"/>
          <w:sz w:val="20"/>
          <w:szCs w:val="20"/>
        </w:rPr>
        <w:t xml:space="preserve"> všetky náklady spojené s dodávkou tovaru</w:t>
      </w:r>
      <w:r w:rsidR="00CE215F" w:rsidRPr="00E84E72">
        <w:rPr>
          <w:rFonts w:ascii="Noto Sans" w:hAnsi="Noto Sans" w:cs="Noto Sans"/>
          <w:color w:val="000000"/>
          <w:sz w:val="20"/>
          <w:szCs w:val="20"/>
        </w:rPr>
        <w:t xml:space="preserve"> pre potreby BPMK, </w:t>
      </w:r>
      <w:proofErr w:type="spellStart"/>
      <w:r w:rsidR="00CE215F" w:rsidRPr="00E84E72">
        <w:rPr>
          <w:rFonts w:ascii="Noto Sans" w:hAnsi="Noto Sans" w:cs="Noto Sans"/>
          <w:color w:val="000000"/>
          <w:sz w:val="20"/>
          <w:szCs w:val="20"/>
        </w:rPr>
        <w:t>s.r.o</w:t>
      </w:r>
      <w:proofErr w:type="spellEnd"/>
      <w:r w:rsidR="00CE215F" w:rsidRPr="00E84E72">
        <w:rPr>
          <w:rFonts w:ascii="Noto Sans" w:hAnsi="Noto Sans" w:cs="Noto Sans"/>
          <w:color w:val="000000"/>
          <w:sz w:val="20"/>
          <w:szCs w:val="20"/>
        </w:rPr>
        <w:t xml:space="preserve">. </w:t>
      </w:r>
      <w:r w:rsidR="00CE215F" w:rsidRPr="00E84E72">
        <w:rPr>
          <w:rFonts w:ascii="Noto Sans" w:hAnsi="Noto Sans" w:cs="Noto Sans"/>
          <w:sz w:val="20"/>
          <w:szCs w:val="20"/>
        </w:rPr>
        <w:t xml:space="preserve">vyšpecifikovaných v Prílohe č. 1 cenový návrh za dodanie predmetu zákazky vrátane dopravy tejto Výzvy na určené miesto BPMK, </w:t>
      </w:r>
      <w:proofErr w:type="spellStart"/>
      <w:r w:rsidR="00CE215F" w:rsidRPr="00E84E72">
        <w:rPr>
          <w:rFonts w:ascii="Noto Sans" w:hAnsi="Noto Sans" w:cs="Noto Sans"/>
          <w:sz w:val="20"/>
          <w:szCs w:val="20"/>
        </w:rPr>
        <w:t>s.r.o</w:t>
      </w:r>
      <w:proofErr w:type="spellEnd"/>
      <w:r w:rsidR="00CE215F" w:rsidRPr="00E84E72">
        <w:rPr>
          <w:rFonts w:ascii="Noto Sans" w:hAnsi="Noto Sans" w:cs="Noto Sans"/>
          <w:sz w:val="20"/>
          <w:szCs w:val="20"/>
        </w:rPr>
        <w:t xml:space="preserve">. - sklad MTZ. Cenu je potrebné spracovať  na  základe požadovaného rozsahu  uvedeného v Prílohe č.1 vrátane dopravy. Cenu je potrebné uvádzať v eurách (€). V ponuke je potrebné cenu uvádzať </w:t>
      </w:r>
      <w:r w:rsidR="00CE215F" w:rsidRPr="00E84E72">
        <w:rPr>
          <w:rFonts w:ascii="Noto Sans" w:hAnsi="Noto Sans" w:cs="Noto Sans"/>
          <w:b/>
          <w:bCs/>
          <w:sz w:val="20"/>
          <w:szCs w:val="20"/>
          <w:u w:val="single"/>
        </w:rPr>
        <w:t>jednotkovú cenu v</w:t>
      </w:r>
      <w:r w:rsidR="00CE215F" w:rsidRPr="00E84E72">
        <w:rPr>
          <w:rFonts w:ascii="Noto Sans" w:hAnsi="Noto Sans" w:cs="Noto Sans"/>
          <w:sz w:val="20"/>
          <w:szCs w:val="20"/>
          <w:u w:val="single"/>
        </w:rPr>
        <w:t xml:space="preserve">  </w:t>
      </w:r>
      <w:r w:rsidR="00CE215F" w:rsidRPr="00E84E72">
        <w:rPr>
          <w:rFonts w:ascii="Noto Sans" w:hAnsi="Noto Sans" w:cs="Noto Sans"/>
          <w:b/>
          <w:bCs/>
          <w:sz w:val="20"/>
          <w:szCs w:val="20"/>
          <w:u w:val="single"/>
        </w:rPr>
        <w:t>€/ks bez DPH</w:t>
      </w:r>
      <w:r w:rsidR="00CE215F" w:rsidRPr="00E84E72">
        <w:rPr>
          <w:rFonts w:ascii="Noto Sans" w:hAnsi="Noto Sans" w:cs="Noto Sans"/>
          <w:sz w:val="20"/>
          <w:szCs w:val="20"/>
          <w:u w:val="single"/>
        </w:rPr>
        <w:t xml:space="preserve">, </w:t>
      </w:r>
      <w:r w:rsidR="00CE215F" w:rsidRPr="00E84E72">
        <w:rPr>
          <w:rFonts w:ascii="Noto Sans" w:hAnsi="Noto Sans" w:cs="Noto Sans"/>
          <w:sz w:val="20"/>
          <w:szCs w:val="20"/>
        </w:rPr>
        <w:t>a</w:t>
      </w:r>
      <w:r w:rsidR="00CE215F" w:rsidRPr="00E84E72">
        <w:rPr>
          <w:rFonts w:ascii="Noto Sans" w:hAnsi="Noto Sans" w:cs="Noto Sans"/>
          <w:b/>
          <w:bCs/>
          <w:sz w:val="20"/>
          <w:szCs w:val="20"/>
        </w:rPr>
        <w:t xml:space="preserve"> </w:t>
      </w:r>
      <w:r w:rsidR="00CE215F" w:rsidRPr="00E84E72">
        <w:rPr>
          <w:rFonts w:ascii="Noto Sans" w:hAnsi="Noto Sans" w:cs="Noto Sans"/>
          <w:b/>
          <w:bCs/>
          <w:sz w:val="20"/>
          <w:szCs w:val="20"/>
          <w:u w:val="single"/>
        </w:rPr>
        <w:t>celkovú jednotkovú cenu spolu za (MJ) za všetky položk</w:t>
      </w:r>
      <w:r w:rsidR="00CE215F" w:rsidRPr="00E84E72">
        <w:rPr>
          <w:rFonts w:ascii="Noto Sans" w:hAnsi="Noto Sans" w:cs="Noto Sans"/>
          <w:b/>
          <w:bCs/>
          <w:sz w:val="20"/>
          <w:szCs w:val="20"/>
        </w:rPr>
        <w:t>y</w:t>
      </w:r>
      <w:r w:rsidR="00CE215F" w:rsidRPr="00E84E72">
        <w:rPr>
          <w:rFonts w:ascii="Noto Sans" w:hAnsi="Noto Sans" w:cs="Noto Sans"/>
          <w:sz w:val="20"/>
          <w:szCs w:val="20"/>
        </w:rPr>
        <w:t xml:space="preserve">  </w:t>
      </w:r>
      <w:r w:rsidR="00CE215F" w:rsidRPr="00E84E72">
        <w:rPr>
          <w:rFonts w:ascii="Noto Sans" w:hAnsi="Noto Sans" w:cs="Noto Sans"/>
          <w:b/>
          <w:bCs/>
          <w:sz w:val="20"/>
          <w:szCs w:val="20"/>
        </w:rPr>
        <w:t>( č.1 - č.4 )</w:t>
      </w:r>
      <w:r w:rsidR="00CE215F" w:rsidRPr="00E84E72">
        <w:rPr>
          <w:rFonts w:ascii="Noto Sans" w:hAnsi="Noto Sans" w:cs="Noto Sans"/>
          <w:sz w:val="20"/>
          <w:szCs w:val="20"/>
        </w:rPr>
        <w:t xml:space="preserve"> </w:t>
      </w:r>
      <w:r w:rsidR="00CE215F" w:rsidRPr="00E84E72">
        <w:rPr>
          <w:rFonts w:ascii="Noto Sans" w:hAnsi="Noto Sans" w:cs="Noto Sans"/>
          <w:b/>
          <w:bCs/>
          <w:sz w:val="20"/>
          <w:szCs w:val="20"/>
        </w:rPr>
        <w:t xml:space="preserve">v € bez DPH </w:t>
      </w:r>
      <w:r w:rsidR="00CE215F" w:rsidRPr="00E84E72">
        <w:rPr>
          <w:rFonts w:ascii="Noto Sans" w:hAnsi="Noto Sans" w:cs="Noto Sans"/>
          <w:sz w:val="20"/>
          <w:szCs w:val="20"/>
        </w:rPr>
        <w:t xml:space="preserve"> vrátane dopravy . Ak uchádzač nie je platcom DPH, uvedie túto  skutočnosť v ponuke.</w:t>
      </w:r>
    </w:p>
    <w:p w14:paraId="6A1DD537" w14:textId="77777777" w:rsidR="00CE215F" w:rsidRPr="00E84E72" w:rsidRDefault="00CE215F">
      <w:pPr>
        <w:ind w:left="360" w:hanging="360"/>
        <w:jc w:val="both"/>
        <w:rPr>
          <w:rFonts w:ascii="Noto Sans" w:hAnsi="Noto Sans" w:cs="Noto Sans"/>
          <w:sz w:val="20"/>
          <w:szCs w:val="20"/>
        </w:rPr>
      </w:pPr>
      <w:r w:rsidRPr="00E84E72">
        <w:rPr>
          <w:rFonts w:ascii="Noto Sans" w:hAnsi="Noto Sans" w:cs="Noto Sans"/>
          <w:b/>
          <w:bCs/>
          <w:sz w:val="20"/>
          <w:szCs w:val="20"/>
        </w:rPr>
        <w:t xml:space="preserve">    </w:t>
      </w:r>
    </w:p>
    <w:p w14:paraId="15898A35" w14:textId="025358B9" w:rsidR="00CE215F" w:rsidRPr="000A0019" w:rsidRDefault="00CE215F" w:rsidP="000A0019">
      <w:pPr>
        <w:pStyle w:val="Odsekzoznamu"/>
        <w:numPr>
          <w:ilvl w:val="0"/>
          <w:numId w:val="2"/>
        </w:numPr>
        <w:jc w:val="both"/>
        <w:rPr>
          <w:rFonts w:ascii="Noto Sans" w:hAnsi="Noto Sans" w:cs="Noto Sans"/>
          <w:iCs/>
          <w:sz w:val="20"/>
          <w:szCs w:val="20"/>
        </w:rPr>
      </w:pPr>
      <w:r w:rsidRPr="000A0019">
        <w:rPr>
          <w:rFonts w:ascii="Noto Sans" w:hAnsi="Noto Sans" w:cs="Noto Sans"/>
          <w:b/>
          <w:iCs/>
          <w:sz w:val="20"/>
          <w:szCs w:val="20"/>
        </w:rPr>
        <w:t>Postup vo verejnom obstarávaní :</w:t>
      </w:r>
      <w:r w:rsidRPr="000A0019">
        <w:rPr>
          <w:rFonts w:ascii="Noto Sans" w:hAnsi="Noto Sans" w:cs="Noto Sans"/>
          <w:iCs/>
          <w:sz w:val="20"/>
          <w:szCs w:val="20"/>
        </w:rPr>
        <w:t xml:space="preserve">  </w:t>
      </w:r>
    </w:p>
    <w:p w14:paraId="5887C3F5" w14:textId="77777777" w:rsidR="00CE215F" w:rsidRPr="00E84E72" w:rsidRDefault="00CE215F">
      <w:pPr>
        <w:jc w:val="both"/>
        <w:rPr>
          <w:rFonts w:ascii="Noto Sans" w:hAnsi="Noto Sans" w:cs="Noto Sans"/>
          <w:sz w:val="20"/>
          <w:szCs w:val="20"/>
        </w:rPr>
      </w:pPr>
      <w:r w:rsidRPr="00E84E72">
        <w:rPr>
          <w:rFonts w:ascii="Noto Sans" w:hAnsi="Noto Sans" w:cs="Noto Sans"/>
          <w:sz w:val="20"/>
          <w:szCs w:val="20"/>
        </w:rPr>
        <w:t xml:space="preserve">      Je  jednoetapový.</w:t>
      </w:r>
    </w:p>
    <w:p w14:paraId="6B756A63" w14:textId="77777777" w:rsidR="00CE215F" w:rsidRPr="00E84E72" w:rsidRDefault="00CE215F">
      <w:pPr>
        <w:jc w:val="both"/>
        <w:rPr>
          <w:rFonts w:ascii="Noto Sans" w:hAnsi="Noto Sans" w:cs="Noto Sans"/>
          <w:sz w:val="20"/>
          <w:szCs w:val="20"/>
        </w:rPr>
      </w:pPr>
    </w:p>
    <w:p w14:paraId="127F56BF" w14:textId="0763FB9B" w:rsidR="00CE215F" w:rsidRPr="000A0019" w:rsidRDefault="00CE215F" w:rsidP="000A0019">
      <w:pPr>
        <w:pStyle w:val="Odsekzoznamu"/>
        <w:numPr>
          <w:ilvl w:val="0"/>
          <w:numId w:val="2"/>
        </w:numPr>
        <w:jc w:val="both"/>
        <w:rPr>
          <w:rFonts w:ascii="Noto Sans" w:hAnsi="Noto Sans" w:cs="Noto Sans"/>
          <w:iCs/>
          <w:sz w:val="20"/>
          <w:szCs w:val="20"/>
        </w:rPr>
      </w:pPr>
      <w:r w:rsidRPr="000A0019">
        <w:rPr>
          <w:rFonts w:ascii="Noto Sans" w:hAnsi="Noto Sans" w:cs="Noto Sans"/>
          <w:b/>
          <w:iCs/>
          <w:sz w:val="20"/>
          <w:szCs w:val="20"/>
        </w:rPr>
        <w:t>Predkladanie dokladov a ponuky:</w:t>
      </w:r>
    </w:p>
    <w:p w14:paraId="3A2F9DC0" w14:textId="77777777" w:rsidR="002A2366" w:rsidRDefault="00CE215F" w:rsidP="00B73336">
      <w:pPr>
        <w:jc w:val="both"/>
        <w:rPr>
          <w:rFonts w:ascii="Noto Sans" w:hAnsi="Noto Sans" w:cs="Noto Sans"/>
          <w:sz w:val="20"/>
          <w:szCs w:val="20"/>
        </w:rPr>
      </w:pPr>
      <w:r w:rsidRPr="00E84E72">
        <w:rPr>
          <w:rFonts w:ascii="Noto Sans" w:hAnsi="Noto Sans" w:cs="Noto Sans"/>
          <w:b/>
          <w:i/>
          <w:sz w:val="20"/>
          <w:szCs w:val="20"/>
        </w:rPr>
        <w:lastRenderedPageBreak/>
        <w:t xml:space="preserve">       </w:t>
      </w:r>
      <w:r w:rsidRPr="00E84E72">
        <w:rPr>
          <w:rFonts w:ascii="Noto Sans" w:hAnsi="Noto Sans" w:cs="Noto Sans"/>
          <w:sz w:val="20"/>
          <w:szCs w:val="20"/>
        </w:rPr>
        <w:t>Ponuku je potrebné  predložiť v prí</w:t>
      </w:r>
      <w:r w:rsidR="00B73336">
        <w:rPr>
          <w:rFonts w:ascii="Noto Sans" w:hAnsi="Noto Sans" w:cs="Noto Sans"/>
          <w:sz w:val="20"/>
          <w:szCs w:val="20"/>
        </w:rPr>
        <w:t>s</w:t>
      </w:r>
      <w:r w:rsidRPr="00E84E72">
        <w:rPr>
          <w:rFonts w:ascii="Noto Sans" w:hAnsi="Noto Sans" w:cs="Noto Sans"/>
          <w:sz w:val="20"/>
          <w:szCs w:val="20"/>
        </w:rPr>
        <w:t>lušnom elektronickom systéme na komunikáciu vo verejnom</w:t>
      </w:r>
      <w:r w:rsidR="00B73336">
        <w:rPr>
          <w:rFonts w:ascii="Noto Sans" w:hAnsi="Noto Sans" w:cs="Noto Sans"/>
          <w:sz w:val="20"/>
          <w:szCs w:val="20"/>
        </w:rPr>
        <w:t xml:space="preserve"> </w:t>
      </w:r>
      <w:r w:rsidRPr="00E84E72">
        <w:rPr>
          <w:rFonts w:ascii="Noto Sans" w:hAnsi="Noto Sans" w:cs="Noto Sans"/>
          <w:sz w:val="20"/>
          <w:szCs w:val="20"/>
        </w:rPr>
        <w:t>obstarávaní. Ponuky sa predkladajú v slovenskom alebo českom jazyku. Ak je jej súčasťou doklad alebo dokument vyhotovený v cudzom jazyku, predkladá sa spolu s jeho úradným prekladom</w:t>
      </w:r>
      <w:r w:rsidR="00B73336">
        <w:rPr>
          <w:rFonts w:ascii="Noto Sans" w:hAnsi="Noto Sans" w:cs="Noto Sans"/>
          <w:sz w:val="20"/>
          <w:szCs w:val="20"/>
        </w:rPr>
        <w:t xml:space="preserve"> </w:t>
      </w:r>
      <w:r w:rsidRPr="00E84E72">
        <w:rPr>
          <w:rFonts w:ascii="Noto Sans" w:hAnsi="Noto Sans" w:cs="Noto Sans"/>
          <w:sz w:val="20"/>
          <w:szCs w:val="20"/>
        </w:rPr>
        <w:t xml:space="preserve">do slovenčiny; to neplatí pre doklady a dokumenty vyhotovené v českom jazyku. Ponuka musí byť predložená v čitateľnej a reprodukovateľnej podobe. Ponuky zaslané po termíne na predkladania ponúk v inom jazyku alebo inak nebudú  brané do úvahy a nebudú vyhodnocované. Zároveň ak uchádzač  nepredloží  doklad na  požadovanú  podmienku účasti  alebo uchádzač nebude spĺňať podmienky účasti alebo nebude spĺňať požiadavky na predmet zákazky podľa Výzvy, takéto ponuky nebudú  brané do úvahy a nebudú vyhodnocované. Ponuku uchádzač zašle spolu so skenovanými dokladmi, ak sú požadované. Ponuka musí byť predložená na celý predmet zákazky. </w:t>
      </w:r>
    </w:p>
    <w:p w14:paraId="4FC3A9B6" w14:textId="3417725F" w:rsidR="00CE215F" w:rsidRPr="00E84E72" w:rsidRDefault="00CE215F" w:rsidP="00B73336">
      <w:pPr>
        <w:jc w:val="both"/>
        <w:rPr>
          <w:rFonts w:ascii="Noto Sans" w:hAnsi="Noto Sans" w:cs="Noto Sans"/>
          <w:sz w:val="20"/>
          <w:szCs w:val="20"/>
        </w:rPr>
      </w:pPr>
      <w:r w:rsidRPr="00E84E72">
        <w:rPr>
          <w:rFonts w:ascii="Noto Sans" w:hAnsi="Noto Sans" w:cs="Noto Sans"/>
          <w:sz w:val="20"/>
          <w:szCs w:val="20"/>
        </w:rPr>
        <w:t xml:space="preserve">K ponuke je potrebné  priložiť aj </w:t>
      </w:r>
      <w:r w:rsidR="00A05D61">
        <w:rPr>
          <w:rFonts w:ascii="Noto Sans" w:hAnsi="Noto Sans" w:cs="Noto Sans"/>
          <w:sz w:val="20"/>
          <w:szCs w:val="20"/>
        </w:rPr>
        <w:t>o</w:t>
      </w:r>
      <w:r w:rsidRPr="00E84E72">
        <w:rPr>
          <w:rFonts w:ascii="Noto Sans" w:hAnsi="Noto Sans" w:cs="Noto Sans"/>
          <w:sz w:val="20"/>
          <w:szCs w:val="20"/>
        </w:rPr>
        <w:t>cenený -</w:t>
      </w:r>
      <w:r w:rsidRPr="00E84E72">
        <w:rPr>
          <w:rFonts w:ascii="Noto Sans" w:hAnsi="Noto Sans" w:cs="Noto Sans"/>
          <w:b/>
          <w:bCs/>
          <w:sz w:val="20"/>
          <w:szCs w:val="20"/>
          <w:u w:val="single"/>
        </w:rPr>
        <w:t xml:space="preserve"> Cenový  návrh  </w:t>
      </w:r>
      <w:r w:rsidR="00496958">
        <w:rPr>
          <w:rFonts w:ascii="Noto Sans" w:hAnsi="Noto Sans" w:cs="Noto Sans"/>
          <w:b/>
          <w:bCs/>
          <w:sz w:val="20"/>
          <w:szCs w:val="20"/>
          <w:u w:val="single"/>
        </w:rPr>
        <w:t>za dodanie predmetu zákazky</w:t>
      </w:r>
      <w:r w:rsidRPr="00E84E72">
        <w:rPr>
          <w:rFonts w:ascii="Noto Sans" w:hAnsi="Noto Sans" w:cs="Noto Sans"/>
          <w:b/>
          <w:bCs/>
          <w:sz w:val="20"/>
          <w:szCs w:val="20"/>
          <w:u w:val="single"/>
        </w:rPr>
        <w:t xml:space="preserve">  podľa Prílohy č.1.</w:t>
      </w:r>
      <w:r w:rsidRPr="00E84E72">
        <w:rPr>
          <w:rFonts w:ascii="Noto Sans" w:hAnsi="Noto Sans" w:cs="Noto Sans"/>
          <w:sz w:val="20"/>
          <w:szCs w:val="20"/>
        </w:rPr>
        <w:t xml:space="preserve"> Ponuka je vyhotovená elektronicky a vložená do systému JOSEPHINE umiestnenom na webovej adrese https://josephine.proebiz.com/.</w:t>
      </w:r>
    </w:p>
    <w:p w14:paraId="20529897" w14:textId="77777777" w:rsidR="00CE215F" w:rsidRPr="00E84E72" w:rsidRDefault="00CE215F">
      <w:pPr>
        <w:rPr>
          <w:rFonts w:ascii="Noto Sans" w:hAnsi="Noto Sans" w:cs="Noto Sans"/>
          <w:sz w:val="20"/>
          <w:szCs w:val="20"/>
        </w:rPr>
      </w:pPr>
      <w:r w:rsidRPr="00E84E72">
        <w:rPr>
          <w:rFonts w:ascii="Noto Sans" w:hAnsi="Noto Sans" w:cs="Noto Sans"/>
          <w:sz w:val="20"/>
          <w:szCs w:val="20"/>
        </w:rPr>
        <w:t>- Uchádzač má možnosť sa registrovať do systému JOSEPHINE pomocou vyplnenia registračného formulára a následným prihlásením.</w:t>
      </w:r>
    </w:p>
    <w:p w14:paraId="1BB49ACB" w14:textId="77777777" w:rsidR="00CE215F" w:rsidRPr="00E84E72" w:rsidRDefault="00CE215F">
      <w:pPr>
        <w:rPr>
          <w:rFonts w:ascii="Noto Sans" w:hAnsi="Noto Sans" w:cs="Noto Sans"/>
          <w:color w:val="00000A"/>
          <w:sz w:val="20"/>
          <w:szCs w:val="20"/>
        </w:rPr>
      </w:pPr>
      <w:r w:rsidRPr="00E84E72">
        <w:rPr>
          <w:rFonts w:ascii="Noto Sans" w:hAnsi="Noto Sans" w:cs="Noto Sans"/>
          <w:sz w:val="20"/>
          <w:szCs w:val="20"/>
        </w:rPr>
        <w:t>- Uchádzač si po prihlásení do systému JOSEPHINE v prehľade - zozname obstarávaní vyberie predmetné obstarávanie a vloží svoju ponuku do určeného formulára na príjem ponúk, ktorý nájde v záložke „Ponuky“.</w:t>
      </w:r>
    </w:p>
    <w:p w14:paraId="7AA33196" w14:textId="77777777" w:rsidR="00CE215F" w:rsidRPr="00E84E72" w:rsidRDefault="00CE215F">
      <w:pPr>
        <w:rPr>
          <w:rFonts w:ascii="Noto Sans" w:hAnsi="Noto Sans" w:cs="Noto Sans"/>
          <w:b/>
          <w:i/>
          <w:sz w:val="20"/>
          <w:szCs w:val="20"/>
        </w:rPr>
      </w:pPr>
      <w:r w:rsidRPr="00E84E72">
        <w:rPr>
          <w:rFonts w:ascii="Noto Sans" w:hAnsi="Noto Sans" w:cs="Noto Sans"/>
          <w:color w:val="00000A"/>
          <w:sz w:val="20"/>
          <w:szCs w:val="20"/>
        </w:rPr>
        <w:t xml:space="preserve">- </w:t>
      </w:r>
      <w:r w:rsidRPr="00E84E72">
        <w:rPr>
          <w:rFonts w:ascii="Noto Sans" w:hAnsi="Noto Sans" w:cs="Noto Sans"/>
          <w:b/>
          <w:color w:val="00000A"/>
          <w:sz w:val="20"/>
          <w:szCs w:val="20"/>
          <w:u w:val="single"/>
        </w:rPr>
        <w:t>V predloženej  ponuke  prostredníctvom   systému  JOSEPHINE  musia  byť  pripojené požadované  naskenované  doklady</w:t>
      </w:r>
      <w:r w:rsidRPr="00E84E72">
        <w:rPr>
          <w:rFonts w:ascii="Noto Sans" w:hAnsi="Noto Sans" w:cs="Noto Sans"/>
          <w:color w:val="00000A"/>
          <w:sz w:val="20"/>
          <w:szCs w:val="20"/>
        </w:rPr>
        <w:t xml:space="preserve"> (odporúčaný formát je </w:t>
      </w:r>
      <w:proofErr w:type="spellStart"/>
      <w:r w:rsidRPr="00E84E72">
        <w:rPr>
          <w:rFonts w:ascii="Noto Sans" w:hAnsi="Noto Sans" w:cs="Noto Sans"/>
          <w:color w:val="00000A"/>
          <w:sz w:val="20"/>
          <w:szCs w:val="20"/>
        </w:rPr>
        <w:t>pdf</w:t>
      </w:r>
      <w:proofErr w:type="spellEnd"/>
      <w:r w:rsidRPr="00E84E72">
        <w:rPr>
          <w:rFonts w:ascii="Noto Sans" w:hAnsi="Noto Sans" w:cs="Noto Sans"/>
          <w:color w:val="00000A"/>
          <w:sz w:val="20"/>
          <w:szCs w:val="20"/>
        </w:rPr>
        <w:t xml:space="preserve">.) tak, ako je uvedené </w:t>
      </w:r>
      <w:r w:rsidRPr="00E84E72">
        <w:rPr>
          <w:rFonts w:ascii="Noto Sans" w:hAnsi="Noto Sans" w:cs="Noto Sans"/>
          <w:b/>
          <w:bCs/>
          <w:color w:val="00000A"/>
          <w:sz w:val="20"/>
          <w:szCs w:val="20"/>
        </w:rPr>
        <w:t>v bode 10.</w:t>
      </w:r>
      <w:r w:rsidRPr="00E84E72">
        <w:rPr>
          <w:rFonts w:ascii="Noto Sans" w:hAnsi="Noto Sans" w:cs="Noto Sans"/>
          <w:color w:val="00000A"/>
          <w:sz w:val="20"/>
          <w:szCs w:val="20"/>
        </w:rPr>
        <w:t xml:space="preserve"> tejto Výzvy. Doklady musia byť k termínu predloženia ponuky platné a aktuálne. </w:t>
      </w:r>
      <w:r w:rsidRPr="00E84E72">
        <w:rPr>
          <w:rFonts w:ascii="Noto Sans" w:hAnsi="Noto Sans" w:cs="Noto Sans"/>
          <w:sz w:val="20"/>
          <w:szCs w:val="20"/>
        </w:rPr>
        <w:t>Ak  ponuka obsahuje dôverné informácie, uchádzač ich v ponuke viditeľne označí.</w:t>
      </w:r>
    </w:p>
    <w:p w14:paraId="61B25182" w14:textId="77777777" w:rsidR="00CE215F" w:rsidRPr="00E84E72" w:rsidRDefault="00CE215F">
      <w:pPr>
        <w:jc w:val="both"/>
        <w:rPr>
          <w:rFonts w:ascii="Noto Sans" w:hAnsi="Noto Sans" w:cs="Noto Sans"/>
          <w:b/>
          <w:i/>
          <w:sz w:val="20"/>
          <w:szCs w:val="20"/>
        </w:rPr>
      </w:pPr>
    </w:p>
    <w:p w14:paraId="10EDD88C" w14:textId="3E171559" w:rsidR="00CE215F" w:rsidRPr="000A0019" w:rsidRDefault="00CE215F" w:rsidP="000A0019">
      <w:pPr>
        <w:pStyle w:val="Odsekzoznamu"/>
        <w:numPr>
          <w:ilvl w:val="0"/>
          <w:numId w:val="2"/>
        </w:numPr>
        <w:jc w:val="both"/>
        <w:rPr>
          <w:rFonts w:ascii="Noto Sans" w:hAnsi="Noto Sans" w:cs="Noto Sans"/>
          <w:b/>
          <w:iCs/>
          <w:sz w:val="20"/>
          <w:szCs w:val="20"/>
        </w:rPr>
      </w:pPr>
      <w:r w:rsidRPr="000A0019">
        <w:rPr>
          <w:rFonts w:ascii="Noto Sans" w:hAnsi="Noto Sans" w:cs="Noto Sans"/>
          <w:b/>
          <w:iCs/>
          <w:sz w:val="20"/>
          <w:szCs w:val="20"/>
        </w:rPr>
        <w:t xml:space="preserve">Podmienky účasti  a doklady  sú nasledovné:     </w:t>
      </w:r>
    </w:p>
    <w:p w14:paraId="0F99310E" w14:textId="77777777" w:rsidR="00CE215F" w:rsidRPr="00E84E72" w:rsidRDefault="00CE215F">
      <w:pPr>
        <w:jc w:val="both"/>
        <w:rPr>
          <w:rFonts w:ascii="Noto Sans" w:hAnsi="Noto Sans" w:cs="Noto Sans"/>
          <w:b/>
          <w:i/>
          <w:sz w:val="20"/>
          <w:szCs w:val="20"/>
        </w:rPr>
      </w:pPr>
      <w:r w:rsidRPr="00E84E72">
        <w:rPr>
          <w:rFonts w:ascii="Noto Sans" w:hAnsi="Noto Sans" w:cs="Noto Sans"/>
          <w:b/>
          <w:i/>
          <w:sz w:val="20"/>
          <w:szCs w:val="20"/>
        </w:rPr>
        <w:t xml:space="preserve">   </w:t>
      </w:r>
    </w:p>
    <w:p w14:paraId="02FB906D" w14:textId="77777777" w:rsidR="00CE215F" w:rsidRDefault="00CE215F">
      <w:pPr>
        <w:jc w:val="both"/>
        <w:rPr>
          <w:rFonts w:ascii="Noto Sans" w:hAnsi="Noto Sans" w:cs="Noto Sans"/>
          <w:b/>
          <w:i/>
          <w:sz w:val="20"/>
          <w:szCs w:val="20"/>
        </w:rPr>
      </w:pPr>
      <w:r w:rsidRPr="00E84E72">
        <w:rPr>
          <w:rFonts w:ascii="Noto Sans" w:hAnsi="Noto Sans" w:cs="Noto Sans"/>
          <w:b/>
          <w:i/>
          <w:sz w:val="20"/>
          <w:szCs w:val="20"/>
        </w:rPr>
        <w:t xml:space="preserve">   </w:t>
      </w:r>
      <w:r w:rsidRPr="00E84E72">
        <w:rPr>
          <w:rFonts w:ascii="Noto Sans" w:hAnsi="Noto Sans" w:cs="Noto Sans"/>
          <w:b/>
          <w:i/>
          <w:sz w:val="20"/>
          <w:szCs w:val="20"/>
          <w:u w:val="single"/>
        </w:rPr>
        <w:t xml:space="preserve">Splnenie podmienok účasti  podľa Výzvy :  </w:t>
      </w:r>
      <w:r w:rsidRPr="00E84E72">
        <w:rPr>
          <w:rFonts w:ascii="Noto Sans" w:hAnsi="Noto Sans" w:cs="Noto Sans"/>
          <w:b/>
          <w:i/>
          <w:sz w:val="20"/>
          <w:szCs w:val="20"/>
        </w:rPr>
        <w:t xml:space="preserve">    </w:t>
      </w:r>
    </w:p>
    <w:p w14:paraId="07E04AC4" w14:textId="77777777" w:rsidR="0079427F" w:rsidRPr="00E84E72" w:rsidRDefault="0079427F">
      <w:pPr>
        <w:jc w:val="both"/>
        <w:rPr>
          <w:rFonts w:ascii="Noto Sans" w:hAnsi="Noto Sans" w:cs="Noto Sans"/>
          <w:b/>
          <w:sz w:val="20"/>
          <w:szCs w:val="20"/>
        </w:rPr>
      </w:pPr>
    </w:p>
    <w:p w14:paraId="42A0F847" w14:textId="77777777" w:rsidR="00CE215F" w:rsidRPr="00E84E72" w:rsidRDefault="00CE215F">
      <w:pPr>
        <w:jc w:val="both"/>
        <w:rPr>
          <w:rFonts w:ascii="Noto Sans" w:hAnsi="Noto Sans" w:cs="Noto Sans"/>
          <w:b/>
          <w:bCs/>
          <w:sz w:val="20"/>
          <w:szCs w:val="20"/>
        </w:rPr>
      </w:pPr>
      <w:r w:rsidRPr="00E84E72">
        <w:rPr>
          <w:rFonts w:ascii="Noto Sans" w:hAnsi="Noto Sans" w:cs="Noto Sans"/>
          <w:b/>
          <w:sz w:val="20"/>
          <w:szCs w:val="20"/>
        </w:rPr>
        <w:t xml:space="preserve">1. </w:t>
      </w:r>
      <w:r w:rsidRPr="00E84E72">
        <w:rPr>
          <w:rFonts w:ascii="Noto Sans" w:hAnsi="Noto Sans" w:cs="Noto Sans"/>
          <w:i/>
          <w:sz w:val="20"/>
          <w:szCs w:val="20"/>
        </w:rPr>
        <w:t xml:space="preserve"> </w:t>
      </w:r>
      <w:r w:rsidRPr="00E84E72">
        <w:rPr>
          <w:rFonts w:ascii="Noto Sans" w:hAnsi="Noto Sans" w:cs="Noto Sans"/>
          <w:sz w:val="20"/>
          <w:szCs w:val="20"/>
        </w:rPr>
        <w:t>Oprávnenie na podnikanie (uchádzač musí byť oprávnený dodávať požadovaný tovar)</w:t>
      </w:r>
    </w:p>
    <w:p w14:paraId="346199AB" w14:textId="77777777" w:rsidR="0079427F" w:rsidRDefault="0079427F">
      <w:pPr>
        <w:jc w:val="both"/>
        <w:rPr>
          <w:rFonts w:ascii="Noto Sans" w:hAnsi="Noto Sans" w:cs="Noto Sans"/>
          <w:b/>
          <w:bCs/>
          <w:sz w:val="20"/>
          <w:szCs w:val="20"/>
        </w:rPr>
      </w:pPr>
    </w:p>
    <w:p w14:paraId="1F511688" w14:textId="77777777" w:rsidR="002A2366" w:rsidRDefault="00CE215F">
      <w:pPr>
        <w:jc w:val="both"/>
        <w:rPr>
          <w:rFonts w:ascii="Noto Sans" w:hAnsi="Noto Sans" w:cs="Noto Sans"/>
          <w:sz w:val="20"/>
          <w:szCs w:val="20"/>
        </w:rPr>
      </w:pPr>
      <w:r w:rsidRPr="00E84E72">
        <w:rPr>
          <w:rFonts w:ascii="Noto Sans" w:hAnsi="Noto Sans" w:cs="Noto Sans"/>
          <w:b/>
          <w:bCs/>
          <w:sz w:val="20"/>
          <w:szCs w:val="20"/>
        </w:rPr>
        <w:t>2</w:t>
      </w:r>
      <w:r w:rsidRPr="00E84E72">
        <w:rPr>
          <w:rFonts w:ascii="Noto Sans" w:hAnsi="Noto Sans" w:cs="Noto Sans"/>
          <w:sz w:val="20"/>
          <w:szCs w:val="20"/>
        </w:rPr>
        <w:t xml:space="preserve">. Čestné vyhlásenie uchádzača, že nemá uložený zákaz účasti vo verejnom obstarávaní </w:t>
      </w:r>
    </w:p>
    <w:p w14:paraId="04DA17FB" w14:textId="77777777" w:rsidR="002A2366" w:rsidRDefault="002A2366">
      <w:pPr>
        <w:jc w:val="both"/>
        <w:rPr>
          <w:rFonts w:ascii="Noto Sans" w:hAnsi="Noto Sans" w:cs="Noto Sans"/>
          <w:sz w:val="20"/>
          <w:szCs w:val="20"/>
        </w:rPr>
      </w:pPr>
      <w:r>
        <w:rPr>
          <w:rFonts w:ascii="Noto Sans" w:hAnsi="Noto Sans" w:cs="Noto Sans"/>
          <w:sz w:val="20"/>
          <w:szCs w:val="20"/>
        </w:rPr>
        <w:t xml:space="preserve">     </w:t>
      </w:r>
      <w:r w:rsidR="00CE215F" w:rsidRPr="00E84E72">
        <w:rPr>
          <w:rFonts w:ascii="Noto Sans" w:hAnsi="Noto Sans" w:cs="Noto Sans"/>
          <w:sz w:val="20"/>
          <w:szCs w:val="20"/>
        </w:rPr>
        <w:t>potvrdený</w:t>
      </w:r>
      <w:r>
        <w:rPr>
          <w:rFonts w:ascii="Noto Sans" w:hAnsi="Noto Sans" w:cs="Noto Sans"/>
          <w:sz w:val="20"/>
          <w:szCs w:val="20"/>
        </w:rPr>
        <w:t xml:space="preserve"> </w:t>
      </w:r>
      <w:r w:rsidR="00CE215F" w:rsidRPr="00E84E72">
        <w:rPr>
          <w:rFonts w:ascii="Noto Sans" w:hAnsi="Noto Sans" w:cs="Noto Sans"/>
          <w:sz w:val="20"/>
          <w:szCs w:val="20"/>
        </w:rPr>
        <w:t xml:space="preserve">konečným  rozhodnutím v  Slovenskej republike alebo v štáte  sídla, miesta </w:t>
      </w:r>
    </w:p>
    <w:p w14:paraId="3DD6B0FB" w14:textId="77777777" w:rsidR="00CE215F" w:rsidRPr="00E84E72" w:rsidRDefault="002A2366">
      <w:pPr>
        <w:jc w:val="both"/>
        <w:rPr>
          <w:rFonts w:ascii="Noto Sans" w:hAnsi="Noto Sans" w:cs="Noto Sans"/>
          <w:b/>
          <w:bCs/>
          <w:sz w:val="20"/>
          <w:szCs w:val="20"/>
        </w:rPr>
      </w:pPr>
      <w:r>
        <w:rPr>
          <w:rFonts w:ascii="Noto Sans" w:hAnsi="Noto Sans" w:cs="Noto Sans"/>
          <w:sz w:val="20"/>
          <w:szCs w:val="20"/>
        </w:rPr>
        <w:t xml:space="preserve">     </w:t>
      </w:r>
      <w:r w:rsidR="00CE215F" w:rsidRPr="00E84E72">
        <w:rPr>
          <w:rFonts w:ascii="Noto Sans" w:hAnsi="Noto Sans" w:cs="Noto Sans"/>
          <w:sz w:val="20"/>
          <w:szCs w:val="20"/>
        </w:rPr>
        <w:t>podnikania alebo</w:t>
      </w:r>
      <w:r>
        <w:rPr>
          <w:rFonts w:ascii="Noto Sans" w:hAnsi="Noto Sans" w:cs="Noto Sans"/>
          <w:sz w:val="20"/>
          <w:szCs w:val="20"/>
        </w:rPr>
        <w:t xml:space="preserve"> </w:t>
      </w:r>
      <w:r w:rsidR="00CE215F" w:rsidRPr="00E84E72">
        <w:rPr>
          <w:rFonts w:ascii="Noto Sans" w:hAnsi="Noto Sans" w:cs="Noto Sans"/>
          <w:sz w:val="20"/>
          <w:szCs w:val="20"/>
        </w:rPr>
        <w:t>obvyklého pobytu,</w:t>
      </w:r>
    </w:p>
    <w:p w14:paraId="70505AE2" w14:textId="77777777" w:rsidR="0079427F" w:rsidRDefault="0079427F">
      <w:pPr>
        <w:jc w:val="both"/>
        <w:rPr>
          <w:rFonts w:ascii="Noto Sans" w:hAnsi="Noto Sans" w:cs="Noto Sans"/>
          <w:b/>
          <w:bCs/>
          <w:sz w:val="20"/>
          <w:szCs w:val="20"/>
        </w:rPr>
      </w:pPr>
    </w:p>
    <w:p w14:paraId="55BB77CD" w14:textId="77777777" w:rsidR="00CE215F" w:rsidRPr="00E84E72" w:rsidRDefault="00CE215F">
      <w:pPr>
        <w:jc w:val="both"/>
        <w:rPr>
          <w:rFonts w:ascii="Noto Sans" w:hAnsi="Noto Sans" w:cs="Noto Sans"/>
          <w:sz w:val="20"/>
          <w:szCs w:val="20"/>
        </w:rPr>
      </w:pPr>
      <w:r w:rsidRPr="00E84E72">
        <w:rPr>
          <w:rFonts w:ascii="Noto Sans" w:hAnsi="Noto Sans" w:cs="Noto Sans"/>
          <w:b/>
          <w:bCs/>
          <w:sz w:val="20"/>
          <w:szCs w:val="20"/>
        </w:rPr>
        <w:t>3.</w:t>
      </w:r>
      <w:r w:rsidRPr="00E84E72">
        <w:rPr>
          <w:rFonts w:ascii="Noto Sans" w:hAnsi="Noto Sans" w:cs="Noto Sans"/>
          <w:b/>
          <w:bCs/>
          <w:i/>
          <w:iCs/>
          <w:sz w:val="20"/>
          <w:szCs w:val="20"/>
        </w:rPr>
        <w:t xml:space="preserve"> </w:t>
      </w:r>
      <w:r w:rsidRPr="00E84E72">
        <w:rPr>
          <w:rFonts w:ascii="Noto Sans" w:hAnsi="Noto Sans" w:cs="Noto Sans"/>
          <w:sz w:val="20"/>
          <w:szCs w:val="20"/>
        </w:rPr>
        <w:t xml:space="preserve">U uchádzača nesmie byť dôvod na vylúčenie pre konflikt záujmov podľa </w:t>
      </w:r>
      <w:proofErr w:type="spellStart"/>
      <w:r w:rsidRPr="00E84E72">
        <w:rPr>
          <w:rFonts w:ascii="Noto Sans" w:hAnsi="Noto Sans" w:cs="Noto Sans"/>
          <w:sz w:val="20"/>
          <w:szCs w:val="20"/>
        </w:rPr>
        <w:t>ust</w:t>
      </w:r>
      <w:proofErr w:type="spellEnd"/>
      <w:r w:rsidRPr="00E84E72">
        <w:rPr>
          <w:rFonts w:ascii="Noto Sans" w:hAnsi="Noto Sans" w:cs="Noto Sans"/>
          <w:sz w:val="20"/>
          <w:szCs w:val="20"/>
        </w:rPr>
        <w:t xml:space="preserve">. §40 ods.6 </w:t>
      </w:r>
      <w:proofErr w:type="spellStart"/>
      <w:r w:rsidRPr="00E84E72">
        <w:rPr>
          <w:rFonts w:ascii="Noto Sans" w:hAnsi="Noto Sans" w:cs="Noto Sans"/>
          <w:sz w:val="20"/>
          <w:szCs w:val="20"/>
        </w:rPr>
        <w:t>písm.f</w:t>
      </w:r>
      <w:proofErr w:type="spellEnd"/>
      <w:r w:rsidRPr="00E84E72">
        <w:rPr>
          <w:rFonts w:ascii="Noto Sans" w:hAnsi="Noto Sans" w:cs="Noto Sans"/>
          <w:sz w:val="20"/>
          <w:szCs w:val="20"/>
        </w:rPr>
        <w:t xml:space="preserve"> )</w:t>
      </w:r>
    </w:p>
    <w:p w14:paraId="13EFDC4D" w14:textId="77777777" w:rsidR="002A2366" w:rsidRDefault="00CE215F">
      <w:pPr>
        <w:jc w:val="both"/>
        <w:rPr>
          <w:rFonts w:ascii="Noto Sans" w:hAnsi="Noto Sans" w:cs="Noto Sans"/>
          <w:sz w:val="20"/>
          <w:szCs w:val="20"/>
        </w:rPr>
      </w:pPr>
      <w:r w:rsidRPr="00E84E72">
        <w:rPr>
          <w:rFonts w:ascii="Noto Sans" w:hAnsi="Noto Sans" w:cs="Noto Sans"/>
          <w:sz w:val="20"/>
          <w:szCs w:val="20"/>
        </w:rPr>
        <w:t xml:space="preserve">       zákona 343/2015 </w:t>
      </w:r>
      <w:proofErr w:type="spellStart"/>
      <w:r w:rsidRPr="00E84E72">
        <w:rPr>
          <w:rFonts w:ascii="Noto Sans" w:hAnsi="Noto Sans" w:cs="Noto Sans"/>
          <w:sz w:val="20"/>
          <w:szCs w:val="20"/>
        </w:rPr>
        <w:t>Z.z</w:t>
      </w:r>
      <w:proofErr w:type="spellEnd"/>
      <w:r w:rsidRPr="00E84E72">
        <w:rPr>
          <w:rFonts w:ascii="Noto Sans" w:hAnsi="Noto Sans" w:cs="Noto Sans"/>
          <w:sz w:val="20"/>
          <w:szCs w:val="20"/>
        </w:rPr>
        <w:t>. O verejnom obstarávaní a o zmene a doplnení niektorých zákonov v</w:t>
      </w:r>
    </w:p>
    <w:p w14:paraId="73E32DDE" w14:textId="77777777" w:rsidR="00CE215F" w:rsidRPr="00E84E72" w:rsidRDefault="002A2366">
      <w:pPr>
        <w:jc w:val="both"/>
        <w:rPr>
          <w:rFonts w:ascii="Noto Sans" w:hAnsi="Noto Sans" w:cs="Noto Sans"/>
          <w:b/>
          <w:i/>
          <w:sz w:val="20"/>
          <w:szCs w:val="20"/>
        </w:rPr>
      </w:pPr>
      <w:r>
        <w:rPr>
          <w:rFonts w:ascii="Noto Sans" w:hAnsi="Noto Sans" w:cs="Noto Sans"/>
          <w:sz w:val="20"/>
          <w:szCs w:val="20"/>
        </w:rPr>
        <w:t xml:space="preserve">      </w:t>
      </w:r>
      <w:r w:rsidR="00CE215F" w:rsidRPr="00E84E72">
        <w:rPr>
          <w:rFonts w:ascii="Noto Sans" w:hAnsi="Noto Sans" w:cs="Noto Sans"/>
          <w:sz w:val="20"/>
          <w:szCs w:val="20"/>
        </w:rPr>
        <w:t xml:space="preserve"> znení</w:t>
      </w:r>
      <w:r>
        <w:rPr>
          <w:rFonts w:ascii="Noto Sans" w:hAnsi="Noto Sans" w:cs="Noto Sans"/>
          <w:sz w:val="20"/>
          <w:szCs w:val="20"/>
        </w:rPr>
        <w:t xml:space="preserve"> </w:t>
      </w:r>
      <w:r w:rsidR="00CE215F" w:rsidRPr="00E84E72">
        <w:rPr>
          <w:rFonts w:ascii="Noto Sans" w:hAnsi="Noto Sans" w:cs="Noto Sans"/>
          <w:sz w:val="20"/>
          <w:szCs w:val="20"/>
        </w:rPr>
        <w:t xml:space="preserve"> neskorších predpisov. </w:t>
      </w:r>
    </w:p>
    <w:p w14:paraId="6D638AD1" w14:textId="77777777" w:rsidR="00CE215F" w:rsidRPr="00E84E72" w:rsidRDefault="00CE215F">
      <w:pPr>
        <w:jc w:val="both"/>
        <w:rPr>
          <w:rFonts w:ascii="Noto Sans" w:hAnsi="Noto Sans" w:cs="Noto Sans"/>
          <w:b/>
          <w:i/>
          <w:iCs/>
          <w:sz w:val="20"/>
          <w:szCs w:val="20"/>
          <w:u w:val="single"/>
        </w:rPr>
      </w:pPr>
      <w:r w:rsidRPr="00E84E72">
        <w:rPr>
          <w:rFonts w:ascii="Noto Sans" w:hAnsi="Noto Sans" w:cs="Noto Sans"/>
          <w:b/>
          <w:i/>
          <w:sz w:val="20"/>
          <w:szCs w:val="20"/>
        </w:rPr>
        <w:t xml:space="preserve">   </w:t>
      </w:r>
    </w:p>
    <w:p w14:paraId="1ED166CB" w14:textId="77777777" w:rsidR="00CE215F" w:rsidRPr="00E84E72" w:rsidRDefault="00CE215F">
      <w:pPr>
        <w:jc w:val="both"/>
        <w:rPr>
          <w:rFonts w:ascii="Noto Sans" w:hAnsi="Noto Sans" w:cs="Noto Sans"/>
          <w:sz w:val="20"/>
          <w:szCs w:val="20"/>
        </w:rPr>
      </w:pPr>
      <w:r w:rsidRPr="00E84E72">
        <w:rPr>
          <w:rFonts w:ascii="Noto Sans" w:hAnsi="Noto Sans" w:cs="Noto Sans"/>
          <w:b/>
          <w:i/>
          <w:iCs/>
          <w:sz w:val="20"/>
          <w:szCs w:val="20"/>
          <w:u w:val="single"/>
        </w:rPr>
        <w:t>Na  preukázanie  splnenia  podmienok účasti  je potrebné predložiť tieto doklady  podľa Výzvy :</w:t>
      </w:r>
      <w:r w:rsidRPr="00E84E72">
        <w:rPr>
          <w:rFonts w:ascii="Noto Sans" w:hAnsi="Noto Sans" w:cs="Noto Sans"/>
          <w:b/>
          <w:i/>
          <w:sz w:val="20"/>
          <w:szCs w:val="20"/>
          <w:u w:val="single"/>
        </w:rPr>
        <w:t xml:space="preserve"> </w:t>
      </w:r>
    </w:p>
    <w:p w14:paraId="62613EC1" w14:textId="77777777" w:rsidR="00CE215F" w:rsidRPr="00E84E72" w:rsidRDefault="00CE215F">
      <w:pPr>
        <w:jc w:val="both"/>
        <w:rPr>
          <w:rFonts w:ascii="Noto Sans" w:hAnsi="Noto Sans" w:cs="Noto Sans"/>
          <w:sz w:val="20"/>
          <w:szCs w:val="20"/>
        </w:rPr>
      </w:pPr>
    </w:p>
    <w:p w14:paraId="47B1571E" w14:textId="77777777" w:rsidR="00CE215F" w:rsidRPr="0079427F" w:rsidRDefault="00CE215F">
      <w:pPr>
        <w:ind w:hanging="90"/>
        <w:jc w:val="both"/>
        <w:rPr>
          <w:rFonts w:ascii="Noto Sans" w:hAnsi="Noto Sans" w:cs="Noto Sans"/>
          <w:sz w:val="20"/>
          <w:szCs w:val="20"/>
        </w:rPr>
      </w:pPr>
      <w:r w:rsidRPr="00E84E72">
        <w:rPr>
          <w:rFonts w:ascii="Noto Sans" w:hAnsi="Noto Sans" w:cs="Noto Sans"/>
          <w:b/>
          <w:bCs/>
          <w:sz w:val="20"/>
          <w:szCs w:val="20"/>
        </w:rPr>
        <w:t xml:space="preserve">  1. </w:t>
      </w:r>
      <w:r w:rsidR="0079427F">
        <w:rPr>
          <w:rFonts w:ascii="Noto Sans" w:hAnsi="Noto Sans" w:cs="Noto Sans"/>
          <w:b/>
          <w:bCs/>
          <w:sz w:val="20"/>
          <w:szCs w:val="20"/>
        </w:rPr>
        <w:t xml:space="preserve"> </w:t>
      </w:r>
      <w:r w:rsidRPr="00E84E72">
        <w:rPr>
          <w:rFonts w:ascii="Noto Sans" w:hAnsi="Noto Sans" w:cs="Noto Sans"/>
          <w:b/>
          <w:bCs/>
          <w:sz w:val="20"/>
          <w:szCs w:val="20"/>
        </w:rPr>
        <w:t xml:space="preserve">Oprávnenie na podnikanie ( </w:t>
      </w:r>
      <w:r w:rsidRPr="0079427F">
        <w:rPr>
          <w:rFonts w:ascii="Noto Sans" w:hAnsi="Noto Sans" w:cs="Noto Sans"/>
          <w:sz w:val="20"/>
          <w:szCs w:val="20"/>
        </w:rPr>
        <w:t xml:space="preserve">uchádzač musí  byť oprávnený  dodávať požadovaný  tovar )       </w:t>
      </w:r>
    </w:p>
    <w:p w14:paraId="7967EE0A" w14:textId="77777777" w:rsidR="002A2366" w:rsidRPr="0079427F" w:rsidRDefault="00CE215F">
      <w:pPr>
        <w:ind w:hanging="90"/>
        <w:jc w:val="both"/>
        <w:rPr>
          <w:rFonts w:ascii="Noto Sans" w:hAnsi="Noto Sans" w:cs="Noto Sans"/>
          <w:iCs/>
          <w:sz w:val="20"/>
          <w:szCs w:val="20"/>
        </w:rPr>
      </w:pPr>
      <w:r w:rsidRPr="0079427F">
        <w:rPr>
          <w:rFonts w:ascii="Noto Sans" w:hAnsi="Noto Sans" w:cs="Noto Sans"/>
          <w:sz w:val="20"/>
          <w:szCs w:val="20"/>
        </w:rPr>
        <w:t xml:space="preserve">       -  kópia </w:t>
      </w:r>
      <w:r w:rsidRPr="0079427F">
        <w:rPr>
          <w:rFonts w:ascii="Noto Sans" w:hAnsi="Noto Sans" w:cs="Noto Sans"/>
          <w:iCs/>
          <w:sz w:val="20"/>
          <w:szCs w:val="20"/>
        </w:rPr>
        <w:t xml:space="preserve">zodpovedá  predmetu  zákazky, uchádzač tento doklad nemusí  predkladať, ak </w:t>
      </w:r>
    </w:p>
    <w:p w14:paraId="2323F52A" w14:textId="77777777" w:rsidR="002A2366" w:rsidRPr="0079427F" w:rsidRDefault="002A2366">
      <w:pPr>
        <w:ind w:hanging="90"/>
        <w:jc w:val="both"/>
        <w:rPr>
          <w:rFonts w:ascii="Noto Sans" w:hAnsi="Noto Sans" w:cs="Noto Sans"/>
          <w:iCs/>
          <w:sz w:val="20"/>
          <w:szCs w:val="20"/>
        </w:rPr>
      </w:pPr>
      <w:r w:rsidRPr="0079427F">
        <w:rPr>
          <w:rFonts w:ascii="Noto Sans" w:hAnsi="Noto Sans" w:cs="Noto Sans"/>
          <w:iCs/>
          <w:sz w:val="20"/>
          <w:szCs w:val="20"/>
        </w:rPr>
        <w:t xml:space="preserve">       </w:t>
      </w:r>
      <w:r w:rsidR="00CE215F" w:rsidRPr="0079427F">
        <w:rPr>
          <w:rFonts w:ascii="Noto Sans" w:hAnsi="Noto Sans" w:cs="Noto Sans"/>
          <w:iCs/>
          <w:sz w:val="20"/>
          <w:szCs w:val="20"/>
        </w:rPr>
        <w:t xml:space="preserve"> </w:t>
      </w:r>
      <w:r w:rsidRPr="0079427F">
        <w:rPr>
          <w:rFonts w:ascii="Noto Sans" w:hAnsi="Noto Sans" w:cs="Noto Sans"/>
          <w:iCs/>
          <w:sz w:val="20"/>
          <w:szCs w:val="20"/>
        </w:rPr>
        <w:t>J</w:t>
      </w:r>
      <w:r w:rsidR="00CE215F" w:rsidRPr="0079427F">
        <w:rPr>
          <w:rFonts w:ascii="Noto Sans" w:hAnsi="Noto Sans" w:cs="Noto Sans"/>
          <w:iCs/>
          <w:sz w:val="20"/>
          <w:szCs w:val="20"/>
        </w:rPr>
        <w:t>e</w:t>
      </w:r>
      <w:r w:rsidRPr="0079427F">
        <w:rPr>
          <w:rFonts w:ascii="Noto Sans" w:hAnsi="Noto Sans" w:cs="Noto Sans"/>
          <w:iCs/>
          <w:sz w:val="20"/>
          <w:szCs w:val="20"/>
        </w:rPr>
        <w:t xml:space="preserve"> z</w:t>
      </w:r>
      <w:r w:rsidR="00CE215F" w:rsidRPr="0079427F">
        <w:rPr>
          <w:rFonts w:ascii="Noto Sans" w:hAnsi="Noto Sans" w:cs="Noto Sans"/>
          <w:iCs/>
          <w:sz w:val="20"/>
          <w:szCs w:val="20"/>
        </w:rPr>
        <w:t xml:space="preserve">apísaný  v  Zozname hospodárskych subjektov  vedený Úradom pre verejné </w:t>
      </w:r>
    </w:p>
    <w:p w14:paraId="358105BB" w14:textId="77777777" w:rsidR="00CE215F" w:rsidRPr="0079427F" w:rsidRDefault="002A2366">
      <w:pPr>
        <w:ind w:hanging="90"/>
        <w:jc w:val="both"/>
        <w:rPr>
          <w:rFonts w:ascii="Noto Sans" w:hAnsi="Noto Sans" w:cs="Noto Sans"/>
          <w:sz w:val="20"/>
          <w:szCs w:val="20"/>
        </w:rPr>
      </w:pPr>
      <w:r w:rsidRPr="0079427F">
        <w:rPr>
          <w:rFonts w:ascii="Noto Sans" w:hAnsi="Noto Sans" w:cs="Noto Sans"/>
          <w:iCs/>
          <w:sz w:val="20"/>
          <w:szCs w:val="20"/>
        </w:rPr>
        <w:t xml:space="preserve">       </w:t>
      </w:r>
      <w:r w:rsidR="00CE215F" w:rsidRPr="0079427F">
        <w:rPr>
          <w:rFonts w:ascii="Noto Sans" w:hAnsi="Noto Sans" w:cs="Noto Sans"/>
          <w:iCs/>
          <w:sz w:val="20"/>
          <w:szCs w:val="20"/>
        </w:rPr>
        <w:t xml:space="preserve">obstarávanie. </w:t>
      </w:r>
    </w:p>
    <w:p w14:paraId="31C596A0" w14:textId="77777777" w:rsidR="00CE215F" w:rsidRPr="0079427F" w:rsidRDefault="00CE215F">
      <w:pPr>
        <w:rPr>
          <w:rFonts w:ascii="Noto Sans" w:hAnsi="Noto Sans" w:cs="Noto Sans"/>
          <w:sz w:val="20"/>
          <w:szCs w:val="20"/>
        </w:rPr>
      </w:pPr>
      <w:r w:rsidRPr="0079427F">
        <w:rPr>
          <w:rFonts w:ascii="Noto Sans" w:hAnsi="Noto Sans" w:cs="Noto Sans"/>
          <w:sz w:val="20"/>
          <w:szCs w:val="20"/>
        </w:rPr>
        <w:t xml:space="preserve">      </w:t>
      </w:r>
    </w:p>
    <w:p w14:paraId="04303ABD" w14:textId="77777777" w:rsidR="002A2366" w:rsidRDefault="00CE215F">
      <w:pPr>
        <w:jc w:val="both"/>
        <w:rPr>
          <w:rFonts w:ascii="Noto Sans" w:hAnsi="Noto Sans" w:cs="Noto Sans"/>
          <w:sz w:val="20"/>
          <w:szCs w:val="20"/>
        </w:rPr>
      </w:pPr>
      <w:r w:rsidRPr="00E84E72">
        <w:rPr>
          <w:rFonts w:ascii="Noto Sans" w:hAnsi="Noto Sans" w:cs="Noto Sans"/>
          <w:b/>
          <w:bCs/>
          <w:sz w:val="20"/>
          <w:szCs w:val="20"/>
        </w:rPr>
        <w:t>2.</w:t>
      </w:r>
      <w:r w:rsidR="0079427F">
        <w:rPr>
          <w:rFonts w:ascii="Noto Sans" w:hAnsi="Noto Sans" w:cs="Noto Sans"/>
          <w:b/>
          <w:bCs/>
          <w:sz w:val="20"/>
          <w:szCs w:val="20"/>
        </w:rPr>
        <w:t xml:space="preserve"> </w:t>
      </w:r>
      <w:r w:rsidRPr="00E84E72">
        <w:rPr>
          <w:rFonts w:ascii="Noto Sans" w:hAnsi="Noto Sans" w:cs="Noto Sans"/>
          <w:b/>
          <w:bCs/>
          <w:sz w:val="20"/>
          <w:szCs w:val="20"/>
        </w:rPr>
        <w:t xml:space="preserve"> </w:t>
      </w:r>
      <w:r w:rsidRPr="00E84E72">
        <w:rPr>
          <w:rFonts w:ascii="Noto Sans" w:hAnsi="Noto Sans" w:cs="Noto Sans"/>
          <w:sz w:val="20"/>
          <w:szCs w:val="20"/>
        </w:rPr>
        <w:t>Čestné vyhlásenie uchádzača, že nemá uložený zákaz účasti vo verejnom obstarávaní</w:t>
      </w:r>
    </w:p>
    <w:p w14:paraId="494A2A7E" w14:textId="77777777" w:rsidR="002A2366" w:rsidRDefault="002A2366">
      <w:pPr>
        <w:jc w:val="both"/>
        <w:rPr>
          <w:rFonts w:ascii="Noto Sans" w:hAnsi="Noto Sans" w:cs="Noto Sans"/>
          <w:sz w:val="20"/>
          <w:szCs w:val="20"/>
        </w:rPr>
      </w:pPr>
      <w:r>
        <w:rPr>
          <w:rFonts w:ascii="Noto Sans" w:hAnsi="Noto Sans" w:cs="Noto Sans"/>
          <w:sz w:val="20"/>
          <w:szCs w:val="20"/>
        </w:rPr>
        <w:t xml:space="preserve">     p</w:t>
      </w:r>
      <w:r w:rsidR="00CE215F" w:rsidRPr="00E84E72">
        <w:rPr>
          <w:rFonts w:ascii="Noto Sans" w:hAnsi="Noto Sans" w:cs="Noto Sans"/>
          <w:sz w:val="20"/>
          <w:szCs w:val="20"/>
        </w:rPr>
        <w:t>otvrdený</w:t>
      </w:r>
      <w:r>
        <w:rPr>
          <w:rFonts w:ascii="Noto Sans" w:hAnsi="Noto Sans" w:cs="Noto Sans"/>
          <w:sz w:val="20"/>
          <w:szCs w:val="20"/>
        </w:rPr>
        <w:t xml:space="preserve"> </w:t>
      </w:r>
      <w:r w:rsidR="00CE215F" w:rsidRPr="00E84E72">
        <w:rPr>
          <w:rFonts w:ascii="Noto Sans" w:hAnsi="Noto Sans" w:cs="Noto Sans"/>
          <w:sz w:val="20"/>
          <w:szCs w:val="20"/>
        </w:rPr>
        <w:t>konečným  rozhodnutím v  Slovenskej  republike alebo v štáte  sídla,</w:t>
      </w:r>
      <w:r>
        <w:rPr>
          <w:rFonts w:ascii="Noto Sans" w:hAnsi="Noto Sans" w:cs="Noto Sans"/>
          <w:sz w:val="20"/>
          <w:szCs w:val="20"/>
        </w:rPr>
        <w:t xml:space="preserve"> </w:t>
      </w:r>
      <w:r w:rsidR="00CE215F" w:rsidRPr="00E84E72">
        <w:rPr>
          <w:rFonts w:ascii="Noto Sans" w:hAnsi="Noto Sans" w:cs="Noto Sans"/>
          <w:sz w:val="20"/>
          <w:szCs w:val="20"/>
        </w:rPr>
        <w:t>miesta</w:t>
      </w:r>
    </w:p>
    <w:p w14:paraId="3D4D08B4" w14:textId="77777777" w:rsidR="002A2366" w:rsidRPr="002A2366" w:rsidRDefault="002A2366">
      <w:pPr>
        <w:jc w:val="both"/>
        <w:rPr>
          <w:rFonts w:ascii="Noto Sans" w:hAnsi="Noto Sans" w:cs="Noto Sans"/>
          <w:sz w:val="20"/>
          <w:szCs w:val="20"/>
        </w:rPr>
      </w:pPr>
      <w:r>
        <w:rPr>
          <w:rFonts w:ascii="Noto Sans" w:hAnsi="Noto Sans" w:cs="Noto Sans"/>
          <w:sz w:val="20"/>
          <w:szCs w:val="20"/>
        </w:rPr>
        <w:t xml:space="preserve">    </w:t>
      </w:r>
      <w:r w:rsidR="00CE215F" w:rsidRPr="00E84E72">
        <w:rPr>
          <w:rFonts w:ascii="Noto Sans" w:hAnsi="Noto Sans" w:cs="Noto Sans"/>
          <w:sz w:val="20"/>
          <w:szCs w:val="20"/>
        </w:rPr>
        <w:t xml:space="preserve"> podnikania alebo</w:t>
      </w:r>
      <w:r>
        <w:rPr>
          <w:rFonts w:ascii="Noto Sans" w:hAnsi="Noto Sans" w:cs="Noto Sans"/>
          <w:sz w:val="20"/>
          <w:szCs w:val="20"/>
        </w:rPr>
        <w:t xml:space="preserve"> </w:t>
      </w:r>
      <w:r w:rsidR="00CE215F" w:rsidRPr="00E84E72">
        <w:rPr>
          <w:rFonts w:ascii="Noto Sans" w:hAnsi="Noto Sans" w:cs="Noto Sans"/>
          <w:sz w:val="20"/>
          <w:szCs w:val="20"/>
        </w:rPr>
        <w:t xml:space="preserve">obvyklého pobytu, ktorý bude </w:t>
      </w:r>
      <w:r w:rsidR="00CE215F" w:rsidRPr="002A2366">
        <w:rPr>
          <w:rFonts w:ascii="Noto Sans" w:hAnsi="Noto Sans" w:cs="Noto Sans"/>
          <w:sz w:val="20"/>
          <w:szCs w:val="20"/>
        </w:rPr>
        <w:t>podpísaný oprávnenou osobou  uchádzača</w:t>
      </w:r>
      <w:r w:rsidRPr="002A2366">
        <w:rPr>
          <w:rFonts w:ascii="Noto Sans" w:hAnsi="Noto Sans" w:cs="Noto Sans"/>
          <w:sz w:val="20"/>
          <w:szCs w:val="20"/>
        </w:rPr>
        <w:t xml:space="preserve"> </w:t>
      </w:r>
    </w:p>
    <w:p w14:paraId="4F53AE91" w14:textId="77777777" w:rsidR="00CE215F" w:rsidRPr="002A2366" w:rsidRDefault="002A2366">
      <w:pPr>
        <w:jc w:val="both"/>
        <w:rPr>
          <w:rFonts w:ascii="Noto Sans" w:hAnsi="Noto Sans" w:cs="Noto Sans"/>
          <w:sz w:val="20"/>
          <w:szCs w:val="20"/>
        </w:rPr>
      </w:pPr>
      <w:r w:rsidRPr="002A2366">
        <w:rPr>
          <w:rFonts w:ascii="Noto Sans" w:hAnsi="Noto Sans" w:cs="Noto Sans"/>
          <w:sz w:val="20"/>
          <w:szCs w:val="20"/>
        </w:rPr>
        <w:t xml:space="preserve">  </w:t>
      </w:r>
      <w:r w:rsidR="0079427F">
        <w:rPr>
          <w:rFonts w:ascii="Noto Sans" w:hAnsi="Noto Sans" w:cs="Noto Sans"/>
          <w:sz w:val="20"/>
          <w:szCs w:val="20"/>
        </w:rPr>
        <w:t xml:space="preserve"> </w:t>
      </w:r>
      <w:r w:rsidRPr="002A2366">
        <w:rPr>
          <w:rFonts w:ascii="Noto Sans" w:hAnsi="Noto Sans" w:cs="Noto Sans"/>
          <w:sz w:val="20"/>
          <w:szCs w:val="20"/>
        </w:rPr>
        <w:t xml:space="preserve">  </w:t>
      </w:r>
      <w:r w:rsidR="00CE215F" w:rsidRPr="002A2366">
        <w:rPr>
          <w:rFonts w:ascii="Noto Sans" w:hAnsi="Noto Sans" w:cs="Noto Sans"/>
          <w:sz w:val="20"/>
          <w:szCs w:val="20"/>
        </w:rPr>
        <w:t xml:space="preserve"> viď Príloha</w:t>
      </w:r>
      <w:r w:rsidRPr="002A2366">
        <w:rPr>
          <w:rFonts w:ascii="Noto Sans" w:hAnsi="Noto Sans" w:cs="Noto Sans"/>
          <w:sz w:val="20"/>
          <w:szCs w:val="20"/>
        </w:rPr>
        <w:t xml:space="preserve"> </w:t>
      </w:r>
      <w:r w:rsidR="00CE215F" w:rsidRPr="002A2366">
        <w:rPr>
          <w:rFonts w:ascii="Noto Sans" w:hAnsi="Noto Sans" w:cs="Noto Sans"/>
          <w:sz w:val="20"/>
          <w:szCs w:val="20"/>
        </w:rPr>
        <w:t xml:space="preserve">č. 2  Výzvy),       </w:t>
      </w:r>
    </w:p>
    <w:p w14:paraId="585CCDF6" w14:textId="77777777" w:rsidR="00CE215F" w:rsidRPr="00E84E72" w:rsidRDefault="00CE215F">
      <w:pPr>
        <w:jc w:val="both"/>
        <w:rPr>
          <w:rFonts w:ascii="Noto Sans" w:hAnsi="Noto Sans" w:cs="Noto Sans"/>
          <w:sz w:val="20"/>
          <w:szCs w:val="20"/>
        </w:rPr>
      </w:pPr>
      <w:r w:rsidRPr="00E84E72">
        <w:rPr>
          <w:rFonts w:ascii="Noto Sans" w:hAnsi="Noto Sans" w:cs="Noto Sans"/>
          <w:b/>
          <w:bCs/>
          <w:sz w:val="20"/>
          <w:szCs w:val="20"/>
        </w:rPr>
        <w:t xml:space="preserve"> 3.   </w:t>
      </w:r>
      <w:r w:rsidRPr="00E84E72">
        <w:rPr>
          <w:rFonts w:ascii="Noto Sans" w:hAnsi="Noto Sans" w:cs="Noto Sans"/>
          <w:sz w:val="20"/>
          <w:szCs w:val="20"/>
        </w:rPr>
        <w:t xml:space="preserve">Uchádzač doklad o konflikte záujmov nepredkladá. V prípade vylúčenia uchádzača dôkazné </w:t>
      </w:r>
    </w:p>
    <w:p w14:paraId="7B5635AC" w14:textId="77777777" w:rsidR="00CE215F" w:rsidRPr="00E84E72" w:rsidRDefault="00CE215F">
      <w:pPr>
        <w:jc w:val="both"/>
        <w:rPr>
          <w:rFonts w:ascii="Noto Sans" w:hAnsi="Noto Sans" w:cs="Noto Sans"/>
          <w:sz w:val="20"/>
          <w:szCs w:val="20"/>
          <w:shd w:val="clear" w:color="auto" w:fill="FFFFFF"/>
        </w:rPr>
      </w:pPr>
      <w:r w:rsidRPr="00E84E72">
        <w:rPr>
          <w:rFonts w:ascii="Noto Sans" w:hAnsi="Noto Sans" w:cs="Noto Sans"/>
          <w:sz w:val="20"/>
          <w:szCs w:val="20"/>
        </w:rPr>
        <w:t xml:space="preserve">       bremeno je na  verejnom obstarávateľovi.</w:t>
      </w:r>
    </w:p>
    <w:p w14:paraId="3556097C" w14:textId="77777777" w:rsidR="00CE215F" w:rsidRPr="00E84E72" w:rsidRDefault="00CE215F">
      <w:pPr>
        <w:jc w:val="both"/>
        <w:rPr>
          <w:rFonts w:ascii="Noto Sans" w:hAnsi="Noto Sans" w:cs="Noto Sans"/>
          <w:sz w:val="20"/>
          <w:szCs w:val="20"/>
        </w:rPr>
      </w:pPr>
      <w:r w:rsidRPr="00E84E72">
        <w:rPr>
          <w:rFonts w:ascii="Noto Sans" w:hAnsi="Noto Sans" w:cs="Noto Sans"/>
          <w:sz w:val="20"/>
          <w:szCs w:val="20"/>
          <w:shd w:val="clear" w:color="auto" w:fill="FFFFFF"/>
        </w:rPr>
        <w:t xml:space="preserve">   </w:t>
      </w:r>
      <w:r w:rsidRPr="00E84E72">
        <w:rPr>
          <w:rFonts w:ascii="Noto Sans" w:hAnsi="Noto Sans" w:cs="Noto Sans"/>
          <w:b/>
          <w:bCs/>
          <w:sz w:val="20"/>
          <w:szCs w:val="20"/>
        </w:rPr>
        <w:t xml:space="preserve"> </w:t>
      </w:r>
      <w:r w:rsidRPr="00E84E72">
        <w:rPr>
          <w:rFonts w:ascii="Noto Sans" w:hAnsi="Noto Sans" w:cs="Noto Sans"/>
          <w:b/>
          <w:bCs/>
          <w:i/>
          <w:sz w:val="20"/>
          <w:szCs w:val="20"/>
        </w:rPr>
        <w:t xml:space="preserve">  </w:t>
      </w:r>
      <w:r w:rsidRPr="00E84E72">
        <w:rPr>
          <w:rFonts w:ascii="Noto Sans" w:hAnsi="Noto Sans" w:cs="Noto Sans"/>
          <w:b/>
          <w:bCs/>
          <w:sz w:val="20"/>
          <w:szCs w:val="20"/>
        </w:rPr>
        <w:t xml:space="preserve"> </w:t>
      </w:r>
    </w:p>
    <w:p w14:paraId="40B6B995" w14:textId="77777777" w:rsidR="00CE215F" w:rsidRDefault="00CE215F">
      <w:pPr>
        <w:rPr>
          <w:rFonts w:ascii="Noto Sans" w:hAnsi="Noto Sans" w:cs="Noto Sans"/>
          <w:b/>
          <w:bCs/>
          <w:i/>
          <w:iCs/>
          <w:sz w:val="20"/>
          <w:szCs w:val="20"/>
          <w:u w:val="single"/>
        </w:rPr>
      </w:pPr>
      <w:r w:rsidRPr="00E84E72">
        <w:rPr>
          <w:rFonts w:ascii="Noto Sans" w:hAnsi="Noto Sans" w:cs="Noto Sans"/>
          <w:sz w:val="20"/>
          <w:szCs w:val="20"/>
        </w:rPr>
        <w:lastRenderedPageBreak/>
        <w:t xml:space="preserve">    </w:t>
      </w:r>
      <w:r w:rsidRPr="00E84E72">
        <w:rPr>
          <w:rFonts w:ascii="Noto Sans" w:hAnsi="Noto Sans" w:cs="Noto Sans"/>
          <w:b/>
          <w:bCs/>
          <w:i/>
          <w:iCs/>
          <w:sz w:val="20"/>
          <w:szCs w:val="20"/>
        </w:rPr>
        <w:t xml:space="preserve"> </w:t>
      </w:r>
      <w:r w:rsidRPr="00E84E72">
        <w:rPr>
          <w:rFonts w:ascii="Noto Sans" w:hAnsi="Noto Sans" w:cs="Noto Sans"/>
          <w:b/>
          <w:bCs/>
          <w:i/>
          <w:iCs/>
          <w:sz w:val="20"/>
          <w:szCs w:val="20"/>
          <w:u w:val="single"/>
        </w:rPr>
        <w:t xml:space="preserve">  Obsah ponuky a požadované  doklady ( </w:t>
      </w:r>
      <w:proofErr w:type="spellStart"/>
      <w:r w:rsidRPr="00E84E72">
        <w:rPr>
          <w:rFonts w:ascii="Noto Sans" w:hAnsi="Noto Sans" w:cs="Noto Sans"/>
          <w:b/>
          <w:bCs/>
          <w:i/>
          <w:iCs/>
          <w:sz w:val="20"/>
          <w:szCs w:val="20"/>
          <w:u w:val="single"/>
        </w:rPr>
        <w:t>scany</w:t>
      </w:r>
      <w:proofErr w:type="spellEnd"/>
      <w:r w:rsidRPr="00E84E72">
        <w:rPr>
          <w:rFonts w:ascii="Noto Sans" w:hAnsi="Noto Sans" w:cs="Noto Sans"/>
          <w:b/>
          <w:bCs/>
          <w:i/>
          <w:iCs/>
          <w:sz w:val="20"/>
          <w:szCs w:val="20"/>
          <w:u w:val="single"/>
        </w:rPr>
        <w:t xml:space="preserve">): </w:t>
      </w:r>
    </w:p>
    <w:p w14:paraId="3CFA534F" w14:textId="77777777" w:rsidR="0079427F" w:rsidRPr="00E84E72" w:rsidRDefault="0079427F">
      <w:pPr>
        <w:rPr>
          <w:rFonts w:ascii="Noto Sans" w:hAnsi="Noto Sans" w:cs="Noto Sans"/>
          <w:bCs/>
          <w:sz w:val="20"/>
          <w:szCs w:val="20"/>
        </w:rPr>
      </w:pPr>
    </w:p>
    <w:p w14:paraId="6A5AD0CB" w14:textId="77777777" w:rsidR="00CE215F" w:rsidRPr="0079427F" w:rsidRDefault="00CE215F" w:rsidP="002A2366">
      <w:pPr>
        <w:numPr>
          <w:ilvl w:val="0"/>
          <w:numId w:val="8"/>
        </w:numPr>
        <w:rPr>
          <w:rFonts w:ascii="Noto Sans" w:hAnsi="Noto Sans" w:cs="Noto Sans"/>
          <w:sz w:val="20"/>
          <w:szCs w:val="20"/>
        </w:rPr>
      </w:pPr>
      <w:r w:rsidRPr="00E84E72">
        <w:rPr>
          <w:rFonts w:ascii="Noto Sans" w:hAnsi="Noto Sans" w:cs="Noto Sans"/>
          <w:bCs/>
          <w:sz w:val="20"/>
          <w:szCs w:val="20"/>
        </w:rPr>
        <w:t>Oprávnenie na  podnikanie ( uchádzač musí byť oprávnený dodávať požadované  tovary)</w:t>
      </w:r>
      <w:r w:rsidRPr="00E84E72">
        <w:rPr>
          <w:rFonts w:ascii="Noto Sans" w:hAnsi="Noto Sans" w:cs="Noto Sans"/>
          <w:sz w:val="20"/>
          <w:szCs w:val="20"/>
        </w:rPr>
        <w:t xml:space="preserve"> </w:t>
      </w:r>
      <w:r w:rsidRPr="0079427F">
        <w:rPr>
          <w:rFonts w:ascii="Noto Sans" w:hAnsi="Noto Sans" w:cs="Noto Sans"/>
          <w:sz w:val="20"/>
          <w:szCs w:val="20"/>
        </w:rPr>
        <w:t>– kópia.</w:t>
      </w:r>
    </w:p>
    <w:p w14:paraId="3908E672" w14:textId="77777777" w:rsidR="0079427F" w:rsidRPr="00E84E72" w:rsidRDefault="0079427F" w:rsidP="0079427F">
      <w:pPr>
        <w:ind w:left="720"/>
        <w:rPr>
          <w:rFonts w:ascii="Noto Sans" w:hAnsi="Noto Sans" w:cs="Noto Sans"/>
          <w:sz w:val="20"/>
          <w:szCs w:val="20"/>
        </w:rPr>
      </w:pPr>
    </w:p>
    <w:p w14:paraId="257D7011" w14:textId="77777777" w:rsidR="0079427F" w:rsidRPr="0079427F" w:rsidRDefault="00CE215F" w:rsidP="0079427F">
      <w:pPr>
        <w:numPr>
          <w:ilvl w:val="0"/>
          <w:numId w:val="8"/>
        </w:numPr>
        <w:jc w:val="both"/>
        <w:rPr>
          <w:rFonts w:ascii="Noto Sans" w:hAnsi="Noto Sans" w:cs="Noto Sans"/>
          <w:sz w:val="20"/>
          <w:szCs w:val="20"/>
        </w:rPr>
      </w:pPr>
      <w:r w:rsidRPr="0079427F">
        <w:rPr>
          <w:rFonts w:ascii="Noto Sans" w:hAnsi="Noto Sans" w:cs="Noto Sans"/>
          <w:sz w:val="20"/>
          <w:szCs w:val="20"/>
        </w:rPr>
        <w:t>Čestné vyhlásenie uchádzača, že nemá uložený zákaz účasti vo verejnom obstarávaní potvrdený  konečným  rozhodnutím v  Slovenskej republike alebo v štáte  sídla, miesta podnikania alebo obvyklého pobytu, ktorý bude podpísaný oprávnenou osobou uchádzača (vzor viď</w:t>
      </w:r>
      <w:r w:rsidRPr="0079427F">
        <w:rPr>
          <w:rFonts w:ascii="Noto Sans" w:hAnsi="Noto Sans" w:cs="Noto Sans"/>
          <w:b/>
          <w:bCs/>
          <w:sz w:val="20"/>
          <w:szCs w:val="20"/>
        </w:rPr>
        <w:t xml:space="preserve"> Príloha č. 2</w:t>
      </w:r>
      <w:r w:rsidRPr="0079427F">
        <w:rPr>
          <w:rFonts w:ascii="Noto Sans" w:hAnsi="Noto Sans" w:cs="Noto Sans"/>
          <w:sz w:val="20"/>
          <w:szCs w:val="20"/>
        </w:rPr>
        <w:t xml:space="preserve"> Výzvy)   </w:t>
      </w:r>
    </w:p>
    <w:p w14:paraId="58410F0C" w14:textId="77777777" w:rsidR="0079427F" w:rsidRPr="00E84E72" w:rsidRDefault="0079427F" w:rsidP="0079427F">
      <w:pPr>
        <w:ind w:left="720"/>
        <w:jc w:val="both"/>
        <w:rPr>
          <w:rFonts w:ascii="Noto Sans" w:hAnsi="Noto Sans" w:cs="Noto Sans"/>
          <w:sz w:val="20"/>
          <w:szCs w:val="20"/>
        </w:rPr>
      </w:pPr>
    </w:p>
    <w:p w14:paraId="52EB1527" w14:textId="41CC18F1" w:rsidR="00CE215F" w:rsidRPr="00E84E72" w:rsidRDefault="00CE215F" w:rsidP="0079427F">
      <w:pPr>
        <w:numPr>
          <w:ilvl w:val="0"/>
          <w:numId w:val="8"/>
        </w:numPr>
        <w:jc w:val="both"/>
        <w:rPr>
          <w:rFonts w:ascii="Noto Sans" w:hAnsi="Noto Sans" w:cs="Noto Sans"/>
          <w:sz w:val="20"/>
          <w:szCs w:val="20"/>
        </w:rPr>
      </w:pPr>
      <w:r w:rsidRPr="00E84E72">
        <w:rPr>
          <w:rFonts w:ascii="Noto Sans" w:hAnsi="Noto Sans" w:cs="Noto Sans"/>
          <w:sz w:val="20"/>
          <w:szCs w:val="20"/>
        </w:rPr>
        <w:t>N</w:t>
      </w:r>
      <w:r w:rsidRPr="00E84E72">
        <w:rPr>
          <w:rFonts w:ascii="Noto Sans" w:hAnsi="Noto Sans" w:cs="Noto Sans"/>
          <w:bCs/>
          <w:sz w:val="20"/>
          <w:szCs w:val="20"/>
        </w:rPr>
        <w:t>avrhovanú</w:t>
      </w:r>
      <w:r w:rsidRPr="00E84E72">
        <w:rPr>
          <w:rFonts w:ascii="Noto Sans" w:hAnsi="Noto Sans" w:cs="Noto Sans"/>
          <w:sz w:val="20"/>
          <w:szCs w:val="20"/>
        </w:rPr>
        <w:t xml:space="preserve"> Celkovú jednotkovú cenu spolu za (MJ)  za dodanie predmetu zákazky</w:t>
      </w:r>
      <w:r w:rsidRPr="00E84E72">
        <w:rPr>
          <w:rFonts w:ascii="Noto Sans" w:hAnsi="Noto Sans" w:cs="Noto Sans"/>
          <w:bCs/>
          <w:sz w:val="20"/>
          <w:szCs w:val="20"/>
        </w:rPr>
        <w:t xml:space="preserve"> spracovanú</w:t>
      </w:r>
      <w:r w:rsidRPr="00E84E72">
        <w:rPr>
          <w:rFonts w:ascii="Noto Sans" w:hAnsi="Noto Sans" w:cs="Noto Sans"/>
          <w:sz w:val="20"/>
          <w:szCs w:val="20"/>
        </w:rPr>
        <w:t xml:space="preserve"> </w:t>
      </w:r>
      <w:r w:rsidRPr="00E84E72">
        <w:rPr>
          <w:rFonts w:ascii="Noto Sans" w:hAnsi="Noto Sans" w:cs="Noto Sans"/>
          <w:bCs/>
          <w:sz w:val="20"/>
          <w:szCs w:val="20"/>
        </w:rPr>
        <w:t>podľa</w:t>
      </w:r>
      <w:r w:rsidRPr="00E84E72">
        <w:rPr>
          <w:rFonts w:ascii="Noto Sans" w:hAnsi="Noto Sans" w:cs="Noto Sans"/>
          <w:sz w:val="20"/>
          <w:szCs w:val="20"/>
        </w:rPr>
        <w:t xml:space="preserve"> </w:t>
      </w:r>
      <w:r w:rsidRPr="00E84E72">
        <w:rPr>
          <w:rFonts w:ascii="Noto Sans" w:hAnsi="Noto Sans" w:cs="Noto Sans"/>
          <w:b/>
          <w:bCs/>
          <w:sz w:val="20"/>
          <w:szCs w:val="20"/>
        </w:rPr>
        <w:t>P</w:t>
      </w:r>
      <w:r w:rsidRPr="00E84E72">
        <w:rPr>
          <w:rFonts w:ascii="Noto Sans" w:hAnsi="Noto Sans" w:cs="Noto Sans"/>
          <w:b/>
          <w:bCs/>
          <w:sz w:val="20"/>
          <w:szCs w:val="20"/>
          <w:shd w:val="clear" w:color="auto" w:fill="FFFFFF"/>
        </w:rPr>
        <w:t>rílohy č.1</w:t>
      </w:r>
      <w:r w:rsidRPr="00E84E72">
        <w:rPr>
          <w:rFonts w:ascii="Noto Sans" w:hAnsi="Noto Sans" w:cs="Noto Sans"/>
          <w:sz w:val="20"/>
          <w:szCs w:val="20"/>
          <w:shd w:val="clear" w:color="auto" w:fill="FFFFFF"/>
        </w:rPr>
        <w:t xml:space="preserve"> vrátane dopravy ( </w:t>
      </w:r>
      <w:r w:rsidR="00B83C6D">
        <w:rPr>
          <w:rFonts w:ascii="Noto Sans" w:hAnsi="Noto Sans" w:cs="Noto Sans"/>
          <w:b/>
          <w:bCs/>
          <w:sz w:val="20"/>
          <w:szCs w:val="20"/>
          <w:shd w:val="clear" w:color="auto" w:fill="FFFFFF"/>
        </w:rPr>
        <w:t>o</w:t>
      </w:r>
      <w:r w:rsidRPr="00E84E72">
        <w:rPr>
          <w:rFonts w:ascii="Noto Sans" w:hAnsi="Noto Sans" w:cs="Noto Sans"/>
          <w:b/>
          <w:bCs/>
          <w:sz w:val="20"/>
          <w:szCs w:val="20"/>
          <w:shd w:val="clear" w:color="auto" w:fill="FFFFFF"/>
        </w:rPr>
        <w:t>cenený  Cenový  návrh za dodanie predmetu  zákazky , dátum, podpis a pečiatka. )</w:t>
      </w:r>
      <w:r w:rsidRPr="00E84E72">
        <w:rPr>
          <w:rFonts w:ascii="Noto Sans" w:hAnsi="Noto Sans" w:cs="Noto Sans"/>
          <w:sz w:val="20"/>
          <w:szCs w:val="20"/>
          <w:shd w:val="clear" w:color="auto" w:fill="FFFFFF"/>
        </w:rPr>
        <w:t xml:space="preserve"> </w:t>
      </w:r>
      <w:r w:rsidRPr="00E84E72">
        <w:rPr>
          <w:rFonts w:ascii="Noto Sans" w:hAnsi="Noto Sans" w:cs="Noto Sans"/>
          <w:b/>
          <w:bCs/>
          <w:sz w:val="20"/>
          <w:szCs w:val="20"/>
        </w:rPr>
        <w:t xml:space="preserve"> </w:t>
      </w:r>
      <w:r w:rsidRPr="00E84E72">
        <w:rPr>
          <w:rFonts w:ascii="Noto Sans" w:hAnsi="Noto Sans" w:cs="Noto Sans"/>
          <w:b/>
          <w:bCs/>
          <w:i/>
          <w:sz w:val="20"/>
          <w:szCs w:val="20"/>
        </w:rPr>
        <w:t xml:space="preserve">  </w:t>
      </w:r>
      <w:r w:rsidRPr="00E84E72">
        <w:rPr>
          <w:rFonts w:ascii="Noto Sans" w:hAnsi="Noto Sans" w:cs="Noto Sans"/>
          <w:b/>
          <w:bCs/>
          <w:sz w:val="20"/>
          <w:szCs w:val="20"/>
        </w:rPr>
        <w:t xml:space="preserve"> </w:t>
      </w:r>
    </w:p>
    <w:p w14:paraId="1F97522F" w14:textId="77777777" w:rsidR="00CE215F" w:rsidRPr="00E84E72" w:rsidRDefault="00CE215F" w:rsidP="0079427F">
      <w:pPr>
        <w:ind w:left="720" w:hanging="300"/>
        <w:jc w:val="both"/>
        <w:rPr>
          <w:rFonts w:ascii="Noto Sans" w:hAnsi="Noto Sans" w:cs="Noto Sans"/>
          <w:b/>
          <w:i/>
          <w:iCs/>
          <w:sz w:val="20"/>
          <w:szCs w:val="20"/>
          <w:u w:val="single"/>
        </w:rPr>
      </w:pPr>
    </w:p>
    <w:p w14:paraId="0B38A6D3" w14:textId="732A528D" w:rsidR="00CE215F" w:rsidRPr="000A0019" w:rsidRDefault="00CE215F" w:rsidP="000A0019">
      <w:pPr>
        <w:pStyle w:val="Odsekzoznamu"/>
        <w:numPr>
          <w:ilvl w:val="0"/>
          <w:numId w:val="2"/>
        </w:numPr>
        <w:jc w:val="both"/>
        <w:rPr>
          <w:rFonts w:ascii="Noto Sans" w:hAnsi="Noto Sans" w:cs="Noto Sans"/>
          <w:b/>
          <w:sz w:val="20"/>
          <w:szCs w:val="20"/>
        </w:rPr>
      </w:pPr>
      <w:r w:rsidRPr="000A0019">
        <w:rPr>
          <w:rFonts w:ascii="Noto Sans" w:hAnsi="Noto Sans" w:cs="Noto Sans"/>
          <w:b/>
          <w:sz w:val="20"/>
          <w:szCs w:val="20"/>
        </w:rPr>
        <w:t xml:space="preserve">Kritéria na vyhodnotenie ponúk: Celková jednotková cena spolu za (MJ) </w:t>
      </w:r>
      <w:r w:rsidR="002A2366" w:rsidRPr="000A0019">
        <w:rPr>
          <w:rFonts w:ascii="Noto Sans" w:hAnsi="Noto Sans" w:cs="Noto Sans"/>
          <w:b/>
          <w:sz w:val="20"/>
          <w:szCs w:val="20"/>
        </w:rPr>
        <w:t>v Eur bez DPH</w:t>
      </w:r>
      <w:r w:rsidRPr="000A0019">
        <w:rPr>
          <w:rFonts w:ascii="Noto Sans" w:hAnsi="Noto Sans" w:cs="Noto Sans"/>
          <w:b/>
          <w:sz w:val="20"/>
          <w:szCs w:val="20"/>
        </w:rPr>
        <w:t xml:space="preserve"> </w:t>
      </w:r>
    </w:p>
    <w:p w14:paraId="1764A6A6" w14:textId="77777777" w:rsidR="00CE215F" w:rsidRPr="00E84E72" w:rsidRDefault="00CE215F" w:rsidP="0079427F">
      <w:pPr>
        <w:jc w:val="both"/>
        <w:rPr>
          <w:rFonts w:ascii="Noto Sans" w:hAnsi="Noto Sans" w:cs="Noto Sans"/>
          <w:sz w:val="20"/>
          <w:szCs w:val="20"/>
        </w:rPr>
      </w:pPr>
      <w:r w:rsidRPr="00E84E72">
        <w:rPr>
          <w:rFonts w:ascii="Noto Sans" w:hAnsi="Noto Sans" w:cs="Noto Sans"/>
          <w:sz w:val="20"/>
          <w:szCs w:val="20"/>
        </w:rPr>
        <w:t xml:space="preserve">  </w:t>
      </w:r>
    </w:p>
    <w:p w14:paraId="0B59F86A" w14:textId="77777777" w:rsidR="00CE215F" w:rsidRPr="00E84E72" w:rsidRDefault="00CE215F" w:rsidP="0079427F">
      <w:pPr>
        <w:jc w:val="both"/>
        <w:rPr>
          <w:rFonts w:ascii="Noto Sans" w:hAnsi="Noto Sans" w:cs="Noto Sans"/>
          <w:b/>
          <w:bCs/>
          <w:sz w:val="20"/>
          <w:szCs w:val="20"/>
        </w:rPr>
      </w:pPr>
      <w:r w:rsidRPr="00E84E72">
        <w:rPr>
          <w:rFonts w:ascii="Noto Sans" w:hAnsi="Noto Sans" w:cs="Noto Sans"/>
          <w:sz w:val="20"/>
          <w:szCs w:val="20"/>
        </w:rPr>
        <w:t xml:space="preserve">           </w:t>
      </w:r>
      <w:r w:rsidRPr="00E84E72">
        <w:rPr>
          <w:rFonts w:ascii="Noto Sans" w:hAnsi="Noto Sans" w:cs="Noto Sans"/>
          <w:b/>
          <w:bCs/>
          <w:sz w:val="20"/>
          <w:szCs w:val="20"/>
        </w:rPr>
        <w:t xml:space="preserve">Úspešným uchádzačom bude ten,  kto predloží  </w:t>
      </w:r>
      <w:r w:rsidRPr="00E84E72">
        <w:rPr>
          <w:rFonts w:ascii="Noto Sans" w:hAnsi="Noto Sans" w:cs="Noto Sans"/>
          <w:b/>
          <w:bCs/>
          <w:sz w:val="20"/>
          <w:szCs w:val="20"/>
          <w:u w:val="single"/>
        </w:rPr>
        <w:t xml:space="preserve">najnižšiu  Celkovú   jednotkovú  cenu </w:t>
      </w:r>
    </w:p>
    <w:p w14:paraId="159BA046" w14:textId="77777777" w:rsidR="00CE215F" w:rsidRPr="00E84E72" w:rsidRDefault="00CE215F" w:rsidP="0079427F">
      <w:pPr>
        <w:jc w:val="both"/>
        <w:rPr>
          <w:rFonts w:ascii="Noto Sans" w:hAnsi="Noto Sans" w:cs="Noto Sans"/>
          <w:b/>
          <w:bCs/>
          <w:sz w:val="20"/>
          <w:szCs w:val="20"/>
        </w:rPr>
      </w:pPr>
      <w:r w:rsidRPr="00E84E72">
        <w:rPr>
          <w:rFonts w:ascii="Noto Sans" w:hAnsi="Noto Sans" w:cs="Noto Sans"/>
          <w:b/>
          <w:bCs/>
          <w:sz w:val="20"/>
          <w:szCs w:val="20"/>
        </w:rPr>
        <w:t xml:space="preserve">      </w:t>
      </w:r>
      <w:r w:rsidR="0079427F">
        <w:rPr>
          <w:rFonts w:ascii="Noto Sans" w:hAnsi="Noto Sans" w:cs="Noto Sans"/>
          <w:b/>
          <w:bCs/>
          <w:sz w:val="20"/>
          <w:szCs w:val="20"/>
        </w:rPr>
        <w:t xml:space="preserve"> </w:t>
      </w:r>
      <w:r w:rsidRPr="00E84E72">
        <w:rPr>
          <w:rFonts w:ascii="Noto Sans" w:hAnsi="Noto Sans" w:cs="Noto Sans"/>
          <w:b/>
          <w:bCs/>
          <w:sz w:val="20"/>
          <w:szCs w:val="20"/>
        </w:rPr>
        <w:t xml:space="preserve">   spolu  za (MJ)  položky  č.1 - č.4   za  dodanie predmetu zákazky  podľa  Prílohy č.1</w:t>
      </w:r>
      <w:r w:rsidR="0079427F">
        <w:rPr>
          <w:rFonts w:ascii="Noto Sans" w:hAnsi="Noto Sans" w:cs="Noto Sans"/>
          <w:b/>
          <w:bCs/>
          <w:sz w:val="20"/>
          <w:szCs w:val="20"/>
        </w:rPr>
        <w:t xml:space="preserve"> -</w:t>
      </w:r>
    </w:p>
    <w:p w14:paraId="0E6065E4" w14:textId="77777777" w:rsidR="00CE215F" w:rsidRPr="00E84E72" w:rsidRDefault="00CE215F" w:rsidP="0079427F">
      <w:pPr>
        <w:jc w:val="both"/>
        <w:rPr>
          <w:rFonts w:ascii="Noto Sans" w:hAnsi="Noto Sans" w:cs="Noto Sans"/>
          <w:b/>
          <w:bCs/>
          <w:sz w:val="20"/>
          <w:szCs w:val="20"/>
        </w:rPr>
      </w:pPr>
      <w:r w:rsidRPr="00E84E72">
        <w:rPr>
          <w:rFonts w:ascii="Noto Sans" w:hAnsi="Noto Sans" w:cs="Noto Sans"/>
          <w:b/>
          <w:bCs/>
          <w:sz w:val="20"/>
          <w:szCs w:val="20"/>
        </w:rPr>
        <w:t xml:space="preserve">        </w:t>
      </w:r>
      <w:r w:rsidR="0079427F">
        <w:rPr>
          <w:rFonts w:ascii="Noto Sans" w:hAnsi="Noto Sans" w:cs="Noto Sans"/>
          <w:b/>
          <w:bCs/>
          <w:sz w:val="20"/>
          <w:szCs w:val="20"/>
        </w:rPr>
        <w:t xml:space="preserve"> </w:t>
      </w:r>
      <w:r w:rsidRPr="00E84E72">
        <w:rPr>
          <w:rFonts w:ascii="Noto Sans" w:hAnsi="Noto Sans" w:cs="Noto Sans"/>
          <w:b/>
          <w:bCs/>
          <w:sz w:val="20"/>
          <w:szCs w:val="20"/>
        </w:rPr>
        <w:t xml:space="preserve">  cenový  návrh  za  dodanie   predmetu zákazky vrátane dopravy  v EUR  bez DPH. </w:t>
      </w:r>
    </w:p>
    <w:p w14:paraId="194051AA" w14:textId="77777777" w:rsidR="000A0019" w:rsidRDefault="000A0019" w:rsidP="000A0019">
      <w:pPr>
        <w:jc w:val="both"/>
        <w:rPr>
          <w:rFonts w:ascii="Noto Sans" w:hAnsi="Noto Sans" w:cs="Noto Sans"/>
          <w:b/>
          <w:bCs/>
          <w:sz w:val="20"/>
          <w:szCs w:val="20"/>
        </w:rPr>
      </w:pPr>
    </w:p>
    <w:p w14:paraId="3D4B2C6B" w14:textId="394EED7F" w:rsidR="00CE215F" w:rsidRPr="000A0019" w:rsidRDefault="00CE215F" w:rsidP="000A0019">
      <w:pPr>
        <w:pStyle w:val="Odsekzoznamu"/>
        <w:numPr>
          <w:ilvl w:val="0"/>
          <w:numId w:val="2"/>
        </w:numPr>
        <w:jc w:val="both"/>
        <w:rPr>
          <w:rFonts w:ascii="Noto Sans" w:hAnsi="Noto Sans" w:cs="Noto Sans"/>
          <w:sz w:val="20"/>
          <w:szCs w:val="20"/>
        </w:rPr>
      </w:pPr>
      <w:r w:rsidRPr="000A0019">
        <w:rPr>
          <w:rFonts w:ascii="Noto Sans" w:hAnsi="Noto Sans" w:cs="Noto Sans"/>
          <w:b/>
          <w:bCs/>
          <w:sz w:val="20"/>
          <w:szCs w:val="20"/>
        </w:rPr>
        <w:t>Vyhodnotenie ponúk :</w:t>
      </w:r>
    </w:p>
    <w:p w14:paraId="07F3C8E9" w14:textId="77777777" w:rsidR="0079427F" w:rsidRPr="00E84E72" w:rsidRDefault="0079427F" w:rsidP="0079427F">
      <w:pPr>
        <w:ind w:left="720"/>
        <w:jc w:val="both"/>
        <w:rPr>
          <w:rFonts w:ascii="Noto Sans" w:hAnsi="Noto Sans" w:cs="Noto Sans"/>
          <w:sz w:val="20"/>
          <w:szCs w:val="20"/>
        </w:rPr>
      </w:pPr>
    </w:p>
    <w:p w14:paraId="2E6F436D" w14:textId="77777777" w:rsidR="0079427F" w:rsidRDefault="00CE215F" w:rsidP="006365B4">
      <w:pPr>
        <w:rPr>
          <w:rFonts w:ascii="Noto Sans" w:hAnsi="Noto Sans" w:cs="Noto Sans"/>
          <w:sz w:val="20"/>
          <w:szCs w:val="20"/>
        </w:rPr>
      </w:pPr>
      <w:r w:rsidRPr="00E84E72">
        <w:rPr>
          <w:rFonts w:ascii="Noto Sans" w:hAnsi="Noto Sans" w:cs="Noto Sans"/>
          <w:sz w:val="20"/>
          <w:szCs w:val="20"/>
        </w:rPr>
        <w:t xml:space="preserve">     </w:t>
      </w:r>
      <w:r w:rsidR="0079427F">
        <w:rPr>
          <w:rFonts w:ascii="Noto Sans" w:hAnsi="Noto Sans" w:cs="Noto Sans"/>
          <w:sz w:val="20"/>
          <w:szCs w:val="20"/>
        </w:rPr>
        <w:t xml:space="preserve"> </w:t>
      </w:r>
      <w:r w:rsidRPr="00E84E72">
        <w:rPr>
          <w:rFonts w:ascii="Noto Sans" w:hAnsi="Noto Sans" w:cs="Noto Sans"/>
          <w:sz w:val="20"/>
          <w:szCs w:val="20"/>
        </w:rPr>
        <w:t xml:space="preserve"> </w:t>
      </w:r>
      <w:r w:rsidR="0079427F">
        <w:rPr>
          <w:rFonts w:ascii="Noto Sans" w:hAnsi="Noto Sans" w:cs="Noto Sans"/>
          <w:sz w:val="20"/>
          <w:szCs w:val="20"/>
        </w:rPr>
        <w:t xml:space="preserve">           </w:t>
      </w:r>
      <w:r w:rsidRPr="00E84E72">
        <w:rPr>
          <w:rFonts w:ascii="Noto Sans" w:hAnsi="Noto Sans" w:cs="Noto Sans"/>
          <w:sz w:val="20"/>
          <w:szCs w:val="20"/>
        </w:rPr>
        <w:t xml:space="preserve">Verejný obstarávateľ po uplynutí lehoty na predkladanie ponúk vyhodnotí splnenie </w:t>
      </w:r>
    </w:p>
    <w:p w14:paraId="7D7A6996" w14:textId="77777777" w:rsidR="0079427F" w:rsidRDefault="0079427F" w:rsidP="006365B4">
      <w:pPr>
        <w:rPr>
          <w:rFonts w:ascii="Noto Sans" w:hAnsi="Noto Sans" w:cs="Noto Sans"/>
          <w:sz w:val="20"/>
          <w:szCs w:val="20"/>
        </w:rPr>
      </w:pPr>
      <w:r>
        <w:rPr>
          <w:rFonts w:ascii="Noto Sans" w:hAnsi="Noto Sans" w:cs="Noto Sans"/>
          <w:sz w:val="20"/>
          <w:szCs w:val="20"/>
        </w:rPr>
        <w:t xml:space="preserve">        </w:t>
      </w:r>
      <w:r w:rsidR="006365B4">
        <w:rPr>
          <w:rFonts w:ascii="Noto Sans" w:hAnsi="Noto Sans" w:cs="Noto Sans"/>
          <w:sz w:val="20"/>
          <w:szCs w:val="20"/>
        </w:rPr>
        <w:t>p</w:t>
      </w:r>
      <w:r w:rsidR="00CE215F" w:rsidRPr="00E84E72">
        <w:rPr>
          <w:rFonts w:ascii="Noto Sans" w:hAnsi="Noto Sans" w:cs="Noto Sans"/>
          <w:sz w:val="20"/>
          <w:szCs w:val="20"/>
        </w:rPr>
        <w:t>odmienok</w:t>
      </w:r>
      <w:r w:rsidR="006365B4">
        <w:rPr>
          <w:rFonts w:ascii="Noto Sans" w:hAnsi="Noto Sans" w:cs="Noto Sans"/>
          <w:sz w:val="20"/>
          <w:szCs w:val="20"/>
        </w:rPr>
        <w:t xml:space="preserve"> </w:t>
      </w:r>
      <w:r>
        <w:rPr>
          <w:rFonts w:ascii="Noto Sans" w:hAnsi="Noto Sans" w:cs="Noto Sans"/>
          <w:sz w:val="20"/>
          <w:szCs w:val="20"/>
        </w:rPr>
        <w:t xml:space="preserve"> </w:t>
      </w:r>
      <w:r w:rsidR="00CE215F" w:rsidRPr="00E84E72">
        <w:rPr>
          <w:rFonts w:ascii="Noto Sans" w:hAnsi="Noto Sans" w:cs="Noto Sans"/>
          <w:sz w:val="20"/>
          <w:szCs w:val="20"/>
        </w:rPr>
        <w:t>účasti</w:t>
      </w:r>
      <w:r w:rsidR="006365B4">
        <w:rPr>
          <w:rFonts w:ascii="Noto Sans" w:hAnsi="Noto Sans" w:cs="Noto Sans"/>
          <w:sz w:val="20"/>
          <w:szCs w:val="20"/>
        </w:rPr>
        <w:t xml:space="preserve"> </w:t>
      </w:r>
      <w:r w:rsidR="00CE215F" w:rsidRPr="00E84E72">
        <w:rPr>
          <w:rFonts w:ascii="Noto Sans" w:hAnsi="Noto Sans" w:cs="Noto Sans"/>
          <w:sz w:val="20"/>
          <w:szCs w:val="20"/>
        </w:rPr>
        <w:t xml:space="preserve"> a</w:t>
      </w:r>
      <w:r w:rsidR="006365B4">
        <w:rPr>
          <w:rFonts w:ascii="Noto Sans" w:hAnsi="Noto Sans" w:cs="Noto Sans"/>
          <w:sz w:val="20"/>
          <w:szCs w:val="20"/>
        </w:rPr>
        <w:t xml:space="preserve"> </w:t>
      </w:r>
      <w:r w:rsidR="00CE215F" w:rsidRPr="00E84E72">
        <w:rPr>
          <w:rFonts w:ascii="Noto Sans" w:hAnsi="Noto Sans" w:cs="Noto Sans"/>
          <w:sz w:val="20"/>
          <w:szCs w:val="20"/>
        </w:rPr>
        <w:t xml:space="preserve"> požiadaviek </w:t>
      </w:r>
      <w:r w:rsidR="006365B4">
        <w:rPr>
          <w:rFonts w:ascii="Noto Sans" w:hAnsi="Noto Sans" w:cs="Noto Sans"/>
          <w:sz w:val="20"/>
          <w:szCs w:val="20"/>
        </w:rPr>
        <w:t xml:space="preserve"> </w:t>
      </w:r>
      <w:r w:rsidR="00CE215F" w:rsidRPr="00E84E72">
        <w:rPr>
          <w:rFonts w:ascii="Noto Sans" w:hAnsi="Noto Sans" w:cs="Noto Sans"/>
          <w:sz w:val="20"/>
          <w:szCs w:val="20"/>
        </w:rPr>
        <w:t>na predmet</w:t>
      </w:r>
      <w:r w:rsidR="006365B4">
        <w:rPr>
          <w:rFonts w:ascii="Noto Sans" w:hAnsi="Noto Sans" w:cs="Noto Sans"/>
          <w:sz w:val="20"/>
          <w:szCs w:val="20"/>
        </w:rPr>
        <w:t xml:space="preserve"> </w:t>
      </w:r>
      <w:r w:rsidR="00CE215F" w:rsidRPr="00E84E72">
        <w:rPr>
          <w:rFonts w:ascii="Noto Sans" w:hAnsi="Noto Sans" w:cs="Noto Sans"/>
          <w:sz w:val="20"/>
          <w:szCs w:val="20"/>
        </w:rPr>
        <w:t xml:space="preserve"> zákazky</w:t>
      </w:r>
      <w:r w:rsidR="006365B4">
        <w:rPr>
          <w:rFonts w:ascii="Noto Sans" w:hAnsi="Noto Sans" w:cs="Noto Sans"/>
          <w:sz w:val="20"/>
          <w:szCs w:val="20"/>
        </w:rPr>
        <w:t xml:space="preserve"> </w:t>
      </w:r>
      <w:r w:rsidR="00CE215F" w:rsidRPr="00E84E72">
        <w:rPr>
          <w:rFonts w:ascii="Noto Sans" w:hAnsi="Noto Sans" w:cs="Noto Sans"/>
          <w:sz w:val="20"/>
          <w:szCs w:val="20"/>
        </w:rPr>
        <w:t xml:space="preserve"> u uchádzača, ktorý sa umiestnil </w:t>
      </w:r>
    </w:p>
    <w:p w14:paraId="5C319A26" w14:textId="77777777" w:rsidR="0079427F" w:rsidRDefault="0079427F" w:rsidP="006365B4">
      <w:pPr>
        <w:rPr>
          <w:rFonts w:ascii="Noto Sans" w:hAnsi="Noto Sans" w:cs="Noto Sans"/>
          <w:bCs/>
          <w:sz w:val="20"/>
          <w:szCs w:val="20"/>
        </w:rPr>
      </w:pPr>
      <w:r>
        <w:rPr>
          <w:rFonts w:ascii="Noto Sans" w:hAnsi="Noto Sans" w:cs="Noto Sans"/>
          <w:sz w:val="20"/>
          <w:szCs w:val="20"/>
        </w:rPr>
        <w:t xml:space="preserve">        </w:t>
      </w:r>
      <w:r w:rsidR="00CE215F" w:rsidRPr="00E84E72">
        <w:rPr>
          <w:rFonts w:ascii="Noto Sans" w:hAnsi="Noto Sans" w:cs="Noto Sans"/>
          <w:sz w:val="20"/>
          <w:szCs w:val="20"/>
        </w:rPr>
        <w:t>na prvom mieste</w:t>
      </w:r>
      <w:r>
        <w:rPr>
          <w:rFonts w:ascii="Noto Sans" w:hAnsi="Noto Sans" w:cs="Noto Sans"/>
          <w:sz w:val="20"/>
          <w:szCs w:val="20"/>
        </w:rPr>
        <w:t xml:space="preserve"> </w:t>
      </w:r>
      <w:r w:rsidR="00CE215F" w:rsidRPr="00E84E72">
        <w:rPr>
          <w:rFonts w:ascii="Noto Sans" w:hAnsi="Noto Sans" w:cs="Noto Sans"/>
          <w:sz w:val="20"/>
          <w:szCs w:val="20"/>
        </w:rPr>
        <w:t xml:space="preserve">v poradí, z hľadiska uplatnenia kritéria na vyhodnotenie ponúk. </w:t>
      </w:r>
      <w:r w:rsidR="00CE215F" w:rsidRPr="00E84E72">
        <w:rPr>
          <w:rFonts w:ascii="Noto Sans" w:hAnsi="Noto Sans" w:cs="Noto Sans"/>
          <w:bCs/>
          <w:sz w:val="20"/>
          <w:szCs w:val="20"/>
        </w:rPr>
        <w:t xml:space="preserve">V prípade, </w:t>
      </w:r>
    </w:p>
    <w:p w14:paraId="75F38AFA" w14:textId="77777777" w:rsidR="0079427F" w:rsidRDefault="0079427F" w:rsidP="006365B4">
      <w:pPr>
        <w:rPr>
          <w:rFonts w:ascii="Noto Sans" w:hAnsi="Noto Sans" w:cs="Noto Sans"/>
          <w:bCs/>
          <w:sz w:val="20"/>
          <w:szCs w:val="20"/>
        </w:rPr>
      </w:pPr>
      <w:r>
        <w:rPr>
          <w:rFonts w:ascii="Noto Sans" w:hAnsi="Noto Sans" w:cs="Noto Sans"/>
          <w:bCs/>
          <w:sz w:val="20"/>
          <w:szCs w:val="20"/>
        </w:rPr>
        <w:t xml:space="preserve">        </w:t>
      </w:r>
      <w:r w:rsidR="00CE215F" w:rsidRPr="00E84E72">
        <w:rPr>
          <w:rFonts w:ascii="Noto Sans" w:hAnsi="Noto Sans" w:cs="Noto Sans"/>
          <w:bCs/>
          <w:sz w:val="20"/>
          <w:szCs w:val="20"/>
        </w:rPr>
        <w:t xml:space="preserve">ak </w:t>
      </w:r>
      <w:r w:rsidR="006365B4">
        <w:rPr>
          <w:rFonts w:ascii="Noto Sans" w:hAnsi="Noto Sans" w:cs="Noto Sans"/>
          <w:bCs/>
          <w:sz w:val="20"/>
          <w:szCs w:val="20"/>
        </w:rPr>
        <w:t xml:space="preserve"> </w:t>
      </w:r>
      <w:r w:rsidR="00CE215F" w:rsidRPr="00E84E72">
        <w:rPr>
          <w:rFonts w:ascii="Noto Sans" w:hAnsi="Noto Sans" w:cs="Noto Sans"/>
          <w:bCs/>
          <w:sz w:val="20"/>
          <w:szCs w:val="20"/>
        </w:rPr>
        <w:t>z</w:t>
      </w:r>
      <w:r>
        <w:rPr>
          <w:rFonts w:ascii="Noto Sans" w:hAnsi="Noto Sans" w:cs="Noto Sans"/>
          <w:bCs/>
          <w:sz w:val="20"/>
          <w:szCs w:val="20"/>
        </w:rPr>
        <w:t> </w:t>
      </w:r>
      <w:r w:rsidR="006365B4">
        <w:rPr>
          <w:rFonts w:ascii="Noto Sans" w:hAnsi="Noto Sans" w:cs="Noto Sans"/>
          <w:bCs/>
          <w:sz w:val="20"/>
          <w:szCs w:val="20"/>
        </w:rPr>
        <w:t xml:space="preserve"> </w:t>
      </w:r>
      <w:r w:rsidR="00CE215F" w:rsidRPr="00E84E72">
        <w:rPr>
          <w:rFonts w:ascii="Noto Sans" w:hAnsi="Noto Sans" w:cs="Noto Sans"/>
          <w:bCs/>
          <w:sz w:val="20"/>
          <w:szCs w:val="20"/>
        </w:rPr>
        <w:t>predložených</w:t>
      </w:r>
      <w:r>
        <w:rPr>
          <w:rFonts w:ascii="Noto Sans" w:hAnsi="Noto Sans" w:cs="Noto Sans"/>
          <w:bCs/>
          <w:sz w:val="20"/>
          <w:szCs w:val="20"/>
        </w:rPr>
        <w:t xml:space="preserve"> </w:t>
      </w:r>
      <w:r w:rsidR="006365B4">
        <w:rPr>
          <w:rFonts w:ascii="Noto Sans" w:hAnsi="Noto Sans" w:cs="Noto Sans"/>
          <w:bCs/>
          <w:sz w:val="20"/>
          <w:szCs w:val="20"/>
        </w:rPr>
        <w:t xml:space="preserve"> </w:t>
      </w:r>
      <w:r w:rsidR="00CE215F" w:rsidRPr="00E84E72">
        <w:rPr>
          <w:rFonts w:ascii="Noto Sans" w:hAnsi="Noto Sans" w:cs="Noto Sans"/>
          <w:bCs/>
          <w:sz w:val="20"/>
          <w:szCs w:val="20"/>
        </w:rPr>
        <w:t>dokladov</w:t>
      </w:r>
      <w:r w:rsidR="006365B4">
        <w:rPr>
          <w:rFonts w:ascii="Noto Sans" w:hAnsi="Noto Sans" w:cs="Noto Sans"/>
          <w:bCs/>
          <w:sz w:val="20"/>
          <w:szCs w:val="20"/>
        </w:rPr>
        <w:t xml:space="preserve"> </w:t>
      </w:r>
      <w:r w:rsidR="00CE215F" w:rsidRPr="00E84E72">
        <w:rPr>
          <w:rFonts w:ascii="Noto Sans" w:hAnsi="Noto Sans" w:cs="Noto Sans"/>
          <w:bCs/>
          <w:sz w:val="20"/>
          <w:szCs w:val="20"/>
        </w:rPr>
        <w:t xml:space="preserve"> nemožno posúdiť ich platnosť alebo splnenie  požiadaviek </w:t>
      </w:r>
    </w:p>
    <w:p w14:paraId="1B279D99" w14:textId="77777777" w:rsidR="0079427F" w:rsidRDefault="0079427F" w:rsidP="006365B4">
      <w:pPr>
        <w:rPr>
          <w:rFonts w:ascii="Noto Sans" w:hAnsi="Noto Sans" w:cs="Noto Sans"/>
          <w:bCs/>
          <w:sz w:val="20"/>
          <w:szCs w:val="20"/>
        </w:rPr>
      </w:pPr>
      <w:r>
        <w:rPr>
          <w:rFonts w:ascii="Noto Sans" w:hAnsi="Noto Sans" w:cs="Noto Sans"/>
          <w:bCs/>
          <w:sz w:val="20"/>
          <w:szCs w:val="20"/>
        </w:rPr>
        <w:t xml:space="preserve">        </w:t>
      </w:r>
      <w:r w:rsidR="00CE215F" w:rsidRPr="00E84E72">
        <w:rPr>
          <w:rFonts w:ascii="Noto Sans" w:hAnsi="Noto Sans" w:cs="Noto Sans"/>
          <w:bCs/>
          <w:sz w:val="20"/>
          <w:szCs w:val="20"/>
        </w:rPr>
        <w:t>uvedených v</w:t>
      </w:r>
      <w:r w:rsidR="006365B4">
        <w:rPr>
          <w:rFonts w:ascii="Noto Sans" w:hAnsi="Noto Sans" w:cs="Noto Sans"/>
          <w:bCs/>
          <w:sz w:val="20"/>
          <w:szCs w:val="20"/>
        </w:rPr>
        <w:t xml:space="preserve"> </w:t>
      </w:r>
      <w:r w:rsidR="00CE215F" w:rsidRPr="00E84E72">
        <w:rPr>
          <w:rFonts w:ascii="Noto Sans" w:hAnsi="Noto Sans" w:cs="Noto Sans"/>
          <w:bCs/>
          <w:sz w:val="20"/>
          <w:szCs w:val="20"/>
        </w:rPr>
        <w:t xml:space="preserve"> tejto Výzve,</w:t>
      </w:r>
      <w:r>
        <w:rPr>
          <w:rFonts w:ascii="Noto Sans" w:hAnsi="Noto Sans" w:cs="Noto Sans"/>
          <w:bCs/>
          <w:sz w:val="20"/>
          <w:szCs w:val="20"/>
        </w:rPr>
        <w:t xml:space="preserve"> </w:t>
      </w:r>
      <w:r w:rsidR="00CE215F" w:rsidRPr="00E84E72">
        <w:rPr>
          <w:rFonts w:ascii="Noto Sans" w:hAnsi="Noto Sans" w:cs="Noto Sans"/>
          <w:bCs/>
          <w:sz w:val="20"/>
          <w:szCs w:val="20"/>
        </w:rPr>
        <w:t>verejný obstarávateľ elektronicky</w:t>
      </w:r>
      <w:r w:rsidR="006365B4">
        <w:rPr>
          <w:rFonts w:ascii="Noto Sans" w:hAnsi="Noto Sans" w:cs="Noto Sans"/>
          <w:bCs/>
          <w:sz w:val="20"/>
          <w:szCs w:val="20"/>
        </w:rPr>
        <w:t xml:space="preserve"> </w:t>
      </w:r>
      <w:r w:rsidR="00CE215F" w:rsidRPr="00E84E72">
        <w:rPr>
          <w:rFonts w:ascii="Noto Sans" w:hAnsi="Noto Sans" w:cs="Noto Sans"/>
          <w:bCs/>
          <w:sz w:val="20"/>
          <w:szCs w:val="20"/>
        </w:rPr>
        <w:t xml:space="preserve"> požiada </w:t>
      </w:r>
      <w:r w:rsidR="006365B4">
        <w:rPr>
          <w:rFonts w:ascii="Noto Sans" w:hAnsi="Noto Sans" w:cs="Noto Sans"/>
          <w:bCs/>
          <w:sz w:val="20"/>
          <w:szCs w:val="20"/>
        </w:rPr>
        <w:t xml:space="preserve"> </w:t>
      </w:r>
      <w:r w:rsidR="00CE215F" w:rsidRPr="00E84E72">
        <w:rPr>
          <w:rFonts w:ascii="Noto Sans" w:hAnsi="Noto Sans" w:cs="Noto Sans"/>
          <w:bCs/>
          <w:sz w:val="20"/>
          <w:szCs w:val="20"/>
        </w:rPr>
        <w:t xml:space="preserve">uchádzača, ktorý sa </w:t>
      </w:r>
    </w:p>
    <w:p w14:paraId="59D5A4F6" w14:textId="77777777" w:rsidR="006365B4" w:rsidRDefault="0079427F" w:rsidP="006365B4">
      <w:pPr>
        <w:rPr>
          <w:rFonts w:ascii="Noto Sans" w:hAnsi="Noto Sans" w:cs="Noto Sans"/>
          <w:bCs/>
          <w:sz w:val="20"/>
          <w:szCs w:val="20"/>
        </w:rPr>
      </w:pPr>
      <w:r>
        <w:rPr>
          <w:rFonts w:ascii="Noto Sans" w:hAnsi="Noto Sans" w:cs="Noto Sans"/>
          <w:bCs/>
          <w:sz w:val="20"/>
          <w:szCs w:val="20"/>
        </w:rPr>
        <w:t xml:space="preserve">        </w:t>
      </w:r>
      <w:r w:rsidR="00CE215F" w:rsidRPr="00E84E72">
        <w:rPr>
          <w:rFonts w:ascii="Noto Sans" w:hAnsi="Noto Sans" w:cs="Noto Sans"/>
          <w:bCs/>
          <w:sz w:val="20"/>
          <w:szCs w:val="20"/>
        </w:rPr>
        <w:t>umiestnil na prvom mieste</w:t>
      </w:r>
      <w:r>
        <w:rPr>
          <w:rFonts w:ascii="Noto Sans" w:hAnsi="Noto Sans" w:cs="Noto Sans"/>
          <w:bCs/>
          <w:sz w:val="20"/>
          <w:szCs w:val="20"/>
        </w:rPr>
        <w:t xml:space="preserve"> v s</w:t>
      </w:r>
      <w:r w:rsidR="00CE215F" w:rsidRPr="00E84E72">
        <w:rPr>
          <w:rFonts w:ascii="Noto Sans" w:hAnsi="Noto Sans" w:cs="Noto Sans"/>
          <w:bCs/>
          <w:sz w:val="20"/>
          <w:szCs w:val="20"/>
        </w:rPr>
        <w:t xml:space="preserve">ystéme JOSEPHINE prostredníctvom okna „KOMUNIKÁCIA“ </w:t>
      </w:r>
    </w:p>
    <w:p w14:paraId="74265BEA" w14:textId="77777777" w:rsidR="0079427F" w:rsidRDefault="006365B4" w:rsidP="006365B4">
      <w:pPr>
        <w:rPr>
          <w:rFonts w:ascii="Noto Sans" w:hAnsi="Noto Sans" w:cs="Noto Sans"/>
          <w:bCs/>
          <w:sz w:val="20"/>
          <w:szCs w:val="20"/>
        </w:rPr>
      </w:pPr>
      <w:r>
        <w:rPr>
          <w:rFonts w:ascii="Noto Sans" w:hAnsi="Noto Sans" w:cs="Noto Sans"/>
          <w:bCs/>
          <w:sz w:val="20"/>
          <w:szCs w:val="20"/>
        </w:rPr>
        <w:t xml:space="preserve">       </w:t>
      </w:r>
      <w:r w:rsidR="00CE215F" w:rsidRPr="00E84E72">
        <w:rPr>
          <w:rFonts w:ascii="Noto Sans" w:hAnsi="Noto Sans" w:cs="Noto Sans"/>
          <w:bCs/>
          <w:sz w:val="20"/>
          <w:szCs w:val="20"/>
        </w:rPr>
        <w:t xml:space="preserve"> o</w:t>
      </w:r>
      <w:r>
        <w:rPr>
          <w:rFonts w:ascii="Noto Sans" w:hAnsi="Noto Sans" w:cs="Noto Sans"/>
          <w:bCs/>
          <w:sz w:val="20"/>
          <w:szCs w:val="20"/>
        </w:rPr>
        <w:t xml:space="preserve"> </w:t>
      </w:r>
      <w:r w:rsidR="0079427F">
        <w:rPr>
          <w:rFonts w:ascii="Noto Sans" w:hAnsi="Noto Sans" w:cs="Noto Sans"/>
          <w:bCs/>
          <w:sz w:val="20"/>
          <w:szCs w:val="20"/>
        </w:rPr>
        <w:t xml:space="preserve"> </w:t>
      </w:r>
      <w:r w:rsidR="00CE215F" w:rsidRPr="00E84E72">
        <w:rPr>
          <w:rFonts w:ascii="Noto Sans" w:hAnsi="Noto Sans" w:cs="Noto Sans"/>
          <w:bCs/>
          <w:sz w:val="20"/>
          <w:szCs w:val="20"/>
        </w:rPr>
        <w:t>vysvetlenie predložených</w:t>
      </w:r>
      <w:r w:rsidR="0079427F">
        <w:rPr>
          <w:rFonts w:ascii="Noto Sans" w:hAnsi="Noto Sans" w:cs="Noto Sans"/>
          <w:bCs/>
          <w:sz w:val="20"/>
          <w:szCs w:val="20"/>
        </w:rPr>
        <w:t xml:space="preserve"> </w:t>
      </w:r>
      <w:r w:rsidR="00CE215F" w:rsidRPr="00E84E72">
        <w:rPr>
          <w:rFonts w:ascii="Noto Sans" w:hAnsi="Noto Sans" w:cs="Noto Sans"/>
          <w:bCs/>
          <w:sz w:val="20"/>
          <w:szCs w:val="20"/>
        </w:rPr>
        <w:t xml:space="preserve">dokladov. Vysvetlenie uchádzač doručí elektronicky v systéme </w:t>
      </w:r>
    </w:p>
    <w:p w14:paraId="7EA10515" w14:textId="77777777" w:rsidR="00CE215F" w:rsidRPr="00572D66" w:rsidRDefault="0079427F" w:rsidP="006365B4">
      <w:pPr>
        <w:rPr>
          <w:rFonts w:ascii="Noto Sans" w:hAnsi="Noto Sans" w:cs="Noto Sans"/>
          <w:sz w:val="20"/>
          <w:szCs w:val="20"/>
        </w:rPr>
      </w:pPr>
      <w:r>
        <w:rPr>
          <w:rFonts w:ascii="Noto Sans" w:hAnsi="Noto Sans" w:cs="Noto Sans"/>
          <w:bCs/>
          <w:sz w:val="20"/>
          <w:szCs w:val="20"/>
        </w:rPr>
        <w:t xml:space="preserve">       </w:t>
      </w:r>
      <w:r w:rsidR="00CE215F" w:rsidRPr="00E84E72">
        <w:rPr>
          <w:rFonts w:ascii="Noto Sans" w:hAnsi="Noto Sans" w:cs="Noto Sans"/>
          <w:bCs/>
          <w:sz w:val="20"/>
          <w:szCs w:val="20"/>
        </w:rPr>
        <w:t xml:space="preserve"> JOSEPHINE prostredníctvom</w:t>
      </w:r>
      <w:r>
        <w:rPr>
          <w:rFonts w:ascii="Noto Sans" w:hAnsi="Noto Sans" w:cs="Noto Sans"/>
          <w:bCs/>
          <w:sz w:val="20"/>
          <w:szCs w:val="20"/>
        </w:rPr>
        <w:t xml:space="preserve"> </w:t>
      </w:r>
      <w:r w:rsidR="00CE215F" w:rsidRPr="00572D66">
        <w:rPr>
          <w:rFonts w:ascii="Noto Sans" w:hAnsi="Noto Sans" w:cs="Noto Sans"/>
          <w:bCs/>
          <w:sz w:val="20"/>
          <w:szCs w:val="20"/>
        </w:rPr>
        <w:t xml:space="preserve"> okna „KOMUNIKÁCIA“.         </w:t>
      </w:r>
      <w:r w:rsidR="00CE215F" w:rsidRPr="00572D66">
        <w:rPr>
          <w:rFonts w:ascii="Noto Sans" w:hAnsi="Noto Sans" w:cs="Noto Sans"/>
          <w:sz w:val="20"/>
          <w:szCs w:val="20"/>
        </w:rPr>
        <w:t xml:space="preserve"> </w:t>
      </w:r>
    </w:p>
    <w:p w14:paraId="024CF82F" w14:textId="77777777" w:rsidR="0079427F" w:rsidRDefault="00CE215F" w:rsidP="006365B4">
      <w:pPr>
        <w:rPr>
          <w:rFonts w:ascii="Noto Sans" w:hAnsi="Noto Sans" w:cs="Noto Sans"/>
          <w:sz w:val="20"/>
          <w:szCs w:val="20"/>
        </w:rPr>
      </w:pPr>
      <w:r w:rsidRPr="00572D66">
        <w:rPr>
          <w:rFonts w:ascii="Noto Sans" w:hAnsi="Noto Sans" w:cs="Noto Sans"/>
          <w:sz w:val="20"/>
          <w:szCs w:val="20"/>
        </w:rPr>
        <w:t xml:space="preserve">  </w:t>
      </w:r>
    </w:p>
    <w:p w14:paraId="5DD9D8CC" w14:textId="77777777" w:rsidR="009565CE" w:rsidRDefault="0079427F" w:rsidP="0079427F">
      <w:pPr>
        <w:jc w:val="both"/>
        <w:rPr>
          <w:rFonts w:ascii="Noto Sans" w:hAnsi="Noto Sans" w:cs="Noto Sans"/>
          <w:b/>
          <w:bCs/>
          <w:sz w:val="20"/>
          <w:szCs w:val="20"/>
        </w:rPr>
      </w:pPr>
      <w:r w:rsidRPr="009565CE">
        <w:rPr>
          <w:rFonts w:ascii="Noto Sans" w:hAnsi="Noto Sans" w:cs="Noto Sans"/>
          <w:b/>
          <w:bCs/>
          <w:sz w:val="20"/>
          <w:szCs w:val="20"/>
        </w:rPr>
        <w:t xml:space="preserve">   </w:t>
      </w:r>
      <w:r w:rsidR="00CE215F" w:rsidRPr="009565CE">
        <w:rPr>
          <w:rFonts w:ascii="Noto Sans" w:hAnsi="Noto Sans" w:cs="Noto Sans"/>
          <w:b/>
          <w:bCs/>
          <w:sz w:val="20"/>
          <w:szCs w:val="20"/>
        </w:rPr>
        <w:t xml:space="preserve">     </w:t>
      </w:r>
      <w:r w:rsidR="009565CE">
        <w:rPr>
          <w:rFonts w:ascii="Noto Sans" w:hAnsi="Noto Sans" w:cs="Noto Sans"/>
          <w:b/>
          <w:bCs/>
          <w:sz w:val="20"/>
          <w:szCs w:val="20"/>
        </w:rPr>
        <w:t xml:space="preserve">          </w:t>
      </w:r>
      <w:r w:rsidR="00CE215F" w:rsidRPr="009565CE">
        <w:rPr>
          <w:rFonts w:ascii="Noto Sans" w:hAnsi="Noto Sans" w:cs="Noto Sans"/>
          <w:b/>
          <w:bCs/>
          <w:sz w:val="20"/>
          <w:szCs w:val="20"/>
        </w:rPr>
        <w:t xml:space="preserve">V prípade, ak ponuka uchádzača, ktorý sa umiestnil na prvom mieste nebude </w:t>
      </w:r>
    </w:p>
    <w:p w14:paraId="095EED05" w14:textId="77777777" w:rsidR="009565CE" w:rsidRDefault="009565CE" w:rsidP="0079427F">
      <w:pPr>
        <w:jc w:val="both"/>
        <w:rPr>
          <w:rFonts w:ascii="Noto Sans" w:hAnsi="Noto Sans" w:cs="Noto Sans"/>
          <w:b/>
          <w:bCs/>
          <w:sz w:val="20"/>
          <w:szCs w:val="20"/>
        </w:rPr>
      </w:pPr>
      <w:r>
        <w:rPr>
          <w:rFonts w:ascii="Noto Sans" w:hAnsi="Noto Sans" w:cs="Noto Sans"/>
          <w:b/>
          <w:bCs/>
          <w:sz w:val="20"/>
          <w:szCs w:val="20"/>
        </w:rPr>
        <w:t xml:space="preserve">        s</w:t>
      </w:r>
      <w:r w:rsidR="00CE215F" w:rsidRPr="009565CE">
        <w:rPr>
          <w:rFonts w:ascii="Noto Sans" w:hAnsi="Noto Sans" w:cs="Noto Sans"/>
          <w:b/>
          <w:bCs/>
          <w:sz w:val="20"/>
          <w:szCs w:val="20"/>
        </w:rPr>
        <w:t>pĺňať</w:t>
      </w:r>
      <w:r>
        <w:rPr>
          <w:rFonts w:ascii="Noto Sans" w:hAnsi="Noto Sans" w:cs="Noto Sans"/>
          <w:b/>
          <w:bCs/>
          <w:sz w:val="20"/>
          <w:szCs w:val="20"/>
        </w:rPr>
        <w:t xml:space="preserve"> </w:t>
      </w:r>
      <w:r w:rsidR="00CE215F" w:rsidRPr="009565CE">
        <w:rPr>
          <w:rFonts w:ascii="Noto Sans" w:hAnsi="Noto Sans" w:cs="Noto Sans"/>
          <w:b/>
          <w:bCs/>
          <w:sz w:val="20"/>
          <w:szCs w:val="20"/>
        </w:rPr>
        <w:t xml:space="preserve">požiadavky verejného obstarávateľa, pristúpi k vyhodnoteniu  ponuky </w:t>
      </w:r>
    </w:p>
    <w:p w14:paraId="19B79A4E" w14:textId="77777777" w:rsidR="00CE215F" w:rsidRPr="009565CE" w:rsidRDefault="009565CE" w:rsidP="0079427F">
      <w:pPr>
        <w:jc w:val="both"/>
        <w:rPr>
          <w:rFonts w:ascii="Noto Sans" w:hAnsi="Noto Sans" w:cs="Noto Sans"/>
          <w:b/>
          <w:bCs/>
          <w:sz w:val="20"/>
          <w:szCs w:val="20"/>
        </w:rPr>
      </w:pPr>
      <w:r>
        <w:rPr>
          <w:rFonts w:ascii="Noto Sans" w:hAnsi="Noto Sans" w:cs="Noto Sans"/>
          <w:b/>
          <w:bCs/>
          <w:sz w:val="20"/>
          <w:szCs w:val="20"/>
        </w:rPr>
        <w:t xml:space="preserve">        </w:t>
      </w:r>
      <w:r w:rsidR="00CE215F" w:rsidRPr="009565CE">
        <w:rPr>
          <w:rFonts w:ascii="Noto Sans" w:hAnsi="Noto Sans" w:cs="Noto Sans"/>
          <w:b/>
          <w:bCs/>
          <w:sz w:val="20"/>
          <w:szCs w:val="20"/>
        </w:rPr>
        <w:t>uchádzača,</w:t>
      </w:r>
      <w:r>
        <w:rPr>
          <w:rFonts w:ascii="Noto Sans" w:hAnsi="Noto Sans" w:cs="Noto Sans"/>
          <w:b/>
          <w:bCs/>
          <w:sz w:val="20"/>
          <w:szCs w:val="20"/>
        </w:rPr>
        <w:t xml:space="preserve"> </w:t>
      </w:r>
      <w:r w:rsidR="00CE215F" w:rsidRPr="009565CE">
        <w:rPr>
          <w:rFonts w:ascii="Noto Sans" w:hAnsi="Noto Sans" w:cs="Noto Sans"/>
          <w:b/>
          <w:bCs/>
          <w:sz w:val="20"/>
          <w:szCs w:val="20"/>
        </w:rPr>
        <w:t>ktorý  sa</w:t>
      </w:r>
      <w:r w:rsidR="00572D66" w:rsidRPr="009565CE">
        <w:rPr>
          <w:rFonts w:ascii="Noto Sans" w:hAnsi="Noto Sans" w:cs="Noto Sans"/>
          <w:b/>
          <w:bCs/>
          <w:sz w:val="20"/>
          <w:szCs w:val="20"/>
        </w:rPr>
        <w:t xml:space="preserve"> </w:t>
      </w:r>
      <w:r w:rsidR="00CE215F" w:rsidRPr="009565CE">
        <w:rPr>
          <w:rFonts w:ascii="Noto Sans" w:hAnsi="Noto Sans" w:cs="Noto Sans"/>
          <w:b/>
          <w:bCs/>
          <w:sz w:val="20"/>
          <w:szCs w:val="20"/>
        </w:rPr>
        <w:t xml:space="preserve"> umiestnil v poradí na nasledujúcom mieste.     </w:t>
      </w:r>
    </w:p>
    <w:p w14:paraId="33A772BC" w14:textId="77777777" w:rsidR="00CE215F" w:rsidRPr="009565CE" w:rsidRDefault="00CE215F" w:rsidP="0079427F">
      <w:pPr>
        <w:jc w:val="both"/>
        <w:rPr>
          <w:rFonts w:ascii="Noto Sans" w:hAnsi="Noto Sans" w:cs="Noto Sans"/>
          <w:sz w:val="20"/>
          <w:szCs w:val="20"/>
        </w:rPr>
      </w:pPr>
      <w:r w:rsidRPr="009565CE">
        <w:rPr>
          <w:rFonts w:ascii="Noto Sans" w:hAnsi="Noto Sans" w:cs="Noto Sans"/>
          <w:sz w:val="20"/>
          <w:szCs w:val="20"/>
        </w:rPr>
        <w:t xml:space="preserve"> </w:t>
      </w:r>
    </w:p>
    <w:p w14:paraId="39E96C51" w14:textId="77777777" w:rsidR="00572D66" w:rsidRDefault="00CE215F" w:rsidP="0079427F">
      <w:pPr>
        <w:jc w:val="both"/>
        <w:rPr>
          <w:rFonts w:ascii="Noto Sans" w:hAnsi="Noto Sans" w:cs="Noto Sans"/>
          <w:sz w:val="20"/>
          <w:szCs w:val="20"/>
        </w:rPr>
      </w:pPr>
      <w:r w:rsidRPr="00E84E72">
        <w:rPr>
          <w:rFonts w:ascii="Noto Sans" w:hAnsi="Noto Sans" w:cs="Noto Sans"/>
          <w:sz w:val="20"/>
          <w:szCs w:val="20"/>
        </w:rPr>
        <w:t xml:space="preserve">                   Uchádzačom, ktorí nesplnia požiadavky na predmet zákazky zašle verejný</w:t>
      </w:r>
    </w:p>
    <w:p w14:paraId="4AED26FB" w14:textId="77777777" w:rsidR="00572D66" w:rsidRDefault="00572D66" w:rsidP="0079427F">
      <w:pPr>
        <w:jc w:val="both"/>
        <w:rPr>
          <w:rFonts w:ascii="Noto Sans" w:hAnsi="Noto Sans" w:cs="Noto Sans"/>
          <w:sz w:val="20"/>
          <w:szCs w:val="20"/>
        </w:rPr>
      </w:pPr>
      <w:r>
        <w:rPr>
          <w:rFonts w:ascii="Noto Sans" w:hAnsi="Noto Sans" w:cs="Noto Sans"/>
          <w:sz w:val="20"/>
          <w:szCs w:val="20"/>
        </w:rPr>
        <w:t xml:space="preserve">       </w:t>
      </w:r>
      <w:r w:rsidR="00CE215F" w:rsidRPr="00E84E72">
        <w:rPr>
          <w:rFonts w:ascii="Noto Sans" w:hAnsi="Noto Sans" w:cs="Noto Sans"/>
          <w:sz w:val="20"/>
          <w:szCs w:val="20"/>
        </w:rPr>
        <w:t xml:space="preserve"> </w:t>
      </w:r>
      <w:r w:rsidRPr="00E84E72">
        <w:rPr>
          <w:rFonts w:ascii="Noto Sans" w:hAnsi="Noto Sans" w:cs="Noto Sans"/>
          <w:sz w:val="20"/>
          <w:szCs w:val="20"/>
        </w:rPr>
        <w:t>O</w:t>
      </w:r>
      <w:r w:rsidR="00CE215F" w:rsidRPr="00E84E72">
        <w:rPr>
          <w:rFonts w:ascii="Noto Sans" w:hAnsi="Noto Sans" w:cs="Noto Sans"/>
          <w:sz w:val="20"/>
          <w:szCs w:val="20"/>
        </w:rPr>
        <w:t>bstarávateľ</w:t>
      </w:r>
      <w:r>
        <w:rPr>
          <w:rFonts w:ascii="Noto Sans" w:hAnsi="Noto Sans" w:cs="Noto Sans"/>
          <w:sz w:val="20"/>
          <w:szCs w:val="20"/>
        </w:rPr>
        <w:t xml:space="preserve"> </w:t>
      </w:r>
      <w:r w:rsidR="00CE215F" w:rsidRPr="00E84E72">
        <w:rPr>
          <w:rFonts w:ascii="Noto Sans" w:hAnsi="Noto Sans" w:cs="Noto Sans"/>
          <w:sz w:val="20"/>
          <w:szCs w:val="20"/>
        </w:rPr>
        <w:t xml:space="preserve">správu s  názvom „Oznámenie o vylúčení“, ktorú elektronicky doručí v systéme  </w:t>
      </w:r>
    </w:p>
    <w:p w14:paraId="06FD56EF" w14:textId="77777777" w:rsidR="00572D66" w:rsidRDefault="00572D66" w:rsidP="0079427F">
      <w:pPr>
        <w:jc w:val="both"/>
        <w:rPr>
          <w:rFonts w:ascii="Noto Sans" w:hAnsi="Noto Sans" w:cs="Noto Sans"/>
          <w:sz w:val="20"/>
          <w:szCs w:val="20"/>
        </w:rPr>
      </w:pPr>
      <w:r>
        <w:rPr>
          <w:rFonts w:ascii="Noto Sans" w:hAnsi="Noto Sans" w:cs="Noto Sans"/>
          <w:sz w:val="20"/>
          <w:szCs w:val="20"/>
        </w:rPr>
        <w:t xml:space="preserve">        </w:t>
      </w:r>
      <w:r w:rsidR="00CE215F" w:rsidRPr="00E84E72">
        <w:rPr>
          <w:rFonts w:ascii="Noto Sans" w:hAnsi="Noto Sans" w:cs="Noto Sans"/>
          <w:sz w:val="20"/>
          <w:szCs w:val="20"/>
        </w:rPr>
        <w:t>JOSEPHINE</w:t>
      </w:r>
      <w:r>
        <w:rPr>
          <w:rFonts w:ascii="Noto Sans" w:hAnsi="Noto Sans" w:cs="Noto Sans"/>
          <w:sz w:val="20"/>
          <w:szCs w:val="20"/>
        </w:rPr>
        <w:t xml:space="preserve"> </w:t>
      </w:r>
      <w:r w:rsidR="00CE215F" w:rsidRPr="00E84E72">
        <w:rPr>
          <w:rFonts w:ascii="Noto Sans" w:hAnsi="Noto Sans" w:cs="Noto Sans"/>
          <w:sz w:val="20"/>
          <w:szCs w:val="20"/>
        </w:rPr>
        <w:t xml:space="preserve">prostredníctvom okna „KOMUNIKÁCIA“.  O doručení správy bude uchádzač </w:t>
      </w:r>
    </w:p>
    <w:p w14:paraId="3FFCC9F1" w14:textId="77777777" w:rsidR="00572D66" w:rsidRDefault="00572D66" w:rsidP="0079427F">
      <w:pPr>
        <w:jc w:val="both"/>
        <w:rPr>
          <w:rFonts w:ascii="Noto Sans" w:hAnsi="Noto Sans" w:cs="Noto Sans"/>
          <w:sz w:val="20"/>
          <w:szCs w:val="20"/>
        </w:rPr>
      </w:pPr>
      <w:r>
        <w:rPr>
          <w:rFonts w:ascii="Noto Sans" w:hAnsi="Noto Sans" w:cs="Noto Sans"/>
          <w:sz w:val="20"/>
          <w:szCs w:val="20"/>
        </w:rPr>
        <w:t xml:space="preserve">        </w:t>
      </w:r>
      <w:r w:rsidR="00CE215F" w:rsidRPr="00E84E72">
        <w:rPr>
          <w:rFonts w:ascii="Noto Sans" w:hAnsi="Noto Sans" w:cs="Noto Sans"/>
          <w:sz w:val="20"/>
          <w:szCs w:val="20"/>
        </w:rPr>
        <w:t>informovaný aj</w:t>
      </w:r>
      <w:r>
        <w:rPr>
          <w:rFonts w:ascii="Noto Sans" w:hAnsi="Noto Sans" w:cs="Noto Sans"/>
          <w:sz w:val="20"/>
          <w:szCs w:val="20"/>
        </w:rPr>
        <w:t xml:space="preserve"> </w:t>
      </w:r>
      <w:r w:rsidR="00CE215F" w:rsidRPr="00E84E72">
        <w:rPr>
          <w:rFonts w:ascii="Noto Sans" w:hAnsi="Noto Sans" w:cs="Noto Sans"/>
          <w:sz w:val="20"/>
          <w:szCs w:val="20"/>
        </w:rPr>
        <w:t xml:space="preserve">prostredníctvom notifikačného e-mailu na e-mailovú adresu  zadanú pri </w:t>
      </w:r>
    </w:p>
    <w:p w14:paraId="5FDC0874" w14:textId="77777777" w:rsidR="00CE215F" w:rsidRPr="00E84E72" w:rsidRDefault="00572D66" w:rsidP="0079427F">
      <w:pPr>
        <w:jc w:val="both"/>
        <w:rPr>
          <w:rFonts w:ascii="Noto Sans" w:hAnsi="Noto Sans" w:cs="Noto Sans"/>
          <w:sz w:val="20"/>
          <w:szCs w:val="20"/>
        </w:rPr>
      </w:pPr>
      <w:r>
        <w:rPr>
          <w:rFonts w:ascii="Noto Sans" w:hAnsi="Noto Sans" w:cs="Noto Sans"/>
          <w:sz w:val="20"/>
          <w:szCs w:val="20"/>
        </w:rPr>
        <w:t xml:space="preserve">        </w:t>
      </w:r>
      <w:r w:rsidR="00CE215F" w:rsidRPr="00E84E72">
        <w:rPr>
          <w:rFonts w:ascii="Noto Sans" w:hAnsi="Noto Sans" w:cs="Noto Sans"/>
          <w:sz w:val="20"/>
          <w:szCs w:val="20"/>
        </w:rPr>
        <w:t>registrácii.</w:t>
      </w:r>
    </w:p>
    <w:p w14:paraId="173D252E" w14:textId="77777777" w:rsidR="00CE215F" w:rsidRDefault="00CE215F" w:rsidP="0079427F">
      <w:pPr>
        <w:jc w:val="both"/>
        <w:rPr>
          <w:rFonts w:ascii="Noto Sans" w:hAnsi="Noto Sans" w:cs="Noto Sans"/>
          <w:sz w:val="20"/>
          <w:szCs w:val="20"/>
        </w:rPr>
      </w:pPr>
    </w:p>
    <w:p w14:paraId="5C11BA33" w14:textId="386AF8A1" w:rsidR="00CE215F" w:rsidRPr="000A0019" w:rsidRDefault="00CE215F" w:rsidP="000A0019">
      <w:pPr>
        <w:pStyle w:val="Odsekzoznamu"/>
        <w:numPr>
          <w:ilvl w:val="0"/>
          <w:numId w:val="2"/>
        </w:numPr>
        <w:jc w:val="both"/>
        <w:rPr>
          <w:rFonts w:ascii="Noto Sans" w:hAnsi="Noto Sans" w:cs="Noto Sans"/>
          <w:iCs/>
          <w:sz w:val="20"/>
          <w:szCs w:val="20"/>
        </w:rPr>
      </w:pPr>
      <w:r w:rsidRPr="000A0019">
        <w:rPr>
          <w:rFonts w:ascii="Noto Sans" w:hAnsi="Noto Sans" w:cs="Noto Sans"/>
          <w:b/>
          <w:iCs/>
          <w:sz w:val="20"/>
          <w:szCs w:val="20"/>
        </w:rPr>
        <w:t>Prijatie ponuky:</w:t>
      </w:r>
    </w:p>
    <w:p w14:paraId="2F210AC0" w14:textId="77777777" w:rsidR="00CE215F" w:rsidRPr="00E84E72" w:rsidRDefault="00CE215F" w:rsidP="0079427F">
      <w:pPr>
        <w:jc w:val="both"/>
        <w:rPr>
          <w:rFonts w:ascii="Noto Sans" w:hAnsi="Noto Sans" w:cs="Noto Sans"/>
          <w:sz w:val="20"/>
          <w:szCs w:val="20"/>
        </w:rPr>
      </w:pPr>
    </w:p>
    <w:p w14:paraId="21A62186" w14:textId="7D86B804" w:rsidR="00CE215F" w:rsidRPr="00E84E72" w:rsidRDefault="00CE215F" w:rsidP="0079427F">
      <w:pPr>
        <w:ind w:left="360"/>
        <w:jc w:val="both"/>
        <w:rPr>
          <w:rFonts w:ascii="Noto Sans" w:hAnsi="Noto Sans" w:cs="Noto Sans"/>
          <w:sz w:val="20"/>
          <w:szCs w:val="20"/>
        </w:rPr>
      </w:pPr>
      <w:r w:rsidRPr="00E84E72">
        <w:rPr>
          <w:rFonts w:ascii="Noto Sans" w:hAnsi="Noto Sans" w:cs="Noto Sans"/>
          <w:sz w:val="20"/>
          <w:szCs w:val="20"/>
        </w:rPr>
        <w:t>Verejný obstarávateľ bude v</w:t>
      </w:r>
      <w:r w:rsidR="000C60A4" w:rsidRPr="00E84E72">
        <w:rPr>
          <w:rFonts w:ascii="Noto Sans" w:hAnsi="Noto Sans" w:cs="Noto Sans"/>
          <w:sz w:val="20"/>
          <w:szCs w:val="20"/>
        </w:rPr>
        <w:t> priebehu r.</w:t>
      </w:r>
      <w:r w:rsidRPr="00E84E72">
        <w:rPr>
          <w:rFonts w:ascii="Noto Sans" w:hAnsi="Noto Sans" w:cs="Noto Sans"/>
          <w:sz w:val="20"/>
          <w:szCs w:val="20"/>
        </w:rPr>
        <w:t xml:space="preserve"> 20</w:t>
      </w:r>
      <w:r w:rsidR="000C60A4" w:rsidRPr="00E84E72">
        <w:rPr>
          <w:rFonts w:ascii="Noto Sans" w:hAnsi="Noto Sans" w:cs="Noto Sans"/>
          <w:sz w:val="20"/>
          <w:szCs w:val="20"/>
        </w:rPr>
        <w:t>2</w:t>
      </w:r>
      <w:r w:rsidR="00B83C6D">
        <w:rPr>
          <w:rFonts w:ascii="Noto Sans" w:hAnsi="Noto Sans" w:cs="Noto Sans"/>
          <w:sz w:val="20"/>
          <w:szCs w:val="20"/>
        </w:rPr>
        <w:t>1</w:t>
      </w:r>
      <w:r w:rsidRPr="00E84E72">
        <w:rPr>
          <w:rFonts w:ascii="Noto Sans" w:hAnsi="Noto Sans" w:cs="Noto Sans"/>
          <w:sz w:val="20"/>
          <w:szCs w:val="20"/>
        </w:rPr>
        <w:t xml:space="preserve">,  podľa svojich potrieb vystavovať úspešnému uchádzačovi opakované objednávky na dodanie požadovaného tovaru podľa Prílohy č.1 – Cenový návrh za dodanie predmetu zákazky tejto Výzvy v limite maximálne do </w:t>
      </w:r>
      <w:r w:rsidR="000C60A4" w:rsidRPr="00E84E72">
        <w:rPr>
          <w:rFonts w:ascii="Noto Sans" w:hAnsi="Noto Sans" w:cs="Noto Sans"/>
          <w:sz w:val="20"/>
          <w:szCs w:val="20"/>
        </w:rPr>
        <w:t>20</w:t>
      </w:r>
      <w:r w:rsidRPr="00E84E72">
        <w:rPr>
          <w:rFonts w:ascii="Noto Sans" w:hAnsi="Noto Sans" w:cs="Noto Sans"/>
          <w:sz w:val="20"/>
          <w:szCs w:val="20"/>
        </w:rPr>
        <w:t xml:space="preserve">.000 Eur bez DPH.           </w:t>
      </w:r>
      <w:r w:rsidRPr="00E84E72">
        <w:rPr>
          <w:rFonts w:ascii="Noto Sans" w:hAnsi="Noto Sans" w:cs="Noto Sans"/>
          <w:b/>
          <w:bCs/>
          <w:sz w:val="20"/>
          <w:szCs w:val="20"/>
        </w:rPr>
        <w:t xml:space="preserve"> </w:t>
      </w:r>
      <w:r w:rsidRPr="00E84E72">
        <w:rPr>
          <w:rFonts w:ascii="Noto Sans" w:hAnsi="Noto Sans" w:cs="Noto Sans"/>
          <w:color w:val="000000"/>
          <w:sz w:val="20"/>
          <w:szCs w:val="20"/>
        </w:rPr>
        <w:t xml:space="preserve">  </w:t>
      </w:r>
    </w:p>
    <w:p w14:paraId="7D60C6E0" w14:textId="77777777" w:rsidR="00D34028" w:rsidRPr="00E84E72" w:rsidRDefault="00D34028">
      <w:pPr>
        <w:ind w:left="720" w:hanging="720"/>
        <w:jc w:val="both"/>
        <w:rPr>
          <w:rFonts w:ascii="Noto Sans" w:hAnsi="Noto Sans" w:cs="Noto Sans"/>
          <w:sz w:val="20"/>
          <w:szCs w:val="20"/>
        </w:rPr>
      </w:pPr>
    </w:p>
    <w:p w14:paraId="04BA7E3C" w14:textId="77777777" w:rsidR="00CE215F" w:rsidRDefault="00CE215F">
      <w:pPr>
        <w:ind w:left="720" w:hanging="720"/>
        <w:jc w:val="both"/>
        <w:rPr>
          <w:rFonts w:ascii="Noto Sans" w:hAnsi="Noto Sans" w:cs="Noto Sans"/>
          <w:sz w:val="20"/>
          <w:szCs w:val="20"/>
        </w:rPr>
      </w:pPr>
      <w:r w:rsidRPr="00E84E72">
        <w:rPr>
          <w:rFonts w:ascii="Noto Sans" w:hAnsi="Noto Sans" w:cs="Noto Sans"/>
          <w:sz w:val="20"/>
          <w:szCs w:val="20"/>
        </w:rPr>
        <w:t xml:space="preserve"> </w:t>
      </w:r>
    </w:p>
    <w:p w14:paraId="018964D8" w14:textId="77777777" w:rsidR="0079427F" w:rsidRPr="00E84E72" w:rsidRDefault="0079427F">
      <w:pPr>
        <w:ind w:left="720" w:hanging="720"/>
        <w:jc w:val="both"/>
        <w:rPr>
          <w:rFonts w:ascii="Noto Sans" w:hAnsi="Noto Sans" w:cs="Noto Sans"/>
          <w:b/>
          <w:bCs/>
          <w:i/>
          <w:iCs/>
          <w:color w:val="000000"/>
          <w:sz w:val="20"/>
          <w:szCs w:val="20"/>
          <w:shd w:val="clear" w:color="auto" w:fill="FFFFFF"/>
        </w:rPr>
      </w:pPr>
    </w:p>
    <w:p w14:paraId="0EEE69EB" w14:textId="276F4011" w:rsidR="00CE215F" w:rsidRPr="000A0019" w:rsidRDefault="00CE215F" w:rsidP="000A0019">
      <w:pPr>
        <w:pStyle w:val="Odsekzoznamu"/>
        <w:numPr>
          <w:ilvl w:val="0"/>
          <w:numId w:val="2"/>
        </w:numPr>
        <w:shd w:val="clear" w:color="auto" w:fill="FFFFFF"/>
        <w:jc w:val="both"/>
        <w:rPr>
          <w:rFonts w:ascii="Noto Sans" w:hAnsi="Noto Sans" w:cs="Noto Sans"/>
          <w:b/>
          <w:bCs/>
          <w:i/>
          <w:iCs/>
          <w:sz w:val="20"/>
          <w:szCs w:val="20"/>
        </w:rPr>
      </w:pPr>
      <w:r w:rsidRPr="000A0019">
        <w:rPr>
          <w:rFonts w:ascii="Noto Sans" w:hAnsi="Noto Sans" w:cs="Noto Sans"/>
          <w:color w:val="000000"/>
          <w:sz w:val="20"/>
          <w:szCs w:val="20"/>
          <w:shd w:val="clear" w:color="auto" w:fill="FFFFFF"/>
        </w:rPr>
        <w:t>Verejný</w:t>
      </w:r>
      <w:r w:rsidRPr="000A0019">
        <w:rPr>
          <w:rFonts w:ascii="Noto Sans" w:hAnsi="Noto Sans" w:cs="Noto Sans"/>
          <w:b/>
          <w:bCs/>
          <w:color w:val="000000"/>
          <w:sz w:val="20"/>
          <w:szCs w:val="20"/>
          <w:shd w:val="clear" w:color="auto" w:fill="FFFFFF"/>
        </w:rPr>
        <w:t xml:space="preserve"> </w:t>
      </w:r>
      <w:r w:rsidRPr="000A0019">
        <w:rPr>
          <w:rFonts w:ascii="Noto Sans" w:hAnsi="Noto Sans" w:cs="Noto Sans"/>
          <w:color w:val="000000"/>
          <w:sz w:val="20"/>
          <w:szCs w:val="20"/>
          <w:shd w:val="clear" w:color="auto" w:fill="FFFFFF"/>
        </w:rPr>
        <w:t xml:space="preserve">obstarávateľ v súlade s </w:t>
      </w:r>
      <w:proofErr w:type="spellStart"/>
      <w:r w:rsidRPr="000A0019">
        <w:rPr>
          <w:rFonts w:ascii="Noto Sans" w:hAnsi="Noto Sans" w:cs="Noto Sans"/>
          <w:color w:val="000000"/>
          <w:sz w:val="20"/>
          <w:szCs w:val="20"/>
          <w:shd w:val="clear" w:color="auto" w:fill="FFFFFF"/>
        </w:rPr>
        <w:t>ust</w:t>
      </w:r>
      <w:proofErr w:type="spellEnd"/>
      <w:r w:rsidRPr="000A0019">
        <w:rPr>
          <w:rFonts w:ascii="Noto Sans" w:hAnsi="Noto Sans" w:cs="Noto Sans"/>
          <w:color w:val="000000"/>
          <w:sz w:val="20"/>
          <w:szCs w:val="20"/>
          <w:shd w:val="clear" w:color="auto" w:fill="FFFFFF"/>
        </w:rPr>
        <w:t xml:space="preserve">. §11 zákona č. 343/2015 </w:t>
      </w:r>
      <w:proofErr w:type="spellStart"/>
      <w:r w:rsidRPr="000A0019">
        <w:rPr>
          <w:rFonts w:ascii="Noto Sans" w:hAnsi="Noto Sans" w:cs="Noto Sans"/>
          <w:color w:val="000000"/>
          <w:sz w:val="20"/>
          <w:szCs w:val="20"/>
          <w:shd w:val="clear" w:color="auto" w:fill="FFFFFF"/>
        </w:rPr>
        <w:t>Z.z.o</w:t>
      </w:r>
      <w:proofErr w:type="spellEnd"/>
      <w:r w:rsidRPr="000A0019">
        <w:rPr>
          <w:rFonts w:ascii="Noto Sans" w:hAnsi="Noto Sans" w:cs="Noto Sans"/>
          <w:color w:val="000000"/>
          <w:sz w:val="20"/>
          <w:szCs w:val="20"/>
          <w:shd w:val="clear" w:color="auto" w:fill="FFFFFF"/>
        </w:rPr>
        <w:t xml:space="preserve"> verejnom obstarávaní </w:t>
      </w:r>
      <w:r w:rsidRPr="000A0019">
        <w:rPr>
          <w:rFonts w:ascii="Noto Sans" w:hAnsi="Noto Sans" w:cs="Noto Sans"/>
          <w:color w:val="000000"/>
          <w:sz w:val="20"/>
          <w:szCs w:val="20"/>
          <w:u w:val="single"/>
          <w:shd w:val="clear" w:color="auto" w:fill="FFFFFF"/>
        </w:rPr>
        <w:t>neuzavrie zmluvu</w:t>
      </w:r>
      <w:r w:rsidRPr="000A0019">
        <w:rPr>
          <w:rFonts w:ascii="Noto Sans" w:hAnsi="Noto Sans" w:cs="Noto Sans"/>
          <w:color w:val="000000"/>
          <w:sz w:val="20"/>
          <w:szCs w:val="20"/>
          <w:shd w:val="clear" w:color="auto" w:fill="FFFFFF"/>
        </w:rPr>
        <w:t xml:space="preserve"> s úspešným uchádzačom, ktorý má byť zapísaný v registri  partnerov </w:t>
      </w:r>
      <w:r w:rsidRPr="000A0019">
        <w:rPr>
          <w:rFonts w:ascii="Noto Sans" w:hAnsi="Noto Sans" w:cs="Noto Sans"/>
          <w:color w:val="000000"/>
          <w:sz w:val="20"/>
          <w:szCs w:val="20"/>
          <w:shd w:val="clear" w:color="auto" w:fill="FFFFFF"/>
        </w:rPr>
        <w:lastRenderedPageBreak/>
        <w:t xml:space="preserve">verejného sektora ( ďalej len RPVS )  a nie je zapísaný v RPVS. Vyššie uvedená požiadavka vyplýva § 2 ods.2 zákona č.315/2016 </w:t>
      </w:r>
      <w:proofErr w:type="spellStart"/>
      <w:r w:rsidRPr="000A0019">
        <w:rPr>
          <w:rFonts w:ascii="Noto Sans" w:hAnsi="Noto Sans" w:cs="Noto Sans"/>
          <w:color w:val="000000"/>
          <w:sz w:val="20"/>
          <w:szCs w:val="20"/>
          <w:shd w:val="clear" w:color="auto" w:fill="FFFFFF"/>
        </w:rPr>
        <w:t>Z.z</w:t>
      </w:r>
      <w:proofErr w:type="spellEnd"/>
      <w:r w:rsidRPr="000A0019">
        <w:rPr>
          <w:rFonts w:ascii="Noto Sans" w:hAnsi="Noto Sans" w:cs="Noto Sans"/>
          <w:color w:val="000000"/>
          <w:sz w:val="20"/>
          <w:szCs w:val="20"/>
          <w:shd w:val="clear" w:color="auto" w:fill="FFFFFF"/>
        </w:rPr>
        <w:t>. O registri  partnerov verejného sektora pri jednorazovom poskytnutí finančných prostriedkov prevyšujúcich sumu 100.000 Eur alebo v úhrne sumu 250.000 Eur  kalendárnom roku, ak ide o opakujúce sa plnenie.</w:t>
      </w:r>
      <w:r w:rsidRPr="000A0019">
        <w:rPr>
          <w:rFonts w:ascii="Noto Sans" w:hAnsi="Noto Sans" w:cs="Noto Sans"/>
          <w:b/>
          <w:bCs/>
          <w:color w:val="000000"/>
          <w:sz w:val="20"/>
          <w:szCs w:val="20"/>
          <w:shd w:val="clear" w:color="auto" w:fill="FFFFFF"/>
        </w:rPr>
        <w:t xml:space="preserve"> Predpokladaná hodnota predmetnej zákazky neprevyšuje  sumu 100.000 Eur </w:t>
      </w:r>
      <w:r w:rsidR="00126941" w:rsidRPr="000A0019">
        <w:rPr>
          <w:rFonts w:ascii="Noto Sans" w:hAnsi="Noto Sans" w:cs="Noto Sans"/>
          <w:b/>
          <w:bCs/>
          <w:color w:val="000000"/>
          <w:sz w:val="20"/>
          <w:szCs w:val="20"/>
          <w:shd w:val="clear" w:color="auto" w:fill="FFFFFF"/>
        </w:rPr>
        <w:t>bez</w:t>
      </w:r>
      <w:r w:rsidRPr="000A0019">
        <w:rPr>
          <w:rFonts w:ascii="Noto Sans" w:hAnsi="Noto Sans" w:cs="Noto Sans"/>
          <w:b/>
          <w:bCs/>
          <w:color w:val="000000"/>
          <w:sz w:val="20"/>
          <w:szCs w:val="20"/>
          <w:shd w:val="clear" w:color="auto" w:fill="FFFFFF"/>
        </w:rPr>
        <w:t xml:space="preserve"> DPH.</w:t>
      </w:r>
    </w:p>
    <w:p w14:paraId="6B621FBB" w14:textId="77777777" w:rsidR="00CE215F" w:rsidRPr="00E84E72" w:rsidRDefault="00CE215F">
      <w:pPr>
        <w:jc w:val="both"/>
        <w:rPr>
          <w:rFonts w:ascii="Noto Sans" w:hAnsi="Noto Sans" w:cs="Noto Sans"/>
          <w:b/>
          <w:bCs/>
          <w:i/>
          <w:iCs/>
          <w:sz w:val="20"/>
          <w:szCs w:val="20"/>
        </w:rPr>
      </w:pPr>
      <w:r w:rsidRPr="00E84E72">
        <w:rPr>
          <w:rFonts w:ascii="Noto Sans" w:hAnsi="Noto Sans" w:cs="Noto Sans"/>
          <w:b/>
          <w:bCs/>
          <w:i/>
          <w:iCs/>
          <w:sz w:val="20"/>
          <w:szCs w:val="20"/>
        </w:rPr>
        <w:t xml:space="preserve">   </w:t>
      </w:r>
    </w:p>
    <w:p w14:paraId="2E683997" w14:textId="77777777" w:rsidR="00D34028" w:rsidRDefault="00CE215F">
      <w:pPr>
        <w:jc w:val="both"/>
        <w:rPr>
          <w:rFonts w:ascii="Noto Sans" w:hAnsi="Noto Sans" w:cs="Noto Sans"/>
          <w:b/>
          <w:bCs/>
          <w:i/>
          <w:iCs/>
          <w:sz w:val="20"/>
          <w:szCs w:val="20"/>
        </w:rPr>
      </w:pPr>
      <w:r w:rsidRPr="00E84E72">
        <w:rPr>
          <w:rFonts w:ascii="Noto Sans" w:hAnsi="Noto Sans" w:cs="Noto Sans"/>
          <w:b/>
          <w:bCs/>
          <w:i/>
          <w:iCs/>
          <w:sz w:val="20"/>
          <w:szCs w:val="20"/>
        </w:rPr>
        <w:t xml:space="preserve">     </w:t>
      </w:r>
    </w:p>
    <w:p w14:paraId="6F762042" w14:textId="77777777" w:rsidR="0079427F" w:rsidRPr="00E84E72" w:rsidRDefault="0079427F">
      <w:pPr>
        <w:jc w:val="both"/>
        <w:rPr>
          <w:rFonts w:ascii="Noto Sans" w:hAnsi="Noto Sans" w:cs="Noto Sans"/>
          <w:b/>
          <w:bCs/>
          <w:i/>
          <w:iCs/>
          <w:sz w:val="20"/>
          <w:szCs w:val="20"/>
        </w:rPr>
      </w:pPr>
    </w:p>
    <w:p w14:paraId="21C06BFB" w14:textId="72F3FB66" w:rsidR="00CE215F" w:rsidRPr="000A0019" w:rsidRDefault="00CE215F" w:rsidP="000A0019">
      <w:pPr>
        <w:pStyle w:val="Odsekzoznamu"/>
        <w:numPr>
          <w:ilvl w:val="0"/>
          <w:numId w:val="2"/>
        </w:numPr>
        <w:jc w:val="both"/>
        <w:rPr>
          <w:rFonts w:ascii="Noto Sans" w:hAnsi="Noto Sans" w:cs="Noto Sans"/>
          <w:sz w:val="20"/>
          <w:szCs w:val="20"/>
        </w:rPr>
      </w:pPr>
      <w:r w:rsidRPr="000A0019">
        <w:rPr>
          <w:rFonts w:ascii="Noto Sans" w:hAnsi="Noto Sans" w:cs="Noto Sans"/>
          <w:b/>
          <w:bCs/>
          <w:sz w:val="20"/>
          <w:szCs w:val="20"/>
        </w:rPr>
        <w:t>Ďalšie informácie verejného obstarávateľa:</w:t>
      </w:r>
      <w:r w:rsidRPr="000A0019">
        <w:rPr>
          <w:rFonts w:ascii="Noto Sans" w:hAnsi="Noto Sans" w:cs="Noto Sans"/>
          <w:sz w:val="20"/>
          <w:szCs w:val="20"/>
        </w:rPr>
        <w:t xml:space="preserve"> </w:t>
      </w:r>
    </w:p>
    <w:p w14:paraId="6DFB3427" w14:textId="77777777" w:rsidR="00CE215F" w:rsidRPr="00E84E72" w:rsidRDefault="00CE215F" w:rsidP="009565CE">
      <w:pPr>
        <w:pStyle w:val="Default"/>
        <w:rPr>
          <w:rFonts w:ascii="Noto Sans" w:hAnsi="Noto Sans" w:cs="Noto Sans"/>
          <w:sz w:val="20"/>
          <w:szCs w:val="20"/>
        </w:rPr>
      </w:pPr>
    </w:p>
    <w:p w14:paraId="590CB04E" w14:textId="77777777" w:rsidR="0079427F" w:rsidRDefault="009565CE" w:rsidP="009565CE">
      <w:pPr>
        <w:pStyle w:val="Default"/>
        <w:rPr>
          <w:rFonts w:ascii="Noto Sans" w:hAnsi="Noto Sans" w:cs="Noto Sans"/>
          <w:sz w:val="20"/>
          <w:szCs w:val="20"/>
        </w:rPr>
      </w:pPr>
      <w:r>
        <w:rPr>
          <w:rFonts w:ascii="Noto Sans" w:hAnsi="Noto Sans" w:cs="Noto Sans"/>
          <w:sz w:val="20"/>
          <w:szCs w:val="20"/>
        </w:rPr>
        <w:t xml:space="preserve">         </w:t>
      </w:r>
      <w:r w:rsidR="00CE215F" w:rsidRPr="00E84E72">
        <w:rPr>
          <w:rFonts w:ascii="Noto Sans" w:hAnsi="Noto Sans" w:cs="Noto Sans"/>
          <w:sz w:val="20"/>
          <w:szCs w:val="20"/>
        </w:rPr>
        <w:t>Verejný obstarávateľ bude pri uskutočňovaní tohto postupu zadávania zákazky</w:t>
      </w:r>
      <w:r w:rsidR="0079427F">
        <w:rPr>
          <w:rFonts w:ascii="Noto Sans" w:hAnsi="Noto Sans" w:cs="Noto Sans"/>
          <w:sz w:val="20"/>
          <w:szCs w:val="20"/>
        </w:rPr>
        <w:t xml:space="preserve"> postupovať</w:t>
      </w:r>
    </w:p>
    <w:p w14:paraId="56D48F27" w14:textId="77777777" w:rsidR="0079427F" w:rsidRDefault="00CE215F" w:rsidP="009565CE">
      <w:pPr>
        <w:pStyle w:val="Default"/>
        <w:rPr>
          <w:rFonts w:ascii="Noto Sans" w:hAnsi="Noto Sans" w:cs="Noto Sans"/>
          <w:sz w:val="20"/>
          <w:szCs w:val="20"/>
        </w:rPr>
      </w:pPr>
      <w:r w:rsidRPr="00E84E72">
        <w:rPr>
          <w:rFonts w:ascii="Noto Sans" w:hAnsi="Noto Sans" w:cs="Noto Sans"/>
          <w:sz w:val="20"/>
          <w:szCs w:val="20"/>
        </w:rPr>
        <w:t xml:space="preserve">v   súlade so </w:t>
      </w:r>
      <w:proofErr w:type="spellStart"/>
      <w:r w:rsidRPr="00E84E72">
        <w:rPr>
          <w:rFonts w:ascii="Noto Sans" w:hAnsi="Noto Sans" w:cs="Noto Sans"/>
          <w:sz w:val="20"/>
          <w:szCs w:val="20"/>
        </w:rPr>
        <w:t>ZoVO</w:t>
      </w:r>
      <w:proofErr w:type="spellEnd"/>
      <w:r w:rsidRPr="00E84E72">
        <w:rPr>
          <w:rFonts w:ascii="Noto Sans" w:hAnsi="Noto Sans" w:cs="Noto Sans"/>
          <w:sz w:val="20"/>
          <w:szCs w:val="20"/>
        </w:rPr>
        <w:t>, prípadne inými všeobecne záväznými právnymi predpismi. Proti</w:t>
      </w:r>
      <w:r w:rsidR="009565CE">
        <w:rPr>
          <w:rFonts w:ascii="Noto Sans" w:hAnsi="Noto Sans" w:cs="Noto Sans"/>
          <w:sz w:val="20"/>
          <w:szCs w:val="20"/>
        </w:rPr>
        <w:t xml:space="preserve"> rozhodnutiu</w:t>
      </w:r>
    </w:p>
    <w:p w14:paraId="3384BDCF" w14:textId="77777777" w:rsidR="009565CE" w:rsidRDefault="00CE215F" w:rsidP="009565CE">
      <w:pPr>
        <w:pStyle w:val="Default"/>
        <w:rPr>
          <w:rFonts w:ascii="Noto Sans" w:hAnsi="Noto Sans" w:cs="Noto Sans"/>
          <w:sz w:val="20"/>
          <w:szCs w:val="20"/>
        </w:rPr>
      </w:pPr>
      <w:r w:rsidRPr="00E84E72">
        <w:rPr>
          <w:rFonts w:ascii="Noto Sans" w:hAnsi="Noto Sans" w:cs="Noto Sans"/>
          <w:sz w:val="20"/>
          <w:szCs w:val="20"/>
        </w:rPr>
        <w:t xml:space="preserve">verejného obstarávateľa pri postupe zadávania zákazky podľa § 117 </w:t>
      </w:r>
      <w:proofErr w:type="spellStart"/>
      <w:r w:rsidRPr="00E84E72">
        <w:rPr>
          <w:rFonts w:ascii="Noto Sans" w:hAnsi="Noto Sans" w:cs="Noto Sans"/>
          <w:sz w:val="20"/>
          <w:szCs w:val="20"/>
        </w:rPr>
        <w:t>ZoVO</w:t>
      </w:r>
      <w:proofErr w:type="spellEnd"/>
      <w:r w:rsidR="009565CE">
        <w:rPr>
          <w:rFonts w:ascii="Noto Sans" w:hAnsi="Noto Sans" w:cs="Noto Sans"/>
          <w:sz w:val="20"/>
          <w:szCs w:val="20"/>
        </w:rPr>
        <w:t xml:space="preserve"> </w:t>
      </w:r>
      <w:r w:rsidRPr="00E84E72">
        <w:rPr>
          <w:rFonts w:ascii="Noto Sans" w:hAnsi="Noto Sans" w:cs="Noto Sans"/>
          <w:sz w:val="20"/>
          <w:szCs w:val="20"/>
        </w:rPr>
        <w:t xml:space="preserve">nie je možné v zmysle § 170 ods. 7 písm. b) </w:t>
      </w:r>
      <w:proofErr w:type="spellStart"/>
      <w:r w:rsidRPr="00E84E72">
        <w:rPr>
          <w:rFonts w:ascii="Noto Sans" w:hAnsi="Noto Sans" w:cs="Noto Sans"/>
          <w:sz w:val="20"/>
          <w:szCs w:val="20"/>
        </w:rPr>
        <w:t>ZoVO</w:t>
      </w:r>
      <w:proofErr w:type="spellEnd"/>
      <w:r w:rsidRPr="00E84E72">
        <w:rPr>
          <w:rFonts w:ascii="Noto Sans" w:hAnsi="Noto Sans" w:cs="Noto Sans"/>
          <w:sz w:val="20"/>
          <w:szCs w:val="20"/>
        </w:rPr>
        <w:t xml:space="preserve"> podať námietky.</w:t>
      </w:r>
      <w:r w:rsidR="0079427F">
        <w:rPr>
          <w:rFonts w:ascii="Noto Sans" w:hAnsi="Noto Sans" w:cs="Noto Sans"/>
          <w:sz w:val="20"/>
          <w:szCs w:val="20"/>
        </w:rPr>
        <w:t xml:space="preserve"> </w:t>
      </w:r>
      <w:r w:rsidRPr="00E84E72">
        <w:rPr>
          <w:rFonts w:ascii="Noto Sans" w:hAnsi="Noto Sans" w:cs="Noto Sans"/>
          <w:sz w:val="20"/>
          <w:szCs w:val="20"/>
        </w:rPr>
        <w:t>Všetky výdavky spojené</w:t>
      </w:r>
      <w:r w:rsidR="009565CE">
        <w:rPr>
          <w:rFonts w:ascii="Noto Sans" w:hAnsi="Noto Sans" w:cs="Noto Sans"/>
          <w:sz w:val="20"/>
          <w:szCs w:val="20"/>
        </w:rPr>
        <w:t xml:space="preserve"> </w:t>
      </w:r>
      <w:r w:rsidRPr="00E84E72">
        <w:rPr>
          <w:rFonts w:ascii="Noto Sans" w:hAnsi="Noto Sans" w:cs="Noto Sans"/>
          <w:sz w:val="20"/>
          <w:szCs w:val="20"/>
        </w:rPr>
        <w:t>s  prípravou a predložením ponuky znáša uchádzač bez akéhokoľvek finančného alebo</w:t>
      </w:r>
      <w:r w:rsidR="009565CE">
        <w:rPr>
          <w:rFonts w:ascii="Noto Sans" w:hAnsi="Noto Sans" w:cs="Noto Sans"/>
          <w:sz w:val="20"/>
          <w:szCs w:val="20"/>
        </w:rPr>
        <w:t xml:space="preserve"> </w:t>
      </w:r>
      <w:r w:rsidRPr="00E84E72">
        <w:rPr>
          <w:rFonts w:ascii="Noto Sans" w:hAnsi="Noto Sans" w:cs="Noto Sans"/>
          <w:sz w:val="20"/>
          <w:szCs w:val="20"/>
        </w:rPr>
        <w:t>iného</w:t>
      </w:r>
      <w:r w:rsidR="0079427F">
        <w:rPr>
          <w:rFonts w:ascii="Noto Sans" w:hAnsi="Noto Sans" w:cs="Noto Sans"/>
          <w:sz w:val="20"/>
          <w:szCs w:val="20"/>
        </w:rPr>
        <w:t xml:space="preserve"> </w:t>
      </w:r>
      <w:r w:rsidRPr="00E84E72">
        <w:rPr>
          <w:rFonts w:ascii="Noto Sans" w:hAnsi="Noto Sans" w:cs="Noto Sans"/>
          <w:sz w:val="20"/>
          <w:szCs w:val="20"/>
        </w:rPr>
        <w:t>nároku voči verejnému obstarávateľovi a to aj v prípade, že verejný obstarávateľ</w:t>
      </w:r>
      <w:r w:rsidR="009565CE">
        <w:rPr>
          <w:rFonts w:ascii="Noto Sans" w:hAnsi="Noto Sans" w:cs="Noto Sans"/>
          <w:sz w:val="20"/>
          <w:szCs w:val="20"/>
        </w:rPr>
        <w:t xml:space="preserve"> </w:t>
      </w:r>
      <w:r w:rsidRPr="00E84E72">
        <w:rPr>
          <w:rFonts w:ascii="Noto Sans" w:hAnsi="Noto Sans" w:cs="Noto Sans"/>
          <w:sz w:val="20"/>
          <w:szCs w:val="20"/>
        </w:rPr>
        <w:t>neprijme ani</w:t>
      </w:r>
      <w:r w:rsidR="0079427F">
        <w:rPr>
          <w:rFonts w:ascii="Noto Sans" w:hAnsi="Noto Sans" w:cs="Noto Sans"/>
          <w:sz w:val="20"/>
          <w:szCs w:val="20"/>
        </w:rPr>
        <w:t xml:space="preserve"> </w:t>
      </w:r>
      <w:r w:rsidRPr="00E84E72">
        <w:rPr>
          <w:rFonts w:ascii="Noto Sans" w:hAnsi="Noto Sans" w:cs="Noto Sans"/>
          <w:sz w:val="20"/>
          <w:szCs w:val="20"/>
        </w:rPr>
        <w:t xml:space="preserve"> jednu z predložených ponúk alebo zruší postup zadávania zákazky.</w:t>
      </w:r>
    </w:p>
    <w:p w14:paraId="06728498" w14:textId="77777777" w:rsidR="00CE215F" w:rsidRPr="00E84E72" w:rsidRDefault="00CE215F" w:rsidP="009565CE">
      <w:pPr>
        <w:pStyle w:val="Default"/>
        <w:rPr>
          <w:rFonts w:ascii="Noto Sans" w:hAnsi="Noto Sans" w:cs="Noto Sans"/>
          <w:sz w:val="20"/>
          <w:szCs w:val="20"/>
        </w:rPr>
      </w:pPr>
    </w:p>
    <w:p w14:paraId="72557F40" w14:textId="77777777" w:rsidR="00CE215F" w:rsidRPr="00E84E72" w:rsidRDefault="00CE215F" w:rsidP="0079427F">
      <w:pPr>
        <w:pStyle w:val="Default"/>
        <w:jc w:val="both"/>
        <w:rPr>
          <w:rFonts w:ascii="Noto Sans" w:hAnsi="Noto Sans" w:cs="Noto Sans"/>
          <w:sz w:val="20"/>
          <w:szCs w:val="20"/>
        </w:rPr>
      </w:pPr>
      <w:r w:rsidRPr="00E84E72">
        <w:rPr>
          <w:rFonts w:ascii="Noto Sans" w:hAnsi="Noto Sans" w:cs="Noto Sans"/>
          <w:sz w:val="20"/>
          <w:szCs w:val="20"/>
        </w:rPr>
        <w:t xml:space="preserve">             </w:t>
      </w:r>
      <w:r w:rsidRPr="00E84E72">
        <w:rPr>
          <w:rFonts w:ascii="Noto Sans" w:hAnsi="Noto Sans" w:cs="Noto Sans"/>
          <w:sz w:val="20"/>
          <w:szCs w:val="20"/>
          <w:u w:val="single"/>
        </w:rPr>
        <w:t>Verejný obstarávateľ môže zrušiť použitý postup zadávania zákazky z nasledovných dôvodov:</w:t>
      </w:r>
    </w:p>
    <w:p w14:paraId="54FFB7C1" w14:textId="77777777" w:rsidR="00CE215F" w:rsidRPr="00E84E72" w:rsidRDefault="00CE215F" w:rsidP="0079427F">
      <w:pPr>
        <w:pStyle w:val="Default"/>
        <w:jc w:val="both"/>
        <w:rPr>
          <w:rFonts w:ascii="Noto Sans" w:hAnsi="Noto Sans" w:cs="Noto Sans"/>
          <w:sz w:val="20"/>
          <w:szCs w:val="20"/>
        </w:rPr>
      </w:pPr>
      <w:r w:rsidRPr="00E84E72">
        <w:rPr>
          <w:rFonts w:ascii="Noto Sans" w:hAnsi="Noto Sans" w:cs="Noto Sans"/>
          <w:sz w:val="20"/>
          <w:szCs w:val="20"/>
        </w:rPr>
        <w:t xml:space="preserve">             a)   nebude predložená ani jedna ponuka,</w:t>
      </w:r>
    </w:p>
    <w:p w14:paraId="71394A8A" w14:textId="77777777" w:rsidR="00CE215F" w:rsidRPr="00E84E72" w:rsidRDefault="00CE215F" w:rsidP="0079427F">
      <w:pPr>
        <w:pStyle w:val="Default"/>
        <w:jc w:val="both"/>
        <w:rPr>
          <w:rFonts w:ascii="Noto Sans" w:hAnsi="Noto Sans" w:cs="Noto Sans"/>
          <w:sz w:val="20"/>
          <w:szCs w:val="20"/>
        </w:rPr>
      </w:pPr>
      <w:r w:rsidRPr="00E84E72">
        <w:rPr>
          <w:rFonts w:ascii="Noto Sans" w:hAnsi="Noto Sans" w:cs="Noto Sans"/>
          <w:sz w:val="20"/>
          <w:szCs w:val="20"/>
        </w:rPr>
        <w:t xml:space="preserve">             b)  ani jedna z predložených ponúk nebude zodpovedať určeným požiadavkám verejného </w:t>
      </w:r>
    </w:p>
    <w:p w14:paraId="3DED91C2" w14:textId="77777777" w:rsidR="00CE215F" w:rsidRPr="00E84E72" w:rsidRDefault="00CE215F" w:rsidP="0079427F">
      <w:pPr>
        <w:pStyle w:val="Default"/>
        <w:jc w:val="both"/>
        <w:rPr>
          <w:rFonts w:ascii="Noto Sans" w:hAnsi="Noto Sans" w:cs="Noto Sans"/>
          <w:sz w:val="20"/>
          <w:szCs w:val="20"/>
        </w:rPr>
      </w:pPr>
      <w:r w:rsidRPr="00E84E72">
        <w:rPr>
          <w:rFonts w:ascii="Noto Sans" w:hAnsi="Noto Sans" w:cs="Noto Sans"/>
          <w:sz w:val="20"/>
          <w:szCs w:val="20"/>
        </w:rPr>
        <w:t xml:space="preserve">                   obstarávateľa, </w:t>
      </w:r>
    </w:p>
    <w:p w14:paraId="5DFDA29B" w14:textId="77777777" w:rsidR="00CE215F" w:rsidRPr="00E84E72" w:rsidRDefault="00CE215F" w:rsidP="0079427F">
      <w:pPr>
        <w:pStyle w:val="Default"/>
        <w:jc w:val="both"/>
        <w:rPr>
          <w:rFonts w:ascii="Noto Sans" w:hAnsi="Noto Sans" w:cs="Noto Sans"/>
          <w:sz w:val="20"/>
          <w:szCs w:val="20"/>
        </w:rPr>
      </w:pPr>
      <w:r w:rsidRPr="00E84E72">
        <w:rPr>
          <w:rFonts w:ascii="Noto Sans" w:hAnsi="Noto Sans" w:cs="Noto Sans"/>
          <w:sz w:val="20"/>
          <w:szCs w:val="20"/>
        </w:rPr>
        <w:t xml:space="preserve">              c)  ak sa zmenili okolnosti, za ktorých sa vyhlásilo toto verejné obstarávanie,</w:t>
      </w:r>
    </w:p>
    <w:p w14:paraId="6653FA0F" w14:textId="77777777" w:rsidR="00CE215F" w:rsidRPr="00E84E72" w:rsidRDefault="00CE215F" w:rsidP="0079427F">
      <w:pPr>
        <w:pStyle w:val="Default"/>
        <w:jc w:val="both"/>
        <w:rPr>
          <w:rFonts w:ascii="Noto Sans" w:hAnsi="Noto Sans" w:cs="Noto Sans"/>
          <w:sz w:val="20"/>
          <w:szCs w:val="20"/>
        </w:rPr>
      </w:pPr>
      <w:r w:rsidRPr="00E84E72">
        <w:rPr>
          <w:rFonts w:ascii="Noto Sans" w:hAnsi="Noto Sans" w:cs="Noto Sans"/>
          <w:sz w:val="20"/>
          <w:szCs w:val="20"/>
        </w:rPr>
        <w:t xml:space="preserve">              d)  jej zrušenie nariadil úrad,</w:t>
      </w:r>
    </w:p>
    <w:p w14:paraId="3EAD04EA" w14:textId="77777777" w:rsidR="00CE215F" w:rsidRPr="00E84E72" w:rsidRDefault="00CE215F" w:rsidP="0079427F">
      <w:pPr>
        <w:pStyle w:val="Default"/>
        <w:jc w:val="both"/>
        <w:rPr>
          <w:rFonts w:ascii="Noto Sans" w:hAnsi="Noto Sans" w:cs="Noto Sans"/>
          <w:sz w:val="20"/>
          <w:szCs w:val="20"/>
        </w:rPr>
      </w:pPr>
    </w:p>
    <w:p w14:paraId="0EA25B54" w14:textId="77777777" w:rsidR="00CE215F" w:rsidRPr="00E84E72" w:rsidRDefault="00CE215F" w:rsidP="0079427F">
      <w:pPr>
        <w:pStyle w:val="Default"/>
        <w:jc w:val="both"/>
        <w:rPr>
          <w:rFonts w:ascii="Noto Sans" w:hAnsi="Noto Sans" w:cs="Noto Sans"/>
          <w:sz w:val="20"/>
          <w:szCs w:val="20"/>
        </w:rPr>
      </w:pPr>
    </w:p>
    <w:p w14:paraId="05966296" w14:textId="77777777" w:rsidR="00CE215F" w:rsidRPr="00E84E72" w:rsidRDefault="00CE215F">
      <w:pPr>
        <w:jc w:val="both"/>
        <w:rPr>
          <w:rFonts w:ascii="Noto Sans" w:hAnsi="Noto Sans" w:cs="Noto Sans"/>
          <w:sz w:val="20"/>
          <w:szCs w:val="20"/>
        </w:rPr>
      </w:pPr>
      <w:r w:rsidRPr="00E84E72">
        <w:rPr>
          <w:rFonts w:ascii="Noto Sans" w:hAnsi="Noto Sans" w:cs="Noto Sans"/>
          <w:sz w:val="20"/>
          <w:szCs w:val="20"/>
        </w:rPr>
        <w:t xml:space="preserve">                                           Schválil :</w:t>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t xml:space="preserve">  </w:t>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p>
    <w:p w14:paraId="7550C963" w14:textId="77777777" w:rsidR="00CE215F" w:rsidRPr="00E84E72" w:rsidRDefault="00CE215F">
      <w:pPr>
        <w:jc w:val="both"/>
        <w:rPr>
          <w:rFonts w:ascii="Noto Sans" w:hAnsi="Noto Sans" w:cs="Noto Sans"/>
          <w:sz w:val="20"/>
          <w:szCs w:val="20"/>
        </w:rPr>
      </w:pPr>
      <w:r w:rsidRPr="00E84E72">
        <w:rPr>
          <w:rFonts w:ascii="Noto Sans" w:hAnsi="Noto Sans" w:cs="Noto Sans"/>
          <w:sz w:val="20"/>
          <w:szCs w:val="20"/>
        </w:rPr>
        <w:t xml:space="preserve">                                                                         </w:t>
      </w:r>
      <w:r w:rsidR="009565CE">
        <w:rPr>
          <w:rFonts w:ascii="Noto Sans" w:hAnsi="Noto Sans" w:cs="Noto Sans"/>
          <w:sz w:val="20"/>
          <w:szCs w:val="20"/>
        </w:rPr>
        <w:t xml:space="preserve">          </w:t>
      </w:r>
      <w:r w:rsidRPr="00E84E72">
        <w:rPr>
          <w:rFonts w:ascii="Noto Sans" w:hAnsi="Noto Sans" w:cs="Noto Sans"/>
          <w:sz w:val="20"/>
          <w:szCs w:val="20"/>
        </w:rPr>
        <w:t xml:space="preserve">           Bytový podnik mesta Košice, </w:t>
      </w:r>
      <w:proofErr w:type="spellStart"/>
      <w:r w:rsidRPr="00E84E72">
        <w:rPr>
          <w:rFonts w:ascii="Noto Sans" w:hAnsi="Noto Sans" w:cs="Noto Sans"/>
          <w:sz w:val="20"/>
          <w:szCs w:val="20"/>
        </w:rPr>
        <w:t>s.r.o</w:t>
      </w:r>
      <w:proofErr w:type="spellEnd"/>
      <w:r w:rsidRPr="00E84E72">
        <w:rPr>
          <w:rFonts w:ascii="Noto Sans" w:hAnsi="Noto Sans" w:cs="Noto Sans"/>
          <w:sz w:val="20"/>
          <w:szCs w:val="20"/>
        </w:rPr>
        <w:t>.</w:t>
      </w:r>
    </w:p>
    <w:p w14:paraId="374AE44F" w14:textId="344E75DA" w:rsidR="00CE215F" w:rsidRPr="00E84E72" w:rsidRDefault="00CE215F">
      <w:pPr>
        <w:jc w:val="both"/>
        <w:rPr>
          <w:rFonts w:ascii="Noto Sans" w:hAnsi="Noto Sans" w:cs="Noto Sans"/>
          <w:bCs/>
          <w:i/>
          <w:sz w:val="20"/>
          <w:szCs w:val="20"/>
          <w:u w:val="single"/>
        </w:rPr>
      </w:pPr>
      <w:r w:rsidRPr="00E84E72">
        <w:rPr>
          <w:rFonts w:ascii="Noto Sans" w:hAnsi="Noto Sans" w:cs="Noto Sans"/>
          <w:sz w:val="20"/>
          <w:szCs w:val="20"/>
        </w:rPr>
        <w:t xml:space="preserve">                                                                                                     Ing. </w:t>
      </w:r>
      <w:r w:rsidR="000C60A4" w:rsidRPr="00E84E72">
        <w:rPr>
          <w:rFonts w:ascii="Noto Sans" w:hAnsi="Noto Sans" w:cs="Noto Sans"/>
          <w:sz w:val="20"/>
          <w:szCs w:val="20"/>
        </w:rPr>
        <w:t xml:space="preserve">Peter Vrábel, </w:t>
      </w:r>
      <w:r w:rsidR="000A0019">
        <w:rPr>
          <w:rFonts w:ascii="Noto Sans" w:hAnsi="Noto Sans" w:cs="Noto Sans"/>
          <w:sz w:val="20"/>
          <w:szCs w:val="20"/>
        </w:rPr>
        <w:t>PhD.</w:t>
      </w:r>
      <w:r w:rsidR="00B83C6D">
        <w:rPr>
          <w:rFonts w:ascii="Noto Sans" w:hAnsi="Noto Sans" w:cs="Noto Sans"/>
          <w:sz w:val="20"/>
          <w:szCs w:val="20"/>
        </w:rPr>
        <w:t xml:space="preserve"> </w:t>
      </w:r>
      <w:r w:rsidR="000C60A4" w:rsidRPr="00E84E72">
        <w:rPr>
          <w:rFonts w:ascii="Noto Sans" w:hAnsi="Noto Sans" w:cs="Noto Sans"/>
          <w:sz w:val="20"/>
          <w:szCs w:val="20"/>
        </w:rPr>
        <w:t>konateľ</w:t>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r>
      <w:r w:rsidRPr="00E84E72">
        <w:rPr>
          <w:rFonts w:ascii="Noto Sans" w:hAnsi="Noto Sans" w:cs="Noto Sans"/>
          <w:sz w:val="20"/>
          <w:szCs w:val="20"/>
        </w:rPr>
        <w:tab/>
        <w:t xml:space="preserve"> </w:t>
      </w:r>
      <w:r w:rsidRPr="00E84E72">
        <w:rPr>
          <w:rFonts w:ascii="Noto Sans" w:hAnsi="Noto Sans" w:cs="Noto Sans"/>
          <w:sz w:val="20"/>
          <w:szCs w:val="20"/>
        </w:rPr>
        <w:tab/>
        <w:t xml:space="preserve">      </w:t>
      </w:r>
      <w:r w:rsidRPr="00E84E72">
        <w:rPr>
          <w:rFonts w:ascii="Noto Sans" w:hAnsi="Noto Sans" w:cs="Noto Sans"/>
          <w:sz w:val="20"/>
          <w:szCs w:val="20"/>
        </w:rPr>
        <w:tab/>
        <w:t xml:space="preserve">       </w:t>
      </w:r>
    </w:p>
    <w:p w14:paraId="4F258297" w14:textId="77777777" w:rsidR="00CE215F" w:rsidRPr="00E84E72" w:rsidRDefault="00CE215F">
      <w:pPr>
        <w:jc w:val="both"/>
        <w:rPr>
          <w:rFonts w:ascii="Noto Sans" w:hAnsi="Noto Sans" w:cs="Noto Sans"/>
          <w:bCs/>
          <w:i/>
          <w:sz w:val="20"/>
          <w:szCs w:val="20"/>
          <w:u w:val="single"/>
        </w:rPr>
      </w:pPr>
    </w:p>
    <w:p w14:paraId="6D0FB72A" w14:textId="77777777" w:rsidR="00CE215F" w:rsidRPr="00E84E72" w:rsidRDefault="00CE215F">
      <w:pPr>
        <w:jc w:val="both"/>
        <w:rPr>
          <w:rFonts w:ascii="Noto Sans" w:hAnsi="Noto Sans" w:cs="Noto Sans"/>
          <w:sz w:val="20"/>
          <w:szCs w:val="20"/>
        </w:rPr>
      </w:pPr>
    </w:p>
    <w:p w14:paraId="0EF2BE12" w14:textId="77777777" w:rsidR="00CE215F" w:rsidRPr="00E84E72" w:rsidRDefault="00CE215F">
      <w:pPr>
        <w:jc w:val="both"/>
        <w:rPr>
          <w:rFonts w:ascii="Noto Sans" w:hAnsi="Noto Sans" w:cs="Noto Sans"/>
          <w:bCs/>
          <w:sz w:val="20"/>
          <w:szCs w:val="20"/>
        </w:rPr>
      </w:pPr>
      <w:r w:rsidRPr="00E84E72">
        <w:rPr>
          <w:rFonts w:ascii="Noto Sans" w:hAnsi="Noto Sans" w:cs="Noto Sans"/>
          <w:bCs/>
          <w:i/>
          <w:sz w:val="20"/>
          <w:szCs w:val="20"/>
          <w:u w:val="single"/>
        </w:rPr>
        <w:t>Prílohy:</w:t>
      </w:r>
      <w:r w:rsidRPr="00E84E72">
        <w:rPr>
          <w:rFonts w:ascii="Noto Sans" w:hAnsi="Noto Sans" w:cs="Noto Sans"/>
          <w:bCs/>
          <w:sz w:val="20"/>
          <w:szCs w:val="20"/>
        </w:rPr>
        <w:t xml:space="preserve"> </w:t>
      </w:r>
    </w:p>
    <w:p w14:paraId="11727D1A" w14:textId="77777777" w:rsidR="00CE215F" w:rsidRPr="00E84E72" w:rsidRDefault="00CE215F">
      <w:pPr>
        <w:jc w:val="both"/>
        <w:rPr>
          <w:rFonts w:ascii="Noto Sans" w:hAnsi="Noto Sans" w:cs="Noto Sans"/>
          <w:color w:val="000000"/>
          <w:sz w:val="20"/>
          <w:szCs w:val="20"/>
        </w:rPr>
      </w:pPr>
      <w:r w:rsidRPr="00E84E72">
        <w:rPr>
          <w:rFonts w:ascii="Noto Sans" w:hAnsi="Noto Sans" w:cs="Noto Sans"/>
          <w:bCs/>
          <w:sz w:val="20"/>
          <w:szCs w:val="20"/>
        </w:rPr>
        <w:t xml:space="preserve">Príloha č. 1 - </w:t>
      </w:r>
      <w:r w:rsidRPr="00E84E72">
        <w:rPr>
          <w:rFonts w:ascii="Noto Sans" w:hAnsi="Noto Sans" w:cs="Noto Sans"/>
          <w:color w:val="000000"/>
          <w:sz w:val="20"/>
          <w:szCs w:val="20"/>
        </w:rPr>
        <w:t xml:space="preserve">  Cenový návrh za dodanie predmetu zákazky</w:t>
      </w:r>
      <w:r w:rsidRPr="00E84E72">
        <w:rPr>
          <w:rFonts w:ascii="Noto Sans" w:hAnsi="Noto Sans" w:cs="Noto Sans"/>
          <w:color w:val="000000"/>
          <w:sz w:val="20"/>
          <w:szCs w:val="20"/>
          <w:lang w:val="en-US"/>
        </w:rPr>
        <w:t xml:space="preserve"> </w:t>
      </w:r>
    </w:p>
    <w:p w14:paraId="703609A3" w14:textId="77777777" w:rsidR="00CE215F" w:rsidRPr="00E84E72" w:rsidRDefault="00CE215F">
      <w:pPr>
        <w:jc w:val="both"/>
        <w:rPr>
          <w:rFonts w:ascii="Noto Sans" w:hAnsi="Noto Sans" w:cs="Noto Sans"/>
          <w:bCs/>
          <w:color w:val="000000"/>
          <w:sz w:val="20"/>
          <w:szCs w:val="20"/>
        </w:rPr>
      </w:pPr>
      <w:r w:rsidRPr="00E84E72">
        <w:rPr>
          <w:rFonts w:ascii="Noto Sans" w:hAnsi="Noto Sans" w:cs="Noto Sans"/>
          <w:color w:val="000000"/>
          <w:sz w:val="20"/>
          <w:szCs w:val="20"/>
        </w:rPr>
        <w:t xml:space="preserve">Príloha č. 2  </w:t>
      </w:r>
      <w:r w:rsidRPr="00E84E72">
        <w:rPr>
          <w:rFonts w:ascii="Noto Sans" w:hAnsi="Noto Sans" w:cs="Noto Sans"/>
          <w:sz w:val="20"/>
          <w:szCs w:val="20"/>
        </w:rPr>
        <w:t>-  Čestné vyhlásenie uchádzača</w:t>
      </w:r>
    </w:p>
    <w:p w14:paraId="641C9F15" w14:textId="77777777" w:rsidR="00CE215F" w:rsidRPr="00E84E72" w:rsidRDefault="00CE215F">
      <w:pPr>
        <w:jc w:val="both"/>
        <w:rPr>
          <w:rFonts w:ascii="Noto Sans" w:hAnsi="Noto Sans" w:cs="Noto Sans"/>
          <w:bCs/>
          <w:color w:val="000000"/>
          <w:sz w:val="20"/>
          <w:szCs w:val="20"/>
        </w:rPr>
      </w:pPr>
    </w:p>
    <w:p w14:paraId="390FE5FC" w14:textId="4D165FBF" w:rsidR="00CE215F" w:rsidRDefault="00CE215F">
      <w:pPr>
        <w:pStyle w:val="Default"/>
        <w:rPr>
          <w:rFonts w:ascii="Noto Sans" w:hAnsi="Noto Sans" w:cs="Noto Sans"/>
          <w:sz w:val="20"/>
          <w:szCs w:val="20"/>
        </w:rPr>
      </w:pPr>
      <w:r w:rsidRPr="00E84E72">
        <w:rPr>
          <w:rFonts w:ascii="Noto Sans" w:hAnsi="Noto Sans" w:cs="Noto Sans"/>
          <w:sz w:val="20"/>
          <w:szCs w:val="20"/>
        </w:rPr>
        <w:t xml:space="preserve"> </w:t>
      </w:r>
    </w:p>
    <w:sectPr w:rsidR="00CE215F">
      <w:footerReference w:type="default" r:id="rId11"/>
      <w:pgSz w:w="11906" w:h="16838"/>
      <w:pgMar w:top="1417" w:right="1417" w:bottom="1258"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224F2E" w14:textId="77777777" w:rsidR="009E4620" w:rsidRDefault="009E4620">
      <w:r>
        <w:separator/>
      </w:r>
    </w:p>
  </w:endnote>
  <w:endnote w:type="continuationSeparator" w:id="0">
    <w:p w14:paraId="5CC5ADEF" w14:textId="77777777" w:rsidR="009E4620" w:rsidRDefault="009E4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82FF" w:usb1="400078FF" w:usb2="00000021"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1132C" w14:textId="4B51014F" w:rsidR="00CE215F" w:rsidRDefault="00B93784">
    <w:pPr>
      <w:pStyle w:val="Pta"/>
      <w:ind w:right="360"/>
    </w:pPr>
    <w:r>
      <w:rPr>
        <w:noProof/>
      </w:rPr>
      <mc:AlternateContent>
        <mc:Choice Requires="wps">
          <w:drawing>
            <wp:anchor distT="0" distB="0" distL="0" distR="0" simplePos="0" relativeHeight="251657728" behindDoc="0" locked="0" layoutInCell="1" allowOverlap="1" wp14:anchorId="342A782E" wp14:editId="27FDB68D">
              <wp:simplePos x="0" y="0"/>
              <wp:positionH relativeFrom="page">
                <wp:posOffset>6583680</wp:posOffset>
              </wp:positionH>
              <wp:positionV relativeFrom="paragraph">
                <wp:posOffset>635</wp:posOffset>
              </wp:positionV>
              <wp:extent cx="327025" cy="139700"/>
              <wp:effectExtent l="1905" t="0" r="4445" b="317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025" cy="1397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51482A" w14:textId="77777777" w:rsidR="00CE215F" w:rsidRDefault="00CE215F">
                          <w:pPr>
                            <w:pStyle w:val="Pta"/>
                          </w:pPr>
                          <w:r>
                            <w:rPr>
                              <w:rStyle w:val="slostrany"/>
                            </w:rPr>
                            <w:fldChar w:fldCharType="begin"/>
                          </w:r>
                          <w:r>
                            <w:rPr>
                              <w:rStyle w:val="slostrany"/>
                            </w:rPr>
                            <w:instrText xml:space="preserve"> PAGE </w:instrText>
                          </w:r>
                          <w:r>
                            <w:rPr>
                              <w:rStyle w:val="slostrany"/>
                            </w:rPr>
                            <w:fldChar w:fldCharType="separate"/>
                          </w:r>
                          <w:r>
                            <w:rPr>
                              <w:rStyle w:val="slostrany"/>
                            </w:rPr>
                            <w:t>4</w:t>
                          </w:r>
                          <w:r>
                            <w:rPr>
                              <w:rStyle w:val="slostra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2A782E" id="_x0000_t202" coordsize="21600,21600" o:spt="202" path="m,l,21600r21600,l21600,xe">
              <v:stroke joinstyle="miter"/>
              <v:path gradientshapeok="t" o:connecttype="rect"/>
            </v:shapetype>
            <v:shape id="Text Box 1" o:spid="_x0000_s1026" type="#_x0000_t202" style="position:absolute;margin-left:518.4pt;margin-top:.05pt;width:25.75pt;height:1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" stroked="f">
              <v:fill opacity="0"/>
              <v:textbox inset="0,0,0,0">
                <w:txbxContent>
                  <w:p w14:paraId="5C51482A" w14:textId="77777777" w:rsidR="00CE215F" w:rsidRDefault="00CE215F">
                    <w:pPr>
                      <w:pStyle w:val="Pta"/>
                    </w:pPr>
                    <w:r>
                      <w:rPr>
                        <w:rStyle w:val="slostrany"/>
                      </w:rPr>
                      <w:fldChar w:fldCharType="begin"/>
                    </w:r>
                    <w:r>
                      <w:rPr>
                        <w:rStyle w:val="slostrany"/>
                      </w:rPr>
                      <w:instrText xml:space="preserve"> PAGE </w:instrText>
                    </w:r>
                    <w:r>
                      <w:rPr>
                        <w:rStyle w:val="slostrany"/>
                      </w:rPr>
                      <w:fldChar w:fldCharType="separate"/>
                    </w:r>
                    <w:r>
                      <w:rPr>
                        <w:rStyle w:val="slostrany"/>
                      </w:rPr>
                      <w:t>4</w:t>
                    </w:r>
                    <w:r>
                      <w:rPr>
                        <w:rStyle w:val="slostrany"/>
                      </w:rPr>
                      <w:fldChar w:fldCharType="end"/>
                    </w: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EE544" w14:textId="77777777" w:rsidR="009E4620" w:rsidRDefault="009E4620">
      <w:r>
        <w:separator/>
      </w:r>
    </w:p>
  </w:footnote>
  <w:footnote w:type="continuationSeparator" w:id="0">
    <w:p w14:paraId="1E3F1F93" w14:textId="77777777" w:rsidR="009E4620" w:rsidRDefault="009E4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b/>
        <w:bCs w:val="0"/>
        <w:i/>
        <w:iCs w:val="0"/>
        <w:color w:val="auto"/>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1883360"/>
    <w:name w:val="WW8Num2"/>
    <w:lvl w:ilvl="0">
      <w:start w:val="6"/>
      <w:numFmt w:val="decimal"/>
      <w:lvlText w:val="%1."/>
      <w:lvlJc w:val="left"/>
      <w:pPr>
        <w:tabs>
          <w:tab w:val="num" w:pos="360"/>
        </w:tabs>
        <w:ind w:left="360" w:hanging="360"/>
      </w:pPr>
      <w:rPr>
        <w:b/>
        <w:bCs/>
        <w:i w:val="0"/>
        <w:iCs/>
        <w:sz w:val="20"/>
        <w:szCs w:val="2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2" w15:restartNumberingAfterBreak="0">
    <w:nsid w:val="00000003"/>
    <w:multiLevelType w:val="multilevel"/>
    <w:tmpl w:val="00000003"/>
    <w:name w:val="WW8Num3"/>
    <w:lvl w:ilvl="0">
      <w:start w:val="11"/>
      <w:numFmt w:val="decimal"/>
      <w:lvlText w:val="%1."/>
      <w:lvlJc w:val="left"/>
      <w:pPr>
        <w:tabs>
          <w:tab w:val="num" w:pos="720"/>
        </w:tabs>
        <w:ind w:left="720" w:hanging="360"/>
      </w:pPr>
      <w:rPr>
        <w:b/>
        <w:bCs/>
        <w:i w:val="0"/>
        <w:iCs w:val="0"/>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2"/>
      <w:numFmt w:val="decimal"/>
      <w:lvlText w:val="%1."/>
      <w:lvlJc w:val="left"/>
      <w:pPr>
        <w:tabs>
          <w:tab w:val="num" w:pos="720"/>
        </w:tabs>
        <w:ind w:left="720" w:hanging="360"/>
      </w:pPr>
      <w:rPr>
        <w:rFonts w:ascii="Symbol" w:hAnsi="Symbol" w:cs="OpenSymbol"/>
        <w:b/>
        <w:color w:val="000000"/>
        <w:sz w:val="22"/>
        <w:szCs w:val="22"/>
        <w:shd w:val="clear" w:color="auto" w:fill="FFFFF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00000005"/>
    <w:name w:val="WW8Num5"/>
    <w:lvl w:ilvl="0">
      <w:start w:val="1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502" w:hanging="360"/>
      </w:pPr>
      <w:rPr>
        <w:rFonts w:ascii="Times New Roman" w:hAnsi="Times New Roman" w:cs="Times New Roman"/>
        <w:b/>
        <w:i/>
        <w:color w:val="auto"/>
        <w:sz w:val="22"/>
        <w:szCs w:val="22"/>
      </w:rPr>
    </w:lvl>
    <w:lvl w:ilvl="1">
      <w:start w:val="1"/>
      <w:numFmt w:val="bullet"/>
      <w:lvlText w:val="o"/>
      <w:lvlJc w:val="left"/>
      <w:pPr>
        <w:tabs>
          <w:tab w:val="num" w:pos="0"/>
        </w:tabs>
        <w:ind w:left="1222" w:hanging="360"/>
      </w:pPr>
      <w:rPr>
        <w:rFonts w:ascii="Courier New" w:hAnsi="Courier New"/>
      </w:rPr>
    </w:lvl>
    <w:lvl w:ilvl="2">
      <w:start w:val="1"/>
      <w:numFmt w:val="bullet"/>
      <w:lvlText w:val=""/>
      <w:lvlJc w:val="left"/>
      <w:pPr>
        <w:tabs>
          <w:tab w:val="num" w:pos="0"/>
        </w:tabs>
        <w:ind w:left="1942" w:hanging="360"/>
      </w:pPr>
      <w:rPr>
        <w:rFonts w:ascii="Wingdings" w:hAnsi="Wingdings"/>
      </w:rPr>
    </w:lvl>
    <w:lvl w:ilvl="3">
      <w:start w:val="1"/>
      <w:numFmt w:val="bullet"/>
      <w:lvlText w:val=""/>
      <w:lvlJc w:val="left"/>
      <w:pPr>
        <w:tabs>
          <w:tab w:val="num" w:pos="0"/>
        </w:tabs>
        <w:ind w:left="2662" w:hanging="360"/>
      </w:pPr>
      <w:rPr>
        <w:rFonts w:ascii="Symbol" w:hAnsi="Symbol"/>
      </w:rPr>
    </w:lvl>
    <w:lvl w:ilvl="4">
      <w:start w:val="1"/>
      <w:numFmt w:val="bullet"/>
      <w:lvlText w:val="o"/>
      <w:lvlJc w:val="left"/>
      <w:pPr>
        <w:tabs>
          <w:tab w:val="num" w:pos="0"/>
        </w:tabs>
        <w:ind w:left="3382" w:hanging="360"/>
      </w:pPr>
      <w:rPr>
        <w:rFonts w:ascii="Courier New" w:hAnsi="Courier New"/>
      </w:rPr>
    </w:lvl>
    <w:lvl w:ilvl="5">
      <w:start w:val="1"/>
      <w:numFmt w:val="bullet"/>
      <w:lvlText w:val=""/>
      <w:lvlJc w:val="left"/>
      <w:pPr>
        <w:tabs>
          <w:tab w:val="num" w:pos="0"/>
        </w:tabs>
        <w:ind w:left="4102" w:hanging="360"/>
      </w:pPr>
      <w:rPr>
        <w:rFonts w:ascii="Wingdings" w:hAnsi="Wingdings"/>
      </w:rPr>
    </w:lvl>
    <w:lvl w:ilvl="6">
      <w:start w:val="1"/>
      <w:numFmt w:val="bullet"/>
      <w:lvlText w:val=""/>
      <w:lvlJc w:val="left"/>
      <w:pPr>
        <w:tabs>
          <w:tab w:val="num" w:pos="0"/>
        </w:tabs>
        <w:ind w:left="4822" w:hanging="360"/>
      </w:pPr>
      <w:rPr>
        <w:rFonts w:ascii="Symbol" w:hAnsi="Symbol"/>
      </w:rPr>
    </w:lvl>
    <w:lvl w:ilvl="7">
      <w:start w:val="1"/>
      <w:numFmt w:val="bullet"/>
      <w:lvlText w:val="o"/>
      <w:lvlJc w:val="left"/>
      <w:pPr>
        <w:tabs>
          <w:tab w:val="num" w:pos="0"/>
        </w:tabs>
        <w:ind w:left="5542" w:hanging="360"/>
      </w:pPr>
      <w:rPr>
        <w:rFonts w:ascii="Courier New" w:hAnsi="Courier New"/>
      </w:rPr>
    </w:lvl>
    <w:lvl w:ilvl="8">
      <w:start w:val="1"/>
      <w:numFmt w:val="bullet"/>
      <w:lvlText w:val=""/>
      <w:lvlJc w:val="left"/>
      <w:pPr>
        <w:tabs>
          <w:tab w:val="num" w:pos="0"/>
        </w:tabs>
        <w:ind w:left="6262" w:hanging="360"/>
      </w:pPr>
      <w:rPr>
        <w:rFonts w:ascii="Wingdings" w:hAnsi="Wingdings"/>
      </w:r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136B23E0"/>
    <w:multiLevelType w:val="hybridMultilevel"/>
    <w:tmpl w:val="0004EFA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2BAF0A71"/>
    <w:multiLevelType w:val="hybridMultilevel"/>
    <w:tmpl w:val="0F4085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B294472"/>
    <w:multiLevelType w:val="hybridMultilevel"/>
    <w:tmpl w:val="B8426C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F3974DC"/>
    <w:multiLevelType w:val="hybridMultilevel"/>
    <w:tmpl w:val="D3D675E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7434F1D"/>
    <w:multiLevelType w:val="hybridMultilevel"/>
    <w:tmpl w:val="8E0AA20C"/>
    <w:lvl w:ilvl="0" w:tplc="207487CC">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48C67BA"/>
    <w:multiLevelType w:val="multilevel"/>
    <w:tmpl w:val="1C0A2C3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0"/>
  </w:num>
  <w:num w:numId="9">
    <w:abstractNumId w:val="12"/>
  </w:num>
  <w:num w:numId="10">
    <w:abstractNumId w:val="11"/>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0A4"/>
    <w:rsid w:val="0006685F"/>
    <w:rsid w:val="000A0019"/>
    <w:rsid w:val="000B1429"/>
    <w:rsid w:val="000C60A4"/>
    <w:rsid w:val="00126941"/>
    <w:rsid w:val="00230193"/>
    <w:rsid w:val="002A2366"/>
    <w:rsid w:val="0035249F"/>
    <w:rsid w:val="003A37D5"/>
    <w:rsid w:val="00496958"/>
    <w:rsid w:val="004A6F1E"/>
    <w:rsid w:val="00570777"/>
    <w:rsid w:val="00572D66"/>
    <w:rsid w:val="006365B4"/>
    <w:rsid w:val="006C686B"/>
    <w:rsid w:val="00703AF0"/>
    <w:rsid w:val="0079427F"/>
    <w:rsid w:val="007D1E7A"/>
    <w:rsid w:val="007D3E93"/>
    <w:rsid w:val="00844118"/>
    <w:rsid w:val="00876B1A"/>
    <w:rsid w:val="0091723A"/>
    <w:rsid w:val="009565CE"/>
    <w:rsid w:val="009E4620"/>
    <w:rsid w:val="00A021F4"/>
    <w:rsid w:val="00A02516"/>
    <w:rsid w:val="00A05D61"/>
    <w:rsid w:val="00A36E71"/>
    <w:rsid w:val="00A6295C"/>
    <w:rsid w:val="00B107CD"/>
    <w:rsid w:val="00B7273F"/>
    <w:rsid w:val="00B73336"/>
    <w:rsid w:val="00B83C6D"/>
    <w:rsid w:val="00B93784"/>
    <w:rsid w:val="00B960A6"/>
    <w:rsid w:val="00CE215F"/>
    <w:rsid w:val="00D34028"/>
    <w:rsid w:val="00DB4D0B"/>
    <w:rsid w:val="00E23E4C"/>
    <w:rsid w:val="00E84E72"/>
    <w:rsid w:val="00EA051F"/>
    <w:rsid w:val="00EF1B5A"/>
    <w:rsid w:val="00F33488"/>
    <w:rsid w:val="00F853EB"/>
    <w:rsid w:val="00FF15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oNotEmbedSmartTags/>
  <w:decimalSymbol w:val=","/>
  <w:listSeparator w:val=";"/>
  <w14:docId w14:val="100D2BF8"/>
  <w15:chartTrackingRefBased/>
  <w15:docId w15:val="{16D0FC13-5AC5-4FBE-A8D0-821969F2E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cs="Times New Roman"/>
      <w:b/>
      <w:bCs w:val="0"/>
      <w:i/>
      <w:iCs w:val="0"/>
      <w:color w:val="auto"/>
      <w:sz w:val="22"/>
      <w:szCs w:val="22"/>
      <w:shd w:val="clear" w:color="auto" w:fill="FFFFFF"/>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b/>
      <w:bCs/>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b/>
      <w:bCs/>
      <w:i w:val="0"/>
      <w:iCs w:val="0"/>
      <w:color w:val="000000"/>
      <w:sz w:val="22"/>
      <w:szCs w:val="22"/>
      <w:shd w:val="clear" w:color="auto" w:fill="FFFFFF"/>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hAnsi="Symbol" w:cs="OpenSymbol"/>
      <w:b/>
      <w:color w:val="000000"/>
      <w:sz w:val="22"/>
      <w:szCs w:val="22"/>
      <w:shd w:val="clear" w:color="auto" w:fill="FFFFFF"/>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cs="Times New Roman"/>
      <w:b/>
      <w:i/>
      <w:color w:val="auto"/>
      <w:sz w:val="22"/>
      <w:szCs w:val="22"/>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Predvolenpsmoodseku1">
    <w:name w:val="Predvolené písmo odseku1"/>
  </w:style>
  <w:style w:type="character" w:styleId="slostrany">
    <w:name w:val="page number"/>
    <w:basedOn w:val="Predvolenpsmoodseku1"/>
  </w:style>
  <w:style w:type="character" w:customStyle="1" w:styleId="Odrky">
    <w:name w:val="Odrážky"/>
    <w:rPr>
      <w:rFonts w:ascii="OpenSymbol" w:eastAsia="OpenSymbol" w:hAnsi="OpenSymbol" w:cs="OpenSymbol"/>
    </w:rPr>
  </w:style>
  <w:style w:type="character" w:customStyle="1" w:styleId="Symbolypreslovanie">
    <w:name w:val="Symboly pre číslovanie"/>
    <w:rPr>
      <w:b/>
      <w:bCs/>
      <w:i/>
      <w:iCs/>
      <w:sz w:val="22"/>
      <w:szCs w:val="22"/>
    </w:rPr>
  </w:style>
  <w:style w:type="character" w:customStyle="1" w:styleId="ListLabel3">
    <w:name w:val="ListLabel 3"/>
    <w:rPr>
      <w:rFonts w:eastAsia="Times New Roman" w:cs="Times New Roman"/>
    </w:rPr>
  </w:style>
  <w:style w:type="character" w:customStyle="1" w:styleId="ListLabel4">
    <w:name w:val="ListLabel 4"/>
    <w:rPr>
      <w:rFonts w:cs="Courier New"/>
    </w:rPr>
  </w:style>
  <w:style w:type="paragraph" w:customStyle="1" w:styleId="Nadpis">
    <w:name w:val="Nadpis"/>
    <w:basedOn w:val="Normlny"/>
    <w:next w:val="Zkladntext"/>
    <w:pPr>
      <w:keepNext/>
      <w:spacing w:before="240" w:after="120"/>
    </w:pPr>
    <w:rPr>
      <w:rFonts w:ascii="Arial" w:eastAsia="Microsoft YaHei" w:hAnsi="Arial" w:cs="Mangal"/>
      <w:sz w:val="28"/>
      <w:szCs w:val="28"/>
    </w:rPr>
  </w:style>
  <w:style w:type="paragraph" w:styleId="Zkladntext">
    <w:name w:val="Body Text"/>
    <w:basedOn w:val="Normlny"/>
    <w:pPr>
      <w:spacing w:after="120"/>
    </w:pPr>
  </w:style>
  <w:style w:type="paragraph" w:styleId="Zoznam">
    <w:name w:val="List"/>
    <w:basedOn w:val="Zkladntext"/>
    <w:rPr>
      <w:rFonts w:cs="Mangal"/>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styleId="Pta">
    <w:name w:val="footer"/>
    <w:basedOn w:val="Normlny"/>
    <w:pPr>
      <w:tabs>
        <w:tab w:val="center" w:pos="4536"/>
        <w:tab w:val="right" w:pos="9072"/>
      </w:tabs>
    </w:pPr>
  </w:style>
  <w:style w:type="paragraph" w:customStyle="1" w:styleId="Obsahrmca">
    <w:name w:val="Obsah rámca"/>
    <w:basedOn w:val="Zkladntext"/>
  </w:style>
  <w:style w:type="paragraph" w:styleId="Hlavika">
    <w:name w:val="header"/>
    <w:basedOn w:val="Normlny"/>
    <w:pPr>
      <w:suppressLineNumbers/>
      <w:tabs>
        <w:tab w:val="center" w:pos="4819"/>
        <w:tab w:val="right" w:pos="9638"/>
      </w:tabs>
    </w:pPr>
  </w:style>
  <w:style w:type="paragraph" w:customStyle="1" w:styleId="Default">
    <w:name w:val="Default"/>
    <w:basedOn w:val="Normlny"/>
    <w:pPr>
      <w:autoSpaceDE w:val="0"/>
    </w:pPr>
    <w:rPr>
      <w:color w:val="000000"/>
      <w:lang w:eastAsia="hi-IN" w:bidi="hi-IN"/>
    </w:rPr>
  </w:style>
  <w:style w:type="paragraph" w:styleId="Textbubliny">
    <w:name w:val="Balloon Text"/>
    <w:basedOn w:val="Normlny"/>
    <w:link w:val="TextbublinyChar"/>
    <w:uiPriority w:val="99"/>
    <w:semiHidden/>
    <w:unhideWhenUsed/>
    <w:rsid w:val="00D34028"/>
    <w:rPr>
      <w:rFonts w:ascii="Segoe UI" w:hAnsi="Segoe UI" w:cs="Segoe UI"/>
      <w:sz w:val="18"/>
      <w:szCs w:val="18"/>
    </w:rPr>
  </w:style>
  <w:style w:type="character" w:customStyle="1" w:styleId="TextbublinyChar">
    <w:name w:val="Text bubliny Char"/>
    <w:link w:val="Textbubliny"/>
    <w:uiPriority w:val="99"/>
    <w:semiHidden/>
    <w:rsid w:val="00D34028"/>
    <w:rPr>
      <w:rFonts w:ascii="Segoe UI" w:hAnsi="Segoe UI" w:cs="Segoe UI"/>
      <w:sz w:val="18"/>
      <w:szCs w:val="18"/>
      <w:lang w:eastAsia="ar-SA"/>
    </w:rPr>
  </w:style>
  <w:style w:type="paragraph" w:styleId="Odsekzoznamu">
    <w:name w:val="List Paragraph"/>
    <w:basedOn w:val="Normlny"/>
    <w:uiPriority w:val="34"/>
    <w:qFormat/>
    <w:rsid w:val="0079427F"/>
    <w:pPr>
      <w:ind w:left="708"/>
    </w:pPr>
  </w:style>
  <w:style w:type="paragraph" w:customStyle="1" w:styleId="Standard">
    <w:name w:val="Standard"/>
    <w:rsid w:val="000A0019"/>
    <w:pPr>
      <w:suppressAutoHyphens/>
      <w:autoSpaceDN w:val="0"/>
      <w:textAlignment w:val="baseline"/>
    </w:pPr>
    <w:rPr>
      <w:kern w:val="3"/>
      <w:sz w:val="24"/>
      <w:szCs w:val="24"/>
      <w:lang w:eastAsia="ar-SA"/>
    </w:rPr>
  </w:style>
  <w:style w:type="character" w:styleId="Hypertextovprepojenie">
    <w:name w:val="Hyperlink"/>
    <w:uiPriority w:val="99"/>
    <w:unhideWhenUsed/>
    <w:rsid w:val="000A001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264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josephine.proebiz.com/sk/" TargetMode="External"/><Relationship Id="rId4" Type="http://schemas.openxmlformats.org/officeDocument/2006/relationships/settings" Target="settings.xml"/><Relationship Id="rId9" Type="http://schemas.openxmlformats.org/officeDocument/2006/relationships/hyperlink" Target="mailto:adela.liptakova@bpm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39A83-FCA9-41E2-861B-0F8AA29B8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1996</Words>
  <Characters>11381</Characters>
  <Application>Microsoft Office Word</Application>
  <DocSecurity>0</DocSecurity>
  <Lines>94</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Hrdličková</dc:creator>
  <cp:keywords/>
  <cp:lastModifiedBy>Ing. Adela Liptáková</cp:lastModifiedBy>
  <cp:revision>45</cp:revision>
  <cp:lastPrinted>2020-02-27T09:10:00Z</cp:lastPrinted>
  <dcterms:created xsi:type="dcterms:W3CDTF">2021-01-08T08:47:00Z</dcterms:created>
  <dcterms:modified xsi:type="dcterms:W3CDTF">2021-01-20T08:38:00Z</dcterms:modified>
</cp:coreProperties>
</file>