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B03F4" w14:textId="5DA38029" w:rsidR="00B91667" w:rsidRDefault="00C23CDF" w:rsidP="00AD58F0">
      <w:pPr>
        <w:pStyle w:val="Bezriadkovania"/>
        <w:tabs>
          <w:tab w:val="left" w:pos="5387"/>
        </w:tabs>
        <w:rPr>
          <w:b/>
          <w:noProof/>
        </w:rPr>
      </w:pPr>
      <w:r>
        <w:rPr>
          <w:noProof/>
        </w:rPr>
        <w:tab/>
      </w:r>
      <w:r>
        <w:rPr>
          <w:noProof/>
        </w:rPr>
        <w:tab/>
      </w:r>
      <w:r>
        <w:rPr>
          <w:noProof/>
        </w:rPr>
        <w:tab/>
      </w:r>
    </w:p>
    <w:p w14:paraId="5193A6DE" w14:textId="647884CD" w:rsidR="00B91667" w:rsidRDefault="00B91667" w:rsidP="001A0926">
      <w:pPr>
        <w:pStyle w:val="MZVbold"/>
        <w:tabs>
          <w:tab w:val="left" w:pos="709"/>
        </w:tabs>
        <w:jc w:val="both"/>
        <w:rPr>
          <w:b w:val="0"/>
          <w:noProof/>
        </w:rPr>
      </w:pPr>
    </w:p>
    <w:p w14:paraId="7E8B997D" w14:textId="48723B99" w:rsidR="00C23CDF" w:rsidRDefault="00C23CDF" w:rsidP="001A0926">
      <w:pPr>
        <w:pStyle w:val="MZVbold"/>
        <w:tabs>
          <w:tab w:val="left" w:pos="709"/>
        </w:tabs>
        <w:jc w:val="both"/>
        <w:rPr>
          <w:b w:val="0"/>
          <w:noProof/>
        </w:rPr>
      </w:pPr>
      <w:r>
        <w:rPr>
          <w:b w:val="0"/>
          <w:noProof/>
        </w:rPr>
        <w:tab/>
      </w:r>
      <w:r>
        <w:rPr>
          <w:b w:val="0"/>
          <w:noProof/>
        </w:rPr>
        <w:tab/>
      </w:r>
      <w:r>
        <w:rPr>
          <w:b w:val="0"/>
          <w:noProof/>
        </w:rPr>
        <w:tab/>
      </w:r>
      <w:r>
        <w:rPr>
          <w:b w:val="0"/>
          <w:noProof/>
        </w:rPr>
        <w:tab/>
      </w:r>
      <w:r>
        <w:rPr>
          <w:b w:val="0"/>
          <w:noProof/>
        </w:rPr>
        <w:tab/>
      </w:r>
      <w:r>
        <w:rPr>
          <w:b w:val="0"/>
          <w:noProof/>
        </w:rPr>
        <w:tab/>
      </w:r>
      <w:r>
        <w:rPr>
          <w:b w:val="0"/>
          <w:noProof/>
        </w:rPr>
        <w:tab/>
      </w:r>
      <w:r>
        <w:rPr>
          <w:b w:val="0"/>
          <w:noProof/>
        </w:rPr>
        <w:tab/>
      </w:r>
      <w:r>
        <w:rPr>
          <w:b w:val="0"/>
          <w:noProof/>
        </w:rPr>
        <w:tab/>
      </w:r>
      <w:r w:rsidR="00E244A2">
        <w:rPr>
          <w:b w:val="0"/>
          <w:noProof/>
        </w:rPr>
        <w:t>V Bratislave dňa 08</w:t>
      </w:r>
      <w:r w:rsidR="00E34A10">
        <w:rPr>
          <w:b w:val="0"/>
          <w:noProof/>
        </w:rPr>
        <w:t>.03</w:t>
      </w:r>
      <w:r w:rsidR="00AB0A9F" w:rsidRPr="00E34A10">
        <w:rPr>
          <w:b w:val="0"/>
          <w:noProof/>
        </w:rPr>
        <w:t>.2021</w:t>
      </w:r>
    </w:p>
    <w:p w14:paraId="28757CF9" w14:textId="77777777" w:rsidR="00B91667" w:rsidRDefault="00B91667" w:rsidP="001A0926">
      <w:pPr>
        <w:pStyle w:val="MZVbold"/>
        <w:tabs>
          <w:tab w:val="left" w:pos="709"/>
        </w:tabs>
        <w:jc w:val="both"/>
        <w:rPr>
          <w:b w:val="0"/>
          <w:noProof/>
        </w:rPr>
      </w:pPr>
    </w:p>
    <w:p w14:paraId="3E482CA1" w14:textId="77777777" w:rsidR="00B91667" w:rsidRDefault="00B91667" w:rsidP="001A0926">
      <w:pPr>
        <w:pStyle w:val="MZVbold"/>
        <w:tabs>
          <w:tab w:val="left" w:pos="709"/>
        </w:tabs>
        <w:jc w:val="both"/>
        <w:rPr>
          <w:b w:val="0"/>
          <w:noProof/>
        </w:rPr>
      </w:pPr>
    </w:p>
    <w:p w14:paraId="4639324E" w14:textId="77777777" w:rsidR="00B91667" w:rsidRDefault="00B91667" w:rsidP="001A0926">
      <w:pPr>
        <w:tabs>
          <w:tab w:val="left" w:pos="2977"/>
        </w:tabs>
        <w:spacing w:after="0"/>
        <w:jc w:val="both"/>
        <w:rPr>
          <w:rFonts w:ascii="Arial" w:hAnsi="Arial" w:cs="Arial"/>
        </w:rPr>
      </w:pPr>
    </w:p>
    <w:p w14:paraId="173CF7F6" w14:textId="77777777" w:rsidR="00B91667" w:rsidRPr="00962258" w:rsidRDefault="00B91667" w:rsidP="00432340">
      <w:pPr>
        <w:pStyle w:val="MZVbold"/>
        <w:tabs>
          <w:tab w:val="left" w:pos="709"/>
          <w:tab w:val="left" w:pos="3402"/>
        </w:tabs>
        <w:jc w:val="both"/>
        <w:rPr>
          <w:rFonts w:cs="Arial"/>
          <w:b w:val="0"/>
          <w:noProof/>
          <w:szCs w:val="22"/>
        </w:rPr>
      </w:pPr>
      <w:r w:rsidRPr="00962258">
        <w:rPr>
          <w:rFonts w:cs="Arial"/>
          <w:b w:val="0"/>
          <w:noProof/>
          <w:szCs w:val="22"/>
        </w:rPr>
        <w:t xml:space="preserve">Vec </w:t>
      </w:r>
    </w:p>
    <w:p w14:paraId="19014FF7" w14:textId="77777777" w:rsidR="00B91667" w:rsidRPr="00962258" w:rsidRDefault="00B91667" w:rsidP="001A0926">
      <w:pPr>
        <w:pStyle w:val="MZVbold"/>
        <w:tabs>
          <w:tab w:val="left" w:pos="709"/>
        </w:tabs>
        <w:jc w:val="both"/>
        <w:rPr>
          <w:rFonts w:cs="Arial"/>
          <w:b w:val="0"/>
          <w:noProof/>
          <w:szCs w:val="22"/>
        </w:rPr>
      </w:pPr>
    </w:p>
    <w:p w14:paraId="62658807" w14:textId="4FE921D8" w:rsidR="00EF1A23" w:rsidRPr="00B12456" w:rsidRDefault="0067347D" w:rsidP="001A0926">
      <w:pPr>
        <w:pStyle w:val="Bezriadkovania"/>
        <w:jc w:val="both"/>
        <w:rPr>
          <w:rFonts w:ascii="Arial" w:hAnsi="Arial" w:cs="Arial"/>
        </w:rPr>
      </w:pPr>
      <w:r w:rsidRPr="00B12456">
        <w:rPr>
          <w:rFonts w:ascii="Arial" w:hAnsi="Arial" w:cs="Arial"/>
        </w:rPr>
        <w:t>Odpoveď na žiadosť o vysvetlenie dokumentov k verejnému obstarávaniu</w:t>
      </w:r>
    </w:p>
    <w:p w14:paraId="6C205174" w14:textId="77777777" w:rsidR="00B91667" w:rsidRPr="00B12456" w:rsidRDefault="00B91667" w:rsidP="001A0926">
      <w:pPr>
        <w:pStyle w:val="MZVnormal"/>
        <w:spacing w:line="276" w:lineRule="auto"/>
        <w:jc w:val="both"/>
        <w:rPr>
          <w:rFonts w:cs="Arial"/>
          <w:b/>
          <w:szCs w:val="22"/>
        </w:rPr>
      </w:pPr>
    </w:p>
    <w:p w14:paraId="2EE1B1F9" w14:textId="77777777" w:rsidR="00B91667" w:rsidRPr="007D67CD" w:rsidRDefault="00B91667" w:rsidP="001A0926">
      <w:pPr>
        <w:pStyle w:val="MZVnormal"/>
        <w:spacing w:line="276" w:lineRule="auto"/>
        <w:jc w:val="both"/>
        <w:rPr>
          <w:rFonts w:eastAsiaTheme="minorHAnsi" w:cs="Arial"/>
          <w:szCs w:val="22"/>
          <w:lang w:eastAsia="en-US"/>
        </w:rPr>
        <w:sectPr w:rsidR="00B91667" w:rsidRPr="007D67CD" w:rsidSect="00395D23">
          <w:headerReference w:type="default" r:id="rId9"/>
          <w:footerReference w:type="default" r:id="rId10"/>
          <w:pgSz w:w="11906" w:h="16838" w:code="9"/>
          <w:pgMar w:top="1531" w:right="851" w:bottom="1134" w:left="1418" w:header="0" w:footer="113" w:gutter="0"/>
          <w:pgNumType w:start="1"/>
          <w:cols w:space="708"/>
          <w:docGrid w:linePitch="360"/>
        </w:sectPr>
      </w:pPr>
    </w:p>
    <w:p w14:paraId="2375676A" w14:textId="1B7B0CA5" w:rsidR="0071429E" w:rsidRPr="00B12B7C" w:rsidRDefault="007D67CD" w:rsidP="00BB4969">
      <w:pPr>
        <w:pStyle w:val="Default"/>
        <w:tabs>
          <w:tab w:val="left" w:pos="3544"/>
          <w:tab w:val="left" w:pos="9072"/>
        </w:tabs>
        <w:jc w:val="both"/>
        <w:rPr>
          <w:color w:val="FF0000"/>
          <w:sz w:val="22"/>
          <w:szCs w:val="22"/>
        </w:rPr>
      </w:pPr>
      <w:r>
        <w:rPr>
          <w:sz w:val="22"/>
          <w:szCs w:val="22"/>
        </w:rPr>
        <w:lastRenderedPageBreak/>
        <w:t>Verejnému obstarávateľovi M</w:t>
      </w:r>
      <w:r w:rsidR="0071429E" w:rsidRPr="00517DFE">
        <w:rPr>
          <w:sz w:val="22"/>
          <w:szCs w:val="22"/>
        </w:rPr>
        <w:t xml:space="preserve">inisterstvo zahraničných vecí a európskych záležitostí Slovenskej republiky (ďalej len „verejný obstarávateľ“) </w:t>
      </w:r>
      <w:r w:rsidR="0071429E" w:rsidRPr="004463B9">
        <w:rPr>
          <w:sz w:val="22"/>
          <w:szCs w:val="22"/>
        </w:rPr>
        <w:t xml:space="preserve">vo verejnom </w:t>
      </w:r>
      <w:r w:rsidR="00C217EF">
        <w:rPr>
          <w:sz w:val="22"/>
          <w:szCs w:val="22"/>
        </w:rPr>
        <w:t>obstarávaní na predmet</w:t>
      </w:r>
      <w:r w:rsidR="00B12B7C">
        <w:rPr>
          <w:sz w:val="22"/>
          <w:szCs w:val="22"/>
        </w:rPr>
        <w:t xml:space="preserve"> zákazky</w:t>
      </w:r>
      <w:r w:rsidR="00C217EF">
        <w:rPr>
          <w:sz w:val="22"/>
          <w:szCs w:val="22"/>
        </w:rPr>
        <w:t xml:space="preserve"> </w:t>
      </w:r>
      <w:r w:rsidR="00875D98">
        <w:rPr>
          <w:sz w:val="22"/>
          <w:szCs w:val="22"/>
        </w:rPr>
        <w:t>„</w:t>
      </w:r>
      <w:r w:rsidR="00B12B7C" w:rsidRPr="00B0113A">
        <w:rPr>
          <w:bCs/>
          <w:sz w:val="22"/>
          <w:szCs w:val="22"/>
        </w:rPr>
        <w:t>Podpora prevádzky a služ</w:t>
      </w:r>
      <w:r w:rsidR="00B12B7C">
        <w:rPr>
          <w:bCs/>
          <w:sz w:val="22"/>
          <w:szCs w:val="22"/>
        </w:rPr>
        <w:t xml:space="preserve">by rozvoja informačného systému </w:t>
      </w:r>
      <w:r w:rsidR="00B12B7C" w:rsidRPr="00B0113A">
        <w:rPr>
          <w:bCs/>
          <w:sz w:val="22"/>
          <w:szCs w:val="22"/>
        </w:rPr>
        <w:t>Elektronických služieb MZVEZ SR</w:t>
      </w:r>
      <w:r w:rsidR="00875D98" w:rsidRPr="00875D98">
        <w:rPr>
          <w:sz w:val="22"/>
          <w:szCs w:val="22"/>
        </w:rPr>
        <w:t>“</w:t>
      </w:r>
      <w:r w:rsidR="00EB003F">
        <w:rPr>
          <w:sz w:val="22"/>
          <w:szCs w:val="22"/>
        </w:rPr>
        <w:t xml:space="preserve"> ktoré bolo vyhlásené v Úradnom </w:t>
      </w:r>
      <w:r w:rsidR="00EB003F" w:rsidRPr="00E11C72">
        <w:rPr>
          <w:sz w:val="22"/>
          <w:szCs w:val="22"/>
        </w:rPr>
        <w:t>vestníku EÚ dňa 08.02.2021</w:t>
      </w:r>
      <w:r w:rsidR="00875D98" w:rsidRPr="00E11C72">
        <w:rPr>
          <w:sz w:val="22"/>
          <w:szCs w:val="22"/>
        </w:rPr>
        <w:t xml:space="preserve"> pod číslom </w:t>
      </w:r>
      <w:r w:rsidR="00EB003F" w:rsidRPr="00E11C72">
        <w:rPr>
          <w:sz w:val="22"/>
          <w:szCs w:val="22"/>
        </w:rPr>
        <w:t xml:space="preserve">2021/S 026-064471 </w:t>
      </w:r>
      <w:r w:rsidR="00875D98" w:rsidRPr="00E11C72">
        <w:rPr>
          <w:sz w:val="22"/>
          <w:szCs w:val="22"/>
        </w:rPr>
        <w:t xml:space="preserve">a  vo Vestníku verejného obstarávania č. </w:t>
      </w:r>
      <w:r w:rsidR="00E11C72" w:rsidRPr="00E11C72">
        <w:rPr>
          <w:sz w:val="22"/>
          <w:szCs w:val="22"/>
        </w:rPr>
        <w:t>42/2021 dňa 09.02.2021 pod značkou 11959</w:t>
      </w:r>
      <w:r w:rsidR="00875D98" w:rsidRPr="00E11C72">
        <w:rPr>
          <w:sz w:val="22"/>
          <w:szCs w:val="22"/>
        </w:rPr>
        <w:t>-MU</w:t>
      </w:r>
      <w:r w:rsidR="00E11C72" w:rsidRPr="00E11C72">
        <w:rPr>
          <w:sz w:val="22"/>
          <w:szCs w:val="22"/>
        </w:rPr>
        <w:t>S</w:t>
      </w:r>
      <w:r w:rsidR="0071429E" w:rsidRPr="00E11C72">
        <w:rPr>
          <w:sz w:val="22"/>
          <w:szCs w:val="22"/>
        </w:rPr>
        <w:t>,</w:t>
      </w:r>
      <w:r w:rsidR="0071429E" w:rsidRPr="00875D98">
        <w:rPr>
          <w:sz w:val="22"/>
          <w:szCs w:val="22"/>
        </w:rPr>
        <w:t xml:space="preserve"> </w:t>
      </w:r>
      <w:r w:rsidR="00C96CE8">
        <w:rPr>
          <w:color w:val="auto"/>
          <w:sz w:val="22"/>
          <w:szCs w:val="22"/>
        </w:rPr>
        <w:t>bol dňa 02.03</w:t>
      </w:r>
      <w:r w:rsidR="00BB4969" w:rsidRPr="008E25E0">
        <w:rPr>
          <w:color w:val="auto"/>
          <w:sz w:val="22"/>
          <w:szCs w:val="22"/>
        </w:rPr>
        <w:t>.2021</w:t>
      </w:r>
      <w:r w:rsidRPr="008E25E0">
        <w:rPr>
          <w:color w:val="auto"/>
          <w:sz w:val="22"/>
          <w:szCs w:val="22"/>
        </w:rPr>
        <w:t xml:space="preserve"> </w:t>
      </w:r>
      <w:r>
        <w:rPr>
          <w:sz w:val="22"/>
          <w:szCs w:val="22"/>
        </w:rPr>
        <w:t>od jedného z hospodárskych subjektov doručený prostredníctvom systému JOSEPHINE dokument označený ako „Žiadosť o</w:t>
      </w:r>
      <w:r w:rsidR="00BB4969">
        <w:rPr>
          <w:sz w:val="22"/>
          <w:szCs w:val="22"/>
        </w:rPr>
        <w:t> </w:t>
      </w:r>
      <w:r>
        <w:rPr>
          <w:sz w:val="22"/>
          <w:szCs w:val="22"/>
        </w:rPr>
        <w:t>v</w:t>
      </w:r>
      <w:r w:rsidR="00FE006A">
        <w:rPr>
          <w:sz w:val="22"/>
          <w:szCs w:val="22"/>
        </w:rPr>
        <w:t>ysvetlenie</w:t>
      </w:r>
      <w:r w:rsidR="00663F0C">
        <w:rPr>
          <w:sz w:val="22"/>
          <w:szCs w:val="22"/>
        </w:rPr>
        <w:t xml:space="preserve"> súťažných podkladov</w:t>
      </w:r>
      <w:r>
        <w:rPr>
          <w:sz w:val="22"/>
          <w:szCs w:val="22"/>
        </w:rPr>
        <w:t>“</w:t>
      </w:r>
      <w:r w:rsidR="00BB4969">
        <w:rPr>
          <w:sz w:val="22"/>
          <w:szCs w:val="22"/>
        </w:rPr>
        <w:t>.</w:t>
      </w:r>
    </w:p>
    <w:p w14:paraId="5C664366" w14:textId="5A349611" w:rsidR="007D67CD" w:rsidRDefault="007D67CD" w:rsidP="001A0926">
      <w:pPr>
        <w:pStyle w:val="Default"/>
        <w:jc w:val="both"/>
        <w:rPr>
          <w:sz w:val="22"/>
          <w:szCs w:val="22"/>
        </w:rPr>
      </w:pPr>
    </w:p>
    <w:p w14:paraId="26D39645" w14:textId="6A23A104" w:rsidR="00B612B4" w:rsidRPr="006F5002" w:rsidRDefault="00B612B4" w:rsidP="006F5002">
      <w:pPr>
        <w:pStyle w:val="Default"/>
        <w:jc w:val="both"/>
        <w:rPr>
          <w:color w:val="auto"/>
          <w:sz w:val="22"/>
          <w:szCs w:val="22"/>
        </w:rPr>
      </w:pPr>
      <w:r>
        <w:rPr>
          <w:sz w:val="22"/>
          <w:szCs w:val="22"/>
        </w:rPr>
        <w:t>Predmetom tohto dokumentu sú nasledovné</w:t>
      </w:r>
      <w:r w:rsidR="00BB4969">
        <w:rPr>
          <w:sz w:val="22"/>
          <w:szCs w:val="22"/>
        </w:rPr>
        <w:t xml:space="preserve"> </w:t>
      </w:r>
      <w:r w:rsidR="00BB4969" w:rsidRPr="008E25E0">
        <w:rPr>
          <w:color w:val="auto"/>
          <w:sz w:val="22"/>
          <w:szCs w:val="22"/>
        </w:rPr>
        <w:t>v procese verejného obstarávania</w:t>
      </w:r>
      <w:r w:rsidR="00E244A2">
        <w:rPr>
          <w:color w:val="auto"/>
          <w:sz w:val="22"/>
          <w:szCs w:val="22"/>
        </w:rPr>
        <w:t xml:space="preserve"> verejným obstarávateľom</w:t>
      </w:r>
      <w:r w:rsidR="00DE1FBB" w:rsidRPr="008E25E0">
        <w:rPr>
          <w:color w:val="auto"/>
          <w:sz w:val="22"/>
          <w:szCs w:val="22"/>
        </w:rPr>
        <w:t xml:space="preserve"> </w:t>
      </w:r>
      <w:r w:rsidRPr="008E25E0">
        <w:rPr>
          <w:color w:val="auto"/>
          <w:sz w:val="22"/>
          <w:szCs w:val="22"/>
        </w:rPr>
        <w:t>označené</w:t>
      </w:r>
      <w:r w:rsidR="00BB4969" w:rsidRPr="008E25E0">
        <w:rPr>
          <w:color w:val="auto"/>
          <w:sz w:val="22"/>
          <w:szCs w:val="22"/>
        </w:rPr>
        <w:t xml:space="preserve"> </w:t>
      </w:r>
      <w:r w:rsidR="00BB4969" w:rsidRPr="00E34A10">
        <w:rPr>
          <w:b/>
          <w:color w:val="auto"/>
          <w:sz w:val="22"/>
          <w:szCs w:val="22"/>
        </w:rPr>
        <w:t>o</w:t>
      </w:r>
      <w:r w:rsidRPr="00E34A10">
        <w:rPr>
          <w:b/>
          <w:color w:val="auto"/>
          <w:sz w:val="22"/>
          <w:szCs w:val="22"/>
        </w:rPr>
        <w:t>tázky</w:t>
      </w:r>
      <w:r w:rsidR="00BB4969" w:rsidRPr="00E34A10">
        <w:rPr>
          <w:b/>
          <w:color w:val="auto"/>
          <w:sz w:val="22"/>
          <w:szCs w:val="22"/>
        </w:rPr>
        <w:t>:</w:t>
      </w:r>
      <w:r w:rsidR="00BB4969" w:rsidRPr="008E25E0">
        <w:rPr>
          <w:color w:val="auto"/>
          <w:sz w:val="22"/>
          <w:szCs w:val="22"/>
        </w:rPr>
        <w:t xml:space="preserve"> </w:t>
      </w:r>
    </w:p>
    <w:p w14:paraId="75045AEB" w14:textId="10E3CCE8" w:rsidR="006F5002" w:rsidRPr="006F5002" w:rsidRDefault="006F5002" w:rsidP="006F5002"/>
    <w:p w14:paraId="67DB324D" w14:textId="77777777" w:rsidR="00415CED" w:rsidRDefault="006F5002" w:rsidP="006F5002">
      <w:pPr>
        <w:jc w:val="both"/>
        <w:rPr>
          <w:rFonts w:ascii="Arial" w:hAnsi="Arial" w:cs="Arial"/>
        </w:rPr>
      </w:pPr>
      <w:r>
        <w:rPr>
          <w:rFonts w:ascii="Arial" w:hAnsi="Arial" w:cs="Arial"/>
          <w:b/>
          <w:bCs/>
        </w:rPr>
        <w:t>Otázka č. 7</w:t>
      </w:r>
      <w:r w:rsidRPr="006F5002">
        <w:rPr>
          <w:rFonts w:ascii="Arial" w:hAnsi="Arial" w:cs="Arial"/>
          <w:b/>
          <w:bCs/>
        </w:rPr>
        <w:t>:</w:t>
      </w:r>
      <w:r w:rsidRPr="006F5002">
        <w:rPr>
          <w:rFonts w:ascii="Arial" w:hAnsi="Arial" w:cs="Arial"/>
        </w:rPr>
        <w:t xml:space="preserve"> </w:t>
      </w:r>
    </w:p>
    <w:p w14:paraId="4320EB99" w14:textId="2C0F73D3" w:rsidR="006F5002" w:rsidRPr="006F5002" w:rsidRDefault="006F5002" w:rsidP="006F5002">
      <w:pPr>
        <w:jc w:val="both"/>
        <w:rPr>
          <w:rFonts w:ascii="Arial" w:hAnsi="Arial" w:cs="Arial"/>
        </w:rPr>
      </w:pPr>
      <w:r w:rsidRPr="006F5002">
        <w:rPr>
          <w:rFonts w:ascii="Arial" w:hAnsi="Arial" w:cs="Arial"/>
        </w:rPr>
        <w:t>Verejný obstarávateľ v zmysle prílohy č. 7 k Servisnej zmluve o poskytovaní služieb údržby a rozvoja informačného systému ES MZVEZ SR v bode 1 požaduje ,,Služby podpory prevádzky a údržby“.</w:t>
      </w:r>
    </w:p>
    <w:p w14:paraId="60FB1ABB" w14:textId="77777777" w:rsidR="006F5002" w:rsidRPr="006F5002" w:rsidRDefault="006F5002" w:rsidP="006F5002">
      <w:pPr>
        <w:jc w:val="both"/>
        <w:rPr>
          <w:rFonts w:ascii="Arial" w:hAnsi="Arial" w:cs="Arial"/>
        </w:rPr>
      </w:pPr>
      <w:r w:rsidRPr="006F5002">
        <w:rPr>
          <w:rFonts w:ascii="Arial" w:hAnsi="Arial" w:cs="Arial"/>
        </w:rPr>
        <w:t>• Je k dispozícii technická/funkčná/konfiguračná (tzv. technická a prevádzková dokumentácia) príručka serverovej infraštruktúry a aplikačnej časti celého riešenia ES MZVEZ SR a bude sprístupnená budúcemu dodávateľovi služieb pre účely poskytovania podpory?</w:t>
      </w:r>
    </w:p>
    <w:p w14:paraId="4372A00C" w14:textId="77777777" w:rsidR="00415CED" w:rsidRDefault="006F5002" w:rsidP="006F5002">
      <w:pPr>
        <w:jc w:val="both"/>
        <w:rPr>
          <w:rFonts w:ascii="Arial" w:hAnsi="Arial" w:cs="Arial"/>
          <w:b/>
          <w:bCs/>
        </w:rPr>
      </w:pPr>
      <w:r>
        <w:rPr>
          <w:rFonts w:ascii="Arial" w:hAnsi="Arial" w:cs="Arial"/>
          <w:b/>
          <w:bCs/>
        </w:rPr>
        <w:t>Odpoveď č. 7</w:t>
      </w:r>
      <w:r w:rsidRPr="006F5002">
        <w:rPr>
          <w:rFonts w:ascii="Arial" w:hAnsi="Arial" w:cs="Arial"/>
          <w:b/>
          <w:bCs/>
        </w:rPr>
        <w:t xml:space="preserve">: </w:t>
      </w:r>
    </w:p>
    <w:p w14:paraId="1C3D6315" w14:textId="5F25AD34" w:rsidR="006F5002" w:rsidRPr="006F5002" w:rsidRDefault="006F5002" w:rsidP="006F5002">
      <w:pPr>
        <w:jc w:val="both"/>
        <w:rPr>
          <w:rFonts w:ascii="Arial" w:hAnsi="Arial" w:cs="Arial"/>
        </w:rPr>
      </w:pPr>
      <w:r w:rsidRPr="006F5002">
        <w:rPr>
          <w:rFonts w:ascii="Arial" w:hAnsi="Arial" w:cs="Arial"/>
        </w:rPr>
        <w:t>Áno, technická/funkčná/konfiguračná (tzv. technická a prevádzková dokumentácia) príručka serverovej infraštruktúry a aplikačnej časti celého riešenia ES MZVEZ SR a bude sprístupnená budúcemu dodávateľovi služieb pre účely poskytovania podpory.</w:t>
      </w:r>
    </w:p>
    <w:p w14:paraId="7A0EECB9" w14:textId="77777777" w:rsidR="006F5002" w:rsidRPr="006F5002" w:rsidRDefault="006F5002" w:rsidP="006F5002">
      <w:pPr>
        <w:jc w:val="both"/>
        <w:rPr>
          <w:rFonts w:ascii="Arial" w:hAnsi="Arial" w:cs="Arial"/>
        </w:rPr>
      </w:pPr>
    </w:p>
    <w:p w14:paraId="110AC5A0" w14:textId="77777777" w:rsidR="00415CED" w:rsidRDefault="006F5002" w:rsidP="006F5002">
      <w:pPr>
        <w:jc w:val="both"/>
        <w:rPr>
          <w:rFonts w:ascii="Arial" w:hAnsi="Arial" w:cs="Arial"/>
        </w:rPr>
      </w:pPr>
      <w:r>
        <w:rPr>
          <w:rFonts w:ascii="Arial" w:hAnsi="Arial" w:cs="Arial"/>
          <w:b/>
          <w:bCs/>
        </w:rPr>
        <w:t>Otázka č. 8</w:t>
      </w:r>
      <w:r w:rsidRPr="006F5002">
        <w:rPr>
          <w:rFonts w:ascii="Arial" w:hAnsi="Arial" w:cs="Arial"/>
          <w:b/>
          <w:bCs/>
        </w:rPr>
        <w:t>:</w:t>
      </w:r>
      <w:r w:rsidRPr="006F5002">
        <w:rPr>
          <w:rFonts w:ascii="Arial" w:hAnsi="Arial" w:cs="Arial"/>
        </w:rPr>
        <w:t xml:space="preserve"> </w:t>
      </w:r>
    </w:p>
    <w:p w14:paraId="299C7C14" w14:textId="1F72C560" w:rsidR="006F5002" w:rsidRPr="006F5002" w:rsidRDefault="006F5002" w:rsidP="006F5002">
      <w:pPr>
        <w:jc w:val="both"/>
        <w:rPr>
          <w:rFonts w:ascii="Arial" w:hAnsi="Arial" w:cs="Arial"/>
        </w:rPr>
      </w:pPr>
      <w:r w:rsidRPr="006F5002">
        <w:rPr>
          <w:rFonts w:ascii="Arial" w:hAnsi="Arial" w:cs="Arial"/>
        </w:rPr>
        <w:t>Verejný obstarávateľ v zmysle prílohy č. 7 k Servisnej zmluve o poskytovaní služieb údržby a rozvoja informačného systému ES MZVEZ SR v bode 1 v časti Služba ,,Servisný zásah“ požaduje plniť uvedené reakčné doby pre jednotlivé kategórie chýb.</w:t>
      </w:r>
    </w:p>
    <w:p w14:paraId="7350E34E" w14:textId="77777777" w:rsidR="006F5002" w:rsidRPr="006F5002" w:rsidRDefault="006F5002" w:rsidP="006F5002">
      <w:pPr>
        <w:jc w:val="both"/>
        <w:rPr>
          <w:rFonts w:ascii="Arial" w:hAnsi="Arial" w:cs="Arial"/>
        </w:rPr>
      </w:pPr>
      <w:r w:rsidRPr="006F5002">
        <w:rPr>
          <w:rFonts w:ascii="Arial" w:hAnsi="Arial" w:cs="Arial"/>
        </w:rPr>
        <w:t>• Aké sú aktuálne platné záruky, podporné služby, reakčné doby a SLA od výrobcu na všetky komponenty infraštruktúry ES MZVEZ SR – servery, diskové polia a pod. uvedené v prílohe č.6 v časti Technická architektúra ES MZVEZ SR? Žiadame detailne uviesť.</w:t>
      </w:r>
    </w:p>
    <w:p w14:paraId="3A04805E" w14:textId="77777777" w:rsidR="00415CED" w:rsidRDefault="006F5002" w:rsidP="006F5002">
      <w:pPr>
        <w:jc w:val="both"/>
        <w:rPr>
          <w:rFonts w:ascii="Arial" w:hAnsi="Arial" w:cs="Arial"/>
          <w:b/>
          <w:bCs/>
        </w:rPr>
      </w:pPr>
      <w:r>
        <w:rPr>
          <w:rFonts w:ascii="Arial" w:hAnsi="Arial" w:cs="Arial"/>
          <w:b/>
          <w:bCs/>
        </w:rPr>
        <w:t>Odpoveď č. 8</w:t>
      </w:r>
      <w:r w:rsidRPr="006F5002">
        <w:rPr>
          <w:rFonts w:ascii="Arial" w:hAnsi="Arial" w:cs="Arial"/>
          <w:b/>
          <w:bCs/>
        </w:rPr>
        <w:t xml:space="preserve">: </w:t>
      </w:r>
    </w:p>
    <w:p w14:paraId="012D1197" w14:textId="654C451E" w:rsidR="006F5002" w:rsidRPr="00B41895" w:rsidRDefault="006F5002" w:rsidP="006F5002">
      <w:pPr>
        <w:jc w:val="both"/>
        <w:rPr>
          <w:rFonts w:ascii="Arial" w:hAnsi="Arial" w:cs="Arial"/>
        </w:rPr>
      </w:pPr>
      <w:r w:rsidRPr="00B41895">
        <w:rPr>
          <w:rFonts w:ascii="Arial" w:hAnsi="Arial" w:cs="Arial"/>
        </w:rPr>
        <w:t xml:space="preserve">Podpora na existujúcu technickú infraštruktúru skončila k 30.11.2020. </w:t>
      </w:r>
    </w:p>
    <w:p w14:paraId="13DE0802" w14:textId="1B76FC39" w:rsidR="006F5002" w:rsidRPr="006F5002" w:rsidRDefault="006F5002" w:rsidP="006F5002">
      <w:pPr>
        <w:jc w:val="both"/>
        <w:rPr>
          <w:rFonts w:ascii="Arial" w:hAnsi="Arial" w:cs="Arial"/>
        </w:rPr>
      </w:pPr>
      <w:r w:rsidRPr="006F5002">
        <w:rPr>
          <w:rFonts w:ascii="Arial" w:hAnsi="Arial" w:cs="Arial"/>
        </w:rPr>
        <w:t xml:space="preserve">Podľa bodu 2.1 a 2.2 Zmluvy za zabezpečenie hardvérových požiadaviek a podpory hardvérovej infraštruktúry a zabezpečenie softvérových požiadaviek a licenčnej podpory </w:t>
      </w:r>
      <w:r w:rsidR="00CA59C9">
        <w:rPr>
          <w:rFonts w:ascii="Arial" w:hAnsi="Arial" w:cs="Arial"/>
        </w:rPr>
        <w:t>softvéru zodpovedá objednávateľ</w:t>
      </w:r>
      <w:r w:rsidRPr="006F5002">
        <w:rPr>
          <w:rFonts w:ascii="Arial" w:hAnsi="Arial" w:cs="Arial"/>
        </w:rPr>
        <w:t xml:space="preserve"> (uvedené nie je predmetom zmluvy</w:t>
      </w:r>
      <w:r w:rsidR="00CA59C9">
        <w:rPr>
          <w:rFonts w:ascii="Arial" w:hAnsi="Arial" w:cs="Arial"/>
        </w:rPr>
        <w:t>). Poskytovateľ podľa bodu 3.2.Zm</w:t>
      </w:r>
      <w:r w:rsidRPr="006F5002">
        <w:rPr>
          <w:rFonts w:ascii="Arial" w:hAnsi="Arial" w:cs="Arial"/>
        </w:rPr>
        <w:t xml:space="preserve">luvy bude povinný zabezpečovať služby a plnenia spojené s rozvojom a údržbou IS ES MZVEZ SR. Prípadná </w:t>
      </w:r>
      <w:r w:rsidRPr="006F5002">
        <w:rPr>
          <w:rFonts w:ascii="Arial" w:hAnsi="Arial" w:cs="Arial"/>
        </w:rPr>
        <w:lastRenderedPageBreak/>
        <w:t xml:space="preserve">nefunkčnosť </w:t>
      </w:r>
      <w:r w:rsidR="005F02CF" w:rsidRPr="006F5002">
        <w:rPr>
          <w:rFonts w:ascii="Arial" w:hAnsi="Arial" w:cs="Arial"/>
        </w:rPr>
        <w:t>hardvérovej</w:t>
      </w:r>
      <w:r w:rsidRPr="006F5002">
        <w:rPr>
          <w:rFonts w:ascii="Arial" w:hAnsi="Arial" w:cs="Arial"/>
        </w:rPr>
        <w:t xml:space="preserve"> </w:t>
      </w:r>
      <w:r w:rsidR="005F02CF" w:rsidRPr="006F5002">
        <w:rPr>
          <w:rFonts w:ascii="Arial" w:hAnsi="Arial" w:cs="Arial"/>
        </w:rPr>
        <w:t>infraštruktúry</w:t>
      </w:r>
      <w:r w:rsidRPr="006F5002">
        <w:rPr>
          <w:rFonts w:ascii="Arial" w:hAnsi="Arial" w:cs="Arial"/>
        </w:rPr>
        <w:t xml:space="preserve"> a </w:t>
      </w:r>
      <w:r w:rsidR="005F02CF" w:rsidRPr="006F5002">
        <w:rPr>
          <w:rFonts w:ascii="Arial" w:hAnsi="Arial" w:cs="Arial"/>
        </w:rPr>
        <w:t>softvérovej</w:t>
      </w:r>
      <w:bookmarkStart w:id="0" w:name="_GoBack"/>
      <w:bookmarkEnd w:id="0"/>
      <w:r w:rsidRPr="006F5002">
        <w:rPr>
          <w:rFonts w:ascii="Arial" w:hAnsi="Arial" w:cs="Arial"/>
        </w:rPr>
        <w:t xml:space="preserve"> infraštruktúry (to sa netýka samotného fungovania IS ES MZVEZ SR) sa nezarátava do reakčných časov podľa tejto zmluvy.   </w:t>
      </w:r>
    </w:p>
    <w:p w14:paraId="5170063F" w14:textId="77777777" w:rsidR="00415CED" w:rsidRDefault="006F5002" w:rsidP="006F5002">
      <w:pPr>
        <w:jc w:val="both"/>
        <w:rPr>
          <w:rFonts w:ascii="Arial" w:hAnsi="Arial" w:cs="Arial"/>
        </w:rPr>
      </w:pPr>
      <w:r>
        <w:rPr>
          <w:rFonts w:ascii="Arial" w:hAnsi="Arial" w:cs="Arial"/>
          <w:b/>
          <w:bCs/>
        </w:rPr>
        <w:t>Otázka č. 9</w:t>
      </w:r>
      <w:r w:rsidRPr="006F5002">
        <w:rPr>
          <w:rFonts w:ascii="Arial" w:hAnsi="Arial" w:cs="Arial"/>
          <w:b/>
          <w:bCs/>
        </w:rPr>
        <w:t>:</w:t>
      </w:r>
      <w:r w:rsidRPr="006F5002">
        <w:rPr>
          <w:rFonts w:ascii="Arial" w:hAnsi="Arial" w:cs="Arial"/>
        </w:rPr>
        <w:t xml:space="preserve"> </w:t>
      </w:r>
    </w:p>
    <w:p w14:paraId="47E5E521" w14:textId="59BD6246" w:rsidR="006F5002" w:rsidRPr="006F5002" w:rsidRDefault="006F5002" w:rsidP="006F5002">
      <w:pPr>
        <w:jc w:val="both"/>
        <w:rPr>
          <w:rFonts w:ascii="Arial" w:hAnsi="Arial" w:cs="Arial"/>
        </w:rPr>
      </w:pPr>
      <w:r w:rsidRPr="006F5002">
        <w:rPr>
          <w:rFonts w:ascii="Arial" w:hAnsi="Arial" w:cs="Arial"/>
        </w:rPr>
        <w:t>Verejný obstarávateľ v zmysle prílohy č. 6 k Servisnej zmluve o poskytovaní služieb údržby a rozvoja informačného systému ES MZVEZ SR na stranách 67-78 v časti Technická architektúra ES MZVEZ popisuje komponenty infraštruktúry ES MZVEZ SR.</w:t>
      </w:r>
    </w:p>
    <w:p w14:paraId="599409DD" w14:textId="77777777" w:rsidR="006F5002" w:rsidRPr="006F5002" w:rsidRDefault="006F5002" w:rsidP="006F5002">
      <w:pPr>
        <w:jc w:val="both"/>
        <w:rPr>
          <w:rFonts w:ascii="Arial" w:hAnsi="Arial" w:cs="Arial"/>
        </w:rPr>
      </w:pPr>
      <w:r w:rsidRPr="006F5002">
        <w:rPr>
          <w:rFonts w:ascii="Arial" w:hAnsi="Arial" w:cs="Arial"/>
        </w:rPr>
        <w:t>• Sú prevádzkované na infraštruktúre určenej pre ES MZVEZ SR aj iné moduly a služby mimo ES MZVEZ SR?</w:t>
      </w:r>
    </w:p>
    <w:p w14:paraId="6457BE6F" w14:textId="77777777" w:rsidR="00415CED" w:rsidRDefault="006F5002" w:rsidP="006F5002">
      <w:pPr>
        <w:jc w:val="both"/>
        <w:rPr>
          <w:rFonts w:ascii="Arial" w:hAnsi="Arial" w:cs="Arial"/>
          <w:b/>
          <w:bCs/>
        </w:rPr>
      </w:pPr>
      <w:r>
        <w:rPr>
          <w:rFonts w:ascii="Arial" w:hAnsi="Arial" w:cs="Arial"/>
          <w:b/>
          <w:bCs/>
        </w:rPr>
        <w:t>Odpoveď č. 9</w:t>
      </w:r>
      <w:r w:rsidRPr="006F5002">
        <w:rPr>
          <w:rFonts w:ascii="Arial" w:hAnsi="Arial" w:cs="Arial"/>
          <w:b/>
          <w:bCs/>
        </w:rPr>
        <w:t xml:space="preserve">: </w:t>
      </w:r>
    </w:p>
    <w:p w14:paraId="26B68C4E" w14:textId="19DF591E" w:rsidR="006F5002" w:rsidRPr="006F5002" w:rsidRDefault="006F5002" w:rsidP="006F5002">
      <w:pPr>
        <w:jc w:val="both"/>
        <w:rPr>
          <w:rFonts w:ascii="Arial" w:hAnsi="Arial" w:cs="Arial"/>
        </w:rPr>
      </w:pPr>
      <w:r w:rsidRPr="006F5002">
        <w:rPr>
          <w:rFonts w:ascii="Arial" w:hAnsi="Arial" w:cs="Arial"/>
        </w:rPr>
        <w:t>Nie, vzhľadom na pravidlá implementácie projektu v rámci Operačného programu Informatizácia spoločnosti, verejný obstarávateľ na infraštruktúre ES MZVEZ neprevádzkuje žiadne iné moduly alebo služby mimo ES MZVEZ SR.</w:t>
      </w:r>
    </w:p>
    <w:p w14:paraId="29D69A5A" w14:textId="77777777" w:rsidR="00415CED" w:rsidRDefault="006F5002" w:rsidP="006F5002">
      <w:pPr>
        <w:jc w:val="both"/>
        <w:rPr>
          <w:rFonts w:ascii="Arial" w:hAnsi="Arial" w:cs="Arial"/>
          <w:b/>
          <w:bCs/>
        </w:rPr>
      </w:pPr>
      <w:r>
        <w:rPr>
          <w:rFonts w:ascii="Arial" w:hAnsi="Arial" w:cs="Arial"/>
          <w:b/>
          <w:bCs/>
        </w:rPr>
        <w:t>Otázka č. 10 - 13</w:t>
      </w:r>
      <w:r w:rsidRPr="006F5002">
        <w:rPr>
          <w:rFonts w:ascii="Arial" w:hAnsi="Arial" w:cs="Arial"/>
          <w:b/>
          <w:bCs/>
        </w:rPr>
        <w:t xml:space="preserve">: </w:t>
      </w:r>
    </w:p>
    <w:p w14:paraId="44314F06" w14:textId="153192BA" w:rsidR="006F5002" w:rsidRPr="006F5002" w:rsidRDefault="006F5002" w:rsidP="006F5002">
      <w:pPr>
        <w:jc w:val="both"/>
        <w:rPr>
          <w:rFonts w:ascii="Arial" w:hAnsi="Arial" w:cs="Arial"/>
        </w:rPr>
      </w:pPr>
      <w:r w:rsidRPr="006F5002">
        <w:rPr>
          <w:rFonts w:ascii="Arial" w:hAnsi="Arial" w:cs="Arial"/>
        </w:rPr>
        <w:t>Verejný obstarávateľ v zmysle prílohy č. 7 k Servisnej zmluve o poskytovaní služieb údržby a rozvoja informačného systému ES MZVEZ SR v bode 2 požaduje ,,Služby rozvoja a rozšírenia ES MZVEZ a školenia”.</w:t>
      </w:r>
    </w:p>
    <w:p w14:paraId="32B165FB" w14:textId="77777777" w:rsidR="006F5002" w:rsidRPr="006F5002" w:rsidRDefault="006F5002" w:rsidP="006F5002">
      <w:pPr>
        <w:jc w:val="both"/>
        <w:rPr>
          <w:rFonts w:ascii="Arial" w:hAnsi="Arial" w:cs="Arial"/>
        </w:rPr>
      </w:pPr>
      <w:r w:rsidRPr="006F5002">
        <w:rPr>
          <w:rFonts w:ascii="Arial" w:hAnsi="Arial" w:cs="Arial"/>
        </w:rPr>
        <w:t>• Uvažuje Objednávateľ pri technologickom upgrade aj použitie nových technológií s novými licenciami a novým hardvérom?</w:t>
      </w:r>
    </w:p>
    <w:p w14:paraId="5AA22EFD" w14:textId="77777777" w:rsidR="006F5002" w:rsidRPr="006F5002" w:rsidRDefault="006F5002" w:rsidP="006F5002">
      <w:pPr>
        <w:jc w:val="both"/>
        <w:rPr>
          <w:rFonts w:ascii="Arial" w:hAnsi="Arial" w:cs="Arial"/>
        </w:rPr>
      </w:pPr>
      <w:r w:rsidRPr="006F5002">
        <w:rPr>
          <w:rFonts w:ascii="Arial" w:hAnsi="Arial" w:cs="Arial"/>
        </w:rPr>
        <w:t xml:space="preserve">• Disponuje Objednávateľ tzv. Software </w:t>
      </w:r>
      <w:proofErr w:type="spellStart"/>
      <w:r w:rsidRPr="006F5002">
        <w:rPr>
          <w:rFonts w:ascii="Arial" w:hAnsi="Arial" w:cs="Arial"/>
        </w:rPr>
        <w:t>Assurance</w:t>
      </w:r>
      <w:proofErr w:type="spellEnd"/>
      <w:r w:rsidRPr="006F5002">
        <w:rPr>
          <w:rFonts w:ascii="Arial" w:hAnsi="Arial" w:cs="Arial"/>
        </w:rPr>
        <w:t xml:space="preserve"> licenciami, ktoré umožňujú v mnoho prípadoch aj technologický upgrade, alebo budú nové licencie dodané priebežne podľa potreby? (napr. licencie pre nové verzie Microsoft </w:t>
      </w:r>
      <w:proofErr w:type="spellStart"/>
      <w:r w:rsidRPr="006F5002">
        <w:rPr>
          <w:rFonts w:ascii="Arial" w:hAnsi="Arial" w:cs="Arial"/>
        </w:rPr>
        <w:t>Sharepoint</w:t>
      </w:r>
      <w:proofErr w:type="spellEnd"/>
      <w:r w:rsidRPr="006F5002">
        <w:rPr>
          <w:rFonts w:ascii="Arial" w:hAnsi="Arial" w:cs="Arial"/>
        </w:rPr>
        <w:t xml:space="preserve">, </w:t>
      </w:r>
      <w:proofErr w:type="spellStart"/>
      <w:r w:rsidRPr="006F5002">
        <w:rPr>
          <w:rFonts w:ascii="Arial" w:hAnsi="Arial" w:cs="Arial"/>
        </w:rPr>
        <w:t>DataCenter</w:t>
      </w:r>
      <w:proofErr w:type="spellEnd"/>
      <w:r w:rsidRPr="006F5002">
        <w:rPr>
          <w:rFonts w:ascii="Arial" w:hAnsi="Arial" w:cs="Arial"/>
        </w:rPr>
        <w:t xml:space="preserve">, SQL server, VM </w:t>
      </w:r>
      <w:proofErr w:type="spellStart"/>
      <w:r w:rsidRPr="006F5002">
        <w:rPr>
          <w:rFonts w:ascii="Arial" w:hAnsi="Arial" w:cs="Arial"/>
        </w:rPr>
        <w:t>Ware</w:t>
      </w:r>
      <w:proofErr w:type="spellEnd"/>
      <w:r w:rsidRPr="006F5002">
        <w:rPr>
          <w:rFonts w:ascii="Arial" w:hAnsi="Arial" w:cs="Arial"/>
        </w:rPr>
        <w:t xml:space="preserve"> </w:t>
      </w:r>
      <w:proofErr w:type="spellStart"/>
      <w:r w:rsidRPr="006F5002">
        <w:rPr>
          <w:rFonts w:ascii="Arial" w:hAnsi="Arial" w:cs="Arial"/>
        </w:rPr>
        <w:t>vSphere</w:t>
      </w:r>
      <w:proofErr w:type="spellEnd"/>
      <w:r w:rsidRPr="006F5002">
        <w:rPr>
          <w:rFonts w:ascii="Arial" w:hAnsi="Arial" w:cs="Arial"/>
        </w:rPr>
        <w:t>, Oracle a pod.)</w:t>
      </w:r>
    </w:p>
    <w:p w14:paraId="1AF193D4" w14:textId="77777777" w:rsidR="006F5002" w:rsidRPr="006F5002" w:rsidRDefault="006F5002" w:rsidP="006F5002">
      <w:pPr>
        <w:jc w:val="both"/>
        <w:rPr>
          <w:rFonts w:ascii="Arial" w:hAnsi="Arial" w:cs="Arial"/>
        </w:rPr>
      </w:pPr>
      <w:r w:rsidRPr="006F5002">
        <w:rPr>
          <w:rFonts w:ascii="Arial" w:hAnsi="Arial" w:cs="Arial"/>
        </w:rPr>
        <w:t>• Disponuje Objednávateľ novým hardvérom, alebo bude nový hardvér dodaný priebežne podľa potreby?</w:t>
      </w:r>
    </w:p>
    <w:p w14:paraId="40C0DF6B" w14:textId="77777777" w:rsidR="006F5002" w:rsidRPr="006F5002" w:rsidRDefault="006F5002" w:rsidP="006F5002">
      <w:pPr>
        <w:jc w:val="both"/>
        <w:rPr>
          <w:rFonts w:ascii="Arial" w:hAnsi="Arial" w:cs="Arial"/>
        </w:rPr>
      </w:pPr>
      <w:r w:rsidRPr="006F5002">
        <w:rPr>
          <w:rFonts w:ascii="Arial" w:hAnsi="Arial" w:cs="Arial"/>
        </w:rPr>
        <w:t>• Činnosti a práce súvisiace s prípravou, inštaláciou a konfiguráciou inovovaných/</w:t>
      </w:r>
      <w:proofErr w:type="spellStart"/>
      <w:r w:rsidRPr="006F5002">
        <w:rPr>
          <w:rFonts w:ascii="Arial" w:hAnsi="Arial" w:cs="Arial"/>
        </w:rPr>
        <w:t>upgradeovaných</w:t>
      </w:r>
      <w:proofErr w:type="spellEnd"/>
      <w:r w:rsidRPr="006F5002">
        <w:rPr>
          <w:rFonts w:ascii="Arial" w:hAnsi="Arial" w:cs="Arial"/>
        </w:rPr>
        <w:t xml:space="preserve"> operačných systémov, technológií, nových serverov a pod. budú realizované v rámci predpokladaných ,,Služieb rozvoja a rozšírenia ES MZVEZ SR” na objednávku?</w:t>
      </w:r>
    </w:p>
    <w:p w14:paraId="0754D33C" w14:textId="77777777" w:rsidR="00415CED" w:rsidRDefault="006F5002" w:rsidP="006F5002">
      <w:pPr>
        <w:jc w:val="both"/>
        <w:rPr>
          <w:rFonts w:ascii="Arial" w:hAnsi="Arial" w:cs="Arial"/>
          <w:b/>
          <w:bCs/>
        </w:rPr>
      </w:pPr>
      <w:r>
        <w:rPr>
          <w:rFonts w:ascii="Arial" w:hAnsi="Arial" w:cs="Arial"/>
          <w:b/>
          <w:bCs/>
        </w:rPr>
        <w:t>Odpoveď č. 10</w:t>
      </w:r>
      <w:r w:rsidRPr="006F5002">
        <w:rPr>
          <w:rFonts w:ascii="Arial" w:hAnsi="Arial" w:cs="Arial"/>
          <w:b/>
          <w:bCs/>
        </w:rPr>
        <w:t xml:space="preserve">: </w:t>
      </w:r>
    </w:p>
    <w:p w14:paraId="4247D693" w14:textId="28EC2BB0" w:rsidR="006F5002" w:rsidRPr="006F5002" w:rsidRDefault="006F5002" w:rsidP="006F5002">
      <w:pPr>
        <w:jc w:val="both"/>
        <w:rPr>
          <w:rFonts w:ascii="Arial" w:hAnsi="Arial" w:cs="Arial"/>
        </w:rPr>
      </w:pPr>
      <w:r w:rsidRPr="006F5002">
        <w:rPr>
          <w:rFonts w:ascii="Arial" w:hAnsi="Arial" w:cs="Arial"/>
        </w:rPr>
        <w:t>Aktuálne verejný obstarávateľ neuvažuje o použití nových technológií s novými licenciami a novým hardvérom. Inovácia v súlade s vyhláškou č. 85/2020 Z. z. o riadení projektov pri vypracovávaní projektov rozvoja veľkých zmenových požiadaviek predpokladá zhodnotenie alternatívnych riešení. Z uvedeného dôvodu nie je možné vylúčiť do budúcnosti zmenu architektúry technologickej infraštruktúry a licenčné zmeny. Podpora infraštruktúry a licencií je v kompetencií verejného obstarávateľa, avšak nová infraštruktúra a licencie musia spĺňať hardvérové a softvérové požiadavky po dohode s Poskytovateľom služieb na základe zmluvy.</w:t>
      </w:r>
    </w:p>
    <w:p w14:paraId="7A9C1035" w14:textId="77777777" w:rsidR="00415CED" w:rsidRDefault="006F5002" w:rsidP="006F5002">
      <w:pPr>
        <w:jc w:val="both"/>
        <w:rPr>
          <w:rFonts w:ascii="Arial" w:hAnsi="Arial" w:cs="Arial"/>
          <w:b/>
          <w:bCs/>
        </w:rPr>
      </w:pPr>
      <w:r>
        <w:rPr>
          <w:rFonts w:ascii="Arial" w:hAnsi="Arial" w:cs="Arial"/>
          <w:b/>
          <w:bCs/>
        </w:rPr>
        <w:t>Odpoveď č. 11</w:t>
      </w:r>
      <w:r w:rsidRPr="006F5002">
        <w:rPr>
          <w:rFonts w:ascii="Arial" w:hAnsi="Arial" w:cs="Arial"/>
          <w:b/>
          <w:bCs/>
        </w:rPr>
        <w:t xml:space="preserve">: </w:t>
      </w:r>
    </w:p>
    <w:p w14:paraId="58FFA2E9" w14:textId="5C386589" w:rsidR="006F5002" w:rsidRPr="006F5002" w:rsidRDefault="006F5002" w:rsidP="006F5002">
      <w:pPr>
        <w:jc w:val="both"/>
        <w:rPr>
          <w:rFonts w:ascii="Arial" w:hAnsi="Arial" w:cs="Arial"/>
        </w:rPr>
      </w:pPr>
      <w:r w:rsidRPr="006F5002">
        <w:rPr>
          <w:rFonts w:ascii="Arial" w:hAnsi="Arial" w:cs="Arial"/>
        </w:rPr>
        <w:t xml:space="preserve">Aktuálne verejný obstarávateľ nedisponuje podporou licencií, tzv. Software </w:t>
      </w:r>
      <w:proofErr w:type="spellStart"/>
      <w:r w:rsidRPr="006F5002">
        <w:rPr>
          <w:rFonts w:ascii="Arial" w:hAnsi="Arial" w:cs="Arial"/>
        </w:rPr>
        <w:t>Assurance</w:t>
      </w:r>
      <w:proofErr w:type="spellEnd"/>
      <w:r w:rsidRPr="006F5002">
        <w:rPr>
          <w:rFonts w:ascii="Arial" w:hAnsi="Arial" w:cs="Arial"/>
        </w:rPr>
        <w:t>. Nové licencie budú riešené podľa aktuálnych potrieb a finančných možností verejného obstarávateľa.</w:t>
      </w:r>
    </w:p>
    <w:p w14:paraId="4F2E2C2E" w14:textId="286A8C9F" w:rsidR="00415CED" w:rsidRDefault="00415CED" w:rsidP="006F5002">
      <w:pPr>
        <w:jc w:val="both"/>
        <w:rPr>
          <w:rFonts w:ascii="Arial" w:hAnsi="Arial" w:cs="Arial"/>
          <w:b/>
          <w:bCs/>
        </w:rPr>
      </w:pPr>
    </w:p>
    <w:p w14:paraId="1AA1767F" w14:textId="77777777" w:rsidR="00793613" w:rsidRDefault="00793613" w:rsidP="006F5002">
      <w:pPr>
        <w:jc w:val="both"/>
        <w:rPr>
          <w:rFonts w:ascii="Arial" w:hAnsi="Arial" w:cs="Arial"/>
          <w:b/>
          <w:bCs/>
        </w:rPr>
      </w:pPr>
    </w:p>
    <w:p w14:paraId="79B31901" w14:textId="66D331E6" w:rsidR="00415CED" w:rsidRDefault="006F5002" w:rsidP="006F5002">
      <w:pPr>
        <w:jc w:val="both"/>
        <w:rPr>
          <w:rFonts w:ascii="Arial" w:hAnsi="Arial" w:cs="Arial"/>
          <w:b/>
          <w:bCs/>
        </w:rPr>
      </w:pPr>
      <w:r>
        <w:rPr>
          <w:rFonts w:ascii="Arial" w:hAnsi="Arial" w:cs="Arial"/>
          <w:b/>
          <w:bCs/>
        </w:rPr>
        <w:lastRenderedPageBreak/>
        <w:t>Odpoveď č. 12</w:t>
      </w:r>
      <w:r w:rsidRPr="006F5002">
        <w:rPr>
          <w:rFonts w:ascii="Arial" w:hAnsi="Arial" w:cs="Arial"/>
          <w:b/>
          <w:bCs/>
        </w:rPr>
        <w:t xml:space="preserve">: </w:t>
      </w:r>
    </w:p>
    <w:p w14:paraId="6219B8DB" w14:textId="5026C07B" w:rsidR="006F5002" w:rsidRPr="006F5002" w:rsidRDefault="006F5002" w:rsidP="006F5002">
      <w:pPr>
        <w:jc w:val="both"/>
        <w:rPr>
          <w:rFonts w:ascii="Arial" w:hAnsi="Arial" w:cs="Arial"/>
        </w:rPr>
      </w:pPr>
      <w:r w:rsidRPr="006F5002">
        <w:rPr>
          <w:rFonts w:ascii="Arial" w:hAnsi="Arial" w:cs="Arial"/>
        </w:rPr>
        <w:t>Aktuálne verejný obstarávateľ nedisponuje novým hardvérom. Nový hardvér bude obstaraný na základe potrieb verejného obstarávateľa.</w:t>
      </w:r>
    </w:p>
    <w:p w14:paraId="7672170E" w14:textId="77777777" w:rsidR="00415CED" w:rsidRDefault="006F5002" w:rsidP="006F5002">
      <w:pPr>
        <w:jc w:val="both"/>
        <w:rPr>
          <w:rFonts w:ascii="Arial" w:hAnsi="Arial" w:cs="Arial"/>
          <w:b/>
          <w:bCs/>
        </w:rPr>
      </w:pPr>
      <w:r w:rsidRPr="006F5002">
        <w:rPr>
          <w:rFonts w:ascii="Arial" w:hAnsi="Arial" w:cs="Arial"/>
          <w:b/>
          <w:bCs/>
        </w:rPr>
        <w:t>Odpoveď č.</w:t>
      </w:r>
      <w:r>
        <w:rPr>
          <w:rFonts w:ascii="Arial" w:hAnsi="Arial" w:cs="Arial"/>
          <w:b/>
          <w:bCs/>
        </w:rPr>
        <w:t xml:space="preserve"> 13</w:t>
      </w:r>
      <w:r w:rsidRPr="006F5002">
        <w:rPr>
          <w:rFonts w:ascii="Arial" w:hAnsi="Arial" w:cs="Arial"/>
          <w:b/>
          <w:bCs/>
        </w:rPr>
        <w:t xml:space="preserve">: </w:t>
      </w:r>
    </w:p>
    <w:p w14:paraId="0FD59F33" w14:textId="3961C291" w:rsidR="006F5002" w:rsidRPr="006F5002" w:rsidRDefault="006F5002" w:rsidP="006F5002">
      <w:pPr>
        <w:jc w:val="both"/>
        <w:rPr>
          <w:rFonts w:ascii="Arial" w:hAnsi="Arial" w:cs="Arial"/>
        </w:rPr>
      </w:pPr>
      <w:r w:rsidRPr="006F5002">
        <w:rPr>
          <w:rFonts w:ascii="Arial" w:hAnsi="Arial" w:cs="Arial"/>
        </w:rPr>
        <w:t>Činnosti a práce súvisiace s prípravou, inštaláciou a konfiguráciou inovovaných/</w:t>
      </w:r>
      <w:proofErr w:type="spellStart"/>
      <w:r w:rsidRPr="006F5002">
        <w:rPr>
          <w:rFonts w:ascii="Arial" w:hAnsi="Arial" w:cs="Arial"/>
        </w:rPr>
        <w:t>upgradeovaných</w:t>
      </w:r>
      <w:proofErr w:type="spellEnd"/>
      <w:r w:rsidRPr="006F5002">
        <w:rPr>
          <w:rFonts w:ascii="Arial" w:hAnsi="Arial" w:cs="Arial"/>
        </w:rPr>
        <w:t xml:space="preserve"> operačných systémov, technológií, nových serverov a pod. budú realizované v rámci služieb Technologickej podpory okrem prípadov:</w:t>
      </w:r>
    </w:p>
    <w:p w14:paraId="114921C0" w14:textId="77777777" w:rsidR="006F5002" w:rsidRPr="006F5002" w:rsidRDefault="006F5002" w:rsidP="006F5002">
      <w:pPr>
        <w:numPr>
          <w:ilvl w:val="0"/>
          <w:numId w:val="6"/>
        </w:numPr>
        <w:jc w:val="both"/>
        <w:rPr>
          <w:rFonts w:ascii="Arial" w:hAnsi="Arial" w:cs="Arial"/>
        </w:rPr>
      </w:pPr>
      <w:r w:rsidRPr="006F5002">
        <w:rPr>
          <w:rFonts w:ascii="Arial" w:hAnsi="Arial" w:cs="Arial"/>
        </w:rPr>
        <w:t xml:space="preserve">úprava vyžadujúca úpravu databázovej štruktúry ES MZVEZ, </w:t>
      </w:r>
    </w:p>
    <w:p w14:paraId="3DA07B65" w14:textId="77777777" w:rsidR="006F5002" w:rsidRPr="006F5002" w:rsidRDefault="006F5002" w:rsidP="006F5002">
      <w:pPr>
        <w:numPr>
          <w:ilvl w:val="0"/>
          <w:numId w:val="6"/>
        </w:numPr>
        <w:jc w:val="both"/>
        <w:rPr>
          <w:rFonts w:ascii="Arial" w:hAnsi="Arial" w:cs="Arial"/>
        </w:rPr>
      </w:pPr>
      <w:r w:rsidRPr="006F5002">
        <w:rPr>
          <w:rFonts w:ascii="Arial" w:hAnsi="Arial" w:cs="Arial"/>
        </w:rPr>
        <w:t xml:space="preserve">úprava použitých technológií nevyvolaná zmenou technických prostriedkov alebo </w:t>
      </w:r>
    </w:p>
    <w:p w14:paraId="405ABCDE" w14:textId="0789DCED" w:rsidR="006F5002" w:rsidRPr="007805DB" w:rsidRDefault="006F5002" w:rsidP="006F5002">
      <w:pPr>
        <w:numPr>
          <w:ilvl w:val="0"/>
          <w:numId w:val="6"/>
        </w:numPr>
        <w:jc w:val="both"/>
        <w:rPr>
          <w:rFonts w:ascii="Arial" w:hAnsi="Arial" w:cs="Arial"/>
        </w:rPr>
      </w:pPr>
      <w:r w:rsidRPr="006F5002">
        <w:rPr>
          <w:rFonts w:ascii="Arial" w:hAnsi="Arial" w:cs="Arial"/>
        </w:rPr>
        <w:t>zabezpečenie funkčnosti licencovaných produktov tretích strán, ktorých zdrojové kódy úspešný uchádzač nevlastní.</w:t>
      </w:r>
    </w:p>
    <w:p w14:paraId="0DF08E0E" w14:textId="77777777" w:rsidR="00415CED" w:rsidRDefault="006F5002" w:rsidP="006F5002">
      <w:pPr>
        <w:jc w:val="both"/>
        <w:rPr>
          <w:rFonts w:ascii="Arial" w:hAnsi="Arial" w:cs="Arial"/>
        </w:rPr>
      </w:pPr>
      <w:r>
        <w:rPr>
          <w:rFonts w:ascii="Arial" w:hAnsi="Arial" w:cs="Arial"/>
          <w:b/>
          <w:bCs/>
        </w:rPr>
        <w:t>Otázka č. 14-15</w:t>
      </w:r>
      <w:r w:rsidRPr="006F5002">
        <w:rPr>
          <w:rFonts w:ascii="Arial" w:hAnsi="Arial" w:cs="Arial"/>
          <w:b/>
          <w:bCs/>
        </w:rPr>
        <w:t>:</w:t>
      </w:r>
      <w:r w:rsidRPr="006F5002">
        <w:rPr>
          <w:rFonts w:ascii="Arial" w:hAnsi="Arial" w:cs="Arial"/>
        </w:rPr>
        <w:t xml:space="preserve"> </w:t>
      </w:r>
    </w:p>
    <w:p w14:paraId="740C78B9" w14:textId="11EB60E3" w:rsidR="006F5002" w:rsidRPr="006F5002" w:rsidRDefault="006F5002" w:rsidP="006F5002">
      <w:pPr>
        <w:jc w:val="both"/>
        <w:rPr>
          <w:rFonts w:ascii="Arial" w:hAnsi="Arial" w:cs="Arial"/>
        </w:rPr>
      </w:pPr>
      <w:r w:rsidRPr="006F5002">
        <w:rPr>
          <w:rFonts w:ascii="Arial" w:hAnsi="Arial" w:cs="Arial"/>
        </w:rPr>
        <w:t>Verejný obstarávateľ v zmysle prílohy č. 6 k Servisnej zmluve o poskytovaní služieb údržby a rozvoja informačného systému ES MZVEZ SR na stranách 67-78 v časti Technická architektúra ES MZVEZ popisuje komponenty infraštruktúry ES MZVEZ SR.</w:t>
      </w:r>
    </w:p>
    <w:p w14:paraId="1D803683" w14:textId="77777777" w:rsidR="006F5002" w:rsidRPr="006F5002" w:rsidRDefault="006F5002" w:rsidP="006F5002">
      <w:pPr>
        <w:jc w:val="both"/>
        <w:rPr>
          <w:rFonts w:ascii="Arial" w:hAnsi="Arial" w:cs="Arial"/>
        </w:rPr>
      </w:pPr>
      <w:r w:rsidRPr="006F5002">
        <w:rPr>
          <w:rFonts w:ascii="Arial" w:hAnsi="Arial" w:cs="Arial"/>
        </w:rPr>
        <w:t>• Ako je riešená bezpečnosť a zabezpečenie webových aplikácií riešenia ES MZVEZ SR, ktoré sú dostupné z internetu a kto zodpovedá za kybernetickú/informačnú bezpečnosť ES MZVEZ SR?</w:t>
      </w:r>
    </w:p>
    <w:p w14:paraId="5AB8093E" w14:textId="77777777" w:rsidR="006F5002" w:rsidRPr="006F5002" w:rsidRDefault="006F5002" w:rsidP="006F5002">
      <w:pPr>
        <w:jc w:val="both"/>
        <w:rPr>
          <w:rFonts w:ascii="Arial" w:hAnsi="Arial" w:cs="Arial"/>
        </w:rPr>
      </w:pPr>
      <w:r w:rsidRPr="006F5002">
        <w:rPr>
          <w:rFonts w:ascii="Arial" w:hAnsi="Arial" w:cs="Arial"/>
        </w:rPr>
        <w:t>• Sú dostupné bezpečnostné technológie napr. WAF, IPS, SIEM a pod. v datacentre prevádzkovateľa/objednávateľa, ktoré chránia riešenie ES MZVEZ SR?</w:t>
      </w:r>
    </w:p>
    <w:p w14:paraId="1D692C88" w14:textId="77777777" w:rsidR="00415CED" w:rsidRDefault="006F5002" w:rsidP="006F5002">
      <w:pPr>
        <w:jc w:val="both"/>
        <w:rPr>
          <w:rFonts w:ascii="Arial" w:hAnsi="Arial" w:cs="Arial"/>
        </w:rPr>
      </w:pPr>
      <w:r>
        <w:rPr>
          <w:rFonts w:ascii="Arial" w:hAnsi="Arial" w:cs="Arial"/>
          <w:b/>
          <w:bCs/>
        </w:rPr>
        <w:t>Odpoveď č. 14</w:t>
      </w:r>
      <w:r w:rsidRPr="006F5002">
        <w:rPr>
          <w:rFonts w:ascii="Arial" w:hAnsi="Arial" w:cs="Arial"/>
          <w:b/>
          <w:bCs/>
        </w:rPr>
        <w:t>:</w:t>
      </w:r>
      <w:r w:rsidRPr="006F5002">
        <w:rPr>
          <w:rFonts w:ascii="Arial" w:hAnsi="Arial" w:cs="Arial"/>
        </w:rPr>
        <w:t xml:space="preserve"> </w:t>
      </w:r>
    </w:p>
    <w:p w14:paraId="61477E91" w14:textId="60865B4B" w:rsidR="006F5002" w:rsidRPr="006F5002" w:rsidRDefault="006F5002" w:rsidP="006F5002">
      <w:pPr>
        <w:jc w:val="both"/>
        <w:rPr>
          <w:rFonts w:ascii="Arial" w:hAnsi="Arial" w:cs="Arial"/>
        </w:rPr>
      </w:pPr>
      <w:r w:rsidRPr="006F5002">
        <w:rPr>
          <w:rFonts w:ascii="Arial" w:hAnsi="Arial" w:cs="Arial"/>
        </w:rPr>
        <w:t>Poskytovateľ služieb zodpovedá za bezpečnostné opatrenia v rozsahu uvedenom v článku 13 zmluvy Bezpečnostné opatrenia.</w:t>
      </w:r>
    </w:p>
    <w:p w14:paraId="729344BE" w14:textId="77777777" w:rsidR="00415CED" w:rsidRDefault="006F5002" w:rsidP="006F5002">
      <w:pPr>
        <w:jc w:val="both"/>
        <w:rPr>
          <w:rFonts w:ascii="Arial" w:hAnsi="Arial" w:cs="Arial"/>
        </w:rPr>
      </w:pPr>
      <w:r>
        <w:rPr>
          <w:rFonts w:ascii="Arial" w:hAnsi="Arial" w:cs="Arial"/>
          <w:b/>
          <w:bCs/>
        </w:rPr>
        <w:t>Odpoveď č. 15</w:t>
      </w:r>
      <w:r w:rsidRPr="006F5002">
        <w:rPr>
          <w:rFonts w:ascii="Arial" w:hAnsi="Arial" w:cs="Arial"/>
          <w:b/>
          <w:bCs/>
        </w:rPr>
        <w:t>:</w:t>
      </w:r>
      <w:r w:rsidRPr="006F5002">
        <w:rPr>
          <w:rFonts w:ascii="Arial" w:hAnsi="Arial" w:cs="Arial"/>
        </w:rPr>
        <w:t xml:space="preserve"> </w:t>
      </w:r>
    </w:p>
    <w:p w14:paraId="0ECF61DC" w14:textId="66DE208A" w:rsidR="006F5002" w:rsidRPr="006F5002" w:rsidRDefault="006F5002" w:rsidP="006F5002">
      <w:pPr>
        <w:jc w:val="both"/>
        <w:rPr>
          <w:rFonts w:ascii="Arial" w:hAnsi="Arial" w:cs="Arial"/>
        </w:rPr>
      </w:pPr>
      <w:r w:rsidRPr="006F5002">
        <w:rPr>
          <w:rFonts w:ascii="Arial" w:hAnsi="Arial" w:cs="Arial"/>
        </w:rPr>
        <w:t>Bezpečnostné technológie nie sú predmetom tejto zmluvy, sú v kompetencii verejného obstarávateľa a z dôvodu interných bezpečnostných opatrení, nebude verejný obstarávateľ publikovať aktuálne nasadené bezpečnostné riešenia.</w:t>
      </w:r>
    </w:p>
    <w:p w14:paraId="09479A8C" w14:textId="77777777" w:rsidR="00415CED" w:rsidRDefault="006F5002" w:rsidP="006F5002">
      <w:pPr>
        <w:jc w:val="both"/>
        <w:rPr>
          <w:rFonts w:ascii="Arial" w:hAnsi="Arial" w:cs="Arial"/>
        </w:rPr>
      </w:pPr>
      <w:r>
        <w:rPr>
          <w:rFonts w:ascii="Arial" w:hAnsi="Arial" w:cs="Arial"/>
          <w:b/>
          <w:bCs/>
        </w:rPr>
        <w:t>Otázka č. 16</w:t>
      </w:r>
      <w:r w:rsidRPr="006F5002">
        <w:rPr>
          <w:rFonts w:ascii="Arial" w:hAnsi="Arial" w:cs="Arial"/>
          <w:b/>
          <w:bCs/>
        </w:rPr>
        <w:t>:</w:t>
      </w:r>
      <w:r w:rsidRPr="006F5002">
        <w:rPr>
          <w:rFonts w:ascii="Arial" w:hAnsi="Arial" w:cs="Arial"/>
        </w:rPr>
        <w:t xml:space="preserve"> </w:t>
      </w:r>
    </w:p>
    <w:p w14:paraId="44E9FEF3" w14:textId="16C11B78" w:rsidR="006F5002" w:rsidRPr="006F5002" w:rsidRDefault="006F5002" w:rsidP="006F5002">
      <w:pPr>
        <w:jc w:val="both"/>
        <w:rPr>
          <w:rFonts w:ascii="Arial" w:hAnsi="Arial" w:cs="Arial"/>
        </w:rPr>
      </w:pPr>
      <w:r w:rsidRPr="006F5002">
        <w:rPr>
          <w:rFonts w:ascii="Arial" w:hAnsi="Arial" w:cs="Arial"/>
        </w:rPr>
        <w:t>Verejný obstarávateľ v zmysle prílohy č. 7 k Servisnej zmluve o poskytovaní služieb údržby a rozvoja informačného systému ES MZVEZ SR v bode 1 požaduje ,,Služby podpory prevádzky a údržby“ s nepretržitou prevádzkou 24/7.</w:t>
      </w:r>
    </w:p>
    <w:p w14:paraId="5FE69BCC" w14:textId="77777777" w:rsidR="006F5002" w:rsidRPr="006F5002" w:rsidRDefault="006F5002" w:rsidP="006F5002">
      <w:pPr>
        <w:jc w:val="both"/>
        <w:rPr>
          <w:rFonts w:ascii="Arial" w:hAnsi="Arial" w:cs="Arial"/>
        </w:rPr>
      </w:pPr>
      <w:r w:rsidRPr="006F5002">
        <w:rPr>
          <w:rFonts w:ascii="Arial" w:hAnsi="Arial" w:cs="Arial"/>
        </w:rPr>
        <w:t>• Budú umožnené vzdialené prístupy na servery pre účely monitoringu a vzdialenej správy ES MZVEZ SR pre dodávateľa podpory?</w:t>
      </w:r>
    </w:p>
    <w:p w14:paraId="00FD0176" w14:textId="77777777" w:rsidR="00415CED" w:rsidRDefault="006F5002" w:rsidP="006F5002">
      <w:pPr>
        <w:jc w:val="both"/>
        <w:rPr>
          <w:rFonts w:ascii="Arial" w:hAnsi="Arial" w:cs="Arial"/>
          <w:b/>
          <w:bCs/>
        </w:rPr>
      </w:pPr>
      <w:r>
        <w:rPr>
          <w:rFonts w:ascii="Arial" w:hAnsi="Arial" w:cs="Arial"/>
          <w:b/>
          <w:bCs/>
        </w:rPr>
        <w:t>Odpoveď č. 16</w:t>
      </w:r>
      <w:r w:rsidRPr="006F5002">
        <w:rPr>
          <w:rFonts w:ascii="Arial" w:hAnsi="Arial" w:cs="Arial"/>
          <w:b/>
          <w:bCs/>
        </w:rPr>
        <w:t xml:space="preserve">: </w:t>
      </w:r>
    </w:p>
    <w:p w14:paraId="211AC2A1" w14:textId="1B009912" w:rsidR="006F5002" w:rsidRPr="006F5002" w:rsidRDefault="006F5002" w:rsidP="006F5002">
      <w:pPr>
        <w:jc w:val="both"/>
        <w:rPr>
          <w:rFonts w:ascii="Arial" w:hAnsi="Arial" w:cs="Arial"/>
        </w:rPr>
      </w:pPr>
      <w:r w:rsidRPr="006F5002">
        <w:rPr>
          <w:rFonts w:ascii="Arial" w:hAnsi="Arial" w:cs="Arial"/>
        </w:rPr>
        <w:t>Áno, v súlade s bodom 2.11 zmluvy je poskytovanie služby servisného zásahu realizované „formou vzdialeného prístupu, alebo osobnou prítomnosťou Poskytovateľa na mieste poruchy na pracoviskách Objednávateľa v Slovenskej republike“.</w:t>
      </w:r>
    </w:p>
    <w:p w14:paraId="7D6BAE30" w14:textId="77777777" w:rsidR="007805DB" w:rsidRDefault="007805DB" w:rsidP="006F5002">
      <w:pPr>
        <w:jc w:val="both"/>
        <w:rPr>
          <w:rFonts w:ascii="Arial" w:hAnsi="Arial" w:cs="Arial"/>
          <w:b/>
          <w:bCs/>
        </w:rPr>
      </w:pPr>
    </w:p>
    <w:p w14:paraId="496B299D" w14:textId="4EED3734" w:rsidR="00415CED" w:rsidRDefault="006F5002" w:rsidP="006F5002">
      <w:pPr>
        <w:jc w:val="both"/>
        <w:rPr>
          <w:rFonts w:ascii="Arial" w:hAnsi="Arial" w:cs="Arial"/>
        </w:rPr>
      </w:pPr>
      <w:r>
        <w:rPr>
          <w:rFonts w:ascii="Arial" w:hAnsi="Arial" w:cs="Arial"/>
          <w:b/>
          <w:bCs/>
        </w:rPr>
        <w:lastRenderedPageBreak/>
        <w:t>Otázka č. 17 - 18</w:t>
      </w:r>
      <w:r w:rsidRPr="006F5002">
        <w:rPr>
          <w:rFonts w:ascii="Arial" w:hAnsi="Arial" w:cs="Arial"/>
          <w:b/>
          <w:bCs/>
        </w:rPr>
        <w:t>:</w:t>
      </w:r>
      <w:r w:rsidRPr="006F5002">
        <w:rPr>
          <w:rFonts w:ascii="Arial" w:hAnsi="Arial" w:cs="Arial"/>
        </w:rPr>
        <w:t xml:space="preserve"> </w:t>
      </w:r>
    </w:p>
    <w:p w14:paraId="1AA94E0B" w14:textId="052DCF02" w:rsidR="006F5002" w:rsidRPr="006F5002" w:rsidRDefault="006F5002" w:rsidP="006F5002">
      <w:pPr>
        <w:jc w:val="both"/>
        <w:rPr>
          <w:rFonts w:ascii="Arial" w:hAnsi="Arial" w:cs="Arial"/>
        </w:rPr>
      </w:pPr>
      <w:r w:rsidRPr="006F5002">
        <w:rPr>
          <w:rFonts w:ascii="Arial" w:hAnsi="Arial" w:cs="Arial"/>
        </w:rPr>
        <w:t>Verejný obstarávateľ v zmysle prílohy č. 7 k Servisnej zmluve o poskytovaní služieb údržby a rozvoja informačného systému ES MZVEZ SR v bode 1 požaduje ,,Služby podpory prevádzky a údržby“.</w:t>
      </w:r>
    </w:p>
    <w:p w14:paraId="6C23AE45" w14:textId="77777777" w:rsidR="006F5002" w:rsidRPr="006F5002" w:rsidRDefault="006F5002" w:rsidP="006F5002">
      <w:pPr>
        <w:jc w:val="both"/>
        <w:rPr>
          <w:rFonts w:ascii="Arial" w:hAnsi="Arial" w:cs="Arial"/>
        </w:rPr>
      </w:pPr>
      <w:r w:rsidRPr="006F5002">
        <w:rPr>
          <w:rFonts w:ascii="Arial" w:hAnsi="Arial" w:cs="Arial"/>
        </w:rPr>
        <w:t>• Aké sú priemerné počty incidentov a požiadaviek za jednotlivé moduly a infraštruktúru za mesiac? Žiadame Verejného obstarávateľa, aby uviedol približný počet.</w:t>
      </w:r>
    </w:p>
    <w:p w14:paraId="2FE188B3" w14:textId="77777777" w:rsidR="006F5002" w:rsidRPr="006F5002" w:rsidRDefault="006F5002" w:rsidP="006F5002">
      <w:pPr>
        <w:jc w:val="both"/>
        <w:rPr>
          <w:rFonts w:ascii="Arial" w:hAnsi="Arial" w:cs="Arial"/>
        </w:rPr>
      </w:pPr>
      <w:r w:rsidRPr="006F5002">
        <w:rPr>
          <w:rFonts w:ascii="Arial" w:hAnsi="Arial" w:cs="Arial"/>
        </w:rPr>
        <w:t>• Aké sú štatistiky využívania jednotlivých elektronických služieb občanmi a inštitúciami (počty podaní za jednotlivé služby/moduly)? Žiadame Verejného obstarávateľa, aby uviedol štatistiky.</w:t>
      </w:r>
    </w:p>
    <w:p w14:paraId="361D40E1" w14:textId="77777777" w:rsidR="00415CED" w:rsidRDefault="006F5002" w:rsidP="006F5002">
      <w:pPr>
        <w:jc w:val="both"/>
        <w:rPr>
          <w:rFonts w:ascii="Arial" w:hAnsi="Arial" w:cs="Arial"/>
          <w:b/>
          <w:bCs/>
        </w:rPr>
      </w:pPr>
      <w:r w:rsidRPr="006F5002">
        <w:rPr>
          <w:rFonts w:ascii="Arial" w:hAnsi="Arial" w:cs="Arial"/>
          <w:b/>
          <w:bCs/>
        </w:rPr>
        <w:t xml:space="preserve">Odpoveď č. </w:t>
      </w:r>
      <w:r>
        <w:rPr>
          <w:rFonts w:ascii="Arial" w:hAnsi="Arial" w:cs="Arial"/>
          <w:b/>
          <w:bCs/>
        </w:rPr>
        <w:t>17</w:t>
      </w:r>
      <w:r w:rsidRPr="006F5002">
        <w:rPr>
          <w:rFonts w:ascii="Arial" w:hAnsi="Arial" w:cs="Arial"/>
          <w:b/>
          <w:bCs/>
        </w:rPr>
        <w:t xml:space="preserve">: </w:t>
      </w:r>
    </w:p>
    <w:p w14:paraId="7A4609C6" w14:textId="2F283F9D" w:rsidR="006F5002" w:rsidRPr="006F5002" w:rsidRDefault="006F5002" w:rsidP="006F5002">
      <w:pPr>
        <w:jc w:val="both"/>
        <w:rPr>
          <w:rFonts w:ascii="Arial" w:hAnsi="Arial" w:cs="Arial"/>
          <w:bCs/>
        </w:rPr>
      </w:pPr>
      <w:r w:rsidRPr="006F5002">
        <w:rPr>
          <w:rFonts w:ascii="Arial" w:hAnsi="Arial" w:cs="Arial"/>
        </w:rPr>
        <w:t xml:space="preserve">Priemerné počty incidentov v roku 2020: 64, počet výpadkov za rok 2020 na strane </w:t>
      </w:r>
      <w:proofErr w:type="spellStart"/>
      <w:r w:rsidRPr="006F5002">
        <w:rPr>
          <w:rFonts w:ascii="Arial" w:hAnsi="Arial" w:cs="Arial"/>
        </w:rPr>
        <w:t>frontendu</w:t>
      </w:r>
      <w:proofErr w:type="spellEnd"/>
      <w:r w:rsidRPr="006F5002">
        <w:rPr>
          <w:rFonts w:ascii="Arial" w:hAnsi="Arial" w:cs="Arial"/>
        </w:rPr>
        <w:t>: 30.</w:t>
      </w:r>
    </w:p>
    <w:p w14:paraId="43F6A318" w14:textId="77777777" w:rsidR="00415CED" w:rsidRDefault="006F5002" w:rsidP="006F5002">
      <w:pPr>
        <w:jc w:val="both"/>
        <w:rPr>
          <w:rFonts w:ascii="Arial" w:hAnsi="Arial" w:cs="Arial"/>
          <w:b/>
          <w:bCs/>
        </w:rPr>
      </w:pPr>
      <w:r>
        <w:rPr>
          <w:rFonts w:ascii="Arial" w:hAnsi="Arial" w:cs="Arial"/>
          <w:b/>
          <w:bCs/>
        </w:rPr>
        <w:t>Odpoveď č. 18</w:t>
      </w:r>
      <w:r w:rsidRPr="006F5002">
        <w:rPr>
          <w:rFonts w:ascii="Arial" w:hAnsi="Arial" w:cs="Arial"/>
          <w:b/>
          <w:bCs/>
        </w:rPr>
        <w:t xml:space="preserve">: </w:t>
      </w:r>
    </w:p>
    <w:p w14:paraId="6BF1ED75" w14:textId="2691D720" w:rsidR="006F5002" w:rsidRPr="006F5002" w:rsidRDefault="006F5002" w:rsidP="006F5002">
      <w:pPr>
        <w:jc w:val="both"/>
        <w:rPr>
          <w:rFonts w:ascii="Arial" w:hAnsi="Arial" w:cs="Arial"/>
        </w:rPr>
      </w:pPr>
      <w:r w:rsidRPr="006F5002">
        <w:rPr>
          <w:rFonts w:ascii="Arial" w:hAnsi="Arial" w:cs="Arial"/>
        </w:rPr>
        <w:t xml:space="preserve">Početnosti jednotlivých elektronických služieb sú dostupné v rámci reportov </w:t>
      </w:r>
      <w:proofErr w:type="spellStart"/>
      <w:r w:rsidRPr="006F5002">
        <w:rPr>
          <w:rFonts w:ascii="Arial" w:hAnsi="Arial" w:cs="Arial"/>
        </w:rPr>
        <w:t>MetaIS</w:t>
      </w:r>
      <w:proofErr w:type="spellEnd"/>
      <w:r w:rsidRPr="006F5002">
        <w:rPr>
          <w:rFonts w:ascii="Arial" w:hAnsi="Arial" w:cs="Arial"/>
        </w:rPr>
        <w:t xml:space="preserve">, časť Zostavy, názov zostavy: „Monitoring globálny report“, názov ISVS: „IS elektronické služby </w:t>
      </w:r>
      <w:proofErr w:type="spellStart"/>
      <w:r w:rsidRPr="006F5002">
        <w:rPr>
          <w:rFonts w:ascii="Arial" w:hAnsi="Arial" w:cs="Arial"/>
        </w:rPr>
        <w:t>MZVaEZ</w:t>
      </w:r>
      <w:proofErr w:type="spellEnd"/>
      <w:r w:rsidRPr="006F5002">
        <w:rPr>
          <w:rFonts w:ascii="Arial" w:hAnsi="Arial" w:cs="Arial"/>
        </w:rPr>
        <w:t xml:space="preserve"> (ES </w:t>
      </w:r>
      <w:proofErr w:type="spellStart"/>
      <w:r w:rsidRPr="006F5002">
        <w:rPr>
          <w:rFonts w:ascii="Arial" w:hAnsi="Arial" w:cs="Arial"/>
        </w:rPr>
        <w:t>MZVaEZ</w:t>
      </w:r>
      <w:proofErr w:type="spellEnd"/>
      <w:r w:rsidRPr="006F5002">
        <w:rPr>
          <w:rFonts w:ascii="Arial" w:hAnsi="Arial" w:cs="Arial"/>
        </w:rPr>
        <w:t>)“, je potrebné vybrať obdobie (napr. celý rok 2019), sú k dispozícii zoznamy o podaniach, elektronických transakciách, početnosti návštev a pod.</w:t>
      </w:r>
    </w:p>
    <w:p w14:paraId="6EA0602A" w14:textId="77777777" w:rsidR="00415CED" w:rsidRDefault="006F5002" w:rsidP="006F5002">
      <w:pPr>
        <w:jc w:val="both"/>
        <w:rPr>
          <w:rFonts w:ascii="Arial" w:hAnsi="Arial" w:cs="Arial"/>
        </w:rPr>
      </w:pPr>
      <w:r>
        <w:rPr>
          <w:rFonts w:ascii="Arial" w:hAnsi="Arial" w:cs="Arial"/>
          <w:b/>
          <w:bCs/>
        </w:rPr>
        <w:t>Otázka č. 19 - 20</w:t>
      </w:r>
      <w:r w:rsidRPr="006F5002">
        <w:rPr>
          <w:rFonts w:ascii="Arial" w:hAnsi="Arial" w:cs="Arial"/>
          <w:b/>
          <w:bCs/>
        </w:rPr>
        <w:t>:</w:t>
      </w:r>
      <w:r w:rsidRPr="006F5002">
        <w:rPr>
          <w:rFonts w:ascii="Arial" w:hAnsi="Arial" w:cs="Arial"/>
        </w:rPr>
        <w:t xml:space="preserve"> </w:t>
      </w:r>
    </w:p>
    <w:p w14:paraId="3B2F9D83" w14:textId="67DB9999" w:rsidR="006F5002" w:rsidRPr="006F5002" w:rsidRDefault="006F5002" w:rsidP="006F5002">
      <w:pPr>
        <w:jc w:val="both"/>
        <w:rPr>
          <w:rFonts w:ascii="Arial" w:hAnsi="Arial" w:cs="Arial"/>
        </w:rPr>
      </w:pPr>
      <w:r w:rsidRPr="006F5002">
        <w:rPr>
          <w:rFonts w:ascii="Arial" w:hAnsi="Arial" w:cs="Arial"/>
        </w:rPr>
        <w:t>Verejný obstarávateľ v zmysle prílohy č. 7 k Servisnej zmluve o poskytovaní služieb údržby a rozvoja informačného systému ES MZVEZ SR v bode 2 požaduje ,,Služby rozvoja a rozšírenia ES MZVEZ a školenia”.</w:t>
      </w:r>
    </w:p>
    <w:p w14:paraId="2CBA75BF" w14:textId="77777777" w:rsidR="006F5002" w:rsidRPr="006F5002" w:rsidRDefault="006F5002" w:rsidP="006F5002">
      <w:pPr>
        <w:jc w:val="both"/>
        <w:rPr>
          <w:rFonts w:ascii="Arial" w:hAnsi="Arial" w:cs="Arial"/>
        </w:rPr>
      </w:pPr>
      <w:r w:rsidRPr="006F5002">
        <w:rPr>
          <w:rFonts w:ascii="Arial" w:hAnsi="Arial" w:cs="Arial"/>
        </w:rPr>
        <w:t>• Môžete uviesť moduly, v ktorých sa predpokladajú alebo už sú známe legislatívne zmeny v období poskytovania služieb podľa budúcej zmluvy?</w:t>
      </w:r>
    </w:p>
    <w:p w14:paraId="0843DAFC" w14:textId="77777777" w:rsidR="006F5002" w:rsidRPr="006F5002" w:rsidRDefault="006F5002" w:rsidP="006F5002">
      <w:pPr>
        <w:jc w:val="both"/>
        <w:rPr>
          <w:rFonts w:ascii="Arial" w:hAnsi="Arial" w:cs="Arial"/>
        </w:rPr>
      </w:pPr>
      <w:r w:rsidRPr="006F5002">
        <w:rPr>
          <w:rFonts w:ascii="Arial" w:hAnsi="Arial" w:cs="Arial"/>
        </w:rPr>
        <w:t>• Môžete uviesť moduly, ktoré už v súčasnej dobe nespĺňajú požiadavky používateľov? Žiadame Verejného obstarávateľa, aby uviedol približný počet požiadaviek na zmenu.</w:t>
      </w:r>
    </w:p>
    <w:p w14:paraId="304D8835" w14:textId="77777777" w:rsidR="00415CED" w:rsidRDefault="006F5002" w:rsidP="006F5002">
      <w:pPr>
        <w:jc w:val="both"/>
        <w:rPr>
          <w:rFonts w:ascii="Arial" w:hAnsi="Arial" w:cs="Arial"/>
        </w:rPr>
      </w:pPr>
      <w:r>
        <w:rPr>
          <w:rFonts w:ascii="Arial" w:hAnsi="Arial" w:cs="Arial"/>
          <w:b/>
          <w:bCs/>
        </w:rPr>
        <w:t>Odpoveď č. 19</w:t>
      </w:r>
      <w:r w:rsidRPr="006F5002">
        <w:rPr>
          <w:rFonts w:ascii="Arial" w:hAnsi="Arial" w:cs="Arial"/>
          <w:b/>
          <w:bCs/>
        </w:rPr>
        <w:t>:</w:t>
      </w:r>
      <w:r w:rsidRPr="006F5002">
        <w:rPr>
          <w:rFonts w:ascii="Arial" w:hAnsi="Arial" w:cs="Arial"/>
        </w:rPr>
        <w:t xml:space="preserve"> </w:t>
      </w:r>
    </w:p>
    <w:p w14:paraId="2E34AAAC" w14:textId="19962671" w:rsidR="006F5002" w:rsidRPr="006F5002" w:rsidRDefault="006F5002" w:rsidP="006F5002">
      <w:pPr>
        <w:jc w:val="both"/>
        <w:rPr>
          <w:rFonts w:ascii="Arial" w:hAnsi="Arial" w:cs="Arial"/>
        </w:rPr>
      </w:pPr>
      <w:r w:rsidRPr="006F5002">
        <w:rPr>
          <w:rFonts w:ascii="Arial" w:hAnsi="Arial" w:cs="Arial"/>
        </w:rPr>
        <w:t>Verejný obstarávateľ aktuálne neeviduje legislatívne zmeny, ktoré by mali dopad na rozvoj diela ES MZVEZ.</w:t>
      </w:r>
    </w:p>
    <w:p w14:paraId="43E3753C" w14:textId="71BF3EA3" w:rsidR="000A7321" w:rsidRPr="003A34A0" w:rsidRDefault="006F5002" w:rsidP="006F5002">
      <w:pPr>
        <w:jc w:val="both"/>
        <w:rPr>
          <w:rFonts w:ascii="Arial" w:hAnsi="Arial" w:cs="Arial"/>
          <w:b/>
          <w:bCs/>
        </w:rPr>
      </w:pPr>
      <w:r>
        <w:rPr>
          <w:rFonts w:ascii="Arial" w:hAnsi="Arial" w:cs="Arial"/>
          <w:b/>
          <w:bCs/>
        </w:rPr>
        <w:t>Odpoveď č. 20</w:t>
      </w:r>
      <w:r w:rsidRPr="006F5002">
        <w:rPr>
          <w:rFonts w:ascii="Arial" w:hAnsi="Arial" w:cs="Arial"/>
          <w:b/>
          <w:bCs/>
        </w:rPr>
        <w:t xml:space="preserve">: </w:t>
      </w:r>
    </w:p>
    <w:p w14:paraId="344CCA07" w14:textId="28A86B44" w:rsidR="000A7321" w:rsidRDefault="000A7321" w:rsidP="006F5002">
      <w:pPr>
        <w:jc w:val="both"/>
        <w:rPr>
          <w:rFonts w:ascii="Arial" w:hAnsi="Arial" w:cs="Arial"/>
        </w:rPr>
      </w:pPr>
      <w:r>
        <w:rPr>
          <w:rFonts w:ascii="Arial" w:hAnsi="Arial" w:cs="Arial"/>
        </w:rPr>
        <w:t xml:space="preserve">Aktuálne verejný obstarávateľ neplánuje </w:t>
      </w:r>
      <w:r w:rsidR="003A34A0">
        <w:rPr>
          <w:rFonts w:ascii="Arial" w:hAnsi="Arial" w:cs="Arial"/>
        </w:rPr>
        <w:t>realizáciu požiadaviek užívateľov na zmenu, a vždy je na jeho zvážení, či sa prípadné požiadavky realizovať budú alebo nie a v akom rozsahu.</w:t>
      </w:r>
    </w:p>
    <w:p w14:paraId="317DCA2E" w14:textId="4580CE3B" w:rsidR="006F5002" w:rsidRPr="006F5002" w:rsidRDefault="000A7321" w:rsidP="006F5002">
      <w:pPr>
        <w:jc w:val="both"/>
        <w:rPr>
          <w:rFonts w:ascii="Arial" w:hAnsi="Arial" w:cs="Arial"/>
        </w:rPr>
      </w:pPr>
      <w:r>
        <w:rPr>
          <w:rFonts w:ascii="Arial" w:hAnsi="Arial" w:cs="Arial"/>
        </w:rPr>
        <w:t xml:space="preserve">Plánované </w:t>
      </w:r>
      <w:r w:rsidR="003A34A0">
        <w:rPr>
          <w:rFonts w:ascii="Arial" w:hAnsi="Arial" w:cs="Arial"/>
        </w:rPr>
        <w:t>sú</w:t>
      </w:r>
      <w:r>
        <w:rPr>
          <w:rFonts w:ascii="Arial" w:hAnsi="Arial" w:cs="Arial"/>
        </w:rPr>
        <w:t xml:space="preserve"> požiadavky na inováciu a</w:t>
      </w:r>
      <w:r w:rsidR="006F5002" w:rsidRPr="006F5002">
        <w:rPr>
          <w:rFonts w:ascii="Arial" w:hAnsi="Arial" w:cs="Arial"/>
        </w:rPr>
        <w:t xml:space="preserve"> týkajú </w:t>
      </w:r>
      <w:r>
        <w:rPr>
          <w:rFonts w:ascii="Arial" w:hAnsi="Arial" w:cs="Arial"/>
        </w:rPr>
        <w:t xml:space="preserve">sa </w:t>
      </w:r>
      <w:r w:rsidR="006F5002" w:rsidRPr="006F5002">
        <w:rPr>
          <w:rFonts w:ascii="Arial" w:hAnsi="Arial" w:cs="Arial"/>
        </w:rPr>
        <w:t>najmä časti Verejný portál, Modul krízovej komunikácie a zmeny v oblasti zaručenej konverzie</w:t>
      </w:r>
      <w:r>
        <w:rPr>
          <w:rFonts w:ascii="Arial" w:hAnsi="Arial" w:cs="Arial"/>
        </w:rPr>
        <w:t>.</w:t>
      </w:r>
    </w:p>
    <w:p w14:paraId="4693C61C" w14:textId="77777777" w:rsidR="00415CED" w:rsidRDefault="006F5002" w:rsidP="006F5002">
      <w:pPr>
        <w:jc w:val="both"/>
        <w:rPr>
          <w:rFonts w:ascii="Arial" w:hAnsi="Arial" w:cs="Arial"/>
        </w:rPr>
      </w:pPr>
      <w:r>
        <w:rPr>
          <w:rFonts w:ascii="Arial" w:hAnsi="Arial" w:cs="Arial"/>
          <w:b/>
          <w:bCs/>
        </w:rPr>
        <w:t>Otázka č. 21</w:t>
      </w:r>
      <w:r w:rsidRPr="006F5002">
        <w:rPr>
          <w:rFonts w:ascii="Arial" w:hAnsi="Arial" w:cs="Arial"/>
          <w:b/>
          <w:bCs/>
        </w:rPr>
        <w:t>:</w:t>
      </w:r>
      <w:r w:rsidRPr="006F5002">
        <w:rPr>
          <w:rFonts w:ascii="Arial" w:hAnsi="Arial" w:cs="Arial"/>
        </w:rPr>
        <w:t xml:space="preserve"> </w:t>
      </w:r>
    </w:p>
    <w:p w14:paraId="41C21D2E" w14:textId="14ACDC80" w:rsidR="006F5002" w:rsidRPr="006F5002" w:rsidRDefault="006F5002" w:rsidP="006F5002">
      <w:pPr>
        <w:jc w:val="both"/>
        <w:rPr>
          <w:rFonts w:ascii="Arial" w:hAnsi="Arial" w:cs="Arial"/>
        </w:rPr>
      </w:pPr>
      <w:r w:rsidRPr="006F5002">
        <w:rPr>
          <w:rFonts w:ascii="Arial" w:hAnsi="Arial" w:cs="Arial"/>
        </w:rPr>
        <w:t xml:space="preserve">Verejný obstarávateľ v zmysle prílohy č. 6 k Servisnej zmluve o poskytovaní služieb údržby a rozvoja informačného systému ES MZVEZ SR na strane 63 v časti Zoznam aktérov integračnej platformy popisuje okrem iných aj Mobilnú aplikáciu, bude sprístupnená občanom a bude využívať služby integračnej platformy pre zasielanie požiadaviek na portál IS MZVEZ SR - </w:t>
      </w:r>
      <w:proofErr w:type="spellStart"/>
      <w:r w:rsidRPr="006F5002">
        <w:rPr>
          <w:rFonts w:ascii="Arial" w:hAnsi="Arial" w:cs="Arial"/>
        </w:rPr>
        <w:t>smart</w:t>
      </w:r>
      <w:proofErr w:type="spellEnd"/>
      <w:r w:rsidRPr="006F5002">
        <w:rPr>
          <w:rFonts w:ascii="Arial" w:hAnsi="Arial" w:cs="Arial"/>
        </w:rPr>
        <w:t xml:space="preserve"> </w:t>
      </w:r>
      <w:proofErr w:type="spellStart"/>
      <w:r w:rsidRPr="006F5002">
        <w:rPr>
          <w:rFonts w:ascii="Arial" w:hAnsi="Arial" w:cs="Arial"/>
        </w:rPr>
        <w:t>access</w:t>
      </w:r>
      <w:proofErr w:type="spellEnd"/>
      <w:r w:rsidRPr="006F5002">
        <w:rPr>
          <w:rFonts w:ascii="Arial" w:hAnsi="Arial" w:cs="Arial"/>
        </w:rPr>
        <w:t xml:space="preserve"> a modulom v </w:t>
      </w:r>
      <w:proofErr w:type="spellStart"/>
      <w:r w:rsidRPr="006F5002">
        <w:rPr>
          <w:rFonts w:ascii="Arial" w:hAnsi="Arial" w:cs="Arial"/>
        </w:rPr>
        <w:t>back-office</w:t>
      </w:r>
      <w:proofErr w:type="spellEnd"/>
      <w:r w:rsidRPr="006F5002">
        <w:rPr>
          <w:rFonts w:ascii="Arial" w:hAnsi="Arial" w:cs="Arial"/>
        </w:rPr>
        <w:t>.</w:t>
      </w:r>
    </w:p>
    <w:p w14:paraId="4EE638B7" w14:textId="77777777" w:rsidR="006F5002" w:rsidRPr="006F5002" w:rsidRDefault="006F5002" w:rsidP="006F5002">
      <w:pPr>
        <w:jc w:val="both"/>
        <w:rPr>
          <w:rFonts w:ascii="Arial" w:hAnsi="Arial" w:cs="Arial"/>
        </w:rPr>
      </w:pPr>
      <w:r w:rsidRPr="006F5002">
        <w:rPr>
          <w:rFonts w:ascii="Arial" w:hAnsi="Arial" w:cs="Arial"/>
        </w:rPr>
        <w:lastRenderedPageBreak/>
        <w:t>• Môžete uviesť, či táto Mobilná aplikácia je v rozsahu predpokladaných ,,Služieb rozvoja a rozšírenia ES MZVEZ SR” na objednávku? Alebo je už v súčasnosti prevádzkovaná a je predmetom ,,Služby podpory prevádzky a údržby“?</w:t>
      </w:r>
    </w:p>
    <w:p w14:paraId="339769A5" w14:textId="77777777" w:rsidR="00415CED" w:rsidRDefault="006F5002" w:rsidP="006F5002">
      <w:pPr>
        <w:jc w:val="both"/>
        <w:rPr>
          <w:rFonts w:ascii="Arial" w:hAnsi="Arial" w:cs="Arial"/>
          <w:b/>
          <w:bCs/>
        </w:rPr>
      </w:pPr>
      <w:r>
        <w:rPr>
          <w:rFonts w:ascii="Arial" w:hAnsi="Arial" w:cs="Arial"/>
          <w:b/>
          <w:bCs/>
        </w:rPr>
        <w:t>Odpoveď č. 21</w:t>
      </w:r>
      <w:r w:rsidRPr="006F5002">
        <w:rPr>
          <w:rFonts w:ascii="Arial" w:hAnsi="Arial" w:cs="Arial"/>
          <w:b/>
          <w:bCs/>
        </w:rPr>
        <w:t xml:space="preserve">: </w:t>
      </w:r>
    </w:p>
    <w:p w14:paraId="2432ED3B" w14:textId="5502CEAB" w:rsidR="006F5002" w:rsidRPr="006F5002" w:rsidRDefault="006F5002" w:rsidP="006F5002">
      <w:pPr>
        <w:jc w:val="both"/>
        <w:rPr>
          <w:rFonts w:ascii="Arial" w:hAnsi="Arial" w:cs="Arial"/>
        </w:rPr>
      </w:pPr>
      <w:r w:rsidRPr="006F5002">
        <w:rPr>
          <w:rFonts w:ascii="Arial" w:hAnsi="Arial" w:cs="Arial"/>
        </w:rPr>
        <w:t>Áno, súčasťou riešenia ES MZVEZ je aj mobilná aplikácia („https://www.mzv.sk/cestovanie_a_konzularne_info/svetobezka“) a teda je predmetom „Služby podpory prevádzky a údržby“.</w:t>
      </w:r>
    </w:p>
    <w:p w14:paraId="2B26B80E" w14:textId="77777777" w:rsidR="00415CED" w:rsidRDefault="006F5002" w:rsidP="006F5002">
      <w:pPr>
        <w:jc w:val="both"/>
        <w:rPr>
          <w:rFonts w:ascii="Arial" w:hAnsi="Arial" w:cs="Arial"/>
        </w:rPr>
      </w:pPr>
      <w:r>
        <w:rPr>
          <w:rFonts w:ascii="Arial" w:hAnsi="Arial" w:cs="Arial"/>
          <w:b/>
          <w:bCs/>
        </w:rPr>
        <w:t>Otázka č. 22</w:t>
      </w:r>
      <w:r w:rsidRPr="006F5002">
        <w:rPr>
          <w:rFonts w:ascii="Arial" w:hAnsi="Arial" w:cs="Arial"/>
          <w:b/>
          <w:bCs/>
        </w:rPr>
        <w:t>:</w:t>
      </w:r>
      <w:r w:rsidRPr="006F5002">
        <w:rPr>
          <w:rFonts w:ascii="Arial" w:hAnsi="Arial" w:cs="Arial"/>
        </w:rPr>
        <w:t xml:space="preserve"> </w:t>
      </w:r>
    </w:p>
    <w:p w14:paraId="50C3C148" w14:textId="52BCAC31" w:rsidR="006F5002" w:rsidRPr="006F5002" w:rsidRDefault="006F5002" w:rsidP="006F5002">
      <w:pPr>
        <w:jc w:val="both"/>
        <w:rPr>
          <w:rFonts w:ascii="Arial" w:hAnsi="Arial" w:cs="Arial"/>
        </w:rPr>
      </w:pPr>
      <w:r w:rsidRPr="006F5002">
        <w:rPr>
          <w:rFonts w:ascii="Arial" w:hAnsi="Arial" w:cs="Arial"/>
        </w:rPr>
        <w:t>Verejný obstarávateľ v zmysle prílohy č. 6 k Servisnej zmluve o poskytovaní služieb údržby a rozvoja informačného systému ES MZVEZ SR na strane 62 v časti Informačný systém Registra trestov generálnej prokuratúry SR uvádza, že integrácia na informačný systém Registra trestov generálnej prokuratúry Slovenskej republiky (IS RT GP SR) bude využitá pre získanie výpisu registra trestov.</w:t>
      </w:r>
    </w:p>
    <w:p w14:paraId="00DAC0A0" w14:textId="77777777" w:rsidR="006F5002" w:rsidRPr="006F5002" w:rsidRDefault="006F5002" w:rsidP="006F5002">
      <w:pPr>
        <w:jc w:val="both"/>
        <w:rPr>
          <w:rFonts w:ascii="Arial" w:hAnsi="Arial" w:cs="Arial"/>
        </w:rPr>
      </w:pPr>
      <w:r w:rsidRPr="006F5002">
        <w:rPr>
          <w:rFonts w:ascii="Arial" w:hAnsi="Arial" w:cs="Arial"/>
        </w:rPr>
        <w:t>• Je v rámci riešenia ES MZVEZ SR v súčasnosti už využívaná integrácia na informačný systém Registra trestov generálnej prokuratúry Slovenskej republiky (IS RT GP SR)?</w:t>
      </w:r>
    </w:p>
    <w:p w14:paraId="66FC7571" w14:textId="77777777" w:rsidR="00415CED" w:rsidRDefault="006F5002" w:rsidP="006F5002">
      <w:pPr>
        <w:jc w:val="both"/>
        <w:rPr>
          <w:rFonts w:ascii="Arial" w:hAnsi="Arial" w:cs="Arial"/>
          <w:b/>
          <w:bCs/>
        </w:rPr>
      </w:pPr>
      <w:r>
        <w:rPr>
          <w:rFonts w:ascii="Arial" w:hAnsi="Arial" w:cs="Arial"/>
          <w:b/>
          <w:bCs/>
        </w:rPr>
        <w:t>Odpoveď č. 22</w:t>
      </w:r>
      <w:r w:rsidRPr="006F5002">
        <w:rPr>
          <w:rFonts w:ascii="Arial" w:hAnsi="Arial" w:cs="Arial"/>
          <w:b/>
          <w:bCs/>
        </w:rPr>
        <w:t xml:space="preserve">: </w:t>
      </w:r>
    </w:p>
    <w:p w14:paraId="53F346A3" w14:textId="329C1455" w:rsidR="006F5002" w:rsidRPr="006F5002" w:rsidRDefault="006F5002" w:rsidP="006F5002">
      <w:pPr>
        <w:jc w:val="both"/>
        <w:rPr>
          <w:rFonts w:ascii="Arial" w:hAnsi="Arial" w:cs="Arial"/>
        </w:rPr>
      </w:pPr>
      <w:r w:rsidRPr="006F5002">
        <w:rPr>
          <w:rFonts w:ascii="Arial" w:hAnsi="Arial" w:cs="Arial"/>
        </w:rPr>
        <w:t>Áno, bližší popis je v rámci prílohy B.1 Opis predmetu zákazky, kapitola „Modul register trestov“.</w:t>
      </w:r>
    </w:p>
    <w:p w14:paraId="6A99FDE0" w14:textId="77777777" w:rsidR="00415CED" w:rsidRDefault="006F5002" w:rsidP="006F5002">
      <w:pPr>
        <w:jc w:val="both"/>
        <w:rPr>
          <w:rFonts w:ascii="Arial" w:hAnsi="Arial" w:cs="Arial"/>
        </w:rPr>
      </w:pPr>
      <w:r>
        <w:rPr>
          <w:rFonts w:ascii="Arial" w:hAnsi="Arial" w:cs="Arial"/>
          <w:b/>
          <w:bCs/>
        </w:rPr>
        <w:t>Otázka č. 23-24</w:t>
      </w:r>
      <w:r w:rsidRPr="006F5002">
        <w:rPr>
          <w:rFonts w:ascii="Arial" w:hAnsi="Arial" w:cs="Arial"/>
          <w:b/>
          <w:bCs/>
        </w:rPr>
        <w:t>:</w:t>
      </w:r>
      <w:r w:rsidRPr="006F5002">
        <w:rPr>
          <w:rFonts w:ascii="Arial" w:hAnsi="Arial" w:cs="Arial"/>
        </w:rPr>
        <w:t xml:space="preserve"> </w:t>
      </w:r>
    </w:p>
    <w:p w14:paraId="36E9B308" w14:textId="7E324BFC" w:rsidR="006F5002" w:rsidRPr="006F5002" w:rsidRDefault="006F5002" w:rsidP="006F5002">
      <w:pPr>
        <w:jc w:val="both"/>
        <w:rPr>
          <w:rFonts w:ascii="Arial" w:hAnsi="Arial" w:cs="Arial"/>
        </w:rPr>
      </w:pPr>
      <w:r w:rsidRPr="006F5002">
        <w:rPr>
          <w:rFonts w:ascii="Arial" w:hAnsi="Arial" w:cs="Arial"/>
        </w:rPr>
        <w:t>Verejný obstarávateľ v zmysle prílohy č. 7 k Servisnej zmluve o poskytovaní služieb údržby a rozvoja informačného systému ES MZVEZ SR v bode 1 požaduje ,,Služby podpory prevádzky a údržby“.</w:t>
      </w:r>
    </w:p>
    <w:p w14:paraId="3E860F40" w14:textId="77777777" w:rsidR="006F5002" w:rsidRPr="006F5002" w:rsidRDefault="006F5002" w:rsidP="006F5002">
      <w:pPr>
        <w:jc w:val="both"/>
        <w:rPr>
          <w:rFonts w:ascii="Arial" w:hAnsi="Arial" w:cs="Arial"/>
        </w:rPr>
      </w:pPr>
      <w:r w:rsidRPr="006F5002">
        <w:rPr>
          <w:rFonts w:ascii="Arial" w:hAnsi="Arial" w:cs="Arial"/>
        </w:rPr>
        <w:t xml:space="preserve">• Sú prichádzajúce el. podania a odchádzajúce el. úradné dokumenty </w:t>
      </w:r>
      <w:proofErr w:type="spellStart"/>
      <w:r w:rsidRPr="006F5002">
        <w:rPr>
          <w:rFonts w:ascii="Arial" w:hAnsi="Arial" w:cs="Arial"/>
        </w:rPr>
        <w:t>zaspisované</w:t>
      </w:r>
      <w:proofErr w:type="spellEnd"/>
      <w:r w:rsidRPr="006F5002">
        <w:rPr>
          <w:rFonts w:ascii="Arial" w:hAnsi="Arial" w:cs="Arial"/>
        </w:rPr>
        <w:t xml:space="preserve"> a uchovávané v rezortnej registratúre ? Ak áno, je integrácia na registratúru predmetom projektu ES MZVEZ SR?</w:t>
      </w:r>
    </w:p>
    <w:p w14:paraId="3803DFD2" w14:textId="77777777" w:rsidR="006F5002" w:rsidRPr="006F5002" w:rsidRDefault="006F5002" w:rsidP="006F5002">
      <w:pPr>
        <w:jc w:val="both"/>
        <w:rPr>
          <w:rFonts w:ascii="Arial" w:hAnsi="Arial" w:cs="Arial"/>
        </w:rPr>
      </w:pPr>
      <w:r w:rsidRPr="006F5002">
        <w:rPr>
          <w:rFonts w:ascii="Arial" w:hAnsi="Arial" w:cs="Arial"/>
        </w:rPr>
        <w:t xml:space="preserve">• Je súčasťou projektu ES MZVEZ integrácia na dlhodobý archív za účelom archivácie a </w:t>
      </w:r>
      <w:proofErr w:type="spellStart"/>
      <w:r w:rsidRPr="006F5002">
        <w:rPr>
          <w:rFonts w:ascii="Arial" w:hAnsi="Arial" w:cs="Arial"/>
        </w:rPr>
        <w:t>repodpisovania</w:t>
      </w:r>
      <w:proofErr w:type="spellEnd"/>
      <w:r w:rsidRPr="006F5002">
        <w:rPr>
          <w:rFonts w:ascii="Arial" w:hAnsi="Arial" w:cs="Arial"/>
        </w:rPr>
        <w:t xml:space="preserve"> úradných dokumentov?</w:t>
      </w:r>
    </w:p>
    <w:p w14:paraId="0A2D527A" w14:textId="77777777" w:rsidR="00415CED" w:rsidRDefault="006F5002" w:rsidP="006F5002">
      <w:pPr>
        <w:jc w:val="both"/>
        <w:rPr>
          <w:rFonts w:ascii="Arial" w:hAnsi="Arial" w:cs="Arial"/>
        </w:rPr>
      </w:pPr>
      <w:r>
        <w:rPr>
          <w:rFonts w:ascii="Arial" w:hAnsi="Arial" w:cs="Arial"/>
          <w:b/>
          <w:bCs/>
        </w:rPr>
        <w:t>Odpoveď č. 23</w:t>
      </w:r>
      <w:r w:rsidRPr="006F5002">
        <w:rPr>
          <w:rFonts w:ascii="Arial" w:hAnsi="Arial" w:cs="Arial"/>
          <w:b/>
          <w:bCs/>
        </w:rPr>
        <w:t>:</w:t>
      </w:r>
      <w:r w:rsidRPr="006F5002">
        <w:rPr>
          <w:rFonts w:ascii="Arial" w:hAnsi="Arial" w:cs="Arial"/>
        </w:rPr>
        <w:t xml:space="preserve"> </w:t>
      </w:r>
    </w:p>
    <w:p w14:paraId="07AE3F67" w14:textId="30AD79FB" w:rsidR="006F5002" w:rsidRPr="006F5002" w:rsidRDefault="006F5002" w:rsidP="006F5002">
      <w:pPr>
        <w:jc w:val="both"/>
        <w:rPr>
          <w:rFonts w:ascii="Arial" w:hAnsi="Arial" w:cs="Arial"/>
        </w:rPr>
      </w:pPr>
      <w:r w:rsidRPr="006F5002">
        <w:rPr>
          <w:rFonts w:ascii="Arial" w:hAnsi="Arial" w:cs="Arial"/>
        </w:rPr>
        <w:t xml:space="preserve">Integrácia na registratúru IS ES MZVEZ nie je realizovaná, nie je predmetom podpory a údržby ES MZVEZ SR. Avšak v rámci rozvojových služieb bola v rámci Integračnej platformy ES MZVEZ implementovaná integrácia medzi existujúcim registratúrnym systémom na platforme </w:t>
      </w:r>
      <w:proofErr w:type="spellStart"/>
      <w:r w:rsidRPr="006F5002">
        <w:rPr>
          <w:rFonts w:ascii="Arial" w:hAnsi="Arial" w:cs="Arial"/>
        </w:rPr>
        <w:t>Fabasoft</w:t>
      </w:r>
      <w:proofErr w:type="spellEnd"/>
      <w:r w:rsidRPr="006F5002">
        <w:rPr>
          <w:rFonts w:ascii="Arial" w:hAnsi="Arial" w:cs="Arial"/>
        </w:rPr>
        <w:t xml:space="preserve"> a ÚPVS </w:t>
      </w:r>
      <w:proofErr w:type="spellStart"/>
      <w:r w:rsidRPr="006F5002">
        <w:rPr>
          <w:rFonts w:ascii="Arial" w:hAnsi="Arial" w:cs="Arial"/>
        </w:rPr>
        <w:t>eDesk</w:t>
      </w:r>
      <w:proofErr w:type="spellEnd"/>
      <w:r w:rsidRPr="006F5002">
        <w:rPr>
          <w:rFonts w:ascii="Arial" w:hAnsi="Arial" w:cs="Arial"/>
        </w:rPr>
        <w:t>, táto integrácia je predmetom požadovaných služieb podpory, údržby a rozvoja.</w:t>
      </w:r>
    </w:p>
    <w:p w14:paraId="2EEDBEDF" w14:textId="77777777" w:rsidR="00415CED" w:rsidRDefault="006F5002" w:rsidP="006F5002">
      <w:pPr>
        <w:jc w:val="both"/>
        <w:rPr>
          <w:rFonts w:ascii="Arial" w:hAnsi="Arial" w:cs="Arial"/>
        </w:rPr>
      </w:pPr>
      <w:r>
        <w:rPr>
          <w:rFonts w:ascii="Arial" w:hAnsi="Arial" w:cs="Arial"/>
          <w:b/>
          <w:bCs/>
        </w:rPr>
        <w:t>Odpoveď č. 24</w:t>
      </w:r>
      <w:r w:rsidRPr="006F5002">
        <w:rPr>
          <w:rFonts w:ascii="Arial" w:hAnsi="Arial" w:cs="Arial"/>
          <w:b/>
          <w:bCs/>
        </w:rPr>
        <w:t>:</w:t>
      </w:r>
      <w:r w:rsidRPr="006F5002">
        <w:rPr>
          <w:rFonts w:ascii="Arial" w:hAnsi="Arial" w:cs="Arial"/>
        </w:rPr>
        <w:t xml:space="preserve"> </w:t>
      </w:r>
    </w:p>
    <w:p w14:paraId="4F69CC7E" w14:textId="756108C4" w:rsidR="006F5002" w:rsidRPr="006F5002" w:rsidRDefault="006F5002" w:rsidP="006F5002">
      <w:pPr>
        <w:jc w:val="both"/>
        <w:rPr>
          <w:rFonts w:ascii="Arial" w:hAnsi="Arial" w:cs="Arial"/>
        </w:rPr>
      </w:pPr>
      <w:r w:rsidRPr="006F5002">
        <w:rPr>
          <w:rFonts w:ascii="Arial" w:hAnsi="Arial" w:cs="Arial"/>
        </w:rPr>
        <w:t>Nie, integrácia na dlhodobý archív nie je súčasťou projektu.</w:t>
      </w:r>
    </w:p>
    <w:p w14:paraId="06873FFB" w14:textId="77777777" w:rsidR="00415CED" w:rsidRDefault="006F5002" w:rsidP="006F5002">
      <w:pPr>
        <w:jc w:val="both"/>
        <w:rPr>
          <w:rFonts w:ascii="Arial" w:hAnsi="Arial" w:cs="Arial"/>
        </w:rPr>
      </w:pPr>
      <w:r>
        <w:rPr>
          <w:rFonts w:ascii="Arial" w:hAnsi="Arial" w:cs="Arial"/>
          <w:b/>
          <w:bCs/>
        </w:rPr>
        <w:t>Otázka č. 25</w:t>
      </w:r>
      <w:r w:rsidRPr="006F5002">
        <w:rPr>
          <w:rFonts w:ascii="Arial" w:hAnsi="Arial" w:cs="Arial"/>
          <w:b/>
          <w:bCs/>
        </w:rPr>
        <w:t>:</w:t>
      </w:r>
      <w:r w:rsidRPr="006F5002">
        <w:rPr>
          <w:rFonts w:ascii="Arial" w:hAnsi="Arial" w:cs="Arial"/>
        </w:rPr>
        <w:t xml:space="preserve"> </w:t>
      </w:r>
    </w:p>
    <w:p w14:paraId="28D6D272" w14:textId="269A3F9D" w:rsidR="006F5002" w:rsidRPr="006F5002" w:rsidRDefault="006F5002" w:rsidP="006F5002">
      <w:pPr>
        <w:jc w:val="both"/>
        <w:rPr>
          <w:rFonts w:ascii="Arial" w:hAnsi="Arial" w:cs="Arial"/>
        </w:rPr>
      </w:pPr>
      <w:r w:rsidRPr="006F5002">
        <w:rPr>
          <w:rFonts w:ascii="Arial" w:hAnsi="Arial" w:cs="Arial"/>
        </w:rPr>
        <w:t>Verejný obstarávateľ v zmysle prílohy č. 6 k Servisnej zmluve o poskytovaní služieb údržby a rozvoja informačného systému ES MZVEZ SR na strane 63 v časti Integrácia s MEP uvádza, že integrácia k MEP sprostredkúva rozhranie pre spracovávanie platieb.</w:t>
      </w:r>
    </w:p>
    <w:p w14:paraId="54541CA1" w14:textId="77777777" w:rsidR="006F5002" w:rsidRPr="006F5002" w:rsidRDefault="006F5002" w:rsidP="006F5002">
      <w:pPr>
        <w:jc w:val="both"/>
        <w:rPr>
          <w:rFonts w:ascii="Arial" w:hAnsi="Arial" w:cs="Arial"/>
        </w:rPr>
      </w:pPr>
      <w:r w:rsidRPr="006F5002">
        <w:rPr>
          <w:rFonts w:ascii="Arial" w:hAnsi="Arial" w:cs="Arial"/>
        </w:rPr>
        <w:t>• Na elektronické úhrady sa využíva integrácia s MEP. Znamená to, že sa rieši cez IS MEP a PEP celý proces od vzniku SEPA platobného príkazu až po vykonanie úhrady a spárovanie so službou?</w:t>
      </w:r>
    </w:p>
    <w:p w14:paraId="74661962" w14:textId="77777777" w:rsidR="00415CED" w:rsidRDefault="00415CED" w:rsidP="006F5002">
      <w:pPr>
        <w:jc w:val="both"/>
        <w:rPr>
          <w:rFonts w:ascii="Arial" w:hAnsi="Arial" w:cs="Arial"/>
          <w:b/>
          <w:bCs/>
        </w:rPr>
      </w:pPr>
    </w:p>
    <w:p w14:paraId="70F7B56F" w14:textId="69F8446E" w:rsidR="00415CED" w:rsidRDefault="006F5002" w:rsidP="006F5002">
      <w:pPr>
        <w:jc w:val="both"/>
        <w:rPr>
          <w:rFonts w:ascii="Arial" w:hAnsi="Arial" w:cs="Arial"/>
          <w:b/>
          <w:bCs/>
        </w:rPr>
      </w:pPr>
      <w:r>
        <w:rPr>
          <w:rFonts w:ascii="Arial" w:hAnsi="Arial" w:cs="Arial"/>
          <w:b/>
          <w:bCs/>
        </w:rPr>
        <w:lastRenderedPageBreak/>
        <w:t>Odpoveď č. 25</w:t>
      </w:r>
      <w:r w:rsidRPr="006F5002">
        <w:rPr>
          <w:rFonts w:ascii="Arial" w:hAnsi="Arial" w:cs="Arial"/>
          <w:b/>
          <w:bCs/>
        </w:rPr>
        <w:t xml:space="preserve">: </w:t>
      </w:r>
    </w:p>
    <w:p w14:paraId="39DB35B0" w14:textId="0DAE40C6" w:rsidR="006F5002" w:rsidRPr="006F5002" w:rsidRDefault="006F5002" w:rsidP="006F5002">
      <w:pPr>
        <w:jc w:val="both"/>
        <w:rPr>
          <w:rFonts w:ascii="Arial" w:hAnsi="Arial" w:cs="Arial"/>
        </w:rPr>
      </w:pPr>
      <w:r w:rsidRPr="006F5002">
        <w:rPr>
          <w:rFonts w:ascii="Arial" w:hAnsi="Arial" w:cs="Arial"/>
        </w:rPr>
        <w:t>Služba nerealizuje celý proces, služba generuje len platobný príkaz prostredníctvom MEP a po úhrade zašle notifikáciu o prijatí platby.</w:t>
      </w:r>
    </w:p>
    <w:p w14:paraId="29A77BAD" w14:textId="77777777" w:rsidR="006F5002" w:rsidRPr="006F5002" w:rsidRDefault="006F5002" w:rsidP="006F5002"/>
    <w:p w14:paraId="172E375F" w14:textId="22ADD215" w:rsidR="0071429E" w:rsidRDefault="0071429E" w:rsidP="001A0926">
      <w:pPr>
        <w:pStyle w:val="MZVnormal"/>
        <w:spacing w:line="276" w:lineRule="auto"/>
        <w:jc w:val="both"/>
      </w:pPr>
      <w:r>
        <w:t xml:space="preserve">S pozdravom </w:t>
      </w:r>
    </w:p>
    <w:p w14:paraId="01613D8F" w14:textId="28C4CB6F" w:rsidR="006F5002" w:rsidRDefault="006F5002" w:rsidP="001A0926">
      <w:pPr>
        <w:pStyle w:val="MZVnormal"/>
        <w:spacing w:line="276" w:lineRule="auto"/>
        <w:jc w:val="both"/>
      </w:pPr>
    </w:p>
    <w:p w14:paraId="20BD30E6" w14:textId="77777777" w:rsidR="00793613" w:rsidRDefault="00793613" w:rsidP="001A0926">
      <w:pPr>
        <w:pStyle w:val="MZVnormal"/>
        <w:spacing w:line="276" w:lineRule="auto"/>
        <w:jc w:val="both"/>
      </w:pPr>
    </w:p>
    <w:p w14:paraId="69410F7A" w14:textId="77777777" w:rsidR="006F5002" w:rsidRDefault="006F5002" w:rsidP="001A0926">
      <w:pPr>
        <w:pStyle w:val="MZVnormal"/>
        <w:spacing w:line="276" w:lineRule="auto"/>
        <w:jc w:val="both"/>
      </w:pPr>
    </w:p>
    <w:p w14:paraId="630EEA9C" w14:textId="77777777" w:rsidR="00B91667" w:rsidRPr="00215356" w:rsidRDefault="005F02CF" w:rsidP="001A0926">
      <w:pPr>
        <w:pStyle w:val="MZVnormal"/>
        <w:spacing w:line="276" w:lineRule="auto"/>
        <w:jc w:val="both"/>
        <w:rPr>
          <w:rFonts w:cs="Arial"/>
          <w:szCs w:val="22"/>
        </w:rPr>
      </w:pPr>
      <w:r>
        <w:rPr>
          <w:rFonts w:cs="Arial"/>
          <w:noProof/>
          <w:szCs w:val="22"/>
        </w:rPr>
        <w:pict w14:anchorId="3C6AC511">
          <v:shapetype id="_x0000_t202" coordsize="21600,21600" o:spt="202" path="m,l,21600r21600,l21600,xe">
            <v:stroke joinstyle="miter"/>
            <v:path gradientshapeok="t" o:connecttype="rect"/>
          </v:shapetype>
          <v:shape id="Blok textu 2" o:spid="_x0000_s1027" type="#_x0000_t202" alt="" style="position:absolute;left:0;text-align:left;margin-left:224.95pt;margin-top:2.7pt;width:192.75pt;height:48pt;z-index:251659264;visibility:visible;mso-wrap-style:square;mso-wrap-edited:f;mso-width-percent:400;mso-height-percent:200;mso-width-percent:400;mso-height-percent:200;mso-width-relative:margin;mso-height-relative:margin;v-text-anchor:top" stroked="f">
            <v:textbox style="mso-next-textbox:#Blok textu 2;mso-fit-shape-to-text:t">
              <w:txbxContent>
                <w:p w14:paraId="1BABA07C" w14:textId="4BF43519" w:rsidR="00B91667" w:rsidRPr="00AC7B84" w:rsidRDefault="00B91667" w:rsidP="00B91667">
                  <w:pPr>
                    <w:spacing w:after="0"/>
                    <w:jc w:val="center"/>
                    <w:rPr>
                      <w:rFonts w:ascii="Arial" w:hAnsi="Arial" w:cs="Arial"/>
                    </w:rPr>
                  </w:pPr>
                  <w:r>
                    <w:rPr>
                      <w:rFonts w:ascii="Arial" w:hAnsi="Arial" w:cs="Arial"/>
                    </w:rPr>
                    <w:t>Mgr. Ing. Adriana GAJDOŠOVÁ</w:t>
                  </w:r>
                  <w:r w:rsidR="00C23CDF">
                    <w:rPr>
                      <w:rFonts w:ascii="Arial" w:hAnsi="Arial" w:cs="Arial"/>
                    </w:rPr>
                    <w:t xml:space="preserve">, </w:t>
                  </w:r>
                  <w:proofErr w:type="spellStart"/>
                  <w:r w:rsidR="00C23CDF">
                    <w:rPr>
                      <w:rFonts w:ascii="Arial" w:hAnsi="Arial" w:cs="Arial"/>
                    </w:rPr>
                    <w:t>v.r</w:t>
                  </w:r>
                  <w:proofErr w:type="spellEnd"/>
                  <w:r w:rsidR="00C23CDF">
                    <w:rPr>
                      <w:rFonts w:ascii="Arial" w:hAnsi="Arial" w:cs="Arial"/>
                    </w:rPr>
                    <w:t>.</w:t>
                  </w:r>
                </w:p>
                <w:p w14:paraId="22386A19" w14:textId="77777777" w:rsidR="00B91667" w:rsidRPr="00AC7B84" w:rsidRDefault="00B91667" w:rsidP="00B91667">
                  <w:pPr>
                    <w:pStyle w:val="MZVnormal"/>
                    <w:tabs>
                      <w:tab w:val="center" w:pos="6804"/>
                    </w:tabs>
                    <w:jc w:val="center"/>
                    <w:rPr>
                      <w:szCs w:val="22"/>
                    </w:rPr>
                  </w:pPr>
                  <w:r>
                    <w:rPr>
                      <w:szCs w:val="22"/>
                    </w:rPr>
                    <w:t>riaditeľ</w:t>
                  </w:r>
                  <w:r w:rsidR="00302B21">
                    <w:rPr>
                      <w:szCs w:val="22"/>
                    </w:rPr>
                    <w:t>ka</w:t>
                  </w:r>
                  <w:r>
                    <w:rPr>
                      <w:szCs w:val="22"/>
                    </w:rPr>
                    <w:t xml:space="preserve"> odboru</w:t>
                  </w:r>
                </w:p>
                <w:p w14:paraId="694B0BA2" w14:textId="77777777" w:rsidR="00B91667" w:rsidRDefault="00B91667" w:rsidP="00B91667">
                  <w:pPr>
                    <w:spacing w:after="0"/>
                  </w:pPr>
                </w:p>
              </w:txbxContent>
            </v:textbox>
          </v:shape>
        </w:pict>
      </w:r>
    </w:p>
    <w:p w14:paraId="4E4B5E3A" w14:textId="77777777" w:rsidR="00121C5F" w:rsidRPr="00215356" w:rsidRDefault="005F02CF" w:rsidP="001A0926">
      <w:pPr>
        <w:pStyle w:val="MZVnormal"/>
        <w:jc w:val="both"/>
        <w:rPr>
          <w:rFonts w:cs="Arial"/>
          <w:szCs w:val="22"/>
        </w:rPr>
      </w:pPr>
      <w:r>
        <w:rPr>
          <w:rFonts w:cs="Arial"/>
          <w:color w:val="auto"/>
          <w:szCs w:val="22"/>
        </w:rPr>
        <w:pict w14:anchorId="7509BD67">
          <v:shapetype id="_x0000_t32" coordsize="21600,21600" o:spt="32" o:oned="t" path="m,l21600,21600e" filled="f">
            <v:path arrowok="t" fillok="f" o:connecttype="none"/>
            <o:lock v:ext="edit" shapetype="t"/>
          </v:shapetype>
          <v:shape id="_x0000_s1026" type="#_x0000_t32" alt="" style="position:absolute;left:0;text-align:left;margin-left:549.75pt;margin-top:484.05pt;width:321.25pt;height:0;z-index:251660288;mso-wrap-edited:f;mso-width-percent:0;mso-height-percent:0;mso-wrap-distance-left:2.88pt;mso-wrap-distance-top:2.88pt;mso-wrap-distance-right:2.88pt;mso-wrap-distance-bottom:2.88pt;mso-width-percent:0;mso-height-percent:0" o:connectortype="straight" strokecolor="#e2051e" strokeweight="1.4pt">
            <v:shadow color="#eeece1"/>
            <o:extrusion v:ext="view" backdepth="0" viewpoint="0,0" viewpointorigin="0,0"/>
          </v:shape>
        </w:pict>
      </w:r>
    </w:p>
    <w:sectPr w:rsidR="00121C5F" w:rsidRPr="00215356" w:rsidSect="00B91667">
      <w:headerReference w:type="default" r:id="rId11"/>
      <w:type w:val="continuous"/>
      <w:pgSz w:w="11906" w:h="16838"/>
      <w:pgMar w:top="1531" w:right="851" w:bottom="1134" w:left="1418" w:header="0"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34872" w14:textId="77777777" w:rsidR="003A6B72" w:rsidRDefault="003A6B72">
      <w:pPr>
        <w:spacing w:after="0" w:line="240" w:lineRule="auto"/>
      </w:pPr>
      <w:r>
        <w:separator/>
      </w:r>
    </w:p>
  </w:endnote>
  <w:endnote w:type="continuationSeparator" w:id="0">
    <w:p w14:paraId="662D5F6B" w14:textId="77777777" w:rsidR="003A6B72" w:rsidRDefault="003A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3090" w14:textId="77777777" w:rsidR="00395D23" w:rsidRDefault="005F02CF">
    <w:r>
      <w:rPr>
        <w:noProof/>
        <w:lang w:eastAsia="sk-SK"/>
      </w:rPr>
      <w:pict w14:anchorId="07EA698D">
        <v:shapetype id="_x0000_t32" coordsize="21600,21600" o:spt="32" o:oned="t" path="m,l21600,21600e" filled="f">
          <v:path arrowok="t" fillok="f" o:connecttype="none"/>
          <o:lock v:ext="edit" shapetype="t"/>
        </v:shapetype>
        <v:shape id="_x0000_s2049" type="#_x0000_t32" alt="" style="position:absolute;margin-left:1.7pt;margin-top:14.45pt;width:483.8pt;height:.05pt;z-index:251663360;mso-wrap-edited:f;mso-width-percent:0;mso-height-percent:0;mso-width-percent:0;mso-height-percent:0" o:connectortype="straight" strokecolor="#2f5496" strokeweight="1.25pt"/>
      </w:pict>
    </w:r>
  </w:p>
  <w:tbl>
    <w:tblPr>
      <w:tblW w:w="9923" w:type="dxa"/>
      <w:tblInd w:w="108" w:type="dxa"/>
      <w:tblLayout w:type="fixed"/>
      <w:tblLook w:val="04A0" w:firstRow="1" w:lastRow="0" w:firstColumn="1" w:lastColumn="0" w:noHBand="0" w:noVBand="1"/>
    </w:tblPr>
    <w:tblGrid>
      <w:gridCol w:w="2127"/>
      <w:gridCol w:w="1984"/>
      <w:gridCol w:w="1985"/>
      <w:gridCol w:w="2835"/>
      <w:gridCol w:w="992"/>
    </w:tblGrid>
    <w:tr w:rsidR="00395D23" w14:paraId="2A302F3C" w14:textId="77777777" w:rsidTr="00C63509">
      <w:tc>
        <w:tcPr>
          <w:tcW w:w="2127" w:type="dxa"/>
          <w:shd w:val="clear" w:color="auto" w:fill="auto"/>
        </w:tcPr>
        <w:p w14:paraId="5FAEDD7A" w14:textId="08948032" w:rsidR="00395D23" w:rsidRPr="00C63509" w:rsidRDefault="00B91667" w:rsidP="00A41C1D">
          <w:pPr>
            <w:rPr>
              <w:rFonts w:ascii="Arial" w:hAnsi="Arial" w:cs="Arial"/>
              <w:b/>
              <w:color w:val="1E4E9D"/>
              <w:sz w:val="14"/>
              <w:szCs w:val="14"/>
            </w:rPr>
          </w:pPr>
          <w:r w:rsidRPr="00C63509">
            <w:rPr>
              <w:rFonts w:ascii="Arial" w:hAnsi="Arial" w:cs="Arial"/>
              <w:b/>
              <w:color w:val="1E4E9D"/>
              <w:sz w:val="14"/>
              <w:szCs w:val="14"/>
            </w:rPr>
            <w:t>Telefón</w:t>
          </w:r>
          <w:r w:rsidRPr="00C63509">
            <w:rPr>
              <w:rFonts w:ascii="Arial" w:hAnsi="Arial" w:cs="Arial"/>
              <w:b/>
              <w:color w:val="1E4E9D"/>
              <w:sz w:val="14"/>
              <w:szCs w:val="14"/>
            </w:rPr>
            <w:br/>
            <w:t xml:space="preserve">+421 2 5978 </w:t>
          </w:r>
          <w:r w:rsidR="00093928">
            <w:rPr>
              <w:rFonts w:ascii="Arial" w:hAnsi="Arial" w:cs="Arial"/>
              <w:b/>
              <w:color w:val="1E4E9D"/>
              <w:sz w:val="14"/>
              <w:szCs w:val="14"/>
            </w:rPr>
            <w:t>2897</w:t>
          </w:r>
        </w:p>
      </w:tc>
      <w:tc>
        <w:tcPr>
          <w:tcW w:w="1984" w:type="dxa"/>
          <w:shd w:val="clear" w:color="auto" w:fill="auto"/>
        </w:tcPr>
        <w:p w14:paraId="52738802" w14:textId="7F375480" w:rsidR="00395D23" w:rsidRPr="00C63509" w:rsidRDefault="00093928" w:rsidP="009945E5">
          <w:pPr>
            <w:rPr>
              <w:rFonts w:ascii="Arial" w:hAnsi="Arial" w:cs="Arial"/>
              <w:b/>
              <w:color w:val="1E4E9D"/>
              <w:sz w:val="14"/>
              <w:szCs w:val="14"/>
            </w:rPr>
          </w:pPr>
          <w:r>
            <w:rPr>
              <w:rFonts w:ascii="Arial" w:hAnsi="Arial" w:cs="Arial"/>
              <w:b/>
              <w:color w:val="1E4E9D"/>
              <w:sz w:val="14"/>
              <w:szCs w:val="14"/>
            </w:rPr>
            <w:t>E-mail</w:t>
          </w:r>
          <w:r>
            <w:rPr>
              <w:rFonts w:ascii="Arial" w:hAnsi="Arial" w:cs="Arial"/>
              <w:b/>
              <w:color w:val="1E4E9D"/>
              <w:sz w:val="14"/>
              <w:szCs w:val="14"/>
            </w:rPr>
            <w:br/>
            <w:t>podatelna</w:t>
          </w:r>
          <w:r w:rsidR="00B91667" w:rsidRPr="00C63509">
            <w:rPr>
              <w:rFonts w:ascii="Arial" w:hAnsi="Arial" w:cs="Arial"/>
              <w:b/>
              <w:color w:val="1E4E9D"/>
              <w:sz w:val="14"/>
              <w:szCs w:val="14"/>
            </w:rPr>
            <w:t>@mzv.sk</w:t>
          </w:r>
        </w:p>
      </w:tc>
      <w:tc>
        <w:tcPr>
          <w:tcW w:w="1985" w:type="dxa"/>
          <w:shd w:val="clear" w:color="auto" w:fill="auto"/>
        </w:tcPr>
        <w:p w14:paraId="353583C7" w14:textId="77777777" w:rsidR="00395D23" w:rsidRPr="00C63509" w:rsidRDefault="00B91667" w:rsidP="00A41C1D">
          <w:pPr>
            <w:rPr>
              <w:rFonts w:ascii="Arial" w:hAnsi="Arial" w:cs="Arial"/>
              <w:b/>
              <w:color w:val="1E4E9D"/>
              <w:sz w:val="14"/>
              <w:szCs w:val="14"/>
            </w:rPr>
          </w:pPr>
          <w:r w:rsidRPr="00C63509">
            <w:rPr>
              <w:rFonts w:ascii="Arial" w:hAnsi="Arial" w:cs="Arial"/>
              <w:b/>
              <w:color w:val="1E4E9D"/>
              <w:sz w:val="14"/>
              <w:szCs w:val="14"/>
            </w:rPr>
            <w:t>Internet</w:t>
          </w:r>
          <w:r w:rsidRPr="00C63509">
            <w:rPr>
              <w:rFonts w:ascii="Arial" w:hAnsi="Arial" w:cs="Arial"/>
              <w:b/>
              <w:color w:val="1E4E9D"/>
              <w:sz w:val="14"/>
              <w:szCs w:val="14"/>
            </w:rPr>
            <w:br/>
            <w:t>www.mzv.sk</w:t>
          </w:r>
        </w:p>
      </w:tc>
      <w:tc>
        <w:tcPr>
          <w:tcW w:w="2835" w:type="dxa"/>
          <w:shd w:val="clear" w:color="auto" w:fill="auto"/>
        </w:tcPr>
        <w:p w14:paraId="610D34F8" w14:textId="77777777" w:rsidR="00395D23" w:rsidRPr="00C63509" w:rsidRDefault="00B91667" w:rsidP="00A41C1D">
          <w:pPr>
            <w:rPr>
              <w:rFonts w:ascii="Arial" w:hAnsi="Arial" w:cs="Arial"/>
              <w:b/>
              <w:color w:val="1E4E9D"/>
              <w:sz w:val="14"/>
              <w:szCs w:val="14"/>
            </w:rPr>
          </w:pPr>
          <w:proofErr w:type="spellStart"/>
          <w:r w:rsidRPr="00C63509">
            <w:rPr>
              <w:rFonts w:ascii="Arial" w:hAnsi="Arial" w:cs="Arial"/>
              <w:b/>
              <w:color w:val="1E4E9D"/>
              <w:sz w:val="14"/>
              <w:szCs w:val="14"/>
              <w:lang w:val="de-DE"/>
            </w:rPr>
            <w:t>Adresa</w:t>
          </w:r>
          <w:proofErr w:type="spellEnd"/>
          <w:r w:rsidRPr="00C63509">
            <w:rPr>
              <w:rFonts w:ascii="Arial" w:hAnsi="Arial" w:cs="Arial"/>
              <w:b/>
              <w:color w:val="1E4E9D"/>
              <w:sz w:val="14"/>
              <w:szCs w:val="14"/>
              <w:lang w:val="de-DE"/>
            </w:rPr>
            <w:br/>
          </w:r>
          <w:r w:rsidRPr="00C63509">
            <w:rPr>
              <w:rFonts w:ascii="Arial" w:hAnsi="Arial" w:cs="Arial"/>
              <w:b/>
              <w:color w:val="1E4E9D"/>
              <w:sz w:val="14"/>
              <w:szCs w:val="14"/>
            </w:rPr>
            <w:t>Hlboká cesta 2, 833 36 Bratislava 37</w:t>
          </w:r>
        </w:p>
      </w:tc>
      <w:tc>
        <w:tcPr>
          <w:tcW w:w="992" w:type="dxa"/>
          <w:shd w:val="clear" w:color="auto" w:fill="auto"/>
        </w:tcPr>
        <w:p w14:paraId="52B5F977" w14:textId="77777777" w:rsidR="00395D23" w:rsidRPr="00C63509" w:rsidRDefault="00B91667" w:rsidP="00A41C1D">
          <w:pPr>
            <w:rPr>
              <w:rFonts w:ascii="Arial" w:hAnsi="Arial" w:cs="Arial"/>
              <w:b/>
              <w:color w:val="1E4E9D"/>
              <w:sz w:val="14"/>
              <w:szCs w:val="14"/>
            </w:rPr>
          </w:pPr>
          <w:r w:rsidRPr="00C63509">
            <w:rPr>
              <w:rFonts w:ascii="Arial" w:hAnsi="Arial" w:cs="Arial"/>
              <w:b/>
              <w:color w:val="1E4E9D"/>
              <w:sz w:val="14"/>
              <w:szCs w:val="14"/>
            </w:rPr>
            <w:t>IČO</w:t>
          </w:r>
          <w:r w:rsidRPr="00C63509">
            <w:rPr>
              <w:rFonts w:ascii="Arial" w:hAnsi="Arial" w:cs="Arial"/>
              <w:b/>
              <w:color w:val="1E4E9D"/>
              <w:sz w:val="14"/>
              <w:szCs w:val="14"/>
            </w:rPr>
            <w:br/>
            <w:t>00699021</w:t>
          </w:r>
        </w:p>
      </w:tc>
    </w:tr>
  </w:tbl>
  <w:p w14:paraId="1590E4F2" w14:textId="77777777" w:rsidR="00395D23" w:rsidRPr="00AA575C" w:rsidRDefault="00B91667" w:rsidP="00A41C1D">
    <w:pPr>
      <w:tabs>
        <w:tab w:val="left" w:pos="780"/>
        <w:tab w:val="right" w:pos="9637"/>
      </w:tabs>
      <w:spacing w:before="80" w:after="0"/>
      <w:rPr>
        <w:color w:val="548DD4"/>
        <w:sz w:val="16"/>
        <w:szCs w:val="16"/>
      </w:rPr>
    </w:pPr>
    <w:r>
      <w:rPr>
        <w:color w:val="548DD4"/>
        <w:sz w:val="16"/>
        <w:szCs w:val="16"/>
      </w:rPr>
      <w:tab/>
    </w:r>
    <w:r>
      <w:rPr>
        <w:color w:val="548DD4"/>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87AB7" w14:textId="77777777" w:rsidR="003A6B72" w:rsidRDefault="003A6B72">
      <w:pPr>
        <w:spacing w:after="0" w:line="240" w:lineRule="auto"/>
      </w:pPr>
      <w:r>
        <w:separator/>
      </w:r>
    </w:p>
  </w:footnote>
  <w:footnote w:type="continuationSeparator" w:id="0">
    <w:p w14:paraId="3FD65164" w14:textId="77777777" w:rsidR="003A6B72" w:rsidRDefault="003A6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C4B9E" w14:textId="77777777" w:rsidR="00395D23" w:rsidRPr="00A5217A" w:rsidRDefault="005F02CF" w:rsidP="00880D65">
    <w:pPr>
      <w:pStyle w:val="Hlavika"/>
      <w:rPr>
        <w:lang w:val="en-US"/>
      </w:rPr>
    </w:pPr>
    <w:r>
      <w:rPr>
        <w:noProof/>
      </w:rPr>
      <w:pict w14:anchorId="0E896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hlavicka" style="position:absolute;left:0;text-align:left;margin-left:-69.1pt;margin-top:-11.25pt;width:593.85pt;height:83.25pt;z-index:-251657216;mso-wrap-edited:f;mso-width-percent:0;mso-height-percent:0;mso-width-percent:0;mso-height-percent:0">
          <v:imagedata r:id="rId1" o:title="hlavicka"/>
        </v:shape>
      </w:pict>
    </w:r>
    <w:r>
      <w:rPr>
        <w:noProof/>
      </w:rPr>
      <w:pict w14:anchorId="01B5495D">
        <v:shapetype id="_x0000_t202" coordsize="21600,21600" o:spt="202" path="m,l,21600r21600,l21600,xe">
          <v:stroke joinstyle="miter"/>
          <v:path gradientshapeok="t" o:connecttype="rect"/>
        </v:shapetype>
        <v:shape id="Blok textu 2" o:spid="_x0000_s2052" type="#_x0000_t202" alt="" style="position:absolute;left:0;text-align:left;margin-left:256.9pt;margin-top:35.25pt;width:228.6pt;height:71.25pt;z-index:251660288;visibility:visible;mso-wrap-style:square;mso-wrap-edited:f;mso-width-percent:0;mso-height-percent:0;mso-width-percent:0;mso-height-percent:0;mso-width-relative:margin;mso-height-relative:margin;v-text-anchor:top" stroked="f">
          <v:textbox style="mso-next-textbox:#Blok textu 2">
            <w:txbxContent>
              <w:p w14:paraId="316138EC" w14:textId="77777777" w:rsidR="00395D23" w:rsidRPr="00DF1436" w:rsidRDefault="00B91667" w:rsidP="00DF1436">
                <w:pPr>
                  <w:spacing w:after="0"/>
                  <w:jc w:val="right"/>
                  <w:rPr>
                    <w:rFonts w:ascii="Arial" w:eastAsia="Calibri" w:hAnsi="Arial" w:cs="Arial"/>
                    <w:color w:val="284193"/>
                    <w:sz w:val="20"/>
                    <w:szCs w:val="20"/>
                  </w:rPr>
                </w:pPr>
                <w:r>
                  <w:rPr>
                    <w:rFonts w:ascii="Arial" w:eastAsia="Calibri" w:hAnsi="Arial" w:cs="Arial"/>
                    <w:color w:val="284193"/>
                    <w:sz w:val="20"/>
                    <w:szCs w:val="20"/>
                  </w:rPr>
                  <w:t>Odbor verejného obstarávania</w:t>
                </w:r>
              </w:p>
              <w:p w14:paraId="79D17DF6" w14:textId="77777777" w:rsidR="00395D23" w:rsidRPr="00EA3148" w:rsidRDefault="005F02CF" w:rsidP="00EA3148">
                <w:pPr>
                  <w:spacing w:after="0"/>
                  <w:jc w:val="right"/>
                  <w:rPr>
                    <w:rFonts w:ascii="Arial" w:hAnsi="Arial" w:cs="Arial"/>
                    <w:color w:val="284193"/>
                    <w:sz w:val="20"/>
                    <w:szCs w:val="20"/>
                  </w:rPr>
                </w:pPr>
              </w:p>
              <w:p w14:paraId="74DA4A76" w14:textId="77777777" w:rsidR="00395D23" w:rsidRPr="00EA3148" w:rsidRDefault="005F02CF" w:rsidP="00EA3148">
                <w:pPr>
                  <w:spacing w:after="0"/>
                  <w:jc w:val="right"/>
                  <w:rPr>
                    <w:rFonts w:ascii="Arial" w:hAnsi="Arial" w:cs="Arial"/>
                    <w:color w:val="284193"/>
                    <w:sz w:val="20"/>
                    <w:szCs w:val="20"/>
                  </w:rPr>
                </w:pPr>
              </w:p>
            </w:txbxContent>
          </v:textbox>
        </v:shape>
      </w:pict>
    </w:r>
    <w:r>
      <w:pict w14:anchorId="0A8542CC">
        <v:shapetype id="_x0000_t32" coordsize="21600,21600" o:spt="32" o:oned="t" path="m,l21600,21600e" filled="f">
          <v:path arrowok="t" fillok="f" o:connecttype="none"/>
          <o:lock v:ext="edit" shapetype="t"/>
        </v:shapetype>
        <v:shape id="_x0000_s2051" type="#_x0000_t32" alt="" style="position:absolute;left:0;text-align:left;margin-left:549.75pt;margin-top:516.6pt;width:321.25pt;height:0;z-index:251661312;mso-wrap-edited:f;mso-width-percent:0;mso-height-percent:0;mso-wrap-distance-left:2.88pt;mso-wrap-distance-top:2.88pt;mso-wrap-distance-right:2.88pt;mso-wrap-distance-bottom:2.88pt;mso-width-percent:0;mso-height-percent:0" o:connectortype="straight" strokecolor="#e2051e" strokeweight="1.4pt">
          <v:shadow color="#eeece1"/>
          <o:extrusion v:ext="view" backdepth="0" viewpoint="0,0" viewpointorigin="0,0"/>
        </v:shape>
      </w:pict>
    </w:r>
    <w:r>
      <w:pict w14:anchorId="495744F2">
        <v:shape id="_x0000_s2050" type="#_x0000_t32" alt="" style="position:absolute;left:0;text-align:left;margin-left:549.75pt;margin-top:516.6pt;width:321.25pt;height:0;z-index:251662336;mso-wrap-edited:f;mso-width-percent:0;mso-height-percent:0;mso-wrap-distance-left:2.88pt;mso-wrap-distance-top:2.88pt;mso-wrap-distance-right:2.88pt;mso-wrap-distance-bottom:2.88pt;mso-width-percent:0;mso-height-percent:0" o:connectortype="straight" strokecolor="#e2051e" strokeweight="1.4pt">
          <v:shadow color="#eeece1"/>
          <o:extrusion v:ext="view" backdepth="0" viewpoint="0,0" viewpointorigin="0,0"/>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AE2A" w14:textId="77777777" w:rsidR="00B91667" w:rsidRDefault="00B9166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E5B"/>
    <w:multiLevelType w:val="hybridMultilevel"/>
    <w:tmpl w:val="090A1870"/>
    <w:lvl w:ilvl="0" w:tplc="CC6E18E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259323E3"/>
    <w:multiLevelType w:val="hybridMultilevel"/>
    <w:tmpl w:val="79B4955A"/>
    <w:lvl w:ilvl="0" w:tplc="996AEA48">
      <w:start w:val="1"/>
      <w:numFmt w:val="decimal"/>
      <w:pStyle w:val="Odsekzoznamu"/>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40C631D3"/>
    <w:multiLevelType w:val="hybridMultilevel"/>
    <w:tmpl w:val="54EA1B38"/>
    <w:lvl w:ilvl="0" w:tplc="7722B57A">
      <w:start w:val="1"/>
      <w:numFmt w:val="lowerLetter"/>
      <w:lvlText w:val="%1)"/>
      <w:lvlJc w:val="left"/>
      <w:pPr>
        <w:tabs>
          <w:tab w:val="num" w:pos="900"/>
        </w:tabs>
        <w:ind w:left="900" w:hanging="360"/>
      </w:pPr>
      <w:rPr>
        <w:rFonts w:ascii="Times New Roman" w:eastAsia="Times New Roman" w:hAnsi="Times New Roman" w:cs="Times New Roman"/>
      </w:rPr>
    </w:lvl>
    <w:lvl w:ilvl="1" w:tplc="4D9E10EA">
      <w:start w:val="1"/>
      <w:numFmt w:val="lowerLetter"/>
      <w:lvlText w:val="%2)"/>
      <w:lvlJc w:val="left"/>
      <w:pPr>
        <w:tabs>
          <w:tab w:val="num" w:pos="0"/>
        </w:tabs>
        <w:ind w:left="0" w:hanging="360"/>
      </w:pPr>
      <w:rPr>
        <w:rFonts w:hint="default"/>
      </w:rPr>
    </w:lvl>
    <w:lvl w:ilvl="2" w:tplc="7B4460FA">
      <w:start w:val="1"/>
      <w:numFmt w:val="lowerLetter"/>
      <w:lvlText w:val="%3)"/>
      <w:lvlJc w:val="left"/>
      <w:pPr>
        <w:tabs>
          <w:tab w:val="num" w:pos="900"/>
        </w:tabs>
        <w:ind w:left="900" w:hanging="360"/>
      </w:pPr>
      <w:rPr>
        <w:rFonts w:hint="default"/>
      </w:rPr>
    </w:lvl>
    <w:lvl w:ilvl="3" w:tplc="C8AADD58">
      <w:start w:val="1"/>
      <w:numFmt w:val="lowerLetter"/>
      <w:lvlText w:val="%4)"/>
      <w:lvlJc w:val="left"/>
      <w:pPr>
        <w:ind w:left="1440" w:hanging="360"/>
      </w:pPr>
      <w:rPr>
        <w:rFonts w:hint="default"/>
      </w:rPr>
    </w:lvl>
    <w:lvl w:ilvl="4" w:tplc="041B0019" w:tentative="1">
      <w:start w:val="1"/>
      <w:numFmt w:val="lowerLetter"/>
      <w:lvlText w:val="%5."/>
      <w:lvlJc w:val="left"/>
      <w:pPr>
        <w:tabs>
          <w:tab w:val="num" w:pos="2160"/>
        </w:tabs>
        <w:ind w:left="2160" w:hanging="360"/>
      </w:pPr>
    </w:lvl>
    <w:lvl w:ilvl="5" w:tplc="041B001B" w:tentative="1">
      <w:start w:val="1"/>
      <w:numFmt w:val="lowerRoman"/>
      <w:lvlText w:val="%6."/>
      <w:lvlJc w:val="right"/>
      <w:pPr>
        <w:tabs>
          <w:tab w:val="num" w:pos="2880"/>
        </w:tabs>
        <w:ind w:left="2880" w:hanging="180"/>
      </w:pPr>
    </w:lvl>
    <w:lvl w:ilvl="6" w:tplc="041B000F" w:tentative="1">
      <w:start w:val="1"/>
      <w:numFmt w:val="decimal"/>
      <w:lvlText w:val="%7."/>
      <w:lvlJc w:val="left"/>
      <w:pPr>
        <w:tabs>
          <w:tab w:val="num" w:pos="3600"/>
        </w:tabs>
        <w:ind w:left="3600" w:hanging="360"/>
      </w:pPr>
    </w:lvl>
    <w:lvl w:ilvl="7" w:tplc="041B0019" w:tentative="1">
      <w:start w:val="1"/>
      <w:numFmt w:val="lowerLetter"/>
      <w:lvlText w:val="%8."/>
      <w:lvlJc w:val="left"/>
      <w:pPr>
        <w:tabs>
          <w:tab w:val="num" w:pos="4320"/>
        </w:tabs>
        <w:ind w:left="4320" w:hanging="360"/>
      </w:pPr>
    </w:lvl>
    <w:lvl w:ilvl="8" w:tplc="041B001B" w:tentative="1">
      <w:start w:val="1"/>
      <w:numFmt w:val="lowerRoman"/>
      <w:lvlText w:val="%9."/>
      <w:lvlJc w:val="right"/>
      <w:pPr>
        <w:tabs>
          <w:tab w:val="num" w:pos="5040"/>
        </w:tabs>
        <w:ind w:left="5040" w:hanging="180"/>
      </w:pPr>
    </w:lvl>
  </w:abstractNum>
  <w:abstractNum w:abstractNumId="3" w15:restartNumberingAfterBreak="0">
    <w:nsid w:val="52E1434C"/>
    <w:multiLevelType w:val="hybridMultilevel"/>
    <w:tmpl w:val="8FCE7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68135FB6"/>
    <w:multiLevelType w:val="hybridMultilevel"/>
    <w:tmpl w:val="B67899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280759C"/>
    <w:multiLevelType w:val="hybridMultilevel"/>
    <w:tmpl w:val="4A283C46"/>
    <w:lvl w:ilvl="0" w:tplc="D19A98B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9"/>
  <w:hyphenationZone w:val="425"/>
  <w:characterSpacingControl w:val="doNotCompress"/>
  <w:hdrShapeDefaults>
    <o:shapedefaults v:ext="edit" spidmax="2055"/>
    <o:shapelayout v:ext="edit">
      <o:idmap v:ext="edit" data="2"/>
      <o:rules v:ext="edit">
        <o:r id="V:Rule4" type="connector" idref="#_x0000_s2051"/>
        <o:r id="V:Rule5" type="connector" idref="#_x0000_s2049"/>
        <o:r id="V:Rule6" type="connector" idref="#_x0000_s205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67"/>
    <w:rsid w:val="00005218"/>
    <w:rsid w:val="000378B0"/>
    <w:rsid w:val="00045ABE"/>
    <w:rsid w:val="00051C0E"/>
    <w:rsid w:val="00070132"/>
    <w:rsid w:val="00073148"/>
    <w:rsid w:val="00087D92"/>
    <w:rsid w:val="00093928"/>
    <w:rsid w:val="000A7321"/>
    <w:rsid w:val="00103CED"/>
    <w:rsid w:val="00121C5F"/>
    <w:rsid w:val="001274E4"/>
    <w:rsid w:val="0013670A"/>
    <w:rsid w:val="00166772"/>
    <w:rsid w:val="001802A7"/>
    <w:rsid w:val="001865F2"/>
    <w:rsid w:val="001A0926"/>
    <w:rsid w:val="001D73A4"/>
    <w:rsid w:val="001F55BB"/>
    <w:rsid w:val="002014E3"/>
    <w:rsid w:val="00215356"/>
    <w:rsid w:val="00225DD1"/>
    <w:rsid w:val="002564A5"/>
    <w:rsid w:val="00277D65"/>
    <w:rsid w:val="002C37BC"/>
    <w:rsid w:val="002E1954"/>
    <w:rsid w:val="002E4131"/>
    <w:rsid w:val="002F6AF4"/>
    <w:rsid w:val="002F703F"/>
    <w:rsid w:val="00302B21"/>
    <w:rsid w:val="00304750"/>
    <w:rsid w:val="00307D42"/>
    <w:rsid w:val="003143A8"/>
    <w:rsid w:val="0031681F"/>
    <w:rsid w:val="0034596E"/>
    <w:rsid w:val="003745E6"/>
    <w:rsid w:val="003809AC"/>
    <w:rsid w:val="003A0574"/>
    <w:rsid w:val="003A34A0"/>
    <w:rsid w:val="003A6B72"/>
    <w:rsid w:val="003F67F2"/>
    <w:rsid w:val="0040095C"/>
    <w:rsid w:val="004125AC"/>
    <w:rsid w:val="00415CED"/>
    <w:rsid w:val="004269A4"/>
    <w:rsid w:val="00432340"/>
    <w:rsid w:val="00481616"/>
    <w:rsid w:val="004A0585"/>
    <w:rsid w:val="004D73D9"/>
    <w:rsid w:val="004E175B"/>
    <w:rsid w:val="004E2B1A"/>
    <w:rsid w:val="00527133"/>
    <w:rsid w:val="005338BD"/>
    <w:rsid w:val="00535B9F"/>
    <w:rsid w:val="005553AC"/>
    <w:rsid w:val="00560212"/>
    <w:rsid w:val="00567870"/>
    <w:rsid w:val="00576485"/>
    <w:rsid w:val="00584EEF"/>
    <w:rsid w:val="005954A8"/>
    <w:rsid w:val="005D59DE"/>
    <w:rsid w:val="005E2F6D"/>
    <w:rsid w:val="005F0073"/>
    <w:rsid w:val="005F02CF"/>
    <w:rsid w:val="005F105A"/>
    <w:rsid w:val="006160D9"/>
    <w:rsid w:val="00635A83"/>
    <w:rsid w:val="006415B9"/>
    <w:rsid w:val="00647143"/>
    <w:rsid w:val="0065488D"/>
    <w:rsid w:val="0065737A"/>
    <w:rsid w:val="00663F0C"/>
    <w:rsid w:val="006652A6"/>
    <w:rsid w:val="0067347D"/>
    <w:rsid w:val="00673F6C"/>
    <w:rsid w:val="006913A6"/>
    <w:rsid w:val="006B2EE7"/>
    <w:rsid w:val="006F5002"/>
    <w:rsid w:val="0071429E"/>
    <w:rsid w:val="00725394"/>
    <w:rsid w:val="007322A0"/>
    <w:rsid w:val="00763127"/>
    <w:rsid w:val="0077401D"/>
    <w:rsid w:val="0077577C"/>
    <w:rsid w:val="007805DB"/>
    <w:rsid w:val="00782076"/>
    <w:rsid w:val="00784C99"/>
    <w:rsid w:val="00793613"/>
    <w:rsid w:val="007964F1"/>
    <w:rsid w:val="007D411E"/>
    <w:rsid w:val="007D67CD"/>
    <w:rsid w:val="00803647"/>
    <w:rsid w:val="0084264D"/>
    <w:rsid w:val="008471F9"/>
    <w:rsid w:val="00854F18"/>
    <w:rsid w:val="00862963"/>
    <w:rsid w:val="00875D98"/>
    <w:rsid w:val="00883789"/>
    <w:rsid w:val="008855D4"/>
    <w:rsid w:val="008D6A11"/>
    <w:rsid w:val="008E25E0"/>
    <w:rsid w:val="008F4001"/>
    <w:rsid w:val="00901837"/>
    <w:rsid w:val="009035E4"/>
    <w:rsid w:val="00910CFB"/>
    <w:rsid w:val="009149CE"/>
    <w:rsid w:val="00914FFF"/>
    <w:rsid w:val="00943D75"/>
    <w:rsid w:val="00951068"/>
    <w:rsid w:val="00962258"/>
    <w:rsid w:val="009942CC"/>
    <w:rsid w:val="00A039A9"/>
    <w:rsid w:val="00A1050F"/>
    <w:rsid w:val="00A22E96"/>
    <w:rsid w:val="00A36FB9"/>
    <w:rsid w:val="00A516DA"/>
    <w:rsid w:val="00A542E1"/>
    <w:rsid w:val="00A56F1D"/>
    <w:rsid w:val="00A57A2A"/>
    <w:rsid w:val="00A813E4"/>
    <w:rsid w:val="00AA41E9"/>
    <w:rsid w:val="00AB0A9F"/>
    <w:rsid w:val="00AB53E5"/>
    <w:rsid w:val="00AB775F"/>
    <w:rsid w:val="00AD58F0"/>
    <w:rsid w:val="00AF683E"/>
    <w:rsid w:val="00AF781C"/>
    <w:rsid w:val="00B12456"/>
    <w:rsid w:val="00B12B7C"/>
    <w:rsid w:val="00B12CCD"/>
    <w:rsid w:val="00B26B05"/>
    <w:rsid w:val="00B41895"/>
    <w:rsid w:val="00B45E22"/>
    <w:rsid w:val="00B612B4"/>
    <w:rsid w:val="00B62679"/>
    <w:rsid w:val="00B6287B"/>
    <w:rsid w:val="00B85EBD"/>
    <w:rsid w:val="00B86FB7"/>
    <w:rsid w:val="00B91667"/>
    <w:rsid w:val="00BB4969"/>
    <w:rsid w:val="00BC60EC"/>
    <w:rsid w:val="00BE7CA6"/>
    <w:rsid w:val="00C11264"/>
    <w:rsid w:val="00C217EF"/>
    <w:rsid w:val="00C23CDF"/>
    <w:rsid w:val="00C40966"/>
    <w:rsid w:val="00C823F1"/>
    <w:rsid w:val="00C873B0"/>
    <w:rsid w:val="00C96CE8"/>
    <w:rsid w:val="00CA59C9"/>
    <w:rsid w:val="00CB18AC"/>
    <w:rsid w:val="00CF73FD"/>
    <w:rsid w:val="00D3251C"/>
    <w:rsid w:val="00D408C2"/>
    <w:rsid w:val="00D577B1"/>
    <w:rsid w:val="00DA17D9"/>
    <w:rsid w:val="00DA4B05"/>
    <w:rsid w:val="00DA69B9"/>
    <w:rsid w:val="00DC50AD"/>
    <w:rsid w:val="00DE0115"/>
    <w:rsid w:val="00DE1FBB"/>
    <w:rsid w:val="00E11C72"/>
    <w:rsid w:val="00E244A2"/>
    <w:rsid w:val="00E25D83"/>
    <w:rsid w:val="00E34A10"/>
    <w:rsid w:val="00E42747"/>
    <w:rsid w:val="00E43934"/>
    <w:rsid w:val="00E44A7F"/>
    <w:rsid w:val="00E46CA0"/>
    <w:rsid w:val="00E64A9E"/>
    <w:rsid w:val="00E7037A"/>
    <w:rsid w:val="00E71C83"/>
    <w:rsid w:val="00E7606E"/>
    <w:rsid w:val="00E92BEC"/>
    <w:rsid w:val="00E94139"/>
    <w:rsid w:val="00E94A9C"/>
    <w:rsid w:val="00EA62B1"/>
    <w:rsid w:val="00EB003F"/>
    <w:rsid w:val="00EF1A23"/>
    <w:rsid w:val="00F02C06"/>
    <w:rsid w:val="00F07622"/>
    <w:rsid w:val="00F507FD"/>
    <w:rsid w:val="00FA73BB"/>
    <w:rsid w:val="00FC7752"/>
    <w:rsid w:val="00FC7772"/>
    <w:rsid w:val="00FD4BDF"/>
    <w:rsid w:val="00FE006A"/>
    <w:rsid w:val="00FE5C70"/>
    <w:rsid w:val="00FE5E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2" type="connector" idref="#_x0000_s1026"/>
      </o:rules>
    </o:shapelayout>
  </w:shapeDefaults>
  <w:decimalSymbol w:val=","/>
  <w:listSeparator w:val=";"/>
  <w14:docId w14:val="6E6E030B"/>
  <w15:chartTrackingRefBased/>
  <w15:docId w15:val="{5C34049C-57D1-4D9E-8BB8-BB94713B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1A09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91667"/>
    <w:pPr>
      <w:tabs>
        <w:tab w:val="center" w:pos="4536"/>
        <w:tab w:val="right" w:pos="9072"/>
      </w:tabs>
      <w:spacing w:after="200" w:line="276" w:lineRule="auto"/>
      <w:jc w:val="both"/>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B91667"/>
    <w:rPr>
      <w:rFonts w:ascii="Times New Roman" w:eastAsia="Times New Roman" w:hAnsi="Times New Roman" w:cs="Times New Roman"/>
      <w:sz w:val="24"/>
    </w:rPr>
  </w:style>
  <w:style w:type="paragraph" w:customStyle="1" w:styleId="MZVnormal">
    <w:name w:val="MZV normal"/>
    <w:basedOn w:val="Normlny"/>
    <w:rsid w:val="00B91667"/>
    <w:pPr>
      <w:spacing w:after="0" w:line="240" w:lineRule="auto"/>
    </w:pPr>
    <w:rPr>
      <w:rFonts w:ascii="Arial" w:eastAsia="Times New Roman" w:hAnsi="Arial" w:cs="Times New Roman"/>
      <w:color w:val="000000"/>
      <w:szCs w:val="24"/>
      <w:lang w:eastAsia="sk-SK"/>
    </w:rPr>
  </w:style>
  <w:style w:type="paragraph" w:customStyle="1" w:styleId="MZVbold">
    <w:name w:val="MZV bold"/>
    <w:basedOn w:val="Normlny"/>
    <w:rsid w:val="00B91667"/>
    <w:pPr>
      <w:spacing w:after="0" w:line="240" w:lineRule="auto"/>
    </w:pPr>
    <w:rPr>
      <w:rFonts w:ascii="Arial" w:eastAsia="Times New Roman" w:hAnsi="Arial" w:cs="Times New Roman"/>
      <w:b/>
      <w:color w:val="000000"/>
      <w:szCs w:val="24"/>
      <w:lang w:eastAsia="sk-SK"/>
    </w:rPr>
  </w:style>
  <w:style w:type="paragraph" w:styleId="Odsekzoznamu">
    <w:name w:val="List Paragraph"/>
    <w:basedOn w:val="Normlny"/>
    <w:uiPriority w:val="34"/>
    <w:qFormat/>
    <w:rsid w:val="00B91667"/>
    <w:pPr>
      <w:numPr>
        <w:numId w:val="1"/>
      </w:numPr>
      <w:spacing w:before="23" w:after="23" w:line="276" w:lineRule="auto"/>
      <w:contextualSpacing/>
      <w:jc w:val="both"/>
    </w:pPr>
    <w:rPr>
      <w:rFonts w:ascii="Times New Roman" w:eastAsia="Times New Roman" w:hAnsi="Times New Roman" w:cs="Times New Roman"/>
      <w:sz w:val="24"/>
    </w:rPr>
  </w:style>
  <w:style w:type="paragraph" w:styleId="Zarkazkladnhotextu2">
    <w:name w:val="Body Text Indent 2"/>
    <w:basedOn w:val="Normlny"/>
    <w:link w:val="Zarkazkladnhotextu2Char"/>
    <w:uiPriority w:val="99"/>
    <w:semiHidden/>
    <w:unhideWhenUsed/>
    <w:rsid w:val="00EA62B1"/>
    <w:pPr>
      <w:spacing w:after="0" w:line="240" w:lineRule="auto"/>
      <w:ind w:left="360"/>
      <w:jc w:val="both"/>
    </w:pPr>
    <w:rPr>
      <w:rFonts w:ascii="Arial" w:hAnsi="Arial" w:cs="Arial"/>
      <w:lang w:eastAsia="x-none"/>
    </w:rPr>
  </w:style>
  <w:style w:type="character" w:customStyle="1" w:styleId="Zarkazkladnhotextu2Char">
    <w:name w:val="Zarážka základného textu 2 Char"/>
    <w:basedOn w:val="Predvolenpsmoodseku"/>
    <w:link w:val="Zarkazkladnhotextu2"/>
    <w:uiPriority w:val="99"/>
    <w:semiHidden/>
    <w:rsid w:val="00EA62B1"/>
    <w:rPr>
      <w:rFonts w:ascii="Arial" w:hAnsi="Arial" w:cs="Arial"/>
      <w:lang w:eastAsia="x-none"/>
    </w:rPr>
  </w:style>
  <w:style w:type="paragraph" w:styleId="Textbubliny">
    <w:name w:val="Balloon Text"/>
    <w:basedOn w:val="Normlny"/>
    <w:link w:val="TextbublinyChar"/>
    <w:uiPriority w:val="99"/>
    <w:semiHidden/>
    <w:unhideWhenUsed/>
    <w:rsid w:val="00E44A7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4A7F"/>
    <w:rPr>
      <w:rFonts w:ascii="Segoe UI" w:hAnsi="Segoe UI" w:cs="Segoe UI"/>
      <w:sz w:val="18"/>
      <w:szCs w:val="18"/>
    </w:rPr>
  </w:style>
  <w:style w:type="paragraph" w:customStyle="1" w:styleId="Default">
    <w:name w:val="Default"/>
    <w:rsid w:val="00EF1A23"/>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semiHidden/>
    <w:unhideWhenUsed/>
    <w:rsid w:val="00BC60EC"/>
    <w:rPr>
      <w:color w:val="0000FF"/>
      <w:u w:val="single"/>
    </w:rPr>
  </w:style>
  <w:style w:type="paragraph" w:styleId="Pta">
    <w:name w:val="footer"/>
    <w:basedOn w:val="Normlny"/>
    <w:link w:val="PtaChar"/>
    <w:uiPriority w:val="99"/>
    <w:unhideWhenUsed/>
    <w:rsid w:val="00093928"/>
    <w:pPr>
      <w:tabs>
        <w:tab w:val="center" w:pos="4536"/>
        <w:tab w:val="right" w:pos="9072"/>
      </w:tabs>
      <w:spacing w:after="0" w:line="240" w:lineRule="auto"/>
    </w:pPr>
  </w:style>
  <w:style w:type="character" w:customStyle="1" w:styleId="PtaChar">
    <w:name w:val="Päta Char"/>
    <w:basedOn w:val="Predvolenpsmoodseku"/>
    <w:link w:val="Pta"/>
    <w:uiPriority w:val="99"/>
    <w:rsid w:val="00093928"/>
  </w:style>
  <w:style w:type="paragraph" w:styleId="Bezriadkovania">
    <w:name w:val="No Spacing"/>
    <w:uiPriority w:val="1"/>
    <w:qFormat/>
    <w:rsid w:val="00FE006A"/>
    <w:pPr>
      <w:spacing w:after="0" w:line="240" w:lineRule="auto"/>
    </w:pPr>
  </w:style>
  <w:style w:type="character" w:customStyle="1" w:styleId="Nadpis1Char">
    <w:name w:val="Nadpis 1 Char"/>
    <w:basedOn w:val="Predvolenpsmoodseku"/>
    <w:link w:val="Nadpis1"/>
    <w:uiPriority w:val="9"/>
    <w:rsid w:val="001A09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8321">
      <w:bodyDiv w:val="1"/>
      <w:marLeft w:val="0"/>
      <w:marRight w:val="0"/>
      <w:marTop w:val="0"/>
      <w:marBottom w:val="0"/>
      <w:divBdr>
        <w:top w:val="none" w:sz="0" w:space="0" w:color="auto"/>
        <w:left w:val="none" w:sz="0" w:space="0" w:color="auto"/>
        <w:bottom w:val="none" w:sz="0" w:space="0" w:color="auto"/>
        <w:right w:val="none" w:sz="0" w:space="0" w:color="auto"/>
      </w:divBdr>
    </w:div>
    <w:div w:id="787285983">
      <w:bodyDiv w:val="1"/>
      <w:marLeft w:val="0"/>
      <w:marRight w:val="0"/>
      <w:marTop w:val="0"/>
      <w:marBottom w:val="0"/>
      <w:divBdr>
        <w:top w:val="none" w:sz="0" w:space="0" w:color="auto"/>
        <w:left w:val="none" w:sz="0" w:space="0" w:color="auto"/>
        <w:bottom w:val="none" w:sz="0" w:space="0" w:color="auto"/>
        <w:right w:val="none" w:sz="0" w:space="0" w:color="auto"/>
      </w:divBdr>
      <w:divsChild>
        <w:div w:id="918321980">
          <w:marLeft w:val="0"/>
          <w:marRight w:val="0"/>
          <w:marTop w:val="0"/>
          <w:marBottom w:val="0"/>
          <w:divBdr>
            <w:top w:val="none" w:sz="0" w:space="0" w:color="auto"/>
            <w:left w:val="none" w:sz="0" w:space="0" w:color="auto"/>
            <w:bottom w:val="none" w:sz="0" w:space="0" w:color="auto"/>
            <w:right w:val="none" w:sz="0" w:space="0" w:color="auto"/>
          </w:divBdr>
        </w:div>
        <w:div w:id="1688553542">
          <w:marLeft w:val="0"/>
          <w:marRight w:val="0"/>
          <w:marTop w:val="0"/>
          <w:marBottom w:val="0"/>
          <w:divBdr>
            <w:top w:val="none" w:sz="0" w:space="0" w:color="auto"/>
            <w:left w:val="none" w:sz="0" w:space="0" w:color="auto"/>
            <w:bottom w:val="none" w:sz="0" w:space="0" w:color="auto"/>
            <w:right w:val="none" w:sz="0" w:space="0" w:color="auto"/>
          </w:divBdr>
        </w:div>
        <w:div w:id="1109468290">
          <w:marLeft w:val="0"/>
          <w:marRight w:val="0"/>
          <w:marTop w:val="0"/>
          <w:marBottom w:val="0"/>
          <w:divBdr>
            <w:top w:val="none" w:sz="0" w:space="0" w:color="auto"/>
            <w:left w:val="none" w:sz="0" w:space="0" w:color="auto"/>
            <w:bottom w:val="none" w:sz="0" w:space="0" w:color="auto"/>
            <w:right w:val="none" w:sz="0" w:space="0" w:color="auto"/>
          </w:divBdr>
        </w:div>
        <w:div w:id="414589581">
          <w:marLeft w:val="0"/>
          <w:marRight w:val="0"/>
          <w:marTop w:val="0"/>
          <w:marBottom w:val="0"/>
          <w:divBdr>
            <w:top w:val="none" w:sz="0" w:space="0" w:color="auto"/>
            <w:left w:val="none" w:sz="0" w:space="0" w:color="auto"/>
            <w:bottom w:val="none" w:sz="0" w:space="0" w:color="auto"/>
            <w:right w:val="none" w:sz="0" w:space="0" w:color="auto"/>
          </w:divBdr>
        </w:div>
        <w:div w:id="2113548093">
          <w:marLeft w:val="0"/>
          <w:marRight w:val="0"/>
          <w:marTop w:val="0"/>
          <w:marBottom w:val="0"/>
          <w:divBdr>
            <w:top w:val="none" w:sz="0" w:space="0" w:color="auto"/>
            <w:left w:val="none" w:sz="0" w:space="0" w:color="auto"/>
            <w:bottom w:val="none" w:sz="0" w:space="0" w:color="auto"/>
            <w:right w:val="none" w:sz="0" w:space="0" w:color="auto"/>
          </w:divBdr>
        </w:div>
        <w:div w:id="1426030017">
          <w:marLeft w:val="0"/>
          <w:marRight w:val="0"/>
          <w:marTop w:val="0"/>
          <w:marBottom w:val="0"/>
          <w:divBdr>
            <w:top w:val="none" w:sz="0" w:space="0" w:color="auto"/>
            <w:left w:val="none" w:sz="0" w:space="0" w:color="auto"/>
            <w:bottom w:val="none" w:sz="0" w:space="0" w:color="auto"/>
            <w:right w:val="none" w:sz="0" w:space="0" w:color="auto"/>
          </w:divBdr>
        </w:div>
        <w:div w:id="329915564">
          <w:marLeft w:val="0"/>
          <w:marRight w:val="0"/>
          <w:marTop w:val="0"/>
          <w:marBottom w:val="0"/>
          <w:divBdr>
            <w:top w:val="none" w:sz="0" w:space="0" w:color="auto"/>
            <w:left w:val="none" w:sz="0" w:space="0" w:color="auto"/>
            <w:bottom w:val="none" w:sz="0" w:space="0" w:color="auto"/>
            <w:right w:val="none" w:sz="0" w:space="0" w:color="auto"/>
          </w:divBdr>
        </w:div>
        <w:div w:id="91434665">
          <w:marLeft w:val="0"/>
          <w:marRight w:val="0"/>
          <w:marTop w:val="0"/>
          <w:marBottom w:val="0"/>
          <w:divBdr>
            <w:top w:val="none" w:sz="0" w:space="0" w:color="auto"/>
            <w:left w:val="none" w:sz="0" w:space="0" w:color="auto"/>
            <w:bottom w:val="none" w:sz="0" w:space="0" w:color="auto"/>
            <w:right w:val="none" w:sz="0" w:space="0" w:color="auto"/>
          </w:divBdr>
        </w:div>
        <w:div w:id="444621725">
          <w:marLeft w:val="0"/>
          <w:marRight w:val="0"/>
          <w:marTop w:val="0"/>
          <w:marBottom w:val="0"/>
          <w:divBdr>
            <w:top w:val="none" w:sz="0" w:space="0" w:color="auto"/>
            <w:left w:val="none" w:sz="0" w:space="0" w:color="auto"/>
            <w:bottom w:val="none" w:sz="0" w:space="0" w:color="auto"/>
            <w:right w:val="none" w:sz="0" w:space="0" w:color="auto"/>
          </w:divBdr>
        </w:div>
      </w:divsChild>
    </w:div>
    <w:div w:id="1366054049">
      <w:bodyDiv w:val="1"/>
      <w:marLeft w:val="0"/>
      <w:marRight w:val="0"/>
      <w:marTop w:val="0"/>
      <w:marBottom w:val="0"/>
      <w:divBdr>
        <w:top w:val="none" w:sz="0" w:space="0" w:color="auto"/>
        <w:left w:val="none" w:sz="0" w:space="0" w:color="auto"/>
        <w:bottom w:val="none" w:sz="0" w:space="0" w:color="auto"/>
        <w:right w:val="none" w:sz="0" w:space="0" w:color="auto"/>
      </w:divBdr>
    </w:div>
    <w:div w:id="211944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xterný_sprievodný_list/ORANGE SLOVENSKO, A. S"/>
    <f:field ref="objsubject" par="" edit="true" text=""/>
    <f:field ref="objcreatedby" par="" text="HORVÁTH, Dávid, Mgr."/>
    <f:field ref="objcreatedat" par="" text="6.8.2018 13:59:11"/>
    <f:field ref="objchangedby" par="" text="HORVÁTH, Dávid, Mgr."/>
    <f:field ref="objmodifiedat" par="" text="8.8.2018 11:45:54"/>
    <f:field ref="doc_FSCFOLIO_1_1001_FieldDocumentNumber" par="" text=""/>
    <f:field ref="doc_FSCFOLIO_1_1001_FieldSubject" par="" text=""/>
    <f:field ref="FSCFOLIO_1_1001_FieldCurrentUser" par="" text="Mgr. Dávid HORVÁTH"/>
    <f:field ref="CCAPRECONFIG_15_1001_Objektname" par="" text="externý_sprievodný_list/ORANGE SLOVENSKO, A. S"/>
  </f:record>
  <f:record inx="1" ref="">
    <f:field ref="SKEDITIONREG_103_510_MenoNazov" par="" text="Orange Slovensko, a. s."/>
    <f:field ref="SKEDITIONREG_103_510_POBox" par="" text=""/>
    <f:field ref="SKEDITIONREG_103_510_Ulica" par="" text="Metododva  8"/>
    <f:field ref="SKEDITIONREG_103_510_PSC" par="" text="821 08"/>
    <f:field ref="SKEDITIONREG_103_510_Obec" par="" text="Bratislava 2"/>
    <f:field ref="SKEDITIONREG_103_510_Krajina" par="" text=""/>
    <f:field ref="SKEDITIONREG_103_510_Stat" par="" text=""/>
    <f:field ref="SKEDITIONREG_103_510_AddrLine1" par="" text="Metododva  8"/>
    <f:field ref="SKEDITIONREG_103_510_AddrLine2" par="" text="821 08  Bratislava 2"/>
    <f:field ref="SKEDITIONREG_103_510_AddrLine3" par="" text=""/>
    <f:field ref="SKEDITIONREG_103_510_AddrLine4" par="" text=""/>
    <f:field ref="SKEDITIONREG_103_510_ElAddr1" par="" text=""/>
    <f:field ref="SKEDITIONREG_103_510_ElAddr2"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50629F7-A458-4F93-B365-535E151F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1859</Words>
  <Characters>10602</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Horvath David /ODVO/MZV</dc:creator>
  <cp:keywords/>
  <dc:description/>
  <cp:lastModifiedBy>Bohmerova Eva /ODVO/MZV</cp:lastModifiedBy>
  <cp:revision>17</cp:revision>
  <cp:lastPrinted>2020-10-20T09:35:00Z</cp:lastPrinted>
  <dcterms:created xsi:type="dcterms:W3CDTF">2021-03-04T10:13:00Z</dcterms:created>
  <dcterms:modified xsi:type="dcterms:W3CDTF">2021-03-08T12:52:00Z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Dávid HORVÁTH</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6. 8. 2018, 13:59</vt:lpwstr>
  </property>
  <property fmtid="{D5CDD505-2E9C-101B-9397-08002B2CF9AE}" pid="123" name="FSC#SKEDITIONREG@103.510:curruserrolegroup">
    <vt:lpwstr>Odbor verejného obstarávania</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Služby mobilného operátora a nákup mobilných zariadení pre potreby MZVaEZ SR – nadlimitná zákazka</vt:lpwstr>
  </property>
  <property fmtid="{D5CDD505-2E9C-101B-9397-08002B2CF9AE}" pid="318" name="FSC#COOELAK@1.1001:FileReference">
    <vt:lpwstr>Empty</vt:lpwstr>
  </property>
  <property fmtid="{D5CDD505-2E9C-101B-9397-08002B2CF9AE}" pid="319" name="FSC#COOELAK@1.1001:FileRefYear">
    <vt:lpwstr>2018</vt:lpwstr>
  </property>
  <property fmtid="{D5CDD505-2E9C-101B-9397-08002B2CF9AE}" pid="320" name="FSC#COOELAK@1.1001:FileRefOrdinal">
    <vt:lpwstr>57221</vt:lpwstr>
  </property>
  <property fmtid="{D5CDD505-2E9C-101B-9397-08002B2CF9AE}" pid="321" name="FSC#COOELAK@1.1001:FileRefOU">
    <vt:lpwstr>ODVO</vt:lpwstr>
  </property>
  <property fmtid="{D5CDD505-2E9C-101B-9397-08002B2CF9AE}" pid="322" name="FSC#COOELAK@1.1001:Organization">
    <vt:lpwstr/>
  </property>
  <property fmtid="{D5CDD505-2E9C-101B-9397-08002B2CF9AE}" pid="323" name="FSC#COOELAK@1.1001:Owner">
    <vt:lpwstr>HORVÁTH, Dávid, Mgr.</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HORVÁTH, Dávid, Mgr.</vt:lpwstr>
  </property>
  <property fmtid="{D5CDD505-2E9C-101B-9397-08002B2CF9AE}" pid="327" name="FSC#COOELAK@1.1001:DispatchedAt">
    <vt:lpwstr>06.08.2018</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ODVO(Odbor verejného obstarávania)</vt:lpwstr>
  </property>
  <property fmtid="{D5CDD505-2E9C-101B-9397-08002B2CF9AE}" pid="331" name="FSC#COOELAK@1.1001:CreatedAt">
    <vt:lpwstr>06.08.2018</vt:lpwstr>
  </property>
  <property fmtid="{D5CDD505-2E9C-101B-9397-08002B2CF9AE}" pid="332" name="FSC#COOELAK@1.1001:OU">
    <vt:lpwstr>ODVO(Odbor verejného obstarávania)</vt:lpwstr>
  </property>
  <property fmtid="{D5CDD505-2E9C-101B-9397-08002B2CF9AE}" pid="333" name="FSC#COOELAK@1.1001:Priority">
    <vt:lpwstr> ()</vt:lpwstr>
  </property>
  <property fmtid="{D5CDD505-2E9C-101B-9397-08002B2CF9AE}" pid="334" name="FSC#COOELAK@1.1001:ObjBarCode">
    <vt:lpwstr>*COO.2145.2000.3.6094593*</vt:lpwstr>
  </property>
  <property fmtid="{D5CDD505-2E9C-101B-9397-08002B2CF9AE}" pid="335" name="FSC#COOELAK@1.1001:RefBarCode">
    <vt:lpwstr>*COO.2145.2000.3.6094486*</vt:lpwstr>
  </property>
  <property fmtid="{D5CDD505-2E9C-101B-9397-08002B2CF9AE}" pid="336" name="FSC#COOELAK@1.1001:FileRefBarCode">
    <vt:lpwstr>*Empty*</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BG1</vt:lpwstr>
  </property>
  <property fmtid="{D5CDD505-2E9C-101B-9397-08002B2CF9AE}" pid="350" name="FSC#COOELAK@1.1001:CurrentUserRolePos">
    <vt:lpwstr>referent 6</vt:lpwstr>
  </property>
  <property fmtid="{D5CDD505-2E9C-101B-9397-08002B2CF9AE}" pid="351" name="FSC#COOELAK@1.1001:CurrentUserEmail">
    <vt:lpwstr>David.Horvath@mzv.sk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Mgr. Dávid HORVÁTH</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06.08.2018</vt:lpwstr>
  </property>
  <property fmtid="{D5CDD505-2E9C-101B-9397-08002B2CF9AE}" pid="363" name="FSC#ATSTATECFG@1.1001:SubfileSubject">
    <vt:lpwstr>Žiadosť o vysvetlenie alebo doplnenie predložených dokladov</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Empty</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COO.2145.2000.3.6094593</vt:lpwstr>
  </property>
  <property fmtid="{D5CDD505-2E9C-101B-9397-08002B2CF9AE}" pid="381" name="FSC#FSCFOLIO@1.1001:docpropproject">
    <vt:lpwstr/>
  </property>
</Properties>
</file>