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89" w:rsidRPr="00A900CB" w:rsidRDefault="00094E89" w:rsidP="00094E89">
      <w:pPr>
        <w:ind w:left="3540" w:firstLine="708"/>
        <w:rPr>
          <w:rFonts w:ascii="Times New Roman" w:hAnsi="Times New Roman" w:cs="Times New Roman"/>
          <w:b/>
        </w:rPr>
      </w:pPr>
      <w:r w:rsidRPr="00A900CB">
        <w:rPr>
          <w:rFonts w:ascii="Times New Roman" w:hAnsi="Times New Roman" w:cs="Times New Roman"/>
          <w:b/>
        </w:rPr>
        <w:t xml:space="preserve">Príloha č. 1 k časti B.1 Opis predmetu zákazky </w:t>
      </w:r>
    </w:p>
    <w:p w:rsidR="00094E89" w:rsidRDefault="00094E89" w:rsidP="00094E89">
      <w:pPr>
        <w:rPr>
          <w:b/>
        </w:rPr>
      </w:pPr>
    </w:p>
    <w:p w:rsidR="00094E89" w:rsidRPr="00A900CB" w:rsidRDefault="00094E89" w:rsidP="00094E89">
      <w:pPr>
        <w:spacing w:before="100" w:before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0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SÚLAD S LEGISLATÍVOU</w:t>
      </w:r>
    </w:p>
    <w:p w:rsidR="00094E89" w:rsidRPr="007D5197" w:rsidRDefault="00094E89" w:rsidP="00094E89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197">
        <w:rPr>
          <w:rFonts w:ascii="Times New Roman" w:eastAsia="Times New Roman" w:hAnsi="Times New Roman" w:cs="Times New Roman"/>
          <w:color w:val="000000"/>
          <w:sz w:val="24"/>
          <w:szCs w:val="24"/>
        </w:rPr>
        <w:t>Ver</w:t>
      </w:r>
      <w:r w:rsidR="00434EA6" w:rsidRPr="007D5197">
        <w:rPr>
          <w:rFonts w:ascii="Times New Roman" w:eastAsia="Times New Roman" w:hAnsi="Times New Roman" w:cs="Times New Roman"/>
          <w:color w:val="000000"/>
          <w:sz w:val="24"/>
          <w:szCs w:val="24"/>
        </w:rPr>
        <w:t>ejný obstarávateľ požaduje, aby</w:t>
      </w:r>
      <w:r w:rsidRPr="007D5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služby boli poskytované v súlade s platnou legislatívou a súvisiacimi dokumentami:</w:t>
      </w:r>
    </w:p>
    <w:p w:rsidR="00094E89" w:rsidRPr="007D5197" w:rsidRDefault="00094E89" w:rsidP="00094E89">
      <w:pPr>
        <w:numPr>
          <w:ilvl w:val="1"/>
          <w:numId w:val="1"/>
        </w:numPr>
        <w:spacing w:before="100" w:beforeAutospacing="1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197">
        <w:rPr>
          <w:rFonts w:ascii="Times New Roman" w:eastAsia="Times New Roman" w:hAnsi="Times New Roman" w:cs="Times New Roman"/>
          <w:sz w:val="24"/>
          <w:szCs w:val="24"/>
        </w:rPr>
        <w:t>Zákon č. 95/2019 Z. z. o informačných technológiách vo verejnej správe a o zmene a doplnení niektorých zákonov</w:t>
      </w:r>
    </w:p>
    <w:p w:rsidR="00094E89" w:rsidRPr="007D5197" w:rsidRDefault="00094E89" w:rsidP="00094E89">
      <w:pPr>
        <w:numPr>
          <w:ilvl w:val="1"/>
          <w:numId w:val="1"/>
        </w:numPr>
        <w:spacing w:before="100" w:beforeAutospacing="1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197">
        <w:rPr>
          <w:rFonts w:ascii="Times New Roman" w:eastAsia="Times New Roman" w:hAnsi="Times New Roman" w:cs="Times New Roman"/>
          <w:sz w:val="24"/>
          <w:szCs w:val="24"/>
        </w:rPr>
        <w:t>Zákon č. 305/2013 Z. z. o elektronickej podobe výkonu pôsobnosti orgánov verejnej moci a o zmene a doplnení niektorých zákonov (zákon o e-</w:t>
      </w:r>
      <w:proofErr w:type="spellStart"/>
      <w:r w:rsidRPr="007D5197">
        <w:rPr>
          <w:rFonts w:ascii="Times New Roman" w:eastAsia="Times New Roman" w:hAnsi="Times New Roman" w:cs="Times New Roman"/>
          <w:sz w:val="24"/>
          <w:szCs w:val="24"/>
        </w:rPr>
        <w:t>Governmente</w:t>
      </w:r>
      <w:proofErr w:type="spellEnd"/>
      <w:r w:rsidRPr="007D5197">
        <w:rPr>
          <w:rFonts w:ascii="Times New Roman" w:eastAsia="Times New Roman" w:hAnsi="Times New Roman" w:cs="Times New Roman"/>
          <w:sz w:val="24"/>
          <w:szCs w:val="24"/>
        </w:rPr>
        <w:t>) v znení neskorších predpisov,</w:t>
      </w:r>
    </w:p>
    <w:p w:rsidR="00094E89" w:rsidRPr="007D5197" w:rsidRDefault="00094E89" w:rsidP="00094E89">
      <w:pPr>
        <w:numPr>
          <w:ilvl w:val="1"/>
          <w:numId w:val="1"/>
        </w:numPr>
        <w:spacing w:before="100" w:beforeAutospacing="1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197">
        <w:rPr>
          <w:rFonts w:ascii="Times New Roman" w:eastAsia="Times New Roman" w:hAnsi="Times New Roman" w:cs="Times New Roman"/>
          <w:sz w:val="24"/>
          <w:szCs w:val="24"/>
        </w:rPr>
        <w:t xml:space="preserve">Zákon č. 18/2018 Z. z. o ochrane osobných údajov a o zmene a doplnení niektorých zákonov </w:t>
      </w:r>
    </w:p>
    <w:p w:rsidR="00094E89" w:rsidRPr="007D5197" w:rsidRDefault="00094E89" w:rsidP="00094E89">
      <w:pPr>
        <w:numPr>
          <w:ilvl w:val="1"/>
          <w:numId w:val="1"/>
        </w:numPr>
        <w:spacing w:before="100" w:beforeAutospacing="1" w:after="120" w:line="276" w:lineRule="auto"/>
        <w:ind w:left="709"/>
        <w:jc w:val="both"/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</w:pPr>
      <w:r w:rsidRPr="003E7A10">
        <w:rPr>
          <w:rFonts w:ascii="Times New Roman" w:eastAsia="Times New Roman" w:hAnsi="Times New Roman" w:cs="Times New Roman"/>
          <w:sz w:val="24"/>
          <w:szCs w:val="24"/>
        </w:rPr>
        <w:t xml:space="preserve">Vyhláška č. 78/2020 Z. z. Úradu podpredsedu vlády Slovenskej republiky pre investície </w:t>
      </w:r>
      <w:r w:rsidRPr="007D5197">
        <w:rPr>
          <w:rFonts w:ascii="Times New Roman" w:eastAsia="Times New Roman" w:hAnsi="Times New Roman" w:cs="Times New Roman"/>
          <w:sz w:val="24"/>
          <w:szCs w:val="24"/>
        </w:rPr>
        <w:t>a informatizáciu o štandardoch pre informa</w:t>
      </w:r>
      <w:r w:rsidR="003E7A10">
        <w:rPr>
          <w:rFonts w:ascii="Times New Roman" w:eastAsia="Times New Roman" w:hAnsi="Times New Roman" w:cs="Times New Roman"/>
          <w:sz w:val="24"/>
          <w:szCs w:val="24"/>
        </w:rPr>
        <w:t>čné technológie verejnej správy</w:t>
      </w:r>
    </w:p>
    <w:p w:rsidR="00094E89" w:rsidRPr="007D5197" w:rsidRDefault="00094E89" w:rsidP="00094E89">
      <w:pPr>
        <w:numPr>
          <w:ilvl w:val="1"/>
          <w:numId w:val="1"/>
        </w:numPr>
        <w:spacing w:before="100" w:beforeAutospacing="1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197">
        <w:rPr>
          <w:rFonts w:ascii="Times New Roman" w:eastAsia="Times New Roman" w:hAnsi="Times New Roman" w:cs="Times New Roman"/>
          <w:sz w:val="24"/>
          <w:szCs w:val="24"/>
        </w:rPr>
        <w:t xml:space="preserve">Vyhláška č. 85/2020 Z. z. o riadení projektov (dostupné na </w:t>
      </w:r>
      <w:hyperlink r:id="rId5" w:history="1">
        <w:r w:rsidRPr="007D5197">
          <w:rPr>
            <w:rStyle w:val="Hypertextovprepojenie"/>
            <w:rFonts w:ascii="Times New Roman" w:hAnsi="Times New Roman"/>
            <w:color w:val="auto"/>
            <w:sz w:val="24"/>
            <w:szCs w:val="24"/>
          </w:rPr>
          <w:t>https://www.slov-lex.sk/pravne-predpisy/SK/ZZ/2020/85/20200501</w:t>
        </w:r>
      </w:hyperlink>
      <w:r w:rsidRPr="007D519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94E89" w:rsidRPr="007D5197" w:rsidRDefault="00094E89" w:rsidP="00094E89">
      <w:pPr>
        <w:numPr>
          <w:ilvl w:val="1"/>
          <w:numId w:val="1"/>
        </w:numPr>
        <w:spacing w:before="100" w:beforeAutospacing="1" w:after="12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197">
        <w:rPr>
          <w:rFonts w:ascii="Times New Roman" w:eastAsia="Times New Roman" w:hAnsi="Times New Roman" w:cs="Times New Roman"/>
          <w:sz w:val="24"/>
          <w:szCs w:val="24"/>
        </w:rPr>
        <w:t xml:space="preserve">Národná koncepcia informatizácie verejnej správy Slovenskej republiky – ďalej iba „NKIVS“ (dostupné na </w:t>
      </w:r>
      <w:hyperlink r:id="rId6" w:history="1">
        <w:r w:rsidRPr="007D5197">
          <w:rPr>
            <w:rStyle w:val="Hypertextovprepojenie"/>
            <w:rFonts w:ascii="Times New Roman" w:hAnsi="Times New Roman"/>
            <w:color w:val="auto"/>
            <w:sz w:val="24"/>
            <w:szCs w:val="24"/>
          </w:rPr>
          <w:t>http://informatizacia.sk/narodna-koncepcia-informatizacie-verejnej-spravy--2016-/22662s</w:t>
        </w:r>
      </w:hyperlink>
      <w:r w:rsidRPr="007D519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94E89" w:rsidRPr="007D5197" w:rsidRDefault="00094E89" w:rsidP="00094E89">
      <w:pPr>
        <w:numPr>
          <w:ilvl w:val="1"/>
          <w:numId w:val="1"/>
        </w:numPr>
        <w:spacing w:before="100" w:beforeAutospacing="1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197">
        <w:rPr>
          <w:rFonts w:ascii="Times New Roman" w:hAnsi="Times New Roman" w:cs="Times New Roman"/>
          <w:sz w:val="24"/>
          <w:szCs w:val="24"/>
        </w:rPr>
        <w:t>vyhláška Národného bezpečnostného úradu č. 362/2018 Z. z. ktorou sa ustanovuje obsah bezpečnostných opatrení, obsah a štruktúra bezpečnostnej dokumentácie a rozsah všeobecných bezpečnostných opatrení</w:t>
      </w:r>
    </w:p>
    <w:p w:rsidR="00094E89" w:rsidRPr="007D5197" w:rsidRDefault="00094E89" w:rsidP="00094E89">
      <w:pPr>
        <w:numPr>
          <w:ilvl w:val="1"/>
          <w:numId w:val="1"/>
        </w:numPr>
        <w:spacing w:before="100" w:beforeAutospacing="1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197">
        <w:rPr>
          <w:rFonts w:ascii="Times New Roman" w:hAnsi="Times New Roman" w:cs="Times New Roman"/>
          <w:sz w:val="24"/>
          <w:szCs w:val="24"/>
        </w:rPr>
        <w:t>zákon č. 69/2018 Z. z. o kybernetickej bezpečnosti a o zmene a doplnení niektorých zákonov v znení neskorších predpisov</w:t>
      </w:r>
    </w:p>
    <w:p w:rsidR="00094E89" w:rsidRPr="007D5197" w:rsidRDefault="00094E89" w:rsidP="00094E89">
      <w:pPr>
        <w:numPr>
          <w:ilvl w:val="1"/>
          <w:numId w:val="1"/>
        </w:numPr>
        <w:spacing w:before="100" w:beforeAutospacing="1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197">
        <w:rPr>
          <w:rFonts w:ascii="Times New Roman" w:hAnsi="Times New Roman" w:cs="Times New Roman"/>
          <w:sz w:val="24"/>
          <w:szCs w:val="24"/>
        </w:rPr>
        <w:t>vyhláška č. 179/2020 Z. z. Úradu podpredsedu vlády Slovenskej republiky pre investície a informatizáciu, ktorou sa ustanovuje spôsob kategorizácie a obsah bezpečnostných opatrení informačných technológií verejnej správy</w:t>
      </w:r>
    </w:p>
    <w:p w:rsidR="00094E89" w:rsidRPr="00A900CB" w:rsidRDefault="00094E89" w:rsidP="00094E89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highlight w:val="green"/>
        </w:rPr>
      </w:pPr>
      <w:r w:rsidRPr="00A900CB">
        <w:rPr>
          <w:rFonts w:ascii="Times New Roman" w:eastAsia="Times New Roman" w:hAnsi="Times New Roman" w:cs="Times New Roman"/>
          <w:b/>
          <w:color w:val="000000"/>
          <w:sz w:val="23"/>
          <w:szCs w:val="23"/>
          <w:highlight w:val="green"/>
        </w:rPr>
        <w:br w:type="page"/>
      </w:r>
    </w:p>
    <w:p w:rsidR="00E14891" w:rsidRPr="00E14891" w:rsidRDefault="00E14891" w:rsidP="00E148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14891">
        <w:rPr>
          <w:rFonts w:ascii="Times New Roman" w:hAnsi="Times New Roman" w:cs="Times New Roman"/>
          <w:color w:val="000000"/>
        </w:rPr>
        <w:lastRenderedPageBreak/>
        <w:t>Predmetom zákazky je:</w:t>
      </w:r>
    </w:p>
    <w:p w:rsidR="00E14891" w:rsidRPr="00E14891" w:rsidRDefault="00A900CB" w:rsidP="00E1489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zabezpečenie služieb</w:t>
      </w:r>
      <w:r w:rsidR="00E14891" w:rsidRPr="00E14891">
        <w:rPr>
          <w:rFonts w:ascii="Times New Roman" w:hAnsi="Times New Roman" w:cs="Times New Roman"/>
          <w:b/>
          <w:color w:val="000000"/>
        </w:rPr>
        <w:t xml:space="preserve"> podpory prevádzky a údržby </w:t>
      </w:r>
      <w:r w:rsidR="00465753">
        <w:rPr>
          <w:rFonts w:ascii="Times New Roman" w:hAnsi="Times New Roman" w:cs="Times New Roman"/>
          <w:b/>
          <w:color w:val="000000"/>
        </w:rPr>
        <w:t>informačnéh</w:t>
      </w:r>
      <w:r w:rsidR="007D5197">
        <w:rPr>
          <w:rFonts w:ascii="Times New Roman" w:hAnsi="Times New Roman" w:cs="Times New Roman"/>
          <w:b/>
          <w:color w:val="000000"/>
        </w:rPr>
        <w:t>o systému Elektronických služieb</w:t>
      </w:r>
      <w:r w:rsidR="00E14891" w:rsidRPr="00E14891">
        <w:rPr>
          <w:rFonts w:ascii="Times New Roman" w:hAnsi="Times New Roman" w:cs="Times New Roman"/>
          <w:b/>
          <w:color w:val="000000"/>
        </w:rPr>
        <w:t xml:space="preserve"> MZVEZ SR (SLA) </w:t>
      </w:r>
      <w:r w:rsidR="00E14891" w:rsidRPr="00E14891">
        <w:rPr>
          <w:rFonts w:ascii="Times New Roman" w:hAnsi="Times New Roman" w:cs="Times New Roman"/>
          <w:color w:val="000000"/>
        </w:rPr>
        <w:t>na obdobie 4 rokov,</w:t>
      </w:r>
    </w:p>
    <w:p w:rsidR="00E14891" w:rsidRPr="00E14891" w:rsidRDefault="00E14891" w:rsidP="00E14891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color w:val="0070C0"/>
          <w:u w:val="single"/>
        </w:rPr>
      </w:pPr>
      <w:r w:rsidRPr="00E14891">
        <w:rPr>
          <w:rFonts w:ascii="Times New Roman" w:hAnsi="Times New Roman" w:cs="Times New Roman"/>
          <w:b/>
          <w:color w:val="000000"/>
        </w:rPr>
        <w:t>zabezpečenie služieb rozvoja, rozšírenia a školenia</w:t>
      </w:r>
      <w:r w:rsidRPr="00E14891">
        <w:rPr>
          <w:rFonts w:ascii="Times New Roman" w:hAnsi="Times New Roman" w:cs="Times New Roman"/>
          <w:color w:val="000000"/>
        </w:rPr>
        <w:t xml:space="preserve"> </w:t>
      </w:r>
      <w:r w:rsidR="00465753" w:rsidRPr="00461254">
        <w:rPr>
          <w:rFonts w:ascii="Times New Roman" w:hAnsi="Times New Roman" w:cs="Times New Roman"/>
          <w:b/>
          <w:color w:val="000000"/>
        </w:rPr>
        <w:t>informačného systému Elektronických</w:t>
      </w:r>
      <w:r w:rsidR="00465753">
        <w:rPr>
          <w:rFonts w:ascii="Times New Roman" w:hAnsi="Times New Roman" w:cs="Times New Roman"/>
          <w:b/>
          <w:color w:val="000000"/>
        </w:rPr>
        <w:t xml:space="preserve"> služieb </w:t>
      </w:r>
      <w:r w:rsidRPr="00E14891">
        <w:rPr>
          <w:rFonts w:ascii="Times New Roman" w:hAnsi="Times New Roman" w:cs="Times New Roman"/>
          <w:b/>
          <w:color w:val="000000"/>
        </w:rPr>
        <w:t>MZVEZ SR</w:t>
      </w:r>
      <w:r w:rsidRPr="00E14891">
        <w:rPr>
          <w:rFonts w:ascii="Times New Roman" w:hAnsi="Times New Roman" w:cs="Times New Roman"/>
          <w:color w:val="000000"/>
        </w:rPr>
        <w:t xml:space="preserve"> na základe požiadaviek na obdobie 4 rokov.</w:t>
      </w:r>
    </w:p>
    <w:p w:rsidR="00E14891" w:rsidRDefault="00E14891" w:rsidP="00E14891">
      <w:pPr>
        <w:spacing w:after="240" w:line="240" w:lineRule="auto"/>
        <w:ind w:left="720" w:hanging="720"/>
        <w:rPr>
          <w:rFonts w:eastAsia="Times New Roman"/>
          <w:bCs/>
          <w:kern w:val="32"/>
          <w:sz w:val="24"/>
          <w:szCs w:val="24"/>
          <w:lang w:eastAsia="sk-SK"/>
        </w:rPr>
      </w:pPr>
    </w:p>
    <w:p w:rsidR="00E14891" w:rsidRPr="00E14891" w:rsidRDefault="00732598" w:rsidP="00E14891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Verejný obstarávateľ požaduje</w:t>
      </w:r>
      <w:r w:rsidR="00E14891" w:rsidRPr="00E14891">
        <w:rPr>
          <w:rFonts w:ascii="Times New Roman" w:eastAsia="Times New Roman" w:hAnsi="Times New Roman" w:cs="Times New Roman"/>
          <w:color w:val="000000"/>
        </w:rPr>
        <w:t xml:space="preserve"> zabezpečenie nasledovných služieb:</w:t>
      </w:r>
    </w:p>
    <w:p w:rsidR="00E14891" w:rsidRPr="00E14891" w:rsidRDefault="00E14891" w:rsidP="00E14891">
      <w:pPr>
        <w:numPr>
          <w:ilvl w:val="0"/>
          <w:numId w:val="13"/>
        </w:numPr>
        <w:spacing w:before="100" w:beforeAutospacing="1"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</w:rPr>
        <w:t>Služby podpory prevádzky a údržby:</w:t>
      </w:r>
    </w:p>
    <w:p w:rsidR="00E14891" w:rsidRPr="00E14891" w:rsidRDefault="00E14891" w:rsidP="00E14891">
      <w:pPr>
        <w:numPr>
          <w:ilvl w:val="1"/>
          <w:numId w:val="13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</w:rPr>
        <w:t xml:space="preserve">Služba Hot </w:t>
      </w:r>
      <w:proofErr w:type="spellStart"/>
      <w:r w:rsidRPr="00E14891">
        <w:rPr>
          <w:rFonts w:ascii="Times New Roman" w:eastAsia="Times New Roman" w:hAnsi="Times New Roman" w:cs="Times New Roman"/>
          <w:color w:val="000000"/>
        </w:rPr>
        <w:t>Line</w:t>
      </w:r>
      <w:proofErr w:type="spellEnd"/>
      <w:r w:rsidRPr="00E14891">
        <w:rPr>
          <w:rFonts w:ascii="Times New Roman" w:eastAsia="Times New Roman" w:hAnsi="Times New Roman" w:cs="Times New Roman"/>
          <w:color w:val="000000"/>
        </w:rPr>
        <w:t xml:space="preserve"> a technická podpora a servisný zásah,</w:t>
      </w:r>
    </w:p>
    <w:p w:rsidR="00E14891" w:rsidRPr="00E14891" w:rsidRDefault="00E14891" w:rsidP="00E14891">
      <w:pPr>
        <w:numPr>
          <w:ilvl w:val="1"/>
          <w:numId w:val="13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</w:rPr>
        <w:t>Technologická podpora,</w:t>
      </w:r>
    </w:p>
    <w:p w:rsidR="00E14891" w:rsidRPr="00E14891" w:rsidRDefault="00E14891" w:rsidP="00E14891">
      <w:pPr>
        <w:numPr>
          <w:ilvl w:val="0"/>
          <w:numId w:val="13"/>
        </w:numPr>
        <w:spacing w:before="100" w:beforeAutospacing="1"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</w:rPr>
        <w:t xml:space="preserve">Služby rozvoja, rozšírenia </w:t>
      </w:r>
      <w:r w:rsidR="001315CF">
        <w:rPr>
          <w:rFonts w:ascii="Times New Roman" w:eastAsia="Times New Roman" w:hAnsi="Times New Roman" w:cs="Times New Roman"/>
          <w:color w:val="000000"/>
        </w:rPr>
        <w:t xml:space="preserve">ES MZVEZ SR </w:t>
      </w:r>
      <w:r w:rsidRPr="00E14891">
        <w:rPr>
          <w:rFonts w:ascii="Times New Roman" w:eastAsia="Times New Roman" w:hAnsi="Times New Roman" w:cs="Times New Roman"/>
          <w:color w:val="000000"/>
        </w:rPr>
        <w:t>a</w:t>
      </w:r>
      <w:r w:rsidR="00A900CB">
        <w:rPr>
          <w:rFonts w:ascii="Times New Roman" w:eastAsia="Times New Roman" w:hAnsi="Times New Roman" w:cs="Times New Roman"/>
          <w:color w:val="000000"/>
        </w:rPr>
        <w:t xml:space="preserve"> </w:t>
      </w:r>
      <w:r w:rsidRPr="00E14891">
        <w:rPr>
          <w:rFonts w:ascii="Times New Roman" w:eastAsia="Times New Roman" w:hAnsi="Times New Roman" w:cs="Times New Roman"/>
          <w:color w:val="000000"/>
        </w:rPr>
        <w:t>školenia.</w:t>
      </w:r>
    </w:p>
    <w:p w:rsidR="00E14891" w:rsidRPr="00E14891" w:rsidRDefault="00E14891" w:rsidP="00E14891">
      <w:pPr>
        <w:numPr>
          <w:ilvl w:val="0"/>
          <w:numId w:val="28"/>
        </w:numPr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sk-SK"/>
        </w:rPr>
      </w:pPr>
      <w:r w:rsidRPr="00E14891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sk-SK"/>
        </w:rPr>
        <w:t>SLUŽBY PODPORY PREVÁDZKY A ÚDRŽBY</w:t>
      </w:r>
    </w:p>
    <w:p w:rsidR="00E14891" w:rsidRPr="009C319D" w:rsidRDefault="00E14891" w:rsidP="00E14891">
      <w:pPr>
        <w:numPr>
          <w:ilvl w:val="0"/>
          <w:numId w:val="30"/>
        </w:numPr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9C319D">
        <w:rPr>
          <w:rFonts w:ascii="Times New Roman" w:eastAsia="Times New Roman" w:hAnsi="Times New Roman" w:cs="Times New Roman"/>
          <w:b/>
          <w:lang w:eastAsia="sk-SK"/>
        </w:rPr>
        <w:t xml:space="preserve">Služba „Hot </w:t>
      </w:r>
      <w:proofErr w:type="spellStart"/>
      <w:r w:rsidRPr="009C319D">
        <w:rPr>
          <w:rFonts w:ascii="Times New Roman" w:eastAsia="Times New Roman" w:hAnsi="Times New Roman" w:cs="Times New Roman"/>
          <w:b/>
          <w:lang w:eastAsia="sk-SK"/>
        </w:rPr>
        <w:t>Line</w:t>
      </w:r>
      <w:proofErr w:type="spellEnd"/>
      <w:r w:rsidRPr="009C319D">
        <w:rPr>
          <w:rFonts w:ascii="Times New Roman" w:eastAsia="Times New Roman" w:hAnsi="Times New Roman" w:cs="Times New Roman"/>
          <w:b/>
          <w:lang w:eastAsia="sk-SK"/>
        </w:rPr>
        <w:t xml:space="preserve"> a technická podpora a servisný zásah“</w:t>
      </w:r>
    </w:p>
    <w:p w:rsidR="00E14891" w:rsidRPr="00D21552" w:rsidRDefault="00E14891" w:rsidP="00E14891">
      <w:pPr>
        <w:spacing w:before="495" w:line="255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</w:pPr>
      <w:r w:rsidRPr="00D21552">
        <w:rPr>
          <w:rFonts w:ascii="Times New Roman" w:eastAsia="Times New Roman" w:hAnsi="Times New Roman" w:cs="Times New Roman"/>
          <w:bCs/>
          <w:color w:val="000000"/>
          <w:sz w:val="23"/>
          <w:szCs w:val="23"/>
          <w:u w:val="single"/>
        </w:rPr>
        <w:t>Služba je poskytovaná 24 hodín 7 dní v týždni nepretržite počas účinnosti Zmluvy.</w:t>
      </w:r>
    </w:p>
    <w:p w:rsidR="00E14891" w:rsidRPr="00E14891" w:rsidRDefault="00E14891" w:rsidP="00E14891">
      <w:pPr>
        <w:spacing w:before="495" w:line="255" w:lineRule="atLeast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E14891">
        <w:rPr>
          <w:rFonts w:ascii="Times New Roman" w:eastAsia="Times New Roman" w:hAnsi="Times New Roman" w:cs="Times New Roman"/>
          <w:color w:val="000000"/>
          <w:u w:val="single"/>
        </w:rPr>
        <w:t xml:space="preserve">Služba „Hot </w:t>
      </w:r>
      <w:proofErr w:type="spellStart"/>
      <w:r w:rsidRPr="00E14891">
        <w:rPr>
          <w:rFonts w:ascii="Times New Roman" w:eastAsia="Times New Roman" w:hAnsi="Times New Roman" w:cs="Times New Roman"/>
          <w:color w:val="000000"/>
          <w:u w:val="single"/>
        </w:rPr>
        <w:t>Line</w:t>
      </w:r>
      <w:proofErr w:type="spellEnd"/>
      <w:r w:rsidRPr="00E14891">
        <w:rPr>
          <w:rFonts w:ascii="Times New Roman" w:eastAsia="Times New Roman" w:hAnsi="Times New Roman" w:cs="Times New Roman"/>
          <w:color w:val="000000"/>
          <w:u w:val="single"/>
        </w:rPr>
        <w:t xml:space="preserve"> a technická podpora a servisný zásah“</w:t>
      </w:r>
      <w:r w:rsidRPr="00E14891">
        <w:rPr>
          <w:rFonts w:ascii="Times New Roman" w:eastAsia="Times New Roman" w:hAnsi="Times New Roman" w:cs="Times New Roman"/>
          <w:color w:val="000000"/>
        </w:rPr>
        <w:t xml:space="preserve"> predstavuje poskytovanie podpory a doplňujúcich informácií verejnému obstarávateľovi pri využívaní ES MZVEZ SR.</w:t>
      </w:r>
    </w:p>
    <w:p w:rsidR="00E14891" w:rsidRPr="004123DA" w:rsidRDefault="00E14891" w:rsidP="00E14891">
      <w:pPr>
        <w:spacing w:before="285" w:line="255" w:lineRule="atLeast"/>
        <w:rPr>
          <w:rFonts w:ascii="Times New Roman" w:hAnsi="Times New Roman" w:cs="Times New Roman"/>
          <w:b/>
        </w:rPr>
      </w:pPr>
      <w:r w:rsidRPr="004123DA">
        <w:rPr>
          <w:rFonts w:ascii="Times New Roman" w:eastAsia="Times New Roman" w:hAnsi="Times New Roman" w:cs="Times New Roman"/>
          <w:b/>
        </w:rPr>
        <w:t xml:space="preserve">Služba „Hot </w:t>
      </w:r>
      <w:proofErr w:type="spellStart"/>
      <w:r w:rsidRPr="004123DA">
        <w:rPr>
          <w:rFonts w:ascii="Times New Roman" w:eastAsia="Times New Roman" w:hAnsi="Times New Roman" w:cs="Times New Roman"/>
          <w:b/>
        </w:rPr>
        <w:t>Line</w:t>
      </w:r>
      <w:proofErr w:type="spellEnd"/>
      <w:r w:rsidRPr="004123DA">
        <w:rPr>
          <w:rFonts w:ascii="Times New Roman" w:eastAsia="Times New Roman" w:hAnsi="Times New Roman" w:cs="Times New Roman"/>
          <w:b/>
        </w:rPr>
        <w:t>“</w:t>
      </w:r>
    </w:p>
    <w:p w:rsidR="00E14891" w:rsidRPr="00A32BEC" w:rsidRDefault="00E14891" w:rsidP="00F220CB">
      <w:pPr>
        <w:spacing w:before="285" w:line="255" w:lineRule="atLeast"/>
        <w:jc w:val="both"/>
        <w:rPr>
          <w:rFonts w:ascii="Times New Roman" w:hAnsi="Times New Roman" w:cs="Times New Roman"/>
        </w:rPr>
      </w:pPr>
      <w:r w:rsidRPr="001315CF">
        <w:rPr>
          <w:rFonts w:ascii="Times New Roman" w:hAnsi="Times New Roman" w:cs="Times New Roman"/>
        </w:rPr>
        <w:t xml:space="preserve">Prevádzka Hot </w:t>
      </w:r>
      <w:proofErr w:type="spellStart"/>
      <w:r w:rsidRPr="001315CF">
        <w:rPr>
          <w:rFonts w:ascii="Times New Roman" w:hAnsi="Times New Roman" w:cs="Times New Roman"/>
        </w:rPr>
        <w:t>Line</w:t>
      </w:r>
      <w:proofErr w:type="spellEnd"/>
      <w:r w:rsidRPr="001315CF">
        <w:rPr>
          <w:rFonts w:ascii="Times New Roman" w:hAnsi="Times New Roman" w:cs="Times New Roman"/>
        </w:rPr>
        <w:t xml:space="preserve"> ako jednotného kontaktného bodu; technické prostriedky a elektronický systém na zabezpečenie funkčnosti komunikačného kanála pre hlásenie problémov a chýb s dostu</w:t>
      </w:r>
      <w:r w:rsidR="001E24AB" w:rsidRPr="001315CF">
        <w:rPr>
          <w:rFonts w:ascii="Times New Roman" w:hAnsi="Times New Roman" w:cs="Times New Roman"/>
        </w:rPr>
        <w:t xml:space="preserve">pnosťou 24 hodín 7 dní v týždni </w:t>
      </w:r>
      <w:r w:rsidR="001E24AB" w:rsidRPr="00A32BEC">
        <w:rPr>
          <w:rFonts w:ascii="Times New Roman" w:hAnsi="Times New Roman" w:cs="Times New Roman"/>
        </w:rPr>
        <w:t>v súlade s bodom 4.9 Zmluvy.</w:t>
      </w:r>
    </w:p>
    <w:p w:rsidR="00E14891" w:rsidRPr="00E14891" w:rsidRDefault="00E14891" w:rsidP="00E14891">
      <w:pPr>
        <w:spacing w:before="285" w:line="255" w:lineRule="atLeast"/>
        <w:rPr>
          <w:rFonts w:ascii="Times New Roman" w:hAnsi="Times New Roman" w:cs="Times New Roman"/>
          <w:b/>
          <w:color w:val="2F5496" w:themeColor="accent5" w:themeShade="BF"/>
        </w:rPr>
      </w:pPr>
      <w:r w:rsidRPr="00E14891">
        <w:rPr>
          <w:rFonts w:ascii="Times New Roman" w:hAnsi="Times New Roman" w:cs="Times New Roman"/>
          <w:b/>
        </w:rPr>
        <w:t>Služba „Technická podpora“</w:t>
      </w:r>
    </w:p>
    <w:p w:rsidR="00E14891" w:rsidRPr="00E14891" w:rsidRDefault="00E14891" w:rsidP="00E14891">
      <w:pPr>
        <w:numPr>
          <w:ilvl w:val="0"/>
          <w:numId w:val="32"/>
        </w:numPr>
        <w:spacing w:before="495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Monitorovanie kvality dátovej konektivity interných integračných rozhraní vrátane komunikácie s IS integrovaných inštitúcií,  návrh odporúčaných riešení,</w:t>
      </w:r>
    </w:p>
    <w:p w:rsidR="00E14891" w:rsidRPr="00E14891" w:rsidRDefault="00E14891" w:rsidP="00E14891">
      <w:pPr>
        <w:numPr>
          <w:ilvl w:val="0"/>
          <w:numId w:val="32"/>
        </w:numPr>
        <w:spacing w:before="495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Ladenie optimálnej výkonnosti systému,</w:t>
      </w:r>
    </w:p>
    <w:p w:rsidR="00E14891" w:rsidRPr="00E14891" w:rsidRDefault="00E14891" w:rsidP="00E14891">
      <w:pPr>
        <w:numPr>
          <w:ilvl w:val="0"/>
          <w:numId w:val="32"/>
        </w:numPr>
        <w:spacing w:before="495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Vykonávanie pravidelnej monitorovacej, nastavovacej a kalibračn</w:t>
      </w:r>
      <w:r w:rsidR="001315CF">
        <w:rPr>
          <w:rFonts w:ascii="Times New Roman" w:hAnsi="Times New Roman" w:cs="Times New Roman"/>
        </w:rPr>
        <w:t>ej činnosti</w:t>
      </w:r>
      <w:r w:rsidRPr="00E14891">
        <w:rPr>
          <w:rFonts w:ascii="Times New Roman" w:hAnsi="Times New Roman" w:cs="Times New Roman"/>
        </w:rPr>
        <w:t xml:space="preserve">, ktorá vedie k zabezpečeniu presnej činnosti hardvérových komponentov a softvérových komponentov produktov tretích strán (monitoring, zálohovanie, </w:t>
      </w:r>
      <w:proofErr w:type="spellStart"/>
      <w:r w:rsidRPr="00E14891">
        <w:rPr>
          <w:rFonts w:ascii="Times New Roman" w:hAnsi="Times New Roman" w:cs="Times New Roman"/>
        </w:rPr>
        <w:t>patchovanie</w:t>
      </w:r>
      <w:proofErr w:type="spellEnd"/>
      <w:r w:rsidRPr="00E14891">
        <w:rPr>
          <w:rFonts w:ascii="Times New Roman" w:hAnsi="Times New Roman" w:cs="Times New Roman"/>
        </w:rPr>
        <w:t xml:space="preserve">, čistenie systému, inštalácie a update produktov tretích strán ako napríklad aplikačný </w:t>
      </w:r>
      <w:proofErr w:type="spellStart"/>
      <w:r w:rsidRPr="00E14891">
        <w:rPr>
          <w:rFonts w:ascii="Times New Roman" w:hAnsi="Times New Roman" w:cs="Times New Roman"/>
        </w:rPr>
        <w:t>framework</w:t>
      </w:r>
      <w:proofErr w:type="spellEnd"/>
      <w:r w:rsidRPr="00E14891">
        <w:rPr>
          <w:rFonts w:ascii="Times New Roman" w:hAnsi="Times New Roman" w:cs="Times New Roman"/>
        </w:rPr>
        <w:t>, JAVA, antivírus, Windows updaty, konfiguračné súbory pre konzulárne pracoviská v prípade potreby), licenčnú podporu SW komponentov produktov tretíc</w:t>
      </w:r>
      <w:r w:rsidR="00732598">
        <w:rPr>
          <w:rFonts w:ascii="Times New Roman" w:hAnsi="Times New Roman" w:cs="Times New Roman"/>
        </w:rPr>
        <w:t>h strán zabezpečuje verejný obstarávateľ</w:t>
      </w:r>
      <w:r w:rsidRPr="00E14891">
        <w:rPr>
          <w:rFonts w:ascii="Times New Roman" w:hAnsi="Times New Roman" w:cs="Times New Roman"/>
        </w:rPr>
        <w:t>,</w:t>
      </w:r>
    </w:p>
    <w:p w:rsidR="00E14891" w:rsidRPr="00E14891" w:rsidRDefault="00E14891" w:rsidP="00E14891">
      <w:pPr>
        <w:numPr>
          <w:ilvl w:val="0"/>
          <w:numId w:val="32"/>
        </w:numPr>
        <w:spacing w:before="495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Aktualizácia a udržiavanie programovej dokumentácie v prípade zmeny ES MZVEZ,</w:t>
      </w:r>
    </w:p>
    <w:p w:rsidR="00E14891" w:rsidRPr="00E14891" w:rsidRDefault="00E14891" w:rsidP="00732598">
      <w:pPr>
        <w:numPr>
          <w:ilvl w:val="0"/>
          <w:numId w:val="32"/>
        </w:numPr>
        <w:spacing w:before="495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 xml:space="preserve">Riešenie bežných incidentov, testovanie aplikačno-programového vybavenia po zmene jeho konfigurácie a inštalácií </w:t>
      </w:r>
      <w:proofErr w:type="spellStart"/>
      <w:r w:rsidRPr="00E14891">
        <w:rPr>
          <w:rFonts w:ascii="Times New Roman" w:hAnsi="Times New Roman" w:cs="Times New Roman"/>
        </w:rPr>
        <w:t>patchov</w:t>
      </w:r>
      <w:proofErr w:type="spellEnd"/>
      <w:r w:rsidRPr="00E14891">
        <w:rPr>
          <w:rFonts w:ascii="Times New Roman" w:hAnsi="Times New Roman" w:cs="Times New Roman"/>
        </w:rPr>
        <w:t xml:space="preserve">, update, </w:t>
      </w:r>
      <w:proofErr w:type="spellStart"/>
      <w:r w:rsidRPr="00E14891">
        <w:rPr>
          <w:rFonts w:ascii="Times New Roman" w:hAnsi="Times New Roman" w:cs="Times New Roman"/>
        </w:rPr>
        <w:t>hotfix</w:t>
      </w:r>
      <w:proofErr w:type="spellEnd"/>
      <w:r w:rsidRPr="00E14891">
        <w:rPr>
          <w:rFonts w:ascii="Times New Roman" w:hAnsi="Times New Roman" w:cs="Times New Roman"/>
        </w:rPr>
        <w:t xml:space="preserve"> aplikačného programového vybavenia.</w:t>
      </w:r>
    </w:p>
    <w:p w:rsidR="00732598" w:rsidRDefault="00732598" w:rsidP="00E14891">
      <w:pPr>
        <w:spacing w:before="285" w:line="255" w:lineRule="atLeast"/>
        <w:rPr>
          <w:rFonts w:ascii="Times New Roman" w:eastAsia="Times New Roman" w:hAnsi="Times New Roman" w:cs="Times New Roman"/>
          <w:b/>
          <w:color w:val="2F5496" w:themeColor="accent5" w:themeShade="BF"/>
        </w:rPr>
      </w:pPr>
    </w:p>
    <w:p w:rsidR="00732598" w:rsidRDefault="00732598" w:rsidP="00E14891">
      <w:pPr>
        <w:spacing w:before="285" w:line="255" w:lineRule="atLeast"/>
        <w:rPr>
          <w:rFonts w:ascii="Times New Roman" w:eastAsia="Times New Roman" w:hAnsi="Times New Roman" w:cs="Times New Roman"/>
          <w:b/>
          <w:color w:val="2F5496" w:themeColor="accent5" w:themeShade="BF"/>
        </w:rPr>
      </w:pPr>
    </w:p>
    <w:p w:rsidR="00732598" w:rsidRDefault="00732598" w:rsidP="00E14891">
      <w:pPr>
        <w:spacing w:before="285" w:line="255" w:lineRule="atLeast"/>
        <w:rPr>
          <w:rFonts w:ascii="Times New Roman" w:eastAsia="Times New Roman" w:hAnsi="Times New Roman" w:cs="Times New Roman"/>
          <w:b/>
          <w:color w:val="2F5496" w:themeColor="accent5" w:themeShade="BF"/>
        </w:rPr>
      </w:pPr>
    </w:p>
    <w:p w:rsidR="00E14891" w:rsidRPr="004123DA" w:rsidRDefault="00E14891" w:rsidP="00E14891">
      <w:pPr>
        <w:spacing w:before="285" w:line="255" w:lineRule="atLeast"/>
        <w:rPr>
          <w:rFonts w:ascii="Times New Roman" w:eastAsia="Times New Roman" w:hAnsi="Times New Roman" w:cs="Times New Roman"/>
          <w:b/>
          <w:u w:val="single"/>
        </w:rPr>
      </w:pPr>
      <w:r w:rsidRPr="004123DA">
        <w:rPr>
          <w:rFonts w:ascii="Times New Roman" w:eastAsia="Times New Roman" w:hAnsi="Times New Roman" w:cs="Times New Roman"/>
          <w:b/>
        </w:rPr>
        <w:lastRenderedPageBreak/>
        <w:t>Služba „Servisný zásah“</w:t>
      </w:r>
    </w:p>
    <w:p w:rsidR="00E14891" w:rsidRPr="00E14891" w:rsidRDefault="00E14891" w:rsidP="00E14891">
      <w:pPr>
        <w:spacing w:before="285" w:line="255" w:lineRule="atLeast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E14891">
        <w:rPr>
          <w:rFonts w:ascii="Times New Roman" w:eastAsia="Times New Roman" w:hAnsi="Times New Roman" w:cs="Times New Roman"/>
          <w:b/>
          <w:bCs/>
          <w:color w:val="000000"/>
          <w:u w:val="single"/>
        </w:rPr>
        <w:t>Služba je poskytovaná 24 hodín 7 dní v týždni nepretržite počas účinnosti Zmluvy.</w:t>
      </w:r>
    </w:p>
    <w:p w:rsidR="00E14891" w:rsidRPr="00E14891" w:rsidRDefault="00E14891" w:rsidP="00E14891">
      <w:pPr>
        <w:spacing w:before="345" w:line="25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</w:rPr>
        <w:t xml:space="preserve">V rámci služby sa vykonávajú servisné zásahy (odstraňovanie chýb) v prípade incidentov s dostupnosťou 24 hodín denne 7 dní v týždni (aj v prípade kritických chýb), a to postupom v súlade s </w:t>
      </w:r>
      <w:r w:rsidRPr="00C0340B">
        <w:rPr>
          <w:rFonts w:ascii="Times New Roman" w:eastAsia="Times New Roman" w:hAnsi="Times New Roman" w:cs="Times New Roman"/>
        </w:rPr>
        <w:t>prílohou č. 4</w:t>
      </w:r>
      <w:r w:rsidR="00C0340B" w:rsidRPr="00C0340B">
        <w:rPr>
          <w:rFonts w:ascii="Times New Roman" w:eastAsia="Times New Roman" w:hAnsi="Times New Roman" w:cs="Times New Roman"/>
        </w:rPr>
        <w:t xml:space="preserve"> zmluvy</w:t>
      </w:r>
      <w:r w:rsidR="00D665ED">
        <w:rPr>
          <w:rFonts w:ascii="Times New Roman" w:eastAsia="Times New Roman" w:hAnsi="Times New Roman" w:cs="Times New Roman"/>
        </w:rPr>
        <w:t xml:space="preserve"> </w:t>
      </w:r>
      <w:r w:rsidR="00D665ED" w:rsidRPr="00E14891">
        <w:rPr>
          <w:rFonts w:ascii="Times New Roman" w:eastAsia="Times New Roman" w:hAnsi="Times New Roman" w:cs="Times New Roman"/>
          <w:kern w:val="16"/>
          <w:lang w:eastAsia="cs-CZ"/>
        </w:rPr>
        <w:t>„Podmienky odstraňovania chýb“</w:t>
      </w:r>
      <w:r w:rsidRPr="00E14891">
        <w:rPr>
          <w:rFonts w:ascii="Times New Roman" w:eastAsia="Times New Roman" w:hAnsi="Times New Roman" w:cs="Times New Roman"/>
          <w:color w:val="000000"/>
        </w:rPr>
        <w:t>.</w:t>
      </w:r>
    </w:p>
    <w:p w:rsidR="00E14891" w:rsidRPr="00E14891" w:rsidRDefault="00E14891" w:rsidP="00E14891">
      <w:pPr>
        <w:spacing w:before="345" w:line="255" w:lineRule="atLeast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</w:rPr>
        <w:t xml:space="preserve">Pre jednotlivé kategórie chýb sú požadované nasledovné reakčné doby (podrobnejšie v prílohe  </w:t>
      </w:r>
      <w:r w:rsidRPr="00E14891">
        <w:rPr>
          <w:rFonts w:ascii="Times New Roman" w:eastAsia="Times New Roman" w:hAnsi="Times New Roman" w:cs="Times New Roman"/>
          <w:kern w:val="16"/>
          <w:lang w:eastAsia="cs-CZ"/>
        </w:rPr>
        <w:t>č. 4 Zmluvy „Podmienky odstraňovania chýb“</w:t>
      </w:r>
      <w:r w:rsidRPr="00E14891">
        <w:rPr>
          <w:rFonts w:ascii="Times New Roman" w:eastAsia="Times New Roman" w:hAnsi="Times New Roman" w:cs="Times New Roman"/>
          <w:color w:val="000000"/>
        </w:rPr>
        <w:t>):</w:t>
      </w:r>
    </w:p>
    <w:tbl>
      <w:tblPr>
        <w:tblW w:w="8925" w:type="dxa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3226"/>
        <w:gridCol w:w="3015"/>
      </w:tblGrid>
      <w:tr w:rsidR="00E14891" w:rsidRPr="00E14891" w:rsidTr="00732598">
        <w:trPr>
          <w:trHeight w:val="480"/>
          <w:tblCellSpacing w:w="0" w:type="dxa"/>
        </w:trPr>
        <w:tc>
          <w:tcPr>
            <w:tcW w:w="2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891">
              <w:rPr>
                <w:rFonts w:ascii="Times New Roman" w:eastAsia="Times New Roman" w:hAnsi="Times New Roman" w:cs="Times New Roman"/>
                <w:b/>
                <w:bCs/>
              </w:rPr>
              <w:t>Kategória chyby</w:t>
            </w:r>
          </w:p>
        </w:tc>
        <w:tc>
          <w:tcPr>
            <w:tcW w:w="3226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891">
              <w:rPr>
                <w:rFonts w:ascii="Times New Roman" w:eastAsia="Times New Roman" w:hAnsi="Times New Roman" w:cs="Times New Roman"/>
                <w:b/>
                <w:bCs/>
              </w:rPr>
              <w:t>Služba / Aktivita</w:t>
            </w:r>
          </w:p>
        </w:tc>
        <w:tc>
          <w:tcPr>
            <w:tcW w:w="3015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891">
              <w:rPr>
                <w:rFonts w:ascii="Times New Roman" w:eastAsia="Times New Roman" w:hAnsi="Times New Roman" w:cs="Times New Roman"/>
                <w:b/>
                <w:bCs/>
              </w:rPr>
              <w:t>Reakčná doba</w:t>
            </w:r>
          </w:p>
        </w:tc>
      </w:tr>
      <w:tr w:rsidR="00E14891" w:rsidRPr="00E14891" w:rsidTr="00732598">
        <w:trPr>
          <w:trHeight w:val="255"/>
          <w:tblCellSpacing w:w="0" w:type="dxa"/>
        </w:trPr>
        <w:tc>
          <w:tcPr>
            <w:tcW w:w="2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line="1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2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line="1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line="1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14891" w:rsidRPr="00E14891" w:rsidTr="00732598">
        <w:trPr>
          <w:trHeight w:val="240"/>
          <w:tblCellSpacing w:w="0" w:type="dxa"/>
        </w:trPr>
        <w:tc>
          <w:tcPr>
            <w:tcW w:w="2684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2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Doba odozvy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4 hodiny</w:t>
            </w:r>
          </w:p>
        </w:tc>
      </w:tr>
      <w:tr w:rsidR="00E14891" w:rsidRPr="00E14891" w:rsidTr="00732598">
        <w:trPr>
          <w:trHeight w:val="240"/>
          <w:tblCellSpacing w:w="0" w:type="dxa"/>
        </w:trPr>
        <w:tc>
          <w:tcPr>
            <w:tcW w:w="268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891">
              <w:rPr>
                <w:rFonts w:ascii="Times New Roman" w:eastAsia="Times New Roman" w:hAnsi="Times New Roman" w:cs="Times New Roman"/>
                <w:b/>
                <w:bCs/>
              </w:rPr>
              <w:t>A - kritická</w:t>
            </w:r>
          </w:p>
        </w:tc>
        <w:tc>
          <w:tcPr>
            <w:tcW w:w="3226" w:type="dxa"/>
            <w:tcBorders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Čas na zabezpečenie náhradného</w:t>
            </w:r>
          </w:p>
        </w:tc>
        <w:tc>
          <w:tcPr>
            <w:tcW w:w="3015" w:type="dxa"/>
            <w:tcBorders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1 kalendárny deň</w:t>
            </w:r>
          </w:p>
        </w:tc>
      </w:tr>
      <w:tr w:rsidR="00E14891" w:rsidRPr="00E14891" w:rsidTr="00732598">
        <w:trPr>
          <w:trHeight w:val="13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5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riešenia</w:t>
            </w:r>
          </w:p>
        </w:tc>
        <w:tc>
          <w:tcPr>
            <w:tcW w:w="3015" w:type="dxa"/>
            <w:tcBorders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3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14891" w:rsidRPr="00E14891" w:rsidTr="00732598">
        <w:trPr>
          <w:trHeight w:val="80"/>
          <w:tblCellSpacing w:w="0" w:type="dxa"/>
        </w:trPr>
        <w:tc>
          <w:tcPr>
            <w:tcW w:w="2684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50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3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14891" w:rsidRPr="00E14891" w:rsidTr="00732598">
        <w:trPr>
          <w:trHeight w:val="240"/>
          <w:tblCellSpacing w:w="0" w:type="dxa"/>
        </w:trPr>
        <w:tc>
          <w:tcPr>
            <w:tcW w:w="2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2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Doba odstránenia chyby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3 kalendárne dni</w:t>
            </w:r>
          </w:p>
        </w:tc>
      </w:tr>
      <w:tr w:rsidR="00E14891" w:rsidRPr="00E14891" w:rsidTr="00732598">
        <w:trPr>
          <w:trHeight w:val="255"/>
          <w:tblCellSpacing w:w="0" w:type="dxa"/>
        </w:trPr>
        <w:tc>
          <w:tcPr>
            <w:tcW w:w="2684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2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5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Doba odozvy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6 hod.</w:t>
            </w:r>
          </w:p>
        </w:tc>
      </w:tr>
      <w:tr w:rsidR="00E14891" w:rsidRPr="00E14891" w:rsidTr="00732598">
        <w:trPr>
          <w:trHeight w:val="240"/>
          <w:tblCellSpacing w:w="0" w:type="dxa"/>
        </w:trPr>
        <w:tc>
          <w:tcPr>
            <w:tcW w:w="268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891">
              <w:rPr>
                <w:rFonts w:ascii="Times New Roman" w:eastAsia="Times New Roman" w:hAnsi="Times New Roman" w:cs="Times New Roman"/>
                <w:b/>
                <w:bCs/>
              </w:rPr>
              <w:t>B – vysoká</w:t>
            </w:r>
          </w:p>
        </w:tc>
        <w:tc>
          <w:tcPr>
            <w:tcW w:w="3226" w:type="dxa"/>
            <w:tcBorders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Čas na zabezpečenie náhradného</w:t>
            </w:r>
          </w:p>
        </w:tc>
        <w:tc>
          <w:tcPr>
            <w:tcW w:w="3015" w:type="dxa"/>
            <w:tcBorders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3 kalendárne dni</w:t>
            </w:r>
          </w:p>
        </w:tc>
      </w:tr>
      <w:tr w:rsidR="00E14891" w:rsidRPr="00E14891" w:rsidTr="00732598">
        <w:trPr>
          <w:trHeight w:val="13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5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riešenia</w:t>
            </w:r>
          </w:p>
        </w:tc>
        <w:tc>
          <w:tcPr>
            <w:tcW w:w="3015" w:type="dxa"/>
            <w:tcBorders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3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14891" w:rsidRPr="00E14891" w:rsidTr="00732598">
        <w:trPr>
          <w:trHeight w:val="80"/>
          <w:tblCellSpacing w:w="0" w:type="dxa"/>
        </w:trPr>
        <w:tc>
          <w:tcPr>
            <w:tcW w:w="2684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3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20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14891" w:rsidRPr="00E14891" w:rsidTr="00732598">
        <w:trPr>
          <w:trHeight w:val="255"/>
          <w:tblCellSpacing w:w="0" w:type="dxa"/>
        </w:trPr>
        <w:tc>
          <w:tcPr>
            <w:tcW w:w="2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2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5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Doba odstránenia chyby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5 kalendárnych dní</w:t>
            </w:r>
          </w:p>
        </w:tc>
      </w:tr>
      <w:tr w:rsidR="00E14891" w:rsidRPr="00E14891" w:rsidTr="00732598">
        <w:trPr>
          <w:trHeight w:val="240"/>
          <w:tblCellSpacing w:w="0" w:type="dxa"/>
        </w:trPr>
        <w:tc>
          <w:tcPr>
            <w:tcW w:w="2684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2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Doba odozvy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1 kalendárny deň</w:t>
            </w:r>
          </w:p>
        </w:tc>
      </w:tr>
      <w:tr w:rsidR="00E14891" w:rsidRPr="00E14891" w:rsidTr="00732598">
        <w:trPr>
          <w:trHeight w:val="240"/>
          <w:tblCellSpacing w:w="0" w:type="dxa"/>
        </w:trPr>
        <w:tc>
          <w:tcPr>
            <w:tcW w:w="268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891">
              <w:rPr>
                <w:rFonts w:ascii="Times New Roman" w:eastAsia="Times New Roman" w:hAnsi="Times New Roman" w:cs="Times New Roman"/>
                <w:b/>
                <w:bCs/>
              </w:rPr>
              <w:t>C - normálna</w:t>
            </w:r>
          </w:p>
        </w:tc>
        <w:tc>
          <w:tcPr>
            <w:tcW w:w="3226" w:type="dxa"/>
            <w:tcBorders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Čas na zabezpečenie náhradného</w:t>
            </w:r>
          </w:p>
        </w:tc>
        <w:tc>
          <w:tcPr>
            <w:tcW w:w="3015" w:type="dxa"/>
            <w:tcBorders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N/A</w:t>
            </w:r>
          </w:p>
        </w:tc>
      </w:tr>
      <w:tr w:rsidR="00E14891" w:rsidRPr="00E14891" w:rsidTr="00732598">
        <w:trPr>
          <w:trHeight w:val="13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2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5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riešenia</w:t>
            </w:r>
          </w:p>
        </w:tc>
        <w:tc>
          <w:tcPr>
            <w:tcW w:w="3015" w:type="dxa"/>
            <w:tcBorders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3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14891" w:rsidRPr="00E14891" w:rsidTr="00732598">
        <w:trPr>
          <w:trHeight w:val="135"/>
          <w:tblCellSpacing w:w="0" w:type="dxa"/>
        </w:trPr>
        <w:tc>
          <w:tcPr>
            <w:tcW w:w="2684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50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3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14891" w:rsidRPr="00E14891" w:rsidTr="00732598">
        <w:trPr>
          <w:trHeight w:val="240"/>
          <w:tblCellSpacing w:w="0" w:type="dxa"/>
        </w:trPr>
        <w:tc>
          <w:tcPr>
            <w:tcW w:w="26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15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26" w:type="dxa"/>
            <w:tcBorders>
              <w:bottom w:val="single" w:sz="4" w:space="0" w:color="auto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Doba odstránenia chyby</w:t>
            </w:r>
          </w:p>
        </w:tc>
        <w:tc>
          <w:tcPr>
            <w:tcW w:w="3015" w:type="dxa"/>
            <w:tcBorders>
              <w:bottom w:val="single" w:sz="4" w:space="0" w:color="auto"/>
              <w:right w:val="single" w:sz="6" w:space="0" w:color="000000"/>
            </w:tcBorders>
            <w:vAlign w:val="bottom"/>
            <w:hideMark/>
          </w:tcPr>
          <w:p w:rsidR="00E14891" w:rsidRPr="00E14891" w:rsidRDefault="00E14891" w:rsidP="00E1489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14891">
              <w:rPr>
                <w:rFonts w:ascii="Times New Roman" w:eastAsia="Times New Roman" w:hAnsi="Times New Roman" w:cs="Times New Roman"/>
              </w:rPr>
              <w:t>30 kalendárnych dní</w:t>
            </w:r>
          </w:p>
        </w:tc>
      </w:tr>
    </w:tbl>
    <w:p w:rsidR="00E14891" w:rsidRPr="00E14891" w:rsidRDefault="00E14891" w:rsidP="00E14891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</w:rPr>
        <w:t>Do doby riešenia problému sa nez</w:t>
      </w:r>
      <w:r w:rsidR="00732598">
        <w:rPr>
          <w:rFonts w:ascii="Times New Roman" w:eastAsia="Times New Roman" w:hAnsi="Times New Roman" w:cs="Times New Roman"/>
          <w:color w:val="000000"/>
        </w:rPr>
        <w:t>apočítava čas, kedy úspešný uchádzač</w:t>
      </w:r>
      <w:r w:rsidRPr="00E14891">
        <w:rPr>
          <w:rFonts w:ascii="Times New Roman" w:eastAsia="Times New Roman" w:hAnsi="Times New Roman" w:cs="Times New Roman"/>
          <w:color w:val="000000"/>
        </w:rPr>
        <w:t xml:space="preserve"> preukázateľne nemohol pokračovať v riešení problému a informoval o tom </w:t>
      </w:r>
      <w:r w:rsidR="00732598">
        <w:rPr>
          <w:rFonts w:ascii="Times New Roman" w:eastAsia="Times New Roman" w:hAnsi="Times New Roman" w:cs="Times New Roman"/>
          <w:color w:val="000000"/>
        </w:rPr>
        <w:t xml:space="preserve">verejného obstarávateľa </w:t>
      </w:r>
      <w:r w:rsidRPr="00E14891">
        <w:rPr>
          <w:rFonts w:ascii="Times New Roman" w:eastAsia="Times New Roman" w:hAnsi="Times New Roman" w:cs="Times New Roman"/>
          <w:color w:val="000000"/>
        </w:rPr>
        <w:t xml:space="preserve">a bezodkladne (čakanie na tretie strany, ktoré nie sú v </w:t>
      </w:r>
      <w:r w:rsidR="00732598">
        <w:rPr>
          <w:rFonts w:ascii="Times New Roman" w:eastAsia="Times New Roman" w:hAnsi="Times New Roman" w:cs="Times New Roman"/>
          <w:color w:val="000000"/>
        </w:rPr>
        <w:t>zmluvnom vzťahu s úspešným uchádzačom</w:t>
      </w:r>
      <w:r w:rsidRPr="00E14891">
        <w:rPr>
          <w:rFonts w:ascii="Times New Roman" w:eastAsia="Times New Roman" w:hAnsi="Times New Roman" w:cs="Times New Roman"/>
          <w:color w:val="000000"/>
        </w:rPr>
        <w:t>, čakanie na upresneni</w:t>
      </w:r>
      <w:r w:rsidR="00732598">
        <w:rPr>
          <w:rFonts w:ascii="Times New Roman" w:eastAsia="Times New Roman" w:hAnsi="Times New Roman" w:cs="Times New Roman"/>
          <w:color w:val="000000"/>
        </w:rPr>
        <w:t>e popisu problému verejným obstarávateľom</w:t>
      </w:r>
      <w:r w:rsidRPr="00E14891">
        <w:rPr>
          <w:rFonts w:ascii="Times New Roman" w:eastAsia="Times New Roman" w:hAnsi="Times New Roman" w:cs="Times New Roman"/>
          <w:color w:val="000000"/>
        </w:rPr>
        <w:t>, čakanie na poskytnutie vyžiadaných dodatočných informácií, dát, súborov, súčinnosti tretích strán a potrebných prístupov).</w:t>
      </w:r>
    </w:p>
    <w:p w:rsidR="00E14891" w:rsidRPr="00E14891" w:rsidRDefault="00E14891" w:rsidP="00732598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  <w:u w:val="single"/>
        </w:rPr>
        <w:t xml:space="preserve">Kategorizácia technických chýb </w:t>
      </w:r>
      <w:r w:rsidRPr="00E14891">
        <w:rPr>
          <w:rFonts w:ascii="Times New Roman" w:eastAsia="Times New Roman" w:hAnsi="Times New Roman" w:cs="Times New Roman"/>
          <w:color w:val="000000"/>
        </w:rPr>
        <w:t>(podrobnejšie</w:t>
      </w:r>
      <w:r w:rsidR="00D665ED">
        <w:rPr>
          <w:rFonts w:ascii="Times New Roman" w:eastAsia="Times New Roman" w:hAnsi="Times New Roman" w:cs="Times New Roman"/>
          <w:color w:val="000000"/>
        </w:rPr>
        <w:t xml:space="preserve"> špecifikované</w:t>
      </w:r>
      <w:r w:rsidRPr="00E14891">
        <w:rPr>
          <w:rFonts w:ascii="Times New Roman" w:eastAsia="Times New Roman" w:hAnsi="Times New Roman" w:cs="Times New Roman"/>
          <w:color w:val="000000"/>
        </w:rPr>
        <w:t xml:space="preserve"> v prílohe  </w:t>
      </w:r>
      <w:r w:rsidRPr="00E14891">
        <w:rPr>
          <w:rFonts w:ascii="Times New Roman" w:eastAsia="Times New Roman" w:hAnsi="Times New Roman" w:cs="Times New Roman"/>
          <w:kern w:val="16"/>
          <w:lang w:eastAsia="cs-CZ"/>
        </w:rPr>
        <w:t>č. 4 Zmluvy „Podmienky odstraňovania chýb“</w:t>
      </w:r>
      <w:r w:rsidRPr="00E14891">
        <w:rPr>
          <w:rFonts w:ascii="Times New Roman" w:eastAsia="Times New Roman" w:hAnsi="Times New Roman" w:cs="Times New Roman"/>
          <w:color w:val="000000"/>
        </w:rPr>
        <w:t>):</w:t>
      </w:r>
    </w:p>
    <w:p w:rsidR="00E14891" w:rsidRPr="00E14891" w:rsidRDefault="00E14891" w:rsidP="00E14891">
      <w:pPr>
        <w:spacing w:before="100" w:beforeAutospacing="1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7243"/>
      </w:tblGrid>
      <w:tr w:rsidR="00E14891" w:rsidRPr="00E14891" w:rsidTr="00732598"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4891">
              <w:rPr>
                <w:rFonts w:ascii="Times New Roman" w:eastAsia="Times New Roman" w:hAnsi="Times New Roman" w:cs="Times New Roman"/>
                <w:color w:val="000000"/>
              </w:rPr>
              <w:t xml:space="preserve">Kategória chyby 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4891">
              <w:rPr>
                <w:rFonts w:ascii="Times New Roman" w:eastAsia="Times New Roman" w:hAnsi="Times New Roman" w:cs="Times New Roman"/>
                <w:color w:val="000000"/>
              </w:rPr>
              <w:t xml:space="preserve">Popis </w:t>
            </w:r>
          </w:p>
        </w:tc>
      </w:tr>
      <w:tr w:rsidR="00E14891" w:rsidRPr="00E14891" w:rsidTr="00732598"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4891">
              <w:rPr>
                <w:rFonts w:ascii="Times New Roman" w:eastAsia="Times New Roman" w:hAnsi="Times New Roman" w:cs="Times New Roman"/>
                <w:color w:val="000000"/>
              </w:rPr>
              <w:t xml:space="preserve">A – kritická 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4891">
              <w:rPr>
                <w:rFonts w:ascii="Times New Roman" w:eastAsia="Times New Roman" w:hAnsi="Times New Roman" w:cs="Times New Roman"/>
                <w:color w:val="000000"/>
              </w:rPr>
              <w:t xml:space="preserve">Za „chyby aplikácie kategórie A“ sa považujú zásadné chyby funkcionality aplikačného programového vybavenia, ktoré znemožňujú spracovanie údajov a ich zobrazovanie koncovým používateľom, vrátane problémov spojených s bezpečnosťou a poškodením dát, nesprávnych výsledkov výpočtov alebo chyby spôsobujúce, že je potrebné systém znovu zaviesť (reštartovať), </w:t>
            </w:r>
          </w:p>
        </w:tc>
      </w:tr>
      <w:tr w:rsidR="00E14891" w:rsidRPr="00E14891" w:rsidTr="00732598"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4891">
              <w:rPr>
                <w:rFonts w:ascii="Times New Roman" w:eastAsia="Times New Roman" w:hAnsi="Times New Roman" w:cs="Times New Roman"/>
                <w:color w:val="000000"/>
              </w:rPr>
              <w:t xml:space="preserve">B – vysoká 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4891">
              <w:rPr>
                <w:rFonts w:ascii="Times New Roman" w:eastAsia="Times New Roman" w:hAnsi="Times New Roman" w:cs="Times New Roman"/>
                <w:color w:val="000000"/>
              </w:rPr>
              <w:t xml:space="preserve">Za „chyby aplikácie kategórie B“ sa považujú chyby, </w:t>
            </w:r>
            <w:r w:rsidR="00C25B68">
              <w:rPr>
                <w:rFonts w:ascii="Times New Roman" w:eastAsia="Times New Roman" w:hAnsi="Times New Roman" w:cs="Times New Roman"/>
                <w:color w:val="000000"/>
              </w:rPr>
              <w:t xml:space="preserve">funkcionality aplikačného programového vybavenia, </w:t>
            </w:r>
            <w:r w:rsidRPr="00E14891">
              <w:rPr>
                <w:rFonts w:ascii="Times New Roman" w:eastAsia="Times New Roman" w:hAnsi="Times New Roman" w:cs="Times New Roman"/>
                <w:color w:val="000000"/>
              </w:rPr>
              <w:t xml:space="preserve">ktoré </w:t>
            </w:r>
            <w:r w:rsidR="00C25B68">
              <w:rPr>
                <w:rFonts w:ascii="Times New Roman" w:eastAsia="Times New Roman" w:hAnsi="Times New Roman" w:cs="Times New Roman"/>
                <w:color w:val="000000"/>
              </w:rPr>
              <w:t>však nemajú vplyv na spracovanie údajov a ich zobrazovanie koncovým používateľom vrátanie problémov spojených s bezpečnosťou a poškodením dát.</w:t>
            </w:r>
          </w:p>
        </w:tc>
      </w:tr>
      <w:tr w:rsidR="00E14891" w:rsidRPr="00E14891" w:rsidTr="00732598"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48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 - normálna 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4891" w:rsidRPr="00E14891" w:rsidRDefault="00E14891" w:rsidP="00E148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4891">
              <w:rPr>
                <w:rFonts w:ascii="Times New Roman" w:eastAsia="Times New Roman" w:hAnsi="Times New Roman" w:cs="Times New Roman"/>
                <w:color w:val="000000"/>
              </w:rPr>
              <w:t>Za „chyby aplikácie kategórie C“ sa považujú chyby, ktoré nebránia efektívnemu používaniu aplikačného programového vybavenia. Môžu to byť menšie chyby na obrazovkách alebo drobné odchýlky od očakávanej prevádzky.</w:t>
            </w:r>
          </w:p>
        </w:tc>
      </w:tr>
    </w:tbl>
    <w:p w:rsidR="00E14891" w:rsidRDefault="00E14891" w:rsidP="00E14891">
      <w:pPr>
        <w:spacing w:line="240" w:lineRule="auto"/>
        <w:ind w:left="720"/>
        <w:contextualSpacing/>
        <w:rPr>
          <w:rFonts w:ascii="Times New Roman" w:hAnsi="Times New Roman" w:cs="Times New Roman"/>
        </w:rPr>
      </w:pPr>
    </w:p>
    <w:p w:rsidR="00732598" w:rsidRPr="00E14891" w:rsidRDefault="00732598" w:rsidP="00E14891">
      <w:pPr>
        <w:spacing w:line="240" w:lineRule="auto"/>
        <w:ind w:left="720"/>
        <w:contextualSpacing/>
        <w:rPr>
          <w:rFonts w:ascii="Times New Roman" w:hAnsi="Times New Roman" w:cs="Times New Roman"/>
        </w:rPr>
      </w:pPr>
    </w:p>
    <w:p w:rsidR="00E14891" w:rsidRPr="00E14891" w:rsidRDefault="00E14891" w:rsidP="00E14891">
      <w:pPr>
        <w:numPr>
          <w:ilvl w:val="0"/>
          <w:numId w:val="29"/>
        </w:numPr>
        <w:spacing w:before="495" w:beforeAutospacing="1" w:after="0" w:line="255" w:lineRule="atLeast"/>
        <w:ind w:left="284"/>
        <w:jc w:val="both"/>
        <w:rPr>
          <w:rFonts w:ascii="Times New Roman" w:eastAsia="Times New Roman" w:hAnsi="Times New Roman" w:cs="Times New Roman"/>
          <w:b/>
          <w:color w:val="2F5496" w:themeColor="accent5" w:themeShade="BF"/>
          <w:lang w:eastAsia="sk-SK"/>
        </w:rPr>
      </w:pPr>
      <w:r w:rsidRPr="00E14891">
        <w:rPr>
          <w:rFonts w:ascii="Times New Roman" w:eastAsia="Times New Roman" w:hAnsi="Times New Roman" w:cs="Times New Roman"/>
          <w:b/>
          <w:color w:val="2F5496" w:themeColor="accent5" w:themeShade="BF"/>
          <w:lang w:eastAsia="sk-SK"/>
        </w:rPr>
        <w:t>Služba „Technologická podpora“</w:t>
      </w:r>
    </w:p>
    <w:p w:rsidR="00E14891" w:rsidRPr="00E14891" w:rsidRDefault="00E14891" w:rsidP="00E14891">
      <w:pPr>
        <w:spacing w:before="495" w:line="255" w:lineRule="atLeast"/>
        <w:rPr>
          <w:rFonts w:ascii="Times New Roman" w:hAnsi="Times New Roman" w:cs="Times New Roman"/>
          <w:sz w:val="23"/>
          <w:szCs w:val="23"/>
        </w:rPr>
      </w:pPr>
      <w:r w:rsidRPr="00E148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  <w:t>Služba je poskytovaná 24 hodín 7 dní v týždni nepretržite počas účinnosti Zmluvy.</w:t>
      </w:r>
    </w:p>
    <w:p w:rsidR="00E14891" w:rsidRPr="00E14891" w:rsidRDefault="00732598" w:rsidP="00E14891">
      <w:pPr>
        <w:spacing w:before="495" w:line="255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 rámci služby úspešný uchádzač</w:t>
      </w:r>
      <w:r w:rsidR="00E14891" w:rsidRPr="00E14891">
        <w:rPr>
          <w:rFonts w:ascii="Times New Roman" w:eastAsia="Times New Roman" w:hAnsi="Times New Roman" w:cs="Times New Roman"/>
          <w:color w:val="000000"/>
        </w:rPr>
        <w:t xml:space="preserve"> zabezpečí:</w:t>
      </w:r>
    </w:p>
    <w:p w:rsidR="00E14891" w:rsidRPr="00E14891" w:rsidRDefault="00E14891" w:rsidP="00E14891">
      <w:pPr>
        <w:numPr>
          <w:ilvl w:val="0"/>
          <w:numId w:val="27"/>
        </w:numPr>
        <w:spacing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 xml:space="preserve">úpravu ES MZVEZ tak, aby bol prevádzkovateľný na technických </w:t>
      </w:r>
      <w:r w:rsidR="00732598">
        <w:rPr>
          <w:rFonts w:ascii="Times New Roman" w:hAnsi="Times New Roman" w:cs="Times New Roman"/>
        </w:rPr>
        <w:t>prostriedkoch verejného obstarávateľa</w:t>
      </w:r>
      <w:r w:rsidRPr="00E14891">
        <w:rPr>
          <w:rFonts w:ascii="Times New Roman" w:hAnsi="Times New Roman" w:cs="Times New Roman"/>
        </w:rPr>
        <w:t xml:space="preserve"> (servery, pracovné stanice, periférne zariadenia), ktoré v prípade ich zmeny vyhovujú hardvérovým požiadavkám a softvérovým požiadavkám,</w:t>
      </w:r>
    </w:p>
    <w:p w:rsidR="00E14891" w:rsidRPr="00E14891" w:rsidRDefault="00E14891" w:rsidP="00E14891">
      <w:pPr>
        <w:spacing w:line="255" w:lineRule="atLeast"/>
        <w:ind w:left="780"/>
        <w:contextualSpacing/>
        <w:rPr>
          <w:rFonts w:ascii="Times New Roman" w:hAnsi="Times New Roman" w:cs="Times New Roman"/>
        </w:rPr>
      </w:pPr>
    </w:p>
    <w:p w:rsidR="00E14891" w:rsidRPr="00E14891" w:rsidRDefault="00E14891" w:rsidP="00E14891">
      <w:pPr>
        <w:numPr>
          <w:ilvl w:val="0"/>
          <w:numId w:val="27"/>
        </w:numPr>
        <w:spacing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zmeny konfigurácie systému, inštalácie aktualizácií systému, úpravy systému súvisiace s udržiavaním ES MZVEZ v stave, aby bol prevádzkovateľný na existujúcich technic</w:t>
      </w:r>
      <w:r w:rsidR="00732598">
        <w:rPr>
          <w:rFonts w:ascii="Times New Roman" w:hAnsi="Times New Roman" w:cs="Times New Roman"/>
        </w:rPr>
        <w:t>kých prostriedkoch verejného obstarávateľa</w:t>
      </w:r>
      <w:r w:rsidRPr="00E14891">
        <w:rPr>
          <w:rFonts w:ascii="Times New Roman" w:hAnsi="Times New Roman" w:cs="Times New Roman"/>
        </w:rPr>
        <w:t xml:space="preserve">, napríklad pri prechode na vyššiu verziu operačného systému, zmene zariadení (technologické zmeny). </w:t>
      </w:r>
    </w:p>
    <w:p w:rsidR="00E14891" w:rsidRPr="00E14891" w:rsidRDefault="00E14891" w:rsidP="00E14891">
      <w:pPr>
        <w:spacing w:before="495" w:line="255" w:lineRule="atLeast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Technologické zmeny musia byť odsúhlasené zo s</w:t>
      </w:r>
      <w:r w:rsidR="00732598">
        <w:rPr>
          <w:rFonts w:ascii="Times New Roman" w:hAnsi="Times New Roman" w:cs="Times New Roman"/>
        </w:rPr>
        <w:t>trany úspešného uchádzača, pričom však úspešný uchádzač</w:t>
      </w:r>
      <w:r w:rsidRPr="00E14891">
        <w:rPr>
          <w:rFonts w:ascii="Times New Roman" w:hAnsi="Times New Roman" w:cs="Times New Roman"/>
        </w:rPr>
        <w:t xml:space="preserve"> môže s vykonaním technologických zmien nesúhlasiť len v prípadoch:</w:t>
      </w:r>
    </w:p>
    <w:p w:rsidR="00E14891" w:rsidRPr="00F05707" w:rsidRDefault="00E14891" w:rsidP="00F05707">
      <w:pPr>
        <w:pStyle w:val="Odsekzoznamu"/>
        <w:numPr>
          <w:ilvl w:val="2"/>
          <w:numId w:val="29"/>
        </w:numPr>
        <w:spacing w:before="495" w:line="255" w:lineRule="atLeast"/>
        <w:ind w:left="993" w:hanging="284"/>
      </w:pPr>
      <w:r w:rsidRPr="00F05707">
        <w:t xml:space="preserve">známej a identifikovanej chyby/zraniteľnosti v inštalovanej aktualizácii alebo </w:t>
      </w:r>
      <w:proofErr w:type="spellStart"/>
      <w:r w:rsidRPr="00F05707">
        <w:t>hotfixe</w:t>
      </w:r>
      <w:proofErr w:type="spellEnd"/>
      <w:r w:rsidRPr="00F05707">
        <w:t>,</w:t>
      </w:r>
    </w:p>
    <w:p w:rsidR="00E14891" w:rsidRPr="00E14891" w:rsidRDefault="00E14891" w:rsidP="00F05707">
      <w:pPr>
        <w:numPr>
          <w:ilvl w:val="2"/>
          <w:numId w:val="29"/>
        </w:numPr>
        <w:spacing w:before="495" w:beforeAutospacing="1" w:after="0" w:line="255" w:lineRule="atLeast"/>
        <w:ind w:left="993" w:hanging="284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zmeny technických prostriedkov, ktoré majú zásadný dopad na informačný systém,</w:t>
      </w:r>
    </w:p>
    <w:p w:rsidR="00E14891" w:rsidRPr="00E14891" w:rsidRDefault="00E14891" w:rsidP="00F05707">
      <w:pPr>
        <w:numPr>
          <w:ilvl w:val="2"/>
          <w:numId w:val="29"/>
        </w:numPr>
        <w:spacing w:before="495" w:beforeAutospacing="1" w:after="0" w:line="255" w:lineRule="atLeast"/>
        <w:ind w:left="993" w:hanging="284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zmeny majú preukázateľný negatívny dopad na výkonnosť informačného systému.</w:t>
      </w:r>
    </w:p>
    <w:p w:rsidR="00E14891" w:rsidRPr="00E14891" w:rsidRDefault="00E14891" w:rsidP="00E14891">
      <w:pPr>
        <w:spacing w:before="495" w:line="255" w:lineRule="atLeast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Súčasťou technologickej podpory ES MZVEZ v rámci služieb podpory prevádzky a údržby nie je:</w:t>
      </w:r>
    </w:p>
    <w:p w:rsidR="00E14891" w:rsidRPr="00E14891" w:rsidRDefault="00E14891" w:rsidP="00E14891">
      <w:pPr>
        <w:numPr>
          <w:ilvl w:val="0"/>
          <w:numId w:val="25"/>
        </w:numPr>
        <w:spacing w:before="495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 xml:space="preserve">úprava vyžadujúca úpravu databázovej štruktúry ES MZVEZ, </w:t>
      </w:r>
    </w:p>
    <w:p w:rsidR="00E14891" w:rsidRPr="00E14891" w:rsidRDefault="00E14891" w:rsidP="00E14891">
      <w:pPr>
        <w:numPr>
          <w:ilvl w:val="0"/>
          <w:numId w:val="25"/>
        </w:numPr>
        <w:spacing w:before="495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 xml:space="preserve">úprava použitých technológií nevyvolaná zmenou technických prostriedkov alebo </w:t>
      </w:r>
    </w:p>
    <w:p w:rsidR="00E14891" w:rsidRPr="00E14891" w:rsidRDefault="00E14891" w:rsidP="00E14891">
      <w:pPr>
        <w:numPr>
          <w:ilvl w:val="0"/>
          <w:numId w:val="25"/>
        </w:numPr>
        <w:spacing w:before="495" w:beforeAutospacing="1" w:after="0" w:line="255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E14891">
        <w:rPr>
          <w:rFonts w:ascii="Times New Roman" w:hAnsi="Times New Roman" w:cs="Times New Roman"/>
        </w:rPr>
        <w:t>zabezpečenie funkčnosti licencovaných produktov tretích strán, ktorých zdrojové kódy</w:t>
      </w:r>
      <w:r w:rsidR="00732598">
        <w:rPr>
          <w:rFonts w:ascii="Times New Roman" w:hAnsi="Times New Roman" w:cs="Times New Roman"/>
          <w:sz w:val="23"/>
          <w:szCs w:val="23"/>
        </w:rPr>
        <w:t xml:space="preserve"> úspešný uchádzač</w:t>
      </w:r>
      <w:r w:rsidRPr="00E14891">
        <w:rPr>
          <w:rFonts w:ascii="Times New Roman" w:hAnsi="Times New Roman" w:cs="Times New Roman"/>
          <w:sz w:val="23"/>
          <w:szCs w:val="23"/>
        </w:rPr>
        <w:t xml:space="preserve"> nevlastní.</w:t>
      </w:r>
    </w:p>
    <w:p w:rsidR="00E14891" w:rsidRPr="00E14891" w:rsidRDefault="00E14891" w:rsidP="00E14891">
      <w:pPr>
        <w:spacing w:before="285" w:line="255" w:lineRule="atLeast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</w:rPr>
      </w:pPr>
    </w:p>
    <w:p w:rsidR="00E14891" w:rsidRPr="00E14891" w:rsidRDefault="00E14891" w:rsidP="00E14891">
      <w:pPr>
        <w:numPr>
          <w:ilvl w:val="0"/>
          <w:numId w:val="31"/>
        </w:numPr>
        <w:spacing w:before="285" w:beforeAutospacing="1" w:after="0" w:line="255" w:lineRule="atLeast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sk-SK"/>
        </w:rPr>
      </w:pPr>
      <w:r w:rsidRPr="00E14891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sk-SK"/>
        </w:rPr>
        <w:t xml:space="preserve">SLUŽBY ROZVOJA, ROZŠÍRENIA </w:t>
      </w:r>
      <w:r w:rsidR="00F05707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sk-SK"/>
        </w:rPr>
        <w:t xml:space="preserve">ES MZVEZ </w:t>
      </w:r>
      <w:r w:rsidRPr="00E14891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sk-SK"/>
        </w:rPr>
        <w:t>A ŠKOLENIA</w:t>
      </w:r>
    </w:p>
    <w:p w:rsidR="00E14891" w:rsidRPr="00E14891" w:rsidRDefault="00E14891" w:rsidP="00E14891">
      <w:pPr>
        <w:spacing w:before="100" w:beforeAutospacing="1"/>
        <w:jc w:val="both"/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E14891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>Služba „Rozvoj a</w:t>
      </w:r>
      <w:r w:rsidR="00F05707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> </w:t>
      </w:r>
      <w:r w:rsidRPr="00E14891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>rozšírenie</w:t>
      </w:r>
      <w:r w:rsidR="00F05707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 xml:space="preserve"> ES MZVEZ</w:t>
      </w:r>
      <w:r w:rsidRPr="00E14891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 xml:space="preserve">“ </w:t>
      </w:r>
    </w:p>
    <w:p w:rsidR="00E14891" w:rsidRPr="00E14891" w:rsidRDefault="00E14891" w:rsidP="00E14891">
      <w:pPr>
        <w:spacing w:before="285" w:line="25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  <w:u w:val="single"/>
        </w:rPr>
        <w:t>Službou „Rozvoj a</w:t>
      </w:r>
      <w:r w:rsidR="00F05707">
        <w:rPr>
          <w:rFonts w:ascii="Times New Roman" w:eastAsia="Times New Roman" w:hAnsi="Times New Roman" w:cs="Times New Roman"/>
          <w:color w:val="000000"/>
          <w:u w:val="single"/>
        </w:rPr>
        <w:t> </w:t>
      </w:r>
      <w:r w:rsidRPr="00E14891">
        <w:rPr>
          <w:rFonts w:ascii="Times New Roman" w:eastAsia="Times New Roman" w:hAnsi="Times New Roman" w:cs="Times New Roman"/>
          <w:color w:val="000000"/>
          <w:u w:val="single"/>
        </w:rPr>
        <w:t>rozšírenie</w:t>
      </w:r>
      <w:r w:rsidR="00F05707">
        <w:rPr>
          <w:rFonts w:ascii="Times New Roman" w:eastAsia="Times New Roman" w:hAnsi="Times New Roman" w:cs="Times New Roman"/>
          <w:color w:val="000000"/>
          <w:u w:val="single"/>
        </w:rPr>
        <w:t xml:space="preserve"> ES MZVEZ</w:t>
      </w:r>
      <w:r w:rsidRPr="00E14891">
        <w:rPr>
          <w:rFonts w:ascii="Times New Roman" w:eastAsia="Times New Roman" w:hAnsi="Times New Roman" w:cs="Times New Roman"/>
          <w:color w:val="000000"/>
          <w:u w:val="single"/>
        </w:rPr>
        <w:t>“</w:t>
      </w:r>
      <w:r w:rsidRPr="00E14891">
        <w:rPr>
          <w:rFonts w:ascii="Times New Roman" w:eastAsia="Times New Roman" w:hAnsi="Times New Roman" w:cs="Times New Roman"/>
          <w:color w:val="000000"/>
        </w:rPr>
        <w:t> sa rozumejú komplexné analytické a programátorské služby vedúce k ďalšiemu rozvoju, rozširovaniu, úpravám funkcionalít, integrácii a upgrade ES MZVEZ SR. Prostredníctvom tejto služby je možné realizovať aj odbornú činnosť úspešného uchádzača týkajúcu sa legislatívneho updatu, vývoj odborných aplikácií alebo doplnkových modulov a ich implementáciu na základe špecifikácií, ktoré doplnia pôvodnú špecifikáciu ES MZVEZ SR z hľadiska jeho komplexnosti a funkčnosti. Pod odbornými aplikáciami rozumieme funkčné celky so špecifickou funkcionalitou pre danú oblasť. Sú určené na automatizáciu komplexných procesov, pričom je ich možné integrovať s externými a internými systémami MZVEZ.</w:t>
      </w:r>
    </w:p>
    <w:p w:rsidR="00F05707" w:rsidRDefault="00F05707" w:rsidP="00E14891">
      <w:pPr>
        <w:spacing w:before="15" w:line="255" w:lineRule="atLeast"/>
        <w:rPr>
          <w:rFonts w:ascii="Times New Roman" w:eastAsia="Times New Roman" w:hAnsi="Times New Roman" w:cs="Times New Roman"/>
          <w:color w:val="000000"/>
        </w:rPr>
      </w:pPr>
    </w:p>
    <w:p w:rsidR="00E14891" w:rsidRPr="00E14891" w:rsidRDefault="00E14891" w:rsidP="00E14891">
      <w:pPr>
        <w:spacing w:before="15" w:line="255" w:lineRule="atLeast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</w:rPr>
        <w:lastRenderedPageBreak/>
        <w:t>Ide o:</w:t>
      </w:r>
    </w:p>
    <w:p w:rsidR="00E14891" w:rsidRPr="00E14891" w:rsidRDefault="00E14891" w:rsidP="00E14891">
      <w:pPr>
        <w:numPr>
          <w:ilvl w:val="0"/>
          <w:numId w:val="14"/>
        </w:numPr>
        <w:spacing w:after="120" w:line="25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</w:rPr>
        <w:t>implementáciu novej alebo úpravu existujúcej funkčnosti na základe legislatívnych zmien,</w:t>
      </w:r>
    </w:p>
    <w:p w:rsidR="00E14891" w:rsidRPr="00E14891" w:rsidRDefault="00E14891" w:rsidP="00E14891">
      <w:pPr>
        <w:numPr>
          <w:ilvl w:val="0"/>
          <w:numId w:val="14"/>
        </w:num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</w:rPr>
        <w:t>implementáciu na základe užívateľských požiadaviek,</w:t>
      </w:r>
    </w:p>
    <w:p w:rsidR="00E14891" w:rsidRPr="005C7DEE" w:rsidRDefault="00E14891" w:rsidP="00E14891">
      <w:pPr>
        <w:numPr>
          <w:ilvl w:val="0"/>
          <w:numId w:val="14"/>
        </w:numPr>
        <w:spacing w:before="30" w:after="120" w:line="255" w:lineRule="atLeast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</w:rPr>
        <w:t>technologický upgrade.</w:t>
      </w:r>
    </w:p>
    <w:p w:rsidR="00E14891" w:rsidRPr="00E14891" w:rsidRDefault="00E14891" w:rsidP="00E14891">
      <w:pPr>
        <w:spacing w:before="30" w:line="255" w:lineRule="atLeast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</w:rPr>
        <w:t>Realizácia služieb rozvoja a</w:t>
      </w:r>
      <w:r w:rsidR="00F05707">
        <w:rPr>
          <w:rFonts w:ascii="Times New Roman" w:eastAsia="Times New Roman" w:hAnsi="Times New Roman" w:cs="Times New Roman"/>
          <w:color w:val="000000"/>
        </w:rPr>
        <w:t> </w:t>
      </w:r>
      <w:r w:rsidRPr="00E14891">
        <w:rPr>
          <w:rFonts w:ascii="Times New Roman" w:eastAsia="Times New Roman" w:hAnsi="Times New Roman" w:cs="Times New Roman"/>
          <w:color w:val="000000"/>
        </w:rPr>
        <w:t>rozšírenia</w:t>
      </w:r>
      <w:r w:rsidR="00F05707">
        <w:rPr>
          <w:rFonts w:ascii="Times New Roman" w:eastAsia="Times New Roman" w:hAnsi="Times New Roman" w:cs="Times New Roman"/>
          <w:color w:val="000000"/>
        </w:rPr>
        <w:t xml:space="preserve"> ES MZVEZ</w:t>
      </w:r>
      <w:r w:rsidRPr="00E14891">
        <w:rPr>
          <w:rFonts w:ascii="Times New Roman" w:eastAsia="Times New Roman" w:hAnsi="Times New Roman" w:cs="Times New Roman"/>
          <w:color w:val="000000"/>
        </w:rPr>
        <w:t xml:space="preserve"> sa riadia nasledovným procesom v súlade s bodom 4.5 Zmluvy:</w:t>
      </w:r>
    </w:p>
    <w:p w:rsidR="00E14891" w:rsidRPr="00E14891" w:rsidRDefault="00E14891" w:rsidP="00E14891">
      <w:pPr>
        <w:numPr>
          <w:ilvl w:val="1"/>
          <w:numId w:val="23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na zákla</w:t>
      </w:r>
      <w:r w:rsidR="00F366F3">
        <w:rPr>
          <w:rFonts w:ascii="Times New Roman" w:hAnsi="Times New Roman" w:cs="Times New Roman"/>
        </w:rPr>
        <w:t>de požiadavky vykonanie analýzy</w:t>
      </w:r>
      <w:r w:rsidRPr="00E14891">
        <w:rPr>
          <w:rFonts w:ascii="Times New Roman" w:hAnsi="Times New Roman" w:cs="Times New Roman"/>
        </w:rPr>
        <w:t xml:space="preserve"> požadovanej zmeny a stanovenie prácnosti realizácie požadovanej zmeny,</w:t>
      </w:r>
    </w:p>
    <w:p w:rsidR="00E14891" w:rsidRDefault="00E14891" w:rsidP="00E14891">
      <w:pPr>
        <w:numPr>
          <w:ilvl w:val="1"/>
          <w:numId w:val="23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vypracovanie špecifikácie požiadavky (dátový model, funkčný model, návrh zmien systému a test</w:t>
      </w:r>
      <w:r w:rsidR="00732598">
        <w:rPr>
          <w:rFonts w:ascii="Times New Roman" w:hAnsi="Times New Roman" w:cs="Times New Roman"/>
        </w:rPr>
        <w:t>ovacie scenáre), ak verejný obstarávateľ</w:t>
      </w:r>
      <w:r w:rsidRPr="00E14891">
        <w:rPr>
          <w:rFonts w:ascii="Times New Roman" w:hAnsi="Times New Roman" w:cs="Times New Roman"/>
        </w:rPr>
        <w:t xml:space="preserve"> odsúhlasí analýzu a prácnosť požadovanej zmeny,</w:t>
      </w:r>
    </w:p>
    <w:p w:rsidR="00F366F3" w:rsidRPr="00E14891" w:rsidRDefault="00F366F3" w:rsidP="00E14891">
      <w:pPr>
        <w:numPr>
          <w:ilvl w:val="1"/>
          <w:numId w:val="23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zaslanie objednávky požadovanej zmeny,</w:t>
      </w:r>
    </w:p>
    <w:p w:rsidR="00E14891" w:rsidRPr="00E14891" w:rsidRDefault="00E14891" w:rsidP="00E14891">
      <w:pPr>
        <w:numPr>
          <w:ilvl w:val="1"/>
          <w:numId w:val="23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doplnenie a dodanie dokumentácie návrhu zmeny ES MZVEZ (dátový model, funkčný model, návrh zmien systému),</w:t>
      </w:r>
    </w:p>
    <w:p w:rsidR="00E14891" w:rsidRPr="00E14891" w:rsidRDefault="00E14891" w:rsidP="00E14891">
      <w:pPr>
        <w:numPr>
          <w:ilvl w:val="1"/>
          <w:numId w:val="23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vykonanie zmeny a doplnia ES MZVEZ,</w:t>
      </w:r>
    </w:p>
    <w:p w:rsidR="00E14891" w:rsidRPr="00E14891" w:rsidRDefault="00E14891" w:rsidP="00E14891">
      <w:pPr>
        <w:numPr>
          <w:ilvl w:val="1"/>
          <w:numId w:val="23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 xml:space="preserve">nainštalovanie upraveného ES MZVEZ na zariadenie alebo </w:t>
      </w:r>
      <w:r w:rsidR="00732598">
        <w:rPr>
          <w:rFonts w:ascii="Times New Roman" w:hAnsi="Times New Roman" w:cs="Times New Roman"/>
        </w:rPr>
        <w:t>zariadenia určené verejným obstarávateľom</w:t>
      </w:r>
      <w:r w:rsidRPr="00E14891">
        <w:rPr>
          <w:rFonts w:ascii="Times New Roman" w:hAnsi="Times New Roman" w:cs="Times New Roman"/>
        </w:rPr>
        <w:t>,</w:t>
      </w:r>
    </w:p>
    <w:p w:rsidR="00E14891" w:rsidRPr="00E14891" w:rsidRDefault="00732598" w:rsidP="00E14891">
      <w:pPr>
        <w:numPr>
          <w:ilvl w:val="1"/>
          <w:numId w:val="23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spolupráci s verejným obstarávateľom</w:t>
      </w:r>
      <w:r w:rsidR="00E14891" w:rsidRPr="00E14891">
        <w:rPr>
          <w:rFonts w:ascii="Times New Roman" w:hAnsi="Times New Roman" w:cs="Times New Roman"/>
        </w:rPr>
        <w:t xml:space="preserve"> otestovanie upraveného ES MZVEZ,</w:t>
      </w:r>
    </w:p>
    <w:p w:rsidR="00E14891" w:rsidRPr="00E14891" w:rsidRDefault="00732598" w:rsidP="00E14891">
      <w:pPr>
        <w:numPr>
          <w:ilvl w:val="1"/>
          <w:numId w:val="23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spolupráci s verejným obstarávateľom</w:t>
      </w:r>
      <w:r w:rsidR="00E14891" w:rsidRPr="00E14891">
        <w:rPr>
          <w:rFonts w:ascii="Times New Roman" w:hAnsi="Times New Roman" w:cs="Times New Roman"/>
        </w:rPr>
        <w:t xml:space="preserve"> vykonanie analýzy potreby migrácie a migráciu údajov do upraveného ES MZVEZ,</w:t>
      </w:r>
    </w:p>
    <w:p w:rsidR="00E14891" w:rsidRPr="00E14891" w:rsidRDefault="00E14891" w:rsidP="00E14891">
      <w:pPr>
        <w:numPr>
          <w:ilvl w:val="1"/>
          <w:numId w:val="23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>dodanie aktualizovanej programovej dokumentácie.</w:t>
      </w:r>
    </w:p>
    <w:p w:rsidR="00E14891" w:rsidRPr="00E14891" w:rsidRDefault="00E14891" w:rsidP="00E14891">
      <w:pPr>
        <w:spacing w:before="30" w:line="255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E14891" w:rsidRPr="00E14891" w:rsidRDefault="00E14891" w:rsidP="00E14891">
      <w:pPr>
        <w:spacing w:before="30" w:line="255" w:lineRule="atLeast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3"/>
          <w:szCs w:val="23"/>
        </w:rPr>
      </w:pPr>
      <w:r w:rsidRPr="00E14891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3"/>
          <w:szCs w:val="23"/>
        </w:rPr>
        <w:t>Služba „Školenia“</w:t>
      </w:r>
    </w:p>
    <w:p w:rsidR="00E14891" w:rsidRPr="00E14891" w:rsidRDefault="00E14891" w:rsidP="00E14891">
      <w:pPr>
        <w:spacing w:before="30" w:line="25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E14891">
        <w:rPr>
          <w:rFonts w:ascii="Times New Roman" w:eastAsia="Times New Roman" w:hAnsi="Times New Roman" w:cs="Times New Roman"/>
          <w:color w:val="000000"/>
          <w:u w:val="single"/>
        </w:rPr>
        <w:t>Službou „Školenia“</w:t>
      </w:r>
      <w:r w:rsidRPr="00E14891">
        <w:rPr>
          <w:rFonts w:ascii="Times New Roman" w:eastAsia="Times New Roman" w:hAnsi="Times New Roman" w:cs="Times New Roman"/>
          <w:color w:val="000000"/>
        </w:rPr>
        <w:t> sa rozumejú komplexné služby pre zabezpečenie školení užívateľov a  administrátorov ES M</w:t>
      </w:r>
      <w:r w:rsidR="00732598">
        <w:rPr>
          <w:rFonts w:ascii="Times New Roman" w:eastAsia="Times New Roman" w:hAnsi="Times New Roman" w:cs="Times New Roman"/>
          <w:color w:val="000000"/>
        </w:rPr>
        <w:t>ZVEZ v priestoroch verejného obstarávateľa</w:t>
      </w:r>
      <w:r w:rsidRPr="00E14891">
        <w:rPr>
          <w:rFonts w:ascii="Times New Roman" w:eastAsia="Times New Roman" w:hAnsi="Times New Roman" w:cs="Times New Roman"/>
          <w:color w:val="000000"/>
        </w:rPr>
        <w:t>. Proces zabezpečenia školení je nasledovný:</w:t>
      </w:r>
    </w:p>
    <w:p w:rsidR="00E14891" w:rsidRPr="00E14891" w:rsidRDefault="00732598" w:rsidP="00E14891">
      <w:pPr>
        <w:numPr>
          <w:ilvl w:val="0"/>
          <w:numId w:val="24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oprávnená osoba verejného obstarávateľa</w:t>
      </w:r>
      <w:r w:rsidR="00E14891" w:rsidRPr="00E14891">
        <w:rPr>
          <w:rFonts w:ascii="Times New Roman" w:hAnsi="Times New Roman" w:cs="Times New Roman"/>
        </w:rPr>
        <w:t xml:space="preserve"> s dostatočným </w:t>
      </w:r>
      <w:r>
        <w:rPr>
          <w:rFonts w:ascii="Times New Roman" w:hAnsi="Times New Roman" w:cs="Times New Roman"/>
        </w:rPr>
        <w:t>predstihom zašle úspešnému uchádzačovi</w:t>
      </w:r>
      <w:r w:rsidR="00E14891" w:rsidRPr="00E14891">
        <w:rPr>
          <w:rFonts w:ascii="Times New Roman" w:hAnsi="Times New Roman" w:cs="Times New Roman"/>
        </w:rPr>
        <w:t xml:space="preserve"> písomnú požiadavku na školenie; v požiadavke uvedie špecifikáciu školenia a navrhne termín školenia a počet školiteľov,</w:t>
      </w:r>
    </w:p>
    <w:p w:rsidR="00E14891" w:rsidRPr="00E14891" w:rsidRDefault="00E14891" w:rsidP="00E14891">
      <w:pPr>
        <w:numPr>
          <w:ilvl w:val="0"/>
          <w:numId w:val="24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 w:rsidRPr="00E14891">
        <w:rPr>
          <w:rFonts w:ascii="Times New Roman" w:hAnsi="Times New Roman" w:cs="Times New Roman"/>
        </w:rPr>
        <w:t xml:space="preserve">zmluvné strany najneskôr do piatich pracovných dní odo dňa doručenia požiadaviek na spoločnom rokovaní prerokujú a schvália požiadavku na školenie; ak sa Zmluvné strany nedohodnú na termíne školenia a počte školiteľov, určí termín školenia </w:t>
      </w:r>
      <w:r w:rsidR="00732598">
        <w:rPr>
          <w:rFonts w:ascii="Times New Roman" w:hAnsi="Times New Roman" w:cs="Times New Roman"/>
        </w:rPr>
        <w:t xml:space="preserve"> a počet školiteľov verejný obstarávateľ</w:t>
      </w:r>
      <w:r w:rsidRPr="00E14891">
        <w:rPr>
          <w:rFonts w:ascii="Times New Roman" w:hAnsi="Times New Roman" w:cs="Times New Roman"/>
        </w:rPr>
        <w:t>,</w:t>
      </w:r>
    </w:p>
    <w:p w:rsidR="00E14891" w:rsidRPr="00E14891" w:rsidRDefault="00732598" w:rsidP="00E14891">
      <w:pPr>
        <w:numPr>
          <w:ilvl w:val="0"/>
          <w:numId w:val="24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Úspešný uchádzač</w:t>
      </w:r>
      <w:r w:rsidR="00E14891" w:rsidRPr="00E14891">
        <w:rPr>
          <w:rFonts w:ascii="Times New Roman" w:hAnsi="Times New Roman" w:cs="Times New Roman"/>
        </w:rPr>
        <w:t xml:space="preserve"> vykoná školenie v dohodnutom rozsahu a termíne,</w:t>
      </w:r>
    </w:p>
    <w:p w:rsidR="00E14891" w:rsidRPr="00E14891" w:rsidRDefault="00732598" w:rsidP="00E14891">
      <w:pPr>
        <w:numPr>
          <w:ilvl w:val="0"/>
          <w:numId w:val="24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Verejný obstarávateľ</w:t>
      </w:r>
      <w:r w:rsidR="00E14891" w:rsidRPr="00E14891">
        <w:rPr>
          <w:rFonts w:ascii="Times New Roman" w:hAnsi="Times New Roman" w:cs="Times New Roman"/>
        </w:rPr>
        <w:t xml:space="preserve"> potvrdí prevzatie školenia na odovzdávacom a preberacom protokole podľa prílohy č. 1 zmluvy,</w:t>
      </w:r>
    </w:p>
    <w:p w:rsidR="00E14891" w:rsidRPr="00E14891" w:rsidRDefault="00732598" w:rsidP="00E14891">
      <w:pPr>
        <w:numPr>
          <w:ilvl w:val="0"/>
          <w:numId w:val="24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Verejný obstarávateľ</w:t>
      </w:r>
      <w:r w:rsidR="00E14891" w:rsidRPr="00E14891">
        <w:rPr>
          <w:rFonts w:ascii="Times New Roman" w:hAnsi="Times New Roman" w:cs="Times New Roman"/>
        </w:rPr>
        <w:t xml:space="preserve"> zabezpečí školiacu miestnosť s potrebným technickým vybavením a dátovou konektivitou,</w:t>
      </w:r>
    </w:p>
    <w:p w:rsidR="00E14891" w:rsidRPr="007553E7" w:rsidRDefault="00732598" w:rsidP="007553E7">
      <w:pPr>
        <w:numPr>
          <w:ilvl w:val="0"/>
          <w:numId w:val="24"/>
        </w:numPr>
        <w:spacing w:before="30" w:beforeAutospacing="1" w:after="0" w:line="255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Úspešný uchádzač</w:t>
      </w:r>
      <w:r w:rsidR="007553E7">
        <w:rPr>
          <w:rFonts w:ascii="Times New Roman" w:hAnsi="Times New Roman" w:cs="Times New Roman"/>
        </w:rPr>
        <w:t xml:space="preserve"> </w:t>
      </w:r>
      <w:r w:rsidR="00E14891" w:rsidRPr="007553E7">
        <w:rPr>
          <w:rFonts w:ascii="Times New Roman" w:hAnsi="Times New Roman" w:cs="Times New Roman"/>
        </w:rPr>
        <w:t xml:space="preserve">zabezpečí kvalifikovaného školiteľa alebo školiteľov spĺňajúcich požiadavky </w:t>
      </w:r>
      <w:r w:rsidR="00E14891" w:rsidRPr="00A32BEC">
        <w:rPr>
          <w:rFonts w:ascii="Times New Roman" w:hAnsi="Times New Roman" w:cs="Times New Roman"/>
        </w:rPr>
        <w:t xml:space="preserve">podľa </w:t>
      </w:r>
      <w:r w:rsidR="00A32BEC" w:rsidRPr="00A32BEC">
        <w:rPr>
          <w:rFonts w:ascii="Times New Roman" w:hAnsi="Times New Roman" w:cs="Times New Roman"/>
        </w:rPr>
        <w:t>prílohy č. 5</w:t>
      </w:r>
      <w:r w:rsidR="00E14891" w:rsidRPr="00A32BEC">
        <w:rPr>
          <w:rFonts w:ascii="Times New Roman" w:hAnsi="Times New Roman" w:cs="Times New Roman"/>
        </w:rPr>
        <w:t xml:space="preserve">, </w:t>
      </w:r>
      <w:r w:rsidR="00E14891" w:rsidRPr="007553E7">
        <w:rPr>
          <w:rFonts w:ascii="Times New Roman" w:hAnsi="Times New Roman" w:cs="Times New Roman"/>
        </w:rPr>
        <w:t>pripraví školiace materiály a vykoná školenie.</w:t>
      </w:r>
    </w:p>
    <w:p w:rsidR="00E14891" w:rsidRPr="00E14891" w:rsidRDefault="00E14891" w:rsidP="00E14891">
      <w:pPr>
        <w:rPr>
          <w:rFonts w:ascii="Times New Roman" w:hAnsi="Times New Roman" w:cs="Times New Roman"/>
        </w:rPr>
      </w:pPr>
    </w:p>
    <w:p w:rsidR="00732598" w:rsidRPr="00C7669A" w:rsidRDefault="00E14891" w:rsidP="00C7669A">
      <w:pPr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 w:rsidRPr="00C7669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Ďal</w:t>
      </w:r>
      <w:r w:rsidR="00623FF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šie informácie vo vzťahu k plneniu</w:t>
      </w:r>
      <w:r w:rsidRPr="00C7669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 predmetu zákazky sú uvedené v návrhu </w:t>
      </w:r>
      <w:r w:rsidR="00AA6744" w:rsidRPr="001343D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servisnej </w:t>
      </w:r>
      <w:r w:rsidRPr="001343D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zmluvy</w:t>
      </w:r>
      <w:r w:rsidR="001343DE" w:rsidRPr="001343D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 o poskytovaní služieb údržby a rozvoja informačného systému ES MZVEZ SR</w:t>
      </w:r>
      <w:r w:rsidRPr="001343D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,</w:t>
      </w:r>
      <w:r w:rsidRPr="00C7669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 ktorá tvorí </w:t>
      </w:r>
      <w:r w:rsidR="00AA6744" w:rsidRPr="00C7669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neoddeliteľnú súčasť - </w:t>
      </w:r>
      <w:r w:rsidR="00A7561D" w:rsidRPr="00C7669A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príloha č. 1 k časti B.3</w:t>
      </w:r>
      <w:r w:rsidRPr="00C7669A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 xml:space="preserve"> </w:t>
      </w:r>
      <w:r w:rsidR="00AA6744" w:rsidRPr="00C7669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týchto </w:t>
      </w:r>
      <w:r w:rsidRPr="00C7669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súťažných podkladov.</w:t>
      </w:r>
    </w:p>
    <w:p w:rsidR="005C7DEE" w:rsidRDefault="005C7DEE" w:rsidP="00E14891">
      <w:pPr>
        <w:rPr>
          <w:rFonts w:ascii="Times New Roman" w:eastAsia="Times New Roman" w:hAnsi="Times New Roman" w:cs="Times New Roman"/>
          <w:color w:val="FF0000"/>
          <w:sz w:val="23"/>
          <w:szCs w:val="23"/>
          <w:lang w:eastAsia="sk-SK"/>
        </w:rPr>
      </w:pPr>
    </w:p>
    <w:p w:rsidR="003C7A90" w:rsidRPr="005C7DEE" w:rsidRDefault="003C7A90" w:rsidP="00E14891">
      <w:pPr>
        <w:rPr>
          <w:rFonts w:ascii="Times New Roman" w:eastAsia="Times New Roman" w:hAnsi="Times New Roman" w:cs="Times New Roman"/>
          <w:color w:val="FF0000"/>
          <w:sz w:val="23"/>
          <w:szCs w:val="23"/>
          <w:lang w:eastAsia="sk-SK"/>
        </w:rPr>
      </w:pPr>
      <w:bookmarkStart w:id="0" w:name="_GoBack"/>
      <w:bookmarkEnd w:id="0"/>
    </w:p>
    <w:p w:rsidR="00434EA6" w:rsidRPr="00A91CDA" w:rsidRDefault="00434EA6" w:rsidP="00A91CDA">
      <w:pPr>
        <w:spacing w:after="24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sk-SK"/>
        </w:rPr>
      </w:pPr>
      <w:r w:rsidRPr="00A91CD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sk-SK"/>
        </w:rPr>
        <w:lastRenderedPageBreak/>
        <w:t xml:space="preserve">Základná architektúra informačného systému (ES MZVEZ) </w:t>
      </w:r>
    </w:p>
    <w:p w:rsidR="00434EA6" w:rsidRPr="00A91CDA" w:rsidRDefault="00434EA6" w:rsidP="00A91CDA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CDA">
        <w:rPr>
          <w:rFonts w:ascii="Times New Roman" w:eastAsia="Times New Roman" w:hAnsi="Times New Roman" w:cs="Times New Roman"/>
          <w:color w:val="000000"/>
          <w:sz w:val="24"/>
          <w:szCs w:val="24"/>
        </w:rPr>
        <w:t>Informačný systém ES MZVEZ bol vybudovaný v rámci projektu: „Elektronizácia služieb na úseku ochrany práv a záujmov občanov a podnikateľov SR v pôsobnosti Ministerstva zahraničných vecí Slovenskej republiky“ Operačného programu Informatizácia spoločnosti a nasadený do produkčnej prevádzky v decembri 2015. Systém ES MZVEZ pozostáva z nasledovných modulov:</w:t>
      </w:r>
    </w:p>
    <w:p w:rsidR="00434EA6" w:rsidRPr="006B4BEE" w:rsidRDefault="00434EA6" w:rsidP="00E14891">
      <w:pPr>
        <w:pStyle w:val="Odsekzoznamu"/>
        <w:numPr>
          <w:ilvl w:val="0"/>
          <w:numId w:val="12"/>
        </w:numPr>
      </w:pPr>
      <w:r>
        <w:t>Autorizačný modul</w:t>
      </w:r>
      <w:r w:rsidRPr="006B4BEE"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štátno-občianskej agendy</w:t>
      </w:r>
      <w:r w:rsidRPr="006B4BEE"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matričnej agendy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cestovných dokladov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vodičských preukazov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občianskych preukazov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náhradných cestovných dokladov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register trestov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osvedčenie Slováka žijúceho v</w:t>
      </w:r>
      <w:r>
        <w:t> </w:t>
      </w:r>
      <w:r w:rsidRPr="00573B99">
        <w:t>zahraničí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pomoci v</w:t>
      </w:r>
      <w:r>
        <w:t> </w:t>
      </w:r>
      <w:r w:rsidRPr="00573B99">
        <w:t>núdzi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poskytnutie pôžičky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sprievodný list na prepravu telesných pozostatkov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preprava zbraní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služby pomoci občanom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služby podpory podnikateľov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podporné služby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správa číselníkov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DMS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MIS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prezentačnej vrstvy - portál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 w:rsidRPr="00573B99">
        <w:t>Modul rezervačný systém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12"/>
        </w:numPr>
      </w:pPr>
      <w:r>
        <w:t>Integračná platforma,</w:t>
      </w:r>
    </w:p>
    <w:p w:rsidR="00434EA6" w:rsidRDefault="00434EA6" w:rsidP="00434EA6">
      <w:pPr>
        <w:spacing w:line="23" w:lineRule="atLeast"/>
        <w:jc w:val="both"/>
        <w:rPr>
          <w:rFonts w:eastAsia="Times New Roman"/>
          <w:color w:val="000000"/>
          <w:sz w:val="23"/>
          <w:szCs w:val="23"/>
        </w:rPr>
      </w:pPr>
    </w:p>
    <w:p w:rsidR="00434EA6" w:rsidRDefault="00434EA6" w:rsidP="00434EA6">
      <w:pPr>
        <w:spacing w:after="0" w:line="240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br w:type="page"/>
      </w:r>
    </w:p>
    <w:p w:rsidR="00434EA6" w:rsidRDefault="00434EA6" w:rsidP="00434EA6">
      <w:pPr>
        <w:spacing w:before="100" w:beforeAutospacing="1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Elektronické služby sa riadia spoločnými procesmi v rámci informačného systému.</w:t>
      </w:r>
    </w:p>
    <w:p w:rsidR="00434EA6" w:rsidRDefault="00434EA6" w:rsidP="00434EA6">
      <w:pPr>
        <w:spacing w:before="100" w:beforeAutospacing="1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Prvým krokom je proces tvorby žiadosti, v rámci ktorého si užívateľ vyberá elektronickú službu:</w:t>
      </w:r>
    </w:p>
    <w:p w:rsidR="00434EA6" w:rsidRDefault="00434EA6" w:rsidP="00434EA6">
      <w:pPr>
        <w:keepNext/>
        <w:spacing w:before="100" w:beforeAutospacing="1"/>
        <w:jc w:val="both"/>
      </w:pPr>
      <w:r w:rsidRPr="00C45CF1">
        <w:rPr>
          <w:noProof/>
          <w:lang w:eastAsia="sk-SK"/>
        </w:rPr>
        <w:drawing>
          <wp:inline distT="0" distB="0" distL="0" distR="0" wp14:anchorId="3AFAE86B" wp14:editId="46B32A1C">
            <wp:extent cx="4924425" cy="655320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BD7F5A" w:rsidRDefault="00434EA6" w:rsidP="00434EA6">
      <w:pPr>
        <w:pStyle w:val="Popis"/>
        <w:rPr>
          <w:color w:val="000000"/>
          <w:sz w:val="21"/>
          <w:szCs w:val="21"/>
        </w:rPr>
      </w:pPr>
      <w:r w:rsidRPr="00BD7F5A">
        <w:rPr>
          <w:sz w:val="21"/>
          <w:szCs w:val="16"/>
        </w:rPr>
        <w:t xml:space="preserve">Obrázok </w:t>
      </w:r>
      <w:r w:rsidRPr="00BD7F5A">
        <w:rPr>
          <w:sz w:val="21"/>
          <w:szCs w:val="16"/>
        </w:rPr>
        <w:fldChar w:fldCharType="begin"/>
      </w:r>
      <w:r w:rsidRPr="00BD7F5A">
        <w:rPr>
          <w:sz w:val="21"/>
          <w:szCs w:val="16"/>
        </w:rPr>
        <w:instrText xml:space="preserve"> SEQ Obrázok \* ARABIC </w:instrText>
      </w:r>
      <w:r w:rsidRPr="00BD7F5A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</w:t>
      </w:r>
      <w:r w:rsidRPr="00BD7F5A">
        <w:rPr>
          <w:sz w:val="21"/>
          <w:szCs w:val="16"/>
        </w:rPr>
        <w:fldChar w:fldCharType="end"/>
      </w:r>
      <w:r w:rsidRPr="00BD7F5A">
        <w:rPr>
          <w:sz w:val="21"/>
          <w:szCs w:val="16"/>
        </w:rPr>
        <w:t xml:space="preserve"> - Tvorba žiadosti</w:t>
      </w:r>
    </w:p>
    <w:p w:rsidR="00434EA6" w:rsidRPr="00FC5EB6" w:rsidRDefault="00434EA6" w:rsidP="00434EA6">
      <w:pPr>
        <w:spacing w:before="100" w:beforeAutospacing="1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Výstupom procesu je zaslaná správa do </w:t>
      </w:r>
      <w:proofErr w:type="spellStart"/>
      <w:r>
        <w:rPr>
          <w:color w:val="000000"/>
          <w:sz w:val="23"/>
          <w:szCs w:val="23"/>
        </w:rPr>
        <w:t>eDesk</w:t>
      </w:r>
      <w:proofErr w:type="spellEnd"/>
      <w:r>
        <w:rPr>
          <w:color w:val="000000"/>
          <w:sz w:val="23"/>
          <w:szCs w:val="23"/>
        </w:rPr>
        <w:t xml:space="preserve"> MZVEZ. </w:t>
      </w:r>
      <w:r w:rsidRPr="00F92020">
        <w:rPr>
          <w:color w:val="000000"/>
          <w:sz w:val="23"/>
          <w:szCs w:val="23"/>
        </w:rPr>
        <w:t xml:space="preserve">V prípade, že služba vyžaduje rezerváciu stretnutia, tak výstupom procesu je aj rezervované stretnutie na pracovisku </w:t>
      </w:r>
      <w:r>
        <w:rPr>
          <w:color w:val="000000"/>
          <w:sz w:val="23"/>
          <w:szCs w:val="23"/>
        </w:rPr>
        <w:t>MZVEZ</w:t>
      </w:r>
      <w:r w:rsidRPr="00F92020">
        <w:rPr>
          <w:color w:val="000000"/>
          <w:sz w:val="23"/>
          <w:szCs w:val="23"/>
        </w:rPr>
        <w:t xml:space="preserve"> SR.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 xml:space="preserve">Vzhľadom na to, užívatelia služieb nemusia disponovať </w:t>
      </w:r>
      <w:proofErr w:type="spellStart"/>
      <w:r>
        <w:rPr>
          <w:rFonts w:eastAsia="Times New Roman"/>
          <w:color w:val="000000"/>
          <w:sz w:val="23"/>
          <w:szCs w:val="23"/>
        </w:rPr>
        <w:t>eID</w:t>
      </w:r>
      <w:proofErr w:type="spellEnd"/>
      <w:r>
        <w:rPr>
          <w:rFonts w:eastAsia="Times New Roman"/>
          <w:color w:val="000000"/>
          <w:sz w:val="23"/>
          <w:szCs w:val="23"/>
        </w:rPr>
        <w:t xml:space="preserve"> kartou, služby sú k dispozícii aj neautentifikovaným používateľom, v uvedenom prípade sú správy preberané z portálu MZVEZ.</w:t>
      </w:r>
    </w:p>
    <w:p w:rsidR="00434EA6" w:rsidRPr="00D57AAC" w:rsidRDefault="00434EA6" w:rsidP="00434EA6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 w:rsidRPr="00D57AAC">
        <w:rPr>
          <w:rFonts w:eastAsia="Times New Roman"/>
          <w:color w:val="000000"/>
          <w:sz w:val="23"/>
          <w:szCs w:val="23"/>
        </w:rPr>
        <w:lastRenderedPageBreak/>
        <w:t xml:space="preserve">Žiadosti sa </w:t>
      </w:r>
      <w:r>
        <w:rPr>
          <w:rFonts w:eastAsia="Times New Roman"/>
          <w:color w:val="000000"/>
          <w:sz w:val="23"/>
          <w:szCs w:val="23"/>
        </w:rPr>
        <w:t>pri niektorých službách môžu vykonávať</w:t>
      </w:r>
      <w:r w:rsidRPr="00D57AAC">
        <w:rPr>
          <w:rFonts w:eastAsia="Times New Roman"/>
          <w:color w:val="000000"/>
          <w:sz w:val="23"/>
          <w:szCs w:val="23"/>
        </w:rPr>
        <w:t xml:space="preserve"> v 2 krokoch:</w:t>
      </w:r>
    </w:p>
    <w:p w:rsidR="00434EA6" w:rsidRPr="00D57AAC" w:rsidRDefault="00434EA6" w:rsidP="00434EA6">
      <w:pPr>
        <w:pStyle w:val="Odsekzoznamu"/>
        <w:numPr>
          <w:ilvl w:val="2"/>
          <w:numId w:val="1"/>
        </w:numPr>
        <w:ind w:left="709"/>
      </w:pPr>
      <w:r w:rsidRPr="00D57AAC">
        <w:t xml:space="preserve">podanie a zaevidovanie novej žiadosti, ktorá prišla od Používateľa e-služby </w:t>
      </w:r>
      <w:r>
        <w:t>MZVEZ</w:t>
      </w:r>
      <w:r w:rsidRPr="00D57AAC">
        <w:t xml:space="preserve"> elektronicky,</w:t>
      </w:r>
    </w:p>
    <w:p w:rsidR="00434EA6" w:rsidRPr="00D57AAC" w:rsidRDefault="00434EA6" w:rsidP="00434EA6">
      <w:pPr>
        <w:pStyle w:val="Odsekzoznamu"/>
        <w:numPr>
          <w:ilvl w:val="2"/>
          <w:numId w:val="1"/>
        </w:numPr>
        <w:ind w:left="709"/>
      </w:pPr>
      <w:r w:rsidRPr="00D57AAC">
        <w:t>finalizácie údajov žiadosti</w:t>
      </w:r>
      <w:r>
        <w:t xml:space="preserve"> v prípadoch</w:t>
      </w:r>
      <w:r w:rsidRPr="00D57AAC">
        <w:t xml:space="preserve">, kedy je vyžadovaná osobná účasť Používateľa e-služieb </w:t>
      </w:r>
      <w:r>
        <w:t>MZVEZ na niektorom zo zastupiteľských úradov MZVEZ</w:t>
      </w:r>
      <w:r w:rsidRPr="00D57AAC">
        <w:t>.</w:t>
      </w:r>
    </w:p>
    <w:p w:rsidR="00434EA6" w:rsidRDefault="00434EA6" w:rsidP="00434EA6">
      <w:pPr>
        <w:keepNext/>
        <w:spacing w:before="100" w:beforeAutospacing="1"/>
        <w:jc w:val="both"/>
      </w:pPr>
      <w:r>
        <w:rPr>
          <w:rFonts w:eastAsia="Times New Roman"/>
          <w:color w:val="000000"/>
          <w:sz w:val="23"/>
          <w:szCs w:val="23"/>
        </w:rPr>
        <w:t xml:space="preserve"> </w:t>
      </w:r>
      <w:r w:rsidRPr="00C45CF1">
        <w:rPr>
          <w:noProof/>
          <w:lang w:eastAsia="sk-SK"/>
        </w:rPr>
        <w:drawing>
          <wp:inline distT="0" distB="0" distL="0" distR="0" wp14:anchorId="62635AD2" wp14:editId="18A024A6">
            <wp:extent cx="4381500" cy="6819900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BD7F5A" w:rsidRDefault="00434EA6" w:rsidP="00434EA6">
      <w:pPr>
        <w:pStyle w:val="Popis"/>
        <w:rPr>
          <w:color w:val="000000"/>
          <w:sz w:val="21"/>
          <w:szCs w:val="21"/>
        </w:rPr>
      </w:pPr>
      <w:r w:rsidRPr="00BD7F5A">
        <w:rPr>
          <w:sz w:val="21"/>
          <w:szCs w:val="16"/>
        </w:rPr>
        <w:t xml:space="preserve">Obrázok </w:t>
      </w:r>
      <w:r w:rsidRPr="00BD7F5A">
        <w:rPr>
          <w:sz w:val="21"/>
          <w:szCs w:val="16"/>
        </w:rPr>
        <w:fldChar w:fldCharType="begin"/>
      </w:r>
      <w:r w:rsidRPr="00BD7F5A">
        <w:rPr>
          <w:sz w:val="21"/>
          <w:szCs w:val="16"/>
        </w:rPr>
        <w:instrText xml:space="preserve"> SEQ Obrázok \* ARABIC </w:instrText>
      </w:r>
      <w:r w:rsidRPr="00BD7F5A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</w:t>
      </w:r>
      <w:r w:rsidRPr="00BD7F5A">
        <w:rPr>
          <w:sz w:val="21"/>
          <w:szCs w:val="16"/>
        </w:rPr>
        <w:fldChar w:fldCharType="end"/>
      </w:r>
      <w:r w:rsidRPr="00BD7F5A">
        <w:rPr>
          <w:sz w:val="21"/>
          <w:szCs w:val="16"/>
        </w:rPr>
        <w:t xml:space="preserve"> - Prebratie správy integračnou platformou</w:t>
      </w:r>
    </w:p>
    <w:p w:rsidR="00434EA6" w:rsidRDefault="00434EA6" w:rsidP="00434EA6">
      <w:pPr>
        <w:spacing w:after="0" w:line="240" w:lineRule="auto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br w:type="page"/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lastRenderedPageBreak/>
        <w:t>Spracovanie žiadosti sa riadi nasledovným procesom:</w:t>
      </w:r>
    </w:p>
    <w:p w:rsidR="00434EA6" w:rsidRDefault="00434EA6" w:rsidP="00434EA6">
      <w:pPr>
        <w:keepNext/>
        <w:spacing w:before="100" w:beforeAutospacing="1"/>
        <w:jc w:val="both"/>
      </w:pPr>
      <w:r w:rsidRPr="00C45CF1">
        <w:rPr>
          <w:noProof/>
          <w:lang w:eastAsia="sk-SK"/>
        </w:rPr>
        <w:drawing>
          <wp:inline distT="0" distB="0" distL="0" distR="0" wp14:anchorId="52AABF88" wp14:editId="7B82AC54">
            <wp:extent cx="5941060" cy="6257942"/>
            <wp:effectExtent l="0" t="0" r="0" b="317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625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B112D3" w:rsidRDefault="00434EA6" w:rsidP="00434EA6">
      <w:pPr>
        <w:pStyle w:val="Popis"/>
        <w:rPr>
          <w:color w:val="000000"/>
          <w:sz w:val="21"/>
          <w:szCs w:val="21"/>
        </w:rPr>
      </w:pPr>
      <w:r w:rsidRPr="00B112D3">
        <w:rPr>
          <w:sz w:val="21"/>
          <w:szCs w:val="16"/>
        </w:rPr>
        <w:t xml:space="preserve">Obrázok </w:t>
      </w:r>
      <w:r w:rsidRPr="00B112D3">
        <w:rPr>
          <w:sz w:val="21"/>
          <w:szCs w:val="16"/>
        </w:rPr>
        <w:fldChar w:fldCharType="begin"/>
      </w:r>
      <w:r w:rsidRPr="00B112D3">
        <w:rPr>
          <w:sz w:val="21"/>
          <w:szCs w:val="16"/>
        </w:rPr>
        <w:instrText xml:space="preserve"> SEQ Obrázok \* ARABIC </w:instrText>
      </w:r>
      <w:r w:rsidRPr="00B112D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</w:t>
      </w:r>
      <w:r w:rsidRPr="00B112D3">
        <w:rPr>
          <w:sz w:val="21"/>
          <w:szCs w:val="16"/>
        </w:rPr>
        <w:fldChar w:fldCharType="end"/>
      </w:r>
      <w:r w:rsidRPr="00B112D3">
        <w:rPr>
          <w:sz w:val="21"/>
          <w:szCs w:val="16"/>
        </w:rPr>
        <w:t xml:space="preserve"> - Spracovanie žiadosti</w:t>
      </w:r>
    </w:p>
    <w:p w:rsidR="00434EA6" w:rsidRDefault="00434EA6" w:rsidP="00434EA6">
      <w:pPr>
        <w:spacing w:before="495" w:line="255" w:lineRule="atLeast"/>
        <w:jc w:val="both"/>
        <w:rPr>
          <w:rFonts w:eastAsia="Times New Roman"/>
          <w:b/>
          <w:color w:val="000000"/>
          <w:sz w:val="23"/>
          <w:szCs w:val="23"/>
          <w:u w:val="single"/>
        </w:rPr>
      </w:pPr>
      <w:r w:rsidRPr="00A63B7F">
        <w:rPr>
          <w:rFonts w:eastAsia="Times New Roman"/>
          <w:b/>
          <w:color w:val="000000"/>
          <w:sz w:val="23"/>
          <w:szCs w:val="23"/>
          <w:u w:val="single"/>
        </w:rPr>
        <w:t>Autorizačný modul</w:t>
      </w:r>
    </w:p>
    <w:p w:rsidR="00434EA6" w:rsidRDefault="00434EA6" w:rsidP="00434EA6">
      <w:pPr>
        <w:spacing w:line="23" w:lineRule="atLeast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Autorizačný modul slúži na autorizáciu užívateľa pre prístup do jednotlivých modulov na základe role.</w:t>
      </w:r>
    </w:p>
    <w:p w:rsidR="00434EA6" w:rsidRDefault="00434EA6" w:rsidP="00434EA6">
      <w:pPr>
        <w:spacing w:line="23" w:lineRule="atLeast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Informačný systém podporuje 2 spôsoby prihlásenia do systému:</w:t>
      </w:r>
    </w:p>
    <w:p w:rsidR="00434EA6" w:rsidRPr="00A63B7F" w:rsidRDefault="00434EA6" w:rsidP="00E14891">
      <w:pPr>
        <w:pStyle w:val="Odsekzoznamu"/>
        <w:numPr>
          <w:ilvl w:val="0"/>
          <w:numId w:val="15"/>
        </w:numPr>
      </w:pPr>
      <w:r w:rsidRPr="00A63B7F">
        <w:t>prihlásenie prostredníctvom webového formulára,</w:t>
      </w:r>
    </w:p>
    <w:p w:rsidR="00434EA6" w:rsidRPr="00A63B7F" w:rsidRDefault="00434EA6" w:rsidP="00E14891">
      <w:pPr>
        <w:pStyle w:val="Odsekzoznamu"/>
        <w:numPr>
          <w:ilvl w:val="0"/>
          <w:numId w:val="15"/>
        </w:numPr>
      </w:pPr>
      <w:r>
        <w:t xml:space="preserve">prihlásenie prostredníctvom </w:t>
      </w:r>
      <w:proofErr w:type="spellStart"/>
      <w:r>
        <w:t>ltpa</w:t>
      </w:r>
      <w:proofErr w:type="spellEnd"/>
      <w:r>
        <w:t xml:space="preserve"> (</w:t>
      </w:r>
      <w:proofErr w:type="spellStart"/>
      <w:r w:rsidRPr="00A63B7F">
        <w:t>The</w:t>
      </w:r>
      <w:proofErr w:type="spellEnd"/>
      <w:r w:rsidRPr="00A63B7F">
        <w:t xml:space="preserve"> </w:t>
      </w:r>
      <w:proofErr w:type="spellStart"/>
      <w:r w:rsidRPr="00A63B7F">
        <w:t>Lightweight</w:t>
      </w:r>
      <w:proofErr w:type="spellEnd"/>
      <w:r w:rsidRPr="00A63B7F">
        <w:t xml:space="preserve"> </w:t>
      </w:r>
      <w:proofErr w:type="spellStart"/>
      <w:r w:rsidRPr="00A63B7F">
        <w:t>Third</w:t>
      </w:r>
      <w:proofErr w:type="spellEnd"/>
      <w:r w:rsidRPr="00A63B7F">
        <w:t xml:space="preserve"> Party </w:t>
      </w:r>
      <w:proofErr w:type="spellStart"/>
      <w:r w:rsidRPr="00A63B7F">
        <w:t>Authentication</w:t>
      </w:r>
      <w:proofErr w:type="spellEnd"/>
      <w:r>
        <w:t>) tokenu, kde prebieha overenie voči internému AD.</w:t>
      </w:r>
    </w:p>
    <w:p w:rsidR="00434EA6" w:rsidRDefault="00434EA6" w:rsidP="00434EA6">
      <w:pPr>
        <w:keepNext/>
        <w:spacing w:before="495" w:line="255" w:lineRule="atLeast"/>
        <w:jc w:val="both"/>
      </w:pPr>
      <w:r>
        <w:rPr>
          <w:noProof/>
          <w:lang w:eastAsia="sk-SK"/>
        </w:rPr>
        <w:lastRenderedPageBreak/>
        <w:drawing>
          <wp:inline distT="0" distB="0" distL="0" distR="0" wp14:anchorId="5F1A103E" wp14:editId="05EE12F0">
            <wp:extent cx="5180330" cy="4244340"/>
            <wp:effectExtent l="0" t="0" r="0" b="0"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330" cy="424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FC5EB6" w:rsidRDefault="00434EA6" w:rsidP="00434EA6">
      <w:pPr>
        <w:pStyle w:val="Popis"/>
        <w:rPr>
          <w:sz w:val="21"/>
          <w:szCs w:val="16"/>
        </w:rPr>
      </w:pPr>
      <w:r w:rsidRPr="00FC5EB6">
        <w:rPr>
          <w:sz w:val="21"/>
          <w:szCs w:val="16"/>
        </w:rPr>
        <w:t xml:space="preserve">Obrázok </w:t>
      </w:r>
      <w:r w:rsidRPr="00FC5EB6">
        <w:rPr>
          <w:sz w:val="21"/>
          <w:szCs w:val="16"/>
        </w:rPr>
        <w:fldChar w:fldCharType="begin"/>
      </w:r>
      <w:r w:rsidRPr="00FC5EB6">
        <w:rPr>
          <w:sz w:val="21"/>
          <w:szCs w:val="16"/>
        </w:rPr>
        <w:instrText xml:space="preserve"> SEQ Obrázok \* ARABIC </w:instrText>
      </w:r>
      <w:r w:rsidRPr="00FC5EB6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</w:t>
      </w:r>
      <w:r w:rsidRPr="00FC5EB6">
        <w:rPr>
          <w:sz w:val="21"/>
          <w:szCs w:val="16"/>
        </w:rPr>
        <w:fldChar w:fldCharType="end"/>
      </w:r>
      <w:r w:rsidRPr="00FC5EB6">
        <w:rPr>
          <w:sz w:val="21"/>
          <w:szCs w:val="16"/>
        </w:rPr>
        <w:t xml:space="preserve"> - Prihlásenie používateľa prostredníctvom webového formulára</w:t>
      </w:r>
    </w:p>
    <w:p w:rsidR="00434EA6" w:rsidRDefault="00434EA6" w:rsidP="00434EA6"/>
    <w:p w:rsidR="00434EA6" w:rsidRDefault="00434EA6" w:rsidP="00434EA6">
      <w:pPr>
        <w:keepNext/>
      </w:pPr>
      <w:r>
        <w:rPr>
          <w:noProof/>
          <w:lang w:eastAsia="sk-SK"/>
        </w:rPr>
        <w:drawing>
          <wp:inline distT="0" distB="0" distL="0" distR="0" wp14:anchorId="195930B2" wp14:editId="0DADD64A">
            <wp:extent cx="5486400" cy="373380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FC5EB6" w:rsidRDefault="00434EA6" w:rsidP="00434EA6">
      <w:pPr>
        <w:pStyle w:val="Popis"/>
        <w:jc w:val="left"/>
        <w:rPr>
          <w:sz w:val="21"/>
          <w:szCs w:val="16"/>
        </w:rPr>
      </w:pPr>
      <w:r w:rsidRPr="00FC5EB6">
        <w:rPr>
          <w:sz w:val="21"/>
          <w:szCs w:val="16"/>
        </w:rPr>
        <w:t xml:space="preserve">Obrázok </w:t>
      </w:r>
      <w:r w:rsidRPr="00FC5EB6">
        <w:rPr>
          <w:sz w:val="21"/>
          <w:szCs w:val="16"/>
        </w:rPr>
        <w:fldChar w:fldCharType="begin"/>
      </w:r>
      <w:r w:rsidRPr="00FC5EB6">
        <w:rPr>
          <w:sz w:val="21"/>
          <w:szCs w:val="16"/>
        </w:rPr>
        <w:instrText xml:space="preserve"> SEQ Obrázok \* ARABIC </w:instrText>
      </w:r>
      <w:r w:rsidRPr="00FC5EB6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</w:t>
      </w:r>
      <w:r w:rsidRPr="00FC5EB6">
        <w:rPr>
          <w:sz w:val="21"/>
          <w:szCs w:val="16"/>
        </w:rPr>
        <w:fldChar w:fldCharType="end"/>
      </w:r>
      <w:r w:rsidRPr="00FC5EB6">
        <w:rPr>
          <w:sz w:val="21"/>
          <w:szCs w:val="16"/>
        </w:rPr>
        <w:t xml:space="preserve"> - Prihlásenie používateľa prostredníctvom </w:t>
      </w:r>
      <w:proofErr w:type="spellStart"/>
      <w:r w:rsidRPr="00FC5EB6">
        <w:rPr>
          <w:sz w:val="21"/>
          <w:szCs w:val="16"/>
        </w:rPr>
        <w:t>ltpa</w:t>
      </w:r>
      <w:proofErr w:type="spellEnd"/>
      <w:r w:rsidRPr="00FC5EB6">
        <w:rPr>
          <w:sz w:val="21"/>
          <w:szCs w:val="16"/>
        </w:rPr>
        <w:t xml:space="preserve"> tokenu</w:t>
      </w:r>
    </w:p>
    <w:p w:rsidR="00434EA6" w:rsidRDefault="00434EA6" w:rsidP="00434EA6">
      <w:pPr>
        <w:spacing w:before="495" w:line="255" w:lineRule="atLeast"/>
        <w:jc w:val="both"/>
        <w:rPr>
          <w:rFonts w:eastAsia="Times New Roman"/>
          <w:b/>
          <w:color w:val="000000"/>
          <w:sz w:val="23"/>
          <w:szCs w:val="23"/>
          <w:u w:val="single"/>
        </w:rPr>
      </w:pPr>
      <w:r w:rsidRPr="00FC5EB6">
        <w:rPr>
          <w:rFonts w:eastAsia="Times New Roman"/>
          <w:b/>
          <w:color w:val="000000"/>
          <w:sz w:val="23"/>
          <w:szCs w:val="23"/>
          <w:u w:val="single"/>
        </w:rPr>
        <w:lastRenderedPageBreak/>
        <w:t>Modul štátno-občianskej agendy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 w:rsidRPr="00FC5EB6">
        <w:rPr>
          <w:rFonts w:eastAsia="Times New Roman"/>
          <w:color w:val="000000"/>
          <w:sz w:val="23"/>
          <w:szCs w:val="23"/>
        </w:rPr>
        <w:t xml:space="preserve">Modul štátno-občianskej agendy sprostredkuje časť služby </w:t>
      </w:r>
      <w:proofErr w:type="spellStart"/>
      <w:r w:rsidRPr="00FC5EB6">
        <w:rPr>
          <w:rFonts w:eastAsia="Times New Roman"/>
          <w:color w:val="000000"/>
          <w:sz w:val="23"/>
          <w:szCs w:val="23"/>
        </w:rPr>
        <w:t>eGov</w:t>
      </w:r>
      <w:proofErr w:type="spellEnd"/>
      <w:r w:rsidRPr="00FC5EB6">
        <w:rPr>
          <w:rFonts w:eastAsia="Times New Roman"/>
          <w:color w:val="000000"/>
          <w:sz w:val="23"/>
          <w:szCs w:val="23"/>
        </w:rPr>
        <w:t xml:space="preserve"> Iniciovanie konania voči inštitúcií verejnej správy v Slovenskej republike zo zahraničia.</w:t>
      </w:r>
      <w:r>
        <w:rPr>
          <w:rFonts w:eastAsia="Times New Roman"/>
          <w:color w:val="000000"/>
          <w:sz w:val="23"/>
          <w:szCs w:val="23"/>
        </w:rPr>
        <w:t xml:space="preserve"> Modul je integrovaný na </w:t>
      </w:r>
      <w:r w:rsidRPr="00FC5EB6">
        <w:rPr>
          <w:rFonts w:eastAsia="Times New Roman"/>
          <w:color w:val="000000"/>
          <w:sz w:val="23"/>
          <w:szCs w:val="23"/>
        </w:rPr>
        <w:t xml:space="preserve">modul </w:t>
      </w:r>
      <w:proofErr w:type="spellStart"/>
      <w:r w:rsidRPr="00FC5EB6">
        <w:rPr>
          <w:rFonts w:eastAsia="Times New Roman"/>
          <w:color w:val="000000"/>
          <w:sz w:val="23"/>
          <w:szCs w:val="23"/>
        </w:rPr>
        <w:t>eDesk</w:t>
      </w:r>
      <w:proofErr w:type="spellEnd"/>
      <w:r w:rsidRPr="00FC5EB6">
        <w:rPr>
          <w:rFonts w:eastAsia="Times New Roman"/>
          <w:color w:val="000000"/>
          <w:sz w:val="23"/>
          <w:szCs w:val="23"/>
        </w:rPr>
        <w:t xml:space="preserve"> systému ÚPVS a autorizačný modul</w:t>
      </w:r>
      <w:r>
        <w:rPr>
          <w:rFonts w:eastAsia="Times New Roman"/>
          <w:color w:val="000000"/>
          <w:sz w:val="23"/>
          <w:szCs w:val="23"/>
        </w:rPr>
        <w:t>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Modul podporuje vybavovanie 3 životných situácií fyzických osôb:</w:t>
      </w:r>
    </w:p>
    <w:p w:rsidR="00434EA6" w:rsidRDefault="00434EA6" w:rsidP="00E14891">
      <w:pPr>
        <w:pStyle w:val="Odsekzoznamu"/>
        <w:numPr>
          <w:ilvl w:val="0"/>
          <w:numId w:val="17"/>
        </w:numPr>
      </w:pPr>
      <w:r>
        <w:t xml:space="preserve">Prepustenie zo </w:t>
      </w:r>
      <w:r w:rsidRPr="00BC3568">
        <w:t>štátneho</w:t>
      </w:r>
      <w:r>
        <w:t xml:space="preserve"> zväzku SR v zahraničí,</w:t>
      </w:r>
    </w:p>
    <w:p w:rsidR="00434EA6" w:rsidRDefault="00434EA6" w:rsidP="00434EA6">
      <w:pPr>
        <w:pStyle w:val="Odsekzoznamu"/>
      </w:pPr>
      <w:r>
        <w:t>Udelenie štátneho občianstva SR v zahraničí,</w:t>
      </w:r>
    </w:p>
    <w:p w:rsidR="00434EA6" w:rsidRDefault="00434EA6" w:rsidP="00434EA6">
      <w:pPr>
        <w:pStyle w:val="Odsekzoznamu"/>
      </w:pPr>
      <w:r>
        <w:t>Osvedčenie o štátnom občianstve SR.</w:t>
      </w:r>
    </w:p>
    <w:p w:rsidR="00434EA6" w:rsidRDefault="00434EA6" w:rsidP="00434EA6">
      <w:pPr>
        <w:spacing w:before="495" w:line="255" w:lineRule="atLeast"/>
        <w:jc w:val="both"/>
        <w:rPr>
          <w:rFonts w:eastAsia="Times New Roman"/>
          <w:b/>
          <w:i/>
          <w:iCs/>
          <w:color w:val="000000"/>
          <w:sz w:val="23"/>
          <w:szCs w:val="23"/>
        </w:rPr>
      </w:pPr>
      <w:r>
        <w:rPr>
          <w:rFonts w:eastAsia="Times New Roman"/>
          <w:b/>
          <w:i/>
          <w:iCs/>
          <w:color w:val="000000"/>
          <w:sz w:val="23"/>
          <w:szCs w:val="23"/>
        </w:rPr>
        <w:t>Procesy:</w:t>
      </w:r>
    </w:p>
    <w:p w:rsidR="00434EA6" w:rsidRDefault="00434EA6" w:rsidP="00E14891">
      <w:pPr>
        <w:pStyle w:val="Odsekzoznamu"/>
        <w:numPr>
          <w:ilvl w:val="0"/>
          <w:numId w:val="18"/>
        </w:numPr>
      </w:pPr>
      <w:r w:rsidRPr="002E5D48">
        <w:t>Podanie žiadosti o prepustenie zo štátneho zväzku SR v</w:t>
      </w:r>
      <w:r>
        <w:t> </w:t>
      </w:r>
      <w:r w:rsidRPr="002E5D48">
        <w:t>zahraničí</w:t>
      </w:r>
    </w:p>
    <w:p w:rsidR="00434EA6" w:rsidRPr="00B0714D" w:rsidRDefault="00434EA6" w:rsidP="00E14891">
      <w:pPr>
        <w:pStyle w:val="Odsekzoznamu"/>
        <w:numPr>
          <w:ilvl w:val="0"/>
          <w:numId w:val="18"/>
        </w:numPr>
      </w:pPr>
      <w:r w:rsidRPr="00B0714D">
        <w:t>Podanie žiadosti o udelenie štátneho občianstva SR v zahraničí</w:t>
      </w:r>
    </w:p>
    <w:p w:rsidR="00434EA6" w:rsidRPr="002E5D48" w:rsidRDefault="00434EA6" w:rsidP="00E14891">
      <w:pPr>
        <w:pStyle w:val="Odsekzoznamu"/>
        <w:numPr>
          <w:ilvl w:val="0"/>
          <w:numId w:val="18"/>
        </w:numPr>
      </w:pPr>
      <w:r w:rsidRPr="00B0714D">
        <w:t>Podanie žiadosti o vydanie osvedčenia/potvrdenia o štátnom občianstve SR v zahraničí</w:t>
      </w:r>
    </w:p>
    <w:p w:rsidR="00434EA6" w:rsidRDefault="00434EA6" w:rsidP="00434EA6">
      <w:pPr>
        <w:keepNext/>
        <w:spacing w:before="495" w:line="255" w:lineRule="atLeast"/>
        <w:jc w:val="both"/>
      </w:pPr>
      <w:r w:rsidRPr="007D6CB3">
        <w:rPr>
          <w:noProof/>
          <w:lang w:eastAsia="sk-SK"/>
        </w:rPr>
        <w:drawing>
          <wp:inline distT="0" distB="0" distL="0" distR="0" wp14:anchorId="61027C25" wp14:editId="3761782D">
            <wp:extent cx="4810125" cy="219075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BC3568" w:rsidRDefault="00434EA6" w:rsidP="00434EA6">
      <w:pPr>
        <w:pStyle w:val="Popis"/>
        <w:rPr>
          <w:b/>
          <w:color w:val="000000"/>
          <w:sz w:val="21"/>
          <w:szCs w:val="21"/>
          <w:u w:val="single"/>
        </w:rPr>
      </w:pPr>
      <w:r w:rsidRPr="00BC3568">
        <w:rPr>
          <w:sz w:val="21"/>
          <w:szCs w:val="16"/>
        </w:rPr>
        <w:t xml:space="preserve">Obrázok </w:t>
      </w:r>
      <w:r w:rsidRPr="00BC3568">
        <w:rPr>
          <w:sz w:val="21"/>
          <w:szCs w:val="16"/>
        </w:rPr>
        <w:fldChar w:fldCharType="begin"/>
      </w:r>
      <w:r w:rsidRPr="00BC3568">
        <w:rPr>
          <w:sz w:val="21"/>
          <w:szCs w:val="16"/>
        </w:rPr>
        <w:instrText xml:space="preserve"> SEQ Obrázok \* ARABIC </w:instrText>
      </w:r>
      <w:r w:rsidRPr="00BC3568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6</w:t>
      </w:r>
      <w:r w:rsidRPr="00BC3568">
        <w:rPr>
          <w:sz w:val="21"/>
          <w:szCs w:val="16"/>
        </w:rPr>
        <w:fldChar w:fldCharType="end"/>
      </w:r>
      <w:r w:rsidRPr="00BC3568">
        <w:rPr>
          <w:sz w:val="21"/>
          <w:szCs w:val="16"/>
        </w:rPr>
        <w:t xml:space="preserve"> </w:t>
      </w:r>
      <w:r>
        <w:rPr>
          <w:sz w:val="21"/>
          <w:szCs w:val="16"/>
        </w:rPr>
        <w:t>–</w:t>
      </w:r>
      <w:r w:rsidRPr="00BC3568">
        <w:rPr>
          <w:sz w:val="21"/>
          <w:szCs w:val="16"/>
        </w:rPr>
        <w:t xml:space="preserve"> </w:t>
      </w:r>
      <w:r>
        <w:rPr>
          <w:sz w:val="21"/>
          <w:szCs w:val="16"/>
        </w:rPr>
        <w:t xml:space="preserve">Schéma procesných krokov v rámci </w:t>
      </w:r>
      <w:r w:rsidRPr="00B0714D">
        <w:rPr>
          <w:sz w:val="21"/>
          <w:szCs w:val="16"/>
        </w:rPr>
        <w:t>štátno-občianskej agendy</w:t>
      </w:r>
    </w:p>
    <w:p w:rsidR="00434EA6" w:rsidRDefault="00434EA6" w:rsidP="00434EA6"/>
    <w:p w:rsidR="00434EA6" w:rsidRDefault="00434EA6" w:rsidP="00434EA6">
      <w:pPr>
        <w:jc w:val="both"/>
      </w:pPr>
      <w:r>
        <w:t>Proces postúpenia žiadosti na príslušný orgán verejnej moci a ďalšie kroky procesu sú realizované v papierovej alebo elektronickej podobe a v module sa zaznamenáva aktuálny stav procesu, evidencia úhrad a súčasne slúži ako podporný nástroj pre notifikovanie užívateľa o zmene stavu a prípravu dokumentov na základe preddefinovaných šablón.</w:t>
      </w:r>
    </w:p>
    <w:p w:rsidR="00434EA6" w:rsidRDefault="00434EA6" w:rsidP="00434EA6">
      <w:pPr>
        <w:jc w:val="both"/>
      </w:pPr>
    </w:p>
    <w:p w:rsidR="00434EA6" w:rsidRDefault="00434EA6" w:rsidP="00434EA6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434EA6" w:rsidRPr="004B505C" w:rsidRDefault="00434EA6" w:rsidP="00434EA6">
      <w:pPr>
        <w:rPr>
          <w:b/>
          <w:bCs/>
          <w:i/>
          <w:iCs/>
        </w:rPr>
      </w:pPr>
      <w:r w:rsidRPr="004B505C">
        <w:rPr>
          <w:b/>
          <w:bCs/>
          <w:i/>
          <w:iCs/>
        </w:rPr>
        <w:lastRenderedPageBreak/>
        <w:t>Zoznam aktérov modulu ŠOA (štátno-občianska agenda)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ŠOA_Systém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proofErr w:type="spellStart"/>
            <w:r>
              <w:t>ŠOA_Systém</w:t>
            </w:r>
            <w:proofErr w:type="spellEnd"/>
            <w:r>
              <w:t xml:space="preserve"> je systémový aktér, ktorý zabezpečuje systémové procesy v module štátno-občianskej agendy.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ŠOA_Zapisovateľ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>Zodpovedný pracovník pracoviska MZVEZ, ktorý má prístup do Modulu ŠOA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ŠOA_Čitateľ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Modulu ŠOA 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</w:tbl>
    <w:p w:rsidR="00434EA6" w:rsidRDefault="00434EA6" w:rsidP="00434EA6"/>
    <w:p w:rsidR="00434EA6" w:rsidRPr="005F0BA5" w:rsidRDefault="00434EA6" w:rsidP="00434EA6">
      <w:pPr>
        <w:spacing w:before="495" w:line="255" w:lineRule="atLeast"/>
        <w:jc w:val="both"/>
        <w:rPr>
          <w:rFonts w:eastAsia="Times New Roman"/>
          <w:b/>
          <w:color w:val="000000"/>
          <w:sz w:val="23"/>
          <w:szCs w:val="23"/>
          <w:u w:val="single"/>
        </w:rPr>
      </w:pPr>
      <w:r w:rsidRPr="005F0BA5">
        <w:rPr>
          <w:rFonts w:eastAsia="Times New Roman"/>
          <w:b/>
          <w:color w:val="000000"/>
          <w:sz w:val="23"/>
          <w:szCs w:val="23"/>
          <w:u w:val="single"/>
        </w:rPr>
        <w:t>Modul matričnej agendy</w:t>
      </w:r>
    </w:p>
    <w:p w:rsidR="00434EA6" w:rsidRPr="004E5CC3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4E5CC3">
        <w:rPr>
          <w:rFonts w:eastAsia="Times New Roman"/>
          <w:color w:val="000000"/>
        </w:rPr>
        <w:t xml:space="preserve">Modul matričnej agendy sprostredkuje časť služby </w:t>
      </w:r>
      <w:proofErr w:type="spellStart"/>
      <w:r w:rsidRPr="004E5CC3">
        <w:rPr>
          <w:rFonts w:eastAsia="Times New Roman"/>
          <w:color w:val="000000"/>
        </w:rPr>
        <w:t>eGov</w:t>
      </w:r>
      <w:proofErr w:type="spellEnd"/>
      <w:r w:rsidRPr="004E5CC3">
        <w:rPr>
          <w:rFonts w:eastAsia="Times New Roman"/>
          <w:color w:val="000000"/>
        </w:rPr>
        <w:t xml:space="preserve"> Iniciovanie konania voči inštitúcií verejnej správy v Slovenskej republike zo zahraničia poskytnutím možnosti podania:</w:t>
      </w:r>
    </w:p>
    <w:p w:rsidR="00434EA6" w:rsidRPr="004E5CC3" w:rsidRDefault="00434EA6" w:rsidP="00E14891">
      <w:pPr>
        <w:pStyle w:val="Odsekzoznamu"/>
        <w:numPr>
          <w:ilvl w:val="0"/>
          <w:numId w:val="19"/>
        </w:numPr>
      </w:pPr>
      <w:r w:rsidRPr="004E5CC3">
        <w:t>žiadosti o registráciu narodenia v zahraničí,</w:t>
      </w:r>
    </w:p>
    <w:p w:rsidR="00434EA6" w:rsidRPr="004E5CC3" w:rsidRDefault="00434EA6" w:rsidP="00E14891">
      <w:pPr>
        <w:pStyle w:val="Odsekzoznamu"/>
        <w:numPr>
          <w:ilvl w:val="0"/>
          <w:numId w:val="19"/>
        </w:numPr>
      </w:pPr>
      <w:r w:rsidRPr="004E5CC3">
        <w:t>žiadosti o registráciu uzavretia manželstva v zahraničí,</w:t>
      </w:r>
    </w:p>
    <w:p w:rsidR="00434EA6" w:rsidRPr="004E5CC3" w:rsidRDefault="00434EA6" w:rsidP="00E14891">
      <w:pPr>
        <w:pStyle w:val="Odsekzoznamu"/>
        <w:numPr>
          <w:ilvl w:val="0"/>
          <w:numId w:val="19"/>
        </w:numPr>
      </w:pPr>
      <w:r w:rsidRPr="004E5CC3">
        <w:t>žiadosti o registráciu úmrtia v zahraničí,</w:t>
      </w:r>
    </w:p>
    <w:p w:rsidR="00434EA6" w:rsidRPr="004E5CC3" w:rsidRDefault="00434EA6" w:rsidP="00E14891">
      <w:pPr>
        <w:pStyle w:val="Odsekzoznamu"/>
        <w:numPr>
          <w:ilvl w:val="0"/>
          <w:numId w:val="19"/>
        </w:numPr>
      </w:pPr>
      <w:r w:rsidRPr="004E5CC3">
        <w:t>žiadosti o registráciu zmeny mena a priezviska v zahraničí.</w:t>
      </w:r>
    </w:p>
    <w:p w:rsidR="00434EA6" w:rsidRPr="004E5CC3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4E5CC3">
        <w:rPr>
          <w:rFonts w:eastAsia="Times New Roman"/>
          <w:color w:val="000000"/>
        </w:rPr>
        <w:t xml:space="preserve">Modul je integrovaný na modul </w:t>
      </w:r>
      <w:proofErr w:type="spellStart"/>
      <w:r w:rsidRPr="004E5CC3">
        <w:rPr>
          <w:rFonts w:eastAsia="Times New Roman"/>
          <w:color w:val="000000"/>
        </w:rPr>
        <w:t>eDesk</w:t>
      </w:r>
      <w:proofErr w:type="spellEnd"/>
      <w:r w:rsidRPr="004E5CC3">
        <w:rPr>
          <w:rFonts w:eastAsia="Times New Roman"/>
          <w:color w:val="000000"/>
        </w:rPr>
        <w:t xml:space="preserve"> ÚPVS a autorizačný modul.</w:t>
      </w:r>
    </w:p>
    <w:p w:rsidR="00434EA6" w:rsidRPr="004E5CC3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4E5CC3">
        <w:rPr>
          <w:rFonts w:eastAsia="Times New Roman"/>
          <w:color w:val="000000"/>
        </w:rPr>
        <w:t>Modul je integrovaný na systém IS CISMA – Centrálny informačný systém matrika na MV SR, kde sú sprístupnené skupiny elektronických služieb, a to zápisy matričných udalostí do matričných kníh.</w:t>
      </w:r>
    </w:p>
    <w:p w:rsidR="00434EA6" w:rsidRDefault="00434EA6" w:rsidP="00434EA6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434EA6" w:rsidRPr="004E5CC3" w:rsidRDefault="00434EA6" w:rsidP="00434EA6">
      <w:pPr>
        <w:rPr>
          <w:b/>
          <w:bCs/>
          <w:i/>
          <w:iCs/>
        </w:rPr>
      </w:pPr>
      <w:r w:rsidRPr="004E5CC3">
        <w:rPr>
          <w:b/>
          <w:bCs/>
          <w:i/>
          <w:iCs/>
        </w:rPr>
        <w:lastRenderedPageBreak/>
        <w:t>Podanie žiadosti o registráciu matričnej udalosti v zahraničí</w:t>
      </w:r>
    </w:p>
    <w:p w:rsidR="00434EA6" w:rsidRDefault="00434EA6" w:rsidP="00434EA6">
      <w:pPr>
        <w:keepNext/>
      </w:pPr>
      <w:r w:rsidRPr="00E90AA8">
        <w:rPr>
          <w:noProof/>
          <w:lang w:eastAsia="sk-SK"/>
        </w:rPr>
        <w:drawing>
          <wp:inline distT="0" distB="0" distL="0" distR="0" wp14:anchorId="314C1CEE" wp14:editId="4FFEB458">
            <wp:extent cx="3486150" cy="6905625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690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4E5CC3" w:rsidRDefault="00434EA6" w:rsidP="00434EA6">
      <w:pPr>
        <w:pStyle w:val="Popis"/>
        <w:jc w:val="left"/>
        <w:rPr>
          <w:sz w:val="21"/>
          <w:szCs w:val="16"/>
        </w:rPr>
      </w:pPr>
      <w:r w:rsidRPr="004E5CC3">
        <w:rPr>
          <w:sz w:val="21"/>
          <w:szCs w:val="16"/>
        </w:rPr>
        <w:t xml:space="preserve">Obrázok </w:t>
      </w:r>
      <w:r w:rsidRPr="004E5CC3">
        <w:rPr>
          <w:sz w:val="21"/>
          <w:szCs w:val="16"/>
        </w:rPr>
        <w:fldChar w:fldCharType="begin"/>
      </w:r>
      <w:r w:rsidRPr="004E5CC3">
        <w:rPr>
          <w:sz w:val="21"/>
          <w:szCs w:val="16"/>
        </w:rPr>
        <w:instrText xml:space="preserve"> SEQ Obrázok \* ARABIC </w:instrText>
      </w:r>
      <w:r w:rsidRPr="004E5CC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7</w:t>
      </w:r>
      <w:r w:rsidRPr="004E5CC3">
        <w:rPr>
          <w:sz w:val="21"/>
          <w:szCs w:val="16"/>
        </w:rPr>
        <w:fldChar w:fldCharType="end"/>
      </w:r>
      <w:r w:rsidRPr="004E5CC3">
        <w:rPr>
          <w:sz w:val="21"/>
          <w:szCs w:val="16"/>
        </w:rPr>
        <w:t xml:space="preserve"> - Podanie žiadosti o registráciu matričnej udalosti v zahraničí</w:t>
      </w:r>
    </w:p>
    <w:p w:rsidR="00434EA6" w:rsidRDefault="00434EA6" w:rsidP="00434EA6"/>
    <w:p w:rsidR="00434EA6" w:rsidRDefault="00434EA6" w:rsidP="00434EA6">
      <w:pPr>
        <w:jc w:val="both"/>
      </w:pPr>
      <w:r>
        <w:t>V rámci postúpenia dokumentov na príslušnú inštitúciu verejnej moci</w:t>
      </w:r>
      <w:r w:rsidRPr="00E242F5">
        <w:t xml:space="preserve"> sa využijú elektronické služby IS CISMA na poslanie žiadosti pre evidenciu. Zároveň sa prepošlú diplomatickou poštou originály dokumentov potrebných k vybaveniu danej žiadosti</w:t>
      </w:r>
      <w:r>
        <w:t>.</w:t>
      </w:r>
    </w:p>
    <w:p w:rsidR="00434EA6" w:rsidRDefault="00434EA6" w:rsidP="00434EA6">
      <w:pPr>
        <w:jc w:val="both"/>
      </w:pPr>
      <w:r>
        <w:t xml:space="preserve">Modul podporuje </w:t>
      </w:r>
      <w:r w:rsidRPr="008268EF">
        <w:t>kontrolu nastavených lehôt podľa prednastavených termínov a časov prijatia žiadosti, odoslania odpovede a pod.</w:t>
      </w:r>
      <w:r>
        <w:t>.</w:t>
      </w:r>
    </w:p>
    <w:p w:rsidR="00434EA6" w:rsidRDefault="00434EA6" w:rsidP="00434EA6">
      <w:pPr>
        <w:jc w:val="both"/>
      </w:pPr>
      <w:r w:rsidRPr="008268EF">
        <w:lastRenderedPageBreak/>
        <w:t xml:space="preserve">Modul </w:t>
      </w:r>
      <w:r>
        <w:t>podporuje nasledovné životné situácie:</w:t>
      </w:r>
    </w:p>
    <w:p w:rsidR="00434EA6" w:rsidRDefault="00434EA6" w:rsidP="00E14891">
      <w:pPr>
        <w:pStyle w:val="Odsekzoznamu"/>
        <w:numPr>
          <w:ilvl w:val="0"/>
          <w:numId w:val="20"/>
        </w:numPr>
      </w:pPr>
      <w:r>
        <w:t>narodenie v zahraničí,</w:t>
      </w:r>
    </w:p>
    <w:p w:rsidR="00434EA6" w:rsidRDefault="00434EA6" w:rsidP="00434EA6">
      <w:pPr>
        <w:pStyle w:val="Odsekzoznamu"/>
      </w:pPr>
      <w:r>
        <w:t>uzavretie manželstva v zahraničí,</w:t>
      </w:r>
    </w:p>
    <w:p w:rsidR="00434EA6" w:rsidRDefault="00434EA6" w:rsidP="00434EA6">
      <w:pPr>
        <w:pStyle w:val="Odsekzoznamu"/>
      </w:pPr>
      <w:r>
        <w:t>úmrtie v zahraničí,</w:t>
      </w:r>
    </w:p>
    <w:p w:rsidR="00434EA6" w:rsidRDefault="00434EA6" w:rsidP="00434EA6">
      <w:pPr>
        <w:pStyle w:val="Odsekzoznamu"/>
      </w:pPr>
      <w:r>
        <w:t>zmena mena a priezviska v zahraničí.</w:t>
      </w:r>
    </w:p>
    <w:p w:rsidR="00434EA6" w:rsidRPr="008268EF" w:rsidRDefault="00434EA6" w:rsidP="00434EA6">
      <w:pPr>
        <w:pStyle w:val="Odsekzoznamu"/>
        <w:numPr>
          <w:ilvl w:val="0"/>
          <w:numId w:val="0"/>
        </w:numPr>
        <w:ind w:left="720"/>
      </w:pPr>
    </w:p>
    <w:p w:rsidR="00434EA6" w:rsidRPr="004B505C" w:rsidRDefault="00434EA6" w:rsidP="00434EA6">
      <w:pPr>
        <w:rPr>
          <w:b/>
          <w:bCs/>
          <w:i/>
          <w:iCs/>
        </w:rPr>
      </w:pPr>
      <w:r w:rsidRPr="004B505C">
        <w:rPr>
          <w:b/>
          <w:bCs/>
          <w:i/>
          <w:iCs/>
        </w:rPr>
        <w:t xml:space="preserve">Zoznam aktérov modulu </w:t>
      </w:r>
      <w:r>
        <w:rPr>
          <w:b/>
          <w:bCs/>
          <w:i/>
          <w:iCs/>
        </w:rPr>
        <w:t>matričnej agendy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54"/>
        <w:gridCol w:w="4508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>Systém je systémový aktér, ktorý zabezpečuje systémové procesy v module matričnej agendy.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 w:rsidRPr="0013181E">
              <w:t>MATRIKA_Zapisovateľ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>Zodpovedný pracovník pracoviska MZVEZ, ktorý má prístup do Modulu matričnej agendy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 w:rsidRPr="0013181E">
              <w:t>MATRIKA_Čitateľ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Modulu matričnej agendy 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 w:rsidRPr="00670D1A">
              <w:t>Podáva žiadosť o</w:t>
            </w:r>
            <w:r>
              <w:t> matričný doklad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:rsidR="00434EA6" w:rsidRDefault="00434EA6" w:rsidP="00434EA6"/>
    <w:p w:rsidR="00434EA6" w:rsidRPr="00A63B7F" w:rsidRDefault="00434EA6" w:rsidP="00434EA6"/>
    <w:p w:rsidR="00434EA6" w:rsidRPr="00634ADA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634ADA">
        <w:rPr>
          <w:rFonts w:eastAsia="Times New Roman"/>
          <w:b/>
          <w:bCs/>
          <w:color w:val="000000"/>
          <w:sz w:val="23"/>
          <w:szCs w:val="23"/>
          <w:u w:val="single"/>
        </w:rPr>
        <w:t>Modul cestovných dokladov</w:t>
      </w:r>
    </w:p>
    <w:p w:rsidR="00434EA6" w:rsidRDefault="00434EA6" w:rsidP="00434EA6">
      <w:pPr>
        <w:jc w:val="both"/>
      </w:pPr>
      <w:r>
        <w:t xml:space="preserve">Modul cestovných dokladov má sprostredkovať časť služby </w:t>
      </w:r>
      <w:proofErr w:type="spellStart"/>
      <w:r>
        <w:t>eGov</w:t>
      </w:r>
      <w:proofErr w:type="spellEnd"/>
      <w:r>
        <w:t xml:space="preserve"> Iniciovanie konania voči inštitúcií verejnej správy v Slovenskej republike zo zahraničia umožnením podania žiadosti o vydanie cestovného dokladu.</w:t>
      </w:r>
    </w:p>
    <w:p w:rsidR="00434EA6" w:rsidRDefault="00434EA6" w:rsidP="00434EA6">
      <w:pPr>
        <w:jc w:val="both"/>
      </w:pPr>
      <w:r>
        <w:t xml:space="preserve">Modul je integrovaný na modul </w:t>
      </w:r>
      <w:proofErr w:type="spellStart"/>
      <w:r>
        <w:t>eDesk</w:t>
      </w:r>
      <w:proofErr w:type="spellEnd"/>
      <w:r>
        <w:t xml:space="preserve"> systému ÚPVS, autorizačný modul, rezervačný systém a IS DOKLADY.</w:t>
      </w:r>
    </w:p>
    <w:p w:rsidR="00434EA6" w:rsidRDefault="00434EA6" w:rsidP="00434EA6">
      <w:pPr>
        <w:jc w:val="both"/>
      </w:pPr>
      <w:r>
        <w:t xml:space="preserve">Modul podporuje </w:t>
      </w:r>
      <w:r w:rsidRPr="008268EF">
        <w:t>kontrolu nastavených lehôt podľa prednastavených termínov a časov prijatia žiadosti, odoslania odpovede a pod.</w:t>
      </w:r>
      <w:r>
        <w:t>.</w:t>
      </w:r>
    </w:p>
    <w:p w:rsidR="00434EA6" w:rsidRDefault="00434EA6" w:rsidP="00434EA6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434EA6" w:rsidRPr="009B27B8" w:rsidRDefault="00434EA6" w:rsidP="00434EA6">
      <w:pPr>
        <w:jc w:val="both"/>
        <w:rPr>
          <w:b/>
          <w:bCs/>
          <w:i/>
          <w:iCs/>
        </w:rPr>
      </w:pPr>
      <w:r w:rsidRPr="009B27B8">
        <w:rPr>
          <w:b/>
          <w:bCs/>
          <w:i/>
          <w:iCs/>
        </w:rPr>
        <w:lastRenderedPageBreak/>
        <w:t>Podanie žiadosti o vydanie CP v zahraničí</w:t>
      </w:r>
    </w:p>
    <w:p w:rsidR="00434EA6" w:rsidRDefault="00434EA6" w:rsidP="00434EA6">
      <w:pPr>
        <w:keepNext/>
        <w:spacing w:before="100" w:beforeAutospacing="1"/>
        <w:jc w:val="both"/>
      </w:pPr>
      <w:r w:rsidRPr="005677E9">
        <w:rPr>
          <w:noProof/>
          <w:lang w:eastAsia="sk-SK"/>
        </w:rPr>
        <w:drawing>
          <wp:inline distT="0" distB="0" distL="0" distR="0" wp14:anchorId="795984A8" wp14:editId="7A43286C">
            <wp:extent cx="5175250" cy="6991350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2B20DC" w:rsidRDefault="00434EA6" w:rsidP="00434EA6">
      <w:pPr>
        <w:pStyle w:val="Popis"/>
        <w:rPr>
          <w:color w:val="000000"/>
          <w:sz w:val="21"/>
          <w:szCs w:val="21"/>
        </w:rPr>
      </w:pPr>
      <w:r w:rsidRPr="002B20DC">
        <w:rPr>
          <w:sz w:val="21"/>
          <w:szCs w:val="16"/>
        </w:rPr>
        <w:t xml:space="preserve">Obrázok </w:t>
      </w:r>
      <w:r w:rsidRPr="002B20DC">
        <w:rPr>
          <w:sz w:val="21"/>
          <w:szCs w:val="16"/>
        </w:rPr>
        <w:fldChar w:fldCharType="begin"/>
      </w:r>
      <w:r w:rsidRPr="002B20DC">
        <w:rPr>
          <w:sz w:val="21"/>
          <w:szCs w:val="16"/>
        </w:rPr>
        <w:instrText xml:space="preserve"> SEQ Obrázok \* ARABIC </w:instrText>
      </w:r>
      <w:r w:rsidRPr="002B20DC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8</w:t>
      </w:r>
      <w:r w:rsidRPr="002B20DC">
        <w:rPr>
          <w:sz w:val="21"/>
          <w:szCs w:val="16"/>
        </w:rPr>
        <w:fldChar w:fldCharType="end"/>
      </w:r>
      <w:r w:rsidRPr="002B20DC">
        <w:rPr>
          <w:sz w:val="21"/>
          <w:szCs w:val="16"/>
        </w:rPr>
        <w:t xml:space="preserve"> - Podanie žiadosti o vydanie CP v zahraničí</w:t>
      </w:r>
    </w:p>
    <w:p w:rsidR="00434EA6" w:rsidRDefault="00434EA6" w:rsidP="00434EA6">
      <w:pPr>
        <w:rPr>
          <w:b/>
          <w:bCs/>
          <w:i/>
          <w:iCs/>
        </w:rPr>
      </w:pPr>
    </w:p>
    <w:p w:rsidR="00434EA6" w:rsidRDefault="00434EA6" w:rsidP="00434EA6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434EA6" w:rsidRPr="004B505C" w:rsidRDefault="00434EA6" w:rsidP="00434EA6">
      <w:pPr>
        <w:rPr>
          <w:b/>
          <w:bCs/>
          <w:i/>
          <w:iCs/>
        </w:rPr>
      </w:pPr>
      <w:r w:rsidRPr="004B505C">
        <w:rPr>
          <w:b/>
          <w:bCs/>
          <w:i/>
          <w:iCs/>
        </w:rPr>
        <w:lastRenderedPageBreak/>
        <w:t xml:space="preserve">Zoznam aktérov modulu </w:t>
      </w:r>
      <w:r>
        <w:rPr>
          <w:b/>
          <w:bCs/>
          <w:i/>
          <w:iCs/>
        </w:rPr>
        <w:t>cestovných dokladov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>Systém je systémový aktér, ktorý zabezpečuje systémové procesy v module cestovných dokladov.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 w:rsidRPr="000D3339">
              <w:t>CD_Zapisovateľ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>Zodpovedný pracovník pracoviska MZVEZ, ktorý má prístup do Modulu cestovných dokladov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CD</w:t>
            </w:r>
            <w:r w:rsidRPr="0013181E">
              <w:t>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</w:t>
            </w:r>
            <w:r w:rsidRPr="000D3339">
              <w:t xml:space="preserve">Modulu cestovných dokladov </w:t>
            </w:r>
            <w:r>
              <w:t xml:space="preserve">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 w:rsidRPr="00670D1A">
              <w:t>Podáva žiadosť o</w:t>
            </w:r>
            <w:r>
              <w:t> cestovný doklad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</w:p>
    <w:p w:rsidR="00434EA6" w:rsidRPr="009B27B8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9B27B8">
        <w:rPr>
          <w:rFonts w:eastAsia="Times New Roman"/>
          <w:b/>
          <w:bCs/>
          <w:color w:val="000000"/>
          <w:sz w:val="23"/>
          <w:szCs w:val="23"/>
          <w:u w:val="single"/>
        </w:rPr>
        <w:t>Modul vodičských preukazov</w:t>
      </w:r>
    </w:p>
    <w:p w:rsidR="00434EA6" w:rsidRPr="006C7B29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6C7B29">
        <w:rPr>
          <w:rFonts w:eastAsia="Times New Roman"/>
          <w:color w:val="000000"/>
        </w:rPr>
        <w:t xml:space="preserve">Modul vodičských preukazov má sprostredkovať časť služby </w:t>
      </w:r>
      <w:proofErr w:type="spellStart"/>
      <w:r w:rsidRPr="006C7B29">
        <w:rPr>
          <w:rFonts w:eastAsia="Times New Roman"/>
          <w:color w:val="000000"/>
        </w:rPr>
        <w:t>eGov</w:t>
      </w:r>
      <w:proofErr w:type="spellEnd"/>
      <w:r w:rsidRPr="006C7B29">
        <w:rPr>
          <w:rFonts w:eastAsia="Times New Roman"/>
          <w:color w:val="000000"/>
        </w:rPr>
        <w:t xml:space="preserve"> Iniciovanie konania voči inštitúcií verejnej správy v Slovenskej republike zo zahraničia umožnením podania žiadosti o vydanie vodičského preukazu.</w:t>
      </w:r>
    </w:p>
    <w:p w:rsidR="00434EA6" w:rsidRPr="006C7B29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6C7B29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6C7B29">
        <w:rPr>
          <w:rFonts w:eastAsia="Times New Roman"/>
          <w:color w:val="000000"/>
        </w:rPr>
        <w:t xml:space="preserve"> integrovaný na modul </w:t>
      </w:r>
      <w:proofErr w:type="spellStart"/>
      <w:r w:rsidRPr="006C7B29">
        <w:rPr>
          <w:rFonts w:eastAsia="Times New Roman"/>
          <w:color w:val="000000"/>
        </w:rPr>
        <w:t>eDesk</w:t>
      </w:r>
      <w:proofErr w:type="spellEnd"/>
      <w:r w:rsidRPr="006C7B29">
        <w:rPr>
          <w:rFonts w:eastAsia="Times New Roman"/>
          <w:color w:val="000000"/>
        </w:rPr>
        <w:t xml:space="preserve"> systému ÚPVS, autorizačný modul, rezervačný systém a IS DOKLADY.</w:t>
      </w:r>
    </w:p>
    <w:p w:rsidR="00434EA6" w:rsidRPr="006C7B29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6C7B29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:rsidR="00434EA6" w:rsidRPr="00B258C5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B258C5">
        <w:rPr>
          <w:rFonts w:eastAsia="Times New Roman"/>
          <w:b/>
          <w:bCs/>
          <w:i/>
          <w:iCs/>
          <w:color w:val="000000"/>
        </w:rPr>
        <w:t>Podanie žiadosti o vydanie VP v zahraničí</w:t>
      </w:r>
    </w:p>
    <w:p w:rsidR="00434EA6" w:rsidRDefault="00434EA6" w:rsidP="00434EA6">
      <w:pPr>
        <w:keepNext/>
        <w:spacing w:before="100" w:beforeAutospacing="1"/>
        <w:jc w:val="both"/>
      </w:pPr>
      <w:r w:rsidRPr="00CA0243">
        <w:rPr>
          <w:noProof/>
          <w:lang w:eastAsia="sk-SK"/>
        </w:rPr>
        <w:lastRenderedPageBreak/>
        <w:drawing>
          <wp:inline distT="0" distB="0" distL="0" distR="0" wp14:anchorId="7D72C020" wp14:editId="3641866F">
            <wp:extent cx="5175250" cy="708660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1F018F" w:rsidRDefault="00434EA6" w:rsidP="00434EA6">
      <w:pPr>
        <w:pStyle w:val="Popis"/>
        <w:rPr>
          <w:color w:val="000000"/>
          <w:sz w:val="21"/>
          <w:szCs w:val="16"/>
        </w:rPr>
      </w:pPr>
      <w:r w:rsidRPr="001F018F">
        <w:rPr>
          <w:sz w:val="21"/>
          <w:szCs w:val="16"/>
        </w:rPr>
        <w:t xml:space="preserve">Obrázok </w:t>
      </w:r>
      <w:r w:rsidRPr="001F018F">
        <w:rPr>
          <w:sz w:val="21"/>
          <w:szCs w:val="16"/>
        </w:rPr>
        <w:fldChar w:fldCharType="begin"/>
      </w:r>
      <w:r w:rsidRPr="001F018F">
        <w:rPr>
          <w:sz w:val="21"/>
          <w:szCs w:val="16"/>
        </w:rPr>
        <w:instrText xml:space="preserve"> SEQ Obrázok \* ARABIC </w:instrText>
      </w:r>
      <w:r w:rsidRPr="001F018F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9</w:t>
      </w:r>
      <w:r w:rsidRPr="001F018F">
        <w:rPr>
          <w:sz w:val="21"/>
          <w:szCs w:val="16"/>
        </w:rPr>
        <w:fldChar w:fldCharType="end"/>
      </w:r>
      <w:r w:rsidRPr="001F018F">
        <w:rPr>
          <w:sz w:val="21"/>
          <w:szCs w:val="16"/>
        </w:rPr>
        <w:t xml:space="preserve"> - Podanie žiadosti o vydanie VP v zahraničí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vodičských</w:t>
      </w:r>
      <w:r w:rsidRPr="00A57C41">
        <w:rPr>
          <w:rFonts w:eastAsia="Times New Roman"/>
          <w:b/>
          <w:bCs/>
          <w:i/>
          <w:iCs/>
          <w:color w:val="000000"/>
        </w:rPr>
        <w:t xml:space="preserve"> </w:t>
      </w:r>
      <w:r>
        <w:rPr>
          <w:rFonts w:eastAsia="Times New Roman"/>
          <w:b/>
          <w:bCs/>
          <w:i/>
          <w:iCs/>
          <w:color w:val="000000"/>
        </w:rPr>
        <w:t>preukazov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>Systém je systémový aktér, ktorý zabezpečuje systémové procesy v module vodičských preukazov.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lastRenderedPageBreak/>
              <w:t>VP</w:t>
            </w:r>
            <w:r w:rsidRPr="000D3339">
              <w:t>_Zapisovateľ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>Zodpovedný pracovník pracoviska MZVEZ, ktorý má prístup do Modulu vodičských preukazov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VP</w:t>
            </w:r>
            <w:r w:rsidRPr="0013181E">
              <w:t>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>
              <w:t>vodičských</w:t>
            </w:r>
            <w:r w:rsidRPr="000D3339">
              <w:t xml:space="preserve"> </w:t>
            </w:r>
            <w:r>
              <w:t xml:space="preserve">preukazov 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 w:rsidRPr="00670D1A">
              <w:t>Podáva žiadosť o</w:t>
            </w:r>
            <w:r>
              <w:t> vodičský preukaz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:rsidR="00434EA6" w:rsidRPr="006C7B29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6C7B29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6C7B29">
        <w:rPr>
          <w:rFonts w:eastAsia="Times New Roman"/>
          <w:b/>
          <w:bCs/>
          <w:color w:val="000000"/>
          <w:sz w:val="23"/>
          <w:szCs w:val="23"/>
          <w:u w:val="single"/>
        </w:rPr>
        <w:t>Modul občianskych preukazov</w:t>
      </w:r>
    </w:p>
    <w:p w:rsidR="00434EA6" w:rsidRPr="00565B3C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565B3C">
        <w:rPr>
          <w:rFonts w:eastAsia="Times New Roman"/>
          <w:color w:val="000000"/>
        </w:rPr>
        <w:t xml:space="preserve">Modul občianskych preukazov má sprostredkovať časť služby </w:t>
      </w:r>
      <w:proofErr w:type="spellStart"/>
      <w:r w:rsidRPr="00565B3C">
        <w:rPr>
          <w:rFonts w:eastAsia="Times New Roman"/>
          <w:color w:val="000000"/>
        </w:rPr>
        <w:t>eGov</w:t>
      </w:r>
      <w:proofErr w:type="spellEnd"/>
      <w:r w:rsidRPr="00565B3C">
        <w:rPr>
          <w:rFonts w:eastAsia="Times New Roman"/>
          <w:color w:val="000000"/>
        </w:rPr>
        <w:t xml:space="preserve"> Iniciovanie konania voči inštitúcií verejnej správy v Slovenskej republike zo zahraničia umožnením podania žiadosti o vydanie občianskeho preukazu.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565B3C">
        <w:rPr>
          <w:rFonts w:eastAsia="Times New Roman"/>
          <w:color w:val="000000"/>
        </w:rPr>
        <w:t xml:space="preserve">Modul občianskych preukazov </w:t>
      </w:r>
      <w:r>
        <w:rPr>
          <w:rFonts w:eastAsia="Times New Roman"/>
          <w:color w:val="000000"/>
        </w:rPr>
        <w:t>je</w:t>
      </w:r>
      <w:r w:rsidRPr="00565B3C">
        <w:rPr>
          <w:rFonts w:eastAsia="Times New Roman"/>
          <w:color w:val="000000"/>
        </w:rPr>
        <w:t xml:space="preserve"> integrovaný na modul </w:t>
      </w:r>
      <w:proofErr w:type="spellStart"/>
      <w:r w:rsidRPr="00565B3C">
        <w:rPr>
          <w:rFonts w:eastAsia="Times New Roman"/>
          <w:color w:val="000000"/>
        </w:rPr>
        <w:t>eDesk</w:t>
      </w:r>
      <w:proofErr w:type="spellEnd"/>
      <w:r w:rsidRPr="00565B3C">
        <w:rPr>
          <w:rFonts w:eastAsia="Times New Roman"/>
          <w:color w:val="000000"/>
        </w:rPr>
        <w:t xml:space="preserve"> systému ÚPVS, autorizačný modul, rezervačný systém a IS DOKLADY.</w:t>
      </w:r>
    </w:p>
    <w:p w:rsidR="00434EA6" w:rsidRPr="00565B3C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6C7B29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:rsidR="00434EA6" w:rsidRDefault="00434EA6" w:rsidP="00434EA6">
      <w:pPr>
        <w:spacing w:after="0" w:line="240" w:lineRule="auto"/>
        <w:rPr>
          <w:rFonts w:eastAsia="Times New Roman"/>
          <w:b/>
          <w:bCs/>
          <w:i/>
          <w:iCs/>
          <w:color w:val="000000"/>
          <w:sz w:val="23"/>
          <w:szCs w:val="23"/>
        </w:rPr>
      </w:pPr>
      <w:r>
        <w:rPr>
          <w:rFonts w:eastAsia="Times New Roman"/>
          <w:b/>
          <w:bCs/>
          <w:i/>
          <w:iCs/>
          <w:color w:val="000000"/>
          <w:sz w:val="23"/>
          <w:szCs w:val="23"/>
        </w:rPr>
        <w:br w:type="page"/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  <w:sz w:val="23"/>
          <w:szCs w:val="23"/>
        </w:rPr>
      </w:pPr>
      <w:r w:rsidRPr="00164C95">
        <w:rPr>
          <w:rFonts w:eastAsia="Times New Roman"/>
          <w:b/>
          <w:bCs/>
          <w:i/>
          <w:iCs/>
          <w:color w:val="000000"/>
          <w:sz w:val="23"/>
          <w:szCs w:val="23"/>
        </w:rPr>
        <w:lastRenderedPageBreak/>
        <w:t>Podanie žiadosti o vydanie OP v</w:t>
      </w:r>
      <w:r>
        <w:rPr>
          <w:rFonts w:eastAsia="Times New Roman"/>
          <w:b/>
          <w:bCs/>
          <w:i/>
          <w:iCs/>
          <w:color w:val="000000"/>
          <w:sz w:val="23"/>
          <w:szCs w:val="23"/>
        </w:rPr>
        <w:t> </w:t>
      </w:r>
      <w:r w:rsidRPr="00164C95">
        <w:rPr>
          <w:rFonts w:eastAsia="Times New Roman"/>
          <w:b/>
          <w:bCs/>
          <w:i/>
          <w:iCs/>
          <w:color w:val="000000"/>
          <w:sz w:val="23"/>
          <w:szCs w:val="23"/>
        </w:rPr>
        <w:t>zahraničí</w:t>
      </w:r>
    </w:p>
    <w:p w:rsidR="00434EA6" w:rsidRDefault="00434EA6" w:rsidP="00434EA6">
      <w:pPr>
        <w:keepNext/>
        <w:spacing w:before="100" w:beforeAutospacing="1"/>
        <w:jc w:val="both"/>
      </w:pPr>
      <w:r w:rsidRPr="00891A0D">
        <w:rPr>
          <w:noProof/>
          <w:lang w:eastAsia="sk-SK"/>
        </w:rPr>
        <w:drawing>
          <wp:inline distT="0" distB="0" distL="0" distR="0" wp14:anchorId="0ACF1F14" wp14:editId="46E7F212">
            <wp:extent cx="5056505" cy="7000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5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9F45B1" w:rsidRDefault="00434EA6" w:rsidP="00434EA6">
      <w:pPr>
        <w:pStyle w:val="Popis"/>
        <w:rPr>
          <w:b/>
          <w:bCs/>
          <w:i/>
          <w:iCs/>
          <w:color w:val="000000"/>
          <w:sz w:val="21"/>
          <w:szCs w:val="21"/>
        </w:rPr>
      </w:pPr>
      <w:r w:rsidRPr="009F45B1">
        <w:rPr>
          <w:sz w:val="21"/>
          <w:szCs w:val="16"/>
        </w:rPr>
        <w:t xml:space="preserve">Obrázok </w:t>
      </w:r>
      <w:r w:rsidRPr="009F45B1">
        <w:rPr>
          <w:sz w:val="21"/>
          <w:szCs w:val="16"/>
        </w:rPr>
        <w:fldChar w:fldCharType="begin"/>
      </w:r>
      <w:r w:rsidRPr="009F45B1">
        <w:rPr>
          <w:sz w:val="21"/>
          <w:szCs w:val="16"/>
        </w:rPr>
        <w:instrText xml:space="preserve"> SEQ Obrázok \* ARABIC </w:instrText>
      </w:r>
      <w:r w:rsidRPr="009F45B1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10</w:t>
      </w:r>
      <w:r w:rsidRPr="009F45B1">
        <w:rPr>
          <w:sz w:val="21"/>
          <w:szCs w:val="16"/>
        </w:rPr>
        <w:fldChar w:fldCharType="end"/>
      </w:r>
      <w:r w:rsidRPr="009F45B1">
        <w:rPr>
          <w:sz w:val="21"/>
          <w:szCs w:val="16"/>
        </w:rPr>
        <w:t xml:space="preserve"> - Podanie žiadosti o vydanie OP v zahraničí</w:t>
      </w:r>
    </w:p>
    <w:p w:rsidR="00434EA6" w:rsidRDefault="00434EA6" w:rsidP="00434EA6">
      <w:pPr>
        <w:spacing w:after="0" w:line="240" w:lineRule="auto"/>
        <w:rPr>
          <w:rFonts w:eastAsia="Times New Roman"/>
          <w:b/>
          <w:bCs/>
          <w:i/>
          <w:iCs/>
          <w:color w:val="000000"/>
        </w:rPr>
      </w:pPr>
      <w:r>
        <w:rPr>
          <w:rFonts w:eastAsia="Times New Roman"/>
          <w:b/>
          <w:bCs/>
          <w:i/>
          <w:iCs/>
          <w:color w:val="000000"/>
        </w:rPr>
        <w:br w:type="page"/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lastRenderedPageBreak/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občianskych</w:t>
      </w:r>
      <w:r w:rsidRPr="00A57C41">
        <w:rPr>
          <w:rFonts w:eastAsia="Times New Roman"/>
          <w:b/>
          <w:bCs/>
          <w:i/>
          <w:iCs/>
          <w:color w:val="000000"/>
        </w:rPr>
        <w:t xml:space="preserve"> </w:t>
      </w:r>
      <w:r>
        <w:rPr>
          <w:rFonts w:eastAsia="Times New Roman"/>
          <w:b/>
          <w:bCs/>
          <w:i/>
          <w:iCs/>
          <w:color w:val="000000"/>
        </w:rPr>
        <w:t>preukazov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 xml:space="preserve">Systém je systémový aktér, ktorý zabezpečuje systémové procesy v module </w:t>
            </w:r>
            <w:r w:rsidRPr="00AF0886">
              <w:t xml:space="preserve">občianskych </w:t>
            </w:r>
            <w:r>
              <w:t>preukazov.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OP</w:t>
            </w:r>
            <w:r w:rsidRPr="000D3339">
              <w:t>_Zapisovateľ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Modulu </w:t>
            </w:r>
            <w:r w:rsidRPr="00AF0886">
              <w:t xml:space="preserve">občianskych </w:t>
            </w:r>
            <w:r>
              <w:t>preukazov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OP</w:t>
            </w:r>
            <w:r w:rsidRPr="0013181E">
              <w:t>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AF0886">
              <w:t xml:space="preserve">občianskych </w:t>
            </w:r>
            <w:r>
              <w:t xml:space="preserve">preukazov 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 w:rsidRPr="00670D1A">
              <w:t>Podáva žiadosť o</w:t>
            </w:r>
            <w:r>
              <w:t> </w:t>
            </w:r>
            <w:r w:rsidRPr="00AF0886">
              <w:t>občiansky</w:t>
            </w:r>
            <w:r>
              <w:t xml:space="preserve"> preukaz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:rsidR="00434EA6" w:rsidRPr="009F45B1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AA14C7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AA14C7">
        <w:rPr>
          <w:rFonts w:eastAsia="Times New Roman"/>
          <w:b/>
          <w:bCs/>
          <w:color w:val="000000"/>
          <w:sz w:val="23"/>
          <w:szCs w:val="23"/>
          <w:u w:val="single"/>
        </w:rPr>
        <w:t>Modul náhradných cestovných dokladov</w:t>
      </w:r>
    </w:p>
    <w:p w:rsidR="00434EA6" w:rsidRPr="00A06D93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 xml:space="preserve">Modul náhradných cestovných dokladov má sprostredkovať službu </w:t>
      </w:r>
      <w:proofErr w:type="spellStart"/>
      <w:r w:rsidRPr="00A06D93">
        <w:rPr>
          <w:rFonts w:eastAsia="Times New Roman"/>
          <w:color w:val="000000"/>
        </w:rPr>
        <w:t>eGov</w:t>
      </w:r>
      <w:proofErr w:type="spellEnd"/>
      <w:r w:rsidRPr="00A06D93">
        <w:rPr>
          <w:rFonts w:eastAsia="Times New Roman"/>
          <w:color w:val="000000"/>
        </w:rPr>
        <w:t xml:space="preserve"> Vybavovanie náhradných cestovných dokladov umožnením podania žiadosti o vydanie náhradného cestovného dokladu.</w:t>
      </w:r>
      <w:r>
        <w:rPr>
          <w:rFonts w:eastAsia="Times New Roman"/>
          <w:color w:val="000000"/>
        </w:rPr>
        <w:t xml:space="preserve"> </w:t>
      </w:r>
      <w:r w:rsidRPr="00A06D93">
        <w:rPr>
          <w:rFonts w:eastAsia="Times New Roman"/>
          <w:color w:val="000000"/>
        </w:rPr>
        <w:t>V prípade, že originálne cestovné doklady ešte neboli zaregistrované ako stratené alebo odcudzené, služba automaticky vykoná zápis do registra stratených dokladov na MV SR.</w:t>
      </w:r>
    </w:p>
    <w:p w:rsidR="00434EA6" w:rsidRPr="00AA14C7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A06D93">
        <w:rPr>
          <w:rFonts w:eastAsia="Times New Roman"/>
          <w:color w:val="000000"/>
        </w:rPr>
        <w:t xml:space="preserve"> integrovaný na modul </w:t>
      </w:r>
      <w:proofErr w:type="spellStart"/>
      <w:r w:rsidRPr="00A06D93">
        <w:rPr>
          <w:rFonts w:eastAsia="Times New Roman"/>
          <w:color w:val="000000"/>
        </w:rPr>
        <w:t>eDesk</w:t>
      </w:r>
      <w:proofErr w:type="spellEnd"/>
      <w:r w:rsidRPr="00A06D93">
        <w:rPr>
          <w:rFonts w:eastAsia="Times New Roman"/>
          <w:color w:val="000000"/>
        </w:rPr>
        <w:t xml:space="preserve"> systému ÚPVS, autorizačný modul a IS DOKLADY.</w:t>
      </w:r>
    </w:p>
    <w:p w:rsidR="00434EA6" w:rsidRPr="00AA14C7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:rsidR="00434EA6" w:rsidRPr="006A3D83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  <w:sz w:val="23"/>
          <w:szCs w:val="23"/>
        </w:rPr>
      </w:pPr>
      <w:r w:rsidRPr="006A3D83">
        <w:rPr>
          <w:rFonts w:eastAsia="Times New Roman"/>
          <w:b/>
          <w:bCs/>
          <w:i/>
          <w:iCs/>
          <w:color w:val="000000"/>
          <w:sz w:val="23"/>
          <w:szCs w:val="23"/>
        </w:rPr>
        <w:t>Vybavovanie náhradných cestovných dokladov</w:t>
      </w:r>
    </w:p>
    <w:p w:rsidR="00434EA6" w:rsidRDefault="00434EA6" w:rsidP="00434EA6">
      <w:pPr>
        <w:keepNext/>
        <w:spacing w:before="100" w:beforeAutospacing="1"/>
        <w:jc w:val="both"/>
      </w:pPr>
      <w:r w:rsidRPr="00FF4E91">
        <w:rPr>
          <w:noProof/>
          <w:lang w:eastAsia="sk-SK"/>
        </w:rPr>
        <w:lastRenderedPageBreak/>
        <w:drawing>
          <wp:inline distT="0" distB="0" distL="0" distR="0" wp14:anchorId="4B3E7208" wp14:editId="35A98069">
            <wp:extent cx="5175250" cy="7105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6A3D83" w:rsidRDefault="00434EA6" w:rsidP="00434EA6">
      <w:pPr>
        <w:pStyle w:val="Popis"/>
        <w:rPr>
          <w:color w:val="000000"/>
          <w:sz w:val="21"/>
          <w:szCs w:val="21"/>
        </w:rPr>
      </w:pPr>
      <w:r w:rsidRPr="006A3D83">
        <w:rPr>
          <w:sz w:val="21"/>
          <w:szCs w:val="16"/>
        </w:rPr>
        <w:t xml:space="preserve">Obrázok </w:t>
      </w:r>
      <w:r w:rsidRPr="006A3D83">
        <w:rPr>
          <w:sz w:val="21"/>
          <w:szCs w:val="16"/>
        </w:rPr>
        <w:fldChar w:fldCharType="begin"/>
      </w:r>
      <w:r w:rsidRPr="006A3D83">
        <w:rPr>
          <w:sz w:val="21"/>
          <w:szCs w:val="16"/>
        </w:rPr>
        <w:instrText xml:space="preserve"> SEQ Obrázok \* ARABIC </w:instrText>
      </w:r>
      <w:r w:rsidRPr="006A3D8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11</w:t>
      </w:r>
      <w:r w:rsidRPr="006A3D83">
        <w:rPr>
          <w:sz w:val="21"/>
          <w:szCs w:val="16"/>
        </w:rPr>
        <w:fldChar w:fldCharType="end"/>
      </w:r>
      <w:r w:rsidRPr="006A3D83">
        <w:rPr>
          <w:sz w:val="21"/>
          <w:szCs w:val="16"/>
        </w:rPr>
        <w:t xml:space="preserve"> - Vybavovanie náhradných cestovných dokladov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náhradných cestovných</w:t>
      </w:r>
      <w:r w:rsidRPr="00A57C41">
        <w:rPr>
          <w:rFonts w:eastAsia="Times New Roman"/>
          <w:b/>
          <w:bCs/>
          <w:i/>
          <w:iCs/>
          <w:color w:val="000000"/>
        </w:rPr>
        <w:t xml:space="preserve"> </w:t>
      </w:r>
      <w:r>
        <w:rPr>
          <w:rFonts w:eastAsia="Times New Roman"/>
          <w:b/>
          <w:bCs/>
          <w:i/>
          <w:iCs/>
          <w:color w:val="000000"/>
        </w:rPr>
        <w:t>dokladov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lastRenderedPageBreak/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 xml:space="preserve">Systém je systémový aktér, ktorý zabezpečuje systémové procesy v module </w:t>
            </w:r>
            <w:r w:rsidRPr="006A3D83">
              <w:t>náhradných cestovných dokladov</w:t>
            </w:r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 w:rsidRPr="00144CD3">
              <w:t>NCD</w:t>
            </w:r>
            <w:r w:rsidRPr="000D3339">
              <w:t>_Zapisovateľ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Modulu </w:t>
            </w:r>
            <w:r w:rsidRPr="006A3D83">
              <w:t>náhradných cestovných dokladov</w:t>
            </w:r>
            <w:r>
              <w:t xml:space="preserve">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 w:rsidRPr="00144CD3">
              <w:t>NCD</w:t>
            </w:r>
            <w:r w:rsidRPr="0013181E">
              <w:t>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6A3D83">
              <w:t>náhradných cestovných dokladov</w:t>
            </w:r>
            <w:r>
              <w:t xml:space="preserve"> 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 w:rsidRPr="00670D1A">
              <w:t>Podáva žiadosť o</w:t>
            </w:r>
            <w:r>
              <w:t> </w:t>
            </w:r>
            <w:r w:rsidRPr="006A3D83">
              <w:t xml:space="preserve">náhradný cestovný doklad </w:t>
            </w:r>
            <w:r w:rsidRPr="00670D1A">
              <w:t xml:space="preserve">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:rsidR="00434EA6" w:rsidRPr="006A3D83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2515BD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2515BD">
        <w:rPr>
          <w:rFonts w:eastAsia="Times New Roman"/>
          <w:b/>
          <w:bCs/>
          <w:color w:val="000000"/>
          <w:sz w:val="23"/>
          <w:szCs w:val="23"/>
          <w:u w:val="single"/>
        </w:rPr>
        <w:t>Modul register trestov</w:t>
      </w:r>
    </w:p>
    <w:p w:rsidR="00434EA6" w:rsidRPr="003365A9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3365A9">
        <w:rPr>
          <w:rFonts w:eastAsia="Times New Roman"/>
          <w:color w:val="000000"/>
        </w:rPr>
        <w:t xml:space="preserve">Modul register trestov má sprostredkovať časť služby </w:t>
      </w:r>
      <w:proofErr w:type="spellStart"/>
      <w:r w:rsidRPr="003365A9">
        <w:rPr>
          <w:rFonts w:eastAsia="Times New Roman"/>
          <w:color w:val="000000"/>
        </w:rPr>
        <w:t>eGov</w:t>
      </w:r>
      <w:proofErr w:type="spellEnd"/>
      <w:r w:rsidRPr="003365A9">
        <w:rPr>
          <w:rFonts w:eastAsia="Times New Roman"/>
          <w:color w:val="000000"/>
        </w:rPr>
        <w:t xml:space="preserve"> Iniciovanie konania voči inštitúcií verejnej správy v Slovenskej republike zo zahraničia umožnením podania žiadosti o vydanie výpisu z registra trestov.</w:t>
      </w:r>
    </w:p>
    <w:p w:rsidR="00434EA6" w:rsidRPr="002515BD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3365A9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3365A9">
        <w:rPr>
          <w:rFonts w:eastAsia="Times New Roman"/>
          <w:color w:val="000000"/>
        </w:rPr>
        <w:t xml:space="preserve"> integrovaný na modul </w:t>
      </w:r>
      <w:proofErr w:type="spellStart"/>
      <w:r w:rsidRPr="003365A9">
        <w:rPr>
          <w:rFonts w:eastAsia="Times New Roman"/>
          <w:color w:val="000000"/>
        </w:rPr>
        <w:t>eDesk</w:t>
      </w:r>
      <w:proofErr w:type="spellEnd"/>
      <w:r w:rsidRPr="003365A9">
        <w:rPr>
          <w:rFonts w:eastAsia="Times New Roman"/>
          <w:color w:val="000000"/>
        </w:rPr>
        <w:t xml:space="preserve"> systému ÚPVS.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:rsidR="00434EA6" w:rsidRPr="00AA14C7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Spracovanie výpisu z registra trestov sa riadi nasledovnými procesmi.</w:t>
      </w:r>
    </w:p>
    <w:p w:rsidR="00434EA6" w:rsidRDefault="00434EA6" w:rsidP="00434EA6">
      <w:pPr>
        <w:keepNext/>
        <w:spacing w:before="100" w:beforeAutospacing="1"/>
        <w:jc w:val="both"/>
      </w:pPr>
      <w:r w:rsidRPr="00AC1120">
        <w:rPr>
          <w:noProof/>
          <w:lang w:eastAsia="sk-SK"/>
        </w:rPr>
        <w:lastRenderedPageBreak/>
        <w:drawing>
          <wp:inline distT="0" distB="0" distL="0" distR="0" wp14:anchorId="42B01E60" wp14:editId="798A27BB">
            <wp:extent cx="5905500" cy="3609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321A3D" w:rsidRDefault="00434EA6" w:rsidP="00434EA6">
      <w:pPr>
        <w:pStyle w:val="Popis"/>
        <w:rPr>
          <w:color w:val="000000"/>
          <w:sz w:val="21"/>
          <w:szCs w:val="21"/>
        </w:rPr>
      </w:pPr>
      <w:r w:rsidRPr="00321A3D">
        <w:rPr>
          <w:sz w:val="21"/>
          <w:szCs w:val="21"/>
        </w:rPr>
        <w:t xml:space="preserve">Obrázok </w:t>
      </w:r>
      <w:r w:rsidRPr="00321A3D">
        <w:rPr>
          <w:sz w:val="21"/>
          <w:szCs w:val="21"/>
        </w:rPr>
        <w:fldChar w:fldCharType="begin"/>
      </w:r>
      <w:r w:rsidRPr="00321A3D">
        <w:rPr>
          <w:sz w:val="21"/>
          <w:szCs w:val="21"/>
        </w:rPr>
        <w:instrText xml:space="preserve"> SEQ Obrázok \* ARABIC </w:instrText>
      </w:r>
      <w:r w:rsidRPr="00321A3D"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12</w:t>
      </w:r>
      <w:r w:rsidRPr="00321A3D">
        <w:rPr>
          <w:sz w:val="21"/>
          <w:szCs w:val="21"/>
        </w:rPr>
        <w:fldChar w:fldCharType="end"/>
      </w:r>
      <w:r w:rsidRPr="00321A3D">
        <w:rPr>
          <w:sz w:val="21"/>
          <w:szCs w:val="21"/>
        </w:rPr>
        <w:t xml:space="preserve"> - Podanie žiadosti o výpis z registra trestov v zahraničí – zaregistrovanie správy</w:t>
      </w:r>
    </w:p>
    <w:p w:rsidR="00434EA6" w:rsidRDefault="00434EA6" w:rsidP="00434EA6">
      <w:pPr>
        <w:keepNext/>
        <w:spacing w:before="100" w:beforeAutospacing="1"/>
        <w:jc w:val="both"/>
      </w:pPr>
      <w:r w:rsidRPr="00AC1120">
        <w:rPr>
          <w:noProof/>
          <w:lang w:eastAsia="sk-SK"/>
        </w:rPr>
        <w:drawing>
          <wp:inline distT="0" distB="0" distL="0" distR="0" wp14:anchorId="44232F7D" wp14:editId="14E1A04F">
            <wp:extent cx="5734050" cy="3724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321A3D" w:rsidRDefault="00434EA6" w:rsidP="00434EA6">
      <w:pPr>
        <w:pStyle w:val="Popis"/>
        <w:rPr>
          <w:color w:val="000000"/>
          <w:sz w:val="20"/>
        </w:rPr>
      </w:pPr>
      <w:r w:rsidRPr="00321A3D">
        <w:rPr>
          <w:sz w:val="21"/>
          <w:szCs w:val="16"/>
        </w:rPr>
        <w:t xml:space="preserve">Obrázok </w:t>
      </w:r>
      <w:r w:rsidRPr="00321A3D">
        <w:rPr>
          <w:sz w:val="21"/>
          <w:szCs w:val="16"/>
        </w:rPr>
        <w:fldChar w:fldCharType="begin"/>
      </w:r>
      <w:r w:rsidRPr="00321A3D">
        <w:rPr>
          <w:sz w:val="21"/>
          <w:szCs w:val="16"/>
        </w:rPr>
        <w:instrText xml:space="preserve"> SEQ Obrázok \* ARABIC </w:instrText>
      </w:r>
      <w:r w:rsidRPr="00321A3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13</w:t>
      </w:r>
      <w:r w:rsidRPr="00321A3D">
        <w:rPr>
          <w:sz w:val="21"/>
          <w:szCs w:val="16"/>
        </w:rPr>
        <w:fldChar w:fldCharType="end"/>
      </w:r>
      <w:r w:rsidRPr="00321A3D">
        <w:rPr>
          <w:sz w:val="21"/>
          <w:szCs w:val="16"/>
        </w:rPr>
        <w:t xml:space="preserve"> - Podanie žiadosti o výpis z registra trestov v zahraničí – finalizácia údajov žiadosti</w:t>
      </w:r>
    </w:p>
    <w:p w:rsidR="00434EA6" w:rsidRDefault="00434EA6" w:rsidP="00434EA6">
      <w:pPr>
        <w:keepNext/>
        <w:spacing w:before="100" w:beforeAutospacing="1"/>
        <w:jc w:val="both"/>
      </w:pPr>
      <w:r w:rsidRPr="00AC1120">
        <w:rPr>
          <w:noProof/>
          <w:lang w:eastAsia="sk-SK"/>
        </w:rPr>
        <w:lastRenderedPageBreak/>
        <w:drawing>
          <wp:inline distT="0" distB="0" distL="0" distR="0" wp14:anchorId="2ECFBEA2" wp14:editId="72D10EB6">
            <wp:extent cx="5362575" cy="4152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321A3D" w:rsidRDefault="00434EA6" w:rsidP="00434EA6">
      <w:pPr>
        <w:pStyle w:val="Popis"/>
        <w:rPr>
          <w:color w:val="000000"/>
          <w:sz w:val="20"/>
        </w:rPr>
      </w:pPr>
      <w:r w:rsidRPr="00321A3D">
        <w:rPr>
          <w:sz w:val="21"/>
          <w:szCs w:val="16"/>
        </w:rPr>
        <w:t xml:space="preserve">Obrázok </w:t>
      </w:r>
      <w:r w:rsidRPr="00321A3D">
        <w:rPr>
          <w:sz w:val="21"/>
          <w:szCs w:val="16"/>
        </w:rPr>
        <w:fldChar w:fldCharType="begin"/>
      </w:r>
      <w:r w:rsidRPr="00321A3D">
        <w:rPr>
          <w:sz w:val="21"/>
          <w:szCs w:val="16"/>
        </w:rPr>
        <w:instrText xml:space="preserve"> SEQ Obrázok \* ARABIC </w:instrText>
      </w:r>
      <w:r w:rsidRPr="00321A3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14</w:t>
      </w:r>
      <w:r w:rsidRPr="00321A3D">
        <w:rPr>
          <w:sz w:val="21"/>
          <w:szCs w:val="16"/>
        </w:rPr>
        <w:fldChar w:fldCharType="end"/>
      </w:r>
      <w:r w:rsidRPr="00321A3D">
        <w:rPr>
          <w:sz w:val="21"/>
          <w:szCs w:val="16"/>
        </w:rPr>
        <w:t xml:space="preserve"> - Podanie žiadosti o výpis z registra trestov v zahraničí – kontrola žiadosti</w:t>
      </w:r>
    </w:p>
    <w:p w:rsidR="00434EA6" w:rsidRDefault="00434EA6" w:rsidP="00434EA6">
      <w:pPr>
        <w:keepNext/>
        <w:spacing w:before="100" w:beforeAutospacing="1"/>
        <w:jc w:val="both"/>
      </w:pPr>
      <w:r w:rsidRPr="00AC1120">
        <w:rPr>
          <w:noProof/>
          <w:lang w:eastAsia="sk-SK"/>
        </w:rPr>
        <w:drawing>
          <wp:inline distT="0" distB="0" distL="0" distR="0" wp14:anchorId="592E4F5B" wp14:editId="60A73DFC">
            <wp:extent cx="5295900" cy="3238500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321A3D" w:rsidRDefault="00434EA6" w:rsidP="00434EA6">
      <w:pPr>
        <w:pStyle w:val="Popis"/>
        <w:rPr>
          <w:color w:val="000000"/>
          <w:sz w:val="21"/>
          <w:szCs w:val="16"/>
        </w:rPr>
      </w:pPr>
      <w:r w:rsidRPr="00321A3D">
        <w:rPr>
          <w:sz w:val="21"/>
          <w:szCs w:val="16"/>
        </w:rPr>
        <w:t xml:space="preserve">Obrázok </w:t>
      </w:r>
      <w:r w:rsidRPr="00321A3D">
        <w:rPr>
          <w:sz w:val="21"/>
          <w:szCs w:val="16"/>
        </w:rPr>
        <w:fldChar w:fldCharType="begin"/>
      </w:r>
      <w:r w:rsidRPr="00321A3D">
        <w:rPr>
          <w:sz w:val="21"/>
          <w:szCs w:val="16"/>
        </w:rPr>
        <w:instrText xml:space="preserve"> SEQ Obrázok \* ARABIC </w:instrText>
      </w:r>
      <w:r w:rsidRPr="00321A3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15</w:t>
      </w:r>
      <w:r w:rsidRPr="00321A3D">
        <w:rPr>
          <w:sz w:val="21"/>
          <w:szCs w:val="16"/>
        </w:rPr>
        <w:fldChar w:fldCharType="end"/>
      </w:r>
      <w:r w:rsidRPr="00321A3D">
        <w:rPr>
          <w:sz w:val="21"/>
          <w:szCs w:val="16"/>
        </w:rPr>
        <w:t xml:space="preserve"> - Podanie žiadosti o výpis z registra trestov v zahraničí – spracovanie žiadosti GP SR</w:t>
      </w:r>
    </w:p>
    <w:p w:rsidR="00434EA6" w:rsidRDefault="00434EA6" w:rsidP="00434EA6">
      <w:pPr>
        <w:keepNext/>
        <w:spacing w:before="100" w:beforeAutospacing="1"/>
        <w:jc w:val="both"/>
      </w:pPr>
      <w:r w:rsidRPr="00AC1120">
        <w:rPr>
          <w:noProof/>
          <w:lang w:eastAsia="sk-SK"/>
        </w:rPr>
        <w:lastRenderedPageBreak/>
        <w:drawing>
          <wp:inline distT="0" distB="0" distL="0" distR="0" wp14:anchorId="0B01C3EB" wp14:editId="5DC5B9E7">
            <wp:extent cx="5775767" cy="3233682"/>
            <wp:effectExtent l="0" t="0" r="317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870" cy="323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321A3D" w:rsidRDefault="00434EA6" w:rsidP="00434EA6">
      <w:pPr>
        <w:pStyle w:val="Popis"/>
        <w:rPr>
          <w:color w:val="000000"/>
          <w:sz w:val="21"/>
          <w:szCs w:val="16"/>
        </w:rPr>
      </w:pPr>
      <w:r w:rsidRPr="00321A3D">
        <w:rPr>
          <w:sz w:val="21"/>
          <w:szCs w:val="16"/>
        </w:rPr>
        <w:t xml:space="preserve">Obrázok </w:t>
      </w:r>
      <w:r w:rsidRPr="00321A3D">
        <w:rPr>
          <w:sz w:val="21"/>
          <w:szCs w:val="16"/>
        </w:rPr>
        <w:fldChar w:fldCharType="begin"/>
      </w:r>
      <w:r w:rsidRPr="00321A3D">
        <w:rPr>
          <w:sz w:val="21"/>
          <w:szCs w:val="16"/>
        </w:rPr>
        <w:instrText xml:space="preserve"> SEQ Obrázok \* ARABIC </w:instrText>
      </w:r>
      <w:r w:rsidRPr="00321A3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16</w:t>
      </w:r>
      <w:r w:rsidRPr="00321A3D">
        <w:rPr>
          <w:sz w:val="21"/>
          <w:szCs w:val="16"/>
        </w:rPr>
        <w:fldChar w:fldCharType="end"/>
      </w:r>
      <w:r w:rsidRPr="00321A3D">
        <w:rPr>
          <w:sz w:val="21"/>
          <w:szCs w:val="16"/>
        </w:rPr>
        <w:t xml:space="preserve"> - Podanie žiadosti o výpis z registra trestov v zahraničí – spracovanie výstupu žiadosti</w:t>
      </w:r>
    </w:p>
    <w:p w:rsidR="00434EA6" w:rsidRDefault="00434EA6" w:rsidP="00434EA6">
      <w:pPr>
        <w:keepNext/>
        <w:spacing w:before="100" w:beforeAutospacing="1"/>
        <w:jc w:val="both"/>
      </w:pPr>
      <w:r w:rsidRPr="00AC1120">
        <w:rPr>
          <w:noProof/>
          <w:lang w:eastAsia="sk-SK"/>
        </w:rPr>
        <w:lastRenderedPageBreak/>
        <w:drawing>
          <wp:inline distT="0" distB="0" distL="0" distR="0" wp14:anchorId="0579C137" wp14:editId="2AF61CD8">
            <wp:extent cx="5715000" cy="4943475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321A3D" w:rsidRDefault="00434EA6" w:rsidP="00434EA6">
      <w:pPr>
        <w:pStyle w:val="Popis"/>
        <w:rPr>
          <w:color w:val="000000"/>
          <w:sz w:val="20"/>
        </w:rPr>
      </w:pPr>
      <w:r w:rsidRPr="00321A3D">
        <w:rPr>
          <w:sz w:val="21"/>
          <w:szCs w:val="16"/>
        </w:rPr>
        <w:t xml:space="preserve">Obrázok </w:t>
      </w:r>
      <w:r w:rsidRPr="00321A3D">
        <w:rPr>
          <w:sz w:val="21"/>
          <w:szCs w:val="16"/>
        </w:rPr>
        <w:fldChar w:fldCharType="begin"/>
      </w:r>
      <w:r w:rsidRPr="00321A3D">
        <w:rPr>
          <w:sz w:val="21"/>
          <w:szCs w:val="16"/>
        </w:rPr>
        <w:instrText xml:space="preserve"> SEQ Obrázok \* ARABIC </w:instrText>
      </w:r>
      <w:r w:rsidRPr="00321A3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17</w:t>
      </w:r>
      <w:r w:rsidRPr="00321A3D">
        <w:rPr>
          <w:sz w:val="21"/>
          <w:szCs w:val="16"/>
        </w:rPr>
        <w:fldChar w:fldCharType="end"/>
      </w:r>
      <w:r w:rsidRPr="00321A3D">
        <w:rPr>
          <w:sz w:val="21"/>
          <w:szCs w:val="16"/>
        </w:rPr>
        <w:t xml:space="preserve"> - Podanie žiadosti o výpis z registra trestov v zahraničí – doručenie/odovzdanie výstupu žiadosti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registra trestov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>Systém je systémový aktér, ktorý zabezpečuje systémové procesy v module registra trestov.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RT</w:t>
            </w:r>
            <w:r w:rsidRPr="000D3339">
              <w:t>_Zapisovateľ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>Zodpovedný pracovník pracoviska MZVEZ, ktorý má prístup do Modulu registra trestov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RT</w:t>
            </w:r>
            <w:r w:rsidRPr="0013181E">
              <w:t>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>
              <w:t xml:space="preserve">registra trestov 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lastRenderedPageBreak/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 w:rsidRPr="00670D1A">
              <w:t>Podáva žiadosť o</w:t>
            </w:r>
            <w:r>
              <w:t> výpis z registra trestov</w:t>
            </w:r>
            <w:r w:rsidRPr="006A3D83">
              <w:t xml:space="preserve"> </w:t>
            </w:r>
            <w:r w:rsidRPr="00670D1A">
              <w:t xml:space="preserve">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:rsidR="00434EA6" w:rsidRPr="00321A3D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4479DD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4479DD">
        <w:rPr>
          <w:rFonts w:eastAsia="Times New Roman"/>
          <w:b/>
          <w:bCs/>
          <w:color w:val="000000"/>
          <w:sz w:val="23"/>
          <w:szCs w:val="23"/>
          <w:u w:val="single"/>
        </w:rPr>
        <w:t>Modul osvedčenie Slováka žijúceho v zahraničí</w:t>
      </w:r>
    </w:p>
    <w:p w:rsidR="00434EA6" w:rsidRPr="00F75A7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F75A76">
        <w:rPr>
          <w:rFonts w:eastAsia="Times New Roman"/>
          <w:color w:val="000000"/>
        </w:rPr>
        <w:t xml:space="preserve">Modul osvedčenie Slováka žijúceho v zahraničí má sprostredkovať časť služby </w:t>
      </w:r>
      <w:proofErr w:type="spellStart"/>
      <w:r w:rsidRPr="00F75A76">
        <w:rPr>
          <w:rFonts w:eastAsia="Times New Roman"/>
          <w:color w:val="000000"/>
        </w:rPr>
        <w:t>eGov</w:t>
      </w:r>
      <w:proofErr w:type="spellEnd"/>
      <w:r w:rsidRPr="00F75A76">
        <w:rPr>
          <w:rFonts w:eastAsia="Times New Roman"/>
          <w:color w:val="000000"/>
        </w:rPr>
        <w:t xml:space="preserve"> Iniciovanie konania voči inštitúcií verejnej správy v Slovenskej republike zo zahraničia umožnením podania žiadosti o vydanie osvedčenia Slováka žijúceho v zahraničí.</w:t>
      </w:r>
    </w:p>
    <w:p w:rsidR="00434EA6" w:rsidRPr="004479DD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F75A76">
        <w:rPr>
          <w:rFonts w:eastAsia="Times New Roman"/>
          <w:color w:val="000000"/>
        </w:rPr>
        <w:t xml:space="preserve">Modul osvedčenie Slováka žijúceho v zahraničí zabezpečí integráciu na modul </w:t>
      </w:r>
      <w:proofErr w:type="spellStart"/>
      <w:r w:rsidRPr="00F75A76">
        <w:rPr>
          <w:rFonts w:eastAsia="Times New Roman"/>
          <w:color w:val="000000"/>
        </w:rPr>
        <w:t>eDesk</w:t>
      </w:r>
      <w:proofErr w:type="spellEnd"/>
      <w:r w:rsidRPr="00F75A76">
        <w:rPr>
          <w:rFonts w:eastAsia="Times New Roman"/>
          <w:color w:val="000000"/>
        </w:rPr>
        <w:t xml:space="preserve"> systému ÚPVS, autorizačný modul a IS </w:t>
      </w:r>
      <w:r>
        <w:rPr>
          <w:rFonts w:eastAsia="Times New Roman"/>
          <w:color w:val="000000"/>
        </w:rPr>
        <w:t>RFO (prostredníctvom služieb rozšírenej časti IS REGOB)</w:t>
      </w:r>
      <w:r w:rsidRPr="00F75A76">
        <w:rPr>
          <w:rFonts w:eastAsia="Times New Roman"/>
          <w:color w:val="000000"/>
        </w:rPr>
        <w:t>.</w:t>
      </w:r>
    </w:p>
    <w:p w:rsidR="00434EA6" w:rsidRPr="00AA14C7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:rsidR="00434EA6" w:rsidRPr="00F75A76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F75A76">
        <w:rPr>
          <w:rFonts w:eastAsia="Times New Roman"/>
          <w:b/>
          <w:bCs/>
          <w:i/>
          <w:iCs/>
          <w:color w:val="000000"/>
        </w:rPr>
        <w:t>Podanie žiadosti o vydanie osvedčenia Slováka žijúceho v zahraničí</w:t>
      </w:r>
    </w:p>
    <w:p w:rsidR="00434EA6" w:rsidRDefault="00434EA6" w:rsidP="00434EA6">
      <w:pPr>
        <w:keepNext/>
        <w:spacing w:before="100" w:beforeAutospacing="1"/>
        <w:jc w:val="both"/>
      </w:pPr>
      <w:r w:rsidRPr="005F0C18">
        <w:rPr>
          <w:noProof/>
          <w:lang w:eastAsia="sk-SK"/>
        </w:rPr>
        <w:lastRenderedPageBreak/>
        <w:drawing>
          <wp:inline distT="0" distB="0" distL="0" distR="0" wp14:anchorId="3EBD5758" wp14:editId="00CCB2C0">
            <wp:extent cx="4673600" cy="6877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F75A76" w:rsidRDefault="00434EA6" w:rsidP="00434EA6">
      <w:pPr>
        <w:pStyle w:val="Popis"/>
        <w:rPr>
          <w:color w:val="000000"/>
          <w:sz w:val="20"/>
        </w:rPr>
      </w:pPr>
      <w:r w:rsidRPr="00F75A76">
        <w:rPr>
          <w:sz w:val="21"/>
          <w:szCs w:val="16"/>
        </w:rPr>
        <w:t xml:space="preserve">Obrázok </w:t>
      </w:r>
      <w:r w:rsidRPr="00F75A76">
        <w:rPr>
          <w:sz w:val="21"/>
          <w:szCs w:val="16"/>
        </w:rPr>
        <w:fldChar w:fldCharType="begin"/>
      </w:r>
      <w:r w:rsidRPr="00F75A76">
        <w:rPr>
          <w:sz w:val="21"/>
          <w:szCs w:val="16"/>
        </w:rPr>
        <w:instrText xml:space="preserve"> SEQ Obrázok \* ARABIC </w:instrText>
      </w:r>
      <w:r w:rsidRPr="00F75A76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18</w:t>
      </w:r>
      <w:r w:rsidRPr="00F75A76">
        <w:rPr>
          <w:sz w:val="21"/>
          <w:szCs w:val="16"/>
        </w:rPr>
        <w:fldChar w:fldCharType="end"/>
      </w:r>
      <w:r w:rsidRPr="00F75A76">
        <w:rPr>
          <w:sz w:val="21"/>
          <w:szCs w:val="16"/>
        </w:rPr>
        <w:t xml:space="preserve"> - Podanie žiadosti o vydanie osvedčenia Slováka žijúceho v zahraničí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 w:rsidRPr="00F75A76">
        <w:rPr>
          <w:rFonts w:eastAsia="Times New Roman"/>
          <w:b/>
          <w:bCs/>
          <w:i/>
          <w:iCs/>
          <w:color w:val="000000"/>
        </w:rPr>
        <w:t>osvedčeni</w:t>
      </w:r>
      <w:r>
        <w:rPr>
          <w:rFonts w:eastAsia="Times New Roman"/>
          <w:b/>
          <w:bCs/>
          <w:i/>
          <w:iCs/>
          <w:color w:val="000000"/>
        </w:rPr>
        <w:t>a</w:t>
      </w:r>
      <w:r w:rsidRPr="00F75A76">
        <w:rPr>
          <w:rFonts w:eastAsia="Times New Roman"/>
          <w:b/>
          <w:bCs/>
          <w:i/>
          <w:iCs/>
          <w:color w:val="000000"/>
        </w:rPr>
        <w:t xml:space="preserve"> Slováka žijúceho v zahraničí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68"/>
        <w:gridCol w:w="4494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 xml:space="preserve">Systém je systémový aktér, ktorý zabezpečuje systémové procesy v module </w:t>
            </w:r>
            <w:r w:rsidRPr="00F75A76">
              <w:t>osvedčenia Slováka žijúceho v zahraničí</w:t>
            </w:r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OSVEDCENIE</w:t>
            </w:r>
            <w:r w:rsidRPr="000D3339">
              <w:t>_Zapisovateľ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Modulu </w:t>
            </w:r>
            <w:r w:rsidRPr="00F75A76">
              <w:t>osvedčenia Slováka žijúceho v zahraničí</w:t>
            </w:r>
            <w:r>
              <w:t xml:space="preserve"> a </w:t>
            </w:r>
            <w:r>
              <w:lastRenderedPageBreak/>
              <w:t>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lastRenderedPageBreak/>
              <w:t>OSVEDCENIE</w:t>
            </w:r>
            <w:r w:rsidRPr="0013181E">
              <w:t xml:space="preserve"> _Čitateľ</w:t>
            </w:r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F75A76">
              <w:t>osvedčenia Slováka žijúceho v zahraničí</w:t>
            </w:r>
            <w:r>
              <w:t xml:space="preserve"> 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 w:rsidRPr="00670D1A">
              <w:t>Podáva žiadosť o</w:t>
            </w:r>
            <w:r>
              <w:t> </w:t>
            </w:r>
            <w:r w:rsidRPr="00F75A76">
              <w:t>osvedčeni</w:t>
            </w:r>
            <w:r>
              <w:t>e</w:t>
            </w:r>
            <w:r w:rsidRPr="00F75A76">
              <w:t xml:space="preserve"> Slováka žijúceho v zahraničí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:rsidR="00434EA6" w:rsidRPr="00F75A7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24363E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24363E">
        <w:rPr>
          <w:rFonts w:eastAsia="Times New Roman"/>
          <w:b/>
          <w:bCs/>
          <w:color w:val="000000"/>
          <w:sz w:val="23"/>
          <w:szCs w:val="23"/>
          <w:u w:val="single"/>
        </w:rPr>
        <w:t>Modul pomoci v núdzi</w:t>
      </w:r>
    </w:p>
    <w:p w:rsidR="00434EA6" w:rsidRPr="0024363E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9153BA">
        <w:rPr>
          <w:rFonts w:eastAsia="Times New Roman"/>
          <w:color w:val="000000"/>
        </w:rPr>
        <w:t xml:space="preserve">Modul pomoci v núdzi sprostredkuje službu </w:t>
      </w:r>
      <w:proofErr w:type="spellStart"/>
      <w:r w:rsidRPr="009153BA">
        <w:rPr>
          <w:rFonts w:eastAsia="Times New Roman"/>
          <w:color w:val="000000"/>
        </w:rPr>
        <w:t>eGov</w:t>
      </w:r>
      <w:proofErr w:type="spellEnd"/>
      <w:r w:rsidRPr="009153BA">
        <w:rPr>
          <w:rFonts w:eastAsia="Times New Roman"/>
          <w:color w:val="000000"/>
        </w:rPr>
        <w:t xml:space="preserve"> Pomoc v núdzi v zahraničí, pomocou ktorej občan kontaktuje ZÚ s oznámením o stave núdze. Modul </w:t>
      </w:r>
      <w:r>
        <w:rPr>
          <w:rFonts w:eastAsia="Times New Roman"/>
          <w:color w:val="000000"/>
        </w:rPr>
        <w:t>je</w:t>
      </w:r>
      <w:r w:rsidRPr="009153BA">
        <w:rPr>
          <w:rFonts w:eastAsia="Times New Roman"/>
          <w:color w:val="000000"/>
        </w:rPr>
        <w:t xml:space="preserve"> integrovaný na modul </w:t>
      </w:r>
      <w:proofErr w:type="spellStart"/>
      <w:r w:rsidRPr="009153BA">
        <w:rPr>
          <w:rFonts w:eastAsia="Times New Roman"/>
          <w:color w:val="000000"/>
        </w:rPr>
        <w:t>eDesk</w:t>
      </w:r>
      <w:proofErr w:type="spellEnd"/>
      <w:r w:rsidRPr="009153BA">
        <w:rPr>
          <w:rFonts w:eastAsia="Times New Roman"/>
          <w:color w:val="000000"/>
        </w:rPr>
        <w:t xml:space="preserve"> systému ÚPVS a autorizačný modul.</w:t>
      </w:r>
      <w:r>
        <w:rPr>
          <w:rFonts w:eastAsia="Times New Roman"/>
          <w:color w:val="000000"/>
        </w:rPr>
        <w:t xml:space="preserve"> Súčasne modul zabezpečuje aj i</w:t>
      </w:r>
      <w:r w:rsidRPr="009153BA">
        <w:rPr>
          <w:rFonts w:eastAsia="Times New Roman"/>
          <w:color w:val="000000"/>
        </w:rPr>
        <w:t>ntegráci</w:t>
      </w:r>
      <w:r>
        <w:rPr>
          <w:rFonts w:eastAsia="Times New Roman"/>
          <w:color w:val="000000"/>
        </w:rPr>
        <w:t>u</w:t>
      </w:r>
      <w:r w:rsidRPr="009153BA">
        <w:rPr>
          <w:rFonts w:eastAsia="Times New Roman"/>
          <w:color w:val="000000"/>
        </w:rPr>
        <w:t xml:space="preserve"> na mobilnú aplikáciu </w:t>
      </w:r>
      <w:r>
        <w:rPr>
          <w:rFonts w:eastAsia="Times New Roman"/>
          <w:color w:val="000000"/>
        </w:rPr>
        <w:t xml:space="preserve">Android a </w:t>
      </w:r>
      <w:proofErr w:type="spellStart"/>
      <w:r>
        <w:rPr>
          <w:rFonts w:eastAsia="Times New Roman"/>
          <w:color w:val="000000"/>
        </w:rPr>
        <w:t>iOS</w:t>
      </w:r>
      <w:proofErr w:type="spellEnd"/>
      <w:r>
        <w:rPr>
          <w:rFonts w:eastAsia="Times New Roman"/>
          <w:color w:val="000000"/>
        </w:rPr>
        <w:t>.</w:t>
      </w:r>
    </w:p>
    <w:p w:rsidR="00434EA6" w:rsidRPr="00AA14C7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:rsidR="00434EA6" w:rsidRPr="00A1303A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A1303A">
        <w:rPr>
          <w:rFonts w:eastAsia="Times New Roman"/>
          <w:color w:val="000000"/>
        </w:rPr>
        <w:t xml:space="preserve">Pracovník </w:t>
      </w:r>
      <w:r>
        <w:rPr>
          <w:rFonts w:eastAsia="Times New Roman"/>
          <w:color w:val="000000"/>
        </w:rPr>
        <w:t>MZVEZ</w:t>
      </w:r>
      <w:r w:rsidRPr="00A1303A">
        <w:rPr>
          <w:rFonts w:eastAsia="Times New Roman"/>
          <w:color w:val="000000"/>
        </w:rPr>
        <w:t xml:space="preserve"> SR môže prostredníctvom </w:t>
      </w:r>
      <w:proofErr w:type="spellStart"/>
      <w:r w:rsidRPr="00A1303A">
        <w:rPr>
          <w:rFonts w:eastAsia="Times New Roman"/>
          <w:color w:val="000000"/>
        </w:rPr>
        <w:t>back</w:t>
      </w:r>
      <w:proofErr w:type="spellEnd"/>
      <w:r w:rsidRPr="00A1303A">
        <w:rPr>
          <w:rFonts w:eastAsia="Times New Roman"/>
          <w:color w:val="000000"/>
        </w:rPr>
        <w:t xml:space="preserve"> end aplikácie modulu pomoci v núdzi:</w:t>
      </w:r>
    </w:p>
    <w:p w:rsidR="00434EA6" w:rsidRPr="00A1303A" w:rsidRDefault="00434EA6" w:rsidP="00E14891">
      <w:pPr>
        <w:pStyle w:val="Odsekzoznamu"/>
        <w:numPr>
          <w:ilvl w:val="0"/>
          <w:numId w:val="21"/>
        </w:numPr>
      </w:pPr>
      <w:r w:rsidRPr="00A1303A">
        <w:t>manuálne zaevidovať oznámenie prijaté iným ako elektronickým komunikačným kanálom (osobne, telefonicky, e-mailom)</w:t>
      </w:r>
      <w:r>
        <w:t>,</w:t>
      </w:r>
    </w:p>
    <w:p w:rsidR="00434EA6" w:rsidRPr="00A1303A" w:rsidRDefault="00434EA6" w:rsidP="00E14891">
      <w:pPr>
        <w:pStyle w:val="Odsekzoznamu"/>
        <w:numPr>
          <w:ilvl w:val="0"/>
          <w:numId w:val="21"/>
        </w:numPr>
      </w:pPr>
      <w:r w:rsidRPr="00A1303A">
        <w:t>zaevidovať komunikáciu s občanom v núdzi ktorá bola prijatá iným ako elektronickým komunikačným kanálom</w:t>
      </w:r>
      <w:r>
        <w:t>,</w:t>
      </w:r>
    </w:p>
    <w:p w:rsidR="00434EA6" w:rsidRDefault="00434EA6" w:rsidP="00E14891">
      <w:pPr>
        <w:pStyle w:val="Odsekzoznamu"/>
        <w:numPr>
          <w:ilvl w:val="0"/>
          <w:numId w:val="21"/>
        </w:numPr>
      </w:pPr>
      <w:r w:rsidRPr="00A1303A">
        <w:t>pripojiť prílohu (naskenovaný dokument) prijatý iným ako elektronickým komunikačným kanálom</w:t>
      </w:r>
      <w:r>
        <w:t>.</w:t>
      </w:r>
    </w:p>
    <w:p w:rsidR="00434EA6" w:rsidRDefault="00434EA6" w:rsidP="00434EA6"/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pomoci v núdzi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>Systém je systémový aktér, ktorý zabezpečuje systémové procesy v module pomoci v núdzi.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NUDZA</w:t>
            </w:r>
            <w:r w:rsidRPr="000D3339">
              <w:t>_</w:t>
            </w:r>
            <w:r>
              <w:t>Editor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Modulu pomoci v núdzi a má právo zapisovať nové údaje (konverzia papierových žiadostí do elektronickej podoby), meniť zaznamenané údaje, atribúty </w:t>
            </w:r>
            <w:r>
              <w:lastRenderedPageBreak/>
              <w:t>žiadosti, prílohy, stavy, rezervácie a vytvárať odpovede.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lastRenderedPageBreak/>
              <w:t>NUDZA</w:t>
            </w:r>
            <w:r w:rsidRPr="0013181E">
              <w:t xml:space="preserve"> _Čitateľ</w:t>
            </w:r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>
              <w:t>pomoci v núdzi</w:t>
            </w:r>
            <w:r w:rsidRPr="00F75A76">
              <w:t xml:space="preserve"> v zahraničí</w:t>
            </w:r>
            <w:r>
              <w:t xml:space="preserve"> 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 w:rsidRPr="00670D1A">
              <w:t>Podáva žiadosť o</w:t>
            </w:r>
            <w:r>
              <w:t> pomoci v núdzi</w:t>
            </w:r>
            <w:r w:rsidRPr="00F75A76">
              <w:t xml:space="preserve"> v zahraničí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</w:t>
            </w:r>
            <w:r>
              <w:t xml:space="preserve"> alebo pomocou mobilnej aplikácie</w:t>
            </w:r>
            <w:r w:rsidRPr="00670D1A">
              <w:t>.</w:t>
            </w:r>
          </w:p>
        </w:tc>
      </w:tr>
    </w:tbl>
    <w:p w:rsidR="00434EA6" w:rsidRPr="00A1303A" w:rsidRDefault="00434EA6" w:rsidP="00434EA6"/>
    <w:p w:rsidR="00434EA6" w:rsidRDefault="00434EA6" w:rsidP="00434EA6">
      <w:pPr>
        <w:keepNext/>
        <w:spacing w:before="100" w:beforeAutospacing="1"/>
        <w:jc w:val="both"/>
      </w:pPr>
      <w:r w:rsidRPr="006819FF">
        <w:rPr>
          <w:noProof/>
          <w:lang w:eastAsia="sk-SK"/>
        </w:rPr>
        <w:drawing>
          <wp:inline distT="0" distB="0" distL="0" distR="0" wp14:anchorId="47F212D1" wp14:editId="2CC8B611">
            <wp:extent cx="4838700" cy="4410075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A1303A" w:rsidRDefault="00434EA6" w:rsidP="00434EA6">
      <w:pPr>
        <w:pStyle w:val="Popis"/>
        <w:rPr>
          <w:color w:val="000000"/>
          <w:sz w:val="20"/>
        </w:rPr>
      </w:pPr>
      <w:r w:rsidRPr="00A1303A">
        <w:rPr>
          <w:sz w:val="21"/>
          <w:szCs w:val="16"/>
        </w:rPr>
        <w:t xml:space="preserve">Obrázok </w:t>
      </w:r>
      <w:r w:rsidRPr="00A1303A">
        <w:rPr>
          <w:sz w:val="21"/>
          <w:szCs w:val="16"/>
        </w:rPr>
        <w:fldChar w:fldCharType="begin"/>
      </w:r>
      <w:r w:rsidRPr="00A1303A">
        <w:rPr>
          <w:sz w:val="21"/>
          <w:szCs w:val="16"/>
        </w:rPr>
        <w:instrText xml:space="preserve"> SEQ Obrázok \* ARABIC </w:instrText>
      </w:r>
      <w:r w:rsidRPr="00A1303A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19</w:t>
      </w:r>
      <w:r w:rsidRPr="00A1303A">
        <w:rPr>
          <w:sz w:val="21"/>
          <w:szCs w:val="16"/>
        </w:rPr>
        <w:fldChar w:fldCharType="end"/>
      </w:r>
      <w:r w:rsidRPr="00A1303A">
        <w:rPr>
          <w:sz w:val="21"/>
          <w:szCs w:val="16"/>
        </w:rPr>
        <w:t xml:space="preserve"> - Prípady použitia </w:t>
      </w:r>
      <w:r>
        <w:rPr>
          <w:sz w:val="21"/>
          <w:szCs w:val="16"/>
        </w:rPr>
        <w:t xml:space="preserve">služby </w:t>
      </w:r>
      <w:r w:rsidRPr="00A1303A">
        <w:rPr>
          <w:sz w:val="21"/>
          <w:szCs w:val="16"/>
        </w:rPr>
        <w:t>zo strany občana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Default="00434EA6" w:rsidP="00434EA6">
      <w:pPr>
        <w:keepNext/>
        <w:spacing w:before="100" w:beforeAutospacing="1"/>
        <w:jc w:val="both"/>
      </w:pPr>
      <w:r w:rsidRPr="006819FF">
        <w:rPr>
          <w:noProof/>
          <w:lang w:eastAsia="sk-SK"/>
        </w:rPr>
        <w:lastRenderedPageBreak/>
        <w:drawing>
          <wp:inline distT="0" distB="0" distL="0" distR="0" wp14:anchorId="2AFD7CD3" wp14:editId="59AA6B8A">
            <wp:extent cx="4972050" cy="6267450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Default="00434EA6" w:rsidP="00434EA6">
      <w:pPr>
        <w:pStyle w:val="Popis"/>
      </w:pPr>
      <w:r>
        <w:t xml:space="preserve">Obrázok </w:t>
      </w:r>
      <w:r w:rsidR="001343DE">
        <w:fldChar w:fldCharType="begin"/>
      </w:r>
      <w:r w:rsidR="001343DE">
        <w:instrText xml:space="preserve"> SEQ Obrázok \* ARABIC </w:instrText>
      </w:r>
      <w:r w:rsidR="001343DE">
        <w:fldChar w:fldCharType="separate"/>
      </w:r>
      <w:r>
        <w:rPr>
          <w:noProof/>
        </w:rPr>
        <w:t>20</w:t>
      </w:r>
      <w:r w:rsidR="001343DE">
        <w:rPr>
          <w:noProof/>
        </w:rPr>
        <w:fldChar w:fldCharType="end"/>
      </w:r>
      <w:r>
        <w:t xml:space="preserve"> - </w:t>
      </w:r>
      <w:r w:rsidRPr="00BA2394">
        <w:t xml:space="preserve">Prípady použitia služby zo strany </w:t>
      </w:r>
      <w:r>
        <w:t>zamestnanca - Čitateľ</w:t>
      </w:r>
    </w:p>
    <w:p w:rsidR="00434EA6" w:rsidRDefault="00434EA6" w:rsidP="00434EA6"/>
    <w:p w:rsidR="00434EA6" w:rsidRDefault="00434EA6" w:rsidP="00434EA6">
      <w:pPr>
        <w:keepNext/>
      </w:pPr>
      <w:r w:rsidRPr="006819FF">
        <w:rPr>
          <w:noProof/>
          <w:lang w:eastAsia="sk-SK"/>
        </w:rPr>
        <w:lastRenderedPageBreak/>
        <w:drawing>
          <wp:inline distT="0" distB="0" distL="0" distR="0" wp14:anchorId="79EC7282" wp14:editId="7EF1DC36">
            <wp:extent cx="5391150" cy="6591300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266CF9" w:rsidRDefault="00434EA6" w:rsidP="00434EA6">
      <w:pPr>
        <w:pStyle w:val="Popis"/>
        <w:jc w:val="left"/>
        <w:rPr>
          <w:sz w:val="21"/>
          <w:szCs w:val="16"/>
        </w:rPr>
      </w:pPr>
      <w:r w:rsidRPr="00266CF9">
        <w:rPr>
          <w:sz w:val="21"/>
          <w:szCs w:val="16"/>
        </w:rPr>
        <w:t xml:space="preserve">Obrázok </w:t>
      </w:r>
      <w:r w:rsidRPr="00266CF9">
        <w:rPr>
          <w:sz w:val="21"/>
          <w:szCs w:val="16"/>
        </w:rPr>
        <w:fldChar w:fldCharType="begin"/>
      </w:r>
      <w:r w:rsidRPr="00266CF9">
        <w:rPr>
          <w:sz w:val="21"/>
          <w:szCs w:val="16"/>
        </w:rPr>
        <w:instrText xml:space="preserve"> SEQ Obrázok \* ARABIC </w:instrText>
      </w:r>
      <w:r w:rsidRPr="00266CF9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21</w:t>
      </w:r>
      <w:r w:rsidRPr="00266CF9">
        <w:rPr>
          <w:sz w:val="21"/>
          <w:szCs w:val="16"/>
        </w:rPr>
        <w:fldChar w:fldCharType="end"/>
      </w:r>
      <w:r w:rsidRPr="00266CF9">
        <w:rPr>
          <w:sz w:val="21"/>
          <w:szCs w:val="16"/>
        </w:rPr>
        <w:t xml:space="preserve"> - Prípady použitia služby zo strany zamestnanca - Editor</w:t>
      </w:r>
    </w:p>
    <w:p w:rsidR="00434EA6" w:rsidRDefault="00434EA6" w:rsidP="00434EA6">
      <w:pPr>
        <w:keepNext/>
        <w:spacing w:before="100" w:beforeAutospacing="1"/>
        <w:jc w:val="both"/>
      </w:pPr>
      <w:r w:rsidRPr="006819FF">
        <w:rPr>
          <w:noProof/>
          <w:lang w:eastAsia="sk-SK"/>
        </w:rPr>
        <w:lastRenderedPageBreak/>
        <w:drawing>
          <wp:inline distT="0" distB="0" distL="0" distR="0" wp14:anchorId="1F99EE8B" wp14:editId="6F6105C3">
            <wp:extent cx="4486275" cy="4772025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266CF9" w:rsidRDefault="00434EA6" w:rsidP="00434EA6">
      <w:pPr>
        <w:pStyle w:val="Popis"/>
        <w:rPr>
          <w:color w:val="000000"/>
          <w:sz w:val="20"/>
        </w:rPr>
      </w:pPr>
      <w:r w:rsidRPr="00266CF9">
        <w:rPr>
          <w:sz w:val="21"/>
          <w:szCs w:val="16"/>
        </w:rPr>
        <w:t xml:space="preserve">Obrázok </w:t>
      </w:r>
      <w:r w:rsidRPr="00266CF9">
        <w:rPr>
          <w:sz w:val="21"/>
          <w:szCs w:val="16"/>
        </w:rPr>
        <w:fldChar w:fldCharType="begin"/>
      </w:r>
      <w:r w:rsidRPr="00266CF9">
        <w:rPr>
          <w:sz w:val="21"/>
          <w:szCs w:val="16"/>
        </w:rPr>
        <w:instrText xml:space="preserve"> SEQ Obrázok \* ARABIC </w:instrText>
      </w:r>
      <w:r w:rsidRPr="00266CF9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22</w:t>
      </w:r>
      <w:r w:rsidRPr="00266CF9">
        <w:rPr>
          <w:sz w:val="21"/>
          <w:szCs w:val="16"/>
        </w:rPr>
        <w:fldChar w:fldCharType="end"/>
      </w:r>
      <w:r w:rsidRPr="00266CF9">
        <w:rPr>
          <w:sz w:val="21"/>
          <w:szCs w:val="16"/>
        </w:rPr>
        <w:t xml:space="preserve"> - Prípady použitia služby zo strany zamestnanca - proces odpovede</w:t>
      </w:r>
    </w:p>
    <w:p w:rsidR="00434EA6" w:rsidRPr="00266CF9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0B543E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0B543E">
        <w:rPr>
          <w:rFonts w:eastAsia="Times New Roman"/>
          <w:b/>
          <w:bCs/>
          <w:color w:val="000000"/>
          <w:sz w:val="23"/>
          <w:szCs w:val="23"/>
          <w:u w:val="single"/>
        </w:rPr>
        <w:t>Modul poskytnutie pôžičky</w:t>
      </w:r>
    </w:p>
    <w:p w:rsidR="00434EA6" w:rsidRPr="00F82B95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F82B95">
        <w:rPr>
          <w:rFonts w:eastAsia="Times New Roman"/>
          <w:color w:val="000000"/>
        </w:rPr>
        <w:t xml:space="preserve">Modul sprostredkuje službu </w:t>
      </w:r>
      <w:proofErr w:type="spellStart"/>
      <w:r w:rsidRPr="00F82B95">
        <w:rPr>
          <w:rFonts w:eastAsia="Times New Roman"/>
          <w:color w:val="000000"/>
        </w:rPr>
        <w:t>eGov</w:t>
      </w:r>
      <w:proofErr w:type="spellEnd"/>
      <w:r w:rsidRPr="00F82B95">
        <w:rPr>
          <w:rFonts w:eastAsia="Times New Roman"/>
          <w:color w:val="000000"/>
        </w:rPr>
        <w:t xml:space="preserve"> Poskytovanie pôžičky občanovi Slovenskej republiky pri vzniku výnimočnej situácie v zahraničí. Modul zabezpečí vytvorenie novej žiadosti o poskytnutie pôžičky, správu žiadosti, vydanie rozhodnutia o poskytnutí pôžičky.</w:t>
      </w:r>
    </w:p>
    <w:p w:rsidR="00434EA6" w:rsidRPr="000B543E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F82B95">
        <w:rPr>
          <w:rFonts w:eastAsia="Times New Roman"/>
          <w:color w:val="000000"/>
        </w:rPr>
        <w:t xml:space="preserve">Modul poskytnutie pôžičky </w:t>
      </w:r>
      <w:r>
        <w:rPr>
          <w:rFonts w:eastAsia="Times New Roman"/>
          <w:color w:val="000000"/>
        </w:rPr>
        <w:t>je</w:t>
      </w:r>
      <w:r w:rsidRPr="00F82B95">
        <w:rPr>
          <w:rFonts w:eastAsia="Times New Roman"/>
          <w:color w:val="000000"/>
        </w:rPr>
        <w:t xml:space="preserve"> integrovaný na modul </w:t>
      </w:r>
      <w:proofErr w:type="spellStart"/>
      <w:r w:rsidRPr="00F82B95">
        <w:rPr>
          <w:rFonts w:eastAsia="Times New Roman"/>
          <w:color w:val="000000"/>
        </w:rPr>
        <w:t>eDesk</w:t>
      </w:r>
      <w:proofErr w:type="spellEnd"/>
      <w:r w:rsidRPr="00F82B95">
        <w:rPr>
          <w:rFonts w:eastAsia="Times New Roman"/>
          <w:color w:val="000000"/>
        </w:rPr>
        <w:t xml:space="preserve"> systému ÚPVS a autorizačný modul.</w:t>
      </w:r>
    </w:p>
    <w:p w:rsidR="00434EA6" w:rsidRPr="00AA14C7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:rsidR="00434EA6" w:rsidRPr="000B543E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 rámci modulu je vytvorený aj </w:t>
      </w:r>
      <w:r w:rsidRPr="0073125A">
        <w:rPr>
          <w:rFonts w:eastAsia="Times New Roman"/>
          <w:color w:val="000000"/>
        </w:rPr>
        <w:t>Centrálny register</w:t>
      </w:r>
      <w:r>
        <w:rPr>
          <w:rFonts w:eastAsia="Times New Roman"/>
          <w:color w:val="000000"/>
        </w:rPr>
        <w:t>, ktorý</w:t>
      </w:r>
      <w:r w:rsidRPr="0073125A">
        <w:rPr>
          <w:rFonts w:eastAsia="Times New Roman"/>
          <w:color w:val="000000"/>
        </w:rPr>
        <w:t xml:space="preserve"> slúži na evidovanie poskytnutých pôžičiek a DPD občanovi, ako aj evidenci</w:t>
      </w:r>
      <w:r>
        <w:rPr>
          <w:rFonts w:eastAsia="Times New Roman"/>
          <w:color w:val="000000"/>
        </w:rPr>
        <w:t>u</w:t>
      </w:r>
      <w:r w:rsidRPr="0073125A">
        <w:rPr>
          <w:rFonts w:eastAsia="Times New Roman"/>
          <w:color w:val="000000"/>
        </w:rPr>
        <w:t xml:space="preserve"> či bola pôžička splatená</w:t>
      </w:r>
      <w:r>
        <w:rPr>
          <w:rFonts w:eastAsia="Times New Roman"/>
          <w:color w:val="000000"/>
        </w:rPr>
        <w:t>.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poskytnutia pôžičky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57"/>
        <w:gridCol w:w="4505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lastRenderedPageBreak/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>Systém je systémový aktér, ktorý zabezpečuje systémové procesy v module poskytnutia pôžičky.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 w:rsidRPr="000A53C3">
              <w:t>POZICKA</w:t>
            </w:r>
            <w:r w:rsidRPr="000D3339">
              <w:t>_</w:t>
            </w:r>
            <w:r>
              <w:t>Editor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>Zodpovedný pracovník pracoviska MZVEZ, ktorý má prístup do Modulu poskytnutia pôžičky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434EA6" w:rsidTr="00732598">
        <w:tc>
          <w:tcPr>
            <w:tcW w:w="4673" w:type="dxa"/>
          </w:tcPr>
          <w:p w:rsidR="00434EA6" w:rsidRPr="000A53C3" w:rsidRDefault="00434EA6" w:rsidP="00732598">
            <w:proofErr w:type="spellStart"/>
            <w:r w:rsidRPr="000A53C3">
              <w:t>POZICKA</w:t>
            </w:r>
            <w:r w:rsidRPr="000D3339">
              <w:t>_</w:t>
            </w:r>
            <w:r>
              <w:t>Editor</w:t>
            </w:r>
            <w:proofErr w:type="spellEnd"/>
            <w:r>
              <w:t xml:space="preserve"> CR</w:t>
            </w:r>
          </w:p>
        </w:tc>
        <w:tc>
          <w:tcPr>
            <w:tcW w:w="4673" w:type="dxa"/>
          </w:tcPr>
          <w:p w:rsidR="00434EA6" w:rsidRDefault="00434EA6" w:rsidP="00732598">
            <w:r>
              <w:t>Zodpovedný pracovník pracoviska MZVEZ, ktorý má prístup do Centrálneho registra Modulu poskytnutia pôžičky a má právo zapisovať nové údaje alebo meniť zaznamenané údaje.</w:t>
            </w:r>
          </w:p>
        </w:tc>
      </w:tr>
      <w:tr w:rsidR="00434EA6" w:rsidTr="00732598">
        <w:tc>
          <w:tcPr>
            <w:tcW w:w="4673" w:type="dxa"/>
          </w:tcPr>
          <w:p w:rsidR="00434EA6" w:rsidRPr="000A53C3" w:rsidRDefault="00434EA6" w:rsidP="00732598">
            <w:proofErr w:type="spellStart"/>
            <w:r w:rsidRPr="000A53C3">
              <w:t>POZICKA</w:t>
            </w:r>
            <w:r w:rsidRPr="000D3339">
              <w:t>_</w:t>
            </w:r>
            <w:r>
              <w:t>Schvaľovateľ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poverenie pre </w:t>
            </w:r>
            <w:r w:rsidRPr="00364982">
              <w:rPr>
                <w:color w:val="000000"/>
                <w:sz w:val="20"/>
                <w:szCs w:val="20"/>
              </w:rPr>
              <w:t>schvaľovanie žiadostí na KONZ.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 w:rsidRPr="000A53C3">
              <w:t>POZICKA</w:t>
            </w:r>
            <w:r w:rsidRPr="0013181E">
              <w:t>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>
              <w:t>poskytnutia pôžičky</w:t>
            </w:r>
            <w:r w:rsidRPr="00F75A76">
              <w:t xml:space="preserve"> v zahraničí</w:t>
            </w:r>
            <w:r>
              <w:t xml:space="preserve"> 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 w:rsidRPr="00670D1A">
              <w:t>Podáva žiadosť o</w:t>
            </w:r>
            <w:r>
              <w:t> pôžičku</w:t>
            </w:r>
            <w:r w:rsidRPr="00F75A76">
              <w:t xml:space="preserve"> v zahraničí</w:t>
            </w:r>
            <w:r w:rsidRPr="00670D1A">
              <w:t xml:space="preserve"> 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:rsidR="00434EA6" w:rsidRPr="000B543E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Default="00434EA6" w:rsidP="00434EA6">
      <w:pPr>
        <w:keepNext/>
        <w:spacing w:before="100" w:beforeAutospacing="1"/>
        <w:jc w:val="both"/>
      </w:pPr>
      <w:r w:rsidRPr="00364982">
        <w:rPr>
          <w:noProof/>
          <w:lang w:eastAsia="sk-SK"/>
        </w:rPr>
        <w:lastRenderedPageBreak/>
        <w:drawing>
          <wp:inline distT="0" distB="0" distL="0" distR="0" wp14:anchorId="7826FDAD" wp14:editId="0ADECF29">
            <wp:extent cx="4733925" cy="4352925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A03C45" w:rsidRDefault="00434EA6" w:rsidP="00434EA6">
      <w:pPr>
        <w:pStyle w:val="Popis"/>
        <w:rPr>
          <w:color w:val="000000"/>
          <w:sz w:val="20"/>
        </w:rPr>
      </w:pPr>
      <w:r w:rsidRPr="00A03C45">
        <w:rPr>
          <w:sz w:val="21"/>
          <w:szCs w:val="16"/>
        </w:rPr>
        <w:t xml:space="preserve">Obrázok </w:t>
      </w:r>
      <w:r w:rsidRPr="00A03C45">
        <w:rPr>
          <w:sz w:val="21"/>
          <w:szCs w:val="16"/>
        </w:rPr>
        <w:fldChar w:fldCharType="begin"/>
      </w:r>
      <w:r w:rsidRPr="00A03C45">
        <w:rPr>
          <w:sz w:val="21"/>
          <w:szCs w:val="16"/>
        </w:rPr>
        <w:instrText xml:space="preserve"> SEQ Obrázok \* ARABIC </w:instrText>
      </w:r>
      <w:r w:rsidRPr="00A03C45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23</w:t>
      </w:r>
      <w:r w:rsidRPr="00A03C45">
        <w:rPr>
          <w:sz w:val="21"/>
          <w:szCs w:val="16"/>
        </w:rPr>
        <w:fldChar w:fldCharType="end"/>
      </w:r>
      <w:r w:rsidRPr="00A03C45">
        <w:rPr>
          <w:sz w:val="21"/>
          <w:szCs w:val="16"/>
        </w:rPr>
        <w:t xml:space="preserve"> - Prípady použitia pre správu zoznamu žiadostí v module poskytnutie pôžičky</w:t>
      </w:r>
    </w:p>
    <w:p w:rsidR="00434EA6" w:rsidRDefault="00434EA6" w:rsidP="00434EA6">
      <w:pPr>
        <w:keepNext/>
        <w:spacing w:before="100" w:beforeAutospacing="1"/>
        <w:jc w:val="both"/>
      </w:pPr>
      <w:r w:rsidRPr="00364982">
        <w:rPr>
          <w:noProof/>
          <w:lang w:eastAsia="sk-SK"/>
        </w:rPr>
        <w:lastRenderedPageBreak/>
        <w:drawing>
          <wp:inline distT="0" distB="0" distL="0" distR="0" wp14:anchorId="20BE0E5F" wp14:editId="363A0803">
            <wp:extent cx="4838700" cy="5915025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A03C45" w:rsidRDefault="00434EA6" w:rsidP="00434EA6">
      <w:pPr>
        <w:pStyle w:val="Popis"/>
        <w:rPr>
          <w:color w:val="000000"/>
          <w:sz w:val="20"/>
        </w:rPr>
      </w:pPr>
      <w:r w:rsidRPr="00A03C45">
        <w:rPr>
          <w:sz w:val="21"/>
          <w:szCs w:val="16"/>
        </w:rPr>
        <w:t xml:space="preserve">Obrázok </w:t>
      </w:r>
      <w:r w:rsidRPr="00A03C45">
        <w:rPr>
          <w:sz w:val="21"/>
          <w:szCs w:val="16"/>
        </w:rPr>
        <w:fldChar w:fldCharType="begin"/>
      </w:r>
      <w:r w:rsidRPr="00A03C45">
        <w:rPr>
          <w:sz w:val="21"/>
          <w:szCs w:val="16"/>
        </w:rPr>
        <w:instrText xml:space="preserve"> SEQ Obrázok \* ARABIC </w:instrText>
      </w:r>
      <w:r w:rsidRPr="00A03C45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24</w:t>
      </w:r>
      <w:r w:rsidRPr="00A03C45">
        <w:rPr>
          <w:sz w:val="21"/>
          <w:szCs w:val="16"/>
        </w:rPr>
        <w:fldChar w:fldCharType="end"/>
      </w:r>
      <w:r w:rsidRPr="00A03C45">
        <w:rPr>
          <w:sz w:val="21"/>
          <w:szCs w:val="16"/>
        </w:rPr>
        <w:t xml:space="preserve"> - Prípady použitia pre správu zoznamu žiadostí v module poskytnutie pôžičky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Default="00434EA6" w:rsidP="00434EA6">
      <w:pPr>
        <w:keepNext/>
        <w:spacing w:before="100" w:beforeAutospacing="1"/>
        <w:jc w:val="both"/>
      </w:pPr>
      <w:r w:rsidRPr="00364982">
        <w:rPr>
          <w:noProof/>
          <w:lang w:eastAsia="sk-SK"/>
        </w:rPr>
        <w:lastRenderedPageBreak/>
        <w:drawing>
          <wp:inline distT="0" distB="0" distL="0" distR="0" wp14:anchorId="6B522916" wp14:editId="49FF3491">
            <wp:extent cx="4933950" cy="6591300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A03C45" w:rsidRDefault="00434EA6" w:rsidP="00434EA6">
      <w:pPr>
        <w:pStyle w:val="Popis"/>
        <w:rPr>
          <w:color w:val="000000"/>
          <w:sz w:val="20"/>
        </w:rPr>
      </w:pPr>
      <w:r w:rsidRPr="00A03C45">
        <w:rPr>
          <w:sz w:val="21"/>
          <w:szCs w:val="16"/>
        </w:rPr>
        <w:t xml:space="preserve">Obrázok </w:t>
      </w:r>
      <w:r w:rsidRPr="00A03C45">
        <w:rPr>
          <w:sz w:val="21"/>
          <w:szCs w:val="16"/>
        </w:rPr>
        <w:fldChar w:fldCharType="begin"/>
      </w:r>
      <w:r w:rsidRPr="00A03C45">
        <w:rPr>
          <w:sz w:val="21"/>
          <w:szCs w:val="16"/>
        </w:rPr>
        <w:instrText xml:space="preserve"> SEQ Obrázok \* ARABIC </w:instrText>
      </w:r>
      <w:r w:rsidRPr="00A03C45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25</w:t>
      </w:r>
      <w:r w:rsidRPr="00A03C45">
        <w:rPr>
          <w:sz w:val="21"/>
          <w:szCs w:val="16"/>
        </w:rPr>
        <w:fldChar w:fldCharType="end"/>
      </w:r>
      <w:r w:rsidRPr="00A03C45">
        <w:rPr>
          <w:sz w:val="21"/>
          <w:szCs w:val="16"/>
        </w:rPr>
        <w:t xml:space="preserve"> - Prípady použitia pre správu žiadosti v module poskytnutie pôžičky</w:t>
      </w:r>
    </w:p>
    <w:p w:rsidR="00434EA6" w:rsidRDefault="00434EA6" w:rsidP="00434EA6">
      <w:pPr>
        <w:keepNext/>
        <w:spacing w:before="100" w:beforeAutospacing="1"/>
        <w:jc w:val="both"/>
      </w:pPr>
      <w:r w:rsidRPr="00364982">
        <w:rPr>
          <w:noProof/>
          <w:lang w:eastAsia="sk-SK"/>
        </w:rPr>
        <w:lastRenderedPageBreak/>
        <w:drawing>
          <wp:inline distT="0" distB="0" distL="0" distR="0" wp14:anchorId="5E907704" wp14:editId="6732B436">
            <wp:extent cx="4091047" cy="3283916"/>
            <wp:effectExtent l="0" t="0" r="0" b="5715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922" cy="329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A03C45" w:rsidRDefault="00434EA6" w:rsidP="00434EA6">
      <w:pPr>
        <w:pStyle w:val="Popis"/>
        <w:rPr>
          <w:color w:val="000000"/>
          <w:sz w:val="21"/>
          <w:szCs w:val="16"/>
        </w:rPr>
      </w:pPr>
      <w:r w:rsidRPr="00A03C45">
        <w:rPr>
          <w:sz w:val="21"/>
          <w:szCs w:val="16"/>
        </w:rPr>
        <w:t xml:space="preserve">Obrázok </w:t>
      </w:r>
      <w:r w:rsidRPr="00A03C45">
        <w:rPr>
          <w:sz w:val="21"/>
          <w:szCs w:val="16"/>
        </w:rPr>
        <w:fldChar w:fldCharType="begin"/>
      </w:r>
      <w:r w:rsidRPr="00A03C45">
        <w:rPr>
          <w:sz w:val="21"/>
          <w:szCs w:val="16"/>
        </w:rPr>
        <w:instrText xml:space="preserve"> SEQ Obrázok \* ARABIC </w:instrText>
      </w:r>
      <w:r w:rsidRPr="00A03C45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26</w:t>
      </w:r>
      <w:r w:rsidRPr="00A03C45">
        <w:rPr>
          <w:sz w:val="21"/>
          <w:szCs w:val="16"/>
        </w:rPr>
        <w:fldChar w:fldCharType="end"/>
      </w:r>
      <w:r w:rsidRPr="00A03C45">
        <w:rPr>
          <w:sz w:val="21"/>
          <w:szCs w:val="16"/>
        </w:rPr>
        <w:t xml:space="preserve"> - Prípady použitia pre správu odpovedí pre oznámenia v module poskytnutie pôžičky</w:t>
      </w:r>
    </w:p>
    <w:p w:rsidR="00434EA6" w:rsidRDefault="00434EA6" w:rsidP="00434EA6">
      <w:pPr>
        <w:keepNext/>
        <w:spacing w:before="100" w:beforeAutospacing="1"/>
        <w:jc w:val="both"/>
      </w:pPr>
      <w:r w:rsidRPr="00364982">
        <w:rPr>
          <w:noProof/>
          <w:lang w:eastAsia="sk-SK"/>
        </w:rPr>
        <w:drawing>
          <wp:inline distT="0" distB="0" distL="0" distR="0" wp14:anchorId="1F385AB4" wp14:editId="4FFC721F">
            <wp:extent cx="4490978" cy="4743596"/>
            <wp:effectExtent l="0" t="0" r="508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90" cy="477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2D6920" w:rsidRDefault="00434EA6" w:rsidP="00434EA6">
      <w:pPr>
        <w:pStyle w:val="Popis"/>
        <w:rPr>
          <w:color w:val="000000"/>
          <w:sz w:val="21"/>
          <w:szCs w:val="16"/>
        </w:rPr>
      </w:pPr>
      <w:r w:rsidRPr="002D6920">
        <w:rPr>
          <w:sz w:val="21"/>
          <w:szCs w:val="16"/>
        </w:rPr>
        <w:t xml:space="preserve">Obrázok </w:t>
      </w:r>
      <w:r w:rsidRPr="002D6920">
        <w:rPr>
          <w:sz w:val="21"/>
          <w:szCs w:val="16"/>
        </w:rPr>
        <w:fldChar w:fldCharType="begin"/>
      </w:r>
      <w:r w:rsidRPr="002D6920">
        <w:rPr>
          <w:sz w:val="21"/>
          <w:szCs w:val="16"/>
        </w:rPr>
        <w:instrText xml:space="preserve"> SEQ Obrázok \* ARABIC </w:instrText>
      </w:r>
      <w:r w:rsidRPr="002D6920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27</w:t>
      </w:r>
      <w:r w:rsidRPr="002D6920">
        <w:rPr>
          <w:sz w:val="21"/>
          <w:szCs w:val="16"/>
        </w:rPr>
        <w:fldChar w:fldCharType="end"/>
      </w:r>
      <w:r w:rsidRPr="002D6920">
        <w:rPr>
          <w:sz w:val="21"/>
          <w:szCs w:val="16"/>
        </w:rPr>
        <w:t xml:space="preserve"> - Prípady použitia pre centrálny register</w:t>
      </w:r>
    </w:p>
    <w:p w:rsidR="00434EA6" w:rsidRPr="002D6920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2D6920">
        <w:rPr>
          <w:rFonts w:eastAsia="Times New Roman"/>
          <w:b/>
          <w:bCs/>
          <w:color w:val="000000"/>
          <w:sz w:val="23"/>
          <w:szCs w:val="23"/>
          <w:u w:val="single"/>
        </w:rPr>
        <w:lastRenderedPageBreak/>
        <w:t>Modul sprievodný list na prepravu telesných pozostatkov</w:t>
      </w:r>
    </w:p>
    <w:p w:rsidR="00434EA6" w:rsidRPr="002C222A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2C222A">
        <w:rPr>
          <w:rFonts w:eastAsia="Times New Roman"/>
          <w:color w:val="000000"/>
        </w:rPr>
        <w:t xml:space="preserve">Modul sprievodný list na prepravu telesných pozostatkov má sprostredkovať službu </w:t>
      </w:r>
      <w:proofErr w:type="spellStart"/>
      <w:r w:rsidRPr="002C222A">
        <w:rPr>
          <w:rFonts w:eastAsia="Times New Roman"/>
          <w:color w:val="000000"/>
        </w:rPr>
        <w:t>eGov</w:t>
      </w:r>
      <w:proofErr w:type="spellEnd"/>
      <w:r w:rsidRPr="002C222A">
        <w:rPr>
          <w:rFonts w:eastAsia="Times New Roman"/>
          <w:color w:val="000000"/>
        </w:rPr>
        <w:t xml:space="preserve"> Vybavovanie sprievodného listu na prepravu telesných pozostatkov umožnením podania žiadosti o vydanie sprievodného listu na prepravu telesných pozostatkov.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2C222A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2C222A">
        <w:rPr>
          <w:rFonts w:eastAsia="Times New Roman"/>
          <w:color w:val="000000"/>
        </w:rPr>
        <w:t xml:space="preserve"> integrovaný na modul </w:t>
      </w:r>
      <w:proofErr w:type="spellStart"/>
      <w:r w:rsidRPr="002C222A">
        <w:rPr>
          <w:rFonts w:eastAsia="Times New Roman"/>
          <w:color w:val="000000"/>
        </w:rPr>
        <w:t>eDesk</w:t>
      </w:r>
      <w:proofErr w:type="spellEnd"/>
      <w:r w:rsidRPr="002C222A">
        <w:rPr>
          <w:rFonts w:eastAsia="Times New Roman"/>
          <w:color w:val="000000"/>
        </w:rPr>
        <w:t xml:space="preserve"> systému ÚPVS a autorizačný modul.</w:t>
      </w:r>
    </w:p>
    <w:p w:rsidR="00434EA6" w:rsidRPr="00AA14C7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A06D93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:rsidR="00434EA6" w:rsidRPr="002C222A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2C222A">
        <w:rPr>
          <w:rFonts w:eastAsia="Times New Roman"/>
          <w:b/>
          <w:bCs/>
          <w:i/>
          <w:iCs/>
          <w:color w:val="000000"/>
        </w:rPr>
        <w:t>Vybavovanie sprievodného listu na prepravu telesných pozostatkov</w:t>
      </w:r>
    </w:p>
    <w:p w:rsidR="00434EA6" w:rsidRDefault="00434EA6" w:rsidP="00434EA6">
      <w:pPr>
        <w:keepNext/>
        <w:spacing w:before="100" w:beforeAutospacing="1"/>
        <w:jc w:val="both"/>
      </w:pPr>
      <w:r w:rsidRPr="00F33B72">
        <w:rPr>
          <w:noProof/>
          <w:lang w:eastAsia="sk-SK"/>
        </w:rPr>
        <w:drawing>
          <wp:inline distT="0" distB="0" distL="0" distR="0" wp14:anchorId="22B2FB16" wp14:editId="47573D14">
            <wp:extent cx="3148314" cy="6219210"/>
            <wp:effectExtent l="0" t="0" r="190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05" cy="625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2C222A" w:rsidRDefault="00434EA6" w:rsidP="00434EA6">
      <w:pPr>
        <w:pStyle w:val="Popis"/>
        <w:rPr>
          <w:color w:val="000000"/>
          <w:sz w:val="20"/>
        </w:rPr>
      </w:pPr>
      <w:r w:rsidRPr="002C222A">
        <w:rPr>
          <w:sz w:val="21"/>
          <w:szCs w:val="16"/>
        </w:rPr>
        <w:t xml:space="preserve">Obrázok </w:t>
      </w:r>
      <w:r w:rsidRPr="002C222A">
        <w:rPr>
          <w:sz w:val="21"/>
          <w:szCs w:val="16"/>
        </w:rPr>
        <w:fldChar w:fldCharType="begin"/>
      </w:r>
      <w:r w:rsidRPr="002C222A">
        <w:rPr>
          <w:sz w:val="21"/>
          <w:szCs w:val="16"/>
        </w:rPr>
        <w:instrText xml:space="preserve"> SEQ Obrázok \* ARABIC </w:instrText>
      </w:r>
      <w:r w:rsidRPr="002C222A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28</w:t>
      </w:r>
      <w:r w:rsidRPr="002C222A">
        <w:rPr>
          <w:sz w:val="21"/>
          <w:szCs w:val="16"/>
        </w:rPr>
        <w:fldChar w:fldCharType="end"/>
      </w:r>
      <w:r w:rsidRPr="002C222A">
        <w:rPr>
          <w:sz w:val="21"/>
          <w:szCs w:val="16"/>
        </w:rPr>
        <w:t xml:space="preserve"> - Vybavovanie sprievodného listu na prepravu telesných pozostatkov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lastRenderedPageBreak/>
        <w:t xml:space="preserve">Zoznam aktérov modulu </w:t>
      </w:r>
      <w:r w:rsidRPr="002C222A">
        <w:rPr>
          <w:rFonts w:eastAsia="Times New Roman"/>
          <w:b/>
          <w:bCs/>
          <w:i/>
          <w:iCs/>
          <w:color w:val="000000"/>
        </w:rPr>
        <w:t>sprievodn</w:t>
      </w:r>
      <w:r>
        <w:rPr>
          <w:rFonts w:eastAsia="Times New Roman"/>
          <w:b/>
          <w:bCs/>
          <w:i/>
          <w:iCs/>
          <w:color w:val="000000"/>
        </w:rPr>
        <w:t>ého</w:t>
      </w:r>
      <w:r w:rsidRPr="002C222A">
        <w:rPr>
          <w:rFonts w:eastAsia="Times New Roman"/>
          <w:b/>
          <w:bCs/>
          <w:i/>
          <w:iCs/>
          <w:color w:val="000000"/>
        </w:rPr>
        <w:t xml:space="preserve"> list</w:t>
      </w:r>
      <w:r>
        <w:rPr>
          <w:rFonts w:eastAsia="Times New Roman"/>
          <w:b/>
          <w:bCs/>
          <w:i/>
          <w:iCs/>
          <w:color w:val="000000"/>
        </w:rPr>
        <w:t>u</w:t>
      </w:r>
      <w:r w:rsidRPr="002C222A">
        <w:rPr>
          <w:rFonts w:eastAsia="Times New Roman"/>
          <w:b/>
          <w:bCs/>
          <w:i/>
          <w:iCs/>
          <w:color w:val="000000"/>
        </w:rPr>
        <w:t xml:space="preserve"> na prepravu telesných pozostatkov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77"/>
        <w:gridCol w:w="4485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 xml:space="preserve">Systém je systémový aktér, ktorý zabezpečuje systémové procesy v module </w:t>
            </w:r>
            <w:r w:rsidRPr="002C222A">
              <w:t>sprievodného listu na prepravu telesných pozostatkov</w:t>
            </w:r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 w:rsidRPr="002C222A">
              <w:t>POZOSTATKY</w:t>
            </w:r>
            <w:r w:rsidRPr="000D3339">
              <w:t>_</w:t>
            </w:r>
            <w:r>
              <w:t>Zapisovateľ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Modulu </w:t>
            </w:r>
            <w:r w:rsidRPr="002C222A">
              <w:t>sprievodného listu na prepravu telesných pozostatkov</w:t>
            </w:r>
            <w:r>
              <w:t xml:space="preserve"> 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434EA6" w:rsidTr="00732598">
        <w:tc>
          <w:tcPr>
            <w:tcW w:w="4673" w:type="dxa"/>
          </w:tcPr>
          <w:p w:rsidR="00434EA6" w:rsidRPr="000A53C3" w:rsidRDefault="00434EA6" w:rsidP="00732598">
            <w:proofErr w:type="spellStart"/>
            <w:r w:rsidRPr="002C222A">
              <w:t>POZOSTATKY</w:t>
            </w:r>
            <w:r w:rsidRPr="000D3339">
              <w:t>_</w:t>
            </w:r>
            <w:r>
              <w:t>Schvaľovateľ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poverenie pre </w:t>
            </w:r>
            <w:r w:rsidRPr="00E12B7A">
              <w:t>schvaľovanie žiadostí a vydávanie rozhodnutí.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 w:rsidRPr="002C222A">
              <w:t>POZOSTATKY</w:t>
            </w:r>
            <w:r w:rsidRPr="0013181E">
              <w:t>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E374F2">
              <w:t>sprievodného listu na prepravu telesných pozostatkov</w:t>
            </w:r>
            <w:r>
              <w:t xml:space="preserve"> 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 w:rsidRPr="00670D1A">
              <w:t>Podáva žiadosť o</w:t>
            </w:r>
            <w:r>
              <w:t> </w:t>
            </w:r>
            <w:r w:rsidRPr="00F31E9D">
              <w:t>sprievodn</w:t>
            </w:r>
            <w:r>
              <w:t>ý</w:t>
            </w:r>
            <w:r w:rsidRPr="00F31E9D">
              <w:t xml:space="preserve"> list na prepravu telesných pozostatkov </w:t>
            </w:r>
            <w:r w:rsidRPr="00670D1A">
              <w:t xml:space="preserve">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:rsidR="00434EA6" w:rsidRPr="002D6920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1E3F3C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1E3F3C">
        <w:rPr>
          <w:rFonts w:eastAsia="Times New Roman"/>
          <w:b/>
          <w:bCs/>
          <w:color w:val="000000"/>
          <w:sz w:val="23"/>
          <w:szCs w:val="23"/>
          <w:u w:val="single"/>
        </w:rPr>
        <w:t>Modul preprava zbraní</w:t>
      </w:r>
    </w:p>
    <w:p w:rsidR="00434EA6" w:rsidRPr="00564131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564131">
        <w:rPr>
          <w:rFonts w:eastAsia="Times New Roman"/>
          <w:color w:val="000000"/>
        </w:rPr>
        <w:t xml:space="preserve">Modul preprava zbraní má sprostredkovať službu </w:t>
      </w:r>
      <w:proofErr w:type="spellStart"/>
      <w:r w:rsidRPr="00564131">
        <w:rPr>
          <w:rFonts w:eastAsia="Times New Roman"/>
          <w:color w:val="000000"/>
        </w:rPr>
        <w:t>eGov</w:t>
      </w:r>
      <w:proofErr w:type="spellEnd"/>
      <w:r w:rsidRPr="00564131">
        <w:rPr>
          <w:rFonts w:eastAsia="Times New Roman"/>
          <w:color w:val="000000"/>
        </w:rPr>
        <w:t xml:space="preserve"> Vybavovanie dokladu na prepravu zbraní umožnením podania žiadosti o vydanie dokladu na prepravu zbraní.</w:t>
      </w:r>
    </w:p>
    <w:p w:rsidR="00434EA6" w:rsidRPr="00564131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564131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564131">
        <w:rPr>
          <w:rFonts w:eastAsia="Times New Roman"/>
          <w:color w:val="000000"/>
        </w:rPr>
        <w:t xml:space="preserve"> integrovaný na modul </w:t>
      </w:r>
      <w:proofErr w:type="spellStart"/>
      <w:r w:rsidRPr="00564131">
        <w:rPr>
          <w:rFonts w:eastAsia="Times New Roman"/>
          <w:color w:val="000000"/>
        </w:rPr>
        <w:t>eDesk</w:t>
      </w:r>
      <w:proofErr w:type="spellEnd"/>
      <w:r w:rsidRPr="00564131">
        <w:rPr>
          <w:rFonts w:eastAsia="Times New Roman"/>
          <w:color w:val="000000"/>
        </w:rPr>
        <w:t xml:space="preserve"> systému ÚPVS a autorizačný modul.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564131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:rsidR="00434EA6" w:rsidRPr="0056413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564131">
        <w:rPr>
          <w:rFonts w:eastAsia="Times New Roman"/>
          <w:b/>
          <w:bCs/>
          <w:i/>
          <w:iCs/>
          <w:color w:val="000000"/>
        </w:rPr>
        <w:t>Vybavovanie dokladu na prepravu zbraní</w:t>
      </w:r>
    </w:p>
    <w:p w:rsidR="00434EA6" w:rsidRDefault="00434EA6" w:rsidP="00434EA6">
      <w:pPr>
        <w:keepNext/>
        <w:spacing w:before="100" w:beforeAutospacing="1"/>
        <w:jc w:val="both"/>
      </w:pPr>
      <w:r w:rsidRPr="00500F9E">
        <w:rPr>
          <w:noProof/>
          <w:lang w:eastAsia="sk-SK"/>
        </w:rPr>
        <w:lastRenderedPageBreak/>
        <w:drawing>
          <wp:inline distT="0" distB="0" distL="0" distR="0" wp14:anchorId="78CF0A0B" wp14:editId="39C149C6">
            <wp:extent cx="2847975" cy="7048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564131" w:rsidRDefault="00434EA6" w:rsidP="00434EA6">
      <w:pPr>
        <w:pStyle w:val="Popis"/>
        <w:rPr>
          <w:color w:val="000000"/>
          <w:sz w:val="21"/>
          <w:szCs w:val="21"/>
        </w:rPr>
      </w:pPr>
      <w:r w:rsidRPr="00564131">
        <w:rPr>
          <w:sz w:val="21"/>
          <w:szCs w:val="16"/>
        </w:rPr>
        <w:t xml:space="preserve">Obrázok </w:t>
      </w:r>
      <w:r w:rsidRPr="00564131">
        <w:rPr>
          <w:sz w:val="21"/>
          <w:szCs w:val="16"/>
        </w:rPr>
        <w:fldChar w:fldCharType="begin"/>
      </w:r>
      <w:r w:rsidRPr="00564131">
        <w:rPr>
          <w:sz w:val="21"/>
          <w:szCs w:val="16"/>
        </w:rPr>
        <w:instrText xml:space="preserve"> SEQ Obrázok \* ARABIC </w:instrText>
      </w:r>
      <w:r w:rsidRPr="00564131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29</w:t>
      </w:r>
      <w:r w:rsidRPr="00564131">
        <w:rPr>
          <w:sz w:val="21"/>
          <w:szCs w:val="16"/>
        </w:rPr>
        <w:fldChar w:fldCharType="end"/>
      </w:r>
      <w:r w:rsidRPr="00564131">
        <w:rPr>
          <w:sz w:val="21"/>
          <w:szCs w:val="16"/>
        </w:rPr>
        <w:t xml:space="preserve"> - Vybavovanie dokladu na prepravu zbraní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 w:rsidRPr="003357A9">
        <w:rPr>
          <w:rFonts w:eastAsia="Times New Roman"/>
          <w:b/>
          <w:bCs/>
          <w:i/>
          <w:iCs/>
          <w:color w:val="000000"/>
        </w:rPr>
        <w:t>preprav</w:t>
      </w:r>
      <w:r>
        <w:rPr>
          <w:rFonts w:eastAsia="Times New Roman"/>
          <w:b/>
          <w:bCs/>
          <w:i/>
          <w:iCs/>
          <w:color w:val="000000"/>
        </w:rPr>
        <w:t>y</w:t>
      </w:r>
      <w:r w:rsidRPr="003357A9">
        <w:rPr>
          <w:rFonts w:eastAsia="Times New Roman"/>
          <w:b/>
          <w:bCs/>
          <w:i/>
          <w:iCs/>
          <w:color w:val="000000"/>
        </w:rPr>
        <w:t xml:space="preserve"> zbraní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54"/>
        <w:gridCol w:w="4508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 xml:space="preserve">Systém je systémový aktér, ktorý zabezpečuje systémové procesy v module </w:t>
            </w:r>
            <w:r w:rsidRPr="000F2312">
              <w:t>prepravy zbraní</w:t>
            </w:r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ZBRANE</w:t>
            </w:r>
            <w:r w:rsidRPr="000D3339">
              <w:t>_</w:t>
            </w:r>
            <w:r>
              <w:t>Zapisovateľ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Modulu </w:t>
            </w:r>
            <w:r w:rsidRPr="000F2312">
              <w:t>prepravy zbraní</w:t>
            </w:r>
            <w:r>
              <w:t xml:space="preserve"> </w:t>
            </w:r>
            <w:r>
              <w:lastRenderedPageBreak/>
              <w:t>a má právo zapisovať nové údaje (konverzia papierových žiadostí do elektronickej podoby), meniť zaznamenané údaje, atribúty žiadosti, prílohy, stavy, rezervácie a vytvárať odpovede.</w:t>
            </w:r>
          </w:p>
        </w:tc>
      </w:tr>
      <w:tr w:rsidR="00434EA6" w:rsidTr="00732598">
        <w:tc>
          <w:tcPr>
            <w:tcW w:w="4673" w:type="dxa"/>
          </w:tcPr>
          <w:p w:rsidR="00434EA6" w:rsidRPr="000A53C3" w:rsidRDefault="00434EA6" w:rsidP="00732598">
            <w:proofErr w:type="spellStart"/>
            <w:r>
              <w:lastRenderedPageBreak/>
              <w:t>ZBRANE</w:t>
            </w:r>
            <w:r w:rsidRPr="000D3339">
              <w:t>_</w:t>
            </w:r>
            <w:r>
              <w:t>Schvaľovateľ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poverenie pre </w:t>
            </w:r>
            <w:r w:rsidRPr="00E12B7A">
              <w:t>schvaľovanie žiadostí a vydávanie rozhodnutí.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ZBRANE</w:t>
            </w:r>
            <w:r w:rsidRPr="0013181E">
              <w:t>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0F2312">
              <w:t>prepravy zbraní</w:t>
            </w:r>
            <w:r>
              <w:t xml:space="preserve"> 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 w:rsidRPr="00670D1A">
              <w:t>Podáva žiadosť o</w:t>
            </w:r>
            <w:r>
              <w:t> prepravu zbraní</w:t>
            </w:r>
            <w:r w:rsidRPr="00F31E9D">
              <w:t xml:space="preserve"> </w:t>
            </w:r>
            <w:r w:rsidRPr="00670D1A">
              <w:t xml:space="preserve">na </w:t>
            </w:r>
            <w:r>
              <w:t>MZVEZ</w:t>
            </w:r>
            <w:r w:rsidRPr="00670D1A">
              <w:t xml:space="preserve"> SR prostredníctvom </w:t>
            </w:r>
            <w:r>
              <w:t xml:space="preserve">výberu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</w:tbl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</w:p>
    <w:p w:rsidR="00434EA6" w:rsidRPr="0014521A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14521A">
        <w:rPr>
          <w:rFonts w:eastAsia="Times New Roman"/>
          <w:b/>
          <w:bCs/>
          <w:color w:val="000000"/>
          <w:sz w:val="23"/>
          <w:szCs w:val="23"/>
          <w:u w:val="single"/>
        </w:rPr>
        <w:t>Modul služby pomoci občanom</w:t>
      </w:r>
    </w:p>
    <w:p w:rsidR="00434EA6" w:rsidRPr="00A07F1A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A07F1A">
        <w:rPr>
          <w:rFonts w:eastAsia="Times New Roman"/>
          <w:color w:val="000000"/>
        </w:rPr>
        <w:t xml:space="preserve">Modul služby pomoci občanom má sprostredkovať služby </w:t>
      </w:r>
      <w:proofErr w:type="spellStart"/>
      <w:r w:rsidRPr="00A07F1A">
        <w:rPr>
          <w:rFonts w:eastAsia="Times New Roman"/>
          <w:color w:val="000000"/>
        </w:rPr>
        <w:t>eGov</w:t>
      </w:r>
      <w:proofErr w:type="spellEnd"/>
      <w:r w:rsidRPr="00A07F1A">
        <w:rPr>
          <w:rFonts w:eastAsia="Times New Roman"/>
          <w:color w:val="000000"/>
        </w:rPr>
        <w:t xml:space="preserve"> Poskytovanie služieb pomoci občanom umožnením vytvorenia registrácie pred cestou do zahraničia a poskytovaním informácií o situácií v jednotlivých krajinách.</w:t>
      </w:r>
    </w:p>
    <w:p w:rsidR="00434EA6" w:rsidRPr="0014521A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A07F1A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A07F1A">
        <w:rPr>
          <w:rFonts w:eastAsia="Times New Roman"/>
          <w:color w:val="000000"/>
        </w:rPr>
        <w:t xml:space="preserve"> integrovaný na modul </w:t>
      </w:r>
      <w:proofErr w:type="spellStart"/>
      <w:r w:rsidRPr="00A07F1A">
        <w:rPr>
          <w:rFonts w:eastAsia="Times New Roman"/>
          <w:color w:val="000000"/>
        </w:rPr>
        <w:t>eDesk</w:t>
      </w:r>
      <w:proofErr w:type="spellEnd"/>
      <w:r w:rsidRPr="00A07F1A">
        <w:rPr>
          <w:rFonts w:eastAsia="Times New Roman"/>
          <w:color w:val="000000"/>
        </w:rPr>
        <w:t xml:space="preserve"> systému ÚPVS a autorizačný modul.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564131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:rsidR="00434EA6" w:rsidRPr="004E4252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4E4252">
        <w:rPr>
          <w:rFonts w:eastAsia="Times New Roman"/>
          <w:b/>
          <w:bCs/>
          <w:i/>
          <w:iCs/>
          <w:color w:val="000000"/>
        </w:rPr>
        <w:t>Poskytovanie služieb pomoci občanom</w:t>
      </w:r>
    </w:p>
    <w:p w:rsidR="00434EA6" w:rsidRPr="0014521A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4E4252">
        <w:rPr>
          <w:rFonts w:eastAsia="Times New Roman"/>
          <w:color w:val="000000"/>
        </w:rPr>
        <w:t>Služba je zameraná na poskytovanie informácií v zahraničí, ktoré môžu byť vhodné pre občanov SR pri cestách do zahraničia a zároveň umožní registráciu občanov SR pred cestami do zahraničia. Služba tieto informácie využije pre poskytovanie pomoci občanom SR v prípade vzniku krízových situácií v regióne ich pobytu.</w:t>
      </w:r>
    </w:p>
    <w:p w:rsidR="00434EA6" w:rsidRDefault="00434EA6" w:rsidP="00434EA6">
      <w:pPr>
        <w:keepNext/>
        <w:spacing w:before="100" w:beforeAutospacing="1"/>
        <w:jc w:val="both"/>
      </w:pPr>
      <w:r w:rsidRPr="00B6509B">
        <w:rPr>
          <w:noProof/>
          <w:lang w:eastAsia="sk-SK"/>
        </w:rPr>
        <w:lastRenderedPageBreak/>
        <w:drawing>
          <wp:inline distT="0" distB="0" distL="0" distR="0" wp14:anchorId="4737FB7C" wp14:editId="49B7939F">
            <wp:extent cx="5116010" cy="650730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580" cy="6519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4E4252" w:rsidRDefault="00434EA6" w:rsidP="00434EA6">
      <w:pPr>
        <w:pStyle w:val="Popis"/>
        <w:rPr>
          <w:color w:val="000000"/>
          <w:sz w:val="21"/>
          <w:szCs w:val="16"/>
        </w:rPr>
      </w:pPr>
      <w:r w:rsidRPr="004E4252">
        <w:rPr>
          <w:sz w:val="21"/>
          <w:szCs w:val="16"/>
        </w:rPr>
        <w:t xml:space="preserve">Obrázok </w:t>
      </w:r>
      <w:r w:rsidRPr="004E4252">
        <w:rPr>
          <w:sz w:val="21"/>
          <w:szCs w:val="16"/>
        </w:rPr>
        <w:fldChar w:fldCharType="begin"/>
      </w:r>
      <w:r w:rsidRPr="004E4252">
        <w:rPr>
          <w:sz w:val="21"/>
          <w:szCs w:val="16"/>
        </w:rPr>
        <w:instrText xml:space="preserve"> SEQ Obrázok \* ARABIC </w:instrText>
      </w:r>
      <w:r w:rsidRPr="004E4252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30</w:t>
      </w:r>
      <w:r w:rsidRPr="004E4252">
        <w:rPr>
          <w:sz w:val="21"/>
          <w:szCs w:val="16"/>
        </w:rPr>
        <w:fldChar w:fldCharType="end"/>
      </w:r>
      <w:r w:rsidRPr="004E4252">
        <w:rPr>
          <w:sz w:val="21"/>
          <w:szCs w:val="16"/>
        </w:rPr>
        <w:t xml:space="preserve"> - Podanie informácie o plánovanom pobyte v zahraničí</w:t>
      </w:r>
    </w:p>
    <w:p w:rsidR="00434EA6" w:rsidRDefault="00434EA6" w:rsidP="00434EA6">
      <w:pPr>
        <w:keepNext/>
        <w:spacing w:before="100" w:beforeAutospacing="1"/>
        <w:jc w:val="both"/>
      </w:pPr>
      <w:r w:rsidRPr="00B6509B">
        <w:rPr>
          <w:noProof/>
          <w:lang w:eastAsia="sk-SK"/>
        </w:rPr>
        <w:lastRenderedPageBreak/>
        <w:drawing>
          <wp:inline distT="0" distB="0" distL="0" distR="0" wp14:anchorId="22A710DB" wp14:editId="7E3E7014">
            <wp:extent cx="5922010" cy="4950460"/>
            <wp:effectExtent l="0" t="0" r="0" b="5715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495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4631DE" w:rsidRDefault="00434EA6" w:rsidP="00434EA6">
      <w:pPr>
        <w:pStyle w:val="Popis"/>
        <w:rPr>
          <w:color w:val="000000"/>
          <w:sz w:val="21"/>
          <w:szCs w:val="16"/>
        </w:rPr>
      </w:pPr>
      <w:r w:rsidRPr="004631DE">
        <w:rPr>
          <w:sz w:val="21"/>
          <w:szCs w:val="16"/>
        </w:rPr>
        <w:t xml:space="preserve">Obrázok </w:t>
      </w:r>
      <w:r w:rsidRPr="004631DE">
        <w:rPr>
          <w:sz w:val="21"/>
          <w:szCs w:val="16"/>
        </w:rPr>
        <w:fldChar w:fldCharType="begin"/>
      </w:r>
      <w:r w:rsidRPr="004631DE">
        <w:rPr>
          <w:sz w:val="21"/>
          <w:szCs w:val="16"/>
        </w:rPr>
        <w:instrText xml:space="preserve"> SEQ Obrázok \* ARABIC </w:instrText>
      </w:r>
      <w:r w:rsidRPr="004631DE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31</w:t>
      </w:r>
      <w:r w:rsidRPr="004631DE">
        <w:rPr>
          <w:sz w:val="21"/>
          <w:szCs w:val="16"/>
        </w:rPr>
        <w:fldChar w:fldCharType="end"/>
      </w:r>
      <w:r w:rsidRPr="004631DE">
        <w:rPr>
          <w:sz w:val="21"/>
          <w:szCs w:val="16"/>
        </w:rPr>
        <w:t xml:space="preserve"> - Poskytnutie informácií o situácii v zahraničí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4631DE">
        <w:rPr>
          <w:rFonts w:eastAsia="Times New Roman"/>
          <w:color w:val="000000"/>
        </w:rPr>
        <w:t xml:space="preserve">Služba Poskytnutie informácií o situácii v zahraničí </w:t>
      </w:r>
      <w:r>
        <w:rPr>
          <w:rFonts w:eastAsia="Times New Roman"/>
          <w:color w:val="000000"/>
        </w:rPr>
        <w:t xml:space="preserve">umožňuje </w:t>
      </w:r>
      <w:r w:rsidRPr="004631DE">
        <w:rPr>
          <w:rFonts w:eastAsia="Times New Roman"/>
          <w:color w:val="000000"/>
        </w:rPr>
        <w:t xml:space="preserve">v prehľadnej forme a na základe vyhľadávacích kritérií získať informácie o situácii v jednotlivých krajinách. Služba je prístupná prostredníctvom Portálu </w:t>
      </w:r>
      <w:r>
        <w:rPr>
          <w:rFonts w:eastAsia="Times New Roman"/>
          <w:color w:val="000000"/>
        </w:rPr>
        <w:t>MZVEZ</w:t>
      </w:r>
      <w:r w:rsidRPr="004631DE">
        <w:rPr>
          <w:rFonts w:eastAsia="Times New Roman"/>
          <w:color w:val="000000"/>
        </w:rPr>
        <w:t xml:space="preserve"> SR a Mobilnej aplikácie </w:t>
      </w:r>
      <w:r>
        <w:rPr>
          <w:rFonts w:eastAsia="Times New Roman"/>
          <w:color w:val="000000"/>
        </w:rPr>
        <w:t>MZVEZ</w:t>
      </w:r>
      <w:r w:rsidRPr="004631DE">
        <w:rPr>
          <w:rFonts w:eastAsia="Times New Roman"/>
          <w:color w:val="000000"/>
        </w:rPr>
        <w:t xml:space="preserve"> SR</w:t>
      </w:r>
      <w:r>
        <w:rPr>
          <w:rFonts w:eastAsia="Times New Roman"/>
          <w:color w:val="000000"/>
        </w:rPr>
        <w:t>.</w:t>
      </w:r>
    </w:p>
    <w:p w:rsidR="00434EA6" w:rsidRDefault="00434EA6" w:rsidP="00434EA6">
      <w:pPr>
        <w:keepNext/>
        <w:spacing w:before="100" w:beforeAutospacing="1"/>
        <w:jc w:val="both"/>
      </w:pPr>
      <w:r w:rsidRPr="00B6509B">
        <w:rPr>
          <w:noProof/>
          <w:lang w:eastAsia="sk-SK"/>
        </w:rPr>
        <w:lastRenderedPageBreak/>
        <w:drawing>
          <wp:inline distT="0" distB="0" distL="0" distR="0" wp14:anchorId="3C5EBD41" wp14:editId="198F488C">
            <wp:extent cx="5419725" cy="4791075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9D6F11" w:rsidRDefault="00434EA6" w:rsidP="00434EA6">
      <w:pPr>
        <w:pStyle w:val="Popis"/>
        <w:rPr>
          <w:color w:val="000000"/>
          <w:sz w:val="21"/>
          <w:szCs w:val="16"/>
        </w:rPr>
      </w:pPr>
      <w:r w:rsidRPr="009D6F11">
        <w:rPr>
          <w:sz w:val="21"/>
          <w:szCs w:val="16"/>
        </w:rPr>
        <w:t xml:space="preserve">Obrázok </w:t>
      </w:r>
      <w:r w:rsidRPr="009D6F11">
        <w:rPr>
          <w:sz w:val="21"/>
          <w:szCs w:val="16"/>
        </w:rPr>
        <w:fldChar w:fldCharType="begin"/>
      </w:r>
      <w:r w:rsidRPr="009D6F11">
        <w:rPr>
          <w:sz w:val="21"/>
          <w:szCs w:val="16"/>
        </w:rPr>
        <w:instrText xml:space="preserve"> SEQ Obrázok \* ARABIC </w:instrText>
      </w:r>
      <w:r w:rsidRPr="009D6F11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32</w:t>
      </w:r>
      <w:r w:rsidRPr="009D6F11">
        <w:rPr>
          <w:sz w:val="21"/>
          <w:szCs w:val="16"/>
        </w:rPr>
        <w:fldChar w:fldCharType="end"/>
      </w:r>
      <w:r w:rsidRPr="009D6F11">
        <w:rPr>
          <w:sz w:val="21"/>
          <w:szCs w:val="16"/>
        </w:rPr>
        <w:t xml:space="preserve"> - Vydanie informácie o špeciálnych udalostiach a ich riešení</w:t>
      </w:r>
    </w:p>
    <w:p w:rsidR="00434EA6" w:rsidRPr="009D6F11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9D6F11">
        <w:rPr>
          <w:rFonts w:eastAsia="Times New Roman"/>
          <w:color w:val="000000"/>
        </w:rPr>
        <w:t xml:space="preserve">Služba </w:t>
      </w:r>
      <w:r>
        <w:rPr>
          <w:rFonts w:eastAsia="Times New Roman"/>
          <w:color w:val="000000"/>
        </w:rPr>
        <w:t>upozorní</w:t>
      </w:r>
      <w:r w:rsidRPr="009D6F11">
        <w:rPr>
          <w:rFonts w:eastAsia="Times New Roman"/>
          <w:color w:val="000000"/>
        </w:rPr>
        <w:t xml:space="preserve"> prostredníctvom správ všetkých občanov SR o špeciálnych udalostiach v zahraničí. Zároveň im </w:t>
      </w:r>
      <w:r>
        <w:rPr>
          <w:rFonts w:eastAsia="Times New Roman"/>
          <w:color w:val="000000"/>
        </w:rPr>
        <w:t>je</w:t>
      </w:r>
      <w:r w:rsidRPr="009D6F11">
        <w:rPr>
          <w:rFonts w:eastAsia="Times New Roman"/>
          <w:color w:val="000000"/>
        </w:rPr>
        <w:t xml:space="preserve"> poskytnutý kontakt na najbližšie pracovisko MZV SR kde môžu požiadať o pomoc. </w:t>
      </w:r>
    </w:p>
    <w:p w:rsidR="00434EA6" w:rsidRPr="009D6F11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9D6F11">
        <w:rPr>
          <w:rFonts w:eastAsia="Times New Roman"/>
          <w:color w:val="000000"/>
        </w:rPr>
        <w:t>Komunikačný kanál o špeciálnych udalostiach je:</w:t>
      </w:r>
    </w:p>
    <w:p w:rsidR="00434EA6" w:rsidRPr="009D6F11" w:rsidRDefault="00434EA6" w:rsidP="00E14891">
      <w:pPr>
        <w:pStyle w:val="Odsekzoznamu"/>
        <w:numPr>
          <w:ilvl w:val="1"/>
          <w:numId w:val="11"/>
        </w:numPr>
        <w:ind w:left="709"/>
      </w:pPr>
      <w:r w:rsidRPr="009D6F11">
        <w:t xml:space="preserve">Portál </w:t>
      </w:r>
      <w:r>
        <w:t>MZVEZ</w:t>
      </w:r>
      <w:r w:rsidRPr="009D6F11">
        <w:t xml:space="preserve">, kde je publikované Cestovné odporúčanie </w:t>
      </w:r>
    </w:p>
    <w:p w:rsidR="00434EA6" w:rsidRPr="009D6F11" w:rsidRDefault="00434EA6" w:rsidP="00E14891">
      <w:pPr>
        <w:pStyle w:val="Odsekzoznamu"/>
        <w:numPr>
          <w:ilvl w:val="1"/>
          <w:numId w:val="11"/>
        </w:numPr>
        <w:ind w:left="709"/>
      </w:pPr>
      <w:r w:rsidRPr="009D6F11">
        <w:t xml:space="preserve">Mobilná aplikácia </w:t>
      </w:r>
      <w:r>
        <w:t>MZVEZ</w:t>
      </w:r>
      <w:r w:rsidRPr="009D6F11">
        <w:t xml:space="preserve">, ktoré preberá obsah portálu </w:t>
      </w:r>
    </w:p>
    <w:p w:rsidR="00434EA6" w:rsidRPr="009D6F11" w:rsidRDefault="00434EA6" w:rsidP="00E14891">
      <w:pPr>
        <w:pStyle w:val="Odsekzoznamu"/>
        <w:numPr>
          <w:ilvl w:val="1"/>
          <w:numId w:val="11"/>
        </w:numPr>
        <w:ind w:left="709"/>
      </w:pPr>
      <w:r w:rsidRPr="009D6F11">
        <w:t xml:space="preserve">e-mail občanom SR, ktorí ohlásili svoj plánovaný pobyt v zahraničí prostredníctvom e-služby Podanie informácie o plánovanom pobyte v zahraničí 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9D6F11">
        <w:rPr>
          <w:rFonts w:eastAsia="Times New Roman"/>
          <w:color w:val="000000"/>
        </w:rPr>
        <w:t xml:space="preserve">SMS občanom SR, ktorí ohlásili svoj plánovaný pobyt v zahraničí prostredníctvom e-služby Podanie informácie o plánovanom pobyte v zahraničí Túto službu </w:t>
      </w:r>
      <w:r>
        <w:rPr>
          <w:rFonts w:eastAsia="Times New Roman"/>
          <w:color w:val="000000"/>
        </w:rPr>
        <w:t xml:space="preserve">môžu </w:t>
      </w:r>
      <w:r w:rsidRPr="009D6F11">
        <w:rPr>
          <w:rFonts w:eastAsia="Times New Roman"/>
          <w:color w:val="000000"/>
        </w:rPr>
        <w:t>využiť aj komerčné subjekty pre informovanie svojich klientov o špeciálnych udalostiach v mieste ich pobytu.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 w:rsidRPr="001D6CF9">
        <w:rPr>
          <w:rFonts w:eastAsia="Times New Roman"/>
          <w:b/>
          <w:bCs/>
          <w:i/>
          <w:iCs/>
          <w:color w:val="000000"/>
        </w:rPr>
        <w:t>služ</w:t>
      </w:r>
      <w:r>
        <w:rPr>
          <w:rFonts w:eastAsia="Times New Roman"/>
          <w:b/>
          <w:bCs/>
          <w:i/>
          <w:iCs/>
          <w:color w:val="000000"/>
        </w:rPr>
        <w:t>ieb</w:t>
      </w:r>
      <w:r w:rsidRPr="001D6CF9">
        <w:rPr>
          <w:rFonts w:eastAsia="Times New Roman"/>
          <w:b/>
          <w:bCs/>
          <w:i/>
          <w:iCs/>
          <w:color w:val="000000"/>
        </w:rPr>
        <w:t xml:space="preserve"> pomoci občanom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 xml:space="preserve">Systém je systémový aktér, ktorý zabezpečuje systémové procesy v module </w:t>
            </w:r>
            <w:r w:rsidRPr="001D6CF9">
              <w:t>služieb pomoci občanom</w:t>
            </w:r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lastRenderedPageBreak/>
              <w:t>SPO_Administrátor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>Administrátor modulu služieb pomoci občanom.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SPO</w:t>
            </w:r>
            <w:r w:rsidRPr="000D3339">
              <w:t>_</w:t>
            </w:r>
            <w:r>
              <w:t>Zapisovateľ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Modulu </w:t>
            </w:r>
            <w:r w:rsidRPr="001D6CF9">
              <w:t xml:space="preserve">služieb pomoci občanom </w:t>
            </w:r>
            <w:r>
              <w:t>a má právo zapisovať nové a meniť existujúce údaje, atribúty a stavy.</w:t>
            </w:r>
          </w:p>
        </w:tc>
      </w:tr>
      <w:tr w:rsidR="00434EA6" w:rsidTr="00732598">
        <w:tc>
          <w:tcPr>
            <w:tcW w:w="4673" w:type="dxa"/>
          </w:tcPr>
          <w:p w:rsidR="00434EA6" w:rsidRPr="000A53C3" w:rsidRDefault="00434EA6" w:rsidP="00732598">
            <w:proofErr w:type="spellStart"/>
            <w:r>
              <w:t>SPO</w:t>
            </w:r>
            <w:r w:rsidRPr="000D3339">
              <w:t>_</w:t>
            </w:r>
            <w:r>
              <w:t>Zasielateľ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</w:t>
            </w:r>
            <w:r w:rsidRPr="00EA1EC0">
              <w:t>právo odosielať SMS správy</w:t>
            </w:r>
            <w:r w:rsidRPr="00E12B7A"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SPO</w:t>
            </w:r>
            <w:r w:rsidRPr="0013181E">
              <w:t>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1D6CF9">
              <w:t xml:space="preserve">služieb pomoci občanom </w:t>
            </w:r>
            <w:r>
              <w:t xml:space="preserve">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>
              <w:t xml:space="preserve">Verejný používateľ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proofErr w:type="spellStart"/>
            <w:r w:rsidRPr="00C853DD">
              <w:t>MA_Používate</w:t>
            </w:r>
            <w:r>
              <w:t>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>V</w:t>
            </w:r>
            <w:r w:rsidRPr="00C853DD">
              <w:t>erejn</w:t>
            </w:r>
            <w:r>
              <w:t>ý</w:t>
            </w:r>
            <w:r w:rsidRPr="00C853DD">
              <w:t xml:space="preserve"> používateľ, ktorý má na svojom mobilnom telefóne nainštalovanú mobilnú aplikáciu </w:t>
            </w:r>
            <w:r>
              <w:t>MZVEZ</w:t>
            </w:r>
            <w:r w:rsidRPr="00C853DD">
              <w:t xml:space="preserve"> SR a používa ju.</w:t>
            </w:r>
          </w:p>
        </w:tc>
      </w:tr>
    </w:tbl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Default="00434EA6" w:rsidP="00434EA6">
      <w:pPr>
        <w:keepNext/>
        <w:spacing w:before="100" w:beforeAutospacing="1"/>
        <w:jc w:val="both"/>
      </w:pPr>
      <w:r w:rsidRPr="00B6509B">
        <w:rPr>
          <w:noProof/>
          <w:lang w:eastAsia="sk-SK"/>
        </w:rPr>
        <w:lastRenderedPageBreak/>
        <w:drawing>
          <wp:inline distT="0" distB="0" distL="0" distR="0" wp14:anchorId="28DEE5D9" wp14:editId="0A247826">
            <wp:extent cx="5461000" cy="6324600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3D75B0" w:rsidRDefault="00434EA6" w:rsidP="00434EA6">
      <w:pPr>
        <w:pStyle w:val="Popis"/>
        <w:rPr>
          <w:color w:val="000000"/>
          <w:sz w:val="20"/>
        </w:rPr>
      </w:pPr>
      <w:r w:rsidRPr="003D75B0">
        <w:rPr>
          <w:sz w:val="21"/>
          <w:szCs w:val="16"/>
        </w:rPr>
        <w:t xml:space="preserve">Obrázok </w:t>
      </w:r>
      <w:r w:rsidRPr="003D75B0">
        <w:rPr>
          <w:sz w:val="21"/>
          <w:szCs w:val="16"/>
        </w:rPr>
        <w:fldChar w:fldCharType="begin"/>
      </w:r>
      <w:r w:rsidRPr="003D75B0">
        <w:rPr>
          <w:sz w:val="21"/>
          <w:szCs w:val="16"/>
        </w:rPr>
        <w:instrText xml:space="preserve"> SEQ Obrázok \* ARABIC </w:instrText>
      </w:r>
      <w:r w:rsidRPr="003D75B0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33</w:t>
      </w:r>
      <w:r w:rsidRPr="003D75B0">
        <w:rPr>
          <w:sz w:val="21"/>
          <w:szCs w:val="16"/>
        </w:rPr>
        <w:fldChar w:fldCharType="end"/>
      </w:r>
      <w:r w:rsidRPr="003D75B0">
        <w:rPr>
          <w:sz w:val="21"/>
          <w:szCs w:val="16"/>
        </w:rPr>
        <w:t xml:space="preserve"> - Prípady použitia Registra plánovaných pobytov v zahraničí</w:t>
      </w:r>
    </w:p>
    <w:p w:rsidR="00434EA6" w:rsidRDefault="00434EA6" w:rsidP="00434EA6">
      <w:pPr>
        <w:keepNext/>
        <w:spacing w:before="100" w:beforeAutospacing="1"/>
        <w:jc w:val="both"/>
      </w:pPr>
      <w:r w:rsidRPr="00B6509B">
        <w:rPr>
          <w:noProof/>
          <w:lang w:eastAsia="sk-SK"/>
        </w:rPr>
        <w:lastRenderedPageBreak/>
        <w:drawing>
          <wp:inline distT="0" distB="0" distL="0" distR="0" wp14:anchorId="3421F3C4" wp14:editId="15917541">
            <wp:extent cx="2994660" cy="3503342"/>
            <wp:effectExtent l="0" t="0" r="254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665" cy="350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AE1163" w:rsidRDefault="00434EA6" w:rsidP="00434EA6">
      <w:pPr>
        <w:pStyle w:val="Popis"/>
        <w:rPr>
          <w:color w:val="000000"/>
          <w:sz w:val="20"/>
        </w:rPr>
      </w:pPr>
      <w:r w:rsidRPr="00AE1163">
        <w:rPr>
          <w:sz w:val="21"/>
          <w:szCs w:val="16"/>
        </w:rPr>
        <w:t xml:space="preserve">Obrázok </w:t>
      </w:r>
      <w:r w:rsidRPr="00AE1163">
        <w:rPr>
          <w:sz w:val="21"/>
          <w:szCs w:val="16"/>
        </w:rPr>
        <w:fldChar w:fldCharType="begin"/>
      </w:r>
      <w:r w:rsidRPr="00AE1163">
        <w:rPr>
          <w:sz w:val="21"/>
          <w:szCs w:val="16"/>
        </w:rPr>
        <w:instrText xml:space="preserve"> SEQ Obrázok \* ARABIC </w:instrText>
      </w:r>
      <w:r w:rsidRPr="00AE116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34</w:t>
      </w:r>
      <w:r w:rsidRPr="00AE1163">
        <w:rPr>
          <w:sz w:val="21"/>
          <w:szCs w:val="16"/>
        </w:rPr>
        <w:fldChar w:fldCharType="end"/>
      </w:r>
      <w:r w:rsidRPr="00AE1163">
        <w:rPr>
          <w:sz w:val="21"/>
          <w:szCs w:val="16"/>
        </w:rPr>
        <w:t xml:space="preserve"> - Administrácia modulu</w:t>
      </w:r>
    </w:p>
    <w:p w:rsidR="00434EA6" w:rsidRPr="006C09AF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EE049B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EE049B">
        <w:rPr>
          <w:rFonts w:eastAsia="Times New Roman"/>
          <w:b/>
          <w:bCs/>
          <w:color w:val="000000"/>
          <w:sz w:val="23"/>
          <w:szCs w:val="23"/>
          <w:u w:val="single"/>
        </w:rPr>
        <w:t>Modul služby podpory podnikateľov</w:t>
      </w:r>
    </w:p>
    <w:p w:rsidR="00434EA6" w:rsidRPr="003706C9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3706C9">
        <w:rPr>
          <w:rFonts w:eastAsia="Times New Roman"/>
          <w:color w:val="000000"/>
        </w:rPr>
        <w:t xml:space="preserve">Modul služby podpory podnikateľov má sprostredkovať službu </w:t>
      </w:r>
      <w:proofErr w:type="spellStart"/>
      <w:r w:rsidRPr="003706C9">
        <w:rPr>
          <w:rFonts w:eastAsia="Times New Roman"/>
          <w:color w:val="000000"/>
        </w:rPr>
        <w:t>eGov</w:t>
      </w:r>
      <w:proofErr w:type="spellEnd"/>
      <w:r w:rsidRPr="003706C9">
        <w:rPr>
          <w:rFonts w:eastAsia="Times New Roman"/>
          <w:color w:val="000000"/>
        </w:rPr>
        <w:t xml:space="preserve"> Poskytovanie služieb podpory podnikateľov umožnením podania žiadosti o informácie o podnikateľskom prostredí v zahraničí.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3706C9">
        <w:rPr>
          <w:rFonts w:eastAsia="Times New Roman"/>
          <w:color w:val="000000"/>
        </w:rPr>
        <w:t xml:space="preserve">Modul bude integrovaný na modul </w:t>
      </w:r>
      <w:proofErr w:type="spellStart"/>
      <w:r w:rsidRPr="003706C9">
        <w:rPr>
          <w:rFonts w:eastAsia="Times New Roman"/>
          <w:color w:val="000000"/>
        </w:rPr>
        <w:t>eDesk</w:t>
      </w:r>
      <w:proofErr w:type="spellEnd"/>
      <w:r w:rsidRPr="003706C9">
        <w:rPr>
          <w:rFonts w:eastAsia="Times New Roman"/>
          <w:color w:val="000000"/>
        </w:rPr>
        <w:t xml:space="preserve"> systému ÚPVS.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564131">
        <w:rPr>
          <w:rFonts w:eastAsia="Times New Roman"/>
          <w:color w:val="000000"/>
        </w:rPr>
        <w:t>Modul podporuje kontrolu nastavených lehôt podľa prednastavených termínov a časov prijatia žiadosti, odoslania odpovede a pod..</w:t>
      </w:r>
    </w:p>
    <w:p w:rsidR="00434EA6" w:rsidRPr="00176E1A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176E1A">
        <w:rPr>
          <w:rFonts w:eastAsia="Times New Roman"/>
          <w:b/>
          <w:bCs/>
          <w:i/>
          <w:iCs/>
          <w:color w:val="000000"/>
        </w:rPr>
        <w:t>Podanie žiadosti o informácie o podnikateľskom prostredí v zahraničí</w:t>
      </w:r>
    </w:p>
    <w:p w:rsidR="00434EA6" w:rsidRDefault="00434EA6" w:rsidP="00434EA6">
      <w:pPr>
        <w:keepNext/>
        <w:spacing w:before="100" w:beforeAutospacing="1"/>
        <w:jc w:val="both"/>
      </w:pPr>
      <w:r w:rsidRPr="00C85980">
        <w:rPr>
          <w:noProof/>
          <w:lang w:eastAsia="sk-SK"/>
        </w:rPr>
        <w:drawing>
          <wp:inline distT="0" distB="0" distL="0" distR="0" wp14:anchorId="084C0A4B" wp14:editId="6833A441">
            <wp:extent cx="2886075" cy="1866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176E1A" w:rsidRDefault="00434EA6" w:rsidP="00434EA6">
      <w:pPr>
        <w:pStyle w:val="Popis"/>
        <w:rPr>
          <w:color w:val="000000"/>
          <w:sz w:val="20"/>
        </w:rPr>
      </w:pPr>
      <w:r w:rsidRPr="00176E1A">
        <w:rPr>
          <w:sz w:val="21"/>
          <w:szCs w:val="16"/>
        </w:rPr>
        <w:t xml:space="preserve">Obrázok </w:t>
      </w:r>
      <w:r w:rsidRPr="00176E1A">
        <w:rPr>
          <w:sz w:val="21"/>
          <w:szCs w:val="16"/>
        </w:rPr>
        <w:fldChar w:fldCharType="begin"/>
      </w:r>
      <w:r w:rsidRPr="00176E1A">
        <w:rPr>
          <w:sz w:val="21"/>
          <w:szCs w:val="16"/>
        </w:rPr>
        <w:instrText xml:space="preserve"> SEQ Obrázok \* ARABIC </w:instrText>
      </w:r>
      <w:r w:rsidRPr="00176E1A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35</w:t>
      </w:r>
      <w:r w:rsidRPr="00176E1A">
        <w:rPr>
          <w:sz w:val="21"/>
          <w:szCs w:val="16"/>
        </w:rPr>
        <w:fldChar w:fldCharType="end"/>
      </w:r>
      <w:r w:rsidRPr="00176E1A">
        <w:rPr>
          <w:sz w:val="21"/>
          <w:szCs w:val="16"/>
        </w:rPr>
        <w:t xml:space="preserve"> - Podanie žiadosti o informácie o podnikateľskom prostredí v zahraničí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C52C11">
        <w:rPr>
          <w:rFonts w:eastAsia="Times New Roman"/>
          <w:color w:val="000000"/>
        </w:rPr>
        <w:lastRenderedPageBreak/>
        <w:t>Služba umož</w:t>
      </w:r>
      <w:r>
        <w:rPr>
          <w:rFonts w:eastAsia="Times New Roman"/>
          <w:color w:val="000000"/>
        </w:rPr>
        <w:t>ňuje</w:t>
      </w:r>
      <w:r w:rsidRPr="00C52C11">
        <w:rPr>
          <w:rFonts w:eastAsia="Times New Roman"/>
          <w:color w:val="000000"/>
        </w:rPr>
        <w:t xml:space="preserve"> vytvorenie požiadavky na poskytnutie informácie o stave podnikateľského prostredia v príslušnom regióne. Žiadateľ vyplní údaje o príslušnom regióne a oblasti požadovaných informácií (napr. Všeobecné</w:t>
      </w:r>
      <w:r>
        <w:rPr>
          <w:rFonts w:eastAsia="Times New Roman"/>
          <w:color w:val="000000"/>
        </w:rPr>
        <w:t xml:space="preserve"> </w:t>
      </w:r>
      <w:r w:rsidRPr="00C52C11">
        <w:rPr>
          <w:rFonts w:eastAsia="Times New Roman"/>
          <w:color w:val="000000"/>
        </w:rPr>
        <w:t xml:space="preserve">prostredie, sektor, typ spolupráce, rozsah). Služba </w:t>
      </w:r>
      <w:r>
        <w:rPr>
          <w:rFonts w:eastAsia="Times New Roman"/>
          <w:color w:val="000000"/>
        </w:rPr>
        <w:t>poskytuje</w:t>
      </w:r>
      <w:r w:rsidRPr="00C52C11">
        <w:rPr>
          <w:rFonts w:eastAsia="Times New Roman"/>
          <w:color w:val="000000"/>
        </w:rPr>
        <w:t xml:space="preserve"> buď navigáciu na zverejnené informácie alebo požiadavku zaeviduje pre ďalšie spracovanie o čom bude informovať žiadateľa.</w:t>
      </w:r>
    </w:p>
    <w:p w:rsidR="00434EA6" w:rsidRPr="009051C8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9051C8">
        <w:rPr>
          <w:rFonts w:eastAsia="Times New Roman"/>
          <w:b/>
          <w:bCs/>
          <w:i/>
          <w:iCs/>
          <w:color w:val="000000"/>
        </w:rPr>
        <w:t>Poskytnutie podpory pre činnosť podnikateľov v zahraničí</w:t>
      </w:r>
    </w:p>
    <w:p w:rsidR="00434EA6" w:rsidRDefault="00434EA6" w:rsidP="00434EA6">
      <w:pPr>
        <w:keepNext/>
        <w:spacing w:before="100" w:beforeAutospacing="1"/>
        <w:jc w:val="both"/>
      </w:pPr>
      <w:r w:rsidRPr="00C85980">
        <w:rPr>
          <w:noProof/>
          <w:lang w:eastAsia="sk-SK"/>
        </w:rPr>
        <w:drawing>
          <wp:inline distT="0" distB="0" distL="0" distR="0" wp14:anchorId="2031369E" wp14:editId="1B091F8C">
            <wp:extent cx="3248025" cy="10763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983023" w:rsidRDefault="00434EA6" w:rsidP="00434EA6">
      <w:pPr>
        <w:pStyle w:val="Popis"/>
        <w:rPr>
          <w:color w:val="000000"/>
          <w:sz w:val="21"/>
          <w:szCs w:val="16"/>
        </w:rPr>
      </w:pPr>
      <w:r w:rsidRPr="00983023">
        <w:rPr>
          <w:sz w:val="21"/>
          <w:szCs w:val="16"/>
        </w:rPr>
        <w:t xml:space="preserve">Obrázok </w:t>
      </w:r>
      <w:r w:rsidRPr="00983023">
        <w:rPr>
          <w:sz w:val="21"/>
          <w:szCs w:val="16"/>
        </w:rPr>
        <w:fldChar w:fldCharType="begin"/>
      </w:r>
      <w:r w:rsidRPr="00983023">
        <w:rPr>
          <w:sz w:val="21"/>
          <w:szCs w:val="16"/>
        </w:rPr>
        <w:instrText xml:space="preserve"> SEQ Obrázok \* ARABIC </w:instrText>
      </w:r>
      <w:r w:rsidRPr="0098302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36</w:t>
      </w:r>
      <w:r w:rsidRPr="00983023">
        <w:rPr>
          <w:sz w:val="21"/>
          <w:szCs w:val="16"/>
        </w:rPr>
        <w:fldChar w:fldCharType="end"/>
      </w:r>
      <w:r w:rsidRPr="00983023">
        <w:rPr>
          <w:sz w:val="21"/>
          <w:szCs w:val="16"/>
        </w:rPr>
        <w:t xml:space="preserve"> - Poskytnutie podpory pre činnosť podnikateľov v zahraničí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B57420">
        <w:rPr>
          <w:rFonts w:eastAsia="Times New Roman"/>
          <w:color w:val="000000"/>
        </w:rPr>
        <w:t>Služba poskyt</w:t>
      </w:r>
      <w:r>
        <w:rPr>
          <w:rFonts w:eastAsia="Times New Roman"/>
          <w:color w:val="000000"/>
        </w:rPr>
        <w:t>uje</w:t>
      </w:r>
      <w:r w:rsidRPr="00B57420">
        <w:rPr>
          <w:rFonts w:eastAsia="Times New Roman"/>
          <w:color w:val="000000"/>
        </w:rPr>
        <w:t xml:space="preserve"> informácie žiadateľovi ohľadne podpory jeho činnosti v zahraničí, na základe požiadavky zadanej službou Podanie žiadosti o informácie o podnikateľskom prostredí v zahraničí. </w:t>
      </w:r>
      <w:r>
        <w:rPr>
          <w:rFonts w:eastAsia="Times New Roman"/>
          <w:color w:val="000000"/>
        </w:rPr>
        <w:t>Ide</w:t>
      </w:r>
      <w:r w:rsidRPr="00B57420">
        <w:rPr>
          <w:rFonts w:eastAsia="Times New Roman"/>
          <w:color w:val="000000"/>
        </w:rPr>
        <w:t xml:space="preserve"> o poskytnutie jednorazovej odpovede ako aj pravidelné zasielanie informácií podľa výberu žiadateľa.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</w:p>
    <w:p w:rsidR="00434EA6" w:rsidRPr="00DE6CD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DE6CD1">
        <w:rPr>
          <w:rFonts w:eastAsia="Times New Roman"/>
          <w:b/>
          <w:bCs/>
          <w:i/>
          <w:iCs/>
          <w:color w:val="000000"/>
        </w:rPr>
        <w:t>Register exportérov</w:t>
      </w:r>
    </w:p>
    <w:p w:rsidR="00434EA6" w:rsidRDefault="00434EA6" w:rsidP="00434EA6">
      <w:pPr>
        <w:keepNext/>
        <w:spacing w:before="100" w:beforeAutospacing="1"/>
        <w:jc w:val="both"/>
      </w:pPr>
      <w:r w:rsidRPr="00C85980">
        <w:rPr>
          <w:noProof/>
          <w:lang w:eastAsia="sk-SK"/>
        </w:rPr>
        <w:drawing>
          <wp:inline distT="0" distB="0" distL="0" distR="0" wp14:anchorId="480BF0A9" wp14:editId="0D1C6315">
            <wp:extent cx="3933825" cy="1943100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2025B3" w:rsidRDefault="00434EA6" w:rsidP="00434EA6">
      <w:pPr>
        <w:pStyle w:val="Popis"/>
        <w:rPr>
          <w:color w:val="000000"/>
          <w:sz w:val="21"/>
          <w:szCs w:val="16"/>
        </w:rPr>
      </w:pPr>
      <w:r w:rsidRPr="002025B3">
        <w:rPr>
          <w:sz w:val="21"/>
          <w:szCs w:val="16"/>
        </w:rPr>
        <w:t xml:space="preserve">Obrázok </w:t>
      </w:r>
      <w:r w:rsidRPr="002025B3">
        <w:rPr>
          <w:sz w:val="21"/>
          <w:szCs w:val="16"/>
        </w:rPr>
        <w:fldChar w:fldCharType="begin"/>
      </w:r>
      <w:r w:rsidRPr="002025B3">
        <w:rPr>
          <w:sz w:val="21"/>
          <w:szCs w:val="16"/>
        </w:rPr>
        <w:instrText xml:space="preserve"> SEQ Obrázok \* ARABIC </w:instrText>
      </w:r>
      <w:r w:rsidRPr="002025B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37</w:t>
      </w:r>
      <w:r w:rsidRPr="002025B3">
        <w:rPr>
          <w:sz w:val="21"/>
          <w:szCs w:val="16"/>
        </w:rPr>
        <w:fldChar w:fldCharType="end"/>
      </w:r>
      <w:r w:rsidRPr="002025B3">
        <w:rPr>
          <w:sz w:val="21"/>
          <w:szCs w:val="16"/>
        </w:rPr>
        <w:t xml:space="preserve"> - Register exportérov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263C41">
        <w:rPr>
          <w:rFonts w:eastAsia="Times New Roman"/>
          <w:color w:val="000000"/>
        </w:rPr>
        <w:t>Modul umožňuje vytvorenie databázy slovenských exportných firiem – možnosť registrácie a vyplnenia základných údajov o profile spoločnosti</w:t>
      </w:r>
      <w:r>
        <w:rPr>
          <w:rFonts w:eastAsia="Times New Roman"/>
          <w:color w:val="000000"/>
        </w:rPr>
        <w:t>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D7257E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D7257E">
        <w:rPr>
          <w:rFonts w:eastAsia="Times New Roman"/>
          <w:b/>
          <w:bCs/>
          <w:i/>
          <w:iCs/>
          <w:color w:val="000000"/>
        </w:rPr>
        <w:t>Spracovávanie a zverejňovanie aktualít pre podnikateľov</w:t>
      </w:r>
    </w:p>
    <w:p w:rsidR="00434EA6" w:rsidRDefault="00434EA6" w:rsidP="00434EA6">
      <w:pPr>
        <w:keepNext/>
        <w:spacing w:before="100" w:beforeAutospacing="1"/>
        <w:jc w:val="both"/>
      </w:pPr>
      <w:r w:rsidRPr="00C85980">
        <w:rPr>
          <w:noProof/>
          <w:lang w:eastAsia="sk-SK"/>
        </w:rPr>
        <w:lastRenderedPageBreak/>
        <w:drawing>
          <wp:inline distT="0" distB="0" distL="0" distR="0" wp14:anchorId="1511CE62" wp14:editId="67275074">
            <wp:extent cx="5514975" cy="69913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6F07F3" w:rsidRDefault="00434EA6" w:rsidP="00434EA6">
      <w:pPr>
        <w:pStyle w:val="Popis"/>
        <w:rPr>
          <w:color w:val="000000"/>
          <w:sz w:val="20"/>
        </w:rPr>
      </w:pPr>
      <w:r w:rsidRPr="006F07F3">
        <w:rPr>
          <w:sz w:val="21"/>
          <w:szCs w:val="16"/>
        </w:rPr>
        <w:t xml:space="preserve">Obrázok </w:t>
      </w:r>
      <w:r w:rsidRPr="006F07F3">
        <w:rPr>
          <w:sz w:val="21"/>
          <w:szCs w:val="16"/>
        </w:rPr>
        <w:fldChar w:fldCharType="begin"/>
      </w:r>
      <w:r w:rsidRPr="006F07F3">
        <w:rPr>
          <w:sz w:val="21"/>
          <w:szCs w:val="16"/>
        </w:rPr>
        <w:instrText xml:space="preserve"> SEQ Obrázok \* ARABIC </w:instrText>
      </w:r>
      <w:r w:rsidRPr="006F07F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38</w:t>
      </w:r>
      <w:r w:rsidRPr="006F07F3">
        <w:rPr>
          <w:sz w:val="21"/>
          <w:szCs w:val="16"/>
        </w:rPr>
        <w:fldChar w:fldCharType="end"/>
      </w:r>
      <w:r w:rsidRPr="006F07F3">
        <w:rPr>
          <w:sz w:val="21"/>
          <w:szCs w:val="16"/>
        </w:rPr>
        <w:t xml:space="preserve"> - Spracovávanie a zverejňovanie aktualít pre podnikateľov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 w:rsidRPr="00F5383F">
        <w:rPr>
          <w:rFonts w:eastAsia="Times New Roman"/>
          <w:b/>
          <w:bCs/>
          <w:i/>
          <w:iCs/>
          <w:color w:val="000000"/>
        </w:rPr>
        <w:t>služ</w:t>
      </w:r>
      <w:r>
        <w:rPr>
          <w:rFonts w:eastAsia="Times New Roman"/>
          <w:b/>
          <w:bCs/>
          <w:i/>
          <w:iCs/>
          <w:color w:val="000000"/>
        </w:rPr>
        <w:t>ieb</w:t>
      </w:r>
      <w:r w:rsidRPr="00F5383F">
        <w:rPr>
          <w:rFonts w:eastAsia="Times New Roman"/>
          <w:b/>
          <w:bCs/>
          <w:i/>
          <w:iCs/>
          <w:color w:val="000000"/>
        </w:rPr>
        <w:t xml:space="preserve"> podpory podnikateľov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>
              <w:t xml:space="preserve">Systém je systémový aktér, ktorý zabezpečuje systémové procesy v module </w:t>
            </w:r>
            <w:r w:rsidRPr="001D6CF9">
              <w:t xml:space="preserve">služieb </w:t>
            </w:r>
            <w:r w:rsidRPr="001865E4">
              <w:t>podpory podnikateľov</w:t>
            </w:r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t>SPP</w:t>
            </w:r>
            <w:r w:rsidRPr="000D3339">
              <w:t>_</w:t>
            </w:r>
            <w:r>
              <w:t>Zapisovateľ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Modulu </w:t>
            </w:r>
            <w:r w:rsidRPr="001865E4">
              <w:t xml:space="preserve">podpory </w:t>
            </w:r>
            <w:r w:rsidRPr="001865E4">
              <w:lastRenderedPageBreak/>
              <w:t>podnikateľov</w:t>
            </w:r>
            <w:r w:rsidRPr="001D6CF9">
              <w:t xml:space="preserve"> </w:t>
            </w:r>
            <w:r>
              <w:t>a má právo zapisovať nové a meniť existujúce údaje, atribúty a stavy.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>
              <w:lastRenderedPageBreak/>
              <w:t>SPP</w:t>
            </w:r>
            <w:r w:rsidRPr="0013181E">
              <w:t>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Zodpovedný pracovník pracoviska MZVEZ, ktorý má prístup do </w:t>
            </w:r>
            <w:r w:rsidRPr="000D3339">
              <w:t xml:space="preserve">Modulu </w:t>
            </w:r>
            <w:r w:rsidRPr="001D6CF9">
              <w:t xml:space="preserve">služieb pomoci občanom </w:t>
            </w:r>
            <w:r>
              <w:t xml:space="preserve">a má právo zobrazovať alebo tlačiť zaznamenané údaje, triediť alebo filtrovať podľa zadaných kritérií, vyhľadávať a exportovať vytvorené zoznamy vo formáte </w:t>
            </w:r>
            <w:proofErr w:type="spellStart"/>
            <w:r>
              <w:t>excel</w:t>
            </w:r>
            <w:proofErr w:type="spellEnd"/>
            <w:r>
              <w:t>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r w:rsidRPr="0013181E">
              <w:t xml:space="preserve">Používateľ e-služby </w:t>
            </w:r>
            <w:r>
              <w:t>MZVEZ</w:t>
            </w:r>
            <w:r w:rsidRPr="0013181E">
              <w:t xml:space="preserve"> SR</w:t>
            </w:r>
          </w:p>
        </w:tc>
        <w:tc>
          <w:tcPr>
            <w:tcW w:w="4673" w:type="dxa"/>
          </w:tcPr>
          <w:p w:rsidR="00434EA6" w:rsidRDefault="00434EA6" w:rsidP="00732598">
            <w:r>
              <w:t xml:space="preserve">Verejný používateľ služby na </w:t>
            </w:r>
            <w:r w:rsidRPr="00670D1A">
              <w:t>portál</w:t>
            </w:r>
            <w:r>
              <w:t>i</w:t>
            </w:r>
            <w:r w:rsidRPr="00670D1A">
              <w:t xml:space="preserve"> </w:t>
            </w:r>
            <w:r>
              <w:t>MZVEZ</w:t>
            </w:r>
            <w:r w:rsidRPr="00670D1A">
              <w:t xml:space="preserve"> SR.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proofErr w:type="spellStart"/>
            <w:r w:rsidRPr="00872597">
              <w:t>SPP_Moderátor</w:t>
            </w:r>
            <w:proofErr w:type="spellEnd"/>
            <w:r w:rsidRPr="00872597">
              <w:t xml:space="preserve"> fóra</w:t>
            </w:r>
          </w:p>
        </w:tc>
        <w:tc>
          <w:tcPr>
            <w:tcW w:w="4673" w:type="dxa"/>
          </w:tcPr>
          <w:p w:rsidR="00434EA6" w:rsidRDefault="00434EA6" w:rsidP="00732598">
            <w:r w:rsidRPr="00F470E8">
              <w:t>Moderátor fóra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proofErr w:type="spellStart"/>
            <w:r w:rsidRPr="00872597">
              <w:t>SPP_Prispievateľ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proofErr w:type="spellStart"/>
            <w:r w:rsidRPr="00F470E8">
              <w:t>SPP_Prispievateľ</w:t>
            </w:r>
            <w:proofErr w:type="spellEnd"/>
            <w:r w:rsidRPr="00F470E8">
              <w:t xml:space="preserve"> má k dispozícií funkčnosť zadania správy pre modul SPP. Prispievatelia budú organizovaní v skupinách (AD) pričom v rámci skupiny bude možné meniť, alebo mazať. Ak AD poskytne atribút príslušnosti Prispievateľa k pracovisku </w:t>
            </w:r>
            <w:r>
              <w:t>MZVEZ</w:t>
            </w:r>
            <w:r w:rsidRPr="00F470E8">
              <w:t xml:space="preserve"> SR, tak sa správy budú filtrovať podľa uvedeného pracoviska.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proofErr w:type="spellStart"/>
            <w:r w:rsidRPr="00872597">
              <w:t>SPP_Rešeršer</w:t>
            </w:r>
            <w:proofErr w:type="spellEnd"/>
            <w:r w:rsidRPr="00872597">
              <w:t xml:space="preserve"> 1</w:t>
            </w:r>
          </w:p>
        </w:tc>
        <w:tc>
          <w:tcPr>
            <w:tcW w:w="4673" w:type="dxa"/>
          </w:tcPr>
          <w:p w:rsidR="00434EA6" w:rsidRDefault="00434EA6" w:rsidP="00732598">
            <w:proofErr w:type="spellStart"/>
            <w:r w:rsidRPr="00F470E8">
              <w:t>SPP_Rešeršer</w:t>
            </w:r>
            <w:proofErr w:type="spellEnd"/>
            <w:r w:rsidRPr="00F470E8">
              <w:t xml:space="preserve"> 1 je oprávnený interný používateľ pracoviska </w:t>
            </w:r>
            <w:r>
              <w:t>MZVEZ</w:t>
            </w:r>
            <w:r w:rsidRPr="00F470E8">
              <w:t xml:space="preserve"> SR, ktorý má právo určovať zoznam prvého </w:t>
            </w:r>
            <w:proofErr w:type="spellStart"/>
            <w:r w:rsidRPr="00F470E8">
              <w:t>rešeršu</w:t>
            </w:r>
            <w:proofErr w:type="spellEnd"/>
            <w:r w:rsidRPr="00F470E8">
              <w:t xml:space="preserve"> z </w:t>
            </w:r>
            <w:proofErr w:type="spellStart"/>
            <w:r w:rsidRPr="00F470E8">
              <w:t>flešových</w:t>
            </w:r>
            <w:proofErr w:type="spellEnd"/>
            <w:r w:rsidRPr="00F470E8">
              <w:t xml:space="preserve"> správ v module SPP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proofErr w:type="spellStart"/>
            <w:r w:rsidRPr="00872597">
              <w:t>SPP_Rešeršer</w:t>
            </w:r>
            <w:proofErr w:type="spellEnd"/>
            <w:r w:rsidRPr="00872597">
              <w:t xml:space="preserve"> 2</w:t>
            </w:r>
          </w:p>
        </w:tc>
        <w:tc>
          <w:tcPr>
            <w:tcW w:w="4673" w:type="dxa"/>
          </w:tcPr>
          <w:p w:rsidR="00434EA6" w:rsidRDefault="00434EA6" w:rsidP="00732598">
            <w:proofErr w:type="spellStart"/>
            <w:r w:rsidRPr="00F470E8">
              <w:t>SPP_Rešeršer</w:t>
            </w:r>
            <w:proofErr w:type="spellEnd"/>
            <w:r w:rsidRPr="00F470E8">
              <w:t xml:space="preserve"> 2 je oprávnený interný používateľ pracoviska </w:t>
            </w:r>
            <w:r>
              <w:t>MZVEZ</w:t>
            </w:r>
            <w:r w:rsidRPr="00F470E8">
              <w:t xml:space="preserve"> SR, ktorý má právo vytvárať druhý rešerš v module SPP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proofErr w:type="spellStart"/>
            <w:r w:rsidRPr="00872597">
              <w:t>SPP_Spracovateľ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proofErr w:type="spellStart"/>
            <w:r w:rsidRPr="00F470E8">
              <w:t>SPP_Spracovateľ</w:t>
            </w:r>
            <w:proofErr w:type="spellEnd"/>
            <w:r w:rsidRPr="00F470E8">
              <w:t xml:space="preserve"> je oprávnený interný používateľ pracoviska </w:t>
            </w:r>
            <w:r>
              <w:t>MZVEZ</w:t>
            </w:r>
            <w:r w:rsidRPr="00F470E8">
              <w:t xml:space="preserve"> SR, ktorý má právo meniť a vytvárať nové údaje evidované v module SPP</w:t>
            </w:r>
          </w:p>
        </w:tc>
      </w:tr>
      <w:tr w:rsidR="00434EA6" w:rsidTr="00732598">
        <w:tc>
          <w:tcPr>
            <w:tcW w:w="4673" w:type="dxa"/>
          </w:tcPr>
          <w:p w:rsidR="00434EA6" w:rsidRPr="0013181E" w:rsidRDefault="00434EA6" w:rsidP="00732598">
            <w:proofErr w:type="spellStart"/>
            <w:r w:rsidRPr="00872597">
              <w:t>SPP_Tvorca</w:t>
            </w:r>
            <w:proofErr w:type="spellEnd"/>
            <w:r w:rsidRPr="00872597">
              <w:t xml:space="preserve"> </w:t>
            </w:r>
            <w:proofErr w:type="spellStart"/>
            <w:r w:rsidRPr="00872597">
              <w:t>Newslettra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proofErr w:type="spellStart"/>
            <w:r w:rsidRPr="00F470E8">
              <w:t>SPP_Tvorca</w:t>
            </w:r>
            <w:proofErr w:type="spellEnd"/>
            <w:r w:rsidRPr="00F470E8">
              <w:t xml:space="preserve"> </w:t>
            </w:r>
            <w:proofErr w:type="spellStart"/>
            <w:r w:rsidRPr="00F470E8">
              <w:t>Newslettra</w:t>
            </w:r>
            <w:proofErr w:type="spellEnd"/>
            <w:r w:rsidRPr="00F470E8">
              <w:t xml:space="preserve"> vytvára nový </w:t>
            </w:r>
            <w:proofErr w:type="spellStart"/>
            <w:r w:rsidRPr="00F470E8">
              <w:t>newsletter</w:t>
            </w:r>
            <w:proofErr w:type="spellEnd"/>
            <w:r w:rsidRPr="00F470E8">
              <w:t>, alebo edituje existujúci.</w:t>
            </w:r>
          </w:p>
        </w:tc>
      </w:tr>
    </w:tbl>
    <w:p w:rsidR="00434EA6" w:rsidRPr="00D7257E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451E59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451E59">
        <w:rPr>
          <w:rFonts w:eastAsia="Times New Roman"/>
          <w:b/>
          <w:bCs/>
          <w:color w:val="000000"/>
          <w:sz w:val="23"/>
          <w:szCs w:val="23"/>
          <w:u w:val="single"/>
        </w:rPr>
        <w:t>Modul podporné služby</w:t>
      </w:r>
    </w:p>
    <w:p w:rsidR="00434EA6" w:rsidRPr="00451E59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451E59">
        <w:rPr>
          <w:rFonts w:eastAsia="Times New Roman"/>
          <w:color w:val="000000"/>
        </w:rPr>
        <w:t xml:space="preserve">Modul bude podporovať sledovanie stavu spracovania žiadosti medzi IS </w:t>
      </w:r>
      <w:r>
        <w:rPr>
          <w:rFonts w:eastAsia="Times New Roman"/>
          <w:color w:val="000000"/>
        </w:rPr>
        <w:t>MZVEZ</w:t>
      </w:r>
      <w:r w:rsidRPr="00451E59">
        <w:rPr>
          <w:rFonts w:eastAsia="Times New Roman"/>
          <w:color w:val="000000"/>
        </w:rPr>
        <w:t xml:space="preserve"> a externými systémami, tento stav odovzdá systému a ten informuje o stave žiadateľa. Tento modul budú využívať hlavne moduly cestovných dokladov, vodičských preukazov, matričnej agendy, občianskych preukazov a štátnoobčianskej agendy.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podporných služieb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 w:rsidRPr="00615611">
              <w:t>Modul elektronickej služby</w:t>
            </w:r>
          </w:p>
        </w:tc>
        <w:tc>
          <w:tcPr>
            <w:tcW w:w="4673" w:type="dxa"/>
          </w:tcPr>
          <w:p w:rsidR="00434EA6" w:rsidRDefault="00434EA6" w:rsidP="00732598">
            <w:r w:rsidRPr="00615611">
              <w:t xml:space="preserve">Modul elektronickej služby je systém, ktorý zapisuje údaje o Žiadosti. Je to modul, ktorý </w:t>
            </w:r>
            <w:r w:rsidRPr="00615611">
              <w:lastRenderedPageBreak/>
              <w:t>spracováva konkrétnu Žiadosť a informuje o jej spracovaní Modul PS.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 w:rsidRPr="00615611">
              <w:lastRenderedPageBreak/>
              <w:t>PS_Čitateľ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proofErr w:type="spellStart"/>
            <w:r w:rsidRPr="00615611">
              <w:t>PS_Čitateľ</w:t>
            </w:r>
            <w:proofErr w:type="spellEnd"/>
            <w:r w:rsidRPr="00615611">
              <w:t xml:space="preserve"> je interný pracovník </w:t>
            </w:r>
            <w:r>
              <w:t>MZVEZ</w:t>
            </w:r>
            <w:r w:rsidRPr="00615611">
              <w:t>, ktorý je oprávnený prezerať informácie o spracovávaných žiadostiach.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 w:rsidRPr="00615611">
              <w:t>Používateľ e-služby</w:t>
            </w:r>
          </w:p>
        </w:tc>
        <w:tc>
          <w:tcPr>
            <w:tcW w:w="4673" w:type="dxa"/>
          </w:tcPr>
          <w:p w:rsidR="00434EA6" w:rsidRDefault="00434EA6" w:rsidP="00732598">
            <w:r w:rsidRPr="00615611">
              <w:t>Používateľ e-služby je občan, ktorý zrealizoval podanie a chce sa prostredníctvom Portálu informovať o stave jej spracovania.</w:t>
            </w:r>
          </w:p>
        </w:tc>
      </w:tr>
      <w:tr w:rsidR="00434EA6" w:rsidTr="00732598">
        <w:tc>
          <w:tcPr>
            <w:tcW w:w="4673" w:type="dxa"/>
          </w:tcPr>
          <w:p w:rsidR="00434EA6" w:rsidRPr="00615611" w:rsidRDefault="00434EA6" w:rsidP="00732598">
            <w:proofErr w:type="spellStart"/>
            <w:r w:rsidRPr="00C759AD">
              <w:t>RES_Modul</w:t>
            </w:r>
            <w:proofErr w:type="spellEnd"/>
          </w:p>
        </w:tc>
        <w:tc>
          <w:tcPr>
            <w:tcW w:w="4673" w:type="dxa"/>
          </w:tcPr>
          <w:p w:rsidR="00434EA6" w:rsidRPr="00615611" w:rsidRDefault="00434EA6" w:rsidP="00732598">
            <w:r w:rsidRPr="00C759AD">
              <w:t xml:space="preserve">Modul Register e-služieb </w:t>
            </w:r>
            <w:r>
              <w:t>MZVEZ</w:t>
            </w:r>
            <w:r w:rsidRPr="00C759AD">
              <w:t xml:space="preserve"> SR</w:t>
            </w:r>
          </w:p>
        </w:tc>
      </w:tr>
      <w:tr w:rsidR="00434EA6" w:rsidTr="00732598">
        <w:tc>
          <w:tcPr>
            <w:tcW w:w="4673" w:type="dxa"/>
          </w:tcPr>
          <w:p w:rsidR="00434EA6" w:rsidRPr="00615611" w:rsidRDefault="00434EA6" w:rsidP="00732598">
            <w:proofErr w:type="spellStart"/>
            <w:r w:rsidRPr="00C759AD">
              <w:t>RES_Zapisovateľ</w:t>
            </w:r>
            <w:proofErr w:type="spellEnd"/>
          </w:p>
        </w:tc>
        <w:tc>
          <w:tcPr>
            <w:tcW w:w="4673" w:type="dxa"/>
          </w:tcPr>
          <w:p w:rsidR="00434EA6" w:rsidRPr="00615611" w:rsidRDefault="00434EA6" w:rsidP="00732598">
            <w:r w:rsidRPr="00C759AD">
              <w:t xml:space="preserve">Rola </w:t>
            </w:r>
            <w:proofErr w:type="spellStart"/>
            <w:r w:rsidRPr="00C759AD">
              <w:t>RES_Zapisovateľ</w:t>
            </w:r>
            <w:proofErr w:type="spellEnd"/>
            <w:r w:rsidRPr="00C759AD">
              <w:t xml:space="preserve"> má </w:t>
            </w:r>
            <w:proofErr w:type="spellStart"/>
            <w:r w:rsidRPr="00C759AD">
              <w:t>Write</w:t>
            </w:r>
            <w:proofErr w:type="spellEnd"/>
            <w:r w:rsidRPr="00C759AD">
              <w:t xml:space="preserve"> oprávnenia na správu registra e-služieb </w:t>
            </w:r>
            <w:r>
              <w:t>MZVEZ</w:t>
            </w:r>
            <w:r w:rsidRPr="00C759AD">
              <w:t xml:space="preserve"> SR.</w:t>
            </w:r>
          </w:p>
        </w:tc>
      </w:tr>
      <w:tr w:rsidR="00434EA6" w:rsidTr="00732598">
        <w:tc>
          <w:tcPr>
            <w:tcW w:w="4673" w:type="dxa"/>
          </w:tcPr>
          <w:p w:rsidR="00434EA6" w:rsidRPr="00C759AD" w:rsidRDefault="00434EA6" w:rsidP="00732598">
            <w:r w:rsidRPr="00507439">
              <w:t>Používateľ e-služieb</w:t>
            </w:r>
          </w:p>
        </w:tc>
        <w:tc>
          <w:tcPr>
            <w:tcW w:w="4673" w:type="dxa"/>
          </w:tcPr>
          <w:p w:rsidR="00434EA6" w:rsidRPr="00C759AD" w:rsidRDefault="00434EA6" w:rsidP="00732598">
            <w:r w:rsidRPr="00507439">
              <w:t>Občan SR, Podnikateľ, alebo Občan iného štátu.</w:t>
            </w:r>
          </w:p>
        </w:tc>
      </w:tr>
    </w:tbl>
    <w:p w:rsidR="00434EA6" w:rsidRPr="00451E59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451E59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451E59">
        <w:rPr>
          <w:rFonts w:eastAsia="Times New Roman"/>
          <w:b/>
          <w:bCs/>
          <w:color w:val="000000"/>
          <w:sz w:val="23"/>
          <w:szCs w:val="23"/>
          <w:u w:val="single"/>
        </w:rPr>
        <w:t>Modul správa číselníkov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8033A2">
        <w:rPr>
          <w:rFonts w:eastAsia="Times New Roman"/>
          <w:color w:val="000000"/>
        </w:rPr>
        <w:t>Zabezpečuje správu číselníkov, prezeranie číselníkov a číselníkových položiek. Vytváranie a úpravu existujúcich číselníkových položiek a vymazanie nepotrebných číselníkových položiek</w:t>
      </w:r>
      <w:r>
        <w:rPr>
          <w:rFonts w:eastAsia="Times New Roman"/>
          <w:color w:val="000000"/>
        </w:rPr>
        <w:t>.</w:t>
      </w:r>
    </w:p>
    <w:p w:rsidR="00434EA6" w:rsidRDefault="00434EA6" w:rsidP="00434EA6">
      <w:pPr>
        <w:keepNext/>
        <w:spacing w:before="100" w:beforeAutospacing="1"/>
        <w:jc w:val="both"/>
      </w:pPr>
      <w:r>
        <w:rPr>
          <w:noProof/>
          <w:lang w:eastAsia="sk-SK"/>
        </w:rPr>
        <w:lastRenderedPageBreak/>
        <w:drawing>
          <wp:inline distT="0" distB="0" distL="0" distR="0" wp14:anchorId="6A465D96" wp14:editId="28812F77">
            <wp:extent cx="5300073" cy="5622878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917" cy="562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8033A2" w:rsidRDefault="00434EA6" w:rsidP="00434EA6">
      <w:pPr>
        <w:pStyle w:val="Popis"/>
        <w:rPr>
          <w:color w:val="000000"/>
          <w:sz w:val="20"/>
        </w:rPr>
      </w:pPr>
      <w:r w:rsidRPr="008033A2">
        <w:rPr>
          <w:sz w:val="21"/>
          <w:szCs w:val="16"/>
        </w:rPr>
        <w:t xml:space="preserve">Obrázok </w:t>
      </w:r>
      <w:r w:rsidRPr="008033A2">
        <w:rPr>
          <w:sz w:val="21"/>
          <w:szCs w:val="16"/>
        </w:rPr>
        <w:fldChar w:fldCharType="begin"/>
      </w:r>
      <w:r w:rsidRPr="008033A2">
        <w:rPr>
          <w:sz w:val="21"/>
          <w:szCs w:val="16"/>
        </w:rPr>
        <w:instrText xml:space="preserve"> SEQ Obrázok \* ARABIC </w:instrText>
      </w:r>
      <w:r w:rsidRPr="008033A2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39</w:t>
      </w:r>
      <w:r w:rsidRPr="008033A2">
        <w:rPr>
          <w:sz w:val="21"/>
          <w:szCs w:val="16"/>
        </w:rPr>
        <w:fldChar w:fldCharType="end"/>
      </w:r>
      <w:r w:rsidRPr="008033A2">
        <w:rPr>
          <w:sz w:val="21"/>
          <w:szCs w:val="16"/>
        </w:rPr>
        <w:t xml:space="preserve"> - Modul správa číselníkov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správy číselníkov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434EA6" w:rsidRPr="004B505C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4B505C" w:rsidRDefault="00434EA6" w:rsidP="00732598">
            <w:pPr>
              <w:rPr>
                <w:b/>
                <w:bCs/>
              </w:rPr>
            </w:pPr>
            <w:r w:rsidRPr="004B505C">
              <w:rPr>
                <w:b/>
                <w:bCs/>
              </w:rPr>
              <w:t>Popis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r>
              <w:t>Systém</w:t>
            </w:r>
          </w:p>
        </w:tc>
        <w:tc>
          <w:tcPr>
            <w:tcW w:w="4673" w:type="dxa"/>
          </w:tcPr>
          <w:p w:rsidR="00434EA6" w:rsidRDefault="00434EA6" w:rsidP="00732598">
            <w:r w:rsidRPr="000E55CD">
              <w:t>Systém je systémový aktér, ktorý zabezpečuje systémové procesy v</w:t>
            </w:r>
            <w:r>
              <w:t> </w:t>
            </w:r>
            <w:r w:rsidRPr="000E55CD">
              <w:t>module</w:t>
            </w:r>
            <w:r>
              <w:t xml:space="preserve"> správy číselníkov.</w:t>
            </w:r>
          </w:p>
        </w:tc>
      </w:tr>
      <w:tr w:rsidR="00434EA6" w:rsidTr="00732598">
        <w:tc>
          <w:tcPr>
            <w:tcW w:w="4673" w:type="dxa"/>
          </w:tcPr>
          <w:p w:rsidR="00434EA6" w:rsidRDefault="00434EA6" w:rsidP="00732598">
            <w:proofErr w:type="spellStart"/>
            <w:r w:rsidRPr="000E55CD">
              <w:t>Administrátor_ZP</w:t>
            </w:r>
            <w:proofErr w:type="spellEnd"/>
          </w:p>
        </w:tc>
        <w:tc>
          <w:tcPr>
            <w:tcW w:w="4673" w:type="dxa"/>
          </w:tcPr>
          <w:p w:rsidR="00434EA6" w:rsidRDefault="00434EA6" w:rsidP="00732598">
            <w:r>
              <w:t xml:space="preserve">Interný </w:t>
            </w:r>
            <w:r w:rsidRPr="00615611">
              <w:t xml:space="preserve">pracovník </w:t>
            </w:r>
            <w:r>
              <w:t>MZVEZ</w:t>
            </w:r>
            <w:r w:rsidRPr="00615611">
              <w:t xml:space="preserve">, ktorý je oprávnený </w:t>
            </w:r>
            <w:r w:rsidRPr="000E55CD">
              <w:t>na prácu s modulom správy číselníkov</w:t>
            </w:r>
            <w:r w:rsidRPr="00615611">
              <w:t>.</w:t>
            </w:r>
          </w:p>
        </w:tc>
      </w:tr>
    </w:tbl>
    <w:p w:rsidR="00434EA6" w:rsidRPr="00451E59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264F3F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264F3F">
        <w:rPr>
          <w:rFonts w:eastAsia="Times New Roman"/>
          <w:b/>
          <w:bCs/>
          <w:color w:val="000000"/>
          <w:sz w:val="23"/>
          <w:szCs w:val="23"/>
          <w:u w:val="single"/>
        </w:rPr>
        <w:t>Modul DMS</w:t>
      </w:r>
    </w:p>
    <w:p w:rsidR="00434EA6" w:rsidRPr="00264F3F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B42388">
        <w:rPr>
          <w:rFonts w:eastAsia="Times New Roman"/>
          <w:color w:val="000000"/>
        </w:rPr>
        <w:t>Modul DMS predstav</w:t>
      </w:r>
      <w:r>
        <w:rPr>
          <w:rFonts w:eastAsia="Times New Roman"/>
          <w:color w:val="000000"/>
        </w:rPr>
        <w:t>uje</w:t>
      </w:r>
      <w:r w:rsidRPr="00B42388">
        <w:rPr>
          <w:rFonts w:eastAsia="Times New Roman"/>
          <w:color w:val="000000"/>
        </w:rPr>
        <w:t xml:space="preserve"> komplexný systém umožňujúci efektívnu tvorbu, správu, používanie a uloženie elektronických dokumentov v rámci IS </w:t>
      </w:r>
      <w:r>
        <w:rPr>
          <w:rFonts w:eastAsia="Times New Roman"/>
          <w:color w:val="000000"/>
        </w:rPr>
        <w:t>MZVEZ</w:t>
      </w:r>
      <w:r w:rsidRPr="00B42388">
        <w:rPr>
          <w:rFonts w:eastAsia="Times New Roman"/>
          <w:color w:val="000000"/>
        </w:rPr>
        <w:t xml:space="preserve"> SR, vrátane ich väzby na dokumenty v </w:t>
      </w:r>
      <w:r w:rsidRPr="00B42388">
        <w:rPr>
          <w:rFonts w:eastAsia="Times New Roman"/>
          <w:color w:val="000000"/>
        </w:rPr>
        <w:lastRenderedPageBreak/>
        <w:t>papierovej podobe. DMS zabezpeč</w:t>
      </w:r>
      <w:r>
        <w:rPr>
          <w:rFonts w:eastAsia="Times New Roman"/>
          <w:color w:val="000000"/>
        </w:rPr>
        <w:t>uje</w:t>
      </w:r>
      <w:r w:rsidRPr="00B42388">
        <w:rPr>
          <w:rFonts w:eastAsia="Times New Roman"/>
          <w:color w:val="000000"/>
        </w:rPr>
        <w:t xml:space="preserve"> trvalú čitateľnosť uložených dokumentov, umož</w:t>
      </w:r>
      <w:r>
        <w:rPr>
          <w:rFonts w:eastAsia="Times New Roman"/>
          <w:color w:val="000000"/>
        </w:rPr>
        <w:t>ňuje</w:t>
      </w:r>
      <w:r w:rsidRPr="00B42388">
        <w:rPr>
          <w:rFonts w:eastAsia="Times New Roman"/>
          <w:color w:val="000000"/>
        </w:rPr>
        <w:t xml:space="preserve"> vyhľadávanie uložených údajov a ich distribúciu, zabezpeč</w:t>
      </w:r>
      <w:r>
        <w:rPr>
          <w:rFonts w:eastAsia="Times New Roman"/>
          <w:color w:val="000000"/>
        </w:rPr>
        <w:t>uje</w:t>
      </w:r>
      <w:r w:rsidRPr="00B42388">
        <w:rPr>
          <w:rFonts w:eastAsia="Times New Roman"/>
          <w:color w:val="000000"/>
        </w:rPr>
        <w:t xml:space="preserve"> ochranu údajov pred nepovoleným prístupom, zabr</w:t>
      </w:r>
      <w:r>
        <w:rPr>
          <w:rFonts w:eastAsia="Times New Roman"/>
          <w:color w:val="000000"/>
        </w:rPr>
        <w:t>aňuje</w:t>
      </w:r>
      <w:r w:rsidRPr="00B42388">
        <w:rPr>
          <w:rFonts w:eastAsia="Times New Roman"/>
          <w:color w:val="000000"/>
        </w:rPr>
        <w:t xml:space="preserve"> vzniku duplicitných verzií. DMS m</w:t>
      </w:r>
      <w:r>
        <w:rPr>
          <w:rFonts w:eastAsia="Times New Roman"/>
          <w:color w:val="000000"/>
        </w:rPr>
        <w:t>á</w:t>
      </w:r>
      <w:r w:rsidRPr="00B42388">
        <w:rPr>
          <w:rFonts w:eastAsia="Times New Roman"/>
          <w:color w:val="000000"/>
        </w:rPr>
        <w:t xml:space="preserve"> jednotný dátový priestor (centrálne dátové úložisko).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DMS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5"/>
        <w:gridCol w:w="4537"/>
      </w:tblGrid>
      <w:tr w:rsidR="00434EA6" w:rsidRPr="00795A94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795A94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795A94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Popis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Administrátor farmy DMS</w:t>
            </w:r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Administrátor farmy DMS je zodpovedný za inštaláciu a konfiguráciu systému DMS. Súčasťou je: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a. tvorba a manažovanie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manažovaných účtov, servisných účtov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webových aplikácii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obsahových databáz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kolekcií webov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servisných aplikácií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b. monitoring systému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c. zálohovanie a obnova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d. bezpečnosť systému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Keďže modul MIS je integrovaný do DMS, tento administrátor je zodpovedný aj za tvorbu a manažovanie kolekcie webov a potrebných servisných aplikácii pre modul MIS.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Administrátor lokality DMS</w:t>
            </w:r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Administrátor lokality systému DMS má úplný prístup do vybranej lokality a je zodpovedný za jej manažovanie, čo zahŕňa tvorbu a manažovanie: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oprávnení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entít lokality (zoznamy, dokumentové knižnice, weby)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funkcionalít lokality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- nastavení lokality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 xml:space="preserve">- </w:t>
            </w:r>
            <w:proofErr w:type="spellStart"/>
            <w:r w:rsidRPr="00D14188">
              <w:rPr>
                <w:b/>
                <w:bCs/>
                <w:sz w:val="21"/>
                <w:szCs w:val="21"/>
              </w:rPr>
              <w:t>podlokalít</w:t>
            </w:r>
            <w:proofErr w:type="spellEnd"/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Keďže modul MIS je integrovaný do DMS, tento administrátor je zodpovedný aj za tvorbu a manažovanie lokality dedikovanej pre modul MIS.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Prispievateľ DMS</w:t>
            </w:r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Prispievateľ v systéme DMS má možnosť zobrazovať, pridávať, aktualizovať a odstraňovať položky zoznamov a dokumentových knižníc.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Keďže modul MIS je integrovaný do DMS, toto oprávnenie je rovnako platné aj pre modul MIS.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Čitateľ DMS</w:t>
            </w:r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Čitateľ v systéme DMS môže zobrazovať stránky, položky zoznamov a dokumentových knižníc a sťahovať dokumenty.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Keďže modul MIS je integrovaný do DMS, toto oprávnenie je rovnako platné aj pre modul MIS.</w:t>
            </w:r>
          </w:p>
        </w:tc>
      </w:tr>
    </w:tbl>
    <w:p w:rsidR="00434EA6" w:rsidRDefault="00434EA6" w:rsidP="00434EA6">
      <w:pPr>
        <w:keepNext/>
        <w:spacing w:before="100" w:beforeAutospacing="1"/>
        <w:jc w:val="both"/>
      </w:pPr>
      <w:r w:rsidRPr="00387DCC">
        <w:rPr>
          <w:noProof/>
          <w:lang w:eastAsia="sk-SK"/>
        </w:rPr>
        <w:lastRenderedPageBreak/>
        <w:drawing>
          <wp:inline distT="0" distB="0" distL="0" distR="0" wp14:anchorId="7F06B840" wp14:editId="3FD76F27">
            <wp:extent cx="4802421" cy="6865620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448" cy="687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795A94" w:rsidRDefault="00434EA6" w:rsidP="00434EA6">
      <w:pPr>
        <w:pStyle w:val="Popis"/>
        <w:rPr>
          <w:color w:val="000000"/>
          <w:sz w:val="21"/>
          <w:szCs w:val="16"/>
        </w:rPr>
      </w:pPr>
      <w:r w:rsidRPr="00795A94">
        <w:rPr>
          <w:sz w:val="21"/>
          <w:szCs w:val="16"/>
        </w:rPr>
        <w:t xml:space="preserve">Obrázok </w:t>
      </w:r>
      <w:r w:rsidRPr="00795A94">
        <w:rPr>
          <w:sz w:val="21"/>
          <w:szCs w:val="16"/>
        </w:rPr>
        <w:fldChar w:fldCharType="begin"/>
      </w:r>
      <w:r w:rsidRPr="00795A94">
        <w:rPr>
          <w:sz w:val="21"/>
          <w:szCs w:val="16"/>
        </w:rPr>
        <w:instrText xml:space="preserve"> SEQ Obrázok \* ARABIC </w:instrText>
      </w:r>
      <w:r w:rsidRPr="00795A94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40</w:t>
      </w:r>
      <w:r w:rsidRPr="00795A94">
        <w:rPr>
          <w:sz w:val="21"/>
          <w:szCs w:val="16"/>
        </w:rPr>
        <w:fldChar w:fldCharType="end"/>
      </w:r>
      <w:r w:rsidRPr="00795A94">
        <w:rPr>
          <w:sz w:val="21"/>
          <w:szCs w:val="16"/>
        </w:rPr>
        <w:t xml:space="preserve"> - Prípady použitia pre prácu s dokumentami</w:t>
      </w:r>
    </w:p>
    <w:p w:rsidR="00434EA6" w:rsidRPr="00264F3F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291379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291379">
        <w:rPr>
          <w:rFonts w:eastAsia="Times New Roman"/>
          <w:b/>
          <w:bCs/>
          <w:color w:val="000000"/>
          <w:sz w:val="23"/>
          <w:szCs w:val="23"/>
          <w:u w:val="single"/>
        </w:rPr>
        <w:t>Modul MIS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 w:rsidRPr="009B270A">
        <w:rPr>
          <w:rFonts w:eastAsia="Times New Roman"/>
          <w:color w:val="000000"/>
          <w:sz w:val="23"/>
          <w:szCs w:val="23"/>
        </w:rPr>
        <w:t>Modul MIS zabezpeč</w:t>
      </w:r>
      <w:r>
        <w:rPr>
          <w:rFonts w:eastAsia="Times New Roman"/>
          <w:color w:val="000000"/>
          <w:sz w:val="23"/>
          <w:szCs w:val="23"/>
        </w:rPr>
        <w:t>uje</w:t>
      </w:r>
      <w:r w:rsidRPr="009B270A">
        <w:rPr>
          <w:rFonts w:eastAsia="Times New Roman"/>
          <w:color w:val="000000"/>
          <w:sz w:val="23"/>
          <w:szCs w:val="23"/>
        </w:rPr>
        <w:t xml:space="preserve"> interný </w:t>
      </w:r>
      <w:proofErr w:type="spellStart"/>
      <w:r w:rsidRPr="009B270A">
        <w:rPr>
          <w:rFonts w:eastAsia="Times New Roman"/>
          <w:color w:val="000000"/>
          <w:sz w:val="23"/>
          <w:szCs w:val="23"/>
        </w:rPr>
        <w:t>reporting</w:t>
      </w:r>
      <w:proofErr w:type="spellEnd"/>
      <w:r w:rsidRPr="009B270A">
        <w:rPr>
          <w:rFonts w:eastAsia="Times New Roman"/>
          <w:color w:val="000000"/>
          <w:sz w:val="23"/>
          <w:szCs w:val="23"/>
        </w:rPr>
        <w:t xml:space="preserve"> a štatistické prehľady o aktivitách súvisiacich so zabezpečovaním elektronických služieb </w:t>
      </w:r>
      <w:r>
        <w:rPr>
          <w:rFonts w:eastAsia="Times New Roman"/>
          <w:color w:val="000000"/>
          <w:sz w:val="23"/>
          <w:szCs w:val="23"/>
        </w:rPr>
        <w:t>MZVEZ</w:t>
      </w:r>
      <w:r w:rsidRPr="009B270A">
        <w:rPr>
          <w:rFonts w:eastAsia="Times New Roman"/>
          <w:color w:val="000000"/>
          <w:sz w:val="23"/>
          <w:szCs w:val="23"/>
        </w:rPr>
        <w:t xml:space="preserve"> SR.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  <w:r w:rsidRPr="00D14188">
        <w:rPr>
          <w:rFonts w:eastAsia="Times New Roman"/>
          <w:color w:val="000000"/>
          <w:sz w:val="23"/>
          <w:szCs w:val="23"/>
        </w:rPr>
        <w:lastRenderedPageBreak/>
        <w:t xml:space="preserve">Modul MIS </w:t>
      </w:r>
      <w:r>
        <w:rPr>
          <w:rFonts w:eastAsia="Times New Roman"/>
          <w:color w:val="000000"/>
          <w:sz w:val="23"/>
          <w:szCs w:val="23"/>
        </w:rPr>
        <w:t>je</w:t>
      </w:r>
      <w:r w:rsidRPr="00D14188">
        <w:rPr>
          <w:rFonts w:eastAsia="Times New Roman"/>
          <w:color w:val="000000"/>
          <w:sz w:val="23"/>
          <w:szCs w:val="23"/>
        </w:rPr>
        <w:t xml:space="preserve"> integrovaný na autorizačný modul. Prístup k údajom </w:t>
      </w:r>
      <w:r>
        <w:rPr>
          <w:rFonts w:eastAsia="Times New Roman"/>
          <w:color w:val="000000"/>
          <w:sz w:val="23"/>
          <w:szCs w:val="23"/>
        </w:rPr>
        <w:t>je</w:t>
      </w:r>
      <w:r w:rsidRPr="00D14188">
        <w:rPr>
          <w:rFonts w:eastAsia="Times New Roman"/>
          <w:color w:val="000000"/>
          <w:sz w:val="23"/>
          <w:szCs w:val="23"/>
        </w:rPr>
        <w:t xml:space="preserve"> riadený na základe používateľských rolí. V rámci modulu sa </w:t>
      </w:r>
      <w:r>
        <w:rPr>
          <w:rFonts w:eastAsia="Times New Roman"/>
          <w:color w:val="000000"/>
          <w:sz w:val="23"/>
          <w:szCs w:val="23"/>
        </w:rPr>
        <w:t>nachádza cca.</w:t>
      </w:r>
      <w:r w:rsidRPr="00D14188">
        <w:rPr>
          <w:rFonts w:eastAsia="Times New Roman"/>
          <w:color w:val="000000"/>
          <w:sz w:val="23"/>
          <w:szCs w:val="23"/>
        </w:rPr>
        <w:t xml:space="preserve"> 100 preddefinovaných zostáv, ktorých obsah sa vytv</w:t>
      </w:r>
      <w:r>
        <w:rPr>
          <w:rFonts w:eastAsia="Times New Roman"/>
          <w:color w:val="000000"/>
          <w:sz w:val="23"/>
          <w:szCs w:val="23"/>
        </w:rPr>
        <w:t>oril</w:t>
      </w:r>
      <w:r w:rsidRPr="00D14188">
        <w:rPr>
          <w:rFonts w:eastAsia="Times New Roman"/>
          <w:color w:val="000000"/>
          <w:sz w:val="23"/>
          <w:szCs w:val="23"/>
        </w:rPr>
        <w:t xml:space="preserve"> na základe výberových kritérií. Pre každú zostavu </w:t>
      </w:r>
      <w:r>
        <w:rPr>
          <w:rFonts w:eastAsia="Times New Roman"/>
          <w:color w:val="000000"/>
          <w:sz w:val="23"/>
          <w:szCs w:val="23"/>
        </w:rPr>
        <w:t>je</w:t>
      </w:r>
      <w:r w:rsidRPr="00D14188">
        <w:rPr>
          <w:rFonts w:eastAsia="Times New Roman"/>
          <w:color w:val="000000"/>
          <w:sz w:val="23"/>
          <w:szCs w:val="23"/>
        </w:rPr>
        <w:t xml:space="preserve"> maximálne 10 výberových kritérií. Zostava môže obsahovať aj jednoduché grafické znázornenie vývoja sledovaných parametrov.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MIS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7"/>
        <w:gridCol w:w="4535"/>
      </w:tblGrid>
      <w:tr w:rsidR="00434EA6" w:rsidRPr="00795A94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795A94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795A94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Popis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Administrátor farmy DMS</w:t>
            </w:r>
          </w:p>
        </w:tc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Administrátor farmy DMS je zodpovedný za inštaláciu a konfiguráciu systému DMS. Súčasťou je: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a. tvorba a manažovanie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manažovaných účtov, servisných účtov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webových aplikácii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obsahových databáz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kolekcií webov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servisných aplikácií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b. monitoring systému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c. zálohovanie a obnova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d. bezpečnosť systému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Keďže modul MIS je integrovaný do DMS, tento administrátor je zodpovedný aj za tvorbu a manažovanie kolekcie webov a potrebných servisných aplikácii pre modul MIS.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Administrátor lokality DMS</w:t>
            </w:r>
          </w:p>
        </w:tc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Administrátor lokality systému DMS má úplný prístup do vybranej lokality a je zodpovedný za jej manažovanie, čo zahŕňa tvorbu a manažovanie: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oprávnení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entít lokality (zoznamy, dokumentové knižnice, weby)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funkcionalít lokality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- nastavení lokality</w:t>
            </w:r>
          </w:p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 xml:space="preserve">- </w:t>
            </w:r>
            <w:proofErr w:type="spellStart"/>
            <w:r w:rsidRPr="00795A94">
              <w:rPr>
                <w:sz w:val="21"/>
                <w:szCs w:val="21"/>
              </w:rPr>
              <w:t>podlokalít</w:t>
            </w:r>
            <w:proofErr w:type="spellEnd"/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Keďže modul MIS je integrovaný do DMS, tento administrátor je zodpovedný aj za tvorbu a manažovanie lokality dedikovanej pre modul MIS.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Prispievateľ DMS</w:t>
            </w:r>
          </w:p>
        </w:tc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Prispievateľ v systéme DMS má možnosť zobrazovať, pridávať, aktualizovať a odstraňovať položky zoznamov a dokumentových knižníc.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Keďže modul MIS je integrovaný do DMS, toto oprávnenie je rovnako platné aj pre modul MIS.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Čitateľ DMS</w:t>
            </w:r>
          </w:p>
        </w:tc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795A94">
              <w:rPr>
                <w:sz w:val="21"/>
                <w:szCs w:val="21"/>
              </w:rPr>
              <w:t>Čitateľ v systéme DMS môže zobrazovať stránky, položky zoznamov a dokumentových knižníc a sťahovať dokumenty.</w:t>
            </w:r>
          </w:p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14188">
              <w:rPr>
                <w:b/>
                <w:bCs/>
                <w:sz w:val="21"/>
                <w:szCs w:val="21"/>
              </w:rPr>
              <w:t>Keďže modul MIS je integrovaný do DMS, toto oprávnenie je rovnako platné aj pre modul MIS.</w:t>
            </w:r>
          </w:p>
        </w:tc>
      </w:tr>
    </w:tbl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</w:p>
    <w:p w:rsidR="00434EA6" w:rsidRDefault="00434EA6" w:rsidP="00434EA6">
      <w:pPr>
        <w:keepNext/>
        <w:spacing w:before="100" w:beforeAutospacing="1"/>
        <w:jc w:val="both"/>
      </w:pPr>
      <w:r w:rsidRPr="004A6295">
        <w:rPr>
          <w:noProof/>
          <w:lang w:eastAsia="sk-SK"/>
        </w:rPr>
        <w:lastRenderedPageBreak/>
        <w:drawing>
          <wp:inline distT="0" distB="0" distL="0" distR="0" wp14:anchorId="46D00768" wp14:editId="35B8EB43">
            <wp:extent cx="5353050" cy="45053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240D8D" w:rsidRDefault="00434EA6" w:rsidP="00434EA6">
      <w:pPr>
        <w:pStyle w:val="Popis"/>
        <w:rPr>
          <w:color w:val="000000"/>
          <w:sz w:val="21"/>
          <w:szCs w:val="21"/>
        </w:rPr>
      </w:pPr>
      <w:r w:rsidRPr="00240D8D">
        <w:rPr>
          <w:sz w:val="21"/>
          <w:szCs w:val="16"/>
        </w:rPr>
        <w:t xml:space="preserve">Obrázok </w:t>
      </w:r>
      <w:r w:rsidRPr="00240D8D">
        <w:rPr>
          <w:sz w:val="21"/>
          <w:szCs w:val="16"/>
        </w:rPr>
        <w:fldChar w:fldCharType="begin"/>
      </w:r>
      <w:r w:rsidRPr="00240D8D">
        <w:rPr>
          <w:sz w:val="21"/>
          <w:szCs w:val="16"/>
        </w:rPr>
        <w:instrText xml:space="preserve"> SEQ Obrázok \* ARABIC </w:instrText>
      </w:r>
      <w:r w:rsidRPr="00240D8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41</w:t>
      </w:r>
      <w:r w:rsidRPr="00240D8D">
        <w:rPr>
          <w:sz w:val="21"/>
          <w:szCs w:val="16"/>
        </w:rPr>
        <w:fldChar w:fldCharType="end"/>
      </w:r>
      <w:r w:rsidRPr="00240D8D">
        <w:rPr>
          <w:sz w:val="21"/>
          <w:szCs w:val="16"/>
        </w:rPr>
        <w:t xml:space="preserve"> - Prípady použitia modulu MIS</w:t>
      </w:r>
    </w:p>
    <w:p w:rsidR="00434EA6" w:rsidRPr="00A63B7F" w:rsidRDefault="00434EA6" w:rsidP="00434EA6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</w:p>
    <w:p w:rsidR="00434EA6" w:rsidRDefault="00434EA6" w:rsidP="00434EA6">
      <w:pPr>
        <w:spacing w:after="0" w:line="240" w:lineRule="auto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br w:type="page"/>
      </w:r>
    </w:p>
    <w:p w:rsidR="00434EA6" w:rsidRPr="0072411A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72411A">
        <w:rPr>
          <w:rFonts w:eastAsia="Times New Roman"/>
          <w:b/>
          <w:bCs/>
          <w:color w:val="000000"/>
          <w:sz w:val="23"/>
          <w:szCs w:val="23"/>
          <w:u w:val="single"/>
        </w:rPr>
        <w:lastRenderedPageBreak/>
        <w:t>Modul prezentačnej vrstvy - portál</w:t>
      </w:r>
    </w:p>
    <w:p w:rsidR="00434EA6" w:rsidRPr="00EB0CB4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EB0CB4">
        <w:rPr>
          <w:rFonts w:eastAsia="Times New Roman"/>
          <w:color w:val="000000"/>
        </w:rPr>
        <w:t>Modul umožní automatické zasielanie informácií podnikateľom, ktorí to budú požadovať a ktorí pomocou kritérií určia typ informácie.</w:t>
      </w:r>
    </w:p>
    <w:p w:rsidR="00434EA6" w:rsidRDefault="00434EA6" w:rsidP="00434EA6">
      <w:pPr>
        <w:keepNext/>
        <w:spacing w:before="100" w:beforeAutospacing="1"/>
        <w:jc w:val="both"/>
      </w:pPr>
      <w:r w:rsidRPr="007822B1">
        <w:rPr>
          <w:noProof/>
          <w:lang w:eastAsia="sk-SK"/>
        </w:rPr>
        <w:drawing>
          <wp:inline distT="0" distB="0" distL="0" distR="0" wp14:anchorId="122631F3" wp14:editId="5E56EB20">
            <wp:extent cx="5048250" cy="7000875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87237D" w:rsidRDefault="00434EA6" w:rsidP="00434EA6">
      <w:pPr>
        <w:pStyle w:val="Popis"/>
        <w:rPr>
          <w:color w:val="000000"/>
          <w:sz w:val="20"/>
        </w:rPr>
      </w:pPr>
      <w:r w:rsidRPr="0087237D">
        <w:rPr>
          <w:sz w:val="21"/>
          <w:szCs w:val="16"/>
        </w:rPr>
        <w:t xml:space="preserve">Obrázok </w:t>
      </w:r>
      <w:r w:rsidRPr="0087237D">
        <w:rPr>
          <w:sz w:val="21"/>
          <w:szCs w:val="16"/>
        </w:rPr>
        <w:fldChar w:fldCharType="begin"/>
      </w:r>
      <w:r w:rsidRPr="0087237D">
        <w:rPr>
          <w:sz w:val="21"/>
          <w:szCs w:val="16"/>
        </w:rPr>
        <w:instrText xml:space="preserve"> SEQ Obrázok \* ARABIC </w:instrText>
      </w:r>
      <w:r w:rsidRPr="0087237D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42</w:t>
      </w:r>
      <w:r w:rsidRPr="0087237D">
        <w:rPr>
          <w:sz w:val="21"/>
          <w:szCs w:val="16"/>
        </w:rPr>
        <w:fldChar w:fldCharType="end"/>
      </w:r>
      <w:r w:rsidRPr="0087237D">
        <w:rPr>
          <w:sz w:val="21"/>
          <w:szCs w:val="16"/>
        </w:rPr>
        <w:t xml:space="preserve"> - Proces zverejňovania obsahu administrátorom</w:t>
      </w:r>
    </w:p>
    <w:p w:rsidR="00434EA6" w:rsidRPr="00EB0CB4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C60281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C60281">
        <w:rPr>
          <w:rFonts w:eastAsia="Times New Roman"/>
          <w:color w:val="000000"/>
        </w:rPr>
        <w:lastRenderedPageBreak/>
        <w:t xml:space="preserve">Pre prácu s portálom, konkrétne časťou pre editáciu administrátorom sú vytvorené dva typy prostredí, </w:t>
      </w:r>
      <w:proofErr w:type="spellStart"/>
      <w:r w:rsidRPr="00C60281">
        <w:rPr>
          <w:rFonts w:eastAsia="Times New Roman"/>
          <w:color w:val="000000"/>
        </w:rPr>
        <w:t>predprodukčné</w:t>
      </w:r>
      <w:proofErr w:type="spellEnd"/>
      <w:r w:rsidRPr="00C60281">
        <w:rPr>
          <w:rFonts w:eastAsia="Times New Roman"/>
          <w:color w:val="000000"/>
        </w:rPr>
        <w:t xml:space="preserve"> prostredie, produkčné prostredie, ktoré sú jednotlivými podskupinami portálového prostredia, čo znamená, že spolu tvoria prostredie prístupné administrátorom a len produkčné prostredie je vizuálne prístupné ostatným používateľom ako portál prístupný z webového prostredia.</w:t>
      </w:r>
    </w:p>
    <w:p w:rsidR="00434EA6" w:rsidRPr="00C60281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C60281">
        <w:rPr>
          <w:rFonts w:eastAsia="Times New Roman"/>
          <w:color w:val="000000"/>
        </w:rPr>
        <w:t xml:space="preserve">V </w:t>
      </w:r>
      <w:proofErr w:type="spellStart"/>
      <w:r w:rsidRPr="00C60281">
        <w:rPr>
          <w:rFonts w:eastAsia="Times New Roman"/>
          <w:color w:val="000000"/>
        </w:rPr>
        <w:t>predprodukčnom</w:t>
      </w:r>
      <w:proofErr w:type="spellEnd"/>
      <w:r w:rsidRPr="00C60281">
        <w:rPr>
          <w:rFonts w:eastAsia="Times New Roman"/>
          <w:color w:val="000000"/>
        </w:rPr>
        <w:t xml:space="preserve"> prostredí je možné editovať obsahovú časť portálu, zverejňovať túto časť v produkčnom prostredí, čomu predchádza niečo ako náhľad želaného obsahu na </w:t>
      </w:r>
      <w:proofErr w:type="spellStart"/>
      <w:r w:rsidRPr="00C60281">
        <w:rPr>
          <w:rFonts w:eastAsia="Times New Roman"/>
          <w:color w:val="000000"/>
        </w:rPr>
        <w:t>vypublikovanie</w:t>
      </w:r>
      <w:proofErr w:type="spellEnd"/>
      <w:r w:rsidRPr="00C60281">
        <w:rPr>
          <w:rFonts w:eastAsia="Times New Roman"/>
          <w:color w:val="000000"/>
        </w:rPr>
        <w:t xml:space="preserve">, a to je vykonané označením konkrétneho obsahu v </w:t>
      </w:r>
      <w:proofErr w:type="spellStart"/>
      <w:r w:rsidRPr="00C60281">
        <w:rPr>
          <w:rFonts w:eastAsia="Times New Roman"/>
          <w:color w:val="000000"/>
        </w:rPr>
        <w:t>predprodukčnom</w:t>
      </w:r>
      <w:proofErr w:type="spellEnd"/>
      <w:r w:rsidRPr="00C60281">
        <w:rPr>
          <w:rFonts w:eastAsia="Times New Roman"/>
          <w:color w:val="000000"/>
        </w:rPr>
        <w:t xml:space="preserve"> prostredí.</w:t>
      </w:r>
    </w:p>
    <w:p w:rsidR="00434EA6" w:rsidRPr="00C60281" w:rsidRDefault="00434EA6" w:rsidP="00434EA6">
      <w:pPr>
        <w:rPr>
          <w:color w:val="000000"/>
        </w:rPr>
      </w:pPr>
      <w:r w:rsidRPr="00C60281">
        <w:rPr>
          <w:color w:val="000000"/>
        </w:rPr>
        <w:t>Proces zverejňovania obsahu portálu pozostáva z nasledujúcich krokov:</w:t>
      </w:r>
    </w:p>
    <w:p w:rsidR="00434EA6" w:rsidRPr="007822B1" w:rsidRDefault="00434EA6" w:rsidP="00434EA6">
      <w:pPr>
        <w:rPr>
          <w:color w:val="000000"/>
          <w:sz w:val="20"/>
          <w:szCs w:val="20"/>
        </w:rPr>
      </w:pPr>
    </w:p>
    <w:p w:rsidR="00434EA6" w:rsidRPr="00C60281" w:rsidRDefault="00434EA6" w:rsidP="00E14891">
      <w:pPr>
        <w:numPr>
          <w:ilvl w:val="0"/>
          <w:numId w:val="22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 xml:space="preserve">Zobrazením </w:t>
      </w:r>
      <w:proofErr w:type="spellStart"/>
      <w:r w:rsidRPr="00C60281">
        <w:rPr>
          <w:color w:val="000000"/>
        </w:rPr>
        <w:t>predprodukčného</w:t>
      </w:r>
      <w:proofErr w:type="spellEnd"/>
      <w:r w:rsidRPr="00C60281">
        <w:rPr>
          <w:color w:val="000000"/>
        </w:rPr>
        <w:t xml:space="preserve"> prostredia administrátorovi.</w:t>
      </w:r>
      <w:r w:rsidRPr="00C60281">
        <w:rPr>
          <w:color w:val="000000"/>
        </w:rPr>
        <w:br/>
        <w:t>Za predpokladu, že prihlásený používateľ má pridelené práva administrácie (autorizácia prebieha v procese Autorizácia administrátora).</w:t>
      </w:r>
      <w:r w:rsidRPr="00C60281">
        <w:rPr>
          <w:color w:val="000000"/>
        </w:rPr>
        <w:br/>
      </w:r>
    </w:p>
    <w:p w:rsidR="00434EA6" w:rsidRPr="00C60281" w:rsidRDefault="00434EA6" w:rsidP="00E14891">
      <w:pPr>
        <w:numPr>
          <w:ilvl w:val="0"/>
          <w:numId w:val="22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 xml:space="preserve">Následne sa kontroluje, či sa v </w:t>
      </w:r>
      <w:proofErr w:type="spellStart"/>
      <w:r w:rsidRPr="00C60281">
        <w:rPr>
          <w:color w:val="000000"/>
        </w:rPr>
        <w:t>predprodukčnom</w:t>
      </w:r>
      <w:proofErr w:type="spellEnd"/>
      <w:r w:rsidRPr="00C60281">
        <w:rPr>
          <w:color w:val="000000"/>
        </w:rPr>
        <w:t xml:space="preserve"> prostredí nachádza obsah čakajúci na </w:t>
      </w:r>
      <w:proofErr w:type="spellStart"/>
      <w:r w:rsidRPr="00C60281">
        <w:rPr>
          <w:color w:val="000000"/>
        </w:rPr>
        <w:t>vypublikovanie</w:t>
      </w:r>
      <w:proofErr w:type="spellEnd"/>
      <w:r w:rsidRPr="00C60281">
        <w:rPr>
          <w:color w:val="000000"/>
        </w:rPr>
        <w:t>.</w:t>
      </w:r>
      <w:r w:rsidRPr="00C60281">
        <w:rPr>
          <w:color w:val="000000"/>
        </w:rPr>
        <w:br/>
        <w:t>Ak nie, pokračuje sa bodom 4.</w:t>
      </w:r>
      <w:r w:rsidRPr="00C60281">
        <w:rPr>
          <w:color w:val="000000"/>
        </w:rPr>
        <w:br/>
        <w:t>Ak áno, pokračuje sa bodom 3.</w:t>
      </w:r>
      <w:r w:rsidRPr="00C60281">
        <w:rPr>
          <w:color w:val="000000"/>
        </w:rPr>
        <w:br/>
      </w:r>
    </w:p>
    <w:p w:rsidR="00434EA6" w:rsidRPr="00C60281" w:rsidRDefault="00434EA6" w:rsidP="00E14891">
      <w:pPr>
        <w:numPr>
          <w:ilvl w:val="0"/>
          <w:numId w:val="22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 xml:space="preserve">Administrátor zvolí obsah čakajúci na </w:t>
      </w:r>
      <w:proofErr w:type="spellStart"/>
      <w:r w:rsidRPr="00C60281">
        <w:rPr>
          <w:color w:val="000000"/>
        </w:rPr>
        <w:t>vypublikovanie</w:t>
      </w:r>
      <w:proofErr w:type="spellEnd"/>
      <w:r w:rsidRPr="00C60281">
        <w:rPr>
          <w:color w:val="000000"/>
        </w:rPr>
        <w:t>.</w:t>
      </w:r>
      <w:r w:rsidRPr="00C60281">
        <w:rPr>
          <w:color w:val="000000"/>
        </w:rPr>
        <w:br/>
        <w:t>Pokračuje sa bodom 5.</w:t>
      </w:r>
      <w:r w:rsidRPr="00C60281">
        <w:rPr>
          <w:color w:val="000000"/>
        </w:rPr>
        <w:br/>
      </w:r>
    </w:p>
    <w:p w:rsidR="00434EA6" w:rsidRPr="00C60281" w:rsidRDefault="00434EA6" w:rsidP="00E14891">
      <w:pPr>
        <w:numPr>
          <w:ilvl w:val="0"/>
          <w:numId w:val="22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>Ďalším krokom je voľba možností administrátora, a to Vykonať publikáciu obsahu alebo Nevykonať publikáciu.</w:t>
      </w:r>
      <w:r w:rsidRPr="00C60281">
        <w:rPr>
          <w:color w:val="000000"/>
        </w:rPr>
        <w:br/>
        <w:t xml:space="preserve">V prípade nezáujmu o </w:t>
      </w:r>
      <w:proofErr w:type="spellStart"/>
      <w:r w:rsidRPr="00C60281">
        <w:rPr>
          <w:color w:val="000000"/>
        </w:rPr>
        <w:t>vypublikovanie</w:t>
      </w:r>
      <w:proofErr w:type="spellEnd"/>
      <w:r w:rsidRPr="00C60281">
        <w:rPr>
          <w:color w:val="000000"/>
        </w:rPr>
        <w:t xml:space="preserve"> sa tento proces končí.</w:t>
      </w:r>
      <w:r w:rsidRPr="00C60281">
        <w:rPr>
          <w:color w:val="000000"/>
        </w:rPr>
        <w:br/>
        <w:t>Ak však administrátor má záujem publikovať obsah, najprv ho musí označiť, aby bolo zrejmé, čo sa vizualizuje.</w:t>
      </w:r>
      <w:r w:rsidRPr="00C60281">
        <w:rPr>
          <w:color w:val="000000"/>
        </w:rPr>
        <w:br/>
        <w:t>Pokračuje sa krokom 5.</w:t>
      </w:r>
      <w:r w:rsidRPr="00C60281">
        <w:rPr>
          <w:color w:val="000000"/>
        </w:rPr>
        <w:br/>
      </w:r>
    </w:p>
    <w:p w:rsidR="00434EA6" w:rsidRPr="00C60281" w:rsidRDefault="00434EA6" w:rsidP="00E14891">
      <w:pPr>
        <w:numPr>
          <w:ilvl w:val="0"/>
          <w:numId w:val="22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 xml:space="preserve">Zobrazenie "náhľadu" v </w:t>
      </w:r>
      <w:proofErr w:type="spellStart"/>
      <w:r w:rsidRPr="00C60281">
        <w:rPr>
          <w:color w:val="000000"/>
        </w:rPr>
        <w:t>predprodukčnom</w:t>
      </w:r>
      <w:proofErr w:type="spellEnd"/>
      <w:r w:rsidRPr="00C60281">
        <w:rPr>
          <w:color w:val="000000"/>
        </w:rPr>
        <w:t xml:space="preserve"> prostredí, teda zobrazenie </w:t>
      </w:r>
      <w:proofErr w:type="spellStart"/>
      <w:r w:rsidRPr="00C60281">
        <w:rPr>
          <w:color w:val="000000"/>
        </w:rPr>
        <w:t>vypublikovaného</w:t>
      </w:r>
      <w:proofErr w:type="spellEnd"/>
      <w:r w:rsidRPr="00C60281">
        <w:rPr>
          <w:color w:val="000000"/>
        </w:rPr>
        <w:t xml:space="preserve"> obsahu v </w:t>
      </w:r>
      <w:proofErr w:type="spellStart"/>
      <w:r w:rsidRPr="00C60281">
        <w:rPr>
          <w:color w:val="000000"/>
        </w:rPr>
        <w:t>predprodukčnom</w:t>
      </w:r>
      <w:proofErr w:type="spellEnd"/>
      <w:r w:rsidRPr="00C60281">
        <w:rPr>
          <w:color w:val="000000"/>
        </w:rPr>
        <w:t xml:space="preserve"> prostredí.</w:t>
      </w:r>
      <w:r w:rsidRPr="00C60281">
        <w:rPr>
          <w:color w:val="000000"/>
        </w:rPr>
        <w:br/>
      </w:r>
    </w:p>
    <w:p w:rsidR="00434EA6" w:rsidRPr="00C60281" w:rsidRDefault="00434EA6" w:rsidP="00E14891">
      <w:pPr>
        <w:numPr>
          <w:ilvl w:val="0"/>
          <w:numId w:val="22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>Ďalšou kontrolu je, či dané zobrazenie je také, ako sa vyžaduje mať.</w:t>
      </w:r>
      <w:r w:rsidRPr="00C60281">
        <w:rPr>
          <w:color w:val="000000"/>
        </w:rPr>
        <w:br/>
        <w:t>Ak nie, administrátor vykonáva úpravy, kým nedosiahne požadovaný stav vizualizácie. Pokračuje sa bodom 7.</w:t>
      </w:r>
      <w:r w:rsidRPr="00C60281">
        <w:rPr>
          <w:color w:val="000000"/>
        </w:rPr>
        <w:br/>
        <w:t>Ak áno, pokračuje sa krokom 7.</w:t>
      </w:r>
      <w:r w:rsidRPr="00C60281">
        <w:rPr>
          <w:color w:val="000000"/>
        </w:rPr>
        <w:br/>
      </w:r>
    </w:p>
    <w:p w:rsidR="00434EA6" w:rsidRPr="00C60281" w:rsidRDefault="00434EA6" w:rsidP="00E14891">
      <w:pPr>
        <w:numPr>
          <w:ilvl w:val="0"/>
          <w:numId w:val="22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 xml:space="preserve">Obsah sa </w:t>
      </w:r>
      <w:proofErr w:type="spellStart"/>
      <w:r w:rsidRPr="00C60281">
        <w:rPr>
          <w:color w:val="000000"/>
        </w:rPr>
        <w:t>vypublikuje</w:t>
      </w:r>
      <w:proofErr w:type="spellEnd"/>
      <w:r w:rsidRPr="00C60281">
        <w:rPr>
          <w:color w:val="000000"/>
        </w:rPr>
        <w:t xml:space="preserve"> do produkčného prostredia.</w:t>
      </w:r>
      <w:r w:rsidRPr="00C60281">
        <w:rPr>
          <w:color w:val="000000"/>
        </w:rPr>
        <w:br/>
      </w:r>
    </w:p>
    <w:p w:rsidR="00434EA6" w:rsidRPr="00C60281" w:rsidRDefault="00434EA6" w:rsidP="00E14891">
      <w:pPr>
        <w:numPr>
          <w:ilvl w:val="0"/>
          <w:numId w:val="22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 xml:space="preserve">Zobrazenie </w:t>
      </w:r>
      <w:proofErr w:type="spellStart"/>
      <w:r w:rsidRPr="00C60281">
        <w:rPr>
          <w:color w:val="000000"/>
        </w:rPr>
        <w:t>vypublikovaného</w:t>
      </w:r>
      <w:proofErr w:type="spellEnd"/>
      <w:r w:rsidRPr="00C60281">
        <w:rPr>
          <w:color w:val="000000"/>
        </w:rPr>
        <w:t xml:space="preserve"> obsahu v produkčnom prostredí.</w:t>
      </w:r>
      <w:r w:rsidRPr="00C60281">
        <w:rPr>
          <w:color w:val="000000"/>
        </w:rPr>
        <w:br/>
      </w:r>
    </w:p>
    <w:p w:rsidR="00434EA6" w:rsidRPr="00C60281" w:rsidRDefault="00434EA6" w:rsidP="00E14891">
      <w:pPr>
        <w:numPr>
          <w:ilvl w:val="0"/>
          <w:numId w:val="22"/>
        </w:numPr>
        <w:spacing w:after="0" w:line="240" w:lineRule="auto"/>
        <w:ind w:left="720" w:hanging="720"/>
        <w:rPr>
          <w:color w:val="000000"/>
        </w:rPr>
      </w:pPr>
      <w:r w:rsidRPr="00C60281">
        <w:rPr>
          <w:color w:val="000000"/>
        </w:rPr>
        <w:t xml:space="preserve">Ukončenie procesu zverejňovania obsahu portálu. 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2C43EC" w:rsidRDefault="002C43EC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2C43EC" w:rsidRPr="004827C3" w:rsidRDefault="002C43EC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lastRenderedPageBreak/>
        <w:t xml:space="preserve">Zoznam aktérov modulu </w:t>
      </w:r>
      <w:r w:rsidRPr="004827C3">
        <w:rPr>
          <w:rFonts w:eastAsia="Times New Roman"/>
          <w:b/>
          <w:bCs/>
          <w:i/>
          <w:iCs/>
          <w:color w:val="000000"/>
        </w:rPr>
        <w:t xml:space="preserve">prezentačnej vrstvy </w:t>
      </w:r>
      <w:r>
        <w:rPr>
          <w:rFonts w:eastAsia="Times New Roman"/>
          <w:b/>
          <w:bCs/>
          <w:i/>
          <w:iCs/>
          <w:color w:val="000000"/>
        </w:rPr>
        <w:t>–</w:t>
      </w:r>
      <w:r w:rsidRPr="004827C3">
        <w:rPr>
          <w:rFonts w:eastAsia="Times New Roman"/>
          <w:b/>
          <w:bCs/>
          <w:i/>
          <w:iCs/>
          <w:color w:val="000000"/>
        </w:rPr>
        <w:t xml:space="preserve"> portál</w:t>
      </w:r>
      <w:r>
        <w:rPr>
          <w:rFonts w:eastAsia="Times New Roman"/>
          <w:b/>
          <w:bCs/>
          <w:i/>
          <w:iCs/>
          <w:color w:val="000000"/>
        </w:rPr>
        <w:t>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434EA6" w:rsidRPr="00795A94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795A94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795A94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Popis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4E5152">
              <w:t>Administrátor</w:t>
            </w:r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4E5152">
              <w:t>Používateľ portálu s právom na administrovanie jeho obsahu.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proofErr w:type="spellStart"/>
            <w:r w:rsidRPr="004E5152">
              <w:t>Client</w:t>
            </w:r>
            <w:proofErr w:type="spellEnd"/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4E5152">
              <w:t>Bežný používateľ verejnej časti portálu.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4E5152">
              <w:t>Používateľ</w:t>
            </w:r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4E5152">
              <w:t>Všeobecný používateľ portálu.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proofErr w:type="spellStart"/>
            <w:r w:rsidRPr="004E5152">
              <w:t>SmartAccess</w:t>
            </w:r>
            <w:proofErr w:type="spellEnd"/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4E5152">
              <w:t xml:space="preserve">Komponent zabezpečujúci smerovanie požiadaviek na portál MZV alebo na </w:t>
            </w:r>
            <w:proofErr w:type="spellStart"/>
            <w:r w:rsidRPr="004E5152">
              <w:t>backendové</w:t>
            </w:r>
            <w:proofErr w:type="spellEnd"/>
            <w:r w:rsidRPr="004E5152">
              <w:t xml:space="preserve"> aplikácie.</w:t>
            </w:r>
          </w:p>
        </w:tc>
      </w:tr>
    </w:tbl>
    <w:p w:rsidR="00434EA6" w:rsidRPr="004827C3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Pr="00987916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987916">
        <w:rPr>
          <w:rFonts w:eastAsia="Times New Roman"/>
          <w:b/>
          <w:bCs/>
          <w:color w:val="000000"/>
          <w:sz w:val="23"/>
          <w:szCs w:val="23"/>
          <w:u w:val="single"/>
        </w:rPr>
        <w:t>Modul rezervačný systém</w:t>
      </w:r>
    </w:p>
    <w:p w:rsidR="00434EA6" w:rsidRPr="00C145AB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C145AB">
        <w:rPr>
          <w:rFonts w:eastAsia="Times New Roman"/>
          <w:color w:val="000000"/>
        </w:rPr>
        <w:t>Modul zabezpeč</w:t>
      </w:r>
      <w:r>
        <w:rPr>
          <w:rFonts w:eastAsia="Times New Roman"/>
          <w:color w:val="000000"/>
        </w:rPr>
        <w:t>uje</w:t>
      </w:r>
      <w:r w:rsidRPr="00C145AB">
        <w:rPr>
          <w:rFonts w:eastAsia="Times New Roman"/>
          <w:color w:val="000000"/>
        </w:rPr>
        <w:t xml:space="preserve"> vytváranie rezervácií na stretnutie žiadateľa s pracovníkom ZÚ pre vybavenie danej agendy. V rámci modulu </w:t>
      </w:r>
      <w:r>
        <w:rPr>
          <w:rFonts w:eastAsia="Times New Roman"/>
          <w:color w:val="000000"/>
        </w:rPr>
        <w:t xml:space="preserve">je </w:t>
      </w:r>
      <w:r w:rsidRPr="00C145AB">
        <w:rPr>
          <w:rFonts w:eastAsia="Times New Roman"/>
          <w:color w:val="000000"/>
        </w:rPr>
        <w:t>zabezpečená správa rezervácie zo strany žiadateľa ale aj zo strany ZÚ. Okrem správy samotných rezervácií zabezpečí funkcionalitu nastavenie doby na vybavenie danej agendy, nastavenie pracovnej doby na jednotlivých ZÚ a vytvárania tlačových zostáv zoznamu rezervácií pre daný deň alebo mesiac.</w:t>
      </w:r>
      <w:r>
        <w:rPr>
          <w:rFonts w:eastAsia="Times New Roman"/>
          <w:color w:val="000000"/>
        </w:rPr>
        <w:t xml:space="preserve"> </w:t>
      </w:r>
      <w:r w:rsidRPr="00C7275C">
        <w:rPr>
          <w:rFonts w:eastAsia="Times New Roman"/>
          <w:color w:val="000000"/>
        </w:rPr>
        <w:t>Taktiež umožňuje generovanie exportov.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  <w:r w:rsidRPr="00CA786C">
        <w:rPr>
          <w:rFonts w:eastAsia="Times New Roman"/>
          <w:color w:val="000000"/>
        </w:rPr>
        <w:t xml:space="preserve">Modul </w:t>
      </w:r>
      <w:r>
        <w:rPr>
          <w:rFonts w:eastAsia="Times New Roman"/>
          <w:color w:val="000000"/>
        </w:rPr>
        <w:t>je</w:t>
      </w:r>
      <w:r w:rsidRPr="00CA786C">
        <w:rPr>
          <w:rFonts w:eastAsia="Times New Roman"/>
          <w:color w:val="000000"/>
        </w:rPr>
        <w:t xml:space="preserve"> integrovaný na modul </w:t>
      </w:r>
      <w:proofErr w:type="spellStart"/>
      <w:r w:rsidRPr="00CA786C">
        <w:rPr>
          <w:rFonts w:eastAsia="Times New Roman"/>
          <w:color w:val="000000"/>
        </w:rPr>
        <w:t>eDesk</w:t>
      </w:r>
      <w:proofErr w:type="spellEnd"/>
      <w:r w:rsidRPr="00CA786C">
        <w:rPr>
          <w:rFonts w:eastAsia="Times New Roman"/>
          <w:color w:val="000000"/>
        </w:rPr>
        <w:t xml:space="preserve"> systému ÚPVS a autorizačný modul.</w:t>
      </w:r>
    </w:p>
    <w:p w:rsidR="00434EA6" w:rsidRDefault="00434EA6" w:rsidP="00434EA6">
      <w:pPr>
        <w:keepNext/>
        <w:spacing w:before="100" w:beforeAutospacing="1"/>
        <w:jc w:val="both"/>
      </w:pPr>
      <w:r w:rsidRPr="00C856A9">
        <w:rPr>
          <w:noProof/>
          <w:lang w:eastAsia="sk-SK"/>
        </w:rPr>
        <w:lastRenderedPageBreak/>
        <w:drawing>
          <wp:inline distT="0" distB="0" distL="0" distR="0" wp14:anchorId="47871F23" wp14:editId="25C26CDD">
            <wp:extent cx="5934075" cy="7038975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265519" w:rsidRDefault="00434EA6" w:rsidP="00434EA6">
      <w:pPr>
        <w:pStyle w:val="Popis"/>
        <w:rPr>
          <w:color w:val="000000"/>
          <w:sz w:val="21"/>
          <w:szCs w:val="16"/>
        </w:rPr>
      </w:pPr>
      <w:r w:rsidRPr="00265519">
        <w:rPr>
          <w:sz w:val="21"/>
          <w:szCs w:val="16"/>
        </w:rPr>
        <w:t xml:space="preserve">Obrázok </w:t>
      </w:r>
      <w:r w:rsidRPr="00265519">
        <w:rPr>
          <w:sz w:val="21"/>
          <w:szCs w:val="16"/>
        </w:rPr>
        <w:fldChar w:fldCharType="begin"/>
      </w:r>
      <w:r w:rsidRPr="00265519">
        <w:rPr>
          <w:sz w:val="21"/>
          <w:szCs w:val="16"/>
        </w:rPr>
        <w:instrText xml:space="preserve"> SEQ Obrázok \* ARABIC </w:instrText>
      </w:r>
      <w:r w:rsidRPr="00265519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43</w:t>
      </w:r>
      <w:r w:rsidRPr="00265519">
        <w:rPr>
          <w:sz w:val="21"/>
          <w:szCs w:val="16"/>
        </w:rPr>
        <w:fldChar w:fldCharType="end"/>
      </w:r>
      <w:r w:rsidRPr="00265519">
        <w:rPr>
          <w:sz w:val="21"/>
          <w:szCs w:val="16"/>
        </w:rPr>
        <w:t xml:space="preserve"> - Proces zabezpečenia registrácie</w:t>
      </w:r>
    </w:p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</w:rPr>
      </w:pPr>
    </w:p>
    <w:p w:rsidR="00434EA6" w:rsidRDefault="00434EA6" w:rsidP="00434EA6">
      <w:pPr>
        <w:keepNext/>
        <w:spacing w:before="100" w:beforeAutospacing="1"/>
        <w:jc w:val="both"/>
      </w:pPr>
      <w:r w:rsidRPr="00C856A9">
        <w:rPr>
          <w:noProof/>
          <w:lang w:eastAsia="sk-SK"/>
        </w:rPr>
        <w:lastRenderedPageBreak/>
        <w:drawing>
          <wp:inline distT="0" distB="0" distL="0" distR="0" wp14:anchorId="2ED72A63" wp14:editId="0F81D21D">
            <wp:extent cx="5941060" cy="6600473"/>
            <wp:effectExtent l="0" t="0" r="0" b="381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660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135399" w:rsidRDefault="00434EA6" w:rsidP="00434EA6">
      <w:pPr>
        <w:pStyle w:val="Popis"/>
        <w:rPr>
          <w:color w:val="000000"/>
          <w:sz w:val="20"/>
        </w:rPr>
      </w:pPr>
      <w:r w:rsidRPr="00135399">
        <w:rPr>
          <w:sz w:val="21"/>
          <w:szCs w:val="16"/>
        </w:rPr>
        <w:t xml:space="preserve">Obrázok </w:t>
      </w:r>
      <w:r w:rsidRPr="00135399">
        <w:rPr>
          <w:sz w:val="21"/>
          <w:szCs w:val="16"/>
        </w:rPr>
        <w:fldChar w:fldCharType="begin"/>
      </w:r>
      <w:r w:rsidRPr="00135399">
        <w:rPr>
          <w:sz w:val="21"/>
          <w:szCs w:val="16"/>
        </w:rPr>
        <w:instrText xml:space="preserve"> SEQ Obrázok \* ARABIC </w:instrText>
      </w:r>
      <w:r w:rsidRPr="00135399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44</w:t>
      </w:r>
      <w:r w:rsidRPr="00135399">
        <w:rPr>
          <w:sz w:val="21"/>
          <w:szCs w:val="16"/>
        </w:rPr>
        <w:fldChar w:fldCharType="end"/>
      </w:r>
      <w:r w:rsidRPr="00135399">
        <w:rPr>
          <w:sz w:val="21"/>
          <w:szCs w:val="16"/>
        </w:rPr>
        <w:t xml:space="preserve"> - Proces správy registrácií zamestnancom ZÚ</w:t>
      </w:r>
    </w:p>
    <w:p w:rsidR="00434EA6" w:rsidRDefault="00434EA6" w:rsidP="00434EA6">
      <w:pPr>
        <w:keepNext/>
        <w:spacing w:before="100" w:beforeAutospacing="1"/>
        <w:jc w:val="both"/>
      </w:pPr>
      <w:r w:rsidRPr="00C856A9">
        <w:rPr>
          <w:noProof/>
          <w:lang w:eastAsia="sk-SK"/>
        </w:rPr>
        <w:lastRenderedPageBreak/>
        <w:drawing>
          <wp:inline distT="0" distB="0" distL="0" distR="0" wp14:anchorId="02665437" wp14:editId="2AB985DE">
            <wp:extent cx="5916295" cy="406019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406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322C23" w:rsidRDefault="00434EA6" w:rsidP="00434EA6">
      <w:pPr>
        <w:pStyle w:val="Popis"/>
        <w:rPr>
          <w:color w:val="000000"/>
          <w:sz w:val="21"/>
          <w:szCs w:val="21"/>
        </w:rPr>
      </w:pPr>
      <w:r w:rsidRPr="00322C23">
        <w:rPr>
          <w:sz w:val="21"/>
          <w:szCs w:val="16"/>
        </w:rPr>
        <w:t xml:space="preserve">Obrázok </w:t>
      </w:r>
      <w:r w:rsidRPr="00322C23">
        <w:rPr>
          <w:sz w:val="21"/>
          <w:szCs w:val="16"/>
        </w:rPr>
        <w:fldChar w:fldCharType="begin"/>
      </w:r>
      <w:r w:rsidRPr="00322C23">
        <w:rPr>
          <w:sz w:val="21"/>
          <w:szCs w:val="16"/>
        </w:rPr>
        <w:instrText xml:space="preserve"> SEQ Obrázok \* ARABIC </w:instrText>
      </w:r>
      <w:r w:rsidRPr="00322C23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45</w:t>
      </w:r>
      <w:r w:rsidRPr="00322C23">
        <w:rPr>
          <w:sz w:val="21"/>
          <w:szCs w:val="16"/>
        </w:rPr>
        <w:fldChar w:fldCharType="end"/>
      </w:r>
      <w:r w:rsidRPr="00322C23">
        <w:rPr>
          <w:sz w:val="21"/>
          <w:szCs w:val="16"/>
        </w:rPr>
        <w:t xml:space="preserve"> - Proces správy registrácie žiadateľom</w:t>
      </w:r>
    </w:p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modulu </w:t>
      </w:r>
      <w:r>
        <w:rPr>
          <w:rFonts w:eastAsia="Times New Roman"/>
          <w:b/>
          <w:bCs/>
          <w:i/>
          <w:iCs/>
          <w:color w:val="000000"/>
        </w:rPr>
        <w:t>rezervačného systému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434EA6" w:rsidRPr="00795A94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795A94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795A94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Popis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proofErr w:type="spellStart"/>
            <w:r w:rsidRPr="000A474F">
              <w:t>Administrátor_ZP</w:t>
            </w:r>
            <w:proofErr w:type="spellEnd"/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0A474F">
              <w:t>Rola pre používateľov, ktorý majú práva na nastavovanie pracovnej doby a dĺžky trvania jednotlivých agend.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0A474F">
              <w:t xml:space="preserve">Používateľ e-služby </w:t>
            </w:r>
            <w:r>
              <w:t>MZVEZ</w:t>
            </w:r>
            <w:r w:rsidRPr="000A474F">
              <w:t xml:space="preserve"> SR</w:t>
            </w:r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0A474F">
              <w:t xml:space="preserve">Podáva elektronickú rezerváciu na vybavení danej agendy/žiadosti </w:t>
            </w:r>
            <w:r>
              <w:t>MZVEZ</w:t>
            </w:r>
            <w:r w:rsidRPr="000A474F">
              <w:t xml:space="preserve"> SR.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0A474F">
              <w:t>Systém</w:t>
            </w:r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0A474F">
              <w:t>Systém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proofErr w:type="spellStart"/>
            <w:r w:rsidRPr="000A474F">
              <w:t>Zapisovateľ_ZP</w:t>
            </w:r>
            <w:proofErr w:type="spellEnd"/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0A474F">
              <w:t xml:space="preserve">Vytvára a upravuje elektronickú rezerváciu na vybavení danej agendy/žiadosti </w:t>
            </w:r>
            <w:r>
              <w:t>MZVEZ</w:t>
            </w:r>
            <w:r w:rsidRPr="000A474F">
              <w:t xml:space="preserve"> SR.</w:t>
            </w:r>
          </w:p>
        </w:tc>
      </w:tr>
    </w:tbl>
    <w:p w:rsidR="00434EA6" w:rsidRDefault="00434EA6" w:rsidP="00434EA6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</w:p>
    <w:p w:rsidR="00434EA6" w:rsidRPr="000A5939" w:rsidRDefault="00434EA6" w:rsidP="00434EA6">
      <w:pPr>
        <w:spacing w:before="100" w:beforeAutospacing="1"/>
        <w:jc w:val="both"/>
        <w:rPr>
          <w:rFonts w:eastAsia="Times New Roman"/>
          <w:b/>
          <w:bCs/>
          <w:color w:val="000000"/>
          <w:sz w:val="23"/>
          <w:szCs w:val="23"/>
          <w:u w:val="single"/>
        </w:rPr>
      </w:pPr>
      <w:r w:rsidRPr="000A5939">
        <w:rPr>
          <w:rFonts w:eastAsia="Times New Roman"/>
          <w:b/>
          <w:bCs/>
          <w:color w:val="000000"/>
          <w:sz w:val="23"/>
          <w:szCs w:val="23"/>
          <w:u w:val="single"/>
        </w:rPr>
        <w:t>Integračná platforma</w:t>
      </w:r>
    </w:p>
    <w:p w:rsidR="00434EA6" w:rsidRPr="000A5939" w:rsidRDefault="00434EA6" w:rsidP="00434EA6">
      <w:r w:rsidRPr="00817CA4">
        <w:t xml:space="preserve">Integračná platforma vytvára prepojenie medzi </w:t>
      </w:r>
      <w:proofErr w:type="spellStart"/>
      <w:r w:rsidRPr="00817CA4">
        <w:t>back-office</w:t>
      </w:r>
      <w:proofErr w:type="spellEnd"/>
      <w:r w:rsidRPr="00817CA4">
        <w:t xml:space="preserve"> modulmi IS </w:t>
      </w:r>
      <w:r>
        <w:t>MZVEZ</w:t>
      </w:r>
      <w:r w:rsidRPr="00817CA4">
        <w:t xml:space="preserve"> a IS ÚPVS, ŠU SR, MV SR a ďalšími.</w:t>
      </w:r>
    </w:p>
    <w:p w:rsidR="00434EA6" w:rsidRDefault="00434EA6" w:rsidP="00434EA6"/>
    <w:p w:rsidR="00434EA6" w:rsidRPr="00817CA4" w:rsidRDefault="00434EA6" w:rsidP="00434EA6">
      <w:pPr>
        <w:rPr>
          <w:b/>
          <w:bCs/>
          <w:i/>
          <w:iCs/>
        </w:rPr>
      </w:pPr>
      <w:r w:rsidRPr="00817CA4">
        <w:rPr>
          <w:b/>
          <w:bCs/>
          <w:i/>
          <w:iCs/>
        </w:rPr>
        <w:t>Centrálny informačný systém matriky</w:t>
      </w:r>
    </w:p>
    <w:p w:rsidR="00434EA6" w:rsidRDefault="00434EA6" w:rsidP="00434EA6">
      <w:r w:rsidRPr="00084762">
        <w:lastRenderedPageBreak/>
        <w:t xml:space="preserve">Integrácia na centrálny informačný systém matrík Ministerstva vnútra SR predstavuje prepojenie ISVS medzi </w:t>
      </w:r>
      <w:r>
        <w:t>MZVEZ</w:t>
      </w:r>
      <w:r w:rsidRPr="00084762">
        <w:t xml:space="preserve"> SR a MV SR pre zasielanie elektronických žiadostí do osobitnej matriky ako návrhové konanie.</w:t>
      </w:r>
    </w:p>
    <w:p w:rsidR="00434EA6" w:rsidRDefault="00434EA6" w:rsidP="00434EA6">
      <w:pPr>
        <w:keepNext/>
      </w:pPr>
      <w:r w:rsidRPr="0032350C">
        <w:rPr>
          <w:noProof/>
          <w:lang w:eastAsia="sk-SK"/>
        </w:rPr>
        <w:drawing>
          <wp:inline distT="0" distB="0" distL="0" distR="0" wp14:anchorId="2A515EDB" wp14:editId="0EB0D3CC">
            <wp:extent cx="4800600" cy="396494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244" cy="396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C23C4C" w:rsidRDefault="00434EA6" w:rsidP="00434EA6">
      <w:pPr>
        <w:pStyle w:val="Popis"/>
        <w:jc w:val="left"/>
        <w:rPr>
          <w:sz w:val="21"/>
          <w:szCs w:val="16"/>
        </w:rPr>
      </w:pPr>
      <w:r w:rsidRPr="00C23C4C">
        <w:rPr>
          <w:sz w:val="21"/>
          <w:szCs w:val="16"/>
        </w:rPr>
        <w:t xml:space="preserve">Obrázok </w:t>
      </w:r>
      <w:r w:rsidRPr="00C23C4C">
        <w:rPr>
          <w:sz w:val="21"/>
          <w:szCs w:val="16"/>
        </w:rPr>
        <w:fldChar w:fldCharType="begin"/>
      </w:r>
      <w:r w:rsidRPr="00C23C4C">
        <w:rPr>
          <w:sz w:val="21"/>
          <w:szCs w:val="16"/>
        </w:rPr>
        <w:instrText xml:space="preserve"> SEQ Obrázok \* ARABIC </w:instrText>
      </w:r>
      <w:r w:rsidRPr="00C23C4C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46</w:t>
      </w:r>
      <w:r w:rsidRPr="00C23C4C">
        <w:rPr>
          <w:sz w:val="21"/>
          <w:szCs w:val="16"/>
        </w:rPr>
        <w:fldChar w:fldCharType="end"/>
      </w:r>
      <w:r w:rsidRPr="00C23C4C">
        <w:rPr>
          <w:sz w:val="21"/>
          <w:szCs w:val="16"/>
        </w:rPr>
        <w:t xml:space="preserve"> - Procesné prepojenie s IS CISMA</w:t>
      </w:r>
    </w:p>
    <w:p w:rsidR="00434EA6" w:rsidRDefault="00434EA6" w:rsidP="00434EA6"/>
    <w:p w:rsidR="00434EA6" w:rsidRPr="00E0024B" w:rsidRDefault="00434EA6" w:rsidP="00434EA6">
      <w:pPr>
        <w:rPr>
          <w:b/>
          <w:bCs/>
          <w:i/>
          <w:iCs/>
        </w:rPr>
      </w:pPr>
      <w:r w:rsidRPr="00E0024B">
        <w:rPr>
          <w:b/>
          <w:bCs/>
          <w:i/>
          <w:iCs/>
        </w:rPr>
        <w:t>Štatistický úrad - IS METIS - číselníky</w:t>
      </w:r>
    </w:p>
    <w:p w:rsidR="00434EA6" w:rsidRDefault="00434EA6" w:rsidP="00434EA6">
      <w:r w:rsidRPr="00034D66">
        <w:t xml:space="preserve">Integrácia na informačný systém METIS ŠÚ SR. METIS ŠÚ SR poskytuje číselníky evidované ŠÚ SR. Integrácia je vykonaná pomocou integrácie na </w:t>
      </w:r>
      <w:proofErr w:type="spellStart"/>
      <w:r w:rsidRPr="00034D66">
        <w:t>vypublikovanú</w:t>
      </w:r>
      <w:proofErr w:type="spellEnd"/>
      <w:r w:rsidRPr="00034D66">
        <w:t xml:space="preserve"> WS ŠÚ SR.</w:t>
      </w:r>
    </w:p>
    <w:p w:rsidR="00434EA6" w:rsidRDefault="00434EA6" w:rsidP="00434EA6">
      <w:pPr>
        <w:keepNext/>
      </w:pPr>
      <w:r w:rsidRPr="0032350C">
        <w:rPr>
          <w:noProof/>
          <w:lang w:eastAsia="sk-SK"/>
        </w:rPr>
        <w:drawing>
          <wp:inline distT="0" distB="0" distL="0" distR="0" wp14:anchorId="30BA0397" wp14:editId="6B288075">
            <wp:extent cx="3686175" cy="2571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D267D4" w:rsidRDefault="00434EA6" w:rsidP="00434EA6">
      <w:pPr>
        <w:pStyle w:val="Popis"/>
        <w:jc w:val="left"/>
        <w:rPr>
          <w:sz w:val="21"/>
          <w:szCs w:val="16"/>
        </w:rPr>
      </w:pPr>
      <w:r w:rsidRPr="00D267D4">
        <w:rPr>
          <w:sz w:val="21"/>
          <w:szCs w:val="16"/>
        </w:rPr>
        <w:t xml:space="preserve">Obrázok </w:t>
      </w:r>
      <w:r w:rsidRPr="00D267D4">
        <w:rPr>
          <w:sz w:val="21"/>
          <w:szCs w:val="16"/>
        </w:rPr>
        <w:fldChar w:fldCharType="begin"/>
      </w:r>
      <w:r w:rsidRPr="00D267D4">
        <w:rPr>
          <w:sz w:val="21"/>
          <w:szCs w:val="16"/>
        </w:rPr>
        <w:instrText xml:space="preserve"> SEQ Obrázok \* ARABIC </w:instrText>
      </w:r>
      <w:r w:rsidRPr="00D267D4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47</w:t>
      </w:r>
      <w:r w:rsidRPr="00D267D4">
        <w:rPr>
          <w:sz w:val="21"/>
          <w:szCs w:val="16"/>
        </w:rPr>
        <w:fldChar w:fldCharType="end"/>
      </w:r>
      <w:r w:rsidRPr="00D267D4">
        <w:rPr>
          <w:sz w:val="21"/>
          <w:szCs w:val="16"/>
        </w:rPr>
        <w:t xml:space="preserve"> - Procesné prepojenie s IS METIS ŠÚ SR</w:t>
      </w:r>
    </w:p>
    <w:p w:rsidR="00434EA6" w:rsidRDefault="00434EA6" w:rsidP="00434EA6"/>
    <w:p w:rsidR="00434EA6" w:rsidRPr="0032607C" w:rsidRDefault="00434EA6" w:rsidP="00434EA6">
      <w:pPr>
        <w:rPr>
          <w:b/>
          <w:bCs/>
          <w:i/>
          <w:iCs/>
        </w:rPr>
      </w:pPr>
      <w:r w:rsidRPr="0032607C">
        <w:rPr>
          <w:b/>
          <w:bCs/>
          <w:i/>
          <w:iCs/>
        </w:rPr>
        <w:t>Odosielanie e-mail správ</w:t>
      </w:r>
    </w:p>
    <w:p w:rsidR="00434EA6" w:rsidRDefault="00434EA6" w:rsidP="00434EA6">
      <w:r w:rsidRPr="00D46CD2">
        <w:t>Integračná platforma umož</w:t>
      </w:r>
      <w:r>
        <w:t>ňuje</w:t>
      </w:r>
      <w:r w:rsidRPr="00D46CD2">
        <w:t xml:space="preserve"> modulom odosielať e-mail správy, ktoré príjme prostredníctvom svojho rozhrania a odošle ich prostredníctvom existujúceho e-mail SMTP servera IS </w:t>
      </w:r>
      <w:r>
        <w:t>MZVEZ</w:t>
      </w:r>
      <w:r w:rsidRPr="00D46CD2">
        <w:t>.</w:t>
      </w:r>
    </w:p>
    <w:p w:rsidR="00434EA6" w:rsidRDefault="00434EA6" w:rsidP="00434EA6">
      <w:pPr>
        <w:keepNext/>
      </w:pPr>
      <w:r w:rsidRPr="0032350C">
        <w:rPr>
          <w:noProof/>
          <w:lang w:eastAsia="sk-SK"/>
        </w:rPr>
        <w:drawing>
          <wp:inline distT="0" distB="0" distL="0" distR="0" wp14:anchorId="0BD50916" wp14:editId="06CA38C8">
            <wp:extent cx="5057775" cy="4238625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D46CD2" w:rsidRDefault="00434EA6" w:rsidP="00434EA6">
      <w:pPr>
        <w:pStyle w:val="Popis"/>
        <w:jc w:val="left"/>
        <w:rPr>
          <w:sz w:val="21"/>
          <w:szCs w:val="16"/>
        </w:rPr>
      </w:pPr>
      <w:r w:rsidRPr="00D46CD2">
        <w:rPr>
          <w:sz w:val="21"/>
          <w:szCs w:val="16"/>
        </w:rPr>
        <w:t xml:space="preserve">Obrázok </w:t>
      </w:r>
      <w:r w:rsidRPr="00D46CD2">
        <w:rPr>
          <w:sz w:val="21"/>
          <w:szCs w:val="16"/>
        </w:rPr>
        <w:fldChar w:fldCharType="begin"/>
      </w:r>
      <w:r w:rsidRPr="00D46CD2">
        <w:rPr>
          <w:sz w:val="21"/>
          <w:szCs w:val="16"/>
        </w:rPr>
        <w:instrText xml:space="preserve"> SEQ Obrázok \* ARABIC </w:instrText>
      </w:r>
      <w:r w:rsidRPr="00D46CD2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48</w:t>
      </w:r>
      <w:r w:rsidRPr="00D46CD2">
        <w:rPr>
          <w:sz w:val="21"/>
          <w:szCs w:val="16"/>
        </w:rPr>
        <w:fldChar w:fldCharType="end"/>
      </w:r>
      <w:r w:rsidRPr="00D46CD2">
        <w:rPr>
          <w:sz w:val="21"/>
          <w:szCs w:val="16"/>
        </w:rPr>
        <w:t xml:space="preserve"> - Diagram procesu odosielania e-mail správ</w:t>
      </w:r>
    </w:p>
    <w:p w:rsidR="00434EA6" w:rsidRDefault="00434EA6" w:rsidP="00434EA6"/>
    <w:p w:rsidR="00434EA6" w:rsidRPr="00180FA5" w:rsidRDefault="00434EA6" w:rsidP="00434EA6">
      <w:pPr>
        <w:rPr>
          <w:b/>
          <w:bCs/>
          <w:i/>
          <w:iCs/>
        </w:rPr>
      </w:pPr>
      <w:r w:rsidRPr="00180FA5">
        <w:rPr>
          <w:b/>
          <w:bCs/>
          <w:i/>
          <w:iCs/>
        </w:rPr>
        <w:t xml:space="preserve">Prepojenie modulov IS </w:t>
      </w:r>
      <w:r>
        <w:rPr>
          <w:b/>
          <w:bCs/>
          <w:i/>
          <w:iCs/>
        </w:rPr>
        <w:t>MZVEZ</w:t>
      </w:r>
      <w:r w:rsidRPr="00180FA5">
        <w:rPr>
          <w:b/>
          <w:bCs/>
          <w:i/>
          <w:iCs/>
        </w:rPr>
        <w:t xml:space="preserve"> SR</w:t>
      </w:r>
    </w:p>
    <w:p w:rsidR="00434EA6" w:rsidRDefault="00434EA6" w:rsidP="00434EA6">
      <w:r w:rsidRPr="008B48DC">
        <w:t xml:space="preserve">Vzájomná integrácia modulov IS </w:t>
      </w:r>
      <w:r>
        <w:t>MZVEZ</w:t>
      </w:r>
      <w:r w:rsidRPr="008B48DC">
        <w:t xml:space="preserve"> SR </w:t>
      </w:r>
      <w:r>
        <w:t>je</w:t>
      </w:r>
      <w:r w:rsidRPr="008B48DC">
        <w:t xml:space="preserve"> zabezpečená primárne pomocou integračnej platformy, ktorá zabezpeč</w:t>
      </w:r>
      <w:r>
        <w:t>uje</w:t>
      </w:r>
      <w:r w:rsidRPr="008B48DC">
        <w:t xml:space="preserve"> ich vzájomnú komunikáciu. Komunikácia </w:t>
      </w:r>
      <w:r>
        <w:t>prebieha</w:t>
      </w:r>
      <w:r w:rsidRPr="008B48DC">
        <w:t xml:space="preserve"> primárne pomocou Webových Služieb. Informácie môžu byť zasielané synchrónne alebo asynchrónne.</w:t>
      </w:r>
    </w:p>
    <w:p w:rsidR="00434EA6" w:rsidRDefault="00434EA6" w:rsidP="00434EA6">
      <w:pPr>
        <w:keepNext/>
      </w:pPr>
      <w:r w:rsidRPr="0032350C">
        <w:rPr>
          <w:noProof/>
          <w:lang w:eastAsia="sk-SK"/>
        </w:rPr>
        <w:lastRenderedPageBreak/>
        <w:drawing>
          <wp:inline distT="0" distB="0" distL="0" distR="0" wp14:anchorId="16F11571" wp14:editId="39D06026">
            <wp:extent cx="3686175" cy="542925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7522FE" w:rsidRDefault="00434EA6" w:rsidP="00434EA6">
      <w:pPr>
        <w:pStyle w:val="Popis"/>
        <w:jc w:val="left"/>
        <w:rPr>
          <w:sz w:val="21"/>
          <w:szCs w:val="16"/>
        </w:rPr>
      </w:pPr>
      <w:r w:rsidRPr="007522FE">
        <w:rPr>
          <w:sz w:val="21"/>
          <w:szCs w:val="16"/>
        </w:rPr>
        <w:t xml:space="preserve">Obrázok </w:t>
      </w:r>
      <w:r w:rsidRPr="007522FE">
        <w:rPr>
          <w:sz w:val="21"/>
          <w:szCs w:val="16"/>
        </w:rPr>
        <w:fldChar w:fldCharType="begin"/>
      </w:r>
      <w:r w:rsidRPr="007522FE">
        <w:rPr>
          <w:sz w:val="21"/>
          <w:szCs w:val="16"/>
        </w:rPr>
        <w:instrText xml:space="preserve"> SEQ Obrázok \* ARABIC </w:instrText>
      </w:r>
      <w:r w:rsidRPr="007522FE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49</w:t>
      </w:r>
      <w:r w:rsidRPr="007522FE">
        <w:rPr>
          <w:sz w:val="21"/>
          <w:szCs w:val="16"/>
        </w:rPr>
        <w:fldChar w:fldCharType="end"/>
      </w:r>
      <w:r w:rsidRPr="007522FE">
        <w:rPr>
          <w:sz w:val="21"/>
          <w:szCs w:val="16"/>
        </w:rPr>
        <w:t xml:space="preserve"> - Prepojenie modulov IS </w:t>
      </w:r>
      <w:r>
        <w:rPr>
          <w:sz w:val="21"/>
          <w:szCs w:val="16"/>
        </w:rPr>
        <w:t>MZVEZ</w:t>
      </w:r>
      <w:r w:rsidRPr="007522FE">
        <w:rPr>
          <w:sz w:val="21"/>
          <w:szCs w:val="16"/>
        </w:rPr>
        <w:t xml:space="preserve"> SR</w:t>
      </w:r>
    </w:p>
    <w:p w:rsidR="00434EA6" w:rsidRDefault="00434EA6" w:rsidP="00434EA6"/>
    <w:p w:rsidR="00434EA6" w:rsidRPr="009F51F8" w:rsidRDefault="00434EA6" w:rsidP="00434EA6">
      <w:pPr>
        <w:rPr>
          <w:b/>
          <w:bCs/>
          <w:i/>
          <w:iCs/>
        </w:rPr>
      </w:pPr>
      <w:r w:rsidRPr="009F51F8">
        <w:rPr>
          <w:b/>
          <w:bCs/>
          <w:i/>
          <w:iCs/>
        </w:rPr>
        <w:t>Integrácia s RFO</w:t>
      </w:r>
    </w:p>
    <w:p w:rsidR="00434EA6" w:rsidRDefault="00434EA6" w:rsidP="00434EA6">
      <w:r w:rsidRPr="006C6198">
        <w:t xml:space="preserve">Integrácia na IS RFO </w:t>
      </w:r>
      <w:r>
        <w:t>je</w:t>
      </w:r>
      <w:r w:rsidRPr="006C6198">
        <w:t xml:space="preserve"> zabezpečova</w:t>
      </w:r>
      <w:r>
        <w:t>ná</w:t>
      </w:r>
      <w:r w:rsidRPr="006C6198">
        <w:t xml:space="preserve"> získavanie rozšírených údajov o osobe z REGOB využitím individuálnym poskytovaním údajov registra.</w:t>
      </w:r>
    </w:p>
    <w:p w:rsidR="00434EA6" w:rsidRDefault="00434EA6" w:rsidP="00434EA6">
      <w:pPr>
        <w:keepNext/>
      </w:pPr>
      <w:r w:rsidRPr="0032350C">
        <w:rPr>
          <w:noProof/>
          <w:lang w:eastAsia="sk-SK"/>
        </w:rPr>
        <w:lastRenderedPageBreak/>
        <w:drawing>
          <wp:inline distT="0" distB="0" distL="0" distR="0" wp14:anchorId="0A057251" wp14:editId="0DFF3F1B">
            <wp:extent cx="5925820" cy="355219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55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AC149A" w:rsidRDefault="00434EA6" w:rsidP="00434EA6">
      <w:pPr>
        <w:pStyle w:val="Popis"/>
        <w:jc w:val="left"/>
        <w:rPr>
          <w:sz w:val="21"/>
          <w:szCs w:val="16"/>
        </w:rPr>
      </w:pPr>
      <w:r w:rsidRPr="00AC149A">
        <w:rPr>
          <w:sz w:val="21"/>
          <w:szCs w:val="16"/>
        </w:rPr>
        <w:t xml:space="preserve">Obrázok </w:t>
      </w:r>
      <w:r w:rsidRPr="00AC149A">
        <w:rPr>
          <w:sz w:val="21"/>
          <w:szCs w:val="16"/>
        </w:rPr>
        <w:fldChar w:fldCharType="begin"/>
      </w:r>
      <w:r w:rsidRPr="00AC149A">
        <w:rPr>
          <w:sz w:val="21"/>
          <w:szCs w:val="16"/>
        </w:rPr>
        <w:instrText xml:space="preserve"> SEQ Obrázok \* ARABIC </w:instrText>
      </w:r>
      <w:r w:rsidRPr="00AC149A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50</w:t>
      </w:r>
      <w:r w:rsidRPr="00AC149A">
        <w:rPr>
          <w:sz w:val="21"/>
          <w:szCs w:val="16"/>
        </w:rPr>
        <w:fldChar w:fldCharType="end"/>
      </w:r>
      <w:r w:rsidRPr="00AC149A">
        <w:rPr>
          <w:sz w:val="21"/>
          <w:szCs w:val="16"/>
        </w:rPr>
        <w:t xml:space="preserve"> - Diagram procesu získavanie informácií z REGOB</w:t>
      </w:r>
    </w:p>
    <w:p w:rsidR="00434EA6" w:rsidRDefault="00434EA6" w:rsidP="00434EA6"/>
    <w:p w:rsidR="00434EA6" w:rsidRPr="00711A94" w:rsidRDefault="00434EA6" w:rsidP="00434EA6">
      <w:pPr>
        <w:rPr>
          <w:b/>
          <w:bCs/>
          <w:u w:val="single"/>
        </w:rPr>
      </w:pPr>
      <w:r w:rsidRPr="00711A94">
        <w:rPr>
          <w:b/>
          <w:bCs/>
          <w:u w:val="single"/>
        </w:rPr>
        <w:t>Integrácia s RPO</w:t>
      </w:r>
    </w:p>
    <w:p w:rsidR="00434EA6" w:rsidRDefault="00434EA6" w:rsidP="00434EA6">
      <w:r w:rsidRPr="00324733">
        <w:t xml:space="preserve">Register </w:t>
      </w:r>
      <w:r>
        <w:t>je</w:t>
      </w:r>
      <w:r w:rsidRPr="00324733">
        <w:t xml:space="preserve"> sprístupnený pomocou synchrónnej komunikácie medzi IS </w:t>
      </w:r>
      <w:r>
        <w:t>MZVEZ</w:t>
      </w:r>
      <w:r w:rsidRPr="00324733">
        <w:t xml:space="preserve"> SR a IS RPO.</w:t>
      </w:r>
    </w:p>
    <w:p w:rsidR="00434EA6" w:rsidRDefault="00434EA6" w:rsidP="00434EA6">
      <w:pPr>
        <w:keepNext/>
      </w:pPr>
      <w:r w:rsidRPr="0032350C">
        <w:rPr>
          <w:noProof/>
          <w:lang w:eastAsia="sk-SK"/>
        </w:rPr>
        <w:drawing>
          <wp:inline distT="0" distB="0" distL="0" distR="0" wp14:anchorId="1424B2B2" wp14:editId="5EE81FDE">
            <wp:extent cx="3962400" cy="361950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775132" w:rsidRDefault="00434EA6" w:rsidP="00434EA6">
      <w:pPr>
        <w:pStyle w:val="Popis"/>
        <w:jc w:val="left"/>
        <w:rPr>
          <w:sz w:val="21"/>
          <w:szCs w:val="16"/>
        </w:rPr>
      </w:pPr>
      <w:r w:rsidRPr="00775132">
        <w:rPr>
          <w:sz w:val="21"/>
          <w:szCs w:val="16"/>
        </w:rPr>
        <w:t xml:space="preserve">Obrázok </w:t>
      </w:r>
      <w:r w:rsidRPr="00775132">
        <w:rPr>
          <w:sz w:val="21"/>
          <w:szCs w:val="16"/>
        </w:rPr>
        <w:fldChar w:fldCharType="begin"/>
      </w:r>
      <w:r w:rsidRPr="00775132">
        <w:rPr>
          <w:sz w:val="21"/>
          <w:szCs w:val="16"/>
        </w:rPr>
        <w:instrText xml:space="preserve"> SEQ Obrázok \* ARABIC </w:instrText>
      </w:r>
      <w:r w:rsidRPr="00775132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51</w:t>
      </w:r>
      <w:r w:rsidRPr="00775132">
        <w:rPr>
          <w:sz w:val="21"/>
          <w:szCs w:val="16"/>
        </w:rPr>
        <w:fldChar w:fldCharType="end"/>
      </w:r>
      <w:r w:rsidRPr="00775132">
        <w:rPr>
          <w:sz w:val="21"/>
          <w:szCs w:val="16"/>
        </w:rPr>
        <w:t xml:space="preserve"> - Procesné prepojenie IS služieb pre získanie referenčných údajov z RPO</w:t>
      </w:r>
    </w:p>
    <w:p w:rsidR="00434EA6" w:rsidRDefault="00434EA6" w:rsidP="00434EA6"/>
    <w:p w:rsidR="00434EA6" w:rsidRDefault="00434EA6" w:rsidP="00434EA6"/>
    <w:p w:rsidR="00434EA6" w:rsidRPr="00BC3917" w:rsidRDefault="00434EA6" w:rsidP="00434EA6">
      <w:pPr>
        <w:rPr>
          <w:b/>
          <w:bCs/>
          <w:sz w:val="23"/>
          <w:szCs w:val="23"/>
          <w:u w:val="single"/>
        </w:rPr>
      </w:pPr>
      <w:r w:rsidRPr="00BC3917">
        <w:rPr>
          <w:b/>
          <w:bCs/>
          <w:sz w:val="23"/>
          <w:szCs w:val="23"/>
          <w:u w:val="single"/>
        </w:rPr>
        <w:t>Informačný systém Registra trestov generálnej prokuratúry SR</w:t>
      </w:r>
    </w:p>
    <w:p w:rsidR="00434EA6" w:rsidRDefault="00434EA6" w:rsidP="00434EA6">
      <w:r w:rsidRPr="00735BC5">
        <w:t>Integrácia na informačný systém Registra trestov generálnej prokuratúry Slovenskej republiky (IS RT GP SR) bude využitá pre získanie výpisu registra trestov.</w:t>
      </w:r>
    </w:p>
    <w:p w:rsidR="00434EA6" w:rsidRDefault="00434EA6" w:rsidP="00434EA6">
      <w:pPr>
        <w:keepNext/>
      </w:pPr>
      <w:r w:rsidRPr="0032350C">
        <w:rPr>
          <w:noProof/>
          <w:lang w:eastAsia="sk-SK"/>
        </w:rPr>
        <w:drawing>
          <wp:inline distT="0" distB="0" distL="0" distR="0" wp14:anchorId="0A1B7340" wp14:editId="5A210B6E">
            <wp:extent cx="3543300" cy="3133725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5B5AF1" w:rsidRDefault="00434EA6" w:rsidP="00434EA6">
      <w:pPr>
        <w:pStyle w:val="Popis"/>
        <w:jc w:val="left"/>
        <w:rPr>
          <w:sz w:val="21"/>
          <w:szCs w:val="16"/>
        </w:rPr>
      </w:pPr>
      <w:r w:rsidRPr="005B5AF1">
        <w:rPr>
          <w:sz w:val="21"/>
          <w:szCs w:val="16"/>
        </w:rPr>
        <w:t xml:space="preserve">Obrázok </w:t>
      </w:r>
      <w:r w:rsidRPr="005B5AF1">
        <w:rPr>
          <w:sz w:val="21"/>
          <w:szCs w:val="16"/>
        </w:rPr>
        <w:fldChar w:fldCharType="begin"/>
      </w:r>
      <w:r w:rsidRPr="005B5AF1">
        <w:rPr>
          <w:sz w:val="21"/>
          <w:szCs w:val="16"/>
        </w:rPr>
        <w:instrText xml:space="preserve"> SEQ Obrázok \* ARABIC </w:instrText>
      </w:r>
      <w:r w:rsidRPr="005B5AF1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52</w:t>
      </w:r>
      <w:r w:rsidRPr="005B5AF1">
        <w:rPr>
          <w:sz w:val="21"/>
          <w:szCs w:val="16"/>
        </w:rPr>
        <w:fldChar w:fldCharType="end"/>
      </w:r>
      <w:r w:rsidRPr="005B5AF1">
        <w:rPr>
          <w:sz w:val="21"/>
          <w:szCs w:val="16"/>
        </w:rPr>
        <w:t xml:space="preserve"> - Procesné prepojenie IS služieb pre výpis z RT SR</w:t>
      </w:r>
    </w:p>
    <w:p w:rsidR="00434EA6" w:rsidRDefault="00434EA6" w:rsidP="00434EA6"/>
    <w:p w:rsidR="00434EA6" w:rsidRPr="00432374" w:rsidRDefault="00434EA6" w:rsidP="00434EA6">
      <w:pPr>
        <w:rPr>
          <w:b/>
          <w:bCs/>
          <w:i/>
          <w:iCs/>
        </w:rPr>
      </w:pPr>
      <w:r w:rsidRPr="00432374">
        <w:rPr>
          <w:b/>
          <w:bCs/>
          <w:i/>
          <w:iCs/>
        </w:rPr>
        <w:t>Integrácia s CEP</w:t>
      </w:r>
    </w:p>
    <w:p w:rsidR="00434EA6" w:rsidRDefault="00434EA6" w:rsidP="00434EA6">
      <w:r w:rsidRPr="00432374">
        <w:t>Integrácia s modulom CEP na ÚPVS poskytuje možnosti pre vykonávanie operácií s podpísanými dokumentmi, resp. podpisovanie dokumentov.</w:t>
      </w:r>
    </w:p>
    <w:p w:rsidR="00434EA6" w:rsidRDefault="00434EA6" w:rsidP="00434EA6"/>
    <w:p w:rsidR="00434EA6" w:rsidRPr="00186351" w:rsidRDefault="00434EA6" w:rsidP="00434EA6">
      <w:pPr>
        <w:rPr>
          <w:b/>
          <w:bCs/>
          <w:i/>
          <w:iCs/>
        </w:rPr>
      </w:pPr>
      <w:r w:rsidRPr="00186351">
        <w:rPr>
          <w:b/>
          <w:bCs/>
          <w:i/>
          <w:iCs/>
        </w:rPr>
        <w:t>Integrácia s EKR</w:t>
      </w:r>
    </w:p>
    <w:p w:rsidR="00434EA6" w:rsidRDefault="00434EA6" w:rsidP="00434EA6">
      <w:r w:rsidRPr="00EB3371">
        <w:t xml:space="preserve">Integrácia k modulu EKR na ÚPVS poskytuje rozhranie pre získavanie správ z </w:t>
      </w:r>
      <w:proofErr w:type="spellStart"/>
      <w:r w:rsidRPr="00EB3371">
        <w:t>eDesku</w:t>
      </w:r>
      <w:proofErr w:type="spellEnd"/>
      <w:r w:rsidRPr="00EB3371">
        <w:t xml:space="preserve"> </w:t>
      </w:r>
      <w:r>
        <w:t>MZVEZ</w:t>
      </w:r>
      <w:r w:rsidRPr="00EB3371">
        <w:t xml:space="preserve"> príslušnej agendy pomocou integračnej platformy navrhovaného IS. Stiahnuté správy budú spracovávané </w:t>
      </w:r>
      <w:proofErr w:type="spellStart"/>
      <w:r w:rsidRPr="00EB3371">
        <w:t>back-office</w:t>
      </w:r>
      <w:proofErr w:type="spellEnd"/>
      <w:r w:rsidRPr="00EB3371">
        <w:t xml:space="preserve"> modulmi na základe agendy správy.</w:t>
      </w:r>
    </w:p>
    <w:p w:rsidR="00434EA6" w:rsidRDefault="00434EA6" w:rsidP="00434EA6"/>
    <w:p w:rsidR="00434EA6" w:rsidRPr="007C3115" w:rsidRDefault="00434EA6" w:rsidP="00434EA6">
      <w:pPr>
        <w:rPr>
          <w:b/>
          <w:bCs/>
          <w:i/>
          <w:iCs/>
        </w:rPr>
      </w:pPr>
      <w:r w:rsidRPr="007C3115">
        <w:rPr>
          <w:b/>
          <w:bCs/>
          <w:i/>
          <w:iCs/>
        </w:rPr>
        <w:t>Integrácia s G2G</w:t>
      </w:r>
    </w:p>
    <w:p w:rsidR="00434EA6" w:rsidRDefault="00434EA6" w:rsidP="00434EA6">
      <w:r w:rsidRPr="007C3115">
        <w:t xml:space="preserve">Integrácia k modulu G2G na ÚPVS sprostredkuje rozhranie pre zasielanie </w:t>
      </w:r>
      <w:proofErr w:type="spellStart"/>
      <w:r w:rsidRPr="007C3115">
        <w:t>SkTalk</w:t>
      </w:r>
      <w:proofErr w:type="spellEnd"/>
      <w:r w:rsidRPr="007C3115">
        <w:t xml:space="preserve"> správ do ÚPVS, ktoré sú následne v G2G distribuované jednotlivým modulom ÚPVS.</w:t>
      </w:r>
    </w:p>
    <w:p w:rsidR="00434EA6" w:rsidRDefault="00434EA6" w:rsidP="00434EA6"/>
    <w:p w:rsidR="00434EA6" w:rsidRPr="007C3115" w:rsidRDefault="00434EA6" w:rsidP="00434EA6">
      <w:pPr>
        <w:rPr>
          <w:b/>
          <w:bCs/>
          <w:i/>
          <w:iCs/>
        </w:rPr>
      </w:pPr>
      <w:r w:rsidRPr="007C3115">
        <w:rPr>
          <w:b/>
          <w:bCs/>
          <w:i/>
          <w:iCs/>
        </w:rPr>
        <w:t>Integrácia s IAM</w:t>
      </w:r>
    </w:p>
    <w:p w:rsidR="00434EA6" w:rsidRPr="007C3115" w:rsidRDefault="00434EA6" w:rsidP="00434EA6">
      <w:r w:rsidRPr="007C3115">
        <w:t>Integrácia k modulu IAM zabezpečuje rozhranie pre získavanie informácií o identite občana.</w:t>
      </w:r>
    </w:p>
    <w:p w:rsidR="00434EA6" w:rsidRDefault="00434EA6" w:rsidP="00434EA6"/>
    <w:p w:rsidR="00434EA6" w:rsidRPr="003C36B6" w:rsidRDefault="00434EA6" w:rsidP="00434EA6">
      <w:pPr>
        <w:rPr>
          <w:b/>
          <w:bCs/>
          <w:i/>
          <w:iCs/>
        </w:rPr>
      </w:pPr>
      <w:r w:rsidRPr="003C36B6">
        <w:rPr>
          <w:b/>
          <w:bCs/>
          <w:i/>
          <w:iCs/>
        </w:rPr>
        <w:lastRenderedPageBreak/>
        <w:t>Integrácia s MEF</w:t>
      </w:r>
    </w:p>
    <w:p w:rsidR="00434EA6" w:rsidRDefault="00434EA6" w:rsidP="00434EA6">
      <w:r w:rsidRPr="00C53FE3">
        <w:t>Integrácia k modulu IAM zabezpečuje rozhranie</w:t>
      </w:r>
      <w:r>
        <w:t xml:space="preserve"> pre prácu s elektronickými formulármi v štandarde ÚPVS.</w:t>
      </w:r>
    </w:p>
    <w:p w:rsidR="00434EA6" w:rsidRDefault="00434EA6" w:rsidP="00434EA6"/>
    <w:p w:rsidR="00434EA6" w:rsidRPr="005220DA" w:rsidRDefault="00434EA6" w:rsidP="00434EA6">
      <w:pPr>
        <w:rPr>
          <w:b/>
          <w:bCs/>
          <w:i/>
          <w:iCs/>
        </w:rPr>
      </w:pPr>
      <w:r w:rsidRPr="005220DA">
        <w:rPr>
          <w:b/>
          <w:bCs/>
          <w:i/>
          <w:iCs/>
        </w:rPr>
        <w:t>Integrácia s MEP</w:t>
      </w:r>
    </w:p>
    <w:p w:rsidR="00434EA6" w:rsidRDefault="00434EA6" w:rsidP="00434EA6">
      <w:r w:rsidRPr="005220DA">
        <w:t>Integrácia k MEP sprostredkúva rozhranie pre spracovávanie platieb.</w:t>
      </w:r>
    </w:p>
    <w:p w:rsidR="00434EA6" w:rsidRDefault="00434EA6" w:rsidP="00434EA6"/>
    <w:p w:rsidR="00434EA6" w:rsidRPr="00A57C41" w:rsidRDefault="00434EA6" w:rsidP="00434EA6">
      <w:pPr>
        <w:spacing w:before="100" w:beforeAutospacing="1"/>
        <w:jc w:val="both"/>
        <w:rPr>
          <w:rFonts w:eastAsia="Times New Roman"/>
          <w:b/>
          <w:bCs/>
          <w:i/>
          <w:iCs/>
          <w:color w:val="000000"/>
        </w:rPr>
      </w:pPr>
      <w:r w:rsidRPr="00A57C41">
        <w:rPr>
          <w:rFonts w:eastAsia="Times New Roman"/>
          <w:b/>
          <w:bCs/>
          <w:i/>
          <w:iCs/>
          <w:color w:val="000000"/>
        </w:rPr>
        <w:t xml:space="preserve">Zoznam aktérov </w:t>
      </w:r>
      <w:r>
        <w:rPr>
          <w:rFonts w:eastAsia="Times New Roman"/>
          <w:b/>
          <w:bCs/>
          <w:i/>
          <w:iCs/>
          <w:color w:val="000000"/>
        </w:rPr>
        <w:t>integračnej platformy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434EA6" w:rsidRPr="00795A94" w:rsidTr="00732598">
        <w:tc>
          <w:tcPr>
            <w:tcW w:w="4673" w:type="dxa"/>
            <w:shd w:val="clear" w:color="auto" w:fill="F2F2F2" w:themeFill="background1" w:themeFillShade="F2"/>
          </w:tcPr>
          <w:p w:rsidR="00434EA6" w:rsidRPr="00795A94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Aktér</w:t>
            </w:r>
          </w:p>
        </w:tc>
        <w:tc>
          <w:tcPr>
            <w:tcW w:w="4673" w:type="dxa"/>
            <w:shd w:val="clear" w:color="auto" w:fill="F2F2F2" w:themeFill="background1" w:themeFillShade="F2"/>
          </w:tcPr>
          <w:p w:rsidR="00434EA6" w:rsidRPr="00795A94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795A94">
              <w:rPr>
                <w:b/>
                <w:bCs/>
                <w:sz w:val="21"/>
                <w:szCs w:val="21"/>
              </w:rPr>
              <w:t>Popis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D3542C">
              <w:t>Integračná platforma</w:t>
            </w:r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3542C">
              <w:t xml:space="preserve">Integračná platforma poskytuje svojimi službami prostriedky modulom pre komunikáciu v rámci IS </w:t>
            </w:r>
            <w:r>
              <w:t>MZVEZ</w:t>
            </w:r>
            <w:r w:rsidRPr="00D3542C">
              <w:t xml:space="preserve"> SR a externým systémami.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D3542C">
              <w:t>Mobilná aplikácia</w:t>
            </w:r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3542C">
              <w:t xml:space="preserve">Mobilná aplikácia bude sprístupnená občanom a bude využívať služby integračnej platformy pre zasielanie požiadaviek na portál IS </w:t>
            </w:r>
            <w:r>
              <w:t>MZVEZ</w:t>
            </w:r>
            <w:r w:rsidRPr="00D3542C">
              <w:t xml:space="preserve"> SR - </w:t>
            </w:r>
            <w:proofErr w:type="spellStart"/>
            <w:r w:rsidRPr="00D3542C">
              <w:t>smart</w:t>
            </w:r>
            <w:proofErr w:type="spellEnd"/>
            <w:r w:rsidRPr="00D3542C">
              <w:t xml:space="preserve"> </w:t>
            </w:r>
            <w:proofErr w:type="spellStart"/>
            <w:r w:rsidRPr="00D3542C">
              <w:t>access</w:t>
            </w:r>
            <w:proofErr w:type="spellEnd"/>
            <w:r w:rsidRPr="00D3542C">
              <w:t xml:space="preserve"> a modulom v </w:t>
            </w:r>
            <w:proofErr w:type="spellStart"/>
            <w:r w:rsidRPr="00D3542C">
              <w:t>back-office</w:t>
            </w:r>
            <w:proofErr w:type="spellEnd"/>
            <w:r w:rsidRPr="00D3542C">
              <w:t>.</w:t>
            </w:r>
          </w:p>
        </w:tc>
      </w:tr>
      <w:tr w:rsidR="00434EA6" w:rsidRPr="00795A94" w:rsidTr="00732598">
        <w:tc>
          <w:tcPr>
            <w:tcW w:w="4673" w:type="dxa"/>
          </w:tcPr>
          <w:p w:rsidR="00434EA6" w:rsidRPr="00795A94" w:rsidRDefault="00434EA6" w:rsidP="00732598">
            <w:pPr>
              <w:rPr>
                <w:sz w:val="21"/>
                <w:szCs w:val="21"/>
              </w:rPr>
            </w:pPr>
            <w:r w:rsidRPr="00D3542C">
              <w:t>Modul</w:t>
            </w:r>
          </w:p>
        </w:tc>
        <w:tc>
          <w:tcPr>
            <w:tcW w:w="4673" w:type="dxa"/>
          </w:tcPr>
          <w:p w:rsidR="00434EA6" w:rsidRPr="00D14188" w:rsidRDefault="00434EA6" w:rsidP="00732598">
            <w:pPr>
              <w:rPr>
                <w:b/>
                <w:bCs/>
                <w:sz w:val="21"/>
                <w:szCs w:val="21"/>
              </w:rPr>
            </w:pPr>
            <w:r w:rsidRPr="00D3542C">
              <w:t xml:space="preserve">Aktér modul reprezentuje </w:t>
            </w:r>
            <w:proofErr w:type="spellStart"/>
            <w:r w:rsidRPr="00D3542C">
              <w:t>back-office</w:t>
            </w:r>
            <w:proofErr w:type="spellEnd"/>
            <w:r w:rsidRPr="00D3542C">
              <w:t xml:space="preserve"> moduly, ktorých komunikácia prechádza integračnou platformou.</w:t>
            </w:r>
          </w:p>
        </w:tc>
      </w:tr>
    </w:tbl>
    <w:p w:rsidR="00434EA6" w:rsidRDefault="00434EA6" w:rsidP="00434EA6"/>
    <w:p w:rsidR="00434EA6" w:rsidRDefault="00434EA6" w:rsidP="00434EA6">
      <w:pPr>
        <w:keepNext/>
      </w:pPr>
      <w:r w:rsidRPr="0032350C">
        <w:rPr>
          <w:noProof/>
          <w:lang w:eastAsia="sk-SK"/>
        </w:rPr>
        <w:lastRenderedPageBreak/>
        <w:drawing>
          <wp:inline distT="0" distB="0" distL="0" distR="0" wp14:anchorId="40C0691B" wp14:editId="308D0B19">
            <wp:extent cx="5105400" cy="4506108"/>
            <wp:effectExtent l="0" t="0" r="0" b="254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544" cy="451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3350A6" w:rsidRDefault="00434EA6" w:rsidP="00434EA6">
      <w:pPr>
        <w:pStyle w:val="Popis"/>
        <w:jc w:val="left"/>
        <w:rPr>
          <w:sz w:val="21"/>
          <w:szCs w:val="16"/>
        </w:rPr>
      </w:pPr>
      <w:r w:rsidRPr="003350A6">
        <w:rPr>
          <w:sz w:val="21"/>
          <w:szCs w:val="16"/>
        </w:rPr>
        <w:t xml:space="preserve">Obrázok </w:t>
      </w:r>
      <w:r w:rsidRPr="003350A6">
        <w:rPr>
          <w:sz w:val="21"/>
          <w:szCs w:val="16"/>
        </w:rPr>
        <w:fldChar w:fldCharType="begin"/>
      </w:r>
      <w:r w:rsidRPr="003350A6">
        <w:rPr>
          <w:sz w:val="21"/>
          <w:szCs w:val="16"/>
        </w:rPr>
        <w:instrText xml:space="preserve"> SEQ Obrázok \* ARABIC </w:instrText>
      </w:r>
      <w:r w:rsidRPr="003350A6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53</w:t>
      </w:r>
      <w:r w:rsidRPr="003350A6">
        <w:rPr>
          <w:sz w:val="21"/>
          <w:szCs w:val="16"/>
        </w:rPr>
        <w:fldChar w:fldCharType="end"/>
      </w:r>
      <w:r w:rsidRPr="003350A6">
        <w:rPr>
          <w:sz w:val="21"/>
          <w:szCs w:val="16"/>
        </w:rPr>
        <w:t xml:space="preserve"> - Prípady použitia integračnej platformy voči modulom ÚPVS</w:t>
      </w:r>
    </w:p>
    <w:p w:rsidR="00434EA6" w:rsidRDefault="00434EA6" w:rsidP="00434EA6"/>
    <w:p w:rsidR="00434EA6" w:rsidRDefault="00434EA6" w:rsidP="00434EA6">
      <w:pPr>
        <w:keepNext/>
      </w:pPr>
      <w:r w:rsidRPr="0032350C">
        <w:rPr>
          <w:noProof/>
          <w:lang w:eastAsia="sk-SK"/>
        </w:rPr>
        <w:lastRenderedPageBreak/>
        <w:drawing>
          <wp:inline distT="0" distB="0" distL="0" distR="0" wp14:anchorId="2DEF9334" wp14:editId="5AEEF28D">
            <wp:extent cx="4107180" cy="4404360"/>
            <wp:effectExtent l="0" t="0" r="0" b="254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718" cy="4407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3350A6" w:rsidRDefault="00434EA6" w:rsidP="00434EA6">
      <w:pPr>
        <w:pStyle w:val="Popis"/>
        <w:jc w:val="left"/>
        <w:rPr>
          <w:sz w:val="21"/>
          <w:szCs w:val="16"/>
        </w:rPr>
      </w:pPr>
      <w:r w:rsidRPr="003350A6">
        <w:rPr>
          <w:sz w:val="21"/>
          <w:szCs w:val="16"/>
        </w:rPr>
        <w:t xml:space="preserve">Obrázok </w:t>
      </w:r>
      <w:r w:rsidRPr="003350A6">
        <w:rPr>
          <w:sz w:val="21"/>
          <w:szCs w:val="16"/>
        </w:rPr>
        <w:fldChar w:fldCharType="begin"/>
      </w:r>
      <w:r w:rsidRPr="003350A6">
        <w:rPr>
          <w:sz w:val="21"/>
          <w:szCs w:val="16"/>
        </w:rPr>
        <w:instrText xml:space="preserve"> SEQ Obrázok \* ARABIC </w:instrText>
      </w:r>
      <w:r w:rsidRPr="003350A6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54</w:t>
      </w:r>
      <w:r w:rsidRPr="003350A6">
        <w:rPr>
          <w:sz w:val="21"/>
          <w:szCs w:val="16"/>
        </w:rPr>
        <w:fldChar w:fldCharType="end"/>
      </w:r>
      <w:r w:rsidRPr="003350A6">
        <w:rPr>
          <w:sz w:val="21"/>
          <w:szCs w:val="16"/>
        </w:rPr>
        <w:t xml:space="preserve"> - Prípady použitia pre komunikáciu s externými IS</w:t>
      </w:r>
    </w:p>
    <w:p w:rsidR="00434EA6" w:rsidRDefault="00434EA6" w:rsidP="00434EA6"/>
    <w:p w:rsidR="00434EA6" w:rsidRDefault="00434EA6" w:rsidP="00434EA6">
      <w:pPr>
        <w:keepNext/>
      </w:pPr>
      <w:r w:rsidRPr="0032350C">
        <w:rPr>
          <w:noProof/>
          <w:lang w:eastAsia="sk-SK"/>
        </w:rPr>
        <w:drawing>
          <wp:inline distT="0" distB="0" distL="0" distR="0" wp14:anchorId="1BDC0210" wp14:editId="6247D66F">
            <wp:extent cx="3649980" cy="3233048"/>
            <wp:effectExtent l="0" t="0" r="0" b="5715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932" cy="3234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C805FF" w:rsidRDefault="00434EA6" w:rsidP="00434EA6">
      <w:pPr>
        <w:pStyle w:val="Popis"/>
        <w:jc w:val="left"/>
        <w:rPr>
          <w:sz w:val="21"/>
          <w:szCs w:val="16"/>
        </w:rPr>
      </w:pPr>
      <w:r w:rsidRPr="00C805FF">
        <w:rPr>
          <w:sz w:val="21"/>
          <w:szCs w:val="16"/>
        </w:rPr>
        <w:t xml:space="preserve">Obrázok </w:t>
      </w:r>
      <w:r w:rsidRPr="00C805FF">
        <w:rPr>
          <w:sz w:val="21"/>
          <w:szCs w:val="16"/>
        </w:rPr>
        <w:fldChar w:fldCharType="begin"/>
      </w:r>
      <w:r w:rsidRPr="00C805FF">
        <w:rPr>
          <w:sz w:val="21"/>
          <w:szCs w:val="16"/>
        </w:rPr>
        <w:instrText xml:space="preserve"> SEQ Obrázok \* ARABIC </w:instrText>
      </w:r>
      <w:r w:rsidRPr="00C805FF">
        <w:rPr>
          <w:sz w:val="21"/>
          <w:szCs w:val="16"/>
        </w:rPr>
        <w:fldChar w:fldCharType="separate"/>
      </w:r>
      <w:r>
        <w:rPr>
          <w:noProof/>
          <w:sz w:val="21"/>
          <w:szCs w:val="16"/>
        </w:rPr>
        <w:t>55</w:t>
      </w:r>
      <w:r w:rsidRPr="00C805FF">
        <w:rPr>
          <w:sz w:val="21"/>
          <w:szCs w:val="16"/>
        </w:rPr>
        <w:fldChar w:fldCharType="end"/>
      </w:r>
      <w:r w:rsidRPr="00C805FF">
        <w:rPr>
          <w:sz w:val="21"/>
          <w:szCs w:val="16"/>
        </w:rPr>
        <w:t xml:space="preserve"> - Prípady použitia pre integráciu v rámci IS </w:t>
      </w:r>
      <w:r>
        <w:rPr>
          <w:sz w:val="21"/>
          <w:szCs w:val="16"/>
        </w:rPr>
        <w:t>MZVEZ</w:t>
      </w:r>
    </w:p>
    <w:p w:rsidR="00434EA6" w:rsidRPr="000A5939" w:rsidRDefault="00434EA6" w:rsidP="00434EA6"/>
    <w:p w:rsidR="00434EA6" w:rsidRDefault="00434EA6" w:rsidP="00434EA6">
      <w:pPr>
        <w:keepNext/>
        <w:spacing w:before="495" w:line="255" w:lineRule="atLeast"/>
        <w:jc w:val="both"/>
      </w:pPr>
      <w:r w:rsidRPr="0032350C">
        <w:rPr>
          <w:noProof/>
          <w:lang w:eastAsia="sk-SK"/>
        </w:rPr>
        <w:lastRenderedPageBreak/>
        <w:drawing>
          <wp:inline distT="0" distB="0" distL="0" distR="0" wp14:anchorId="78FA4A1F" wp14:editId="34FA7362">
            <wp:extent cx="4876800" cy="46672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A6" w:rsidRPr="00DD1800" w:rsidRDefault="00434EA6" w:rsidP="00434EA6">
      <w:pPr>
        <w:pStyle w:val="Popis"/>
        <w:rPr>
          <w:color w:val="000000"/>
          <w:sz w:val="21"/>
          <w:szCs w:val="16"/>
        </w:rPr>
      </w:pPr>
      <w:r w:rsidRPr="00DD1800">
        <w:rPr>
          <w:sz w:val="21"/>
          <w:szCs w:val="16"/>
        </w:rPr>
        <w:t xml:space="preserve">Obrázok </w:t>
      </w:r>
      <w:r w:rsidRPr="00DD1800">
        <w:rPr>
          <w:sz w:val="21"/>
          <w:szCs w:val="16"/>
        </w:rPr>
        <w:fldChar w:fldCharType="begin"/>
      </w:r>
      <w:r w:rsidRPr="00DD1800">
        <w:rPr>
          <w:sz w:val="21"/>
          <w:szCs w:val="16"/>
        </w:rPr>
        <w:instrText xml:space="preserve"> SEQ Obrázok \* ARABIC </w:instrText>
      </w:r>
      <w:r w:rsidRPr="00DD1800">
        <w:rPr>
          <w:sz w:val="21"/>
          <w:szCs w:val="16"/>
        </w:rPr>
        <w:fldChar w:fldCharType="separate"/>
      </w:r>
      <w:r w:rsidRPr="00DD1800">
        <w:rPr>
          <w:noProof/>
          <w:sz w:val="21"/>
          <w:szCs w:val="16"/>
        </w:rPr>
        <w:t>56</w:t>
      </w:r>
      <w:r w:rsidRPr="00DD1800">
        <w:rPr>
          <w:sz w:val="21"/>
          <w:szCs w:val="16"/>
        </w:rPr>
        <w:fldChar w:fldCharType="end"/>
      </w:r>
      <w:r w:rsidRPr="00DD1800">
        <w:rPr>
          <w:sz w:val="21"/>
          <w:szCs w:val="16"/>
        </w:rPr>
        <w:t xml:space="preserve"> - Prípady použitia pre modul pre spracovanie objektov</w:t>
      </w:r>
    </w:p>
    <w:p w:rsidR="00434EA6" w:rsidRDefault="00434EA6" w:rsidP="00434EA6">
      <w:pPr>
        <w:spacing w:before="495" w:line="255" w:lineRule="atLeast"/>
        <w:jc w:val="both"/>
        <w:rPr>
          <w:color w:val="000000"/>
          <w:szCs w:val="21"/>
        </w:rPr>
      </w:pPr>
    </w:p>
    <w:p w:rsidR="00434EA6" w:rsidRDefault="00434EA6" w:rsidP="00434EA6">
      <w:pPr>
        <w:spacing w:after="0" w:line="240" w:lineRule="auto"/>
        <w:rPr>
          <w:color w:val="000000"/>
          <w:szCs w:val="21"/>
        </w:rPr>
      </w:pPr>
      <w:r>
        <w:rPr>
          <w:color w:val="000000"/>
          <w:szCs w:val="21"/>
        </w:rPr>
        <w:br w:type="page"/>
      </w:r>
    </w:p>
    <w:p w:rsidR="00434EA6" w:rsidRDefault="00434EA6" w:rsidP="00434EA6">
      <w:pPr>
        <w:spacing w:before="495" w:line="255" w:lineRule="atLeast"/>
        <w:jc w:val="both"/>
        <w:rPr>
          <w:b/>
          <w:bCs/>
          <w:color w:val="000000"/>
          <w:sz w:val="23"/>
          <w:szCs w:val="23"/>
          <w:u w:val="single"/>
        </w:rPr>
      </w:pPr>
      <w:r w:rsidRPr="0015174B">
        <w:rPr>
          <w:b/>
          <w:bCs/>
          <w:color w:val="000000"/>
          <w:sz w:val="23"/>
          <w:szCs w:val="23"/>
          <w:u w:val="single"/>
        </w:rPr>
        <w:lastRenderedPageBreak/>
        <w:t>TECHNICKÁ ARCHITEKTÚRA ES MZVEZ</w:t>
      </w:r>
    </w:p>
    <w:p w:rsidR="00434EA6" w:rsidRDefault="00434EA6" w:rsidP="00434EA6">
      <w:r>
        <w:t xml:space="preserve">Systém infraštruktúry  </w:t>
      </w:r>
      <w:r w:rsidRPr="006008D9">
        <w:t xml:space="preserve">ES MZVEZ </w:t>
      </w:r>
      <w:r>
        <w:t>obsahuje: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>4 ks - fyzických serverov pre prezentačnú (prístupovú) vrstvu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>8 ks - fyzických serverov pre aplikačnú vrstvu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 xml:space="preserve">4 ks - fyzických serverov pre DMS, manažment </w:t>
      </w:r>
      <w:proofErr w:type="spellStart"/>
      <w:r>
        <w:t>virtualizačnej</w:t>
      </w:r>
      <w:proofErr w:type="spellEnd"/>
      <w:r>
        <w:t xml:space="preserve"> infraštruktúry a zálohovania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>4 ks - fyzických serverov pre databázovú vrstvu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 xml:space="preserve">3 ks – šasi pre </w:t>
      </w:r>
      <w:proofErr w:type="spellStart"/>
      <w:r>
        <w:t>blade</w:t>
      </w:r>
      <w:proofErr w:type="spellEnd"/>
      <w:r>
        <w:t xml:space="preserve"> servery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>1 ks – diskové pole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>1 ks – virtuálna pásková knižnica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>1 ks – natívna pásková knižnica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 xml:space="preserve">4 ks – </w:t>
      </w:r>
      <w:proofErr w:type="spellStart"/>
      <w:r>
        <w:t>ethernetový</w:t>
      </w:r>
      <w:proofErr w:type="spellEnd"/>
      <w:r>
        <w:t xml:space="preserve"> prepínač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 xml:space="preserve">2 ks – </w:t>
      </w:r>
      <w:proofErr w:type="spellStart"/>
      <w:r>
        <w:t>fibre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 (SAN) prepínač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>6 ks – nepretržitý zdroj napájania (UPS)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 xml:space="preserve">3 ks – </w:t>
      </w:r>
      <w:proofErr w:type="spellStart"/>
      <w:r>
        <w:t>rackové</w:t>
      </w:r>
      <w:proofErr w:type="spellEnd"/>
      <w:r>
        <w:t xml:space="preserve"> skrine</w:t>
      </w:r>
    </w:p>
    <w:p w:rsidR="00434EA6" w:rsidRDefault="00434EA6" w:rsidP="00434EA6"/>
    <w:tbl>
      <w:tblPr>
        <w:tblW w:w="91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34"/>
        <w:gridCol w:w="740"/>
        <w:gridCol w:w="727"/>
        <w:gridCol w:w="821"/>
        <w:gridCol w:w="1021"/>
      </w:tblGrid>
      <w:tr w:rsidR="00434EA6" w:rsidRPr="005939AF" w:rsidTr="00732598">
        <w:trPr>
          <w:cantSplit/>
          <w:trHeight w:val="615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Fyzický server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Popis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434EA6" w:rsidRPr="005939AF" w:rsidRDefault="00434EA6" w:rsidP="00732598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Počet CPU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počet jadier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434EA6" w:rsidRPr="005939AF" w:rsidRDefault="00434EA6" w:rsidP="00732598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pamäť [GB]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434EA6" w:rsidRPr="005939AF" w:rsidRDefault="00434EA6" w:rsidP="00732598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úložisko [GB]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WEB1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prezentačnú/prístupovú vrstvu,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tj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. webový server a 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smart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access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WEB2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prezentačnú/prístupovú vrstvu,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tj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. webový server a 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smart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access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WEB3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prezentačnú/prístupovú vrstvu,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tj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. webový server a 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smart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access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WEB4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prezentačnú/prístupovú vrstvu,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tj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. webový server a 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smart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access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aplikačnú vrstvu,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tj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. pre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backendové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aplikácie, aplikačné virtuálne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servre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aplikačnú vrstvu,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tj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. pre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backendové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aplikácie, aplikačné virtuálne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servre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aplikačnú vrstvu,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tj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. pre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backendové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aplikácie, aplikačné virtuálne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servre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aplikačnú vrstvu,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tj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. pre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backendové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aplikácie, aplikačné virtuálne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servre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aplikačnú vrstvu,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tj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. pre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backendové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aplikácie, aplikačné virtuálne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servre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lastRenderedPageBreak/>
              <w:t>APP6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aplikačnú vrstvu,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tj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. pre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backendové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aplikácie, aplikačné virtuálne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servre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aplikačnú vrstvu,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tj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. pre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backendové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aplikácie, aplikačné virtuálne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servre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APP8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aplikačnú vrstvu,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tj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. pre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backendové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aplikácie, aplikačné virtuálne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servre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a integráciu.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DMS1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databázový server pre DMS,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document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management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system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reportingové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služby, riadiaci server pre virtualizáciu a zálohovací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DMS2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databázový server pre DMS,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document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management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system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reportingové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služby, riadiaci server pre virtualizáciu a zálohovací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DMS3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databázový server pre DMS,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document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management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system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reportingové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služby, riadiaci server pre virtualizáciu a zálohovací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128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DMS4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databázový server pre DMS,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document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management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system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,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reportingové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služby, riadiaci server pre virtualizáciu a zálohovací server.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ORADB1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centrálny databázový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cluster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, ktorý bude využívaný všetkými aplikáciami a webom okrem DMS a 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reportingových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služieb.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ORADB2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centrálny databázový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cluster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, ktorý bude využívaný všetkými aplikáciami a webom okrem DMS a 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reportingových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služieb.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ORADB3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centrálny databázový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cluster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, ktorý bude využívaný všetkými aplikáciami a webom okrem DMS a 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reportingových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služieb.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  <w:tr w:rsidR="00434EA6" w:rsidRPr="005939AF" w:rsidTr="00732598">
        <w:trPr>
          <w:cantSplit/>
          <w:trHeight w:val="6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sk-SK"/>
              </w:rPr>
              <w:t>ORADB4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EA6" w:rsidRPr="005939AF" w:rsidRDefault="00434EA6" w:rsidP="00732598">
            <w:pPr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Fyzický server pre centrálny databázový 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cluster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, ktorý bude využívaný všetkými aplikáciami a webom okrem DMS a </w:t>
            </w:r>
            <w:proofErr w:type="spellStart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reportingových</w:t>
            </w:r>
            <w:proofErr w:type="spellEnd"/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 xml:space="preserve"> služieb.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EA6" w:rsidRPr="005939AF" w:rsidRDefault="00434EA6" w:rsidP="00732598">
            <w:pPr>
              <w:jc w:val="right"/>
              <w:rPr>
                <w:rFonts w:eastAsia="Times New Roman"/>
                <w:color w:val="000000"/>
                <w:sz w:val="21"/>
                <w:szCs w:val="21"/>
                <w:lang w:eastAsia="sk-SK"/>
              </w:rPr>
            </w:pPr>
            <w:r w:rsidRPr="005939AF">
              <w:rPr>
                <w:rFonts w:eastAsia="Times New Roman"/>
                <w:color w:val="000000"/>
                <w:sz w:val="21"/>
                <w:szCs w:val="21"/>
                <w:lang w:eastAsia="sk-SK"/>
              </w:rPr>
              <w:t>2x300</w:t>
            </w:r>
          </w:p>
        </w:tc>
      </w:tr>
    </w:tbl>
    <w:p w:rsidR="00434EA6" w:rsidRDefault="00434EA6" w:rsidP="00434EA6"/>
    <w:p w:rsidR="00434EA6" w:rsidRDefault="00434EA6" w:rsidP="00434EA6"/>
    <w:p w:rsidR="00434EA6" w:rsidRDefault="00434EA6" w:rsidP="00434EA6">
      <w:pPr>
        <w:spacing w:after="0" w:line="240" w:lineRule="auto"/>
      </w:pPr>
      <w:r>
        <w:lastRenderedPageBreak/>
        <w:br w:type="page"/>
      </w:r>
    </w:p>
    <w:p w:rsidR="00434EA6" w:rsidRDefault="00434EA6" w:rsidP="00434EA6"/>
    <w:tbl>
      <w:tblPr>
        <w:tblStyle w:val="Mriekatabuky"/>
        <w:tblW w:w="0" w:type="auto"/>
        <w:tblInd w:w="79" w:type="dxa"/>
        <w:tblLook w:val="04A0" w:firstRow="1" w:lastRow="0" w:firstColumn="1" w:lastColumn="0" w:noHBand="0" w:noVBand="1"/>
      </w:tblPr>
      <w:tblGrid>
        <w:gridCol w:w="1527"/>
        <w:gridCol w:w="7456"/>
      </w:tblGrid>
      <w:tr w:rsidR="00434EA6" w:rsidRPr="006646D9" w:rsidTr="00732598">
        <w:tc>
          <w:tcPr>
            <w:tcW w:w="1554" w:type="dxa"/>
            <w:shd w:val="clear" w:color="auto" w:fill="F2F2F2" w:themeFill="background1" w:themeFillShade="F2"/>
          </w:tcPr>
          <w:p w:rsidR="00434EA6" w:rsidRPr="006646D9" w:rsidRDefault="00434EA6" w:rsidP="00732598">
            <w:pPr>
              <w:jc w:val="both"/>
              <w:rPr>
                <w:b/>
                <w:bCs/>
              </w:rPr>
            </w:pPr>
            <w:r w:rsidRPr="006646D9">
              <w:rPr>
                <w:b/>
                <w:bCs/>
              </w:rPr>
              <w:t>RACK</w:t>
            </w:r>
          </w:p>
        </w:tc>
        <w:tc>
          <w:tcPr>
            <w:tcW w:w="7713" w:type="dxa"/>
            <w:shd w:val="clear" w:color="auto" w:fill="F2F2F2" w:themeFill="background1" w:themeFillShade="F2"/>
          </w:tcPr>
          <w:p w:rsidR="00434EA6" w:rsidRPr="006646D9" w:rsidRDefault="00434EA6" w:rsidP="0073259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TYPY ZARIADENÍ</w:t>
            </w:r>
          </w:p>
        </w:tc>
      </w:tr>
      <w:tr w:rsidR="00434EA6" w:rsidTr="00732598">
        <w:tc>
          <w:tcPr>
            <w:tcW w:w="1554" w:type="dxa"/>
            <w:vMerge w:val="restart"/>
            <w:vAlign w:val="center"/>
          </w:tcPr>
          <w:p w:rsidR="00434EA6" w:rsidRDefault="00434EA6" w:rsidP="00732598">
            <w:r>
              <w:t>RACK 1</w:t>
            </w: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9D0D5B">
              <w:t xml:space="preserve">HP 642 1075mm </w:t>
            </w:r>
            <w:proofErr w:type="spellStart"/>
            <w:r w:rsidRPr="009D0D5B">
              <w:t>Shock</w:t>
            </w:r>
            <w:proofErr w:type="spellEnd"/>
            <w:r w:rsidRPr="009D0D5B">
              <w:t xml:space="preserve"> </w:t>
            </w:r>
            <w:proofErr w:type="spellStart"/>
            <w:r w:rsidRPr="009D0D5B">
              <w:t>Intelligent</w:t>
            </w:r>
            <w:proofErr w:type="spellEnd"/>
            <w:r w:rsidRPr="009D0D5B">
              <w:t xml:space="preserve"> </w:t>
            </w:r>
            <w:proofErr w:type="spellStart"/>
            <w:r w:rsidRPr="009D0D5B">
              <w:t>Series</w:t>
            </w:r>
            <w:proofErr w:type="spellEnd"/>
            <w:r w:rsidRPr="009D0D5B">
              <w:t xml:space="preserve"> </w:t>
            </w:r>
            <w:proofErr w:type="spellStart"/>
            <w:r w:rsidRPr="009D0D5B">
              <w:t>Rack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9D0D5B">
              <w:t xml:space="preserve">BL460c </w:t>
            </w:r>
            <w:proofErr w:type="spellStart"/>
            <w:r w:rsidRPr="009D0D5B">
              <w:t>Gen</w:t>
            </w:r>
            <w:proofErr w:type="spellEnd"/>
            <w:r w:rsidRPr="009D0D5B">
              <w:t xml:space="preserve"> 8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9D0D5B">
              <w:t xml:space="preserve">HP MSL4048 </w:t>
            </w:r>
            <w:proofErr w:type="spellStart"/>
            <w:r w:rsidRPr="009D0D5B">
              <w:t>Tape</w:t>
            </w:r>
            <w:proofErr w:type="spellEnd"/>
            <w:r w:rsidRPr="009D0D5B">
              <w:t xml:space="preserve"> </w:t>
            </w:r>
            <w:proofErr w:type="spellStart"/>
            <w:r w:rsidRPr="009D0D5B">
              <w:t>Library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9D0D5B">
              <w:t xml:space="preserve">HP </w:t>
            </w:r>
            <w:proofErr w:type="spellStart"/>
            <w:r w:rsidRPr="009D0D5B">
              <w:t>StoreOnce</w:t>
            </w:r>
            <w:proofErr w:type="spellEnd"/>
            <w:r w:rsidRPr="009D0D5B">
              <w:t xml:space="preserve"> 4700 Backup </w:t>
            </w:r>
            <w:proofErr w:type="spellStart"/>
            <w:r w:rsidRPr="009D0D5B">
              <w:t>System</w:t>
            </w:r>
            <w:proofErr w:type="spellEnd"/>
            <w:r w:rsidRPr="009D0D5B">
              <w:t xml:space="preserve">  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9D0D5B">
              <w:t>HP 5920AF-24XG Switch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9D0D5B">
              <w:t xml:space="preserve">HP TFT7600 KVM </w:t>
            </w:r>
            <w:proofErr w:type="spellStart"/>
            <w:r w:rsidRPr="009D0D5B">
              <w:t>Console</w:t>
            </w:r>
            <w:proofErr w:type="spellEnd"/>
            <w:r w:rsidRPr="009D0D5B">
              <w:t xml:space="preserve"> </w:t>
            </w:r>
            <w:proofErr w:type="spellStart"/>
            <w:r w:rsidRPr="009D0D5B">
              <w:t>Int</w:t>
            </w:r>
            <w:proofErr w:type="spellEnd"/>
            <w:r w:rsidRPr="009D0D5B">
              <w:t xml:space="preserve"> </w:t>
            </w:r>
            <w:proofErr w:type="spellStart"/>
            <w:r w:rsidRPr="009D0D5B">
              <w:t>Kit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9D0D5B">
              <w:t>HP SERVER CONSOLE  SWITCH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9D0D5B">
              <w:t xml:space="preserve">HP 32A </w:t>
            </w:r>
            <w:proofErr w:type="spellStart"/>
            <w:r w:rsidRPr="009D0D5B">
              <w:t>Core</w:t>
            </w:r>
            <w:proofErr w:type="spellEnd"/>
            <w:r w:rsidRPr="009D0D5B">
              <w:t xml:space="preserve"> </w:t>
            </w:r>
            <w:proofErr w:type="spellStart"/>
            <w:r w:rsidRPr="009D0D5B">
              <w:t>Only</w:t>
            </w:r>
            <w:proofErr w:type="spellEnd"/>
            <w:r w:rsidRPr="009D0D5B">
              <w:t xml:space="preserve"> </w:t>
            </w:r>
            <w:proofErr w:type="spellStart"/>
            <w:r w:rsidRPr="009D0D5B">
              <w:t>Corded</w:t>
            </w:r>
            <w:proofErr w:type="spellEnd"/>
            <w:r w:rsidRPr="009D0D5B">
              <w:t xml:space="preserve"> PDU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9D0D5B">
              <w:t xml:space="preserve">HP R7KVA UPS 4U IEC-32A HV </w:t>
            </w:r>
            <w:proofErr w:type="spellStart"/>
            <w:r w:rsidRPr="009D0D5B">
              <w:t>Intl</w:t>
            </w:r>
            <w:proofErr w:type="spellEnd"/>
            <w:r w:rsidRPr="009D0D5B">
              <w:t xml:space="preserve"> </w:t>
            </w:r>
            <w:proofErr w:type="spellStart"/>
            <w:r w:rsidRPr="009D0D5B">
              <w:t>Kit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9D0D5B">
              <w:t xml:space="preserve">HP R5 and 7KVA 3U </w:t>
            </w:r>
            <w:proofErr w:type="spellStart"/>
            <w:r w:rsidRPr="009D0D5B">
              <w:t>Ext</w:t>
            </w:r>
            <w:proofErr w:type="spellEnd"/>
            <w:r w:rsidRPr="009D0D5B">
              <w:t xml:space="preserve"> </w:t>
            </w:r>
            <w:proofErr w:type="spellStart"/>
            <w:r w:rsidRPr="009D0D5B">
              <w:t>Runtm</w:t>
            </w:r>
            <w:proofErr w:type="spellEnd"/>
            <w:r w:rsidRPr="009D0D5B">
              <w:t xml:space="preserve"> </w:t>
            </w:r>
            <w:proofErr w:type="spellStart"/>
            <w:r w:rsidRPr="009D0D5B">
              <w:t>Mod</w:t>
            </w:r>
            <w:proofErr w:type="spellEnd"/>
            <w:r w:rsidRPr="009D0D5B">
              <w:t xml:space="preserve"> </w:t>
            </w:r>
            <w:proofErr w:type="spellStart"/>
            <w:r w:rsidRPr="009D0D5B">
              <w:t>Kit</w:t>
            </w:r>
            <w:proofErr w:type="spellEnd"/>
          </w:p>
        </w:tc>
      </w:tr>
      <w:tr w:rsidR="00434EA6" w:rsidTr="00732598">
        <w:tc>
          <w:tcPr>
            <w:tcW w:w="1554" w:type="dxa"/>
            <w:vMerge w:val="restart"/>
            <w:vAlign w:val="center"/>
          </w:tcPr>
          <w:p w:rsidR="00434EA6" w:rsidRDefault="00434EA6" w:rsidP="00732598">
            <w:r>
              <w:t>RACK 2</w:t>
            </w: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F67F97">
              <w:t xml:space="preserve">HP 642 1075mm </w:t>
            </w:r>
            <w:proofErr w:type="spellStart"/>
            <w:r w:rsidRPr="00F67F97">
              <w:t>Shock</w:t>
            </w:r>
            <w:proofErr w:type="spellEnd"/>
            <w:r w:rsidRPr="00F67F97">
              <w:t xml:space="preserve"> </w:t>
            </w:r>
            <w:proofErr w:type="spellStart"/>
            <w:r w:rsidRPr="00F67F97">
              <w:t>Intelligent</w:t>
            </w:r>
            <w:proofErr w:type="spellEnd"/>
            <w:r w:rsidRPr="00F67F97">
              <w:t xml:space="preserve"> </w:t>
            </w:r>
            <w:proofErr w:type="spellStart"/>
            <w:r w:rsidRPr="00F67F97">
              <w:t>Series</w:t>
            </w:r>
            <w:proofErr w:type="spellEnd"/>
            <w:r w:rsidRPr="00F67F97">
              <w:t xml:space="preserve"> </w:t>
            </w:r>
            <w:proofErr w:type="spellStart"/>
            <w:r w:rsidRPr="00F67F97">
              <w:t>Rack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F67F97">
              <w:t xml:space="preserve">8 x BL660c </w:t>
            </w:r>
            <w:proofErr w:type="spellStart"/>
            <w:r w:rsidRPr="00F67F97">
              <w:t>Gen</w:t>
            </w:r>
            <w:proofErr w:type="spellEnd"/>
            <w:r w:rsidRPr="00F67F97">
              <w:t xml:space="preserve"> 8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F67F97">
              <w:t>HP 5920AF-24XG Switch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F67F97">
              <w:t xml:space="preserve">HP TFT7600 KVM </w:t>
            </w:r>
            <w:proofErr w:type="spellStart"/>
            <w:r w:rsidRPr="00F67F97">
              <w:t>Console</w:t>
            </w:r>
            <w:proofErr w:type="spellEnd"/>
            <w:r w:rsidRPr="00F67F97">
              <w:t xml:space="preserve"> </w:t>
            </w:r>
            <w:proofErr w:type="spellStart"/>
            <w:r w:rsidRPr="00F67F97">
              <w:t>Int</w:t>
            </w:r>
            <w:proofErr w:type="spellEnd"/>
            <w:r w:rsidRPr="00F67F97">
              <w:t xml:space="preserve"> </w:t>
            </w:r>
            <w:proofErr w:type="spellStart"/>
            <w:r w:rsidRPr="00F67F97">
              <w:t>Kit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F67F97">
              <w:t>HP SERVER CONSOLE  SWITCH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F67F97">
              <w:t xml:space="preserve">HP 32A </w:t>
            </w:r>
            <w:proofErr w:type="spellStart"/>
            <w:r w:rsidRPr="00F67F97">
              <w:t>Core</w:t>
            </w:r>
            <w:proofErr w:type="spellEnd"/>
            <w:r w:rsidRPr="00F67F97">
              <w:t xml:space="preserve"> </w:t>
            </w:r>
            <w:proofErr w:type="spellStart"/>
            <w:r w:rsidRPr="00F67F97">
              <w:t>Only</w:t>
            </w:r>
            <w:proofErr w:type="spellEnd"/>
            <w:r w:rsidRPr="00F67F97">
              <w:t xml:space="preserve"> </w:t>
            </w:r>
            <w:proofErr w:type="spellStart"/>
            <w:r w:rsidRPr="00F67F97">
              <w:t>Corded</w:t>
            </w:r>
            <w:proofErr w:type="spellEnd"/>
            <w:r w:rsidRPr="00F67F97">
              <w:t xml:space="preserve"> PDU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F67F97">
              <w:t xml:space="preserve">HP R7KVA UPS 4U IEC-32A HV </w:t>
            </w:r>
            <w:proofErr w:type="spellStart"/>
            <w:r w:rsidRPr="00F67F97">
              <w:t>Intl</w:t>
            </w:r>
            <w:proofErr w:type="spellEnd"/>
            <w:r w:rsidRPr="00F67F97">
              <w:t xml:space="preserve"> </w:t>
            </w:r>
            <w:proofErr w:type="spellStart"/>
            <w:r w:rsidRPr="00F67F97">
              <w:t>Kit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Default="00434EA6" w:rsidP="00732598">
            <w:pPr>
              <w:jc w:val="both"/>
            </w:pPr>
            <w:r w:rsidRPr="00F67F97">
              <w:t xml:space="preserve">HP R5 and 7KVA 3U </w:t>
            </w:r>
            <w:proofErr w:type="spellStart"/>
            <w:r w:rsidRPr="00F67F97">
              <w:t>Ext</w:t>
            </w:r>
            <w:proofErr w:type="spellEnd"/>
            <w:r w:rsidRPr="00F67F97">
              <w:t xml:space="preserve"> </w:t>
            </w:r>
            <w:proofErr w:type="spellStart"/>
            <w:r w:rsidRPr="00F67F97">
              <w:t>Runtm</w:t>
            </w:r>
            <w:proofErr w:type="spellEnd"/>
            <w:r w:rsidRPr="00F67F97">
              <w:t xml:space="preserve"> </w:t>
            </w:r>
            <w:proofErr w:type="spellStart"/>
            <w:r w:rsidRPr="00F67F97">
              <w:t>Mod</w:t>
            </w:r>
            <w:proofErr w:type="spellEnd"/>
            <w:r w:rsidRPr="00F67F97">
              <w:t xml:space="preserve"> </w:t>
            </w:r>
            <w:proofErr w:type="spellStart"/>
            <w:r w:rsidRPr="00F67F97">
              <w:t>Kit</w:t>
            </w:r>
            <w:proofErr w:type="spellEnd"/>
          </w:p>
        </w:tc>
      </w:tr>
      <w:tr w:rsidR="00434EA6" w:rsidTr="00732598">
        <w:tc>
          <w:tcPr>
            <w:tcW w:w="1554" w:type="dxa"/>
            <w:vMerge w:val="restart"/>
            <w:vAlign w:val="center"/>
          </w:tcPr>
          <w:p w:rsidR="00434EA6" w:rsidRDefault="00434EA6" w:rsidP="00732598">
            <w:r>
              <w:t>RACK 3</w:t>
            </w:r>
          </w:p>
        </w:tc>
        <w:tc>
          <w:tcPr>
            <w:tcW w:w="7713" w:type="dxa"/>
          </w:tcPr>
          <w:p w:rsidR="00434EA6" w:rsidRPr="00F67F97" w:rsidRDefault="00434EA6" w:rsidP="00732598">
            <w:pPr>
              <w:jc w:val="both"/>
            </w:pPr>
            <w:r w:rsidRPr="009705D7">
              <w:t xml:space="preserve">HP 642 1075mm </w:t>
            </w:r>
            <w:proofErr w:type="spellStart"/>
            <w:r w:rsidRPr="009705D7">
              <w:t>Shock</w:t>
            </w:r>
            <w:proofErr w:type="spellEnd"/>
            <w:r w:rsidRPr="009705D7">
              <w:t xml:space="preserve"> </w:t>
            </w:r>
            <w:proofErr w:type="spellStart"/>
            <w:r w:rsidRPr="009705D7">
              <w:t>Intelligent</w:t>
            </w:r>
            <w:proofErr w:type="spellEnd"/>
            <w:r w:rsidRPr="009705D7">
              <w:t xml:space="preserve"> </w:t>
            </w:r>
            <w:proofErr w:type="spellStart"/>
            <w:r w:rsidRPr="009705D7">
              <w:t>Series</w:t>
            </w:r>
            <w:proofErr w:type="spellEnd"/>
            <w:r w:rsidRPr="009705D7">
              <w:t xml:space="preserve"> </w:t>
            </w:r>
            <w:proofErr w:type="spellStart"/>
            <w:r w:rsidRPr="009705D7">
              <w:t>Rack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Pr="00F67F97" w:rsidRDefault="00434EA6" w:rsidP="00732598">
            <w:pPr>
              <w:jc w:val="both"/>
            </w:pPr>
            <w:r w:rsidRPr="009705D7">
              <w:t xml:space="preserve">HP 3PAR </w:t>
            </w:r>
            <w:proofErr w:type="spellStart"/>
            <w:r w:rsidRPr="009705D7">
              <w:t>StoreServ</w:t>
            </w:r>
            <w:proofErr w:type="spellEnd"/>
            <w:r w:rsidRPr="009705D7">
              <w:t xml:space="preserve"> 7400 2-N </w:t>
            </w:r>
            <w:proofErr w:type="spellStart"/>
            <w:r w:rsidRPr="009705D7">
              <w:t>Storage</w:t>
            </w:r>
            <w:proofErr w:type="spellEnd"/>
            <w:r w:rsidRPr="009705D7">
              <w:t xml:space="preserve"> Base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Pr="00F67F97" w:rsidRDefault="00434EA6" w:rsidP="00732598">
            <w:pPr>
              <w:jc w:val="both"/>
            </w:pPr>
            <w:r w:rsidRPr="009705D7">
              <w:t xml:space="preserve">HP 3PAR 7000 4-pt 8Gb/s FC </w:t>
            </w:r>
            <w:proofErr w:type="spellStart"/>
            <w:r w:rsidRPr="009705D7">
              <w:t>Adapter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Pr="00F67F97" w:rsidRDefault="00434EA6" w:rsidP="00732598">
            <w:pPr>
              <w:jc w:val="both"/>
            </w:pPr>
            <w:r w:rsidRPr="009705D7">
              <w:t>HP M6710 600GB 6G SAS 10K 2.5in HDD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Pr="00F67F97" w:rsidRDefault="00434EA6" w:rsidP="00732598">
            <w:pPr>
              <w:jc w:val="both"/>
            </w:pPr>
            <w:r w:rsidRPr="009705D7">
              <w:t xml:space="preserve">HP M6710 2.5in 2U SAS </w:t>
            </w:r>
            <w:proofErr w:type="spellStart"/>
            <w:r w:rsidRPr="009705D7">
              <w:t>Drive</w:t>
            </w:r>
            <w:proofErr w:type="spellEnd"/>
            <w:r w:rsidRPr="009705D7">
              <w:t xml:space="preserve"> </w:t>
            </w:r>
            <w:proofErr w:type="spellStart"/>
            <w:r w:rsidRPr="009705D7">
              <w:t>Enclosure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Pr="00F67F97" w:rsidRDefault="00434EA6" w:rsidP="00732598">
            <w:pPr>
              <w:jc w:val="both"/>
            </w:pPr>
            <w:r w:rsidRPr="009705D7">
              <w:t xml:space="preserve">HP M6720 3.5in 4U SAS </w:t>
            </w:r>
            <w:proofErr w:type="spellStart"/>
            <w:r w:rsidRPr="009705D7">
              <w:t>Drive</w:t>
            </w:r>
            <w:proofErr w:type="spellEnd"/>
            <w:r w:rsidRPr="009705D7">
              <w:t xml:space="preserve"> </w:t>
            </w:r>
            <w:proofErr w:type="spellStart"/>
            <w:r w:rsidRPr="009705D7">
              <w:t>Enclosure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Pr="00F67F97" w:rsidRDefault="00434EA6" w:rsidP="00732598">
            <w:pPr>
              <w:jc w:val="both"/>
            </w:pPr>
            <w:r w:rsidRPr="009705D7">
              <w:t>HP M6720 3TB 6G SAS 7.2K 3.5in NL HDD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Pr="00F67F97" w:rsidRDefault="00434EA6" w:rsidP="00732598">
            <w:pPr>
              <w:jc w:val="both"/>
            </w:pPr>
            <w:r w:rsidRPr="009705D7">
              <w:t xml:space="preserve">HP 3PAR 7000 Service </w:t>
            </w:r>
            <w:proofErr w:type="spellStart"/>
            <w:r w:rsidRPr="009705D7">
              <w:t>Processor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Pr="00F67F97" w:rsidRDefault="00434EA6" w:rsidP="00732598">
            <w:pPr>
              <w:jc w:val="both"/>
            </w:pPr>
            <w:r w:rsidRPr="009705D7">
              <w:t>HP SN6000 16GB 48/24 FC Switch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Pr="00F67F97" w:rsidRDefault="00434EA6" w:rsidP="00732598">
            <w:pPr>
              <w:jc w:val="both"/>
            </w:pPr>
            <w:r w:rsidRPr="009705D7">
              <w:t xml:space="preserve">HP 32A </w:t>
            </w:r>
            <w:proofErr w:type="spellStart"/>
            <w:r w:rsidRPr="009705D7">
              <w:t>Core</w:t>
            </w:r>
            <w:proofErr w:type="spellEnd"/>
            <w:r w:rsidRPr="009705D7">
              <w:t xml:space="preserve"> </w:t>
            </w:r>
            <w:proofErr w:type="spellStart"/>
            <w:r w:rsidRPr="009705D7">
              <w:t>Only</w:t>
            </w:r>
            <w:proofErr w:type="spellEnd"/>
            <w:r w:rsidRPr="009705D7">
              <w:t xml:space="preserve"> </w:t>
            </w:r>
            <w:proofErr w:type="spellStart"/>
            <w:r w:rsidRPr="009705D7">
              <w:t>Corded</w:t>
            </w:r>
            <w:proofErr w:type="spellEnd"/>
            <w:r w:rsidRPr="009705D7">
              <w:t xml:space="preserve"> PDU</w:t>
            </w:r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Pr="00F67F97" w:rsidRDefault="00434EA6" w:rsidP="00732598">
            <w:pPr>
              <w:jc w:val="both"/>
            </w:pPr>
            <w:r w:rsidRPr="009705D7">
              <w:t xml:space="preserve">HP R7KVA UPS 4U IEC-32A HV </w:t>
            </w:r>
            <w:proofErr w:type="spellStart"/>
            <w:r w:rsidRPr="009705D7">
              <w:t>Intl</w:t>
            </w:r>
            <w:proofErr w:type="spellEnd"/>
            <w:r w:rsidRPr="009705D7">
              <w:t xml:space="preserve"> </w:t>
            </w:r>
            <w:proofErr w:type="spellStart"/>
            <w:r w:rsidRPr="009705D7">
              <w:t>Kit</w:t>
            </w:r>
            <w:proofErr w:type="spellEnd"/>
          </w:p>
        </w:tc>
      </w:tr>
      <w:tr w:rsidR="00434EA6" w:rsidTr="00732598">
        <w:tc>
          <w:tcPr>
            <w:tcW w:w="1554" w:type="dxa"/>
            <w:vMerge/>
          </w:tcPr>
          <w:p w:rsidR="00434EA6" w:rsidRDefault="00434EA6" w:rsidP="00732598">
            <w:pPr>
              <w:jc w:val="both"/>
            </w:pPr>
          </w:p>
        </w:tc>
        <w:tc>
          <w:tcPr>
            <w:tcW w:w="7713" w:type="dxa"/>
          </w:tcPr>
          <w:p w:rsidR="00434EA6" w:rsidRPr="00F67F97" w:rsidRDefault="00434EA6" w:rsidP="00732598">
            <w:pPr>
              <w:jc w:val="both"/>
            </w:pPr>
            <w:r w:rsidRPr="009705D7">
              <w:t xml:space="preserve">HP R5 and 7KVA 3U </w:t>
            </w:r>
            <w:proofErr w:type="spellStart"/>
            <w:r w:rsidRPr="009705D7">
              <w:t>Ext</w:t>
            </w:r>
            <w:proofErr w:type="spellEnd"/>
            <w:r w:rsidRPr="009705D7">
              <w:t xml:space="preserve"> </w:t>
            </w:r>
            <w:proofErr w:type="spellStart"/>
            <w:r w:rsidRPr="009705D7">
              <w:t>Runtm</w:t>
            </w:r>
            <w:proofErr w:type="spellEnd"/>
            <w:r w:rsidRPr="009705D7">
              <w:t xml:space="preserve"> </w:t>
            </w:r>
            <w:proofErr w:type="spellStart"/>
            <w:r w:rsidRPr="009705D7">
              <w:t>Mod</w:t>
            </w:r>
            <w:proofErr w:type="spellEnd"/>
            <w:r w:rsidRPr="009705D7">
              <w:t xml:space="preserve"> </w:t>
            </w:r>
            <w:proofErr w:type="spellStart"/>
            <w:r w:rsidRPr="009705D7">
              <w:t>Kit</w:t>
            </w:r>
            <w:proofErr w:type="spellEnd"/>
          </w:p>
        </w:tc>
      </w:tr>
    </w:tbl>
    <w:p w:rsidR="00434EA6" w:rsidRDefault="00434EA6" w:rsidP="00434EA6">
      <w:pPr>
        <w:jc w:val="both"/>
      </w:pPr>
    </w:p>
    <w:p w:rsidR="00434EA6" w:rsidRPr="002165D7" w:rsidRDefault="00434EA6" w:rsidP="00434EA6">
      <w:pPr>
        <w:jc w:val="both"/>
        <w:rPr>
          <w:b/>
          <w:bCs/>
          <w:u w:val="single"/>
        </w:rPr>
      </w:pPr>
      <w:r w:rsidRPr="002165D7">
        <w:rPr>
          <w:b/>
          <w:bCs/>
          <w:u w:val="single"/>
        </w:rPr>
        <w:t xml:space="preserve">Centrálne úložisko </w:t>
      </w:r>
      <w:r>
        <w:rPr>
          <w:b/>
          <w:bCs/>
          <w:u w:val="single"/>
        </w:rPr>
        <w:t>je</w:t>
      </w:r>
      <w:r w:rsidRPr="002165D7">
        <w:rPr>
          <w:b/>
          <w:bCs/>
          <w:u w:val="single"/>
        </w:rPr>
        <w:t xml:space="preserve"> z pohľadu hardvéru s nasledovnými parametrami: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>Úložný priestor na SAS diskoch – 28 x 600GB RAW kapacita, RAID5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>Úložný priestor na NL SAS diskoch 12x3TB RAW kapacita, RAID5</w:t>
      </w:r>
    </w:p>
    <w:p w:rsidR="00434EA6" w:rsidRDefault="00434EA6" w:rsidP="00434EA6">
      <w:pPr>
        <w:jc w:val="both"/>
      </w:pPr>
    </w:p>
    <w:p w:rsidR="00434EA6" w:rsidRDefault="00434EA6" w:rsidP="00434EA6">
      <w:pPr>
        <w:jc w:val="both"/>
      </w:pPr>
      <w:r>
        <w:t>Pripojenie centrálneho úložiska údajov k serverovej infraštruktúre realizuje:</w:t>
      </w:r>
    </w:p>
    <w:p w:rsidR="00434EA6" w:rsidRDefault="00434EA6" w:rsidP="00434EA6">
      <w:pPr>
        <w:pStyle w:val="Odsekzoznamu"/>
        <w:numPr>
          <w:ilvl w:val="1"/>
          <w:numId w:val="1"/>
        </w:numPr>
        <w:ind w:left="709"/>
      </w:pPr>
      <w:r>
        <w:t xml:space="preserve">2ks </w:t>
      </w:r>
      <w:proofErr w:type="spellStart"/>
      <w:r>
        <w:t>manažovateľný</w:t>
      </w:r>
      <w:proofErr w:type="spellEnd"/>
      <w:r>
        <w:t xml:space="preserve"> </w:t>
      </w:r>
      <w:proofErr w:type="spellStart"/>
      <w:r>
        <w:t>Fibre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 prepínač pre 8 GB FC sieť</w:t>
      </w:r>
    </w:p>
    <w:p w:rsidR="00434EA6" w:rsidRDefault="00434EA6" w:rsidP="00434EA6"/>
    <w:p w:rsidR="00434EA6" w:rsidRPr="00585DDA" w:rsidRDefault="00434EA6" w:rsidP="00434EA6">
      <w:pPr>
        <w:rPr>
          <w:b/>
          <w:bCs/>
          <w:u w:val="single"/>
        </w:rPr>
      </w:pPr>
      <w:r w:rsidRPr="00585DDA">
        <w:rPr>
          <w:b/>
          <w:bCs/>
          <w:u w:val="single"/>
        </w:rPr>
        <w:t>MAPOVANIE MODULOV NA HW A SW ARCHITEKTÚRU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374"/>
        <w:gridCol w:w="3012"/>
        <w:gridCol w:w="2835"/>
      </w:tblGrid>
      <w:tr w:rsidR="00434EA6" w:rsidRPr="00585DDA" w:rsidTr="00732598">
        <w:trPr>
          <w:cantSplit/>
          <w:trHeight w:val="300"/>
          <w:tblHeader/>
          <w:jc w:val="center"/>
        </w:trPr>
        <w:tc>
          <w:tcPr>
            <w:tcW w:w="1413" w:type="dxa"/>
            <w:shd w:val="clear" w:color="auto" w:fill="F2F2F2" w:themeFill="background1" w:themeFillShade="F2"/>
            <w:noWrap/>
            <w:vAlign w:val="center"/>
            <w:hideMark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Fyzický server</w:t>
            </w:r>
          </w:p>
        </w:tc>
        <w:tc>
          <w:tcPr>
            <w:tcW w:w="2374" w:type="dxa"/>
            <w:shd w:val="clear" w:color="auto" w:fill="F2F2F2" w:themeFill="background1" w:themeFillShade="F2"/>
            <w:noWrap/>
            <w:vAlign w:val="center"/>
            <w:hideMark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Virtuálny server</w:t>
            </w:r>
          </w:p>
        </w:tc>
        <w:tc>
          <w:tcPr>
            <w:tcW w:w="3012" w:type="dxa"/>
            <w:shd w:val="clear" w:color="auto" w:fill="F2F2F2" w:themeFill="background1" w:themeFillShade="F2"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Software</w:t>
            </w:r>
          </w:p>
        </w:tc>
        <w:tc>
          <w:tcPr>
            <w:tcW w:w="2835" w:type="dxa"/>
            <w:shd w:val="clear" w:color="auto" w:fill="F2F2F2" w:themeFill="background1" w:themeFillShade="F2"/>
            <w:noWrap/>
            <w:vAlign w:val="center"/>
            <w:hideMark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Modul</w:t>
            </w: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WEB1,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lastRenderedPageBreak/>
              <w:t>WEB2,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WEB3,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b/>
                <w:bCs/>
                <w:color w:val="000000"/>
                <w:sz w:val="20"/>
                <w:szCs w:val="20"/>
              </w:rPr>
              <w:t>WEB4</w:t>
            </w: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lastRenderedPageBreak/>
              <w:t>WEB1.1[WEBPROD1]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Produkčné webové stránky 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Liferay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Portal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EE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WEB1.2[STGPROD1]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Predprodukčné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webové stránky – riadenie obsahu</w:t>
            </w: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Liferay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Portal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EE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WEB1.3[SMARTPROD1]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Produkčný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smart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access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server.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Apache Http Server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68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WEB2.1[WEBPROD2]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Produkčné webové stránky .</w:t>
            </w:r>
          </w:p>
        </w:tc>
      </w:tr>
      <w:tr w:rsidR="00434EA6" w:rsidRPr="00585DDA" w:rsidTr="00732598">
        <w:trPr>
          <w:cantSplit/>
          <w:trHeight w:val="17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42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42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Liferay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Portal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EE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68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WEB2.2[SMARTPROD2]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Produkčný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smart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access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server.</w:t>
            </w:r>
          </w:p>
        </w:tc>
      </w:tr>
      <w:tr w:rsidR="00434EA6" w:rsidRPr="00585DDA" w:rsidTr="00732598">
        <w:trPr>
          <w:cantSplit/>
          <w:trHeight w:val="17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42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Apache Http Server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3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WEB3.1[WEBPROD3]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Produkčné webové stránky.</w:t>
            </w:r>
          </w:p>
        </w:tc>
      </w:tr>
      <w:tr w:rsidR="00434EA6" w:rsidRPr="00585DDA" w:rsidTr="00732598">
        <w:trPr>
          <w:cantSplit/>
          <w:trHeight w:val="9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1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1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Liferay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Portal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EE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WEB3.2[WEBTST1]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Testovacie webové stránky.</w:t>
            </w:r>
          </w:p>
        </w:tc>
      </w:tr>
      <w:tr w:rsidR="00434EA6" w:rsidRPr="00585DDA" w:rsidTr="0073259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Liferay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Portal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EE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WEB3.3[SMARTTST1]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Testovací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smart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access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server</w:t>
            </w:r>
          </w:p>
        </w:tc>
      </w:tr>
      <w:tr w:rsidR="00434EA6" w:rsidRPr="00585DDA" w:rsidTr="00732598">
        <w:trPr>
          <w:cantSplit/>
          <w:trHeight w:val="67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9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Apache Http Server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3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color w:val="000000"/>
                <w:sz w:val="20"/>
                <w:szCs w:val="20"/>
              </w:rPr>
              <w:t>WEB4.1[WEBTST2]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color w:val="000000"/>
                <w:sz w:val="20"/>
                <w:szCs w:val="20"/>
              </w:rPr>
              <w:t>Testovacie webové stránky.</w:t>
            </w:r>
          </w:p>
        </w:tc>
      </w:tr>
      <w:tr w:rsidR="00434EA6" w:rsidRPr="00585DDA" w:rsidTr="00732598">
        <w:trPr>
          <w:cantSplit/>
          <w:trHeight w:val="99"/>
          <w:jc w:val="center"/>
        </w:trPr>
        <w:tc>
          <w:tcPr>
            <w:tcW w:w="1413" w:type="dxa"/>
            <w:vMerge/>
            <w:shd w:val="clear" w:color="auto" w:fill="auto"/>
            <w:noWrap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17"/>
          <w:jc w:val="center"/>
        </w:trPr>
        <w:tc>
          <w:tcPr>
            <w:tcW w:w="1413" w:type="dxa"/>
            <w:vMerge/>
            <w:shd w:val="clear" w:color="auto" w:fill="auto"/>
            <w:noWrap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17"/>
          <w:jc w:val="center"/>
        </w:trPr>
        <w:tc>
          <w:tcPr>
            <w:tcW w:w="1413" w:type="dxa"/>
            <w:vMerge/>
            <w:shd w:val="clear" w:color="auto" w:fill="auto"/>
            <w:noWrap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Liferay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Portal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EE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WEB4.2[STGTST1]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Testovacie webové stránky – riadenie obsahu</w:t>
            </w:r>
          </w:p>
        </w:tc>
      </w:tr>
      <w:tr w:rsidR="00434EA6" w:rsidRPr="00585DDA" w:rsidTr="00732598">
        <w:trPr>
          <w:cantSplit/>
          <w:trHeight w:val="67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9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9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Liferay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Portal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EE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APP1,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APP2,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APP3,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APP4,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APP5,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APP6,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APP7,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APP8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APP1.1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Backendový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portál, produkčná inštancia.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Platform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Liferay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Portal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CE 6.2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APP1.2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služby podpory podnikateľov, produkčná inštancia.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APP1.3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Občiansko-štátna agenda, produkčná inštancia.</w:t>
            </w: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APP2.1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služby pomoci občanom, produkčná inštancia.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APP2.2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register trestov, produkčná inštancia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APP2.3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podporné služby, produkčná inštancia</w:t>
            </w: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APP2.4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Register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eSluzieb</w:t>
            </w:r>
            <w:proofErr w:type="spellEnd"/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APP3.1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Autorizačný modul, produkčná inštancia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APP3.2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Integračná platforma, produkčná inštancia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 xml:space="preserve">Windows Server 2012R2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Datacenter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BizTalk Server 2013R2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APP3.3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cestovných dokladov, produkčná inštancia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APP3.4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matričnej agendy, produkčná inštancia</w:t>
            </w: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APP4.1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náhradných cestovných dokladov, produkčná inštancia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APP4.2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občianskych preukazov, produkčná inštancia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APP4.3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osvedčenie Slováka žijúceho v zahraničí, produkčná inštancia.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APP4.4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pomoci v núdzi, produkčná inštancia.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APP5.1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poskytnutie pôžičky, produkčná inštancia</w:t>
            </w: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APP5.2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sprievodný list na prepravu zbraní, produkčná inštancia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APP5.3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rezervačný systém, produkčná inštancia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APP5.4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správa číselníkov, produkčná inštancia</w:t>
            </w: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APP6.1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sprievodný list na prepravu telesných pozostatkov, produkčná inštancia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APP6.2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vodičských preukazov, produkčná inštancia</w:t>
            </w: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APP7.1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Backendový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portál, testovacia inštancia.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Liferay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Portal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CE 6.2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APP7.2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služby podpory podnikateľov, testovacia inštancia.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APP7.3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Občiansko-štátna agenda, testovacia inštancia.</w:t>
            </w: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APP7.4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služby pomoci občanom, testovacia inštancia.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APP7.5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register trestov, testovacia inštancia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APP7.6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podporné služby, testovacia inštancia</w:t>
            </w: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APP7.7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Register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eSluzieb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, testovacia inštancia</w:t>
            </w: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APP7.8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Autorizačný modul, testovacia inštancia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APP7.9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Integračná platforma, testovacia inštancia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sz w:val="20"/>
                <w:lang w:eastAsia="sk-SK"/>
              </w:rPr>
              <w:t xml:space="preserve">Windows Server 2012R2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Datacenter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BizTalk Server 2013R2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APP8.1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cestovných dokladov, testovacia inštancia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APP8.2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matričnej agendy, testovacia inštancia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APP8.3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náhradných cestovných dokladov, testovacia inštancia</w:t>
            </w: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APP8.4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občianskych preukazov, testovacia inštancia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APP8.5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osvedčenie Slováka žijúceho v zahraničí, testovacia inštancia.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APP8.6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pomoci v núdzi, testovacia inštancia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APP8.7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poskytnutie pôžičky, testovacia inštancia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APP8.8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sprievodný list na prepravu zbraní, testovacia inštancia</w:t>
            </w: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APP8.9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rezervačný systém, testovacia inštancia</w:t>
            </w:r>
          </w:p>
        </w:tc>
      </w:tr>
      <w:tr w:rsidR="00434EA6" w:rsidRPr="00585DDA" w:rsidTr="00732598">
        <w:trPr>
          <w:cantSplit/>
          <w:trHeight w:val="26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300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85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APP8.10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správa číselníkov, testovacia inštancia</w:t>
            </w:r>
          </w:p>
        </w:tc>
      </w:tr>
      <w:tr w:rsidR="00434EA6" w:rsidRPr="00585DDA" w:rsidTr="00732598">
        <w:trPr>
          <w:cantSplit/>
          <w:trHeight w:val="23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7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2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APP8.11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sprievodný list na prepravu telesných pozostatkov, testovacia inštancia</w:t>
            </w: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68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APP8.12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Modul vodičských preukazov, testovacia inštancia</w:t>
            </w: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for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virtual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Datacenters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JBoss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Enterprise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sz w:val="20"/>
                <w:lang w:eastAsia="sk-SK"/>
              </w:rPr>
              <w:t>Platform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251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APP8.13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vCenter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Server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Riadiaci softvér pre všetky virtuálne stroje v dodávanom riešení.</w:t>
            </w:r>
          </w:p>
        </w:tc>
      </w:tr>
      <w:tr w:rsidR="00434EA6" w:rsidRPr="00585DDA" w:rsidTr="00732598">
        <w:trPr>
          <w:cantSplit/>
          <w:trHeight w:val="118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DMS1,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DMS2,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DMS3,</w:t>
            </w:r>
          </w:p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DMS4</w:t>
            </w: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DMS1.1[DMS1DB1]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MS SQL pre DMS pre účely produkčného aj testovacieho prostredia. Jedná sa o 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klastrované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databázové riešenie založené na technológii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always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on.</w:t>
            </w:r>
          </w:p>
        </w:tc>
      </w:tr>
      <w:tr w:rsidR="00434EA6" w:rsidRPr="00585DDA" w:rsidTr="0073259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color w:val="000000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Windows Server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SQL Server Enterprise 2014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69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DMS1.2[DMS1SPS1]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Produkčné prostredie DMS a MIS pozostávajúce z aplikačného aj webového servera. Záťaž bude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loadbalancovaná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medzi jednotlivé servery DMS.</w:t>
            </w:r>
          </w:p>
        </w:tc>
      </w:tr>
      <w:tr w:rsidR="00434EA6" w:rsidRPr="00585DDA" w:rsidTr="0073259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Windows Server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SharePoint Server 2013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18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DMS2.1[DMS2DB2]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MS SQL pre DMS pre účely produkčného aj testovacieho prostredia. Jedná sa o 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klastrované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databázové riešenie založené na technológii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always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on.</w:t>
            </w:r>
          </w:p>
        </w:tc>
      </w:tr>
      <w:tr w:rsidR="00434EA6" w:rsidRPr="00585DDA" w:rsidTr="0073259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Windows Server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SQL Server Enterprise 2014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69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DMS2.2[DMS2SPS2]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Produkčné prostredie DMS a MIS pozostávajúce z aplikačného aj webového servera. Záťaž bude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loadbalancovaná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medzi jednotlivé servery DMS.</w:t>
            </w:r>
          </w:p>
        </w:tc>
      </w:tr>
      <w:tr w:rsidR="00434EA6" w:rsidRPr="00585DDA" w:rsidTr="0073259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Windows Server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SharePoint Server 2013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18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DMS3.1[DMS2DB2]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MS SQL pre DMS pre účely produkčného aj testovacieho prostredia. Jedná sa o 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klastrované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databázové riešenie založené na technológii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always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on.</w:t>
            </w:r>
          </w:p>
        </w:tc>
      </w:tr>
      <w:tr w:rsidR="00434EA6" w:rsidRPr="00585DDA" w:rsidTr="0073259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Windows Server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SQL Server Enterprise 2014 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69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DMS3.2[DMS2SPS2]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Testovacie prostredie DMS a MIS pozostávajúce z aplikačného aj webového servera. Záťaž bude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loadbalancovaná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medzi jednotlivé servery DMS.</w:t>
            </w:r>
          </w:p>
        </w:tc>
      </w:tr>
      <w:tr w:rsidR="00434EA6" w:rsidRPr="00585DDA" w:rsidTr="0073259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Windows Server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SharePoint Server 2013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18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DMS4.1[DMS4SPS4]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Testovacie prostredie DMS a MIS pozostávajúce z aplikačného aj webového servera. Záťaž bude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loadbalancovaná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medzi jednotlivé servery DMS.</w:t>
            </w:r>
          </w:p>
        </w:tc>
      </w:tr>
      <w:tr w:rsidR="00434EA6" w:rsidRPr="00585DDA" w:rsidTr="0073259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Windows Server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SharePoint Server 2013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69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DMS4.2[DMS4DPM1]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Zálohovacie riešenie.</w:t>
            </w:r>
          </w:p>
        </w:tc>
      </w:tr>
      <w:tr w:rsidR="00434EA6" w:rsidRPr="00585DDA" w:rsidTr="00732598">
        <w:trPr>
          <w:cantSplit/>
          <w:trHeight w:val="13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Windows Server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4"/>
          <w:jc w:val="center"/>
        </w:trPr>
        <w:tc>
          <w:tcPr>
            <w:tcW w:w="1413" w:type="dxa"/>
            <w:vMerge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HP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DataProtector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4"/>
          <w:jc w:val="center"/>
        </w:trPr>
        <w:tc>
          <w:tcPr>
            <w:tcW w:w="1413" w:type="dxa"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DMS4.3[DMS4EFIL1]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VMware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vSphere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5 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Aplikácie pre formulárové riešenie.</w:t>
            </w:r>
          </w:p>
        </w:tc>
      </w:tr>
      <w:tr w:rsidR="00434EA6" w:rsidRPr="00585DDA" w:rsidTr="00732598">
        <w:trPr>
          <w:cantSplit/>
          <w:trHeight w:val="144"/>
          <w:jc w:val="center"/>
        </w:trPr>
        <w:tc>
          <w:tcPr>
            <w:tcW w:w="1413" w:type="dxa"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MS Windows Server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DataCenter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2012R2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4"/>
          <w:jc w:val="center"/>
        </w:trPr>
        <w:tc>
          <w:tcPr>
            <w:tcW w:w="1413" w:type="dxa"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Windows Server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External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Connector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4"/>
          <w:jc w:val="center"/>
        </w:trPr>
        <w:tc>
          <w:tcPr>
            <w:tcW w:w="1413" w:type="dxa"/>
            <w:vAlign w:val="center"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eGO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Filler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18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ORADB1</w:t>
            </w: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&lt;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nevirtualizovane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&gt;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Server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1 v klastri číslo 1 určený pre účely prezentačnej vrstvy.</w:t>
            </w:r>
          </w:p>
        </w:tc>
      </w:tr>
      <w:tr w:rsidR="00434EA6" w:rsidRPr="00585DDA" w:rsidTr="0073259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Oracle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Database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Oracle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Cluster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18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ORADB2</w:t>
            </w: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&lt;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nevirtualizovane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&gt;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Server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2 v klastri číslo 1 určený pre účely prezentačnej vrstvy.</w:t>
            </w:r>
          </w:p>
        </w:tc>
      </w:tr>
      <w:tr w:rsidR="00434EA6" w:rsidRPr="00585DDA" w:rsidTr="0073259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Oracle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Database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Oracle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Cluster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18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ORADB3</w:t>
            </w: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&lt;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nevirtualizovane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&gt;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Server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1 v klastri číslo 2 určený pre účely aplikačnej vrstvy.</w:t>
            </w:r>
          </w:p>
        </w:tc>
      </w:tr>
      <w:tr w:rsidR="00434EA6" w:rsidRPr="00585DDA" w:rsidTr="0073259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Oracle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Database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Oracle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Cluster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18"/>
          <w:jc w:val="center"/>
        </w:trPr>
        <w:tc>
          <w:tcPr>
            <w:tcW w:w="1413" w:type="dxa"/>
            <w:vMerge w:val="restart"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b/>
                <w:bCs/>
                <w:color w:val="000000"/>
                <w:sz w:val="20"/>
                <w:lang w:eastAsia="sk-SK"/>
              </w:rPr>
              <w:t>ORADB4</w:t>
            </w:r>
          </w:p>
        </w:tc>
        <w:tc>
          <w:tcPr>
            <w:tcW w:w="2374" w:type="dxa"/>
            <w:vMerge w:val="restart"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&lt;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nevirtualizovane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&gt;</w:t>
            </w: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Red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Hat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 Linux Server</w:t>
            </w:r>
          </w:p>
        </w:tc>
        <w:tc>
          <w:tcPr>
            <w:tcW w:w="2835" w:type="dxa"/>
            <w:vMerge w:val="restart"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Databázový server 2 v klastri číslo 2 určený pre účely aplikačnej vrstvy.</w:t>
            </w:r>
          </w:p>
        </w:tc>
      </w:tr>
      <w:tr w:rsidR="00434EA6" w:rsidRPr="00585DDA" w:rsidTr="00732598">
        <w:trPr>
          <w:cantSplit/>
          <w:trHeight w:val="187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Oracle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Database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Enterprise</w:t>
            </w:r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  <w:tr w:rsidR="00434EA6" w:rsidRPr="00585DDA" w:rsidTr="00732598">
        <w:trPr>
          <w:cantSplit/>
          <w:trHeight w:val="149"/>
          <w:jc w:val="center"/>
        </w:trPr>
        <w:tc>
          <w:tcPr>
            <w:tcW w:w="1413" w:type="dxa"/>
            <w:vMerge/>
            <w:shd w:val="clear" w:color="auto" w:fill="auto"/>
            <w:noWrap/>
          </w:tcPr>
          <w:p w:rsidR="00434EA6" w:rsidRPr="00585DDA" w:rsidRDefault="00434EA6" w:rsidP="00732598">
            <w:pPr>
              <w:rPr>
                <w:rFonts w:eastAsia="Times New Roman"/>
                <w:b/>
                <w:bCs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2374" w:type="dxa"/>
            <w:vMerge/>
            <w:shd w:val="clear" w:color="auto" w:fill="auto"/>
            <w:noWrap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  <w:tc>
          <w:tcPr>
            <w:tcW w:w="3012" w:type="dxa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Oracle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Real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Application</w:t>
            </w:r>
            <w:proofErr w:type="spellEnd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585DDA">
              <w:rPr>
                <w:rFonts w:eastAsia="Times New Roman"/>
                <w:color w:val="000000"/>
                <w:sz w:val="20"/>
                <w:lang w:eastAsia="sk-SK"/>
              </w:rPr>
              <w:t>Cluster</w:t>
            </w:r>
            <w:proofErr w:type="spellEnd"/>
          </w:p>
        </w:tc>
        <w:tc>
          <w:tcPr>
            <w:tcW w:w="2835" w:type="dxa"/>
            <w:vMerge/>
            <w:shd w:val="clear" w:color="auto" w:fill="auto"/>
            <w:vAlign w:val="bottom"/>
          </w:tcPr>
          <w:p w:rsidR="00434EA6" w:rsidRPr="00585DDA" w:rsidRDefault="00434EA6" w:rsidP="00732598">
            <w:pPr>
              <w:rPr>
                <w:rFonts w:eastAsia="Times New Roman"/>
                <w:color w:val="000000"/>
                <w:sz w:val="20"/>
                <w:highlight w:val="yellow"/>
                <w:lang w:eastAsia="sk-SK"/>
              </w:rPr>
            </w:pPr>
          </w:p>
        </w:tc>
      </w:tr>
    </w:tbl>
    <w:p w:rsidR="00434EA6" w:rsidRPr="00E71E7C" w:rsidRDefault="00434EA6" w:rsidP="00434EA6">
      <w:pPr>
        <w:spacing w:before="495" w:line="255" w:lineRule="atLeast"/>
        <w:jc w:val="both"/>
        <w:rPr>
          <w:b/>
          <w:bCs/>
          <w:sz w:val="23"/>
          <w:u w:val="single"/>
        </w:rPr>
      </w:pPr>
      <w:r w:rsidRPr="00E71E7C">
        <w:rPr>
          <w:b/>
          <w:bCs/>
          <w:sz w:val="23"/>
          <w:u w:val="single"/>
        </w:rPr>
        <w:lastRenderedPageBreak/>
        <w:t>ZÁLOHOVANIE</w:t>
      </w:r>
    </w:p>
    <w:p w:rsidR="00434EA6" w:rsidRDefault="00434EA6" w:rsidP="00434EA6">
      <w:pPr>
        <w:spacing w:before="495" w:line="255" w:lineRule="atLeast"/>
        <w:jc w:val="both"/>
        <w:rPr>
          <w:sz w:val="23"/>
        </w:rPr>
      </w:pPr>
      <w:r w:rsidRPr="00585DDA">
        <w:rPr>
          <w:sz w:val="23"/>
        </w:rPr>
        <w:t xml:space="preserve">Systém zálohovania </w:t>
      </w:r>
      <w:r>
        <w:rPr>
          <w:sz w:val="23"/>
        </w:rPr>
        <w:t>je</w:t>
      </w:r>
      <w:r w:rsidRPr="00585DDA">
        <w:rPr>
          <w:sz w:val="23"/>
        </w:rPr>
        <w:t xml:space="preserve"> riadený  softvérom HP </w:t>
      </w:r>
      <w:proofErr w:type="spellStart"/>
      <w:r w:rsidRPr="00585DDA">
        <w:rPr>
          <w:sz w:val="23"/>
        </w:rPr>
        <w:t>Data</w:t>
      </w:r>
      <w:proofErr w:type="spellEnd"/>
      <w:r w:rsidRPr="00585DDA">
        <w:rPr>
          <w:sz w:val="23"/>
        </w:rPr>
        <w:t xml:space="preserve"> </w:t>
      </w:r>
      <w:proofErr w:type="spellStart"/>
      <w:r w:rsidRPr="00585DDA">
        <w:rPr>
          <w:sz w:val="23"/>
        </w:rPr>
        <w:t>Protector</w:t>
      </w:r>
      <w:proofErr w:type="spellEnd"/>
      <w:r w:rsidRPr="00585DDA">
        <w:rPr>
          <w:sz w:val="23"/>
        </w:rPr>
        <w:t xml:space="preserve">. Tento produkt </w:t>
      </w:r>
      <w:r>
        <w:rPr>
          <w:sz w:val="23"/>
        </w:rPr>
        <w:t>je</w:t>
      </w:r>
      <w:r w:rsidRPr="00585DDA">
        <w:rPr>
          <w:sz w:val="23"/>
        </w:rPr>
        <w:t xml:space="preserve"> </w:t>
      </w:r>
      <w:proofErr w:type="spellStart"/>
      <w:r w:rsidRPr="00585DDA">
        <w:rPr>
          <w:sz w:val="23"/>
        </w:rPr>
        <w:t>virtualizovaný</w:t>
      </w:r>
      <w:proofErr w:type="spellEnd"/>
      <w:r w:rsidRPr="00585DDA">
        <w:rPr>
          <w:sz w:val="23"/>
        </w:rPr>
        <w:t xml:space="preserve"> na fyzickom serveri a</w:t>
      </w:r>
      <w:r>
        <w:rPr>
          <w:sz w:val="23"/>
        </w:rPr>
        <w:t> </w:t>
      </w:r>
      <w:r w:rsidRPr="00585DDA">
        <w:rPr>
          <w:sz w:val="23"/>
        </w:rPr>
        <w:t>zabezpeč</w:t>
      </w:r>
      <w:r>
        <w:rPr>
          <w:sz w:val="23"/>
        </w:rPr>
        <w:t>uje</w:t>
      </w:r>
      <w:r w:rsidRPr="00585DDA">
        <w:rPr>
          <w:sz w:val="23"/>
        </w:rPr>
        <w:t xml:space="preserve"> automatické zálohovanie celého systému podľa definovaných pravidiel na produkčnom prostredí.</w:t>
      </w:r>
    </w:p>
    <w:p w:rsidR="00434EA6" w:rsidRDefault="00434EA6" w:rsidP="00434EA6">
      <w:pPr>
        <w:spacing w:before="495" w:line="255" w:lineRule="atLeast"/>
        <w:jc w:val="both"/>
        <w:rPr>
          <w:sz w:val="23"/>
        </w:rPr>
      </w:pPr>
      <w:r w:rsidRPr="00E71E7C">
        <w:rPr>
          <w:sz w:val="23"/>
        </w:rPr>
        <w:t xml:space="preserve">V infraštruktúre </w:t>
      </w:r>
      <w:r>
        <w:rPr>
          <w:sz w:val="23"/>
        </w:rPr>
        <w:t>je</w:t>
      </w:r>
      <w:r w:rsidRPr="00E71E7C">
        <w:rPr>
          <w:sz w:val="23"/>
        </w:rPr>
        <w:t xml:space="preserve"> inštalovaná aj fyzická (natívna) pásková mechanika. HP </w:t>
      </w:r>
      <w:proofErr w:type="spellStart"/>
      <w:r w:rsidRPr="00E71E7C">
        <w:rPr>
          <w:sz w:val="23"/>
        </w:rPr>
        <w:t>Data</w:t>
      </w:r>
      <w:proofErr w:type="spellEnd"/>
      <w:r w:rsidRPr="00E71E7C">
        <w:rPr>
          <w:sz w:val="23"/>
        </w:rPr>
        <w:t xml:space="preserve"> </w:t>
      </w:r>
      <w:proofErr w:type="spellStart"/>
      <w:r w:rsidRPr="00E71E7C">
        <w:rPr>
          <w:sz w:val="23"/>
        </w:rPr>
        <w:t>Protector</w:t>
      </w:r>
      <w:proofErr w:type="spellEnd"/>
      <w:r w:rsidRPr="00E71E7C">
        <w:rPr>
          <w:sz w:val="23"/>
        </w:rPr>
        <w:t xml:space="preserve"> </w:t>
      </w:r>
      <w:r>
        <w:rPr>
          <w:sz w:val="23"/>
        </w:rPr>
        <w:t>je</w:t>
      </w:r>
      <w:r w:rsidRPr="00E71E7C">
        <w:rPr>
          <w:sz w:val="23"/>
        </w:rPr>
        <w:t xml:space="preserve"> používaný aj na zálohovanie na pásku pri použití LTO-6 mechaník/pások.</w:t>
      </w:r>
    </w:p>
    <w:p w:rsidR="00434EA6" w:rsidRDefault="00434EA6" w:rsidP="00434EA6">
      <w:pPr>
        <w:spacing w:after="240" w:line="240" w:lineRule="auto"/>
        <w:ind w:left="720" w:hanging="720"/>
        <w:rPr>
          <w:rFonts w:eastAsia="Calibri"/>
        </w:rPr>
      </w:pPr>
    </w:p>
    <w:p w:rsidR="00E87CB1" w:rsidRDefault="00E87CB1"/>
    <w:sectPr w:rsidR="00E87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T*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EL1 Av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AAEB06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555A24"/>
    <w:multiLevelType w:val="hybridMultilevel"/>
    <w:tmpl w:val="C068FF10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1060063"/>
    <w:multiLevelType w:val="multilevel"/>
    <w:tmpl w:val="723E5614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3C6721C"/>
    <w:multiLevelType w:val="hybridMultilevel"/>
    <w:tmpl w:val="C860B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3580C"/>
    <w:multiLevelType w:val="hybridMultilevel"/>
    <w:tmpl w:val="0E8EA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C13CE"/>
    <w:multiLevelType w:val="hybridMultilevel"/>
    <w:tmpl w:val="E432D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78D3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F3072"/>
    <w:multiLevelType w:val="hybridMultilevel"/>
    <w:tmpl w:val="8F180834"/>
    <w:lvl w:ilvl="0" w:tplc="FFFFFFFF">
      <w:start w:val="3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B5B15"/>
    <w:multiLevelType w:val="hybridMultilevel"/>
    <w:tmpl w:val="9BF2FDB0"/>
    <w:lvl w:ilvl="0" w:tplc="A4641714">
      <w:start w:val="1"/>
      <w:numFmt w:val="decimal"/>
      <w:pStyle w:val="Odsekzoznamu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F7478"/>
    <w:multiLevelType w:val="hybridMultilevel"/>
    <w:tmpl w:val="FF10CDDA"/>
    <w:lvl w:ilvl="0" w:tplc="35F090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F646D"/>
    <w:multiLevelType w:val="multilevel"/>
    <w:tmpl w:val="2E34DE54"/>
    <w:lvl w:ilvl="0">
      <w:start w:val="1"/>
      <w:numFmt w:val="upperLetter"/>
      <w:pStyle w:val="tl1"/>
      <w:suff w:val="space"/>
      <w:lvlText w:val="%1"/>
      <w:lvlJc w:val="left"/>
      <w:pPr>
        <w:ind w:left="2184" w:hanging="340"/>
      </w:pPr>
      <w:rPr>
        <w:rFonts w:ascii="Tahoma" w:hAnsi="Tahoma" w:hint="default"/>
        <w:b/>
        <w:i w:val="0"/>
        <w:caps/>
        <w:sz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  <w:u w:val="single"/>
      </w:rPr>
    </w:lvl>
    <w:lvl w:ilvl="2">
      <w:start w:val="1"/>
      <w:numFmt w:val="decimal"/>
      <w:lvlRestart w:val="0"/>
      <w:suff w:val="space"/>
      <w:lvlText w:val="%3"/>
      <w:lvlJc w:val="left"/>
      <w:pPr>
        <w:ind w:left="644" w:hanging="284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suff w:val="space"/>
      <w:lvlText w:val="2.%4"/>
      <w:lvlJc w:val="left"/>
      <w:pPr>
        <w:ind w:left="340" w:hanging="34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bullet"/>
      <w:suff w:val="space"/>
      <w:lvlText w:val=""/>
      <w:lvlJc w:val="left"/>
      <w:pPr>
        <w:ind w:left="2211" w:firstLine="57"/>
      </w:pPr>
      <w:rPr>
        <w:rFonts w:ascii="Symbol" w:hAnsi="Symbol" w:hint="default"/>
        <w:b/>
        <w:i w:val="0"/>
        <w:color w:val="auto"/>
        <w:sz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0" w15:restartNumberingAfterBreak="0">
    <w:nsid w:val="3C281022"/>
    <w:multiLevelType w:val="hybridMultilevel"/>
    <w:tmpl w:val="49F24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62D65"/>
    <w:multiLevelType w:val="hybridMultilevel"/>
    <w:tmpl w:val="DE9A45C0"/>
    <w:lvl w:ilvl="0" w:tplc="588EA98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402FEE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CB69CDE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E4FA1"/>
    <w:multiLevelType w:val="hybridMultilevel"/>
    <w:tmpl w:val="50483B8E"/>
    <w:lvl w:ilvl="0" w:tplc="235000A4">
      <w:start w:val="1"/>
      <w:numFmt w:val="decimal"/>
      <w:pStyle w:val="Obsah4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5709B"/>
    <w:multiLevelType w:val="hybridMultilevel"/>
    <w:tmpl w:val="78583C4C"/>
    <w:lvl w:ilvl="0" w:tplc="04090017">
      <w:start w:val="1"/>
      <w:numFmt w:val="lowerLetter"/>
      <w:lvlText w:val="%1)"/>
      <w:lvlJc w:val="left"/>
      <w:pPr>
        <w:ind w:left="1713" w:hanging="360"/>
      </w:pPr>
    </w:lvl>
    <w:lvl w:ilvl="1" w:tplc="D9B6C2C0">
      <w:numFmt w:val="bullet"/>
      <w:lvlText w:val="•"/>
      <w:lvlJc w:val="left"/>
      <w:pPr>
        <w:ind w:left="2773" w:hanging="700"/>
      </w:pPr>
      <w:rPr>
        <w:rFonts w:ascii="Times New Roman" w:eastAsia="Times New Roman" w:hAnsi="Times New Roman" w:cs="Times New Roman" w:hint="default"/>
      </w:rPr>
    </w:lvl>
    <w:lvl w:ilvl="2" w:tplc="7ECA6788">
      <w:start w:val="1"/>
      <w:numFmt w:val="decimal"/>
      <w:lvlText w:val="%3."/>
      <w:lvlJc w:val="left"/>
      <w:pPr>
        <w:ind w:left="3673" w:hanging="7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/>
      </w:pPr>
    </w:lvl>
  </w:abstractNum>
  <w:abstractNum w:abstractNumId="15" w15:restartNumberingAfterBreak="0">
    <w:nsid w:val="487F0515"/>
    <w:multiLevelType w:val="hybridMultilevel"/>
    <w:tmpl w:val="71A2E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42542"/>
    <w:multiLevelType w:val="hybridMultilevel"/>
    <w:tmpl w:val="CF30F3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D538A"/>
    <w:multiLevelType w:val="hybridMultilevel"/>
    <w:tmpl w:val="37901D7E"/>
    <w:lvl w:ilvl="0" w:tplc="FFFFFFFF">
      <w:start w:val="8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D401F"/>
    <w:multiLevelType w:val="hybridMultilevel"/>
    <w:tmpl w:val="2A92790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E7B09"/>
    <w:multiLevelType w:val="multilevel"/>
    <w:tmpl w:val="94F29B5C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20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21" w15:restartNumberingAfterBreak="0">
    <w:nsid w:val="5D960EFC"/>
    <w:multiLevelType w:val="hybridMultilevel"/>
    <w:tmpl w:val="12A0DC6C"/>
    <w:lvl w:ilvl="0" w:tplc="FFFFFFFF">
      <w:start w:val="85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BB30B0B0">
      <w:start w:val="10"/>
      <w:numFmt w:val="bullet"/>
      <w:lvlText w:val="·"/>
      <w:lvlJc w:val="left"/>
      <w:pPr>
        <w:ind w:left="2129" w:hanging="70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2830D10"/>
    <w:multiLevelType w:val="multilevel"/>
    <w:tmpl w:val="8604AE3C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23" w15:restartNumberingAfterBreak="0">
    <w:nsid w:val="6BF31A0C"/>
    <w:multiLevelType w:val="hybridMultilevel"/>
    <w:tmpl w:val="F5E272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25FAA"/>
    <w:multiLevelType w:val="multilevel"/>
    <w:tmpl w:val="A4B67268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/>
        <w:smallCaps w:val="0"/>
        <w:sz w:val="22"/>
        <w:szCs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</w:abstractNum>
  <w:abstractNum w:abstractNumId="25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6" w15:restartNumberingAfterBreak="0">
    <w:nsid w:val="772B7352"/>
    <w:multiLevelType w:val="hybridMultilevel"/>
    <w:tmpl w:val="BEF65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ED0E04"/>
    <w:multiLevelType w:val="hybridMultilevel"/>
    <w:tmpl w:val="A0DC838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C35629A"/>
    <w:multiLevelType w:val="hybridMultilevel"/>
    <w:tmpl w:val="ED1CFB56"/>
    <w:lvl w:ilvl="0" w:tplc="873EB96C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4"/>
  </w:num>
  <w:num w:numId="4">
    <w:abstractNumId w:val="19"/>
  </w:num>
  <w:num w:numId="5">
    <w:abstractNumId w:val="22"/>
  </w:num>
  <w:num w:numId="6">
    <w:abstractNumId w:val="14"/>
  </w:num>
  <w:num w:numId="7">
    <w:abstractNumId w:val="20"/>
  </w:num>
  <w:num w:numId="8">
    <w:abstractNumId w:val="9"/>
  </w:num>
  <w:num w:numId="9">
    <w:abstractNumId w:val="25"/>
  </w:num>
  <w:num w:numId="10">
    <w:abstractNumId w:val="12"/>
  </w:num>
  <w:num w:numId="11">
    <w:abstractNumId w:val="21"/>
  </w:num>
  <w:num w:numId="12">
    <w:abstractNumId w:val="26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6"/>
  </w:num>
  <w:num w:numId="20">
    <w:abstractNumId w:val="7"/>
    <w:lvlOverride w:ilvl="0">
      <w:startOverride w:val="1"/>
    </w:lvlOverride>
  </w:num>
  <w:num w:numId="21">
    <w:abstractNumId w:val="17"/>
  </w:num>
  <w:num w:numId="22">
    <w:abstractNumId w:val="2"/>
  </w:num>
  <w:num w:numId="23">
    <w:abstractNumId w:val="15"/>
  </w:num>
  <w:num w:numId="24">
    <w:abstractNumId w:val="10"/>
  </w:num>
  <w:num w:numId="25">
    <w:abstractNumId w:val="28"/>
  </w:num>
  <w:num w:numId="26">
    <w:abstractNumId w:val="18"/>
  </w:num>
  <w:num w:numId="27">
    <w:abstractNumId w:val="1"/>
  </w:num>
  <w:num w:numId="28">
    <w:abstractNumId w:val="3"/>
  </w:num>
  <w:num w:numId="29">
    <w:abstractNumId w:val="11"/>
  </w:num>
  <w:num w:numId="30">
    <w:abstractNumId w:val="23"/>
  </w:num>
  <w:num w:numId="31">
    <w:abstractNumId w:val="8"/>
  </w:num>
  <w:num w:numId="32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DF"/>
    <w:rsid w:val="00094E89"/>
    <w:rsid w:val="000C7523"/>
    <w:rsid w:val="000D50A5"/>
    <w:rsid w:val="001315CF"/>
    <w:rsid w:val="001343DE"/>
    <w:rsid w:val="001E24AB"/>
    <w:rsid w:val="001F4401"/>
    <w:rsid w:val="002C43EC"/>
    <w:rsid w:val="00370FB6"/>
    <w:rsid w:val="00397789"/>
    <w:rsid w:val="003C7A90"/>
    <w:rsid w:val="003E7A10"/>
    <w:rsid w:val="004123DA"/>
    <w:rsid w:val="00434EA6"/>
    <w:rsid w:val="00461254"/>
    <w:rsid w:val="00463F67"/>
    <w:rsid w:val="00465753"/>
    <w:rsid w:val="00491878"/>
    <w:rsid w:val="005C7DEE"/>
    <w:rsid w:val="00623FF2"/>
    <w:rsid w:val="006B3475"/>
    <w:rsid w:val="006C38BC"/>
    <w:rsid w:val="00720E6F"/>
    <w:rsid w:val="00732598"/>
    <w:rsid w:val="007553E7"/>
    <w:rsid w:val="007652DF"/>
    <w:rsid w:val="007A69FC"/>
    <w:rsid w:val="007C5194"/>
    <w:rsid w:val="007D5197"/>
    <w:rsid w:val="00813CA0"/>
    <w:rsid w:val="00840DC9"/>
    <w:rsid w:val="009C319D"/>
    <w:rsid w:val="00A32BEC"/>
    <w:rsid w:val="00A50661"/>
    <w:rsid w:val="00A67DB7"/>
    <w:rsid w:val="00A7561D"/>
    <w:rsid w:val="00A900CB"/>
    <w:rsid w:val="00A91CDA"/>
    <w:rsid w:val="00AA4F74"/>
    <w:rsid w:val="00AA6744"/>
    <w:rsid w:val="00B16236"/>
    <w:rsid w:val="00B51BB8"/>
    <w:rsid w:val="00C0340B"/>
    <w:rsid w:val="00C25B68"/>
    <w:rsid w:val="00C7669A"/>
    <w:rsid w:val="00C97C25"/>
    <w:rsid w:val="00D21552"/>
    <w:rsid w:val="00D665ED"/>
    <w:rsid w:val="00DE66F6"/>
    <w:rsid w:val="00E14891"/>
    <w:rsid w:val="00E67476"/>
    <w:rsid w:val="00E87CB1"/>
    <w:rsid w:val="00EF7561"/>
    <w:rsid w:val="00F05707"/>
    <w:rsid w:val="00F220CB"/>
    <w:rsid w:val="00F26668"/>
    <w:rsid w:val="00F366F3"/>
    <w:rsid w:val="00F5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5F43"/>
  <w15:chartTrackingRefBased/>
  <w15:docId w15:val="{AF7ACE4C-4626-4541-9706-A6918A52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4E89"/>
  </w:style>
  <w:style w:type="paragraph" w:styleId="Nadpis1">
    <w:name w:val="heading 1"/>
    <w:basedOn w:val="Normlny"/>
    <w:next w:val="Normlny"/>
    <w:link w:val="Nadpis1Char"/>
    <w:uiPriority w:val="99"/>
    <w:qFormat/>
    <w:rsid w:val="00434EA6"/>
    <w:pPr>
      <w:keepNext/>
      <w:tabs>
        <w:tab w:val="num" w:pos="540"/>
      </w:tabs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434EA6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434EA6"/>
    <w:pPr>
      <w:keepNext/>
      <w:tabs>
        <w:tab w:val="num" w:pos="540"/>
      </w:tabs>
      <w:spacing w:after="0" w:line="240" w:lineRule="auto"/>
      <w:jc w:val="both"/>
      <w:outlineLvl w:val="2"/>
    </w:pPr>
    <w:rPr>
      <w:rFonts w:ascii="Times New Roman" w:eastAsia="Times New Roman" w:hAnsi="Times New Roman" w:cs="Times New Roman"/>
      <w:noProof/>
      <w:sz w:val="40"/>
      <w:szCs w:val="4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434EA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noProof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34EA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34EA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34EA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434EA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434EA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94E89"/>
    <w:rPr>
      <w:rFonts w:cs="Times New Roman"/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9"/>
    <w:rsid w:val="00434EA6"/>
    <w:rPr>
      <w:rFonts w:ascii="Arial" w:eastAsia="Times New Roman" w:hAnsi="Arial" w:cs="Times New Roman"/>
      <w:sz w:val="40"/>
      <w:szCs w:val="40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434EA6"/>
    <w:rPr>
      <w:rFonts w:ascii="Arial" w:eastAsia="Times New Roman" w:hAnsi="Arial" w:cs="Times New Roman"/>
      <w:b/>
      <w:bCs/>
      <w:sz w:val="30"/>
      <w:szCs w:val="30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434EA6"/>
    <w:rPr>
      <w:rFonts w:ascii="Times New Roman" w:eastAsia="Times New Roman" w:hAnsi="Times New Roman" w:cs="Times New Roman"/>
      <w:noProof/>
      <w:sz w:val="40"/>
      <w:szCs w:val="4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434EA6"/>
    <w:rPr>
      <w:rFonts w:ascii="Times New Roman" w:eastAsia="Times New Roman" w:hAnsi="Times New Roman" w:cs="Times New Roman"/>
      <w:b/>
      <w:bCs/>
      <w:noProof/>
      <w:sz w:val="24"/>
      <w:szCs w:val="24"/>
      <w:lang w:val="x-none" w:eastAsia="x-none"/>
    </w:rPr>
  </w:style>
  <w:style w:type="character" w:customStyle="1" w:styleId="Nadpis5Char">
    <w:name w:val="Nadpis 5 Char"/>
    <w:basedOn w:val="Predvolenpsmoodseku"/>
    <w:link w:val="Nadpis5"/>
    <w:uiPriority w:val="9"/>
    <w:rsid w:val="00434EA6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434EA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rsid w:val="00434EA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rsid w:val="00434EA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rsid w:val="00434EA6"/>
    <w:rPr>
      <w:rFonts w:ascii="Cambria" w:eastAsia="Times New Roman" w:hAnsi="Cambria" w:cs="Times New Roman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434EA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34EA6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434EA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434EA6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unhideWhenUsed/>
    <w:rsid w:val="00434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434EA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unhideWhenUsed/>
    <w:rsid w:val="00434EA6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34EA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34EA6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aliases w:val=" Char"/>
    <w:basedOn w:val="Textkomentra"/>
    <w:next w:val="Textkomentra"/>
    <w:link w:val="PredmetkomentraChar"/>
    <w:uiPriority w:val="99"/>
    <w:unhideWhenUsed/>
    <w:rsid w:val="00434EA6"/>
    <w:rPr>
      <w:b/>
      <w:bCs/>
    </w:rPr>
  </w:style>
  <w:style w:type="character" w:customStyle="1" w:styleId="PredmetkomentraChar">
    <w:name w:val="Predmet komentára Char"/>
    <w:aliases w:val=" Char Char1"/>
    <w:basedOn w:val="TextkomentraChar"/>
    <w:link w:val="Predmetkomentra"/>
    <w:uiPriority w:val="99"/>
    <w:rsid w:val="00434EA6"/>
    <w:rPr>
      <w:rFonts w:ascii="Times New Roman" w:hAnsi="Times New Roman" w:cs="Times New Roman"/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434EA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uiPriority w:val="99"/>
    <w:rsid w:val="00434EA6"/>
    <w:rPr>
      <w:rFonts w:cs="Times New Roman"/>
      <w:color w:val="800080"/>
      <w:u w:val="single"/>
    </w:rPr>
  </w:style>
  <w:style w:type="paragraph" w:styleId="PredformtovanHTML">
    <w:name w:val="HTML Preformatted"/>
    <w:basedOn w:val="Normlny"/>
    <w:link w:val="PredformtovanHTMLChar"/>
    <w:uiPriority w:val="99"/>
    <w:rsid w:val="00434E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434EA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lnywebov">
    <w:name w:val="Normal (Web)"/>
    <w:basedOn w:val="Normlny"/>
    <w:link w:val="NormlnywebovChar"/>
    <w:uiPriority w:val="99"/>
    <w:rsid w:val="0043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bsah1">
    <w:name w:val="toc 1"/>
    <w:basedOn w:val="Normlny"/>
    <w:next w:val="Normlny"/>
    <w:autoRedefine/>
    <w:uiPriority w:val="99"/>
    <w:rsid w:val="00434EA6"/>
    <w:pPr>
      <w:tabs>
        <w:tab w:val="right" w:leader="dot" w:pos="9062"/>
      </w:tabs>
      <w:spacing w:after="0" w:line="240" w:lineRule="auto"/>
    </w:pPr>
    <w:rPr>
      <w:rFonts w:ascii="Arial Narrow" w:eastAsia="Times New Roman" w:hAnsi="Arial Narrow" w:cs="Times New Roman"/>
      <w:b/>
      <w:sz w:val="28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99"/>
    <w:rsid w:val="00434EA6"/>
    <w:pPr>
      <w:spacing w:after="0" w:line="240" w:lineRule="auto"/>
      <w:ind w:left="220"/>
    </w:pPr>
    <w:rPr>
      <w:rFonts w:ascii="Arial" w:eastAsia="Times New Roman" w:hAnsi="Arial" w:cs="Times New Roman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rsid w:val="00434EA6"/>
    <w:pPr>
      <w:tabs>
        <w:tab w:val="left" w:pos="1540"/>
        <w:tab w:val="right" w:leader="dot" w:pos="9062"/>
      </w:tabs>
      <w:spacing w:after="0" w:line="240" w:lineRule="auto"/>
      <w:ind w:left="1276" w:hanging="992"/>
      <w:jc w:val="both"/>
    </w:pPr>
    <w:rPr>
      <w:rFonts w:ascii="Times New Roman" w:eastAsia="Times New Roman" w:hAnsi="Times New Roman" w:cs="Times New Roman"/>
      <w:b/>
      <w:noProof/>
      <w:szCs w:val="24"/>
      <w:lang w:eastAsia="sk-SK"/>
    </w:rPr>
  </w:style>
  <w:style w:type="character" w:customStyle="1" w:styleId="CommentTextChar1">
    <w:name w:val="Comment Text Char1"/>
    <w:rsid w:val="00434EA6"/>
    <w:rPr>
      <w:rFonts w:ascii="AT* Times New Roman" w:eastAsia="Times New Roman" w:hAnsi="AT* Times New Roman"/>
      <w:lang w:val="x-none" w:eastAsia="x-none"/>
    </w:rPr>
  </w:style>
  <w:style w:type="character" w:customStyle="1" w:styleId="HeaderChar1">
    <w:name w:val="Header Char1"/>
    <w:uiPriority w:val="99"/>
    <w:rsid w:val="00434EA6"/>
    <w:rPr>
      <w:rFonts w:ascii="AT* Times New Roman" w:eastAsia="Times New Roman" w:hAnsi="AT* Times New Roman"/>
      <w:sz w:val="24"/>
      <w:lang w:val="x-none" w:eastAsia="x-none"/>
    </w:rPr>
  </w:style>
  <w:style w:type="paragraph" w:styleId="Nzov">
    <w:name w:val="Title"/>
    <w:basedOn w:val="Normlny"/>
    <w:link w:val="NzovChar"/>
    <w:uiPriority w:val="10"/>
    <w:qFormat/>
    <w:rsid w:val="00434EA6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val="x-none" w:eastAsia="cs-CZ"/>
    </w:rPr>
  </w:style>
  <w:style w:type="character" w:customStyle="1" w:styleId="NzovChar">
    <w:name w:val="Názov Char"/>
    <w:basedOn w:val="Predvolenpsmoodseku"/>
    <w:link w:val="Nzov"/>
    <w:uiPriority w:val="10"/>
    <w:rsid w:val="00434EA6"/>
    <w:rPr>
      <w:rFonts w:ascii="Times New Roman" w:eastAsia="Times New Roman" w:hAnsi="Times New Roman" w:cs="Times New Roman"/>
      <w:b/>
      <w:i/>
      <w:sz w:val="28"/>
      <w:szCs w:val="20"/>
      <w:lang w:val="x-none" w:eastAsia="cs-CZ"/>
    </w:rPr>
  </w:style>
  <w:style w:type="paragraph" w:styleId="Zkladntext">
    <w:name w:val="Body Text"/>
    <w:basedOn w:val="Normlny"/>
    <w:link w:val="ZkladntextChar"/>
    <w:qFormat/>
    <w:rsid w:val="00434EA6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434EA6"/>
    <w:rPr>
      <w:rFonts w:ascii="Arial" w:eastAsia="Times New Roman" w:hAnsi="Arial" w:cs="Times New Roman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434EA6"/>
    <w:pPr>
      <w:spacing w:after="0" w:line="240" w:lineRule="auto"/>
      <w:ind w:left="4860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434EA6"/>
    <w:rPr>
      <w:rFonts w:ascii="Arial" w:eastAsia="Times New Roman" w:hAnsi="Arial" w:cs="Times New Roman"/>
      <w:szCs w:val="24"/>
      <w:lang w:val="x-none" w:eastAsia="x-none"/>
    </w:rPr>
  </w:style>
  <w:style w:type="paragraph" w:styleId="Zkladntext2">
    <w:name w:val="Body Text 2"/>
    <w:basedOn w:val="Normlny"/>
    <w:link w:val="Zkladntext2Char"/>
    <w:uiPriority w:val="99"/>
    <w:rsid w:val="00434EA6"/>
    <w:pPr>
      <w:spacing w:after="0" w:line="240" w:lineRule="auto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34EA6"/>
    <w:rPr>
      <w:rFonts w:ascii="Arial" w:eastAsia="Times New Roman" w:hAnsi="Arial" w:cs="Times New Roman"/>
      <w:szCs w:val="24"/>
      <w:lang w:val="x-none" w:eastAsia="x-none"/>
    </w:rPr>
  </w:style>
  <w:style w:type="paragraph" w:styleId="Zkladntext3">
    <w:name w:val="Body Text 3"/>
    <w:basedOn w:val="Normlny"/>
    <w:link w:val="Zkladntext3Char"/>
    <w:rsid w:val="00434EA6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434EA6"/>
    <w:rPr>
      <w:rFonts w:ascii="Arial" w:eastAsia="Times New Roman" w:hAnsi="Arial" w:cs="Times New Roman"/>
      <w:sz w:val="32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434EA6"/>
    <w:pPr>
      <w:spacing w:after="0" w:line="240" w:lineRule="auto"/>
      <w:ind w:left="360"/>
      <w:jc w:val="both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34EA6"/>
    <w:rPr>
      <w:rFonts w:ascii="Arial" w:eastAsia="Times New Roman" w:hAnsi="Arial" w:cs="Times New Roman"/>
      <w:szCs w:val="24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434EA6"/>
    <w:pPr>
      <w:spacing w:after="0" w:line="240" w:lineRule="auto"/>
      <w:ind w:left="4860"/>
    </w:pPr>
    <w:rPr>
      <w:rFonts w:ascii="Arial" w:eastAsia="Times New Roman" w:hAnsi="Arial" w:cs="Times New Roman"/>
      <w:sz w:val="30"/>
      <w:szCs w:val="30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4EA6"/>
    <w:rPr>
      <w:rFonts w:ascii="Arial" w:eastAsia="Times New Roman" w:hAnsi="Arial" w:cs="Times New Roman"/>
      <w:sz w:val="30"/>
      <w:szCs w:val="30"/>
      <w:lang w:val="x-none" w:eastAsia="x-none"/>
    </w:rPr>
  </w:style>
  <w:style w:type="paragraph" w:styleId="Oznaitext">
    <w:name w:val="Block Text"/>
    <w:basedOn w:val="Normlny"/>
    <w:uiPriority w:val="99"/>
    <w:rsid w:val="00434EA6"/>
    <w:pPr>
      <w:autoSpaceDE w:val="0"/>
      <w:autoSpaceDN w:val="0"/>
      <w:spacing w:after="0" w:line="240" w:lineRule="auto"/>
      <w:ind w:left="720" w:right="98"/>
      <w:jc w:val="both"/>
    </w:pPr>
    <w:rPr>
      <w:rFonts w:ascii="Arial" w:eastAsia="Times New Roman" w:hAnsi="Arial" w:cs="Arial"/>
      <w:lang w:eastAsia="sk-SK"/>
    </w:rPr>
  </w:style>
  <w:style w:type="character" w:customStyle="1" w:styleId="PlainTextChar">
    <w:name w:val="Plain Text Char"/>
    <w:uiPriority w:val="99"/>
    <w:locked/>
    <w:rsid w:val="00434EA6"/>
    <w:rPr>
      <w:rFonts w:ascii="Courier New" w:hAnsi="Courier New" w:cs="Courier New"/>
      <w:lang w:val="sk-SK" w:eastAsia="cs-CZ" w:bidi="ar-SA"/>
    </w:rPr>
  </w:style>
  <w:style w:type="paragraph" w:styleId="Obyajntext">
    <w:name w:val="Plain Text"/>
    <w:basedOn w:val="Normlny"/>
    <w:link w:val="ObyajntextChar"/>
    <w:uiPriority w:val="99"/>
    <w:rsid w:val="00434EA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34EA6"/>
    <w:rPr>
      <w:rFonts w:ascii="Courier New" w:eastAsia="Times New Roman" w:hAnsi="Courier New" w:cs="Times New Roman"/>
      <w:sz w:val="20"/>
      <w:szCs w:val="20"/>
      <w:lang w:val="x-none" w:eastAsia="cs-CZ"/>
    </w:rPr>
  </w:style>
  <w:style w:type="character" w:customStyle="1" w:styleId="CommentSubjectChar1">
    <w:name w:val="Comment Subject Char1"/>
    <w:aliases w:val=" Char Char"/>
    <w:uiPriority w:val="99"/>
    <w:rsid w:val="00434EA6"/>
    <w:rPr>
      <w:rFonts w:ascii="AT* Times New Roman" w:eastAsia="Times New Roman" w:hAnsi="AT* Times New Roman"/>
      <w:b/>
      <w:bCs/>
      <w:lang w:val="x-none" w:eastAsia="x-none"/>
    </w:rPr>
  </w:style>
  <w:style w:type="character" w:customStyle="1" w:styleId="BalloonTextChar1">
    <w:name w:val="Balloon Text Char1"/>
    <w:uiPriority w:val="99"/>
    <w:rsid w:val="00434EA6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Blockquote">
    <w:name w:val="Blockquote"/>
    <w:basedOn w:val="Normlny"/>
    <w:rsid w:val="00434EA6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clanku">
    <w:name w:val="Bodclanku"/>
    <w:basedOn w:val="Normlny"/>
    <w:uiPriority w:val="99"/>
    <w:rsid w:val="00434EA6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ismenka">
    <w:name w:val="pismenka"/>
    <w:basedOn w:val="Normlny"/>
    <w:uiPriority w:val="99"/>
    <w:rsid w:val="00434EA6"/>
    <w:pPr>
      <w:tabs>
        <w:tab w:val="left" w:pos="357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TC">
    <w:name w:val="TC"/>
    <w:basedOn w:val="Normlny"/>
    <w:rsid w:val="00434EA6"/>
    <w:pPr>
      <w:keepNext/>
      <w:tabs>
        <w:tab w:val="num" w:pos="360"/>
      </w:tabs>
      <w:spacing w:before="240" w:after="0" w:line="240" w:lineRule="auto"/>
      <w:ind w:left="360" w:hanging="360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Bodcslovanhonadpisu">
    <w:name w:val="Bod císlovaného nadpisu"/>
    <w:uiPriority w:val="99"/>
    <w:rsid w:val="00434EA6"/>
    <w:pPr>
      <w:tabs>
        <w:tab w:val="num" w:pos="792"/>
      </w:tabs>
      <w:spacing w:after="0" w:line="240" w:lineRule="auto"/>
      <w:ind w:left="792" w:hanging="508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islovanynadpis">
    <w:name w:val="Čislovany nadpis"/>
    <w:basedOn w:val="Nadpis1"/>
    <w:next w:val="Bodcslovanhonadpisu"/>
    <w:uiPriority w:val="99"/>
    <w:rsid w:val="00434EA6"/>
    <w:pPr>
      <w:tabs>
        <w:tab w:val="clear" w:pos="540"/>
        <w:tab w:val="num" w:pos="360"/>
      </w:tabs>
      <w:ind w:left="360" w:hanging="360"/>
      <w:jc w:val="both"/>
    </w:pPr>
    <w:rPr>
      <w:rFonts w:ascii="Times New Roman" w:hAnsi="Times New Roman"/>
      <w:b/>
      <w:sz w:val="24"/>
      <w:szCs w:val="20"/>
      <w:lang w:eastAsia="cs-CZ"/>
    </w:rPr>
  </w:style>
  <w:style w:type="paragraph" w:customStyle="1" w:styleId="body">
    <w:name w:val="body"/>
    <w:basedOn w:val="Normlny"/>
    <w:next w:val="Normlny"/>
    <w:uiPriority w:val="99"/>
    <w:rsid w:val="00434EA6"/>
    <w:pPr>
      <w:keepNext/>
      <w:tabs>
        <w:tab w:val="num" w:pos="720"/>
      </w:tabs>
      <w:spacing w:before="80" w:after="0" w:line="240" w:lineRule="auto"/>
    </w:pPr>
    <w:rPr>
      <w:rFonts w:ascii="Times New Roman" w:eastAsia="Times New Roman" w:hAnsi="Times New Roman" w:cs="Times New Roman"/>
      <w:b/>
      <w:sz w:val="28"/>
      <w:szCs w:val="24"/>
      <w:lang w:val="cs-CZ" w:eastAsia="cs-CZ"/>
    </w:rPr>
  </w:style>
  <w:style w:type="paragraph" w:customStyle="1" w:styleId="BodyTextIndent31">
    <w:name w:val="Body Text Indent 31"/>
    <w:basedOn w:val="Normlny"/>
    <w:uiPriority w:val="99"/>
    <w:rsid w:val="00434EA6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CTL">
    <w:name w:val="CTL"/>
    <w:basedOn w:val="Normlny"/>
    <w:uiPriority w:val="99"/>
    <w:rsid w:val="00434EA6"/>
    <w:pPr>
      <w:widowControl w:val="0"/>
      <w:tabs>
        <w:tab w:val="num" w:pos="720"/>
      </w:tabs>
      <w:autoSpaceDE w:val="0"/>
      <w:autoSpaceDN w:val="0"/>
      <w:adjustRightInd w:val="0"/>
      <w:spacing w:after="12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434EA6"/>
    <w:pPr>
      <w:suppressAutoHyphens/>
      <w:spacing w:after="0" w:line="240" w:lineRule="auto"/>
      <w:ind w:left="360"/>
      <w:jc w:val="both"/>
    </w:pPr>
    <w:rPr>
      <w:rFonts w:ascii="Arial" w:eastAsia="Times New Roman" w:hAnsi="Arial" w:cs="Times New Roman"/>
      <w:szCs w:val="24"/>
      <w:lang w:eastAsia="ar-SA"/>
    </w:rPr>
  </w:style>
  <w:style w:type="paragraph" w:customStyle="1" w:styleId="Zkladntext21">
    <w:name w:val="Základný text 21"/>
    <w:basedOn w:val="Normlny"/>
    <w:uiPriority w:val="99"/>
    <w:rsid w:val="00434EA6"/>
    <w:pPr>
      <w:tabs>
        <w:tab w:val="left" w:pos="720"/>
      </w:tabs>
      <w:suppressAutoHyphens/>
      <w:spacing w:after="0" w:line="240" w:lineRule="auto"/>
      <w:jc w:val="both"/>
    </w:pPr>
    <w:rPr>
      <w:rFonts w:ascii="Arial" w:eastAsia="Times New Roman" w:hAnsi="Arial" w:cs="Arial"/>
      <w:b/>
      <w:bCs/>
      <w:lang w:eastAsia="ar-SA"/>
    </w:rPr>
  </w:style>
  <w:style w:type="paragraph" w:customStyle="1" w:styleId="Styl1">
    <w:name w:val="Styl1"/>
    <w:basedOn w:val="Normlny"/>
    <w:rsid w:val="00434EA6"/>
    <w:pPr>
      <w:tabs>
        <w:tab w:val="num" w:pos="360"/>
      </w:tabs>
      <w:suppressAutoHyphens/>
      <w:spacing w:after="0" w:line="240" w:lineRule="auto"/>
      <w:ind w:left="360" w:hanging="360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odrka1">
    <w:name w:val="odrážka1"/>
    <w:basedOn w:val="Normlny"/>
    <w:uiPriority w:val="99"/>
    <w:rsid w:val="00434EA6"/>
    <w:pPr>
      <w:tabs>
        <w:tab w:val="num" w:pos="36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434EA6"/>
    <w:pPr>
      <w:widowControl w:val="0"/>
      <w:adjustRightInd w:val="0"/>
      <w:spacing w:line="240" w:lineRule="exact"/>
      <w:ind w:firstLine="72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Odstavecseseznamem1">
    <w:name w:val="Odstavec se seznamem1"/>
    <w:basedOn w:val="Normlny"/>
    <w:uiPriority w:val="99"/>
    <w:rsid w:val="00434E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Text32">
    <w:name w:val="Body Text 32"/>
    <w:basedOn w:val="Normlny"/>
    <w:uiPriority w:val="99"/>
    <w:rsid w:val="00434EA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uiPriority w:val="99"/>
    <w:rsid w:val="00434EA6"/>
    <w:pPr>
      <w:spacing w:before="240" w:after="240"/>
      <w:outlineLvl w:val="0"/>
    </w:pPr>
    <w:rPr>
      <w:rFonts w:ascii="Verdana" w:hAnsi="Verdana"/>
      <w:i w:val="0"/>
      <w:sz w:val="24"/>
      <w:lang w:val="en-AU" w:eastAsia="en-US"/>
    </w:rPr>
  </w:style>
  <w:style w:type="paragraph" w:customStyle="1" w:styleId="ListDash">
    <w:name w:val="List Dash"/>
    <w:basedOn w:val="Zoznamsodrkami"/>
    <w:uiPriority w:val="99"/>
    <w:rsid w:val="00434EA6"/>
    <w:pPr>
      <w:tabs>
        <w:tab w:val="left" w:pos="851"/>
      </w:tabs>
    </w:pPr>
    <w:rPr>
      <w:rFonts w:ascii="Verdana" w:hAnsi="Verdana"/>
      <w:sz w:val="20"/>
      <w:szCs w:val="20"/>
      <w:lang w:val="en-AU" w:eastAsia="en-US"/>
    </w:rPr>
  </w:style>
  <w:style w:type="paragraph" w:customStyle="1" w:styleId="Normabuleted">
    <w:name w:val="Norma buleted"/>
    <w:basedOn w:val="Normlny"/>
    <w:uiPriority w:val="99"/>
    <w:rsid w:val="00434EA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AU"/>
    </w:rPr>
  </w:style>
  <w:style w:type="character" w:customStyle="1" w:styleId="ra">
    <w:name w:val="ra"/>
    <w:rsid w:val="00434EA6"/>
    <w:rPr>
      <w:rFonts w:cs="Times New Roman"/>
    </w:rPr>
  </w:style>
  <w:style w:type="paragraph" w:styleId="Zoznamsodrkami">
    <w:name w:val="List Bullet"/>
    <w:basedOn w:val="Normlny"/>
    <w:uiPriority w:val="99"/>
    <w:rsid w:val="00434EA6"/>
    <w:pPr>
      <w:tabs>
        <w:tab w:val="num" w:pos="927"/>
      </w:tabs>
      <w:spacing w:after="0" w:line="240" w:lineRule="auto"/>
      <w:ind w:left="851" w:hanging="284"/>
    </w:pPr>
    <w:rPr>
      <w:rFonts w:ascii="Arial" w:eastAsia="Times New Roman" w:hAnsi="Arial" w:cs="Times New Roman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34EA6"/>
    <w:pPr>
      <w:numPr>
        <w:numId w:val="16"/>
      </w:num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434EA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lNadpis5Arial11ptNiejeTunChar">
    <w:name w:val="Štýl Nadpis 5 + Arial 11 pt Nie je Tučné Char"/>
    <w:uiPriority w:val="99"/>
    <w:rsid w:val="00434EA6"/>
    <w:rPr>
      <w:rFonts w:ascii="Arial" w:hAnsi="Arial" w:cs="Times New Roman"/>
      <w:b/>
      <w:bCs/>
      <w:color w:val="808080"/>
      <w:sz w:val="28"/>
      <w:szCs w:val="28"/>
      <w:lang w:val="sk-SK" w:eastAsia="sk-SK" w:bidi="ar-SA"/>
    </w:rPr>
  </w:style>
  <w:style w:type="paragraph" w:styleId="Bezriadkovania">
    <w:name w:val="No Spacing"/>
    <w:uiPriority w:val="1"/>
    <w:qFormat/>
    <w:rsid w:val="00434EA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harCharCharCharCharCharCharCharCharCharChar1">
    <w:name w:val="Char Char Char Char Char Char Char Char Char Char Char1"/>
    <w:basedOn w:val="Normlny"/>
    <w:uiPriority w:val="99"/>
    <w:rsid w:val="00434EA6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character" w:styleId="slostrany">
    <w:name w:val="page number"/>
    <w:rsid w:val="00434EA6"/>
    <w:rPr>
      <w:rFonts w:cs="Times New Roman"/>
    </w:rPr>
  </w:style>
  <w:style w:type="paragraph" w:customStyle="1" w:styleId="NormalWeb1">
    <w:name w:val="Normal (Web)1"/>
    <w:basedOn w:val="Normlny"/>
    <w:rsid w:val="00434EA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styleId="Zoznam3">
    <w:name w:val="List 3"/>
    <w:basedOn w:val="Normlny"/>
    <w:rsid w:val="00434EA6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sacstrojHTML">
    <w:name w:val="HTML Typewriter"/>
    <w:rsid w:val="00434EA6"/>
    <w:rPr>
      <w:rFonts w:ascii="Courier New" w:eastAsia="Times New Roman" w:hAnsi="Courier New" w:cs="Courier New"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434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34EA6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Odkaznapoznmkupodiarou">
    <w:name w:val="footnote reference"/>
    <w:semiHidden/>
    <w:rsid w:val="00434EA6"/>
    <w:rPr>
      <w:vertAlign w:val="superscript"/>
    </w:rPr>
  </w:style>
  <w:style w:type="character" w:styleId="Siln">
    <w:name w:val="Strong"/>
    <w:uiPriority w:val="22"/>
    <w:qFormat/>
    <w:rsid w:val="00434EA6"/>
    <w:rPr>
      <w:b/>
      <w:bCs/>
    </w:rPr>
  </w:style>
  <w:style w:type="paragraph" w:customStyle="1" w:styleId="milos">
    <w:name w:val="milos"/>
    <w:basedOn w:val="Normlny"/>
    <w:rsid w:val="00434EA6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 w:cs="Times New Roman"/>
      <w:sz w:val="24"/>
      <w:szCs w:val="24"/>
      <w:lang w:val="de-DE" w:eastAsia="sk-SK"/>
    </w:rPr>
  </w:style>
  <w:style w:type="paragraph" w:customStyle="1" w:styleId="Husto">
    <w:name w:val="Husto"/>
    <w:basedOn w:val="Normlny"/>
    <w:rsid w:val="00434E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">
    <w:name w:val="Odsek"/>
    <w:basedOn w:val="Normlny"/>
    <w:rsid w:val="00434EA6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rsid w:val="00434EA6"/>
    <w:pPr>
      <w:numPr>
        <w:numId w:val="2"/>
      </w:numPr>
      <w:tabs>
        <w:tab w:val="clear" w:pos="643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ONormal">
    <w:name w:val="AONormal"/>
    <w:rsid w:val="00434EA6"/>
    <w:pPr>
      <w:spacing w:after="0" w:line="260" w:lineRule="atLeast"/>
    </w:pPr>
    <w:rPr>
      <w:rFonts w:ascii="Times New Roman" w:eastAsia="Times New Roman" w:hAnsi="Times New Roman" w:cs="Times New Roman"/>
      <w:lang w:val="en-GB" w:eastAsia="sk-SK"/>
    </w:rPr>
  </w:style>
  <w:style w:type="paragraph" w:customStyle="1" w:styleId="AOHeadings">
    <w:name w:val="AOHeadings"/>
    <w:basedOn w:val="Normlny"/>
    <w:next w:val="AODocTxt"/>
    <w:rsid w:val="00434EA6"/>
    <w:pPr>
      <w:spacing w:before="240" w:after="0" w:line="260" w:lineRule="atLeast"/>
      <w:jc w:val="both"/>
    </w:pPr>
    <w:rPr>
      <w:rFonts w:ascii="Times New Roman" w:eastAsia="Times New Roman" w:hAnsi="Times New Roman" w:cs="Times New Roman"/>
      <w:lang w:val="en-GB" w:eastAsia="sk-SK"/>
    </w:rPr>
  </w:style>
  <w:style w:type="paragraph" w:customStyle="1" w:styleId="AODocTxt">
    <w:name w:val="AODocTxt"/>
    <w:basedOn w:val="Normlny"/>
    <w:rsid w:val="00434EA6"/>
    <w:pPr>
      <w:numPr>
        <w:numId w:val="6"/>
      </w:numPr>
      <w:spacing w:before="240" w:after="0" w:line="260" w:lineRule="atLeast"/>
      <w:jc w:val="both"/>
    </w:pPr>
    <w:rPr>
      <w:rFonts w:ascii="Times New Roman" w:eastAsia="Times New Roman" w:hAnsi="Times New Roman" w:cs="Times New Roman"/>
      <w:lang w:val="en-GB" w:eastAsia="sk-SK"/>
    </w:rPr>
  </w:style>
  <w:style w:type="paragraph" w:customStyle="1" w:styleId="AOAnxTitle">
    <w:name w:val="AOAnxTitle"/>
    <w:basedOn w:val="Normlny"/>
    <w:next w:val="AODocTxt"/>
    <w:rsid w:val="00434EA6"/>
    <w:pPr>
      <w:spacing w:before="240" w:after="0" w:line="260" w:lineRule="atLeast"/>
      <w:jc w:val="center"/>
      <w:outlineLvl w:val="1"/>
    </w:pPr>
    <w:rPr>
      <w:rFonts w:ascii="Times New Roman" w:eastAsia="Times New Roman" w:hAnsi="Times New Roman" w:cs="Times New Roman"/>
      <w:b/>
      <w:bCs/>
      <w:caps/>
      <w:lang w:val="en-GB" w:eastAsia="sk-SK"/>
    </w:rPr>
  </w:style>
  <w:style w:type="paragraph" w:customStyle="1" w:styleId="AODefHead">
    <w:name w:val="AODefHead"/>
    <w:basedOn w:val="Normlny"/>
    <w:next w:val="AODefPara"/>
    <w:rsid w:val="00434EA6"/>
    <w:pPr>
      <w:numPr>
        <w:numId w:val="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lang w:val="en-GB" w:eastAsia="sk-SK"/>
    </w:rPr>
  </w:style>
  <w:style w:type="paragraph" w:customStyle="1" w:styleId="AODefPara">
    <w:name w:val="AODefPara"/>
    <w:basedOn w:val="AODefHead"/>
    <w:rsid w:val="00434EA6"/>
    <w:pPr>
      <w:numPr>
        <w:ilvl w:val="1"/>
      </w:numPr>
      <w:outlineLvl w:val="6"/>
    </w:pPr>
  </w:style>
  <w:style w:type="paragraph" w:customStyle="1" w:styleId="AO1">
    <w:name w:val="AO(1)"/>
    <w:basedOn w:val="Normlny"/>
    <w:next w:val="AODocTxt"/>
    <w:rsid w:val="00434EA6"/>
    <w:pPr>
      <w:numPr>
        <w:numId w:val="4"/>
      </w:numPr>
      <w:spacing w:before="240" w:after="0" w:line="260" w:lineRule="atLeast"/>
      <w:jc w:val="both"/>
    </w:pPr>
    <w:rPr>
      <w:rFonts w:ascii="Times New Roman" w:eastAsia="Times New Roman" w:hAnsi="Times New Roman" w:cs="Times New Roman"/>
      <w:lang w:val="en-GB" w:eastAsia="sk-SK"/>
    </w:rPr>
  </w:style>
  <w:style w:type="paragraph" w:customStyle="1" w:styleId="AOA">
    <w:name w:val="AO(A)"/>
    <w:basedOn w:val="Normlny"/>
    <w:next w:val="AODocTxt"/>
    <w:rsid w:val="00434EA6"/>
    <w:pPr>
      <w:numPr>
        <w:numId w:val="5"/>
      </w:numPr>
      <w:tabs>
        <w:tab w:val="clear" w:pos="720"/>
      </w:tabs>
      <w:spacing w:before="240" w:after="0" w:line="260" w:lineRule="atLeast"/>
      <w:jc w:val="both"/>
    </w:pPr>
    <w:rPr>
      <w:rFonts w:ascii="Times New Roman" w:eastAsia="Times New Roman" w:hAnsi="Times New Roman" w:cs="Times New Roman"/>
      <w:lang w:val="en-GB" w:eastAsia="sk-SK"/>
    </w:rPr>
  </w:style>
  <w:style w:type="paragraph" w:customStyle="1" w:styleId="AODocTxtL1">
    <w:name w:val="AODocTxtL1"/>
    <w:basedOn w:val="AODocTxt"/>
    <w:rsid w:val="00434EA6"/>
    <w:pPr>
      <w:numPr>
        <w:ilvl w:val="1"/>
      </w:numPr>
    </w:pPr>
  </w:style>
  <w:style w:type="paragraph" w:customStyle="1" w:styleId="AODocTxtL2">
    <w:name w:val="AODocTxtL2"/>
    <w:basedOn w:val="AODocTxt"/>
    <w:rsid w:val="00434EA6"/>
    <w:pPr>
      <w:numPr>
        <w:ilvl w:val="2"/>
      </w:numPr>
    </w:pPr>
  </w:style>
  <w:style w:type="paragraph" w:customStyle="1" w:styleId="AODocTxtL3">
    <w:name w:val="AODocTxtL3"/>
    <w:basedOn w:val="AODocTxt"/>
    <w:rsid w:val="00434EA6"/>
    <w:pPr>
      <w:numPr>
        <w:ilvl w:val="3"/>
      </w:numPr>
    </w:pPr>
  </w:style>
  <w:style w:type="paragraph" w:customStyle="1" w:styleId="AODocTxtL4">
    <w:name w:val="AODocTxtL4"/>
    <w:basedOn w:val="AODocTxt"/>
    <w:rsid w:val="00434EA6"/>
    <w:pPr>
      <w:numPr>
        <w:ilvl w:val="4"/>
      </w:numPr>
    </w:pPr>
  </w:style>
  <w:style w:type="paragraph" w:customStyle="1" w:styleId="AODocTxtL5">
    <w:name w:val="AODocTxtL5"/>
    <w:basedOn w:val="AODocTxt"/>
    <w:rsid w:val="00434EA6"/>
    <w:pPr>
      <w:numPr>
        <w:ilvl w:val="5"/>
      </w:numPr>
    </w:pPr>
  </w:style>
  <w:style w:type="paragraph" w:customStyle="1" w:styleId="AODocTxtL6">
    <w:name w:val="AODocTxtL6"/>
    <w:basedOn w:val="AODocTxt"/>
    <w:rsid w:val="00434EA6"/>
    <w:pPr>
      <w:numPr>
        <w:ilvl w:val="6"/>
      </w:numPr>
    </w:pPr>
  </w:style>
  <w:style w:type="paragraph" w:customStyle="1" w:styleId="AODocTxtL7">
    <w:name w:val="AODocTxtL7"/>
    <w:basedOn w:val="AODocTxt"/>
    <w:rsid w:val="00434EA6"/>
    <w:pPr>
      <w:numPr>
        <w:ilvl w:val="7"/>
      </w:numPr>
    </w:pPr>
  </w:style>
  <w:style w:type="paragraph" w:customStyle="1" w:styleId="AODocTxtL8">
    <w:name w:val="AODocTxtL8"/>
    <w:basedOn w:val="AODocTxt"/>
    <w:rsid w:val="00434EA6"/>
    <w:pPr>
      <w:numPr>
        <w:ilvl w:val="8"/>
      </w:numPr>
    </w:pPr>
  </w:style>
  <w:style w:type="paragraph" w:customStyle="1" w:styleId="AOHead1">
    <w:name w:val="AOHead1"/>
    <w:basedOn w:val="AOHeadings"/>
    <w:next w:val="AOHead2"/>
    <w:rsid w:val="00434EA6"/>
    <w:pPr>
      <w:keepNext/>
      <w:numPr>
        <w:numId w:val="7"/>
      </w:numPr>
      <w:outlineLvl w:val="0"/>
    </w:pPr>
    <w:rPr>
      <w:b/>
      <w:bCs/>
      <w:caps/>
      <w:kern w:val="28"/>
    </w:rPr>
  </w:style>
  <w:style w:type="paragraph" w:customStyle="1" w:styleId="AOHead2">
    <w:name w:val="AOHead2"/>
    <w:basedOn w:val="AOHeadings"/>
    <w:next w:val="AODocTxtL1"/>
    <w:rsid w:val="00434EA6"/>
    <w:pPr>
      <w:keepNext/>
      <w:numPr>
        <w:ilvl w:val="1"/>
        <w:numId w:val="7"/>
      </w:numPr>
      <w:outlineLvl w:val="1"/>
    </w:pPr>
    <w:rPr>
      <w:b/>
      <w:bCs/>
    </w:rPr>
  </w:style>
  <w:style w:type="paragraph" w:customStyle="1" w:styleId="AOHead3">
    <w:name w:val="AOHead3"/>
    <w:basedOn w:val="AOHeadings"/>
    <w:next w:val="AODocTxtL2"/>
    <w:rsid w:val="00434EA6"/>
    <w:pPr>
      <w:numPr>
        <w:ilvl w:val="2"/>
        <w:numId w:val="7"/>
      </w:numPr>
      <w:outlineLvl w:val="2"/>
    </w:pPr>
  </w:style>
  <w:style w:type="paragraph" w:customStyle="1" w:styleId="AOHead4">
    <w:name w:val="AOHead4"/>
    <w:basedOn w:val="AOHeadings"/>
    <w:next w:val="AODocTxtL3"/>
    <w:rsid w:val="00434EA6"/>
    <w:pPr>
      <w:numPr>
        <w:ilvl w:val="3"/>
        <w:numId w:val="7"/>
      </w:numPr>
      <w:outlineLvl w:val="3"/>
    </w:pPr>
  </w:style>
  <w:style w:type="paragraph" w:customStyle="1" w:styleId="AOHead5">
    <w:name w:val="AOHead5"/>
    <w:basedOn w:val="AOHeadings"/>
    <w:next w:val="AODocTxtL4"/>
    <w:rsid w:val="00434EA6"/>
    <w:pPr>
      <w:numPr>
        <w:ilvl w:val="4"/>
        <w:numId w:val="7"/>
      </w:numPr>
      <w:outlineLvl w:val="4"/>
    </w:pPr>
  </w:style>
  <w:style w:type="paragraph" w:customStyle="1" w:styleId="AOHead6">
    <w:name w:val="AOHead6"/>
    <w:basedOn w:val="AOHeadings"/>
    <w:next w:val="AODocTxtL5"/>
    <w:rsid w:val="00434EA6"/>
    <w:pPr>
      <w:numPr>
        <w:ilvl w:val="5"/>
        <w:numId w:val="7"/>
      </w:numPr>
      <w:outlineLvl w:val="5"/>
    </w:pPr>
  </w:style>
  <w:style w:type="paragraph" w:customStyle="1" w:styleId="AOAltHead2">
    <w:name w:val="AOAltHead2"/>
    <w:basedOn w:val="AOHead2"/>
    <w:next w:val="AODocTxtL1"/>
    <w:rsid w:val="00434EA6"/>
    <w:pPr>
      <w:keepNext w:val="0"/>
      <w:tabs>
        <w:tab w:val="clear" w:pos="720"/>
      </w:tabs>
    </w:pPr>
    <w:rPr>
      <w:b w:val="0"/>
      <w:bCs w:val="0"/>
    </w:rPr>
  </w:style>
  <w:style w:type="paragraph" w:styleId="Podtitul">
    <w:name w:val="Subtitle"/>
    <w:basedOn w:val="Normlny"/>
    <w:link w:val="PodtitulChar"/>
    <w:uiPriority w:val="11"/>
    <w:qFormat/>
    <w:rsid w:val="00434EA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dtitulChar">
    <w:name w:val="Podtitul Char"/>
    <w:basedOn w:val="Predvolenpsmoodseku"/>
    <w:link w:val="Podtitul"/>
    <w:uiPriority w:val="11"/>
    <w:rsid w:val="00434EA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Char2">
    <w:name w:val="Char Char2"/>
    <w:basedOn w:val="Normlny"/>
    <w:rsid w:val="00434EA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ln">
    <w:name w:val="Normální~"/>
    <w:basedOn w:val="Normlny"/>
    <w:rsid w:val="00434E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opis">
    <w:name w:val="caption"/>
    <w:basedOn w:val="Normlny"/>
    <w:next w:val="Normlny"/>
    <w:qFormat/>
    <w:rsid w:val="00434E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37">
    <w:name w:val="xl37"/>
    <w:basedOn w:val="Normlny"/>
    <w:rsid w:val="00434EA6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val="cs-CZ" w:eastAsia="cs-CZ"/>
    </w:rPr>
  </w:style>
  <w:style w:type="paragraph" w:styleId="truktradokumentu">
    <w:name w:val="Document Map"/>
    <w:basedOn w:val="Normlny"/>
    <w:link w:val="truktradokumentuChar"/>
    <w:semiHidden/>
    <w:rsid w:val="00434EA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34EA6"/>
    <w:rPr>
      <w:rFonts w:ascii="Tahoma" w:eastAsia="Times New Roman" w:hAnsi="Tahoma" w:cs="Times New Roman"/>
      <w:sz w:val="20"/>
      <w:szCs w:val="20"/>
      <w:shd w:val="clear" w:color="auto" w:fill="000080"/>
      <w:lang w:val="x-none"/>
    </w:rPr>
  </w:style>
  <w:style w:type="character" w:customStyle="1" w:styleId="extraattributes1">
    <w:name w:val="extraattributes1"/>
    <w:rsid w:val="00434EA6"/>
    <w:rPr>
      <w:b/>
      <w:bCs/>
    </w:rPr>
  </w:style>
  <w:style w:type="paragraph" w:customStyle="1" w:styleId="Normlnywebov1">
    <w:name w:val="Normálny (webový)1"/>
    <w:basedOn w:val="Normlny"/>
    <w:rsid w:val="00434EA6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sk-SK"/>
    </w:rPr>
  </w:style>
  <w:style w:type="paragraph" w:customStyle="1" w:styleId="CharChar1">
    <w:name w:val="Char Char1"/>
    <w:basedOn w:val="Normlny"/>
    <w:rsid w:val="00434EA6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tl1">
    <w:name w:val="Štýl1"/>
    <w:basedOn w:val="Normlny"/>
    <w:rsid w:val="00434EA6"/>
    <w:pPr>
      <w:numPr>
        <w:numId w:val="8"/>
      </w:num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sk-SK"/>
    </w:rPr>
  </w:style>
  <w:style w:type="paragraph" w:customStyle="1" w:styleId="CharCharCharCharChar">
    <w:name w:val="Char Char Char Char Char"/>
    <w:basedOn w:val="Normlny"/>
    <w:rsid w:val="00434EA6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434EA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pre">
    <w:name w:val="pre"/>
    <w:rsid w:val="00434EA6"/>
    <w:rPr>
      <w:rFonts w:cs="Times New Roman"/>
    </w:rPr>
  </w:style>
  <w:style w:type="character" w:customStyle="1" w:styleId="nazov">
    <w:name w:val="nazov"/>
    <w:uiPriority w:val="99"/>
    <w:rsid w:val="00434EA6"/>
    <w:rPr>
      <w:rFonts w:cs="Times New Roman"/>
      <w:b/>
      <w:bCs/>
    </w:rPr>
  </w:style>
  <w:style w:type="paragraph" w:styleId="Zoznam2">
    <w:name w:val="List 2"/>
    <w:basedOn w:val="Normlny"/>
    <w:uiPriority w:val="99"/>
    <w:semiHidden/>
    <w:unhideWhenUsed/>
    <w:rsid w:val="00434EA6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szCs w:val="24"/>
      <w:lang w:eastAsia="sk-SK"/>
    </w:rPr>
  </w:style>
  <w:style w:type="paragraph" w:customStyle="1" w:styleId="Default">
    <w:name w:val="Default"/>
    <w:rsid w:val="00434E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CharCharCharCharCharChar">
    <w:name w:val="Char Char Char Char Char Char"/>
    <w:basedOn w:val="Normlny"/>
    <w:rsid w:val="00434EA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lavnynadpisclanok">
    <w:name w:val="hlavny nadpis_clanok"/>
    <w:basedOn w:val="Nadpis1"/>
    <w:autoRedefine/>
    <w:rsid w:val="00434EA6"/>
    <w:pPr>
      <w:keepNext w:val="0"/>
      <w:widowControl w:val="0"/>
      <w:numPr>
        <w:numId w:val="9"/>
      </w:numPr>
      <w:autoSpaceDE w:val="0"/>
      <w:autoSpaceDN w:val="0"/>
      <w:spacing w:after="240" w:line="360" w:lineRule="auto"/>
    </w:pPr>
    <w:rPr>
      <w:rFonts w:cs="Arial"/>
      <w:b/>
      <w:sz w:val="24"/>
      <w:szCs w:val="24"/>
      <w:lang w:eastAsia="cs-CZ"/>
    </w:rPr>
  </w:style>
  <w:style w:type="paragraph" w:customStyle="1" w:styleId="podnadpis">
    <w:name w:val="podnadpis"/>
    <w:basedOn w:val="Normlny"/>
    <w:rsid w:val="00434EA6"/>
    <w:pPr>
      <w:numPr>
        <w:ilvl w:val="1"/>
        <w:numId w:val="9"/>
      </w:numPr>
      <w:spacing w:after="240" w:line="240" w:lineRule="auto"/>
    </w:pPr>
    <w:rPr>
      <w:rFonts w:ascii="Arial" w:eastAsia="Times New Roman" w:hAnsi="Arial" w:cs="Arial"/>
      <w:b/>
      <w:sz w:val="24"/>
      <w:szCs w:val="20"/>
      <w:lang w:eastAsia="sk-SK"/>
    </w:rPr>
  </w:style>
  <w:style w:type="paragraph" w:customStyle="1" w:styleId="podpodnadpis">
    <w:name w:val="podpodnadpis"/>
    <w:basedOn w:val="Normlny"/>
    <w:rsid w:val="00434EA6"/>
    <w:pPr>
      <w:numPr>
        <w:ilvl w:val="2"/>
        <w:numId w:val="9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3">
    <w:name w:val="podnadpis3"/>
    <w:basedOn w:val="Normlny"/>
    <w:rsid w:val="00434EA6"/>
    <w:pPr>
      <w:numPr>
        <w:ilvl w:val="3"/>
        <w:numId w:val="9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ekzoznamu2">
    <w:name w:val="Odsek zoznamu2"/>
    <w:basedOn w:val="Normlny"/>
    <w:uiPriority w:val="72"/>
    <w:semiHidden/>
    <w:qFormat/>
    <w:rsid w:val="00434EA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semiHidden/>
    <w:qFormat/>
    <w:rsid w:val="00434EA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rsid w:val="00434EA6"/>
  </w:style>
  <w:style w:type="paragraph" w:customStyle="1" w:styleId="ListParagraph3">
    <w:name w:val="List Paragraph3"/>
    <w:basedOn w:val="Normlny"/>
    <w:rsid w:val="00434EA6"/>
    <w:pPr>
      <w:suppressAutoHyphens/>
      <w:spacing w:after="120" w:line="276" w:lineRule="auto"/>
      <w:ind w:left="720"/>
    </w:pPr>
    <w:rPr>
      <w:rFonts w:ascii="Times New Roman" w:eastAsia="Calibri" w:hAnsi="Times New Roman" w:cs="Times New Roman"/>
      <w:kern w:val="1"/>
      <w:sz w:val="24"/>
      <w:szCs w:val="24"/>
      <w:lang w:val="en-US" w:eastAsia="ar-SA"/>
    </w:rPr>
  </w:style>
  <w:style w:type="paragraph" w:customStyle="1" w:styleId="Zkladntext22">
    <w:name w:val="Základný text 22"/>
    <w:basedOn w:val="Normlny"/>
    <w:rsid w:val="00434EA6"/>
    <w:p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5">
    <w:name w:val="toc 5"/>
    <w:basedOn w:val="Normlny"/>
    <w:next w:val="Normlny"/>
    <w:autoRedefine/>
    <w:uiPriority w:val="39"/>
    <w:unhideWhenUsed/>
    <w:rsid w:val="00434EA6"/>
    <w:pPr>
      <w:spacing w:after="100" w:line="276" w:lineRule="auto"/>
      <w:ind w:left="880"/>
    </w:pPr>
    <w:rPr>
      <w:rFonts w:ascii="Times New Roman" w:eastAsia="Calibri" w:hAnsi="Times New Roman" w:cs="Times New Roman"/>
    </w:rPr>
  </w:style>
  <w:style w:type="paragraph" w:styleId="Obsah8">
    <w:name w:val="toc 8"/>
    <w:basedOn w:val="Normlny"/>
    <w:next w:val="Normlny"/>
    <w:autoRedefine/>
    <w:uiPriority w:val="39"/>
    <w:unhideWhenUsed/>
    <w:rsid w:val="00434EA6"/>
    <w:pPr>
      <w:spacing w:after="100" w:line="276" w:lineRule="auto"/>
      <w:ind w:left="1540"/>
    </w:pPr>
    <w:rPr>
      <w:rFonts w:ascii="Times New Roman" w:eastAsia="Calibri" w:hAnsi="Times New Roman" w:cs="Times New Roman"/>
    </w:rPr>
  </w:style>
  <w:style w:type="paragraph" w:styleId="Obsah6">
    <w:name w:val="toc 6"/>
    <w:basedOn w:val="Normlny"/>
    <w:next w:val="Normlny"/>
    <w:autoRedefine/>
    <w:uiPriority w:val="39"/>
    <w:unhideWhenUsed/>
    <w:rsid w:val="00434EA6"/>
    <w:pPr>
      <w:spacing w:after="100" w:line="276" w:lineRule="auto"/>
      <w:ind w:left="1100"/>
    </w:pPr>
    <w:rPr>
      <w:rFonts w:ascii="Times New Roman" w:eastAsia="Calibri" w:hAnsi="Times New Roman" w:cs="Times New Roman"/>
    </w:rPr>
  </w:style>
  <w:style w:type="paragraph" w:styleId="Obsah7">
    <w:name w:val="toc 7"/>
    <w:basedOn w:val="Normlny"/>
    <w:next w:val="Normlny"/>
    <w:autoRedefine/>
    <w:uiPriority w:val="39"/>
    <w:unhideWhenUsed/>
    <w:rsid w:val="00434EA6"/>
    <w:pPr>
      <w:spacing w:after="100" w:line="276" w:lineRule="auto"/>
      <w:ind w:left="1320"/>
    </w:pPr>
    <w:rPr>
      <w:rFonts w:ascii="Times New Roman" w:eastAsia="Calibri" w:hAnsi="Times New Roman" w:cs="Times New Roman"/>
    </w:rPr>
  </w:style>
  <w:style w:type="paragraph" w:styleId="Obsah9">
    <w:name w:val="toc 9"/>
    <w:basedOn w:val="Normlny"/>
    <w:next w:val="Normlny"/>
    <w:autoRedefine/>
    <w:uiPriority w:val="39"/>
    <w:unhideWhenUsed/>
    <w:rsid w:val="00434EA6"/>
    <w:pPr>
      <w:spacing w:after="100" w:line="276" w:lineRule="auto"/>
      <w:ind w:left="1760"/>
    </w:pPr>
    <w:rPr>
      <w:rFonts w:ascii="Times New Roman" w:eastAsia="Calibri" w:hAnsi="Times New Roman" w:cs="Times New Roman"/>
    </w:rPr>
  </w:style>
  <w:style w:type="paragraph" w:styleId="Obsah4">
    <w:name w:val="toc 4"/>
    <w:basedOn w:val="Normlny"/>
    <w:next w:val="Normlny"/>
    <w:autoRedefine/>
    <w:uiPriority w:val="39"/>
    <w:unhideWhenUsed/>
    <w:rsid w:val="00434EA6"/>
    <w:pPr>
      <w:numPr>
        <w:numId w:val="10"/>
      </w:numPr>
      <w:tabs>
        <w:tab w:val="left" w:pos="1276"/>
        <w:tab w:val="right" w:leader="dot" w:pos="9628"/>
      </w:tabs>
      <w:spacing w:after="0" w:line="240" w:lineRule="auto"/>
      <w:jc w:val="both"/>
    </w:pPr>
    <w:rPr>
      <w:rFonts w:ascii="Times New Roman" w:eastAsia="Calibri" w:hAnsi="Times New Roman" w:cs="Times New Roman"/>
    </w:rPr>
  </w:style>
  <w:style w:type="table" w:customStyle="1" w:styleId="Mkatabulky">
    <w:name w:val="Mřížka tabulky"/>
    <w:basedOn w:val="Normlnatabuka"/>
    <w:uiPriority w:val="59"/>
    <w:rsid w:val="00434EA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uiPriority w:val="20"/>
    <w:qFormat/>
    <w:rsid w:val="00434EA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cia">
    <w:name w:val="Quote"/>
    <w:basedOn w:val="Normlny"/>
    <w:next w:val="Normlny"/>
    <w:link w:val="CitciaChar"/>
    <w:uiPriority w:val="29"/>
    <w:qFormat/>
    <w:rsid w:val="00434EA6"/>
    <w:pPr>
      <w:spacing w:before="200" w:after="0" w:line="240" w:lineRule="auto"/>
      <w:ind w:left="360" w:right="360"/>
    </w:pPr>
    <w:rPr>
      <w:rFonts w:ascii="Times New Roman" w:eastAsia="Times New Roman" w:hAnsi="Times New Roman" w:cs="Times New Roman"/>
      <w:i/>
      <w:iCs/>
      <w:lang w:val="x-none"/>
    </w:rPr>
  </w:style>
  <w:style w:type="character" w:customStyle="1" w:styleId="CitciaChar">
    <w:name w:val="Citácia Char"/>
    <w:basedOn w:val="Predvolenpsmoodseku"/>
    <w:link w:val="Citcia"/>
    <w:uiPriority w:val="29"/>
    <w:rsid w:val="00434EA6"/>
    <w:rPr>
      <w:rFonts w:ascii="Times New Roman" w:eastAsia="Times New Roman" w:hAnsi="Times New Roman" w:cs="Times New Roman"/>
      <w:i/>
      <w:iCs/>
      <w:lang w:val="x-non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34EA6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Times New Roman" w:eastAsia="Times New Roman" w:hAnsi="Times New Roman" w:cs="Times New Roman"/>
      <w:b/>
      <w:bCs/>
      <w:i/>
      <w:iCs/>
      <w:lang w:val="x-none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34EA6"/>
    <w:rPr>
      <w:rFonts w:ascii="Times New Roman" w:eastAsia="Times New Roman" w:hAnsi="Times New Roman" w:cs="Times New Roman"/>
      <w:b/>
      <w:bCs/>
      <w:i/>
      <w:iCs/>
      <w:lang w:val="x-none"/>
    </w:rPr>
  </w:style>
  <w:style w:type="character" w:styleId="Jemnzvraznenie">
    <w:name w:val="Subtle Emphasis"/>
    <w:uiPriority w:val="19"/>
    <w:qFormat/>
    <w:rsid w:val="00434EA6"/>
    <w:rPr>
      <w:i/>
      <w:iCs/>
    </w:rPr>
  </w:style>
  <w:style w:type="character" w:styleId="Intenzvnezvraznenie">
    <w:name w:val="Intense Emphasis"/>
    <w:uiPriority w:val="21"/>
    <w:qFormat/>
    <w:rsid w:val="00434EA6"/>
    <w:rPr>
      <w:b/>
      <w:bCs/>
    </w:rPr>
  </w:style>
  <w:style w:type="character" w:styleId="Jemnodkaz">
    <w:name w:val="Subtle Reference"/>
    <w:uiPriority w:val="31"/>
    <w:qFormat/>
    <w:rsid w:val="00434EA6"/>
    <w:rPr>
      <w:smallCaps/>
    </w:rPr>
  </w:style>
  <w:style w:type="character" w:styleId="Intenzvnyodkaz">
    <w:name w:val="Intense Reference"/>
    <w:uiPriority w:val="32"/>
    <w:qFormat/>
    <w:rsid w:val="00434EA6"/>
    <w:rPr>
      <w:smallCaps/>
      <w:spacing w:val="5"/>
      <w:u w:val="single"/>
    </w:rPr>
  </w:style>
  <w:style w:type="character" w:styleId="Nzovknihy">
    <w:name w:val="Book Title"/>
    <w:uiPriority w:val="33"/>
    <w:qFormat/>
    <w:rsid w:val="00434EA6"/>
    <w:rPr>
      <w:i/>
      <w:iCs/>
      <w:smallCaps/>
      <w:spacing w:val="5"/>
    </w:rPr>
  </w:style>
  <w:style w:type="table" w:styleId="Svetlpodfarbeniezvraznenie2">
    <w:name w:val="Light Shading Accent 2"/>
    <w:basedOn w:val="Normlnatabuka"/>
    <w:uiPriority w:val="60"/>
    <w:rsid w:val="00434EA6"/>
    <w:pPr>
      <w:spacing w:after="0" w:line="240" w:lineRule="auto"/>
    </w:pPr>
    <w:rPr>
      <w:rFonts w:ascii="Calibri" w:eastAsia="Times New Roman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FontStyle15">
    <w:name w:val="Font Style15"/>
    <w:uiPriority w:val="99"/>
    <w:rsid w:val="00434EA6"/>
    <w:rPr>
      <w:rFonts w:ascii="Times New Roman" w:hAnsi="Times New Roman" w:cs="Times New Roman"/>
      <w:sz w:val="88"/>
      <w:szCs w:val="88"/>
    </w:rPr>
  </w:style>
  <w:style w:type="character" w:customStyle="1" w:styleId="FontStyle48">
    <w:name w:val="Font Style48"/>
    <w:uiPriority w:val="99"/>
    <w:rsid w:val="00434EA6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lny"/>
    <w:uiPriority w:val="99"/>
    <w:rsid w:val="00434EA6"/>
    <w:pPr>
      <w:widowControl w:val="0"/>
      <w:autoSpaceDE w:val="0"/>
      <w:autoSpaceDN w:val="0"/>
      <w:adjustRightInd w:val="0"/>
      <w:spacing w:after="0" w:line="271" w:lineRule="exact"/>
      <w:ind w:hanging="422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434EA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434EA6"/>
    <w:pPr>
      <w:widowControl w:val="0"/>
      <w:autoSpaceDE w:val="0"/>
      <w:autoSpaceDN w:val="0"/>
      <w:adjustRightInd w:val="0"/>
      <w:spacing w:after="0" w:line="276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34EA6"/>
  </w:style>
  <w:style w:type="table" w:customStyle="1" w:styleId="TableGrid11">
    <w:name w:val="Table Grid11"/>
    <w:basedOn w:val="Normlnatabuka"/>
    <w:next w:val="Mriekatabuky"/>
    <w:uiPriority w:val="39"/>
    <w:unhideWhenUsed/>
    <w:rsid w:val="00434EA6"/>
    <w:pPr>
      <w:widowControl w:val="0"/>
      <w:spacing w:after="0" w:line="240" w:lineRule="auto"/>
    </w:pPr>
    <w:rPr>
      <w:rFonts w:ascii="Calibri" w:eastAsia="Times New Roman" w:hAnsi="Calibri" w:cs="Arial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434EA6"/>
    <w:rPr>
      <w:color w:val="605E5C"/>
      <w:shd w:val="clear" w:color="auto" w:fill="E1DFDD"/>
    </w:rPr>
  </w:style>
  <w:style w:type="character" w:customStyle="1" w:styleId="code">
    <w:name w:val="code"/>
    <w:basedOn w:val="Predvolenpsmoodseku"/>
    <w:rsid w:val="00434EA6"/>
  </w:style>
  <w:style w:type="character" w:customStyle="1" w:styleId="Title1">
    <w:name w:val="Title1"/>
    <w:basedOn w:val="Predvolenpsmoodseku"/>
    <w:rsid w:val="00434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50" Type="http://schemas.openxmlformats.org/officeDocument/2006/relationships/image" Target="media/image44.emf"/><Relationship Id="rId55" Type="http://schemas.openxmlformats.org/officeDocument/2006/relationships/image" Target="media/image49.emf"/><Relationship Id="rId63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3" Type="http://schemas.openxmlformats.org/officeDocument/2006/relationships/image" Target="media/image47.emf"/><Relationship Id="rId58" Type="http://schemas.openxmlformats.org/officeDocument/2006/relationships/image" Target="media/image52.emf"/><Relationship Id="rId5" Type="http://schemas.openxmlformats.org/officeDocument/2006/relationships/hyperlink" Target="https://www.slov-lex.sk/pravne-predpisy/SK/ZZ/2020/85/20200501" TargetMode="External"/><Relationship Id="rId61" Type="http://schemas.openxmlformats.org/officeDocument/2006/relationships/image" Target="media/image55.emf"/><Relationship Id="rId19" Type="http://schemas.openxmlformats.org/officeDocument/2006/relationships/image" Target="media/image1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56" Type="http://schemas.openxmlformats.org/officeDocument/2006/relationships/image" Target="media/image50.emf"/><Relationship Id="rId64" Type="http://schemas.openxmlformats.org/officeDocument/2006/relationships/theme" Target="theme/theme1.xml"/><Relationship Id="rId8" Type="http://schemas.openxmlformats.org/officeDocument/2006/relationships/image" Target="media/image2.emf"/><Relationship Id="rId51" Type="http://schemas.openxmlformats.org/officeDocument/2006/relationships/image" Target="media/image45.emf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59" Type="http://schemas.openxmlformats.org/officeDocument/2006/relationships/image" Target="media/image53.emf"/><Relationship Id="rId20" Type="http://schemas.openxmlformats.org/officeDocument/2006/relationships/image" Target="media/image14.emf"/><Relationship Id="rId41" Type="http://schemas.openxmlformats.org/officeDocument/2006/relationships/image" Target="media/image35.emf"/><Relationship Id="rId54" Type="http://schemas.openxmlformats.org/officeDocument/2006/relationships/image" Target="media/image48.emf"/><Relationship Id="rId62" Type="http://schemas.openxmlformats.org/officeDocument/2006/relationships/image" Target="media/image56.emf"/><Relationship Id="rId1" Type="http://schemas.openxmlformats.org/officeDocument/2006/relationships/numbering" Target="numbering.xml"/><Relationship Id="rId6" Type="http://schemas.openxmlformats.org/officeDocument/2006/relationships/hyperlink" Target="http://informatizacia.sk/narodna-koncepcia-informatizacie-verejnej-spravy--2016-/22662s" TargetMode="Externa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emf"/><Relationship Id="rId57" Type="http://schemas.openxmlformats.org/officeDocument/2006/relationships/image" Target="media/image51.emf"/><Relationship Id="rId10" Type="http://schemas.openxmlformats.org/officeDocument/2006/relationships/image" Target="media/image4.emf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60" Type="http://schemas.openxmlformats.org/officeDocument/2006/relationships/image" Target="media/image5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86</Pages>
  <Words>10834</Words>
  <Characters>61754</Characters>
  <Application>Microsoft Office Word</Application>
  <DocSecurity>0</DocSecurity>
  <Lines>514</Lines>
  <Paragraphs>144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6</cp:revision>
  <dcterms:created xsi:type="dcterms:W3CDTF">2021-01-28T12:09:00Z</dcterms:created>
  <dcterms:modified xsi:type="dcterms:W3CDTF">2021-02-04T09:07:00Z</dcterms:modified>
</cp:coreProperties>
</file>