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E9056" w14:textId="77777777" w:rsidR="00B80CCA" w:rsidRDefault="00B80CCA" w:rsidP="00ED066A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B80CCA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Základná architektúra informačného systému (ES MZVEZ) </w:t>
      </w:r>
    </w:p>
    <w:p w14:paraId="1A63E26F" w14:textId="77777777" w:rsidR="00B80CCA" w:rsidRPr="006B4BEE" w:rsidRDefault="00B80CCA" w:rsidP="00B80CCA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6B4BEE">
        <w:rPr>
          <w:rFonts w:eastAsia="Times New Roman"/>
          <w:b/>
          <w:color w:val="000000"/>
          <w:sz w:val="23"/>
          <w:szCs w:val="23"/>
          <w:u w:val="single"/>
        </w:rPr>
        <w:t>ÚVOD</w:t>
      </w:r>
    </w:p>
    <w:p w14:paraId="660AE25F" w14:textId="77777777" w:rsidR="00B80CCA" w:rsidRPr="006B4BEE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6B4BEE">
        <w:rPr>
          <w:rFonts w:eastAsia="Times New Roman"/>
          <w:color w:val="000000"/>
          <w:sz w:val="23"/>
          <w:szCs w:val="23"/>
        </w:rPr>
        <w:t>I</w:t>
      </w:r>
      <w:r>
        <w:rPr>
          <w:rFonts w:eastAsia="Times New Roman"/>
          <w:color w:val="000000"/>
          <w:sz w:val="23"/>
          <w:szCs w:val="23"/>
        </w:rPr>
        <w:t>nformačný systém ES MZVEZ bol vybudovaný v rámci projektu: „</w:t>
      </w:r>
      <w:r w:rsidRPr="003A1693">
        <w:rPr>
          <w:rFonts w:eastAsia="Times New Roman"/>
          <w:color w:val="000000"/>
          <w:sz w:val="23"/>
          <w:szCs w:val="23"/>
        </w:rPr>
        <w:t>Elektronizácia služieb na úseku ochrany práv a záujmov občanov a podnikateľov SR v pôsobnosti Ministerstva zahraničných vecí Slovenskej republiky</w:t>
      </w:r>
      <w:r>
        <w:rPr>
          <w:rFonts w:eastAsia="Times New Roman"/>
          <w:color w:val="000000"/>
          <w:sz w:val="23"/>
          <w:szCs w:val="23"/>
        </w:rPr>
        <w:t>“ Operačného programu Informatizácia spoločnosti a nasadený do produkčnej prevádzky v decembri 2015. Systém ES MZVEZ pozostáva z nasledovných modulov:</w:t>
      </w:r>
    </w:p>
    <w:p w14:paraId="4A9B4D33" w14:textId="77777777" w:rsidR="00B80CCA" w:rsidRPr="006B4BEE" w:rsidRDefault="00B80CCA" w:rsidP="00B80CCA">
      <w:pPr>
        <w:pStyle w:val="Odsekzoznamu"/>
        <w:numPr>
          <w:ilvl w:val="0"/>
          <w:numId w:val="24"/>
        </w:numPr>
      </w:pPr>
      <w:r>
        <w:t>Autorizačný modul</w:t>
      </w:r>
      <w:r w:rsidRPr="006B4BEE">
        <w:t>,</w:t>
      </w:r>
    </w:p>
    <w:p w14:paraId="42ED6C94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štátno-občianskej agendy</w:t>
      </w:r>
      <w:r w:rsidRPr="006B4BEE">
        <w:t>,</w:t>
      </w:r>
    </w:p>
    <w:p w14:paraId="296B3572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matričnej agendy</w:t>
      </w:r>
      <w:r>
        <w:t>,</w:t>
      </w:r>
    </w:p>
    <w:p w14:paraId="10EE1B6D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cestovných dokladov</w:t>
      </w:r>
      <w:r>
        <w:t>,</w:t>
      </w:r>
    </w:p>
    <w:p w14:paraId="199EE33E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vodičských preukazov</w:t>
      </w:r>
      <w:r>
        <w:t>,</w:t>
      </w:r>
    </w:p>
    <w:p w14:paraId="7F806F4D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občianskych preukazov</w:t>
      </w:r>
      <w:r>
        <w:t>,</w:t>
      </w:r>
    </w:p>
    <w:p w14:paraId="7D3ADC7F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náhradných cestovných dokladov</w:t>
      </w:r>
      <w:r>
        <w:t>,</w:t>
      </w:r>
    </w:p>
    <w:p w14:paraId="5629FA55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register trestov</w:t>
      </w:r>
      <w:r>
        <w:t>,</w:t>
      </w:r>
    </w:p>
    <w:p w14:paraId="23757502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osvedčenie Slováka žijúceho v</w:t>
      </w:r>
      <w:r>
        <w:t> </w:t>
      </w:r>
      <w:r w:rsidRPr="00573B99">
        <w:t>zahraničí</w:t>
      </w:r>
      <w:r>
        <w:t>,</w:t>
      </w:r>
    </w:p>
    <w:p w14:paraId="6C16974E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pomoci v</w:t>
      </w:r>
      <w:r>
        <w:t> </w:t>
      </w:r>
      <w:r w:rsidRPr="00573B99">
        <w:t>núdzi</w:t>
      </w:r>
      <w:r>
        <w:t>,</w:t>
      </w:r>
    </w:p>
    <w:p w14:paraId="39B77369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poskytnutie pôžičky</w:t>
      </w:r>
      <w:r>
        <w:t>,</w:t>
      </w:r>
    </w:p>
    <w:p w14:paraId="4DD36886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sprievodný list na prepravu telesných pozostatkov</w:t>
      </w:r>
      <w:r>
        <w:t>,</w:t>
      </w:r>
    </w:p>
    <w:p w14:paraId="425DAD4D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preprava zbraní</w:t>
      </w:r>
      <w:r>
        <w:t>,</w:t>
      </w:r>
    </w:p>
    <w:p w14:paraId="1ECE4DE6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služby pomoci občanom</w:t>
      </w:r>
      <w:r>
        <w:t>,</w:t>
      </w:r>
    </w:p>
    <w:p w14:paraId="6B8F2BBF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služby podpory podnikateľov</w:t>
      </w:r>
      <w:r>
        <w:t>,</w:t>
      </w:r>
    </w:p>
    <w:p w14:paraId="6E8E2B41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podporné služby</w:t>
      </w:r>
      <w:r>
        <w:t>,</w:t>
      </w:r>
    </w:p>
    <w:p w14:paraId="5F1E59F7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správa číselníkov</w:t>
      </w:r>
      <w:r>
        <w:t>,</w:t>
      </w:r>
    </w:p>
    <w:p w14:paraId="2A6E5497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DMS</w:t>
      </w:r>
      <w:r>
        <w:t>,</w:t>
      </w:r>
    </w:p>
    <w:p w14:paraId="65AFE1FF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MIS</w:t>
      </w:r>
      <w:r>
        <w:t>,</w:t>
      </w:r>
    </w:p>
    <w:p w14:paraId="277DD5DF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prezentačnej vrstvy - portál</w:t>
      </w:r>
      <w:r>
        <w:t>,</w:t>
      </w:r>
    </w:p>
    <w:p w14:paraId="21828483" w14:textId="77777777" w:rsidR="00B80CCA" w:rsidRDefault="00B80CCA" w:rsidP="00B80CCA">
      <w:pPr>
        <w:pStyle w:val="Odsekzoznamu"/>
        <w:numPr>
          <w:ilvl w:val="0"/>
          <w:numId w:val="24"/>
        </w:numPr>
      </w:pPr>
      <w:r w:rsidRPr="00573B99">
        <w:t>Modul rezervačný systém</w:t>
      </w:r>
      <w:r>
        <w:t>,</w:t>
      </w:r>
    </w:p>
    <w:p w14:paraId="2722476B" w14:textId="77777777" w:rsidR="00B80CCA" w:rsidRDefault="00B80CCA" w:rsidP="00B80CCA">
      <w:pPr>
        <w:pStyle w:val="Odsekzoznamu"/>
        <w:numPr>
          <w:ilvl w:val="0"/>
          <w:numId w:val="24"/>
        </w:numPr>
      </w:pPr>
      <w:r>
        <w:t>Integračná platforma,</w:t>
      </w:r>
    </w:p>
    <w:p w14:paraId="691AA5B1" w14:textId="77777777" w:rsidR="00B80CCA" w:rsidRDefault="00B80CCA" w:rsidP="00B80CCA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</w:p>
    <w:p w14:paraId="3E535EA1" w14:textId="77777777" w:rsidR="00B80CCA" w:rsidRDefault="00B80CCA" w:rsidP="00B80CCA">
      <w:pPr>
        <w:spacing w:after="0"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</w:p>
    <w:p w14:paraId="1F620C79" w14:textId="77777777" w:rsidR="00B80CCA" w:rsidRDefault="00B80CCA" w:rsidP="00B80CCA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Elektronické služby sa riadia spoločnými procesmi v rámci informačného systému.</w:t>
      </w:r>
    </w:p>
    <w:p w14:paraId="0F854A76" w14:textId="77777777" w:rsidR="00B80CCA" w:rsidRDefault="00B80CCA" w:rsidP="00B80CCA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Prvým krokom je proces tvorby žiadosti, v rámci ktorého si užívateľ vyberá elektronickú službu:</w:t>
      </w:r>
    </w:p>
    <w:p w14:paraId="078655CE" w14:textId="77777777" w:rsidR="00B80CCA" w:rsidRDefault="00B80CCA" w:rsidP="00B80CCA">
      <w:pPr>
        <w:keepNext/>
        <w:spacing w:before="100" w:beforeAutospacing="1"/>
        <w:jc w:val="both"/>
      </w:pPr>
      <w:r w:rsidRPr="00C45CF1">
        <w:rPr>
          <w:noProof/>
          <w:lang w:eastAsia="sk-SK"/>
        </w:rPr>
        <w:drawing>
          <wp:inline distT="0" distB="0" distL="0" distR="0" wp14:anchorId="69373581" wp14:editId="060C952C">
            <wp:extent cx="4924425" cy="65532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67782" w14:textId="77777777" w:rsidR="00B80CCA" w:rsidRPr="00BD7F5A" w:rsidRDefault="00B80CCA" w:rsidP="00B80CCA">
      <w:pPr>
        <w:pStyle w:val="Popis"/>
        <w:rPr>
          <w:color w:val="000000"/>
          <w:sz w:val="21"/>
          <w:szCs w:val="21"/>
        </w:rPr>
      </w:pPr>
      <w:r w:rsidRPr="00BD7F5A">
        <w:rPr>
          <w:sz w:val="21"/>
          <w:szCs w:val="16"/>
        </w:rPr>
        <w:t xml:space="preserve">Obrázok </w:t>
      </w:r>
      <w:r w:rsidRPr="00BD7F5A">
        <w:rPr>
          <w:sz w:val="21"/>
          <w:szCs w:val="16"/>
        </w:rPr>
        <w:fldChar w:fldCharType="begin"/>
      </w:r>
      <w:r w:rsidRPr="00BD7F5A">
        <w:rPr>
          <w:sz w:val="21"/>
          <w:szCs w:val="16"/>
        </w:rPr>
        <w:instrText xml:space="preserve"> SEQ Obrázok \* ARABIC </w:instrText>
      </w:r>
      <w:r w:rsidRPr="00BD7F5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</w:t>
      </w:r>
      <w:r w:rsidRPr="00BD7F5A">
        <w:rPr>
          <w:sz w:val="21"/>
          <w:szCs w:val="16"/>
        </w:rPr>
        <w:fldChar w:fldCharType="end"/>
      </w:r>
      <w:r w:rsidRPr="00BD7F5A">
        <w:rPr>
          <w:sz w:val="21"/>
          <w:szCs w:val="16"/>
        </w:rPr>
        <w:t xml:space="preserve"> - Tvorba žiadosti</w:t>
      </w:r>
    </w:p>
    <w:p w14:paraId="72738E7D" w14:textId="77777777" w:rsidR="00B80CCA" w:rsidRPr="00FC5EB6" w:rsidRDefault="00B80CCA" w:rsidP="00B80CCA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Výstupom procesu je zaslaná správa do eDesk MZVEZ. </w:t>
      </w:r>
      <w:r w:rsidRPr="00F92020">
        <w:rPr>
          <w:color w:val="000000"/>
          <w:sz w:val="23"/>
          <w:szCs w:val="23"/>
        </w:rPr>
        <w:t xml:space="preserve">V prípade, že služba vyžaduje rezerváciu stretnutia, tak výstupom procesu je aj rezervované stretnutie na pracovisku </w:t>
      </w:r>
      <w:r>
        <w:rPr>
          <w:color w:val="000000"/>
          <w:sz w:val="23"/>
          <w:szCs w:val="23"/>
        </w:rPr>
        <w:t>MZVEZ</w:t>
      </w:r>
      <w:r w:rsidRPr="00F92020">
        <w:rPr>
          <w:color w:val="000000"/>
          <w:sz w:val="23"/>
          <w:szCs w:val="23"/>
        </w:rPr>
        <w:t xml:space="preserve"> SR.</w:t>
      </w:r>
    </w:p>
    <w:p w14:paraId="562E509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Vzhľadom na to, užívatelia služieb nemusia disponovať eID kartou, služby sú k dispozícii aj neautentifikovaným používateľom, v uvedenom prípade sú správy preberané z portálu MZVEZ.</w:t>
      </w:r>
    </w:p>
    <w:p w14:paraId="49D58798" w14:textId="77777777" w:rsidR="00B80CCA" w:rsidRPr="00D57AAC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D57AAC">
        <w:rPr>
          <w:rFonts w:eastAsia="Times New Roman"/>
          <w:color w:val="000000"/>
          <w:sz w:val="23"/>
          <w:szCs w:val="23"/>
        </w:rPr>
        <w:t xml:space="preserve">Žiadosti sa </w:t>
      </w:r>
      <w:r>
        <w:rPr>
          <w:rFonts w:eastAsia="Times New Roman"/>
          <w:color w:val="000000"/>
          <w:sz w:val="23"/>
          <w:szCs w:val="23"/>
        </w:rPr>
        <w:t>pri niektorých službách môžu vykonávať</w:t>
      </w:r>
      <w:r w:rsidRPr="00D57AAC">
        <w:rPr>
          <w:rFonts w:eastAsia="Times New Roman"/>
          <w:color w:val="000000"/>
          <w:sz w:val="23"/>
          <w:szCs w:val="23"/>
        </w:rPr>
        <w:t xml:space="preserve"> v 2 krokoch:</w:t>
      </w:r>
    </w:p>
    <w:p w14:paraId="1FBF9F8C" w14:textId="77777777" w:rsidR="00B80CCA" w:rsidRPr="00D57AAC" w:rsidRDefault="00B80CCA" w:rsidP="00B80CCA">
      <w:pPr>
        <w:pStyle w:val="Odsekzoznamu"/>
        <w:numPr>
          <w:ilvl w:val="2"/>
          <w:numId w:val="22"/>
        </w:numPr>
        <w:ind w:left="709"/>
      </w:pPr>
      <w:r w:rsidRPr="00D57AAC">
        <w:lastRenderedPageBreak/>
        <w:t xml:space="preserve">podanie a zaevidovanie novej žiadosti, ktorá prišla od Používateľa e-služby </w:t>
      </w:r>
      <w:r>
        <w:t>MZVEZ</w:t>
      </w:r>
      <w:r w:rsidRPr="00D57AAC">
        <w:t xml:space="preserve"> elektronicky,</w:t>
      </w:r>
    </w:p>
    <w:p w14:paraId="155882B9" w14:textId="77777777" w:rsidR="00B80CCA" w:rsidRPr="00D57AAC" w:rsidRDefault="00B80CCA" w:rsidP="00B80CCA">
      <w:pPr>
        <w:pStyle w:val="Odsekzoznamu"/>
        <w:numPr>
          <w:ilvl w:val="2"/>
          <w:numId w:val="22"/>
        </w:numPr>
        <w:ind w:left="709"/>
      </w:pPr>
      <w:r w:rsidRPr="00D57AAC">
        <w:t>finalizácie údajov žiadosti</w:t>
      </w:r>
      <w:r>
        <w:t xml:space="preserve"> v prípadoch</w:t>
      </w:r>
      <w:r w:rsidRPr="00D57AAC">
        <w:t xml:space="preserve">, kedy je vyžadovaná osobná účasť Používateľa e-služieb </w:t>
      </w:r>
      <w:r>
        <w:t>MZVEZ na niektorom zo zastupiteľských úradov MZVEZ</w:t>
      </w:r>
      <w:r w:rsidRPr="00D57AAC">
        <w:t>.</w:t>
      </w:r>
    </w:p>
    <w:p w14:paraId="7F9BA3E8" w14:textId="77777777" w:rsidR="00B80CCA" w:rsidRDefault="00B80CCA" w:rsidP="00B80CCA">
      <w:pPr>
        <w:keepNext/>
        <w:spacing w:before="100" w:beforeAutospacing="1"/>
        <w:jc w:val="both"/>
      </w:pPr>
      <w:r>
        <w:rPr>
          <w:rFonts w:eastAsia="Times New Roman"/>
          <w:color w:val="000000"/>
          <w:sz w:val="23"/>
          <w:szCs w:val="23"/>
        </w:rPr>
        <w:t xml:space="preserve"> </w:t>
      </w:r>
      <w:r w:rsidRPr="00C45CF1">
        <w:rPr>
          <w:noProof/>
          <w:lang w:eastAsia="sk-SK"/>
        </w:rPr>
        <w:drawing>
          <wp:inline distT="0" distB="0" distL="0" distR="0" wp14:anchorId="2BC35D67" wp14:editId="00E2F68A">
            <wp:extent cx="4381500" cy="681990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BFE09" w14:textId="77777777" w:rsidR="00B80CCA" w:rsidRPr="00BD7F5A" w:rsidRDefault="00B80CCA" w:rsidP="00B80CCA">
      <w:pPr>
        <w:pStyle w:val="Popis"/>
        <w:rPr>
          <w:color w:val="000000"/>
          <w:sz w:val="21"/>
          <w:szCs w:val="21"/>
        </w:rPr>
      </w:pPr>
      <w:r w:rsidRPr="00BD7F5A">
        <w:rPr>
          <w:sz w:val="21"/>
          <w:szCs w:val="16"/>
        </w:rPr>
        <w:t xml:space="preserve">Obrázok </w:t>
      </w:r>
      <w:r w:rsidRPr="00BD7F5A">
        <w:rPr>
          <w:sz w:val="21"/>
          <w:szCs w:val="16"/>
        </w:rPr>
        <w:fldChar w:fldCharType="begin"/>
      </w:r>
      <w:r w:rsidRPr="00BD7F5A">
        <w:rPr>
          <w:sz w:val="21"/>
          <w:szCs w:val="16"/>
        </w:rPr>
        <w:instrText xml:space="preserve"> SEQ Obrázok \* ARABIC </w:instrText>
      </w:r>
      <w:r w:rsidRPr="00BD7F5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</w:t>
      </w:r>
      <w:r w:rsidRPr="00BD7F5A">
        <w:rPr>
          <w:sz w:val="21"/>
          <w:szCs w:val="16"/>
        </w:rPr>
        <w:fldChar w:fldCharType="end"/>
      </w:r>
      <w:r w:rsidRPr="00BD7F5A">
        <w:rPr>
          <w:sz w:val="21"/>
          <w:szCs w:val="16"/>
        </w:rPr>
        <w:t xml:space="preserve"> - Prebratie správy integračnou platformou</w:t>
      </w:r>
    </w:p>
    <w:p w14:paraId="487D5165" w14:textId="77777777" w:rsidR="00B80CCA" w:rsidRDefault="00B80CCA" w:rsidP="00B80CCA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br w:type="page"/>
      </w:r>
    </w:p>
    <w:p w14:paraId="0AA87D64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lastRenderedPageBreak/>
        <w:t>Spracovanie žiadosti sa riadi nasledovným procesom:</w:t>
      </w:r>
    </w:p>
    <w:p w14:paraId="7CDF15CE" w14:textId="77777777" w:rsidR="00B80CCA" w:rsidRDefault="00B80CCA" w:rsidP="00B80CCA">
      <w:pPr>
        <w:keepNext/>
        <w:spacing w:before="100" w:beforeAutospacing="1"/>
        <w:jc w:val="both"/>
      </w:pPr>
      <w:r w:rsidRPr="00C45CF1">
        <w:rPr>
          <w:noProof/>
          <w:lang w:eastAsia="sk-SK"/>
        </w:rPr>
        <w:drawing>
          <wp:inline distT="0" distB="0" distL="0" distR="0" wp14:anchorId="1E18AF80" wp14:editId="34119127">
            <wp:extent cx="5941060" cy="6257942"/>
            <wp:effectExtent l="0" t="0" r="0" b="317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25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46DAF" w14:textId="77777777" w:rsidR="00B80CCA" w:rsidRPr="00B112D3" w:rsidRDefault="00B80CCA" w:rsidP="00B80CCA">
      <w:pPr>
        <w:pStyle w:val="Popis"/>
        <w:rPr>
          <w:color w:val="000000"/>
          <w:sz w:val="21"/>
          <w:szCs w:val="21"/>
        </w:rPr>
      </w:pPr>
      <w:r w:rsidRPr="00B112D3">
        <w:rPr>
          <w:sz w:val="21"/>
          <w:szCs w:val="16"/>
        </w:rPr>
        <w:t xml:space="preserve">Obrázok </w:t>
      </w:r>
      <w:r w:rsidRPr="00B112D3">
        <w:rPr>
          <w:sz w:val="21"/>
          <w:szCs w:val="16"/>
        </w:rPr>
        <w:fldChar w:fldCharType="begin"/>
      </w:r>
      <w:r w:rsidRPr="00B112D3">
        <w:rPr>
          <w:sz w:val="21"/>
          <w:szCs w:val="16"/>
        </w:rPr>
        <w:instrText xml:space="preserve"> SEQ Obrázok \* ARABIC </w:instrText>
      </w:r>
      <w:r w:rsidRPr="00B112D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</w:t>
      </w:r>
      <w:r w:rsidRPr="00B112D3">
        <w:rPr>
          <w:sz w:val="21"/>
          <w:szCs w:val="16"/>
        </w:rPr>
        <w:fldChar w:fldCharType="end"/>
      </w:r>
      <w:r w:rsidRPr="00B112D3">
        <w:rPr>
          <w:sz w:val="21"/>
          <w:szCs w:val="16"/>
        </w:rPr>
        <w:t xml:space="preserve"> - Spracovanie žiadosti</w:t>
      </w:r>
    </w:p>
    <w:p w14:paraId="63009123" w14:textId="77777777" w:rsidR="00B80CCA" w:rsidRDefault="00B80CCA" w:rsidP="00B80CCA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A63B7F">
        <w:rPr>
          <w:rFonts w:eastAsia="Times New Roman"/>
          <w:b/>
          <w:color w:val="000000"/>
          <w:sz w:val="23"/>
          <w:szCs w:val="23"/>
          <w:u w:val="single"/>
        </w:rPr>
        <w:t>Autorizačný modul</w:t>
      </w:r>
    </w:p>
    <w:p w14:paraId="27CCDF42" w14:textId="77777777" w:rsidR="00B80CCA" w:rsidRDefault="00B80CCA" w:rsidP="00B80CCA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Autorizačný modul slúži na autorizáciu užívateľa pre prístup do jednotlivých modulov na základe role.</w:t>
      </w:r>
    </w:p>
    <w:p w14:paraId="799D9DE5" w14:textId="77777777" w:rsidR="00B80CCA" w:rsidRDefault="00B80CCA" w:rsidP="00B80CCA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Informačný systém podporuje 2 spôsoby prihlásenia do systému:</w:t>
      </w:r>
    </w:p>
    <w:p w14:paraId="2EBF5FDD" w14:textId="77777777" w:rsidR="00B80CCA" w:rsidRPr="00A63B7F" w:rsidRDefault="00B80CCA" w:rsidP="00B80CCA">
      <w:pPr>
        <w:pStyle w:val="Odsekzoznamu"/>
        <w:numPr>
          <w:ilvl w:val="0"/>
          <w:numId w:val="33"/>
        </w:numPr>
      </w:pPr>
      <w:r w:rsidRPr="00A63B7F">
        <w:t>prihlásenie prostredníctvom webového formulára,</w:t>
      </w:r>
    </w:p>
    <w:p w14:paraId="7ECD7CEB" w14:textId="77777777" w:rsidR="00B80CCA" w:rsidRPr="00A63B7F" w:rsidRDefault="00B80CCA" w:rsidP="00B80CCA">
      <w:pPr>
        <w:pStyle w:val="Odsekzoznamu"/>
        <w:numPr>
          <w:ilvl w:val="0"/>
          <w:numId w:val="33"/>
        </w:numPr>
      </w:pPr>
      <w:r>
        <w:t>prihlásenie prostredníctvom ltpa (</w:t>
      </w:r>
      <w:r w:rsidRPr="00A63B7F">
        <w:t>The Lightweight Third Party Authentication</w:t>
      </w:r>
      <w:r>
        <w:t>) tokenu, kde prebieha overenie voči internému AD.</w:t>
      </w:r>
    </w:p>
    <w:p w14:paraId="2C3E4932" w14:textId="77777777" w:rsidR="00B80CCA" w:rsidRDefault="00B80CCA" w:rsidP="00B80CCA">
      <w:pPr>
        <w:keepNext/>
        <w:spacing w:before="495" w:line="255" w:lineRule="atLeast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20FA475F" wp14:editId="3C90BA34">
            <wp:extent cx="5180330" cy="4244340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30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8AC686" w14:textId="77777777" w:rsidR="00B80CCA" w:rsidRPr="00FC5EB6" w:rsidRDefault="00B80CCA" w:rsidP="00B80CCA">
      <w:pPr>
        <w:pStyle w:val="Popis"/>
        <w:rPr>
          <w:sz w:val="21"/>
          <w:szCs w:val="16"/>
        </w:rPr>
      </w:pPr>
      <w:r w:rsidRPr="00FC5EB6">
        <w:rPr>
          <w:sz w:val="21"/>
          <w:szCs w:val="16"/>
        </w:rPr>
        <w:t xml:space="preserve">Obrázok </w:t>
      </w:r>
      <w:r w:rsidRPr="00FC5EB6">
        <w:rPr>
          <w:sz w:val="21"/>
          <w:szCs w:val="16"/>
        </w:rPr>
        <w:fldChar w:fldCharType="begin"/>
      </w:r>
      <w:r w:rsidRPr="00FC5EB6">
        <w:rPr>
          <w:sz w:val="21"/>
          <w:szCs w:val="16"/>
        </w:rPr>
        <w:instrText xml:space="preserve"> SEQ Obrázok \* ARABIC </w:instrText>
      </w:r>
      <w:r w:rsidRPr="00FC5EB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</w:t>
      </w:r>
      <w:r w:rsidRPr="00FC5EB6">
        <w:rPr>
          <w:sz w:val="21"/>
          <w:szCs w:val="16"/>
        </w:rPr>
        <w:fldChar w:fldCharType="end"/>
      </w:r>
      <w:r w:rsidRPr="00FC5EB6">
        <w:rPr>
          <w:sz w:val="21"/>
          <w:szCs w:val="16"/>
        </w:rPr>
        <w:t xml:space="preserve"> - Prihlásenie používateľa prostredníctvom webového formulára</w:t>
      </w:r>
    </w:p>
    <w:p w14:paraId="22EEE7D6" w14:textId="77777777" w:rsidR="00B80CCA" w:rsidRDefault="00B80CCA" w:rsidP="00B80CCA"/>
    <w:p w14:paraId="4240B89C" w14:textId="77777777" w:rsidR="00B80CCA" w:rsidRDefault="00B80CCA" w:rsidP="00B80CCA">
      <w:pPr>
        <w:keepNext/>
      </w:pPr>
      <w:r>
        <w:rPr>
          <w:noProof/>
          <w:lang w:eastAsia="sk-SK"/>
        </w:rPr>
        <w:drawing>
          <wp:inline distT="0" distB="0" distL="0" distR="0" wp14:anchorId="17441EF1" wp14:editId="2B63CEA1">
            <wp:extent cx="5486400" cy="37338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71788" w14:textId="77777777" w:rsidR="00B80CCA" w:rsidRPr="00FC5EB6" w:rsidRDefault="00B80CCA" w:rsidP="00B80CCA">
      <w:pPr>
        <w:pStyle w:val="Popis"/>
        <w:jc w:val="left"/>
        <w:rPr>
          <w:sz w:val="21"/>
          <w:szCs w:val="16"/>
        </w:rPr>
      </w:pPr>
      <w:r w:rsidRPr="00FC5EB6">
        <w:rPr>
          <w:sz w:val="21"/>
          <w:szCs w:val="16"/>
        </w:rPr>
        <w:t xml:space="preserve">Obrázok </w:t>
      </w:r>
      <w:r w:rsidRPr="00FC5EB6">
        <w:rPr>
          <w:sz w:val="21"/>
          <w:szCs w:val="16"/>
        </w:rPr>
        <w:fldChar w:fldCharType="begin"/>
      </w:r>
      <w:r w:rsidRPr="00FC5EB6">
        <w:rPr>
          <w:sz w:val="21"/>
          <w:szCs w:val="16"/>
        </w:rPr>
        <w:instrText xml:space="preserve"> SEQ Obrázok \* ARABIC </w:instrText>
      </w:r>
      <w:r w:rsidRPr="00FC5EB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</w:t>
      </w:r>
      <w:r w:rsidRPr="00FC5EB6">
        <w:rPr>
          <w:sz w:val="21"/>
          <w:szCs w:val="16"/>
        </w:rPr>
        <w:fldChar w:fldCharType="end"/>
      </w:r>
      <w:r w:rsidRPr="00FC5EB6">
        <w:rPr>
          <w:sz w:val="21"/>
          <w:szCs w:val="16"/>
        </w:rPr>
        <w:t xml:space="preserve"> - Prihlásenie používateľa prostredníctvom ltpa tokenu</w:t>
      </w:r>
    </w:p>
    <w:p w14:paraId="6D4E9498" w14:textId="77777777" w:rsidR="00B80CCA" w:rsidRDefault="00B80CCA" w:rsidP="00B80CCA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FC5EB6">
        <w:rPr>
          <w:rFonts w:eastAsia="Times New Roman"/>
          <w:b/>
          <w:color w:val="000000"/>
          <w:sz w:val="23"/>
          <w:szCs w:val="23"/>
          <w:u w:val="single"/>
        </w:rPr>
        <w:lastRenderedPageBreak/>
        <w:t>Modul štátno-občianskej agendy</w:t>
      </w:r>
    </w:p>
    <w:p w14:paraId="7AA78367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FC5EB6">
        <w:rPr>
          <w:rFonts w:eastAsia="Times New Roman"/>
          <w:color w:val="000000"/>
          <w:sz w:val="23"/>
          <w:szCs w:val="23"/>
        </w:rPr>
        <w:t>Modul štátno-občianskej agendy sprostredkuje časť služby eGov Iniciovanie konania voči inštitúcií verejnej správy v Slovenskej republike zo zahraničia.</w:t>
      </w:r>
      <w:r>
        <w:rPr>
          <w:rFonts w:eastAsia="Times New Roman"/>
          <w:color w:val="000000"/>
          <w:sz w:val="23"/>
          <w:szCs w:val="23"/>
        </w:rPr>
        <w:t xml:space="preserve"> Modul je integrovaný na </w:t>
      </w:r>
      <w:r w:rsidRPr="00FC5EB6">
        <w:rPr>
          <w:rFonts w:eastAsia="Times New Roman"/>
          <w:color w:val="000000"/>
          <w:sz w:val="23"/>
          <w:szCs w:val="23"/>
        </w:rPr>
        <w:t>modul eDesk systému ÚPVS a autorizačný modul</w:t>
      </w:r>
      <w:r>
        <w:rPr>
          <w:rFonts w:eastAsia="Times New Roman"/>
          <w:color w:val="000000"/>
          <w:sz w:val="23"/>
          <w:szCs w:val="23"/>
        </w:rPr>
        <w:t>.</w:t>
      </w:r>
    </w:p>
    <w:p w14:paraId="0768EDBF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Modul podporuje vybavovanie 3 životných situácií fyzických osôb:</w:t>
      </w:r>
    </w:p>
    <w:p w14:paraId="5F757E71" w14:textId="77777777" w:rsidR="00B80CCA" w:rsidRDefault="00B80CCA" w:rsidP="00B80CCA">
      <w:pPr>
        <w:pStyle w:val="Odsekzoznamu"/>
        <w:numPr>
          <w:ilvl w:val="0"/>
          <w:numId w:val="35"/>
        </w:numPr>
      </w:pPr>
      <w:r>
        <w:t xml:space="preserve">Prepustenie zo </w:t>
      </w:r>
      <w:r w:rsidRPr="00BC3568">
        <w:t>štátneho</w:t>
      </w:r>
      <w:r>
        <w:t xml:space="preserve"> zväzku SR v zahraničí,</w:t>
      </w:r>
    </w:p>
    <w:p w14:paraId="3980AEE3" w14:textId="77777777" w:rsidR="00B80CCA" w:rsidRDefault="00B80CCA" w:rsidP="00B80CCA">
      <w:pPr>
        <w:pStyle w:val="Odsekzoznamu"/>
      </w:pPr>
      <w:r>
        <w:t>Udelenie štátneho občianstva SR v zahraničí,</w:t>
      </w:r>
    </w:p>
    <w:p w14:paraId="18C1FB48" w14:textId="77777777" w:rsidR="00B80CCA" w:rsidRDefault="00B80CCA" w:rsidP="00B80CCA">
      <w:pPr>
        <w:pStyle w:val="Odsekzoznamu"/>
      </w:pPr>
      <w:r>
        <w:t>Osvedčenie o štátnom občianstve SR.</w:t>
      </w:r>
    </w:p>
    <w:p w14:paraId="64D1B133" w14:textId="77777777" w:rsidR="00B80CCA" w:rsidRDefault="00B80CCA" w:rsidP="00B80CCA">
      <w:pPr>
        <w:spacing w:before="495" w:line="255" w:lineRule="atLeast"/>
        <w:jc w:val="both"/>
        <w:rPr>
          <w:rFonts w:eastAsia="Times New Roman"/>
          <w:b/>
          <w:i/>
          <w:iCs/>
          <w:color w:val="000000"/>
          <w:sz w:val="23"/>
          <w:szCs w:val="23"/>
        </w:rPr>
      </w:pPr>
      <w:r>
        <w:rPr>
          <w:rFonts w:eastAsia="Times New Roman"/>
          <w:b/>
          <w:i/>
          <w:iCs/>
          <w:color w:val="000000"/>
          <w:sz w:val="23"/>
          <w:szCs w:val="23"/>
        </w:rPr>
        <w:t>Procesy:</w:t>
      </w:r>
    </w:p>
    <w:p w14:paraId="5B87ECA2" w14:textId="77777777" w:rsidR="00B80CCA" w:rsidRDefault="00B80CCA" w:rsidP="00B80CCA">
      <w:pPr>
        <w:pStyle w:val="Odsekzoznamu"/>
        <w:numPr>
          <w:ilvl w:val="0"/>
          <w:numId w:val="36"/>
        </w:numPr>
      </w:pPr>
      <w:r w:rsidRPr="002E5D48">
        <w:t>Podanie žiadosti o prepustenie zo štátneho zväzku SR v</w:t>
      </w:r>
      <w:r>
        <w:t> </w:t>
      </w:r>
      <w:r w:rsidRPr="002E5D48">
        <w:t>zahraničí</w:t>
      </w:r>
    </w:p>
    <w:p w14:paraId="088DED67" w14:textId="77777777" w:rsidR="00B80CCA" w:rsidRPr="00B0714D" w:rsidRDefault="00B80CCA" w:rsidP="00B80CCA">
      <w:pPr>
        <w:pStyle w:val="Odsekzoznamu"/>
        <w:numPr>
          <w:ilvl w:val="0"/>
          <w:numId w:val="36"/>
        </w:numPr>
      </w:pPr>
      <w:r w:rsidRPr="00B0714D">
        <w:t>Podanie žiadosti o udelenie štátneho občianstva SR v zahraničí</w:t>
      </w:r>
    </w:p>
    <w:p w14:paraId="47D94722" w14:textId="77777777" w:rsidR="00B80CCA" w:rsidRPr="002E5D48" w:rsidRDefault="00B80CCA" w:rsidP="00B80CCA">
      <w:pPr>
        <w:pStyle w:val="Odsekzoznamu"/>
        <w:numPr>
          <w:ilvl w:val="0"/>
          <w:numId w:val="36"/>
        </w:numPr>
      </w:pPr>
      <w:r w:rsidRPr="00B0714D">
        <w:t>Podanie žiadosti o vydanie osvedčenia/potvrdenia o štátnom občianstve SR v zahraničí</w:t>
      </w:r>
    </w:p>
    <w:p w14:paraId="758ABE76" w14:textId="77777777" w:rsidR="00B80CCA" w:rsidRDefault="00B80CCA" w:rsidP="00B80CCA">
      <w:pPr>
        <w:keepNext/>
        <w:spacing w:before="495" w:line="255" w:lineRule="atLeast"/>
        <w:jc w:val="both"/>
      </w:pPr>
      <w:r w:rsidRPr="007D6CB3">
        <w:rPr>
          <w:noProof/>
          <w:lang w:eastAsia="sk-SK"/>
        </w:rPr>
        <w:drawing>
          <wp:inline distT="0" distB="0" distL="0" distR="0" wp14:anchorId="2EFAD07B" wp14:editId="671CB7ED">
            <wp:extent cx="4810125" cy="219075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9B046" w14:textId="77777777" w:rsidR="00B80CCA" w:rsidRPr="00BC3568" w:rsidRDefault="00B80CCA" w:rsidP="00B80CCA">
      <w:pPr>
        <w:pStyle w:val="Popis"/>
        <w:rPr>
          <w:b/>
          <w:color w:val="000000"/>
          <w:sz w:val="21"/>
          <w:szCs w:val="21"/>
          <w:u w:val="single"/>
        </w:rPr>
      </w:pPr>
      <w:r w:rsidRPr="00BC3568">
        <w:rPr>
          <w:sz w:val="21"/>
          <w:szCs w:val="16"/>
        </w:rPr>
        <w:t xml:space="preserve">Obrázok </w:t>
      </w:r>
      <w:r w:rsidRPr="00BC3568">
        <w:rPr>
          <w:sz w:val="21"/>
          <w:szCs w:val="16"/>
        </w:rPr>
        <w:fldChar w:fldCharType="begin"/>
      </w:r>
      <w:r w:rsidRPr="00BC3568">
        <w:rPr>
          <w:sz w:val="21"/>
          <w:szCs w:val="16"/>
        </w:rPr>
        <w:instrText xml:space="preserve"> SEQ Obrázok \* ARABIC </w:instrText>
      </w:r>
      <w:r w:rsidRPr="00BC3568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6</w:t>
      </w:r>
      <w:r w:rsidRPr="00BC3568">
        <w:rPr>
          <w:sz w:val="21"/>
          <w:szCs w:val="16"/>
        </w:rPr>
        <w:fldChar w:fldCharType="end"/>
      </w:r>
      <w:r w:rsidRPr="00BC3568">
        <w:rPr>
          <w:sz w:val="21"/>
          <w:szCs w:val="16"/>
        </w:rPr>
        <w:t xml:space="preserve"> </w:t>
      </w:r>
      <w:r>
        <w:rPr>
          <w:sz w:val="21"/>
          <w:szCs w:val="16"/>
        </w:rPr>
        <w:t>–</w:t>
      </w:r>
      <w:r w:rsidRPr="00BC3568">
        <w:rPr>
          <w:sz w:val="21"/>
          <w:szCs w:val="16"/>
        </w:rPr>
        <w:t xml:space="preserve"> </w:t>
      </w:r>
      <w:r>
        <w:rPr>
          <w:sz w:val="21"/>
          <w:szCs w:val="16"/>
        </w:rPr>
        <w:t xml:space="preserve">Schéma procesných krokov v rámci </w:t>
      </w:r>
      <w:r w:rsidRPr="00B0714D">
        <w:rPr>
          <w:sz w:val="21"/>
          <w:szCs w:val="16"/>
        </w:rPr>
        <w:t>štátno-občianskej agendy</w:t>
      </w:r>
    </w:p>
    <w:p w14:paraId="7CAC4D8F" w14:textId="77777777" w:rsidR="00B80CCA" w:rsidRDefault="00B80CCA" w:rsidP="00B80CCA"/>
    <w:p w14:paraId="792868DF" w14:textId="77777777" w:rsidR="00B80CCA" w:rsidRDefault="00B80CCA" w:rsidP="00B80CCA">
      <w:pPr>
        <w:jc w:val="both"/>
      </w:pPr>
      <w:r>
        <w:t>Proces postúpenia žiadosti na príslušný orgán verejnej moci a ďalšie kroky procesu sú realizované v papierovej alebo elektronickej podobe a v module sa zaznamenáva aktuálny stav procesu, evidencia úhrad a súčasne slúži ako podporný nástroj pre notifikovanie užívateľa o zmene stavu a prípravu dokumentov na základe preddefinovaných šablón.</w:t>
      </w:r>
    </w:p>
    <w:p w14:paraId="1E4C3204" w14:textId="77777777" w:rsidR="00B80CCA" w:rsidRDefault="00B80CCA" w:rsidP="00B80CCA">
      <w:pPr>
        <w:jc w:val="both"/>
      </w:pPr>
    </w:p>
    <w:p w14:paraId="6C2798CB" w14:textId="77777777" w:rsidR="00B80CCA" w:rsidRDefault="00B80CCA" w:rsidP="00B80CC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461D9FAD" w14:textId="77777777" w:rsidR="00B80CCA" w:rsidRPr="004B505C" w:rsidRDefault="00B80CCA" w:rsidP="00B80CCA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lastRenderedPageBreak/>
        <w:t>Zoznam aktérov modulu ŠOA (štátno-občianska agenda)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B80CCA" w:rsidRPr="004B505C" w14:paraId="02AF3FB9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79839A78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48C9D9A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1AF2EF65" w14:textId="77777777" w:rsidTr="00024F38">
        <w:tc>
          <w:tcPr>
            <w:tcW w:w="4673" w:type="dxa"/>
          </w:tcPr>
          <w:p w14:paraId="182C5934" w14:textId="77777777" w:rsidR="00B80CCA" w:rsidRDefault="00B80CCA" w:rsidP="00024F38">
            <w:r>
              <w:t>ŠOA_Systém</w:t>
            </w:r>
          </w:p>
        </w:tc>
        <w:tc>
          <w:tcPr>
            <w:tcW w:w="4673" w:type="dxa"/>
          </w:tcPr>
          <w:p w14:paraId="7866CDD2" w14:textId="77777777" w:rsidR="00B80CCA" w:rsidRDefault="00B80CCA" w:rsidP="00024F38">
            <w:r>
              <w:t>ŠOA_Systém je systémový aktér, ktorý zabezpečuje systémové procesy v module štátno-občianskej agendy.</w:t>
            </w:r>
          </w:p>
        </w:tc>
      </w:tr>
      <w:tr w:rsidR="00B80CCA" w14:paraId="2E5E076D" w14:textId="77777777" w:rsidTr="00024F38">
        <w:tc>
          <w:tcPr>
            <w:tcW w:w="4673" w:type="dxa"/>
          </w:tcPr>
          <w:p w14:paraId="74D6C423" w14:textId="77777777" w:rsidR="00B80CCA" w:rsidRDefault="00B80CCA" w:rsidP="00024F38">
            <w:r>
              <w:t>ŠOA_Zapisovateľ</w:t>
            </w:r>
          </w:p>
        </w:tc>
        <w:tc>
          <w:tcPr>
            <w:tcW w:w="4673" w:type="dxa"/>
          </w:tcPr>
          <w:p w14:paraId="6E2F79BC" w14:textId="77777777" w:rsidR="00B80CCA" w:rsidRDefault="00B80CCA" w:rsidP="00024F38">
            <w:r>
              <w:t>Zodpovedný pracovník pracoviska MZVEZ, ktorý má prístup do Modulu ŠOA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5739466D" w14:textId="77777777" w:rsidTr="00024F38">
        <w:tc>
          <w:tcPr>
            <w:tcW w:w="4673" w:type="dxa"/>
          </w:tcPr>
          <w:p w14:paraId="684FAA40" w14:textId="77777777" w:rsidR="00B80CCA" w:rsidRDefault="00B80CCA" w:rsidP="00024F38">
            <w:r>
              <w:t>ŠOA_Čitateľ</w:t>
            </w:r>
          </w:p>
        </w:tc>
        <w:tc>
          <w:tcPr>
            <w:tcW w:w="4673" w:type="dxa"/>
          </w:tcPr>
          <w:p w14:paraId="5343484B" w14:textId="77777777" w:rsidR="00B80CCA" w:rsidRDefault="00B80CCA" w:rsidP="00024F38">
            <w:r>
              <w:t>Zodpovedný pracovník pracoviska MZVEZ, ktorý má prístup do Modulu ŠOA a má právo zobrazovať alebo tlačiť zaznamenané údaje, triediť alebo filtrovať podľa zadaných kritérií, vyhľadávať a exportovať vytvorené zoznamy vo formáte excel.</w:t>
            </w:r>
          </w:p>
        </w:tc>
      </w:tr>
    </w:tbl>
    <w:p w14:paraId="4B4FB3FD" w14:textId="77777777" w:rsidR="00B80CCA" w:rsidRDefault="00B80CCA" w:rsidP="00B80CCA"/>
    <w:p w14:paraId="4BB8DC6F" w14:textId="77777777" w:rsidR="00B80CCA" w:rsidRPr="005F0BA5" w:rsidRDefault="00B80CCA" w:rsidP="00B80CCA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5F0BA5">
        <w:rPr>
          <w:rFonts w:eastAsia="Times New Roman"/>
          <w:b/>
          <w:color w:val="000000"/>
          <w:sz w:val="23"/>
          <w:szCs w:val="23"/>
          <w:u w:val="single"/>
        </w:rPr>
        <w:t>Modul matričnej agendy</w:t>
      </w:r>
    </w:p>
    <w:p w14:paraId="0DED5AE8" w14:textId="77777777" w:rsidR="00B80CCA" w:rsidRPr="004E5CC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>Modul matričnej agendy sprostredkuje časť služby eGov Iniciovanie konania voči inštitúcií verejnej správy v Slovenskej republike zo zahraničia poskytnutím možnosti podania:</w:t>
      </w:r>
    </w:p>
    <w:p w14:paraId="65C51BD1" w14:textId="77777777" w:rsidR="00B80CCA" w:rsidRPr="004E5CC3" w:rsidRDefault="00B80CCA" w:rsidP="00B80CCA">
      <w:pPr>
        <w:pStyle w:val="Odsekzoznamu"/>
        <w:numPr>
          <w:ilvl w:val="0"/>
          <w:numId w:val="37"/>
        </w:numPr>
      </w:pPr>
      <w:r w:rsidRPr="004E5CC3">
        <w:t>žiadosti o registráciu narodenia v zahraničí,</w:t>
      </w:r>
    </w:p>
    <w:p w14:paraId="55C92134" w14:textId="77777777" w:rsidR="00B80CCA" w:rsidRPr="004E5CC3" w:rsidRDefault="00B80CCA" w:rsidP="00B80CCA">
      <w:pPr>
        <w:pStyle w:val="Odsekzoznamu"/>
        <w:numPr>
          <w:ilvl w:val="0"/>
          <w:numId w:val="37"/>
        </w:numPr>
      </w:pPr>
      <w:r w:rsidRPr="004E5CC3">
        <w:t>žiadosti o registráciu uzavretia manželstva v zahraničí,</w:t>
      </w:r>
    </w:p>
    <w:p w14:paraId="200BA088" w14:textId="77777777" w:rsidR="00B80CCA" w:rsidRPr="004E5CC3" w:rsidRDefault="00B80CCA" w:rsidP="00B80CCA">
      <w:pPr>
        <w:pStyle w:val="Odsekzoznamu"/>
        <w:numPr>
          <w:ilvl w:val="0"/>
          <w:numId w:val="37"/>
        </w:numPr>
      </w:pPr>
      <w:r w:rsidRPr="004E5CC3">
        <w:t>žiadosti o registráciu úmrtia v zahraničí,</w:t>
      </w:r>
    </w:p>
    <w:p w14:paraId="791A56AC" w14:textId="77777777" w:rsidR="00B80CCA" w:rsidRPr="004E5CC3" w:rsidRDefault="00B80CCA" w:rsidP="00B80CCA">
      <w:pPr>
        <w:pStyle w:val="Odsekzoznamu"/>
        <w:numPr>
          <w:ilvl w:val="0"/>
          <w:numId w:val="37"/>
        </w:numPr>
      </w:pPr>
      <w:r w:rsidRPr="004E5CC3">
        <w:t>žiadosti o registráciu zmeny mena a priezviska v zahraničí.</w:t>
      </w:r>
    </w:p>
    <w:p w14:paraId="027BF974" w14:textId="77777777" w:rsidR="00B80CCA" w:rsidRPr="004E5CC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>Modul je integrovaný na modul eDesk ÚPVS a autorizačný modul.</w:t>
      </w:r>
    </w:p>
    <w:p w14:paraId="691D7915" w14:textId="77777777" w:rsidR="00B80CCA" w:rsidRPr="004E5CC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>Modul je integrovaný na systém IS CISMA – Centrálny informačný systém matrika na MV SR, kde sú sprístupnené skupiny elektronických služieb, a to zápisy matričných udalostí do matričných kníh.</w:t>
      </w:r>
    </w:p>
    <w:p w14:paraId="2ABAFF56" w14:textId="77777777" w:rsidR="00B80CCA" w:rsidRDefault="00B80CCA" w:rsidP="00B80CC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62E25584" w14:textId="77777777" w:rsidR="00B80CCA" w:rsidRPr="004E5CC3" w:rsidRDefault="00B80CCA" w:rsidP="00B80CCA">
      <w:pPr>
        <w:rPr>
          <w:b/>
          <w:bCs/>
          <w:i/>
          <w:iCs/>
        </w:rPr>
      </w:pPr>
      <w:r w:rsidRPr="004E5CC3">
        <w:rPr>
          <w:b/>
          <w:bCs/>
          <w:i/>
          <w:iCs/>
        </w:rPr>
        <w:lastRenderedPageBreak/>
        <w:t>Podanie žiadosti o registráciu matričnej udalosti v zahraničí</w:t>
      </w:r>
    </w:p>
    <w:p w14:paraId="1FF7898A" w14:textId="77777777" w:rsidR="00B80CCA" w:rsidRDefault="00B80CCA" w:rsidP="00B80CCA">
      <w:pPr>
        <w:keepNext/>
      </w:pPr>
      <w:r w:rsidRPr="00E90AA8">
        <w:rPr>
          <w:noProof/>
          <w:lang w:eastAsia="sk-SK"/>
        </w:rPr>
        <w:drawing>
          <wp:inline distT="0" distB="0" distL="0" distR="0" wp14:anchorId="53C8F69B" wp14:editId="5FA98DA5">
            <wp:extent cx="3486150" cy="690562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42BC7" w14:textId="77777777" w:rsidR="00B80CCA" w:rsidRPr="004E5CC3" w:rsidRDefault="00B80CCA" w:rsidP="00B80CCA">
      <w:pPr>
        <w:pStyle w:val="Popis"/>
        <w:jc w:val="left"/>
        <w:rPr>
          <w:sz w:val="21"/>
          <w:szCs w:val="16"/>
        </w:rPr>
      </w:pPr>
      <w:r w:rsidRPr="004E5CC3">
        <w:rPr>
          <w:sz w:val="21"/>
          <w:szCs w:val="16"/>
        </w:rPr>
        <w:t xml:space="preserve">Obrázok </w:t>
      </w:r>
      <w:r w:rsidRPr="004E5CC3">
        <w:rPr>
          <w:sz w:val="21"/>
          <w:szCs w:val="16"/>
        </w:rPr>
        <w:fldChar w:fldCharType="begin"/>
      </w:r>
      <w:r w:rsidRPr="004E5CC3">
        <w:rPr>
          <w:sz w:val="21"/>
          <w:szCs w:val="16"/>
        </w:rPr>
        <w:instrText xml:space="preserve"> SEQ Obrázok \* ARABIC </w:instrText>
      </w:r>
      <w:r w:rsidRPr="004E5CC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7</w:t>
      </w:r>
      <w:r w:rsidRPr="004E5CC3">
        <w:rPr>
          <w:sz w:val="21"/>
          <w:szCs w:val="16"/>
        </w:rPr>
        <w:fldChar w:fldCharType="end"/>
      </w:r>
      <w:r w:rsidRPr="004E5CC3">
        <w:rPr>
          <w:sz w:val="21"/>
          <w:szCs w:val="16"/>
        </w:rPr>
        <w:t xml:space="preserve"> - Podanie žiadosti o registráciu matričnej udalosti v zahraničí</w:t>
      </w:r>
    </w:p>
    <w:p w14:paraId="7BF0576B" w14:textId="77777777" w:rsidR="00B80CCA" w:rsidRDefault="00B80CCA" w:rsidP="00B80CCA"/>
    <w:p w14:paraId="4E5693E3" w14:textId="77777777" w:rsidR="00B80CCA" w:rsidRDefault="00B80CCA" w:rsidP="00B80CCA">
      <w:pPr>
        <w:jc w:val="both"/>
      </w:pPr>
      <w:r>
        <w:t>V rámci postúpenia dokumentov na príslušnú inštitúciu verejnej moci</w:t>
      </w:r>
      <w:r w:rsidRPr="00E242F5">
        <w:t xml:space="preserve"> sa využijú elektronické služby IS CISMA na poslanie žiadosti pre evidenciu. Zároveň sa prepošlú diplomatickou poštou originály dokumentov potrebných k vybaveniu danej žiadosti</w:t>
      </w:r>
      <w:r>
        <w:t>.</w:t>
      </w:r>
    </w:p>
    <w:p w14:paraId="6A745A95" w14:textId="77777777" w:rsidR="00B80CCA" w:rsidRDefault="00B80CCA" w:rsidP="00B80CCA">
      <w:pPr>
        <w:jc w:val="both"/>
      </w:pPr>
      <w:r>
        <w:t xml:space="preserve">Modul podporuje </w:t>
      </w:r>
      <w:r w:rsidRPr="008268EF">
        <w:t>kontrolu nastavených lehôt podľa prednastavených termínov a časov prijatia žiadosti, odoslania odpovede a pod.</w:t>
      </w:r>
      <w:r>
        <w:t>.</w:t>
      </w:r>
    </w:p>
    <w:p w14:paraId="0CC3EE48" w14:textId="77777777" w:rsidR="00B80CCA" w:rsidRDefault="00B80CCA" w:rsidP="00B80CCA">
      <w:pPr>
        <w:jc w:val="both"/>
      </w:pPr>
      <w:r w:rsidRPr="008268EF">
        <w:lastRenderedPageBreak/>
        <w:t xml:space="preserve">Modul </w:t>
      </w:r>
      <w:r>
        <w:t>podporuje nasledovné životné situácie:</w:t>
      </w:r>
    </w:p>
    <w:p w14:paraId="53990610" w14:textId="77777777" w:rsidR="00B80CCA" w:rsidRDefault="00B80CCA" w:rsidP="00B80CCA">
      <w:pPr>
        <w:pStyle w:val="Odsekzoznamu"/>
        <w:numPr>
          <w:ilvl w:val="0"/>
          <w:numId w:val="38"/>
        </w:numPr>
      </w:pPr>
      <w:r>
        <w:t>narodenie v zahraničí,</w:t>
      </w:r>
    </w:p>
    <w:p w14:paraId="308A7FB6" w14:textId="77777777" w:rsidR="00B80CCA" w:rsidRDefault="00B80CCA" w:rsidP="00B80CCA">
      <w:pPr>
        <w:pStyle w:val="Odsekzoznamu"/>
      </w:pPr>
      <w:r>
        <w:t>uzavretie manželstva v zahraničí,</w:t>
      </w:r>
    </w:p>
    <w:p w14:paraId="4C52322C" w14:textId="77777777" w:rsidR="00B80CCA" w:rsidRDefault="00B80CCA" w:rsidP="00B80CCA">
      <w:pPr>
        <w:pStyle w:val="Odsekzoznamu"/>
      </w:pPr>
      <w:r>
        <w:t>úmrtie v zahraničí,</w:t>
      </w:r>
    </w:p>
    <w:p w14:paraId="085B9FA6" w14:textId="77777777" w:rsidR="00B80CCA" w:rsidRDefault="00B80CCA" w:rsidP="00B80CCA">
      <w:pPr>
        <w:pStyle w:val="Odsekzoznamu"/>
      </w:pPr>
      <w:r>
        <w:t>zmena mena a priezviska v zahraničí.</w:t>
      </w:r>
    </w:p>
    <w:p w14:paraId="3E0858BB" w14:textId="77777777" w:rsidR="00B80CCA" w:rsidRPr="008268EF" w:rsidRDefault="00B80CCA" w:rsidP="00B80CCA">
      <w:pPr>
        <w:pStyle w:val="Odsekzoznamu"/>
        <w:numPr>
          <w:ilvl w:val="0"/>
          <w:numId w:val="0"/>
        </w:numPr>
        <w:ind w:left="720"/>
      </w:pPr>
    </w:p>
    <w:p w14:paraId="6140C4F7" w14:textId="77777777" w:rsidR="00B80CCA" w:rsidRPr="004B505C" w:rsidRDefault="00B80CCA" w:rsidP="00B80CCA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t xml:space="preserve">Zoznam aktérov modulu </w:t>
      </w:r>
      <w:r>
        <w:rPr>
          <w:b/>
          <w:bCs/>
          <w:i/>
          <w:iCs/>
        </w:rPr>
        <w:t>matričnej agendy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B80CCA" w:rsidRPr="004B505C" w14:paraId="49637F93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0CD11911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4CBB52C7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0EFE93D1" w14:textId="77777777" w:rsidTr="00024F38">
        <w:tc>
          <w:tcPr>
            <w:tcW w:w="4673" w:type="dxa"/>
          </w:tcPr>
          <w:p w14:paraId="0921F7BB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772985CA" w14:textId="77777777" w:rsidR="00B80CCA" w:rsidRDefault="00B80CCA" w:rsidP="00024F38">
            <w:r>
              <w:t>Systém je systémový aktér, ktorý zabezpečuje systémové procesy v module matričnej agendy.</w:t>
            </w:r>
          </w:p>
        </w:tc>
      </w:tr>
      <w:tr w:rsidR="00B80CCA" w14:paraId="0EF298D0" w14:textId="77777777" w:rsidTr="00024F38">
        <w:tc>
          <w:tcPr>
            <w:tcW w:w="4673" w:type="dxa"/>
          </w:tcPr>
          <w:p w14:paraId="57796F19" w14:textId="77777777" w:rsidR="00B80CCA" w:rsidRDefault="00B80CCA" w:rsidP="00024F38">
            <w:r w:rsidRPr="0013181E">
              <w:t>MATRIKA_Zapisovateľ</w:t>
            </w:r>
          </w:p>
        </w:tc>
        <w:tc>
          <w:tcPr>
            <w:tcW w:w="4673" w:type="dxa"/>
          </w:tcPr>
          <w:p w14:paraId="68A7F86F" w14:textId="77777777" w:rsidR="00B80CCA" w:rsidRDefault="00B80CCA" w:rsidP="00024F38">
            <w:r>
              <w:t>Zodpovedný pracovník pracoviska MZVEZ, ktorý má prístup do Modulu matričnej agendy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07C45CFF" w14:textId="77777777" w:rsidTr="00024F38">
        <w:tc>
          <w:tcPr>
            <w:tcW w:w="4673" w:type="dxa"/>
          </w:tcPr>
          <w:p w14:paraId="0BDD18EA" w14:textId="77777777" w:rsidR="00B80CCA" w:rsidRDefault="00B80CCA" w:rsidP="00024F38">
            <w:r w:rsidRPr="0013181E">
              <w:t>MATRIKA_Čitateľ</w:t>
            </w:r>
          </w:p>
        </w:tc>
        <w:tc>
          <w:tcPr>
            <w:tcW w:w="4673" w:type="dxa"/>
          </w:tcPr>
          <w:p w14:paraId="3C118912" w14:textId="77777777" w:rsidR="00B80CCA" w:rsidRDefault="00B80CCA" w:rsidP="00024F38">
            <w:r>
              <w:t>Zodpovedný pracovník pracoviska MZVEZ, ktorý má prístup do Modulu matričnej agendy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7ABE29EC" w14:textId="77777777" w:rsidTr="00024F38">
        <w:tc>
          <w:tcPr>
            <w:tcW w:w="4673" w:type="dxa"/>
          </w:tcPr>
          <w:p w14:paraId="133053DE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400E2C16" w14:textId="77777777" w:rsidR="00B80CCA" w:rsidRDefault="00B80CCA" w:rsidP="00024F38">
            <w:r w:rsidRPr="00670D1A">
              <w:t>Podáva žiadosť o</w:t>
            </w:r>
            <w:r>
              <w:t> matričný doklad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6C5B2C15" w14:textId="77777777" w:rsidR="00B80CCA" w:rsidRDefault="00B80CCA" w:rsidP="00B80CCA"/>
    <w:p w14:paraId="00B70A75" w14:textId="77777777" w:rsidR="00B80CCA" w:rsidRPr="00A63B7F" w:rsidRDefault="00B80CCA" w:rsidP="00B80CCA"/>
    <w:p w14:paraId="0918E27B" w14:textId="77777777" w:rsidR="00B80CCA" w:rsidRPr="00634ADA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634ADA">
        <w:rPr>
          <w:rFonts w:eastAsia="Times New Roman"/>
          <w:b/>
          <w:bCs/>
          <w:color w:val="000000"/>
          <w:sz w:val="23"/>
          <w:szCs w:val="23"/>
          <w:u w:val="single"/>
        </w:rPr>
        <w:t>Modul cestovných dokladov</w:t>
      </w:r>
    </w:p>
    <w:p w14:paraId="1AB5301A" w14:textId="77777777" w:rsidR="00B80CCA" w:rsidRDefault="00B80CCA" w:rsidP="00B80CCA">
      <w:pPr>
        <w:jc w:val="both"/>
      </w:pPr>
      <w:r>
        <w:t>Modul cestovných dokladov má sprostredkovať časť služby eGov Iniciovanie konania voči inštitúcií verejnej správy v Slovenskej republike zo zahraničia umožnením podania žiadosti o vydanie cestovného dokladu.</w:t>
      </w:r>
    </w:p>
    <w:p w14:paraId="340302E4" w14:textId="77777777" w:rsidR="00B80CCA" w:rsidRDefault="00B80CCA" w:rsidP="00B80CCA">
      <w:pPr>
        <w:jc w:val="both"/>
      </w:pPr>
      <w:r>
        <w:t>Modul je integrovaný na modul eDesk systému ÚPVS, autorizačný modul, rezervačný systém a IS DOKLADY.</w:t>
      </w:r>
    </w:p>
    <w:p w14:paraId="7292B1D0" w14:textId="77777777" w:rsidR="00B80CCA" w:rsidRDefault="00B80CCA" w:rsidP="00B80CCA">
      <w:pPr>
        <w:jc w:val="both"/>
      </w:pPr>
      <w:r>
        <w:t xml:space="preserve">Modul podporuje </w:t>
      </w:r>
      <w:r w:rsidRPr="008268EF">
        <w:t>kontrolu nastavených lehôt podľa prednastavených termínov a časov prijatia žiadosti, odoslania odpovede a pod.</w:t>
      </w:r>
      <w:r>
        <w:t>.</w:t>
      </w:r>
    </w:p>
    <w:p w14:paraId="00BC7DFA" w14:textId="77777777" w:rsidR="00B80CCA" w:rsidRDefault="00B80CCA" w:rsidP="00B80CC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A398FFF" w14:textId="77777777" w:rsidR="00B80CCA" w:rsidRPr="009B27B8" w:rsidRDefault="00B80CCA" w:rsidP="00B80CCA">
      <w:pPr>
        <w:jc w:val="both"/>
        <w:rPr>
          <w:b/>
          <w:bCs/>
          <w:i/>
          <w:iCs/>
        </w:rPr>
      </w:pPr>
      <w:r w:rsidRPr="009B27B8">
        <w:rPr>
          <w:b/>
          <w:bCs/>
          <w:i/>
          <w:iCs/>
        </w:rPr>
        <w:lastRenderedPageBreak/>
        <w:t>Podanie žiadosti o vydanie CP v zahraničí</w:t>
      </w:r>
    </w:p>
    <w:p w14:paraId="6D5621F8" w14:textId="77777777" w:rsidR="00B80CCA" w:rsidRDefault="00B80CCA" w:rsidP="00B80CCA">
      <w:pPr>
        <w:keepNext/>
        <w:spacing w:before="100" w:beforeAutospacing="1"/>
        <w:jc w:val="both"/>
      </w:pPr>
      <w:r w:rsidRPr="005677E9">
        <w:rPr>
          <w:noProof/>
          <w:lang w:eastAsia="sk-SK"/>
        </w:rPr>
        <w:drawing>
          <wp:inline distT="0" distB="0" distL="0" distR="0" wp14:anchorId="06ABDE05" wp14:editId="0A710896">
            <wp:extent cx="5175250" cy="699135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6227D3" w14:textId="77777777" w:rsidR="00B80CCA" w:rsidRPr="002B20DC" w:rsidRDefault="00B80CCA" w:rsidP="00B80CCA">
      <w:pPr>
        <w:pStyle w:val="Popis"/>
        <w:rPr>
          <w:color w:val="000000"/>
          <w:sz w:val="21"/>
          <w:szCs w:val="21"/>
        </w:rPr>
      </w:pPr>
      <w:r w:rsidRPr="002B20DC">
        <w:rPr>
          <w:sz w:val="21"/>
          <w:szCs w:val="16"/>
        </w:rPr>
        <w:t xml:space="preserve">Obrázok </w:t>
      </w:r>
      <w:r w:rsidRPr="002B20DC">
        <w:rPr>
          <w:sz w:val="21"/>
          <w:szCs w:val="16"/>
        </w:rPr>
        <w:fldChar w:fldCharType="begin"/>
      </w:r>
      <w:r w:rsidRPr="002B20DC">
        <w:rPr>
          <w:sz w:val="21"/>
          <w:szCs w:val="16"/>
        </w:rPr>
        <w:instrText xml:space="preserve"> SEQ Obrázok \* ARABIC </w:instrText>
      </w:r>
      <w:r w:rsidRPr="002B20DC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8</w:t>
      </w:r>
      <w:r w:rsidRPr="002B20DC">
        <w:rPr>
          <w:sz w:val="21"/>
          <w:szCs w:val="16"/>
        </w:rPr>
        <w:fldChar w:fldCharType="end"/>
      </w:r>
      <w:r w:rsidRPr="002B20DC">
        <w:rPr>
          <w:sz w:val="21"/>
          <w:szCs w:val="16"/>
        </w:rPr>
        <w:t xml:space="preserve"> - Podanie žiadosti o vydanie CP v zahraničí</w:t>
      </w:r>
    </w:p>
    <w:p w14:paraId="7C9E7F86" w14:textId="77777777" w:rsidR="00B80CCA" w:rsidRDefault="00B80CCA" w:rsidP="00B80CCA">
      <w:pPr>
        <w:rPr>
          <w:b/>
          <w:bCs/>
          <w:i/>
          <w:iCs/>
        </w:rPr>
      </w:pPr>
    </w:p>
    <w:p w14:paraId="678F2885" w14:textId="77777777" w:rsidR="00B80CCA" w:rsidRDefault="00B80CCA" w:rsidP="00B80CC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A12656F" w14:textId="77777777" w:rsidR="00B80CCA" w:rsidRPr="004B505C" w:rsidRDefault="00B80CCA" w:rsidP="00B80CCA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lastRenderedPageBreak/>
        <w:t xml:space="preserve">Zoznam aktérov modulu </w:t>
      </w:r>
      <w:r>
        <w:rPr>
          <w:b/>
          <w:bCs/>
          <w:i/>
          <w:iCs/>
        </w:rPr>
        <w:t>cestovných dokladov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B80CCA" w:rsidRPr="004B505C" w14:paraId="20CEC5B6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2ECA3B7A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1F587D61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15CC36C2" w14:textId="77777777" w:rsidTr="00024F38">
        <w:tc>
          <w:tcPr>
            <w:tcW w:w="4673" w:type="dxa"/>
          </w:tcPr>
          <w:p w14:paraId="378397EE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4E6863DF" w14:textId="77777777" w:rsidR="00B80CCA" w:rsidRDefault="00B80CCA" w:rsidP="00024F38">
            <w:r>
              <w:t>Systém je systémový aktér, ktorý zabezpečuje systémové procesy v module cestovných dokladov.</w:t>
            </w:r>
          </w:p>
        </w:tc>
      </w:tr>
      <w:tr w:rsidR="00B80CCA" w14:paraId="7E556911" w14:textId="77777777" w:rsidTr="00024F38">
        <w:tc>
          <w:tcPr>
            <w:tcW w:w="4673" w:type="dxa"/>
          </w:tcPr>
          <w:p w14:paraId="565D74A9" w14:textId="77777777" w:rsidR="00B80CCA" w:rsidRDefault="00B80CCA" w:rsidP="00024F38">
            <w:r w:rsidRPr="000D3339">
              <w:t>CD_Zapisovateľ</w:t>
            </w:r>
          </w:p>
        </w:tc>
        <w:tc>
          <w:tcPr>
            <w:tcW w:w="4673" w:type="dxa"/>
          </w:tcPr>
          <w:p w14:paraId="5A515C79" w14:textId="77777777" w:rsidR="00B80CCA" w:rsidRDefault="00B80CCA" w:rsidP="00024F38">
            <w:r>
              <w:t>Zodpovedný pracovník pracoviska MZVEZ, ktorý má prístup do Modulu cestovných dokladov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5C27D5E7" w14:textId="77777777" w:rsidTr="00024F38">
        <w:tc>
          <w:tcPr>
            <w:tcW w:w="4673" w:type="dxa"/>
          </w:tcPr>
          <w:p w14:paraId="2DACAC96" w14:textId="77777777" w:rsidR="00B80CCA" w:rsidRDefault="00B80CCA" w:rsidP="00024F38">
            <w:r>
              <w:t>CD</w:t>
            </w:r>
            <w:r w:rsidRPr="0013181E">
              <w:t>_Čitateľ</w:t>
            </w:r>
          </w:p>
        </w:tc>
        <w:tc>
          <w:tcPr>
            <w:tcW w:w="4673" w:type="dxa"/>
          </w:tcPr>
          <w:p w14:paraId="5465B043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cestovných dokladov </w:t>
            </w:r>
            <w:r>
              <w:t>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167D852A" w14:textId="77777777" w:rsidTr="00024F38">
        <w:tc>
          <w:tcPr>
            <w:tcW w:w="4673" w:type="dxa"/>
          </w:tcPr>
          <w:p w14:paraId="7F45D768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35659E7A" w14:textId="77777777" w:rsidR="00B80CCA" w:rsidRDefault="00B80CCA" w:rsidP="00024F38">
            <w:r w:rsidRPr="00670D1A">
              <w:t>Podáva žiadosť o</w:t>
            </w:r>
            <w:r>
              <w:t> cestovný doklad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686A63BD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54812E70" w14:textId="77777777" w:rsidR="00B80CCA" w:rsidRPr="009B27B8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9B27B8">
        <w:rPr>
          <w:rFonts w:eastAsia="Times New Roman"/>
          <w:b/>
          <w:bCs/>
          <w:color w:val="000000"/>
          <w:sz w:val="23"/>
          <w:szCs w:val="23"/>
          <w:u w:val="single"/>
        </w:rPr>
        <w:t>Modul vodičských preukazov</w:t>
      </w:r>
    </w:p>
    <w:p w14:paraId="7ADF6449" w14:textId="77777777" w:rsidR="00B80CCA" w:rsidRPr="006C7B2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>Modul vodičských preukazov má sprostredkovať časť služby eGov Iniciovanie konania voči inštitúcií verejnej správy v Slovenskej republike zo zahraničia umožnením podania žiadosti o vydanie vodičského preukazu.</w:t>
      </w:r>
    </w:p>
    <w:p w14:paraId="67175069" w14:textId="77777777" w:rsidR="00B80CCA" w:rsidRPr="006C7B2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6C7B29">
        <w:rPr>
          <w:rFonts w:eastAsia="Times New Roman"/>
          <w:color w:val="000000"/>
        </w:rPr>
        <w:t xml:space="preserve"> integrovaný na modul eDesk systému ÚPVS, autorizačný modul, rezervačný systém a IS DOKLADY.</w:t>
      </w:r>
    </w:p>
    <w:p w14:paraId="0474AAC8" w14:textId="77777777" w:rsidR="00B80CCA" w:rsidRPr="006C7B2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0AC87DF2" w14:textId="77777777" w:rsidR="00B80CCA" w:rsidRPr="00B258C5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B258C5">
        <w:rPr>
          <w:rFonts w:eastAsia="Times New Roman"/>
          <w:b/>
          <w:bCs/>
          <w:i/>
          <w:iCs/>
          <w:color w:val="000000"/>
        </w:rPr>
        <w:t>Podanie žiadosti o vydanie VP v zahraničí</w:t>
      </w:r>
    </w:p>
    <w:p w14:paraId="489464BC" w14:textId="77777777" w:rsidR="00B80CCA" w:rsidRDefault="00B80CCA" w:rsidP="00B80CCA">
      <w:pPr>
        <w:keepNext/>
        <w:spacing w:before="100" w:beforeAutospacing="1"/>
        <w:jc w:val="both"/>
      </w:pPr>
      <w:r w:rsidRPr="00CA0243">
        <w:rPr>
          <w:noProof/>
          <w:lang w:eastAsia="sk-SK"/>
        </w:rPr>
        <w:lastRenderedPageBreak/>
        <w:drawing>
          <wp:inline distT="0" distB="0" distL="0" distR="0" wp14:anchorId="2D6320C2" wp14:editId="4EEC8A24">
            <wp:extent cx="5175250" cy="70866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E9667F" w14:textId="77777777" w:rsidR="00B80CCA" w:rsidRPr="001F018F" w:rsidRDefault="00B80CCA" w:rsidP="00B80CCA">
      <w:pPr>
        <w:pStyle w:val="Popis"/>
        <w:rPr>
          <w:color w:val="000000"/>
          <w:sz w:val="21"/>
          <w:szCs w:val="16"/>
        </w:rPr>
      </w:pPr>
      <w:r w:rsidRPr="001F018F">
        <w:rPr>
          <w:sz w:val="21"/>
          <w:szCs w:val="16"/>
        </w:rPr>
        <w:t xml:space="preserve">Obrázok </w:t>
      </w:r>
      <w:r w:rsidRPr="001F018F">
        <w:rPr>
          <w:sz w:val="21"/>
          <w:szCs w:val="16"/>
        </w:rPr>
        <w:fldChar w:fldCharType="begin"/>
      </w:r>
      <w:r w:rsidRPr="001F018F">
        <w:rPr>
          <w:sz w:val="21"/>
          <w:szCs w:val="16"/>
        </w:rPr>
        <w:instrText xml:space="preserve"> SEQ Obrázok \* ARABIC </w:instrText>
      </w:r>
      <w:r w:rsidRPr="001F018F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9</w:t>
      </w:r>
      <w:r w:rsidRPr="001F018F">
        <w:rPr>
          <w:sz w:val="21"/>
          <w:szCs w:val="16"/>
        </w:rPr>
        <w:fldChar w:fldCharType="end"/>
      </w:r>
      <w:r w:rsidRPr="001F018F">
        <w:rPr>
          <w:sz w:val="21"/>
          <w:szCs w:val="16"/>
        </w:rPr>
        <w:t xml:space="preserve"> - Podanie žiadosti o vydanie VP v zahraničí</w:t>
      </w:r>
    </w:p>
    <w:p w14:paraId="380E0D0C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vodičských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preukazov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42EC340C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0E17696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3332E79D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30E61692" w14:textId="77777777" w:rsidTr="00024F38">
        <w:tc>
          <w:tcPr>
            <w:tcW w:w="4673" w:type="dxa"/>
          </w:tcPr>
          <w:p w14:paraId="7A958B2B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5608F684" w14:textId="77777777" w:rsidR="00B80CCA" w:rsidRDefault="00B80CCA" w:rsidP="00024F38">
            <w:r>
              <w:t>Systém je systémový aktér, ktorý zabezpečuje systémové procesy v module vodičských preukazov.</w:t>
            </w:r>
          </w:p>
        </w:tc>
      </w:tr>
      <w:tr w:rsidR="00B80CCA" w14:paraId="3D721035" w14:textId="77777777" w:rsidTr="00024F38">
        <w:tc>
          <w:tcPr>
            <w:tcW w:w="4673" w:type="dxa"/>
          </w:tcPr>
          <w:p w14:paraId="05FCB91B" w14:textId="77777777" w:rsidR="00B80CCA" w:rsidRDefault="00B80CCA" w:rsidP="00024F38">
            <w:r>
              <w:t>VP</w:t>
            </w:r>
            <w:r w:rsidRPr="000D3339">
              <w:t>_Zapisovateľ</w:t>
            </w:r>
          </w:p>
        </w:tc>
        <w:tc>
          <w:tcPr>
            <w:tcW w:w="4673" w:type="dxa"/>
          </w:tcPr>
          <w:p w14:paraId="4B560106" w14:textId="77777777" w:rsidR="00B80CCA" w:rsidRDefault="00B80CCA" w:rsidP="00024F38">
            <w:r>
              <w:t xml:space="preserve">Zodpovedný pracovník pracoviska MZVEZ, ktorý má prístup do Modulu vodičských </w:t>
            </w:r>
            <w:r>
              <w:lastRenderedPageBreak/>
              <w:t>preukazov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23392207" w14:textId="77777777" w:rsidTr="00024F38">
        <w:tc>
          <w:tcPr>
            <w:tcW w:w="4673" w:type="dxa"/>
          </w:tcPr>
          <w:p w14:paraId="5BE4909A" w14:textId="77777777" w:rsidR="00B80CCA" w:rsidRDefault="00B80CCA" w:rsidP="00024F38">
            <w:r>
              <w:lastRenderedPageBreak/>
              <w:t>VP</w:t>
            </w:r>
            <w:r w:rsidRPr="0013181E">
              <w:t>_Čitateľ</w:t>
            </w:r>
          </w:p>
        </w:tc>
        <w:tc>
          <w:tcPr>
            <w:tcW w:w="4673" w:type="dxa"/>
          </w:tcPr>
          <w:p w14:paraId="6A8C4B7E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vodičských</w:t>
            </w:r>
            <w:r w:rsidRPr="000D3339">
              <w:t xml:space="preserve"> </w:t>
            </w:r>
            <w:r>
              <w:t>preukazov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3C489352" w14:textId="77777777" w:rsidTr="00024F38">
        <w:tc>
          <w:tcPr>
            <w:tcW w:w="4673" w:type="dxa"/>
          </w:tcPr>
          <w:p w14:paraId="61DB26AE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2F67CDA2" w14:textId="77777777" w:rsidR="00B80CCA" w:rsidRDefault="00B80CCA" w:rsidP="00024F38">
            <w:r w:rsidRPr="00670D1A">
              <w:t>Podáva žiadosť o</w:t>
            </w:r>
            <w:r>
              <w:t> vodičský preukaz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474897F7" w14:textId="77777777" w:rsidR="00B80CCA" w:rsidRPr="006C7B2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6FABD24" w14:textId="77777777" w:rsidR="00B80CCA" w:rsidRPr="006C7B29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6C7B29">
        <w:rPr>
          <w:rFonts w:eastAsia="Times New Roman"/>
          <w:b/>
          <w:bCs/>
          <w:color w:val="000000"/>
          <w:sz w:val="23"/>
          <w:szCs w:val="23"/>
          <w:u w:val="single"/>
        </w:rPr>
        <w:t>Modul občianskych preukazov</w:t>
      </w:r>
    </w:p>
    <w:p w14:paraId="1C36E2D3" w14:textId="77777777" w:rsidR="00B80CCA" w:rsidRPr="00565B3C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5B3C">
        <w:rPr>
          <w:rFonts w:eastAsia="Times New Roman"/>
          <w:color w:val="000000"/>
        </w:rPr>
        <w:t>Modul občianskych preukazov má sprostredkovať časť služby eGov Iniciovanie konania voči inštitúcií verejnej správy v Slovenskej republike zo zahraničia umožnením podania žiadosti o vydanie občianskeho preukazu.</w:t>
      </w:r>
    </w:p>
    <w:p w14:paraId="00A87CD7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5B3C">
        <w:rPr>
          <w:rFonts w:eastAsia="Times New Roman"/>
          <w:color w:val="000000"/>
        </w:rPr>
        <w:t xml:space="preserve">Modul občianskych preukazov </w:t>
      </w:r>
      <w:r>
        <w:rPr>
          <w:rFonts w:eastAsia="Times New Roman"/>
          <w:color w:val="000000"/>
        </w:rPr>
        <w:t>je</w:t>
      </w:r>
      <w:r w:rsidRPr="00565B3C">
        <w:rPr>
          <w:rFonts w:eastAsia="Times New Roman"/>
          <w:color w:val="000000"/>
        </w:rPr>
        <w:t xml:space="preserve"> integrovaný na modul eDesk systému ÚPVS, autorizačný modul, rezervačný systém a IS DOKLADY.</w:t>
      </w:r>
    </w:p>
    <w:p w14:paraId="5ACA02D2" w14:textId="77777777" w:rsidR="00B80CCA" w:rsidRPr="00565B3C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12DB0D68" w14:textId="77777777" w:rsidR="00B80CCA" w:rsidRDefault="00B80CCA" w:rsidP="00B80CCA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>
        <w:rPr>
          <w:rFonts w:eastAsia="Times New Roman"/>
          <w:b/>
          <w:bCs/>
          <w:i/>
          <w:iCs/>
          <w:color w:val="000000"/>
          <w:sz w:val="23"/>
          <w:szCs w:val="23"/>
        </w:rPr>
        <w:br w:type="page"/>
      </w:r>
    </w:p>
    <w:p w14:paraId="789E08EC" w14:textId="77777777" w:rsidR="00B80CCA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 w:rsidRPr="00164C95">
        <w:rPr>
          <w:rFonts w:eastAsia="Times New Roman"/>
          <w:b/>
          <w:bCs/>
          <w:i/>
          <w:iCs/>
          <w:color w:val="000000"/>
          <w:sz w:val="23"/>
          <w:szCs w:val="23"/>
        </w:rPr>
        <w:lastRenderedPageBreak/>
        <w:t>Podanie žiadosti o vydanie OP v</w:t>
      </w:r>
      <w:r>
        <w:rPr>
          <w:rFonts w:eastAsia="Times New Roman"/>
          <w:b/>
          <w:bCs/>
          <w:i/>
          <w:iCs/>
          <w:color w:val="000000"/>
          <w:sz w:val="23"/>
          <w:szCs w:val="23"/>
        </w:rPr>
        <w:t> </w:t>
      </w:r>
      <w:r w:rsidRPr="00164C95">
        <w:rPr>
          <w:rFonts w:eastAsia="Times New Roman"/>
          <w:b/>
          <w:bCs/>
          <w:i/>
          <w:iCs/>
          <w:color w:val="000000"/>
          <w:sz w:val="23"/>
          <w:szCs w:val="23"/>
        </w:rPr>
        <w:t>zahraničí</w:t>
      </w:r>
    </w:p>
    <w:p w14:paraId="61C94423" w14:textId="77777777" w:rsidR="00B80CCA" w:rsidRDefault="00B80CCA" w:rsidP="00B80CCA">
      <w:pPr>
        <w:keepNext/>
        <w:spacing w:before="100" w:beforeAutospacing="1"/>
        <w:jc w:val="both"/>
      </w:pPr>
      <w:r w:rsidRPr="00891A0D">
        <w:rPr>
          <w:noProof/>
          <w:lang w:eastAsia="sk-SK"/>
        </w:rPr>
        <w:drawing>
          <wp:inline distT="0" distB="0" distL="0" distR="0" wp14:anchorId="637C74D9" wp14:editId="389B86A5">
            <wp:extent cx="5056505" cy="700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7DD0B" w14:textId="77777777" w:rsidR="00B80CCA" w:rsidRPr="009F45B1" w:rsidRDefault="00B80CCA" w:rsidP="00B80CCA">
      <w:pPr>
        <w:pStyle w:val="Popis"/>
        <w:rPr>
          <w:b/>
          <w:bCs/>
          <w:i/>
          <w:iCs/>
          <w:color w:val="000000"/>
          <w:sz w:val="21"/>
          <w:szCs w:val="21"/>
        </w:rPr>
      </w:pPr>
      <w:r w:rsidRPr="009F45B1">
        <w:rPr>
          <w:sz w:val="21"/>
          <w:szCs w:val="16"/>
        </w:rPr>
        <w:t xml:space="preserve">Obrázok </w:t>
      </w:r>
      <w:r w:rsidRPr="009F45B1">
        <w:rPr>
          <w:sz w:val="21"/>
          <w:szCs w:val="16"/>
        </w:rPr>
        <w:fldChar w:fldCharType="begin"/>
      </w:r>
      <w:r w:rsidRPr="009F45B1">
        <w:rPr>
          <w:sz w:val="21"/>
          <w:szCs w:val="16"/>
        </w:rPr>
        <w:instrText xml:space="preserve"> SEQ Obrázok \* ARABIC </w:instrText>
      </w:r>
      <w:r w:rsidRPr="009F45B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10</w:t>
      </w:r>
      <w:r w:rsidRPr="009F45B1">
        <w:rPr>
          <w:sz w:val="21"/>
          <w:szCs w:val="16"/>
        </w:rPr>
        <w:fldChar w:fldCharType="end"/>
      </w:r>
      <w:r w:rsidRPr="009F45B1">
        <w:rPr>
          <w:sz w:val="21"/>
          <w:szCs w:val="16"/>
        </w:rPr>
        <w:t xml:space="preserve"> - Podanie žiadosti o vydanie OP v zahraničí</w:t>
      </w:r>
    </w:p>
    <w:p w14:paraId="3CF798CE" w14:textId="77777777" w:rsidR="00B80CCA" w:rsidRDefault="00B80CCA" w:rsidP="00B80CCA">
      <w:pPr>
        <w:spacing w:after="0" w:line="240" w:lineRule="auto"/>
        <w:rPr>
          <w:rFonts w:eastAsia="Times New Roman"/>
          <w:b/>
          <w:bCs/>
          <w:i/>
          <w:iCs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br w:type="page"/>
      </w:r>
    </w:p>
    <w:p w14:paraId="01ADFE51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občianskych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preukazov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7D877C25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0B022273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6BF05205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2C6BA21B" w14:textId="77777777" w:rsidTr="00024F38">
        <w:tc>
          <w:tcPr>
            <w:tcW w:w="4673" w:type="dxa"/>
          </w:tcPr>
          <w:p w14:paraId="51B28F8D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4A39F4A8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AF0886">
              <w:t xml:space="preserve">občianskych </w:t>
            </w:r>
            <w:r>
              <w:t>preukazov.</w:t>
            </w:r>
          </w:p>
        </w:tc>
      </w:tr>
      <w:tr w:rsidR="00B80CCA" w14:paraId="19B2223C" w14:textId="77777777" w:rsidTr="00024F38">
        <w:tc>
          <w:tcPr>
            <w:tcW w:w="4673" w:type="dxa"/>
          </w:tcPr>
          <w:p w14:paraId="3836ADD1" w14:textId="77777777" w:rsidR="00B80CCA" w:rsidRDefault="00B80CCA" w:rsidP="00024F38">
            <w:r>
              <w:t>OP</w:t>
            </w:r>
            <w:r w:rsidRPr="000D3339">
              <w:t>_Zapisovateľ</w:t>
            </w:r>
          </w:p>
        </w:tc>
        <w:tc>
          <w:tcPr>
            <w:tcW w:w="4673" w:type="dxa"/>
          </w:tcPr>
          <w:p w14:paraId="24B6F3C2" w14:textId="77777777" w:rsidR="00B80CCA" w:rsidRDefault="00B80CCA" w:rsidP="00024F38">
            <w:r>
              <w:t xml:space="preserve">Zodpovedný pracovník pracoviska MZVEZ, ktorý má prístup do Modulu </w:t>
            </w:r>
            <w:r w:rsidRPr="00AF0886">
              <w:t xml:space="preserve">občianskych </w:t>
            </w:r>
            <w:r>
              <w:t>preukazov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368B15F4" w14:textId="77777777" w:rsidTr="00024F38">
        <w:tc>
          <w:tcPr>
            <w:tcW w:w="4673" w:type="dxa"/>
          </w:tcPr>
          <w:p w14:paraId="61D81995" w14:textId="77777777" w:rsidR="00B80CCA" w:rsidRDefault="00B80CCA" w:rsidP="00024F38">
            <w:r>
              <w:t>OP</w:t>
            </w:r>
            <w:r w:rsidRPr="0013181E">
              <w:t>_Čitateľ</w:t>
            </w:r>
          </w:p>
        </w:tc>
        <w:tc>
          <w:tcPr>
            <w:tcW w:w="4673" w:type="dxa"/>
          </w:tcPr>
          <w:p w14:paraId="3A5A5567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AF0886">
              <w:t xml:space="preserve">občianskych </w:t>
            </w:r>
            <w:r>
              <w:t>preukazov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0E85B7F1" w14:textId="77777777" w:rsidTr="00024F38">
        <w:tc>
          <w:tcPr>
            <w:tcW w:w="4673" w:type="dxa"/>
          </w:tcPr>
          <w:p w14:paraId="10D5FAB3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7BFF5C52" w14:textId="77777777" w:rsidR="00B80CCA" w:rsidRDefault="00B80CCA" w:rsidP="00024F38">
            <w:r w:rsidRPr="00670D1A">
              <w:t>Podáva žiadosť o</w:t>
            </w:r>
            <w:r>
              <w:t> </w:t>
            </w:r>
            <w:r w:rsidRPr="00AF0886">
              <w:t>občiansky</w:t>
            </w:r>
            <w:r>
              <w:t xml:space="preserve"> preukaz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3AEE5FA9" w14:textId="77777777" w:rsidR="00B80CCA" w:rsidRPr="009F45B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65D89854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AA14C7">
        <w:rPr>
          <w:rFonts w:eastAsia="Times New Roman"/>
          <w:b/>
          <w:bCs/>
          <w:color w:val="000000"/>
          <w:sz w:val="23"/>
          <w:szCs w:val="23"/>
          <w:u w:val="single"/>
        </w:rPr>
        <w:t>Modul náhradných cestovných dokladov</w:t>
      </w:r>
    </w:p>
    <w:p w14:paraId="4158C8B9" w14:textId="77777777" w:rsidR="00B80CCA" w:rsidRPr="00A06D9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náhradných cestovných dokladov má sprostredkovať službu eGov Vybavovanie náhradných cestovných dokladov umožnením podania žiadosti o vydanie náhradného cestovného dokladu.</w:t>
      </w:r>
      <w:r>
        <w:rPr>
          <w:rFonts w:eastAsia="Times New Roman"/>
          <w:color w:val="000000"/>
        </w:rPr>
        <w:t xml:space="preserve"> </w:t>
      </w:r>
      <w:r w:rsidRPr="00A06D93">
        <w:rPr>
          <w:rFonts w:eastAsia="Times New Roman"/>
          <w:color w:val="000000"/>
        </w:rPr>
        <w:t>V prípade, že originálne cestovné doklady ešte neboli zaregistrované ako stratené alebo odcudzené, služba automaticky vykoná zápis do registra stratených dokladov na MV SR.</w:t>
      </w:r>
    </w:p>
    <w:p w14:paraId="061944DE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A06D93">
        <w:rPr>
          <w:rFonts w:eastAsia="Times New Roman"/>
          <w:color w:val="000000"/>
        </w:rPr>
        <w:t xml:space="preserve"> integrovaný na modul eDesk systému ÚPVS, autorizačný modul a IS DOKLADY.</w:t>
      </w:r>
    </w:p>
    <w:p w14:paraId="12739C18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7837F4F8" w14:textId="77777777" w:rsidR="00B80CCA" w:rsidRPr="006A3D83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 w:rsidRPr="006A3D83">
        <w:rPr>
          <w:rFonts w:eastAsia="Times New Roman"/>
          <w:b/>
          <w:bCs/>
          <w:i/>
          <w:iCs/>
          <w:color w:val="000000"/>
          <w:sz w:val="23"/>
          <w:szCs w:val="23"/>
        </w:rPr>
        <w:t>Vybavovanie náhradných cestovných dokladov</w:t>
      </w:r>
    </w:p>
    <w:p w14:paraId="15BDCD66" w14:textId="77777777" w:rsidR="00B80CCA" w:rsidRDefault="00B80CCA" w:rsidP="00B80CCA">
      <w:pPr>
        <w:keepNext/>
        <w:spacing w:before="100" w:beforeAutospacing="1"/>
        <w:jc w:val="both"/>
      </w:pPr>
      <w:r w:rsidRPr="00FF4E91">
        <w:rPr>
          <w:noProof/>
          <w:lang w:eastAsia="sk-SK"/>
        </w:rPr>
        <w:lastRenderedPageBreak/>
        <w:drawing>
          <wp:inline distT="0" distB="0" distL="0" distR="0" wp14:anchorId="41892B4D" wp14:editId="464F0E20">
            <wp:extent cx="5175250" cy="7105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D8CE9" w14:textId="77777777" w:rsidR="00B80CCA" w:rsidRPr="006A3D83" w:rsidRDefault="00B80CCA" w:rsidP="00B80CCA">
      <w:pPr>
        <w:pStyle w:val="Popis"/>
        <w:rPr>
          <w:color w:val="000000"/>
          <w:sz w:val="21"/>
          <w:szCs w:val="21"/>
        </w:rPr>
      </w:pPr>
      <w:r w:rsidRPr="006A3D83">
        <w:rPr>
          <w:sz w:val="21"/>
          <w:szCs w:val="16"/>
        </w:rPr>
        <w:t xml:space="preserve">Obrázok </w:t>
      </w:r>
      <w:r w:rsidRPr="006A3D83">
        <w:rPr>
          <w:sz w:val="21"/>
          <w:szCs w:val="16"/>
        </w:rPr>
        <w:fldChar w:fldCharType="begin"/>
      </w:r>
      <w:r w:rsidRPr="006A3D83">
        <w:rPr>
          <w:sz w:val="21"/>
          <w:szCs w:val="16"/>
        </w:rPr>
        <w:instrText xml:space="preserve"> SEQ Obrázok \* ARABIC </w:instrText>
      </w:r>
      <w:r w:rsidRPr="006A3D8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11</w:t>
      </w:r>
      <w:r w:rsidRPr="006A3D83">
        <w:rPr>
          <w:sz w:val="21"/>
          <w:szCs w:val="16"/>
        </w:rPr>
        <w:fldChar w:fldCharType="end"/>
      </w:r>
      <w:r w:rsidRPr="006A3D83">
        <w:rPr>
          <w:sz w:val="21"/>
          <w:szCs w:val="16"/>
        </w:rPr>
        <w:t xml:space="preserve"> - Vybavovanie náhradných cestovných dokladov</w:t>
      </w:r>
    </w:p>
    <w:p w14:paraId="44938BBA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6B644A8A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náhradných cestovných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dokladov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B80CCA" w:rsidRPr="004B505C" w14:paraId="43E32EB9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018C8686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071175DC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09D66E09" w14:textId="77777777" w:rsidTr="00024F38">
        <w:tc>
          <w:tcPr>
            <w:tcW w:w="4673" w:type="dxa"/>
          </w:tcPr>
          <w:p w14:paraId="7D843E37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5553C5C1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6A3D83">
              <w:t>náhradných cestovných dokladov</w:t>
            </w:r>
            <w:r>
              <w:t>.</w:t>
            </w:r>
          </w:p>
        </w:tc>
      </w:tr>
      <w:tr w:rsidR="00B80CCA" w14:paraId="0E380CD3" w14:textId="77777777" w:rsidTr="00024F38">
        <w:tc>
          <w:tcPr>
            <w:tcW w:w="4673" w:type="dxa"/>
          </w:tcPr>
          <w:p w14:paraId="0247F87C" w14:textId="77777777" w:rsidR="00B80CCA" w:rsidRDefault="00B80CCA" w:rsidP="00024F38">
            <w:r w:rsidRPr="00144CD3">
              <w:lastRenderedPageBreak/>
              <w:t>NCD</w:t>
            </w:r>
            <w:r w:rsidRPr="000D3339">
              <w:t>_Zapisovateľ</w:t>
            </w:r>
          </w:p>
        </w:tc>
        <w:tc>
          <w:tcPr>
            <w:tcW w:w="4673" w:type="dxa"/>
          </w:tcPr>
          <w:p w14:paraId="1E145CC7" w14:textId="77777777" w:rsidR="00B80CCA" w:rsidRDefault="00B80CCA" w:rsidP="00024F38">
            <w:r>
              <w:t xml:space="preserve">Zodpovedný pracovník pracoviska MZVEZ, ktorý má prístup do Modulu </w:t>
            </w:r>
            <w:r w:rsidRPr="006A3D83">
              <w:t>náhradných cestovných dokladov</w:t>
            </w:r>
            <w:r>
              <w:t xml:space="preserve">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3893F215" w14:textId="77777777" w:rsidTr="00024F38">
        <w:tc>
          <w:tcPr>
            <w:tcW w:w="4673" w:type="dxa"/>
          </w:tcPr>
          <w:p w14:paraId="1750AC8F" w14:textId="77777777" w:rsidR="00B80CCA" w:rsidRDefault="00B80CCA" w:rsidP="00024F38">
            <w:r w:rsidRPr="00144CD3">
              <w:t>NCD</w:t>
            </w:r>
            <w:r w:rsidRPr="0013181E">
              <w:t>_Čitateľ</w:t>
            </w:r>
          </w:p>
        </w:tc>
        <w:tc>
          <w:tcPr>
            <w:tcW w:w="4673" w:type="dxa"/>
          </w:tcPr>
          <w:p w14:paraId="0CF89C61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6A3D83">
              <w:t>náhradných cestovných dokladov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7DF7E884" w14:textId="77777777" w:rsidTr="00024F38">
        <w:tc>
          <w:tcPr>
            <w:tcW w:w="4673" w:type="dxa"/>
          </w:tcPr>
          <w:p w14:paraId="1EBAD5FD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00B013E5" w14:textId="77777777" w:rsidR="00B80CCA" w:rsidRDefault="00B80CCA" w:rsidP="00024F38">
            <w:r w:rsidRPr="00670D1A">
              <w:t>Podáva žiadosť o</w:t>
            </w:r>
            <w:r>
              <w:t> </w:t>
            </w:r>
            <w:r w:rsidRPr="006A3D83">
              <w:t xml:space="preserve">náhradný cestovný doklad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2AA0163A" w14:textId="77777777" w:rsidR="00B80CCA" w:rsidRPr="006A3D8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5A818144" w14:textId="77777777" w:rsidR="00B80CCA" w:rsidRPr="002515BD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515BD">
        <w:rPr>
          <w:rFonts w:eastAsia="Times New Roman"/>
          <w:b/>
          <w:bCs/>
          <w:color w:val="000000"/>
          <w:sz w:val="23"/>
          <w:szCs w:val="23"/>
          <w:u w:val="single"/>
        </w:rPr>
        <w:t>Modul register trestov</w:t>
      </w:r>
    </w:p>
    <w:p w14:paraId="3548F182" w14:textId="77777777" w:rsidR="00B80CCA" w:rsidRPr="003365A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3365A9">
        <w:rPr>
          <w:rFonts w:eastAsia="Times New Roman"/>
          <w:color w:val="000000"/>
        </w:rPr>
        <w:t>Modul register trestov má sprostredkovať časť služby eGov Iniciovanie konania voči inštitúcií verejnej správy v Slovenskej republike zo zahraničia umožnením podania žiadosti o vydanie výpisu z registra trestov.</w:t>
      </w:r>
    </w:p>
    <w:p w14:paraId="4A65DFF8" w14:textId="77777777" w:rsidR="00B80CCA" w:rsidRPr="002515BD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3365A9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3365A9">
        <w:rPr>
          <w:rFonts w:eastAsia="Times New Roman"/>
          <w:color w:val="000000"/>
        </w:rPr>
        <w:t xml:space="preserve"> integrovaný na modul eDesk systému ÚPVS.</w:t>
      </w:r>
    </w:p>
    <w:p w14:paraId="414DFB78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67B50448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Spracovanie výpisu z registra trestov sa riadi nasledovnými procesmi.</w:t>
      </w:r>
    </w:p>
    <w:p w14:paraId="26722842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61DDC3B4" wp14:editId="13A9C7AE">
            <wp:extent cx="5905500" cy="3609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F2740" w14:textId="77777777" w:rsidR="00B80CCA" w:rsidRPr="00321A3D" w:rsidRDefault="00B80CCA" w:rsidP="00B80CCA">
      <w:pPr>
        <w:pStyle w:val="Popis"/>
        <w:rPr>
          <w:color w:val="000000"/>
          <w:sz w:val="21"/>
          <w:szCs w:val="21"/>
        </w:rPr>
      </w:pPr>
      <w:r w:rsidRPr="00321A3D">
        <w:rPr>
          <w:sz w:val="21"/>
          <w:szCs w:val="21"/>
        </w:rPr>
        <w:t xml:space="preserve">Obrázok </w:t>
      </w:r>
      <w:r w:rsidRPr="00321A3D">
        <w:rPr>
          <w:sz w:val="21"/>
          <w:szCs w:val="21"/>
        </w:rPr>
        <w:fldChar w:fldCharType="begin"/>
      </w:r>
      <w:r w:rsidRPr="00321A3D">
        <w:rPr>
          <w:sz w:val="21"/>
          <w:szCs w:val="21"/>
        </w:rPr>
        <w:instrText xml:space="preserve"> SEQ Obrázok \* ARABIC </w:instrText>
      </w:r>
      <w:r w:rsidRPr="00321A3D"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12</w:t>
      </w:r>
      <w:r w:rsidRPr="00321A3D">
        <w:rPr>
          <w:sz w:val="21"/>
          <w:szCs w:val="21"/>
        </w:rPr>
        <w:fldChar w:fldCharType="end"/>
      </w:r>
      <w:r w:rsidRPr="00321A3D">
        <w:rPr>
          <w:sz w:val="21"/>
          <w:szCs w:val="21"/>
        </w:rPr>
        <w:t xml:space="preserve"> - Podanie žiadosti o výpis z registra trestov v zahraničí – zaregistrovanie správy</w:t>
      </w:r>
    </w:p>
    <w:p w14:paraId="1D11695D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drawing>
          <wp:inline distT="0" distB="0" distL="0" distR="0" wp14:anchorId="735E1847" wp14:editId="7BD6533A">
            <wp:extent cx="5734050" cy="3724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03E795" w14:textId="77777777" w:rsidR="00B80CCA" w:rsidRPr="00321A3D" w:rsidRDefault="00B80CCA" w:rsidP="00B80CCA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13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finalizácia údajov žiadosti</w:t>
      </w:r>
    </w:p>
    <w:p w14:paraId="70D80DF3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6843C696" wp14:editId="0B2665B3">
            <wp:extent cx="5362575" cy="415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C26C7" w14:textId="77777777" w:rsidR="00B80CCA" w:rsidRPr="00321A3D" w:rsidRDefault="00B80CCA" w:rsidP="00B80CCA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14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kontrola žiadosti</w:t>
      </w:r>
    </w:p>
    <w:p w14:paraId="208871BE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drawing>
          <wp:inline distT="0" distB="0" distL="0" distR="0" wp14:anchorId="5B184B82" wp14:editId="4E159F01">
            <wp:extent cx="5295900" cy="323850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04A82" w14:textId="77777777" w:rsidR="00B80CCA" w:rsidRPr="00321A3D" w:rsidRDefault="00B80CCA" w:rsidP="00B80CCA">
      <w:pPr>
        <w:pStyle w:val="Popis"/>
        <w:rPr>
          <w:color w:val="000000"/>
          <w:sz w:val="21"/>
          <w:szCs w:val="16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15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spracovanie žiadosti GP SR</w:t>
      </w:r>
    </w:p>
    <w:p w14:paraId="2DB737D1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2E81CEF8" wp14:editId="44EDBF42">
            <wp:extent cx="5775767" cy="3233682"/>
            <wp:effectExtent l="0" t="0" r="317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70" cy="323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5178D" w14:textId="77777777" w:rsidR="00B80CCA" w:rsidRPr="00321A3D" w:rsidRDefault="00B80CCA" w:rsidP="00B80CCA">
      <w:pPr>
        <w:pStyle w:val="Popis"/>
        <w:rPr>
          <w:color w:val="000000"/>
          <w:sz w:val="21"/>
          <w:szCs w:val="16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16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spracovanie výstupu žiadosti</w:t>
      </w:r>
    </w:p>
    <w:p w14:paraId="37C57921" w14:textId="77777777" w:rsidR="00B80CCA" w:rsidRDefault="00B80CCA" w:rsidP="00B80CCA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drawing>
          <wp:inline distT="0" distB="0" distL="0" distR="0" wp14:anchorId="6FCF2589" wp14:editId="78DFDB72">
            <wp:extent cx="5715000" cy="4943475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C4B8F6" w14:textId="77777777" w:rsidR="00B80CCA" w:rsidRPr="00321A3D" w:rsidRDefault="00B80CCA" w:rsidP="00B80CCA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17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doručenie/odovzdanie výstupu žiadosti</w:t>
      </w:r>
    </w:p>
    <w:p w14:paraId="6EF88444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registra trestov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5412B208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4EF708CF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7619BA73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43B451CD" w14:textId="77777777" w:rsidTr="00024F38">
        <w:tc>
          <w:tcPr>
            <w:tcW w:w="4673" w:type="dxa"/>
          </w:tcPr>
          <w:p w14:paraId="6C44B83E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235D0C79" w14:textId="77777777" w:rsidR="00B80CCA" w:rsidRDefault="00B80CCA" w:rsidP="00024F38">
            <w:r>
              <w:t>Systém je systémový aktér, ktorý zabezpečuje systémové procesy v module registra trestov.</w:t>
            </w:r>
          </w:p>
        </w:tc>
      </w:tr>
      <w:tr w:rsidR="00B80CCA" w14:paraId="7295426F" w14:textId="77777777" w:rsidTr="00024F38">
        <w:tc>
          <w:tcPr>
            <w:tcW w:w="4673" w:type="dxa"/>
          </w:tcPr>
          <w:p w14:paraId="77B30920" w14:textId="77777777" w:rsidR="00B80CCA" w:rsidRDefault="00B80CCA" w:rsidP="00024F38">
            <w:r>
              <w:t>RT</w:t>
            </w:r>
            <w:r w:rsidRPr="000D3339">
              <w:t>_Zapisovateľ</w:t>
            </w:r>
          </w:p>
        </w:tc>
        <w:tc>
          <w:tcPr>
            <w:tcW w:w="4673" w:type="dxa"/>
          </w:tcPr>
          <w:p w14:paraId="2A7200CB" w14:textId="77777777" w:rsidR="00B80CCA" w:rsidRDefault="00B80CCA" w:rsidP="00024F38">
            <w:r>
              <w:t>Zodpovedný pracovník pracoviska MZVEZ, ktorý má prístup do Modulu registra trestov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09919F04" w14:textId="77777777" w:rsidTr="00024F38">
        <w:tc>
          <w:tcPr>
            <w:tcW w:w="4673" w:type="dxa"/>
          </w:tcPr>
          <w:p w14:paraId="6322A298" w14:textId="77777777" w:rsidR="00B80CCA" w:rsidRDefault="00B80CCA" w:rsidP="00024F38">
            <w:r>
              <w:t>RT</w:t>
            </w:r>
            <w:r w:rsidRPr="0013181E">
              <w:t>_Čitateľ</w:t>
            </w:r>
          </w:p>
        </w:tc>
        <w:tc>
          <w:tcPr>
            <w:tcW w:w="4673" w:type="dxa"/>
          </w:tcPr>
          <w:p w14:paraId="42C48E3D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registra trestov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22772D69" w14:textId="77777777" w:rsidTr="00024F38">
        <w:tc>
          <w:tcPr>
            <w:tcW w:w="4673" w:type="dxa"/>
          </w:tcPr>
          <w:p w14:paraId="328E22A9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11D48ECE" w14:textId="77777777" w:rsidR="00B80CCA" w:rsidRDefault="00B80CCA" w:rsidP="00024F38">
            <w:r w:rsidRPr="00670D1A">
              <w:t>Podáva žiadosť o</w:t>
            </w:r>
            <w:r>
              <w:t> výpis z registra trestov</w:t>
            </w:r>
            <w:r w:rsidRPr="006A3D83">
              <w:t xml:space="preserve">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5115CDF1" w14:textId="77777777" w:rsidR="00B80CCA" w:rsidRPr="00321A3D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C8A6440" w14:textId="77777777" w:rsidR="00B80CCA" w:rsidRPr="004479DD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479DD">
        <w:rPr>
          <w:rFonts w:eastAsia="Times New Roman"/>
          <w:b/>
          <w:bCs/>
          <w:color w:val="000000"/>
          <w:sz w:val="23"/>
          <w:szCs w:val="23"/>
          <w:u w:val="single"/>
        </w:rPr>
        <w:t>Modul osvedčenie Slováka žijúceho v zahraničí</w:t>
      </w:r>
    </w:p>
    <w:p w14:paraId="7434D2F3" w14:textId="77777777" w:rsidR="00B80CCA" w:rsidRPr="00F75A76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F75A76">
        <w:rPr>
          <w:rFonts w:eastAsia="Times New Roman"/>
          <w:color w:val="000000"/>
        </w:rPr>
        <w:t>Modul osvedčenie Slováka žijúceho v zahraničí má sprostredkovať časť služby eGov Iniciovanie konania voči inštitúcií verejnej správy v Slovenskej republike zo zahraničia umožnením podania žiadosti o vydanie osvedčenia Slováka žijúceho v zahraničí.</w:t>
      </w:r>
    </w:p>
    <w:p w14:paraId="298D9D1B" w14:textId="77777777" w:rsidR="00B80CCA" w:rsidRPr="004479DD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F75A76">
        <w:rPr>
          <w:rFonts w:eastAsia="Times New Roman"/>
          <w:color w:val="000000"/>
        </w:rPr>
        <w:t xml:space="preserve">Modul osvedčenie Slováka žijúceho v zahraničí zabezpečí integráciu na modul eDesk systému ÚPVS, autorizačný modul a IS </w:t>
      </w:r>
      <w:r>
        <w:rPr>
          <w:rFonts w:eastAsia="Times New Roman"/>
          <w:color w:val="000000"/>
        </w:rPr>
        <w:t>RFO (prostredníctvom služieb rozšírenej časti IS REGOB)</w:t>
      </w:r>
      <w:r w:rsidRPr="00F75A76">
        <w:rPr>
          <w:rFonts w:eastAsia="Times New Roman"/>
          <w:color w:val="000000"/>
        </w:rPr>
        <w:t>.</w:t>
      </w:r>
    </w:p>
    <w:p w14:paraId="38D0CCC8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3D4CE26F" w14:textId="77777777" w:rsidR="00B80CCA" w:rsidRPr="00F75A76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F75A76">
        <w:rPr>
          <w:rFonts w:eastAsia="Times New Roman"/>
          <w:b/>
          <w:bCs/>
          <w:i/>
          <w:iCs/>
          <w:color w:val="000000"/>
        </w:rPr>
        <w:t>Podanie žiadosti o vydanie osvedčenia Slováka žijúceho v zahraničí</w:t>
      </w:r>
    </w:p>
    <w:p w14:paraId="499784A1" w14:textId="77777777" w:rsidR="00B80CCA" w:rsidRDefault="00B80CCA" w:rsidP="00B80CCA">
      <w:pPr>
        <w:keepNext/>
        <w:spacing w:before="100" w:beforeAutospacing="1"/>
        <w:jc w:val="both"/>
      </w:pPr>
      <w:r w:rsidRPr="005F0C18">
        <w:rPr>
          <w:noProof/>
          <w:lang w:eastAsia="sk-SK"/>
        </w:rPr>
        <w:lastRenderedPageBreak/>
        <w:drawing>
          <wp:inline distT="0" distB="0" distL="0" distR="0" wp14:anchorId="3EF2AD29" wp14:editId="7EE9C466">
            <wp:extent cx="4673600" cy="6877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C7F931" w14:textId="77777777" w:rsidR="00B80CCA" w:rsidRPr="00F75A76" w:rsidRDefault="00B80CCA" w:rsidP="00B80CCA">
      <w:pPr>
        <w:pStyle w:val="Popis"/>
        <w:rPr>
          <w:color w:val="000000"/>
          <w:sz w:val="20"/>
        </w:rPr>
      </w:pPr>
      <w:r w:rsidRPr="00F75A76">
        <w:rPr>
          <w:sz w:val="21"/>
          <w:szCs w:val="16"/>
        </w:rPr>
        <w:t xml:space="preserve">Obrázok </w:t>
      </w:r>
      <w:r w:rsidRPr="00F75A76">
        <w:rPr>
          <w:sz w:val="21"/>
          <w:szCs w:val="16"/>
        </w:rPr>
        <w:fldChar w:fldCharType="begin"/>
      </w:r>
      <w:r w:rsidRPr="00F75A76">
        <w:rPr>
          <w:sz w:val="21"/>
          <w:szCs w:val="16"/>
        </w:rPr>
        <w:instrText xml:space="preserve"> SEQ Obrázok \* ARABIC </w:instrText>
      </w:r>
      <w:r w:rsidRPr="00F75A7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18</w:t>
      </w:r>
      <w:r w:rsidRPr="00F75A76">
        <w:rPr>
          <w:sz w:val="21"/>
          <w:szCs w:val="16"/>
        </w:rPr>
        <w:fldChar w:fldCharType="end"/>
      </w:r>
      <w:r w:rsidRPr="00F75A76">
        <w:rPr>
          <w:sz w:val="21"/>
          <w:szCs w:val="16"/>
        </w:rPr>
        <w:t xml:space="preserve"> - Podanie žiadosti o vydanie osvedčenia Slováka žijúceho v zahraničí</w:t>
      </w:r>
    </w:p>
    <w:p w14:paraId="16AFAB70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F75A76">
        <w:rPr>
          <w:rFonts w:eastAsia="Times New Roman"/>
          <w:b/>
          <w:bCs/>
          <w:i/>
          <w:iCs/>
          <w:color w:val="000000"/>
        </w:rPr>
        <w:t>osvedčeni</w:t>
      </w:r>
      <w:r>
        <w:rPr>
          <w:rFonts w:eastAsia="Times New Roman"/>
          <w:b/>
          <w:bCs/>
          <w:i/>
          <w:iCs/>
          <w:color w:val="000000"/>
        </w:rPr>
        <w:t>a</w:t>
      </w:r>
      <w:r w:rsidRPr="00F75A76">
        <w:rPr>
          <w:rFonts w:eastAsia="Times New Roman"/>
          <w:b/>
          <w:bCs/>
          <w:i/>
          <w:iCs/>
          <w:color w:val="000000"/>
        </w:rPr>
        <w:t xml:space="preserve"> Slováka žijúceho v zahraničí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68"/>
        <w:gridCol w:w="4494"/>
      </w:tblGrid>
      <w:tr w:rsidR="00B80CCA" w:rsidRPr="004B505C" w14:paraId="5E0BA9DB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6C50AAF9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6DBBF0A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1456523E" w14:textId="77777777" w:rsidTr="00024F38">
        <w:tc>
          <w:tcPr>
            <w:tcW w:w="4673" w:type="dxa"/>
          </w:tcPr>
          <w:p w14:paraId="00800E27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4BABAE9B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F75A76">
              <w:t>osvedčenia Slováka žijúceho v zahraničí</w:t>
            </w:r>
            <w:r>
              <w:t>.</w:t>
            </w:r>
          </w:p>
        </w:tc>
      </w:tr>
      <w:tr w:rsidR="00B80CCA" w14:paraId="57637D83" w14:textId="77777777" w:rsidTr="00024F38">
        <w:tc>
          <w:tcPr>
            <w:tcW w:w="4673" w:type="dxa"/>
          </w:tcPr>
          <w:p w14:paraId="4E9DE2F9" w14:textId="77777777" w:rsidR="00B80CCA" w:rsidRDefault="00B80CCA" w:rsidP="00024F38">
            <w:r>
              <w:t>OSVEDCENIE</w:t>
            </w:r>
            <w:r w:rsidRPr="000D3339">
              <w:t>_Zapisovateľ</w:t>
            </w:r>
          </w:p>
        </w:tc>
        <w:tc>
          <w:tcPr>
            <w:tcW w:w="4673" w:type="dxa"/>
          </w:tcPr>
          <w:p w14:paraId="1A194B1E" w14:textId="77777777" w:rsidR="00B80CCA" w:rsidRDefault="00B80CCA" w:rsidP="00024F38">
            <w:r>
              <w:t xml:space="preserve">Zodpovedný pracovník pracoviska MZVEZ, ktorý má prístup do Modulu </w:t>
            </w:r>
            <w:r w:rsidRPr="00F75A76">
              <w:t>osvedčenia Slováka žijúceho v zahraničí</w:t>
            </w:r>
            <w:r>
              <w:t xml:space="preserve"> a má právo zapisovať nové údaje (konverzia </w:t>
            </w:r>
            <w:r>
              <w:lastRenderedPageBreak/>
              <w:t>papierových žiadostí do elektronickej podoby), meniť zaznamenané údaje, atribúty žiadosti, prílohy, stavy, rezervácie a vytvárať odpovede.</w:t>
            </w:r>
          </w:p>
        </w:tc>
      </w:tr>
      <w:tr w:rsidR="00B80CCA" w14:paraId="441C3353" w14:textId="77777777" w:rsidTr="00024F38">
        <w:tc>
          <w:tcPr>
            <w:tcW w:w="4673" w:type="dxa"/>
          </w:tcPr>
          <w:p w14:paraId="1ED2EC99" w14:textId="77777777" w:rsidR="00B80CCA" w:rsidRDefault="00B80CCA" w:rsidP="00024F38">
            <w:r>
              <w:lastRenderedPageBreak/>
              <w:t>OSVEDCENIE</w:t>
            </w:r>
            <w:r w:rsidRPr="0013181E">
              <w:t xml:space="preserve"> _Čitateľ</w:t>
            </w:r>
          </w:p>
        </w:tc>
        <w:tc>
          <w:tcPr>
            <w:tcW w:w="4673" w:type="dxa"/>
          </w:tcPr>
          <w:p w14:paraId="1CCB738A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F75A76">
              <w:t>osvedčenia Slováka žijúceho v zahraničí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4AA8B3A4" w14:textId="77777777" w:rsidTr="00024F38">
        <w:tc>
          <w:tcPr>
            <w:tcW w:w="4673" w:type="dxa"/>
          </w:tcPr>
          <w:p w14:paraId="08E9C7DB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0BA4C1BA" w14:textId="77777777" w:rsidR="00B80CCA" w:rsidRDefault="00B80CCA" w:rsidP="00024F38">
            <w:r w:rsidRPr="00670D1A">
              <w:t>Podáva žiadosť o</w:t>
            </w:r>
            <w:r>
              <w:t> </w:t>
            </w:r>
            <w:r w:rsidRPr="00F75A76">
              <w:t>osvedčeni</w:t>
            </w:r>
            <w:r>
              <w:t>e</w:t>
            </w:r>
            <w:r w:rsidRPr="00F75A76">
              <w:t xml:space="preserve"> Slováka žijúceho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450087D3" w14:textId="77777777" w:rsidR="00B80CCA" w:rsidRPr="00F75A76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0677D0C" w14:textId="77777777" w:rsidR="00B80CCA" w:rsidRPr="0024363E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4363E">
        <w:rPr>
          <w:rFonts w:eastAsia="Times New Roman"/>
          <w:b/>
          <w:bCs/>
          <w:color w:val="000000"/>
          <w:sz w:val="23"/>
          <w:szCs w:val="23"/>
          <w:u w:val="single"/>
        </w:rPr>
        <w:t>Modul pomoci v núdzi</w:t>
      </w:r>
    </w:p>
    <w:p w14:paraId="5D351591" w14:textId="77777777" w:rsidR="00B80CCA" w:rsidRPr="0024363E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9153BA">
        <w:rPr>
          <w:rFonts w:eastAsia="Times New Roman"/>
          <w:color w:val="000000"/>
        </w:rPr>
        <w:t xml:space="preserve">Modul pomoci v núdzi sprostredkuje službu eGov Pomoc v núdzi v zahraničí, pomocou ktorej občan kontaktuje ZÚ s oznámením o stave núdze. Modul </w:t>
      </w:r>
      <w:r>
        <w:rPr>
          <w:rFonts w:eastAsia="Times New Roman"/>
          <w:color w:val="000000"/>
        </w:rPr>
        <w:t>je</w:t>
      </w:r>
      <w:r w:rsidRPr="009153BA">
        <w:rPr>
          <w:rFonts w:eastAsia="Times New Roman"/>
          <w:color w:val="000000"/>
        </w:rPr>
        <w:t xml:space="preserve"> integrovaný na modul eDesk systému ÚPVS a autorizačný modul.</w:t>
      </w:r>
      <w:r>
        <w:rPr>
          <w:rFonts w:eastAsia="Times New Roman"/>
          <w:color w:val="000000"/>
        </w:rPr>
        <w:t xml:space="preserve"> Súčasne modul zabezpečuje aj i</w:t>
      </w:r>
      <w:r w:rsidRPr="009153BA">
        <w:rPr>
          <w:rFonts w:eastAsia="Times New Roman"/>
          <w:color w:val="000000"/>
        </w:rPr>
        <w:t>ntegráci</w:t>
      </w:r>
      <w:r>
        <w:rPr>
          <w:rFonts w:eastAsia="Times New Roman"/>
          <w:color w:val="000000"/>
        </w:rPr>
        <w:t>u</w:t>
      </w:r>
      <w:r w:rsidRPr="009153BA">
        <w:rPr>
          <w:rFonts w:eastAsia="Times New Roman"/>
          <w:color w:val="000000"/>
        </w:rPr>
        <w:t xml:space="preserve"> na mobilnú aplikáciu </w:t>
      </w:r>
      <w:r>
        <w:rPr>
          <w:rFonts w:eastAsia="Times New Roman"/>
          <w:color w:val="000000"/>
        </w:rPr>
        <w:t>Android a iOS.</w:t>
      </w:r>
    </w:p>
    <w:p w14:paraId="58893E35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24244BA0" w14:textId="77777777" w:rsidR="00B80CCA" w:rsidRPr="00A1303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1303A">
        <w:rPr>
          <w:rFonts w:eastAsia="Times New Roman"/>
          <w:color w:val="000000"/>
        </w:rPr>
        <w:t xml:space="preserve">Pracovník </w:t>
      </w:r>
      <w:r>
        <w:rPr>
          <w:rFonts w:eastAsia="Times New Roman"/>
          <w:color w:val="000000"/>
        </w:rPr>
        <w:t>MZVEZ</w:t>
      </w:r>
      <w:r w:rsidRPr="00A1303A">
        <w:rPr>
          <w:rFonts w:eastAsia="Times New Roman"/>
          <w:color w:val="000000"/>
        </w:rPr>
        <w:t xml:space="preserve"> SR môže prostredníctvom back end aplikácie modulu pomoci v núdzi:</w:t>
      </w:r>
    </w:p>
    <w:p w14:paraId="1F7600D5" w14:textId="77777777" w:rsidR="00B80CCA" w:rsidRPr="00A1303A" w:rsidRDefault="00B80CCA" w:rsidP="00B80CCA">
      <w:pPr>
        <w:pStyle w:val="Odsekzoznamu"/>
        <w:numPr>
          <w:ilvl w:val="0"/>
          <w:numId w:val="39"/>
        </w:numPr>
      </w:pPr>
      <w:r w:rsidRPr="00A1303A">
        <w:t>manuálne zaevidovať oznámenie prijaté iným ako elektronickým komunikačným kanálom (osobne, telefonicky, e-mailom)</w:t>
      </w:r>
      <w:r>
        <w:t>,</w:t>
      </w:r>
    </w:p>
    <w:p w14:paraId="0D0ABEB4" w14:textId="77777777" w:rsidR="00B80CCA" w:rsidRPr="00A1303A" w:rsidRDefault="00B80CCA" w:rsidP="00B80CCA">
      <w:pPr>
        <w:pStyle w:val="Odsekzoznamu"/>
        <w:numPr>
          <w:ilvl w:val="0"/>
          <w:numId w:val="39"/>
        </w:numPr>
      </w:pPr>
      <w:r w:rsidRPr="00A1303A">
        <w:t>zaevidovať komunikáciu s občanom v núdzi ktorá bola prijatá iným ako elektronickým komunikačným kanálom</w:t>
      </w:r>
      <w:r>
        <w:t>,</w:t>
      </w:r>
    </w:p>
    <w:p w14:paraId="7042B244" w14:textId="77777777" w:rsidR="00B80CCA" w:rsidRDefault="00B80CCA" w:rsidP="00B80CCA">
      <w:pPr>
        <w:pStyle w:val="Odsekzoznamu"/>
        <w:numPr>
          <w:ilvl w:val="0"/>
          <w:numId w:val="39"/>
        </w:numPr>
      </w:pPr>
      <w:r w:rsidRPr="00A1303A">
        <w:t>pripojiť prílohu (naskenovaný dokument) prijatý iným ako elektronickým komunikačným kanálom</w:t>
      </w:r>
      <w:r>
        <w:t>.</w:t>
      </w:r>
    </w:p>
    <w:p w14:paraId="49BDC15B" w14:textId="77777777" w:rsidR="00B80CCA" w:rsidRDefault="00B80CCA" w:rsidP="00B80CCA"/>
    <w:p w14:paraId="0FAF9435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pomoci v núdzi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7AC11DAE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5DD5680E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5F05C0C5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135BC3D7" w14:textId="77777777" w:rsidTr="00024F38">
        <w:tc>
          <w:tcPr>
            <w:tcW w:w="4673" w:type="dxa"/>
          </w:tcPr>
          <w:p w14:paraId="5D9C8D6D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59EA7A1E" w14:textId="77777777" w:rsidR="00B80CCA" w:rsidRDefault="00B80CCA" w:rsidP="00024F38">
            <w:r>
              <w:t>Systém je systémový aktér, ktorý zabezpečuje systémové procesy v module pomoci v núdzi.</w:t>
            </w:r>
          </w:p>
        </w:tc>
      </w:tr>
      <w:tr w:rsidR="00B80CCA" w14:paraId="3AFF2D38" w14:textId="77777777" w:rsidTr="00024F38">
        <w:tc>
          <w:tcPr>
            <w:tcW w:w="4673" w:type="dxa"/>
          </w:tcPr>
          <w:p w14:paraId="4274DB02" w14:textId="77777777" w:rsidR="00B80CCA" w:rsidRDefault="00B80CCA" w:rsidP="00024F38">
            <w:r>
              <w:t>NUDZA</w:t>
            </w:r>
            <w:r w:rsidRPr="000D3339">
              <w:t>_</w:t>
            </w:r>
            <w:r>
              <w:t>Editor</w:t>
            </w:r>
          </w:p>
        </w:tc>
        <w:tc>
          <w:tcPr>
            <w:tcW w:w="4673" w:type="dxa"/>
          </w:tcPr>
          <w:p w14:paraId="1802B5A5" w14:textId="77777777" w:rsidR="00B80CCA" w:rsidRDefault="00B80CCA" w:rsidP="00024F38">
            <w:r>
              <w:t xml:space="preserve">Zodpovedný pracovník pracoviska MZVEZ, ktorý má prístup do Modulu pomoci v núdzi a má právo zapisovať nové údaje (konverzia papierových žiadostí do elektronickej podoby), meniť zaznamenané údaje, atribúty </w:t>
            </w:r>
            <w:r>
              <w:lastRenderedPageBreak/>
              <w:t>žiadosti, prílohy, stavy, rezervácie a vytvárať odpovede.</w:t>
            </w:r>
          </w:p>
        </w:tc>
      </w:tr>
      <w:tr w:rsidR="00B80CCA" w14:paraId="6AD8B872" w14:textId="77777777" w:rsidTr="00024F38">
        <w:tc>
          <w:tcPr>
            <w:tcW w:w="4673" w:type="dxa"/>
          </w:tcPr>
          <w:p w14:paraId="6A76929C" w14:textId="77777777" w:rsidR="00B80CCA" w:rsidRDefault="00B80CCA" w:rsidP="00024F38">
            <w:r>
              <w:lastRenderedPageBreak/>
              <w:t>NUDZA</w:t>
            </w:r>
            <w:r w:rsidRPr="0013181E">
              <w:t xml:space="preserve"> _Čitateľ</w:t>
            </w:r>
          </w:p>
        </w:tc>
        <w:tc>
          <w:tcPr>
            <w:tcW w:w="4673" w:type="dxa"/>
          </w:tcPr>
          <w:p w14:paraId="61E35FA2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pomoci v núdzi</w:t>
            </w:r>
            <w:r w:rsidRPr="00F75A76">
              <w:t xml:space="preserve"> v zahraničí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74C35E17" w14:textId="77777777" w:rsidTr="00024F38">
        <w:tc>
          <w:tcPr>
            <w:tcW w:w="4673" w:type="dxa"/>
          </w:tcPr>
          <w:p w14:paraId="1728CB27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130653A3" w14:textId="77777777" w:rsidR="00B80CCA" w:rsidRDefault="00B80CCA" w:rsidP="00024F38">
            <w:r w:rsidRPr="00670D1A">
              <w:t>Podáva žiadosť o</w:t>
            </w:r>
            <w:r>
              <w:t> pomoci v núdzi</w:t>
            </w:r>
            <w:r w:rsidRPr="00F75A76">
              <w:t xml:space="preserve">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</w:t>
            </w:r>
            <w:r>
              <w:t xml:space="preserve"> alebo pomocou mobilnej aplikácie</w:t>
            </w:r>
            <w:r w:rsidRPr="00670D1A">
              <w:t>.</w:t>
            </w:r>
          </w:p>
        </w:tc>
      </w:tr>
    </w:tbl>
    <w:p w14:paraId="05FD9C4F" w14:textId="77777777" w:rsidR="00B80CCA" w:rsidRPr="00A1303A" w:rsidRDefault="00B80CCA" w:rsidP="00B80CCA"/>
    <w:p w14:paraId="6D62313A" w14:textId="77777777" w:rsidR="00B80CCA" w:rsidRDefault="00B80CCA" w:rsidP="00B80CCA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drawing>
          <wp:inline distT="0" distB="0" distL="0" distR="0" wp14:anchorId="69207A55" wp14:editId="1E0203B2">
            <wp:extent cx="4838700" cy="441007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07768D" w14:textId="77777777" w:rsidR="00B80CCA" w:rsidRPr="00A1303A" w:rsidRDefault="00B80CCA" w:rsidP="00B80CCA">
      <w:pPr>
        <w:pStyle w:val="Popis"/>
        <w:rPr>
          <w:color w:val="000000"/>
          <w:sz w:val="20"/>
        </w:rPr>
      </w:pPr>
      <w:r w:rsidRPr="00A1303A">
        <w:rPr>
          <w:sz w:val="21"/>
          <w:szCs w:val="16"/>
        </w:rPr>
        <w:t xml:space="preserve">Obrázok </w:t>
      </w:r>
      <w:r w:rsidRPr="00A1303A">
        <w:rPr>
          <w:sz w:val="21"/>
          <w:szCs w:val="16"/>
        </w:rPr>
        <w:fldChar w:fldCharType="begin"/>
      </w:r>
      <w:r w:rsidRPr="00A1303A">
        <w:rPr>
          <w:sz w:val="21"/>
          <w:szCs w:val="16"/>
        </w:rPr>
        <w:instrText xml:space="preserve"> SEQ Obrázok \* ARABIC </w:instrText>
      </w:r>
      <w:r w:rsidRPr="00A1303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19</w:t>
      </w:r>
      <w:r w:rsidRPr="00A1303A">
        <w:rPr>
          <w:sz w:val="21"/>
          <w:szCs w:val="16"/>
        </w:rPr>
        <w:fldChar w:fldCharType="end"/>
      </w:r>
      <w:r w:rsidRPr="00A1303A">
        <w:rPr>
          <w:sz w:val="21"/>
          <w:szCs w:val="16"/>
        </w:rPr>
        <w:t xml:space="preserve"> - Prípady použitia </w:t>
      </w:r>
      <w:r>
        <w:rPr>
          <w:sz w:val="21"/>
          <w:szCs w:val="16"/>
        </w:rPr>
        <w:t xml:space="preserve">služby </w:t>
      </w:r>
      <w:r w:rsidRPr="00A1303A">
        <w:rPr>
          <w:sz w:val="21"/>
          <w:szCs w:val="16"/>
        </w:rPr>
        <w:t>zo strany občana</w:t>
      </w:r>
    </w:p>
    <w:p w14:paraId="185C026D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1CD5C52D" w14:textId="77777777" w:rsidR="00B80CCA" w:rsidRDefault="00B80CCA" w:rsidP="00B80CCA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lastRenderedPageBreak/>
        <w:drawing>
          <wp:inline distT="0" distB="0" distL="0" distR="0" wp14:anchorId="4E547DF5" wp14:editId="1A7105FC">
            <wp:extent cx="4972050" cy="626745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F9FDF4" w14:textId="77777777" w:rsidR="00B80CCA" w:rsidRDefault="00B80CCA" w:rsidP="00B80CCA">
      <w:pPr>
        <w:pStyle w:val="Popis"/>
      </w:pPr>
      <w:r>
        <w:t xml:space="preserve">Obrázok </w:t>
      </w:r>
      <w:fldSimple w:instr=" SEQ Obrázok \* ARABIC ">
        <w:r>
          <w:rPr>
            <w:noProof/>
          </w:rPr>
          <w:t>20</w:t>
        </w:r>
      </w:fldSimple>
      <w:r>
        <w:t xml:space="preserve"> - </w:t>
      </w:r>
      <w:r w:rsidRPr="00BA2394">
        <w:t xml:space="preserve">Prípady použitia služby zo strany </w:t>
      </w:r>
      <w:r>
        <w:t>zamestnanca - Čitateľ</w:t>
      </w:r>
    </w:p>
    <w:p w14:paraId="449052BB" w14:textId="77777777" w:rsidR="00B80CCA" w:rsidRDefault="00B80CCA" w:rsidP="00B80CCA"/>
    <w:p w14:paraId="6FC2A8A5" w14:textId="77777777" w:rsidR="00B80CCA" w:rsidRDefault="00B80CCA" w:rsidP="00B80CCA">
      <w:pPr>
        <w:keepNext/>
      </w:pPr>
      <w:r w:rsidRPr="006819FF">
        <w:rPr>
          <w:noProof/>
          <w:lang w:eastAsia="sk-SK"/>
        </w:rPr>
        <w:lastRenderedPageBreak/>
        <w:drawing>
          <wp:inline distT="0" distB="0" distL="0" distR="0" wp14:anchorId="7CFF5030" wp14:editId="69B431C1">
            <wp:extent cx="5391150" cy="659130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CC48B" w14:textId="77777777" w:rsidR="00B80CCA" w:rsidRPr="00266CF9" w:rsidRDefault="00B80CCA" w:rsidP="00B80CCA">
      <w:pPr>
        <w:pStyle w:val="Popis"/>
        <w:jc w:val="left"/>
        <w:rPr>
          <w:sz w:val="21"/>
          <w:szCs w:val="16"/>
        </w:rPr>
      </w:pPr>
      <w:r w:rsidRPr="00266CF9">
        <w:rPr>
          <w:sz w:val="21"/>
          <w:szCs w:val="16"/>
        </w:rPr>
        <w:t xml:space="preserve">Obrázok </w:t>
      </w:r>
      <w:r w:rsidRPr="00266CF9">
        <w:rPr>
          <w:sz w:val="21"/>
          <w:szCs w:val="16"/>
        </w:rPr>
        <w:fldChar w:fldCharType="begin"/>
      </w:r>
      <w:r w:rsidRPr="00266CF9">
        <w:rPr>
          <w:sz w:val="21"/>
          <w:szCs w:val="16"/>
        </w:rPr>
        <w:instrText xml:space="preserve"> SEQ Obrázok \* ARABIC </w:instrText>
      </w:r>
      <w:r w:rsidRPr="00266CF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21</w:t>
      </w:r>
      <w:r w:rsidRPr="00266CF9">
        <w:rPr>
          <w:sz w:val="21"/>
          <w:szCs w:val="16"/>
        </w:rPr>
        <w:fldChar w:fldCharType="end"/>
      </w:r>
      <w:r w:rsidRPr="00266CF9">
        <w:rPr>
          <w:sz w:val="21"/>
          <w:szCs w:val="16"/>
        </w:rPr>
        <w:t xml:space="preserve"> - Prípady použitia služby zo strany zamestnanca - Editor</w:t>
      </w:r>
    </w:p>
    <w:p w14:paraId="5F9CD30C" w14:textId="77777777" w:rsidR="00B80CCA" w:rsidRDefault="00B80CCA" w:rsidP="00B80CCA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lastRenderedPageBreak/>
        <w:drawing>
          <wp:inline distT="0" distB="0" distL="0" distR="0" wp14:anchorId="40E59DBE" wp14:editId="43E159B1">
            <wp:extent cx="4486275" cy="477202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9694D" w14:textId="77777777" w:rsidR="00B80CCA" w:rsidRPr="00266CF9" w:rsidRDefault="00B80CCA" w:rsidP="00B80CCA">
      <w:pPr>
        <w:pStyle w:val="Popis"/>
        <w:rPr>
          <w:color w:val="000000"/>
          <w:sz w:val="20"/>
        </w:rPr>
      </w:pPr>
      <w:r w:rsidRPr="00266CF9">
        <w:rPr>
          <w:sz w:val="21"/>
          <w:szCs w:val="16"/>
        </w:rPr>
        <w:t xml:space="preserve">Obrázok </w:t>
      </w:r>
      <w:r w:rsidRPr="00266CF9">
        <w:rPr>
          <w:sz w:val="21"/>
          <w:szCs w:val="16"/>
        </w:rPr>
        <w:fldChar w:fldCharType="begin"/>
      </w:r>
      <w:r w:rsidRPr="00266CF9">
        <w:rPr>
          <w:sz w:val="21"/>
          <w:szCs w:val="16"/>
        </w:rPr>
        <w:instrText xml:space="preserve"> SEQ Obrázok \* ARABIC </w:instrText>
      </w:r>
      <w:r w:rsidRPr="00266CF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22</w:t>
      </w:r>
      <w:r w:rsidRPr="00266CF9">
        <w:rPr>
          <w:sz w:val="21"/>
          <w:szCs w:val="16"/>
        </w:rPr>
        <w:fldChar w:fldCharType="end"/>
      </w:r>
      <w:r w:rsidRPr="00266CF9">
        <w:rPr>
          <w:sz w:val="21"/>
          <w:szCs w:val="16"/>
        </w:rPr>
        <w:t xml:space="preserve"> - Prípady použitia služby zo strany zamestnanca - proces odpovede</w:t>
      </w:r>
    </w:p>
    <w:p w14:paraId="67295EB3" w14:textId="77777777" w:rsidR="00B80CCA" w:rsidRPr="00266CF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3922EDEB" w14:textId="77777777" w:rsidR="00B80CCA" w:rsidRPr="000B543E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0B543E">
        <w:rPr>
          <w:rFonts w:eastAsia="Times New Roman"/>
          <w:b/>
          <w:bCs/>
          <w:color w:val="000000"/>
          <w:sz w:val="23"/>
          <w:szCs w:val="23"/>
          <w:u w:val="single"/>
        </w:rPr>
        <w:t>Modul poskytnutie pôžičky</w:t>
      </w:r>
    </w:p>
    <w:p w14:paraId="0C0E11A3" w14:textId="77777777" w:rsidR="00B80CCA" w:rsidRPr="00F82B95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F82B95">
        <w:rPr>
          <w:rFonts w:eastAsia="Times New Roman"/>
          <w:color w:val="000000"/>
        </w:rPr>
        <w:t>Modul sprostredkuje službu eGov Poskytovanie pôžičky občanovi Slovenskej republiky pri vzniku výnimočnej situácie v zahraničí. Modul zabezpečí vytvorenie novej žiadosti o poskytnutie pôžičky, správu žiadosti, vydanie rozhodnutia o poskytnutí pôžičky.</w:t>
      </w:r>
    </w:p>
    <w:p w14:paraId="12C755B6" w14:textId="77777777" w:rsidR="00B80CCA" w:rsidRPr="000B543E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F82B95">
        <w:rPr>
          <w:rFonts w:eastAsia="Times New Roman"/>
          <w:color w:val="000000"/>
        </w:rPr>
        <w:t xml:space="preserve">Modul poskytnutie pôžičky </w:t>
      </w:r>
      <w:r>
        <w:rPr>
          <w:rFonts w:eastAsia="Times New Roman"/>
          <w:color w:val="000000"/>
        </w:rPr>
        <w:t>je</w:t>
      </w:r>
      <w:r w:rsidRPr="00F82B95">
        <w:rPr>
          <w:rFonts w:eastAsia="Times New Roman"/>
          <w:color w:val="000000"/>
        </w:rPr>
        <w:t xml:space="preserve"> integrovaný na modul eDesk systému ÚPVS a autorizačný modul.</w:t>
      </w:r>
    </w:p>
    <w:p w14:paraId="042FE324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3C297C26" w14:textId="77777777" w:rsidR="00B80CCA" w:rsidRPr="000B543E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 rámci modulu je vytvorený aj </w:t>
      </w:r>
      <w:r w:rsidRPr="0073125A">
        <w:rPr>
          <w:rFonts w:eastAsia="Times New Roman"/>
          <w:color w:val="000000"/>
        </w:rPr>
        <w:t>Centrálny register</w:t>
      </w:r>
      <w:r>
        <w:rPr>
          <w:rFonts w:eastAsia="Times New Roman"/>
          <w:color w:val="000000"/>
        </w:rPr>
        <w:t>, ktorý</w:t>
      </w:r>
      <w:r w:rsidRPr="0073125A">
        <w:rPr>
          <w:rFonts w:eastAsia="Times New Roman"/>
          <w:color w:val="000000"/>
        </w:rPr>
        <w:t xml:space="preserve"> slúži na evidovanie poskytnutých pôžičiek a DPD občanovi, ako aj evidenci</w:t>
      </w:r>
      <w:r>
        <w:rPr>
          <w:rFonts w:eastAsia="Times New Roman"/>
          <w:color w:val="000000"/>
        </w:rPr>
        <w:t>u</w:t>
      </w:r>
      <w:r w:rsidRPr="0073125A">
        <w:rPr>
          <w:rFonts w:eastAsia="Times New Roman"/>
          <w:color w:val="000000"/>
        </w:rPr>
        <w:t xml:space="preserve"> či bola pôžička splatená</w:t>
      </w:r>
      <w:r>
        <w:rPr>
          <w:rFonts w:eastAsia="Times New Roman"/>
          <w:color w:val="000000"/>
        </w:rPr>
        <w:t>.</w:t>
      </w:r>
    </w:p>
    <w:p w14:paraId="1E8C8DC1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poskytnutia 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B80CCA" w:rsidRPr="004B505C" w14:paraId="4B0ABF0F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1126F7B0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1EF8D4DC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30C9D31F" w14:textId="77777777" w:rsidTr="00024F38">
        <w:tc>
          <w:tcPr>
            <w:tcW w:w="4673" w:type="dxa"/>
          </w:tcPr>
          <w:p w14:paraId="765072B2" w14:textId="77777777" w:rsidR="00B80CCA" w:rsidRDefault="00B80CCA" w:rsidP="00024F38">
            <w:r>
              <w:lastRenderedPageBreak/>
              <w:t>Systém</w:t>
            </w:r>
          </w:p>
        </w:tc>
        <w:tc>
          <w:tcPr>
            <w:tcW w:w="4673" w:type="dxa"/>
          </w:tcPr>
          <w:p w14:paraId="074D051D" w14:textId="77777777" w:rsidR="00B80CCA" w:rsidRDefault="00B80CCA" w:rsidP="00024F38">
            <w:r>
              <w:t>Systém je systémový aktér, ktorý zabezpečuje systémové procesy v module poskytnutia pôžičky.</w:t>
            </w:r>
          </w:p>
        </w:tc>
      </w:tr>
      <w:tr w:rsidR="00B80CCA" w14:paraId="18E889E5" w14:textId="77777777" w:rsidTr="00024F38">
        <w:tc>
          <w:tcPr>
            <w:tcW w:w="4673" w:type="dxa"/>
          </w:tcPr>
          <w:p w14:paraId="49B51ED5" w14:textId="77777777" w:rsidR="00B80CCA" w:rsidRDefault="00B80CCA" w:rsidP="00024F38">
            <w:r w:rsidRPr="000A53C3">
              <w:t>POZICKA</w:t>
            </w:r>
            <w:r w:rsidRPr="000D3339">
              <w:t>_</w:t>
            </w:r>
            <w:r>
              <w:t>Editor</w:t>
            </w:r>
          </w:p>
        </w:tc>
        <w:tc>
          <w:tcPr>
            <w:tcW w:w="4673" w:type="dxa"/>
          </w:tcPr>
          <w:p w14:paraId="446CB1A9" w14:textId="77777777" w:rsidR="00B80CCA" w:rsidRDefault="00B80CCA" w:rsidP="00024F38">
            <w:r>
              <w:t>Zodpovedný pracovník pracoviska MZVEZ, ktorý má prístup do Modulu poskytnutia pôžičky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32F7F927" w14:textId="77777777" w:rsidTr="00024F38">
        <w:tc>
          <w:tcPr>
            <w:tcW w:w="4673" w:type="dxa"/>
          </w:tcPr>
          <w:p w14:paraId="2BFEE671" w14:textId="77777777" w:rsidR="00B80CCA" w:rsidRPr="000A53C3" w:rsidRDefault="00B80CCA" w:rsidP="00024F38">
            <w:r w:rsidRPr="000A53C3">
              <w:t>POZICKA</w:t>
            </w:r>
            <w:r w:rsidRPr="000D3339">
              <w:t>_</w:t>
            </w:r>
            <w:r>
              <w:t>Editor CR</w:t>
            </w:r>
          </w:p>
        </w:tc>
        <w:tc>
          <w:tcPr>
            <w:tcW w:w="4673" w:type="dxa"/>
          </w:tcPr>
          <w:p w14:paraId="6CDB4521" w14:textId="77777777" w:rsidR="00B80CCA" w:rsidRDefault="00B80CCA" w:rsidP="00024F38">
            <w:r>
              <w:t>Zodpovedný pracovník pracoviska MZVEZ, ktorý má prístup do Centrálneho registra Modulu poskytnutia pôžičky a má právo zapisovať nové údaje alebo meniť zaznamenané údaje.</w:t>
            </w:r>
          </w:p>
        </w:tc>
      </w:tr>
      <w:tr w:rsidR="00B80CCA" w14:paraId="393B0247" w14:textId="77777777" w:rsidTr="00024F38">
        <w:tc>
          <w:tcPr>
            <w:tcW w:w="4673" w:type="dxa"/>
          </w:tcPr>
          <w:p w14:paraId="6E1E11E0" w14:textId="77777777" w:rsidR="00B80CCA" w:rsidRPr="000A53C3" w:rsidRDefault="00B80CCA" w:rsidP="00024F38">
            <w:r w:rsidRPr="000A53C3">
              <w:t>POZICKA</w:t>
            </w:r>
            <w:r w:rsidRPr="000D3339">
              <w:t>_</w:t>
            </w:r>
            <w:r>
              <w:t>Schvaľovateľ</w:t>
            </w:r>
          </w:p>
        </w:tc>
        <w:tc>
          <w:tcPr>
            <w:tcW w:w="4673" w:type="dxa"/>
          </w:tcPr>
          <w:p w14:paraId="12A0ADDF" w14:textId="77777777" w:rsidR="00B80CCA" w:rsidRDefault="00B80CCA" w:rsidP="00024F38">
            <w:r>
              <w:t xml:space="preserve">Zodpovedný pracovník pracoviska MZVEZ, ktorý má poverenie pre </w:t>
            </w:r>
            <w:r w:rsidRPr="00364982">
              <w:rPr>
                <w:color w:val="000000"/>
                <w:sz w:val="20"/>
                <w:szCs w:val="20"/>
              </w:rPr>
              <w:t>schvaľovanie žiadostí na KONZ.</w:t>
            </w:r>
          </w:p>
        </w:tc>
      </w:tr>
      <w:tr w:rsidR="00B80CCA" w14:paraId="38A1D63E" w14:textId="77777777" w:rsidTr="00024F38">
        <w:tc>
          <w:tcPr>
            <w:tcW w:w="4673" w:type="dxa"/>
          </w:tcPr>
          <w:p w14:paraId="27D33576" w14:textId="77777777" w:rsidR="00B80CCA" w:rsidRDefault="00B80CCA" w:rsidP="00024F38">
            <w:r w:rsidRPr="000A53C3">
              <w:t>POZICKA</w:t>
            </w:r>
            <w:r w:rsidRPr="0013181E">
              <w:t>_Čitateľ</w:t>
            </w:r>
          </w:p>
        </w:tc>
        <w:tc>
          <w:tcPr>
            <w:tcW w:w="4673" w:type="dxa"/>
          </w:tcPr>
          <w:p w14:paraId="6CB6B745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poskytnutia pôžičky</w:t>
            </w:r>
            <w:r w:rsidRPr="00F75A76">
              <w:t xml:space="preserve"> v zahraničí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1747D9B2" w14:textId="77777777" w:rsidTr="00024F38">
        <w:tc>
          <w:tcPr>
            <w:tcW w:w="4673" w:type="dxa"/>
          </w:tcPr>
          <w:p w14:paraId="33A4CBE3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542E8241" w14:textId="77777777" w:rsidR="00B80CCA" w:rsidRDefault="00B80CCA" w:rsidP="00024F38">
            <w:r w:rsidRPr="00670D1A">
              <w:t>Podáva žiadosť o</w:t>
            </w:r>
            <w:r>
              <w:t> pôžičku</w:t>
            </w:r>
            <w:r w:rsidRPr="00F75A76">
              <w:t xml:space="preserve">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3A775296" w14:textId="77777777" w:rsidR="00B80CCA" w:rsidRPr="000B543E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0EA824EE" w14:textId="77777777" w:rsidR="00B80CCA" w:rsidRDefault="00B80CCA" w:rsidP="00B80CCA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373AA2B5" wp14:editId="5F80D790">
            <wp:extent cx="4733925" cy="435292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D692B" w14:textId="77777777" w:rsidR="00B80CCA" w:rsidRPr="00A03C45" w:rsidRDefault="00B80CCA" w:rsidP="00B80CCA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23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zoznamu žiadostí v module poskytnutie pôžičky</w:t>
      </w:r>
    </w:p>
    <w:p w14:paraId="28D884FE" w14:textId="77777777" w:rsidR="00B80CCA" w:rsidRDefault="00B80CCA" w:rsidP="00B80CCA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6CDA9909" wp14:editId="192DD36D">
            <wp:extent cx="4838700" cy="5915025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2CD1B" w14:textId="77777777" w:rsidR="00B80CCA" w:rsidRPr="00A03C45" w:rsidRDefault="00B80CCA" w:rsidP="00B80CCA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24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zoznamu žiadostí v module poskytnutie pôžičky</w:t>
      </w:r>
    </w:p>
    <w:p w14:paraId="70334D9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7B337576" w14:textId="77777777" w:rsidR="00B80CCA" w:rsidRDefault="00B80CCA" w:rsidP="00B80CCA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0E14B878" wp14:editId="4BF58C17">
            <wp:extent cx="4933950" cy="659130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E1C4B" w14:textId="77777777" w:rsidR="00B80CCA" w:rsidRPr="00A03C45" w:rsidRDefault="00B80CCA" w:rsidP="00B80CCA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25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žiadosti v module poskytnutie pôžičky</w:t>
      </w:r>
    </w:p>
    <w:p w14:paraId="0400166F" w14:textId="77777777" w:rsidR="00B80CCA" w:rsidRDefault="00B80CCA" w:rsidP="00B80CCA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260C268C" wp14:editId="3B2F9AAF">
            <wp:extent cx="4091047" cy="3283916"/>
            <wp:effectExtent l="0" t="0" r="0" b="571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2" cy="329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941BF" w14:textId="77777777" w:rsidR="00B80CCA" w:rsidRPr="00A03C45" w:rsidRDefault="00B80CCA" w:rsidP="00B80CCA">
      <w:pPr>
        <w:pStyle w:val="Popis"/>
        <w:rPr>
          <w:color w:val="000000"/>
          <w:sz w:val="21"/>
          <w:szCs w:val="16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26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odpovedí pre oznámenia v module poskytnutie pôžičky</w:t>
      </w:r>
    </w:p>
    <w:p w14:paraId="6B0BFEAF" w14:textId="77777777" w:rsidR="00B80CCA" w:rsidRDefault="00B80CCA" w:rsidP="00B80CCA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drawing>
          <wp:inline distT="0" distB="0" distL="0" distR="0" wp14:anchorId="2C4DEC8A" wp14:editId="4478301E">
            <wp:extent cx="4490978" cy="4743596"/>
            <wp:effectExtent l="0" t="0" r="508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90" cy="477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65F5F" w14:textId="77777777" w:rsidR="00B80CCA" w:rsidRPr="002D6920" w:rsidRDefault="00B80CCA" w:rsidP="00B80CCA">
      <w:pPr>
        <w:pStyle w:val="Popis"/>
        <w:rPr>
          <w:color w:val="000000"/>
          <w:sz w:val="21"/>
          <w:szCs w:val="16"/>
        </w:rPr>
      </w:pPr>
      <w:r w:rsidRPr="002D6920">
        <w:rPr>
          <w:sz w:val="21"/>
          <w:szCs w:val="16"/>
        </w:rPr>
        <w:t xml:space="preserve">Obrázok </w:t>
      </w:r>
      <w:r w:rsidRPr="002D6920">
        <w:rPr>
          <w:sz w:val="21"/>
          <w:szCs w:val="16"/>
        </w:rPr>
        <w:fldChar w:fldCharType="begin"/>
      </w:r>
      <w:r w:rsidRPr="002D6920">
        <w:rPr>
          <w:sz w:val="21"/>
          <w:szCs w:val="16"/>
        </w:rPr>
        <w:instrText xml:space="preserve"> SEQ Obrázok \* ARABIC </w:instrText>
      </w:r>
      <w:r w:rsidRPr="002D6920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27</w:t>
      </w:r>
      <w:r w:rsidRPr="002D6920">
        <w:rPr>
          <w:sz w:val="21"/>
          <w:szCs w:val="16"/>
        </w:rPr>
        <w:fldChar w:fldCharType="end"/>
      </w:r>
      <w:r w:rsidRPr="002D6920">
        <w:rPr>
          <w:sz w:val="21"/>
          <w:szCs w:val="16"/>
        </w:rPr>
        <w:t xml:space="preserve"> - Prípady použitia pre centrálny register</w:t>
      </w:r>
    </w:p>
    <w:p w14:paraId="2EF58F03" w14:textId="77777777" w:rsidR="00B80CCA" w:rsidRPr="002D6920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D6920">
        <w:rPr>
          <w:rFonts w:eastAsia="Times New Roman"/>
          <w:b/>
          <w:bCs/>
          <w:color w:val="000000"/>
          <w:sz w:val="23"/>
          <w:szCs w:val="23"/>
          <w:u w:val="single"/>
        </w:rPr>
        <w:lastRenderedPageBreak/>
        <w:t>Modul sprievodný list na prepravu telesných pozostatkov</w:t>
      </w:r>
    </w:p>
    <w:p w14:paraId="1D7C3537" w14:textId="77777777" w:rsidR="00B80CCA" w:rsidRPr="002C222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2C222A">
        <w:rPr>
          <w:rFonts w:eastAsia="Times New Roman"/>
          <w:color w:val="000000"/>
        </w:rPr>
        <w:t>Modul sprievodný list na prepravu telesných pozostatkov má sprostredkovať službu eGov Vybavovanie sprievodného listu na prepravu telesných pozostatkov umožnením podania žiadosti o vydanie sprievodného listu na prepravu telesných pozostatkov.</w:t>
      </w:r>
    </w:p>
    <w:p w14:paraId="411251A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2C222A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2C222A">
        <w:rPr>
          <w:rFonts w:eastAsia="Times New Roman"/>
          <w:color w:val="000000"/>
        </w:rPr>
        <w:t xml:space="preserve"> integrovaný na modul eDesk systému ÚPVS a autorizačný modul.</w:t>
      </w:r>
    </w:p>
    <w:p w14:paraId="76D24E60" w14:textId="77777777" w:rsidR="00B80CCA" w:rsidRPr="00AA14C7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7D159E40" w14:textId="77777777" w:rsidR="00B80CCA" w:rsidRPr="002C222A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2C222A">
        <w:rPr>
          <w:rFonts w:eastAsia="Times New Roman"/>
          <w:b/>
          <w:bCs/>
          <w:i/>
          <w:iCs/>
          <w:color w:val="000000"/>
        </w:rPr>
        <w:t>Vybavovanie sprievodného listu na prepravu telesných pozostatkov</w:t>
      </w:r>
    </w:p>
    <w:p w14:paraId="4164F450" w14:textId="77777777" w:rsidR="00B80CCA" w:rsidRDefault="00B80CCA" w:rsidP="00B80CCA">
      <w:pPr>
        <w:keepNext/>
        <w:spacing w:before="100" w:beforeAutospacing="1"/>
        <w:jc w:val="both"/>
      </w:pPr>
      <w:r w:rsidRPr="00F33B72">
        <w:rPr>
          <w:noProof/>
          <w:lang w:eastAsia="sk-SK"/>
        </w:rPr>
        <w:drawing>
          <wp:inline distT="0" distB="0" distL="0" distR="0" wp14:anchorId="51DABB66" wp14:editId="4F54235A">
            <wp:extent cx="3148314" cy="6219210"/>
            <wp:effectExtent l="0" t="0" r="190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05" cy="625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D6CAA" w14:textId="77777777" w:rsidR="00B80CCA" w:rsidRPr="002C222A" w:rsidRDefault="00B80CCA" w:rsidP="00B80CCA">
      <w:pPr>
        <w:pStyle w:val="Popis"/>
        <w:rPr>
          <w:color w:val="000000"/>
          <w:sz w:val="20"/>
        </w:rPr>
      </w:pPr>
      <w:r w:rsidRPr="002C222A">
        <w:rPr>
          <w:sz w:val="21"/>
          <w:szCs w:val="16"/>
        </w:rPr>
        <w:t xml:space="preserve">Obrázok </w:t>
      </w:r>
      <w:r w:rsidRPr="002C222A">
        <w:rPr>
          <w:sz w:val="21"/>
          <w:szCs w:val="16"/>
        </w:rPr>
        <w:fldChar w:fldCharType="begin"/>
      </w:r>
      <w:r w:rsidRPr="002C222A">
        <w:rPr>
          <w:sz w:val="21"/>
          <w:szCs w:val="16"/>
        </w:rPr>
        <w:instrText xml:space="preserve"> SEQ Obrázok \* ARABIC </w:instrText>
      </w:r>
      <w:r w:rsidRPr="002C222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28</w:t>
      </w:r>
      <w:r w:rsidRPr="002C222A">
        <w:rPr>
          <w:sz w:val="21"/>
          <w:szCs w:val="16"/>
        </w:rPr>
        <w:fldChar w:fldCharType="end"/>
      </w:r>
      <w:r w:rsidRPr="002C222A">
        <w:rPr>
          <w:sz w:val="21"/>
          <w:szCs w:val="16"/>
        </w:rPr>
        <w:t xml:space="preserve"> - Vybavovanie sprievodného listu na prepravu telesných pozostatkov</w:t>
      </w:r>
    </w:p>
    <w:p w14:paraId="0D3E9A2A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 w:rsidRPr="002C222A">
        <w:rPr>
          <w:rFonts w:eastAsia="Times New Roman"/>
          <w:b/>
          <w:bCs/>
          <w:i/>
          <w:iCs/>
          <w:color w:val="000000"/>
        </w:rPr>
        <w:t>sprievodn</w:t>
      </w:r>
      <w:r>
        <w:rPr>
          <w:rFonts w:eastAsia="Times New Roman"/>
          <w:b/>
          <w:bCs/>
          <w:i/>
          <w:iCs/>
          <w:color w:val="000000"/>
        </w:rPr>
        <w:t>ého</w:t>
      </w:r>
      <w:r w:rsidRPr="002C222A">
        <w:rPr>
          <w:rFonts w:eastAsia="Times New Roman"/>
          <w:b/>
          <w:bCs/>
          <w:i/>
          <w:iCs/>
          <w:color w:val="000000"/>
        </w:rPr>
        <w:t xml:space="preserve"> list</w:t>
      </w:r>
      <w:r>
        <w:rPr>
          <w:rFonts w:eastAsia="Times New Roman"/>
          <w:b/>
          <w:bCs/>
          <w:i/>
          <w:iCs/>
          <w:color w:val="000000"/>
        </w:rPr>
        <w:t>u</w:t>
      </w:r>
      <w:r w:rsidRPr="002C222A">
        <w:rPr>
          <w:rFonts w:eastAsia="Times New Roman"/>
          <w:b/>
          <w:bCs/>
          <w:i/>
          <w:iCs/>
          <w:color w:val="000000"/>
        </w:rPr>
        <w:t xml:space="preserve"> na prepravu telesných pozostatkov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B80CCA" w:rsidRPr="004B505C" w14:paraId="50B8BE2E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35AD0005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48E69396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1C8633F8" w14:textId="77777777" w:rsidTr="00024F38">
        <w:tc>
          <w:tcPr>
            <w:tcW w:w="4673" w:type="dxa"/>
          </w:tcPr>
          <w:p w14:paraId="5A64B8A3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650C1B75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2C222A">
              <w:t>sprievodného listu na prepravu telesných pozostatkov</w:t>
            </w:r>
            <w:r>
              <w:t>.</w:t>
            </w:r>
          </w:p>
        </w:tc>
      </w:tr>
      <w:tr w:rsidR="00B80CCA" w14:paraId="7A4FE96A" w14:textId="77777777" w:rsidTr="00024F38">
        <w:tc>
          <w:tcPr>
            <w:tcW w:w="4673" w:type="dxa"/>
          </w:tcPr>
          <w:p w14:paraId="63846A1D" w14:textId="77777777" w:rsidR="00B80CCA" w:rsidRDefault="00B80CCA" w:rsidP="00024F38">
            <w:r w:rsidRPr="002C222A">
              <w:t>POZOSTATKY</w:t>
            </w:r>
            <w:r w:rsidRPr="000D3339">
              <w:t>_</w:t>
            </w:r>
            <w:r>
              <w:t>Zapisovateľ</w:t>
            </w:r>
          </w:p>
        </w:tc>
        <w:tc>
          <w:tcPr>
            <w:tcW w:w="4673" w:type="dxa"/>
          </w:tcPr>
          <w:p w14:paraId="69E7BD23" w14:textId="77777777" w:rsidR="00B80CCA" w:rsidRDefault="00B80CCA" w:rsidP="00024F38">
            <w:r>
              <w:t xml:space="preserve">Zodpovedný pracovník pracoviska MZVEZ, ktorý má prístup do Modulu </w:t>
            </w:r>
            <w:r w:rsidRPr="002C222A">
              <w:t>sprievodného listu na prepravu telesných pozostatkov</w:t>
            </w:r>
            <w:r>
              <w:t xml:space="preserve">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B80CCA" w14:paraId="13995EFD" w14:textId="77777777" w:rsidTr="00024F38">
        <w:tc>
          <w:tcPr>
            <w:tcW w:w="4673" w:type="dxa"/>
          </w:tcPr>
          <w:p w14:paraId="66BA7174" w14:textId="77777777" w:rsidR="00B80CCA" w:rsidRPr="000A53C3" w:rsidRDefault="00B80CCA" w:rsidP="00024F38">
            <w:r w:rsidRPr="002C222A">
              <w:t>POZOSTATKY</w:t>
            </w:r>
            <w:r w:rsidRPr="000D3339">
              <w:t>_</w:t>
            </w:r>
            <w:r>
              <w:t>Schvaľovateľ</w:t>
            </w:r>
          </w:p>
        </w:tc>
        <w:tc>
          <w:tcPr>
            <w:tcW w:w="4673" w:type="dxa"/>
          </w:tcPr>
          <w:p w14:paraId="199F695A" w14:textId="77777777" w:rsidR="00B80CCA" w:rsidRDefault="00B80CCA" w:rsidP="00024F38">
            <w:r>
              <w:t xml:space="preserve">Zodpovedný pracovník pracoviska MZVEZ, ktorý má poverenie pre </w:t>
            </w:r>
            <w:r w:rsidRPr="00E12B7A">
              <w:t>schvaľovanie žiadostí a vydávanie rozhodnutí.</w:t>
            </w:r>
          </w:p>
        </w:tc>
      </w:tr>
      <w:tr w:rsidR="00B80CCA" w14:paraId="76075005" w14:textId="77777777" w:rsidTr="00024F38">
        <w:tc>
          <w:tcPr>
            <w:tcW w:w="4673" w:type="dxa"/>
          </w:tcPr>
          <w:p w14:paraId="7DDDD9B6" w14:textId="77777777" w:rsidR="00B80CCA" w:rsidRDefault="00B80CCA" w:rsidP="00024F38">
            <w:r w:rsidRPr="002C222A">
              <w:t>POZOSTATKY</w:t>
            </w:r>
            <w:r w:rsidRPr="0013181E">
              <w:t>_Čitateľ</w:t>
            </w:r>
          </w:p>
        </w:tc>
        <w:tc>
          <w:tcPr>
            <w:tcW w:w="4673" w:type="dxa"/>
          </w:tcPr>
          <w:p w14:paraId="42F61819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E374F2">
              <w:t>sprievodného listu na prepravu telesných pozostatkov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76802D84" w14:textId="77777777" w:rsidTr="00024F38">
        <w:tc>
          <w:tcPr>
            <w:tcW w:w="4673" w:type="dxa"/>
          </w:tcPr>
          <w:p w14:paraId="1195C0F6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39185BA2" w14:textId="77777777" w:rsidR="00B80CCA" w:rsidRDefault="00B80CCA" w:rsidP="00024F38">
            <w:r w:rsidRPr="00670D1A">
              <w:t>Podáva žiadosť o</w:t>
            </w:r>
            <w:r>
              <w:t> </w:t>
            </w:r>
            <w:r w:rsidRPr="00F31E9D">
              <w:t>sprievodn</w:t>
            </w:r>
            <w:r>
              <w:t>ý</w:t>
            </w:r>
            <w:r w:rsidRPr="00F31E9D">
              <w:t xml:space="preserve"> list na prepravu telesných pozostatkov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2E5F0EB9" w14:textId="77777777" w:rsidR="00B80CCA" w:rsidRPr="002D6920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0FC4AD18" w14:textId="77777777" w:rsidR="00B80CCA" w:rsidRPr="001E3F3C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1E3F3C">
        <w:rPr>
          <w:rFonts w:eastAsia="Times New Roman"/>
          <w:b/>
          <w:bCs/>
          <w:color w:val="000000"/>
          <w:sz w:val="23"/>
          <w:szCs w:val="23"/>
          <w:u w:val="single"/>
        </w:rPr>
        <w:t>Modul preprava zbraní</w:t>
      </w:r>
    </w:p>
    <w:p w14:paraId="07313C0D" w14:textId="77777777" w:rsidR="00B80CCA" w:rsidRPr="0056413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preprava zbraní má sprostredkovať službu eGov Vybavovanie dokladu na prepravu zbraní umožnením podania žiadosti o vydanie dokladu na prepravu zbraní.</w:t>
      </w:r>
    </w:p>
    <w:p w14:paraId="06D97965" w14:textId="77777777" w:rsidR="00B80CCA" w:rsidRPr="0056413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564131">
        <w:rPr>
          <w:rFonts w:eastAsia="Times New Roman"/>
          <w:color w:val="000000"/>
        </w:rPr>
        <w:t xml:space="preserve"> integrovaný na modul eDesk systému ÚPVS a autorizačný modul.</w:t>
      </w:r>
    </w:p>
    <w:p w14:paraId="6012D3C8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4D53936C" w14:textId="77777777" w:rsidR="00B80CCA" w:rsidRPr="0056413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564131">
        <w:rPr>
          <w:rFonts w:eastAsia="Times New Roman"/>
          <w:b/>
          <w:bCs/>
          <w:i/>
          <w:iCs/>
          <w:color w:val="000000"/>
        </w:rPr>
        <w:t>Vybavovanie dokladu na prepravu zbraní</w:t>
      </w:r>
    </w:p>
    <w:p w14:paraId="1A4B6210" w14:textId="77777777" w:rsidR="00B80CCA" w:rsidRDefault="00B80CCA" w:rsidP="00B80CCA">
      <w:pPr>
        <w:keepNext/>
        <w:spacing w:before="100" w:beforeAutospacing="1"/>
        <w:jc w:val="both"/>
      </w:pPr>
      <w:r w:rsidRPr="00500F9E">
        <w:rPr>
          <w:noProof/>
          <w:lang w:eastAsia="sk-SK"/>
        </w:rPr>
        <w:lastRenderedPageBreak/>
        <w:drawing>
          <wp:inline distT="0" distB="0" distL="0" distR="0" wp14:anchorId="69DD11BA" wp14:editId="60FE0B33">
            <wp:extent cx="2847975" cy="7048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DD2C2" w14:textId="77777777" w:rsidR="00B80CCA" w:rsidRPr="00564131" w:rsidRDefault="00B80CCA" w:rsidP="00B80CCA">
      <w:pPr>
        <w:pStyle w:val="Popis"/>
        <w:rPr>
          <w:color w:val="000000"/>
          <w:sz w:val="21"/>
          <w:szCs w:val="21"/>
        </w:rPr>
      </w:pPr>
      <w:r w:rsidRPr="00564131">
        <w:rPr>
          <w:sz w:val="21"/>
          <w:szCs w:val="16"/>
        </w:rPr>
        <w:t xml:space="preserve">Obrázok </w:t>
      </w:r>
      <w:r w:rsidRPr="00564131">
        <w:rPr>
          <w:sz w:val="21"/>
          <w:szCs w:val="16"/>
        </w:rPr>
        <w:fldChar w:fldCharType="begin"/>
      </w:r>
      <w:r w:rsidRPr="00564131">
        <w:rPr>
          <w:sz w:val="21"/>
          <w:szCs w:val="16"/>
        </w:rPr>
        <w:instrText xml:space="preserve"> SEQ Obrázok \* ARABIC </w:instrText>
      </w:r>
      <w:r w:rsidRPr="0056413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29</w:t>
      </w:r>
      <w:r w:rsidRPr="00564131">
        <w:rPr>
          <w:sz w:val="21"/>
          <w:szCs w:val="16"/>
        </w:rPr>
        <w:fldChar w:fldCharType="end"/>
      </w:r>
      <w:r w:rsidRPr="00564131">
        <w:rPr>
          <w:sz w:val="21"/>
          <w:szCs w:val="16"/>
        </w:rPr>
        <w:t xml:space="preserve"> - Vybavovanie dokladu na prepravu zbraní</w:t>
      </w:r>
    </w:p>
    <w:p w14:paraId="1C8B393E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3357A9">
        <w:rPr>
          <w:rFonts w:eastAsia="Times New Roman"/>
          <w:b/>
          <w:bCs/>
          <w:i/>
          <w:iCs/>
          <w:color w:val="000000"/>
        </w:rPr>
        <w:t>preprav</w:t>
      </w:r>
      <w:r>
        <w:rPr>
          <w:rFonts w:eastAsia="Times New Roman"/>
          <w:b/>
          <w:bCs/>
          <w:i/>
          <w:iCs/>
          <w:color w:val="000000"/>
        </w:rPr>
        <w:t>y</w:t>
      </w:r>
      <w:r w:rsidRPr="003357A9">
        <w:rPr>
          <w:rFonts w:eastAsia="Times New Roman"/>
          <w:b/>
          <w:bCs/>
          <w:i/>
          <w:iCs/>
          <w:color w:val="000000"/>
        </w:rPr>
        <w:t xml:space="preserve"> zbraní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B80CCA" w:rsidRPr="004B505C" w14:paraId="38B7CB17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241FAE0E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6E65213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0411D639" w14:textId="77777777" w:rsidTr="00024F38">
        <w:tc>
          <w:tcPr>
            <w:tcW w:w="4673" w:type="dxa"/>
          </w:tcPr>
          <w:p w14:paraId="7DF70D4A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09C5CB38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0F2312">
              <w:t>prepravy zbraní</w:t>
            </w:r>
            <w:r>
              <w:t>.</w:t>
            </w:r>
          </w:p>
        </w:tc>
      </w:tr>
      <w:tr w:rsidR="00B80CCA" w14:paraId="270DFC15" w14:textId="77777777" w:rsidTr="00024F38">
        <w:tc>
          <w:tcPr>
            <w:tcW w:w="4673" w:type="dxa"/>
          </w:tcPr>
          <w:p w14:paraId="3B5408FF" w14:textId="77777777" w:rsidR="00B80CCA" w:rsidRDefault="00B80CCA" w:rsidP="00024F38">
            <w:r>
              <w:t>ZBRANE</w:t>
            </w:r>
            <w:r w:rsidRPr="000D3339">
              <w:t>_</w:t>
            </w:r>
            <w:r>
              <w:t>Zapisovateľ</w:t>
            </w:r>
          </w:p>
        </w:tc>
        <w:tc>
          <w:tcPr>
            <w:tcW w:w="4673" w:type="dxa"/>
          </w:tcPr>
          <w:p w14:paraId="21E9F2A2" w14:textId="77777777" w:rsidR="00B80CCA" w:rsidRDefault="00B80CCA" w:rsidP="00024F38">
            <w:r>
              <w:t xml:space="preserve">Zodpovedný pracovník pracoviska MZVEZ, ktorý má prístup do Modulu </w:t>
            </w:r>
            <w:r w:rsidRPr="000F2312">
              <w:t>prepravy zbraní</w:t>
            </w:r>
            <w:r>
              <w:t xml:space="preserve"> a má právo zapisovať nové údaje (konverzia </w:t>
            </w:r>
            <w:r>
              <w:lastRenderedPageBreak/>
              <w:t>papierových žiadostí do elektronickej podoby), meniť zaznamenané údaje, atribúty žiadosti, prílohy, stavy, rezervácie a vytvárať odpovede.</w:t>
            </w:r>
          </w:p>
        </w:tc>
      </w:tr>
      <w:tr w:rsidR="00B80CCA" w14:paraId="2A8FA185" w14:textId="77777777" w:rsidTr="00024F38">
        <w:tc>
          <w:tcPr>
            <w:tcW w:w="4673" w:type="dxa"/>
          </w:tcPr>
          <w:p w14:paraId="5E8C7331" w14:textId="77777777" w:rsidR="00B80CCA" w:rsidRPr="000A53C3" w:rsidRDefault="00B80CCA" w:rsidP="00024F38">
            <w:r>
              <w:lastRenderedPageBreak/>
              <w:t>ZBRANE</w:t>
            </w:r>
            <w:r w:rsidRPr="000D3339">
              <w:t>_</w:t>
            </w:r>
            <w:r>
              <w:t>Schvaľovateľ</w:t>
            </w:r>
          </w:p>
        </w:tc>
        <w:tc>
          <w:tcPr>
            <w:tcW w:w="4673" w:type="dxa"/>
          </w:tcPr>
          <w:p w14:paraId="4D2BF62B" w14:textId="77777777" w:rsidR="00B80CCA" w:rsidRDefault="00B80CCA" w:rsidP="00024F38">
            <w:r>
              <w:t xml:space="preserve">Zodpovedný pracovník pracoviska MZVEZ, ktorý má poverenie pre </w:t>
            </w:r>
            <w:r w:rsidRPr="00E12B7A">
              <w:t>schvaľovanie žiadostí a vydávanie rozhodnutí.</w:t>
            </w:r>
          </w:p>
        </w:tc>
      </w:tr>
      <w:tr w:rsidR="00B80CCA" w14:paraId="3E088569" w14:textId="77777777" w:rsidTr="00024F38">
        <w:tc>
          <w:tcPr>
            <w:tcW w:w="4673" w:type="dxa"/>
          </w:tcPr>
          <w:p w14:paraId="6334333F" w14:textId="77777777" w:rsidR="00B80CCA" w:rsidRDefault="00B80CCA" w:rsidP="00024F38">
            <w:r>
              <w:t>ZBRANE</w:t>
            </w:r>
            <w:r w:rsidRPr="0013181E">
              <w:t>_Čitateľ</w:t>
            </w:r>
          </w:p>
        </w:tc>
        <w:tc>
          <w:tcPr>
            <w:tcW w:w="4673" w:type="dxa"/>
          </w:tcPr>
          <w:p w14:paraId="649EE01C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0F2312">
              <w:t>prepravy zbraní</w:t>
            </w:r>
            <w:r>
              <w:t xml:space="preserve"> 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2940E466" w14:textId="77777777" w:rsidTr="00024F38">
        <w:tc>
          <w:tcPr>
            <w:tcW w:w="4673" w:type="dxa"/>
          </w:tcPr>
          <w:p w14:paraId="67F2F4EB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6EAACB29" w14:textId="77777777" w:rsidR="00B80CCA" w:rsidRDefault="00B80CCA" w:rsidP="00024F38">
            <w:r w:rsidRPr="00670D1A">
              <w:t>Podáva žiadosť o</w:t>
            </w:r>
            <w:r>
              <w:t> prepravu zbraní</w:t>
            </w:r>
            <w:r w:rsidRPr="00F31E9D">
              <w:t xml:space="preserve">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14:paraId="3986E45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06F1A0F1" w14:textId="77777777" w:rsidR="00B80CCA" w:rsidRPr="0014521A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14521A">
        <w:rPr>
          <w:rFonts w:eastAsia="Times New Roman"/>
          <w:b/>
          <w:bCs/>
          <w:color w:val="000000"/>
          <w:sz w:val="23"/>
          <w:szCs w:val="23"/>
          <w:u w:val="single"/>
        </w:rPr>
        <w:t>Modul služby pomoci občanom</w:t>
      </w:r>
    </w:p>
    <w:p w14:paraId="7EB7E2C9" w14:textId="77777777" w:rsidR="00B80CCA" w:rsidRPr="00A07F1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7F1A">
        <w:rPr>
          <w:rFonts w:eastAsia="Times New Roman"/>
          <w:color w:val="000000"/>
        </w:rPr>
        <w:t>Modul služby pomoci občanom má sprostredkovať služby eGov Poskytovanie služieb pomoci občanom umožnením vytvorenia registrácie pred cestou do zahraničia a poskytovaním informácií o situácií v jednotlivých krajinách.</w:t>
      </w:r>
    </w:p>
    <w:p w14:paraId="6F8443C9" w14:textId="77777777" w:rsidR="00B80CCA" w:rsidRPr="0014521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A07F1A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A07F1A">
        <w:rPr>
          <w:rFonts w:eastAsia="Times New Roman"/>
          <w:color w:val="000000"/>
        </w:rPr>
        <w:t xml:space="preserve"> integrovaný na modul eDesk systému ÚPVS a autorizačný modul.</w:t>
      </w:r>
    </w:p>
    <w:p w14:paraId="40295F25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0E33E24A" w14:textId="77777777" w:rsidR="00B80CCA" w:rsidRPr="004E4252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4E4252">
        <w:rPr>
          <w:rFonts w:eastAsia="Times New Roman"/>
          <w:b/>
          <w:bCs/>
          <w:i/>
          <w:iCs/>
          <w:color w:val="000000"/>
        </w:rPr>
        <w:t>Poskytovanie služieb pomoci občanom</w:t>
      </w:r>
    </w:p>
    <w:p w14:paraId="777CEE2C" w14:textId="77777777" w:rsidR="00B80CCA" w:rsidRPr="0014521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E4252">
        <w:rPr>
          <w:rFonts w:eastAsia="Times New Roman"/>
          <w:color w:val="000000"/>
        </w:rPr>
        <w:t>Služba je zameraná na poskytovanie informácií v zahraničí, ktoré môžu byť vhodné pre občanov SR pri cestách do zahraničia a zároveň umožní registráciu občanov SR pred cestami do zahraničia. Služba tieto informácie využije pre poskytovanie pomoci občanom SR v prípade vzniku krízových situácií v regióne ich pobytu.</w:t>
      </w:r>
    </w:p>
    <w:p w14:paraId="0EC9FE28" w14:textId="77777777" w:rsidR="00B80CCA" w:rsidRDefault="00B80CCA" w:rsidP="00B80CCA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0D007C52" wp14:editId="66AE12A1">
            <wp:extent cx="5116010" cy="650730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80" cy="651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27F4DB" w14:textId="77777777" w:rsidR="00B80CCA" w:rsidRPr="004E4252" w:rsidRDefault="00B80CCA" w:rsidP="00B80CCA">
      <w:pPr>
        <w:pStyle w:val="Popis"/>
        <w:rPr>
          <w:color w:val="000000"/>
          <w:sz w:val="21"/>
          <w:szCs w:val="16"/>
        </w:rPr>
      </w:pPr>
      <w:r w:rsidRPr="004E4252">
        <w:rPr>
          <w:sz w:val="21"/>
          <w:szCs w:val="16"/>
        </w:rPr>
        <w:t xml:space="preserve">Obrázok </w:t>
      </w:r>
      <w:r w:rsidRPr="004E4252">
        <w:rPr>
          <w:sz w:val="21"/>
          <w:szCs w:val="16"/>
        </w:rPr>
        <w:fldChar w:fldCharType="begin"/>
      </w:r>
      <w:r w:rsidRPr="004E4252">
        <w:rPr>
          <w:sz w:val="21"/>
          <w:szCs w:val="16"/>
        </w:rPr>
        <w:instrText xml:space="preserve"> SEQ Obrázok \* ARABIC </w:instrText>
      </w:r>
      <w:r w:rsidRPr="004E425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30</w:t>
      </w:r>
      <w:r w:rsidRPr="004E4252">
        <w:rPr>
          <w:sz w:val="21"/>
          <w:szCs w:val="16"/>
        </w:rPr>
        <w:fldChar w:fldCharType="end"/>
      </w:r>
      <w:r w:rsidRPr="004E4252">
        <w:rPr>
          <w:sz w:val="21"/>
          <w:szCs w:val="16"/>
        </w:rPr>
        <w:t xml:space="preserve"> - Podanie informácie o plánovanom pobyte v zahraničí</w:t>
      </w:r>
    </w:p>
    <w:p w14:paraId="75E97BD4" w14:textId="77777777" w:rsidR="00B80CCA" w:rsidRDefault="00B80CCA" w:rsidP="00B80CCA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3F0D9736" wp14:editId="076EBB9A">
            <wp:extent cx="5922010" cy="4950460"/>
            <wp:effectExtent l="0" t="0" r="0" b="571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4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40610A" w14:textId="77777777" w:rsidR="00B80CCA" w:rsidRPr="004631DE" w:rsidRDefault="00B80CCA" w:rsidP="00B80CCA">
      <w:pPr>
        <w:pStyle w:val="Popis"/>
        <w:rPr>
          <w:color w:val="000000"/>
          <w:sz w:val="21"/>
          <w:szCs w:val="16"/>
        </w:rPr>
      </w:pPr>
      <w:r w:rsidRPr="004631DE">
        <w:rPr>
          <w:sz w:val="21"/>
          <w:szCs w:val="16"/>
        </w:rPr>
        <w:t xml:space="preserve">Obrázok </w:t>
      </w:r>
      <w:r w:rsidRPr="004631DE">
        <w:rPr>
          <w:sz w:val="21"/>
          <w:szCs w:val="16"/>
        </w:rPr>
        <w:fldChar w:fldCharType="begin"/>
      </w:r>
      <w:r w:rsidRPr="004631DE">
        <w:rPr>
          <w:sz w:val="21"/>
          <w:szCs w:val="16"/>
        </w:rPr>
        <w:instrText xml:space="preserve"> SEQ Obrázok \* ARABIC </w:instrText>
      </w:r>
      <w:r w:rsidRPr="004631DE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31</w:t>
      </w:r>
      <w:r w:rsidRPr="004631DE">
        <w:rPr>
          <w:sz w:val="21"/>
          <w:szCs w:val="16"/>
        </w:rPr>
        <w:fldChar w:fldCharType="end"/>
      </w:r>
      <w:r w:rsidRPr="004631DE">
        <w:rPr>
          <w:sz w:val="21"/>
          <w:szCs w:val="16"/>
        </w:rPr>
        <w:t xml:space="preserve"> - Poskytnutie informácií o situácii v zahraničí</w:t>
      </w:r>
    </w:p>
    <w:p w14:paraId="55D77B32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631DE">
        <w:rPr>
          <w:rFonts w:eastAsia="Times New Roman"/>
          <w:color w:val="000000"/>
        </w:rPr>
        <w:t xml:space="preserve">Služba Poskytnutie informácií o situácii v zahraničí </w:t>
      </w:r>
      <w:r>
        <w:rPr>
          <w:rFonts w:eastAsia="Times New Roman"/>
          <w:color w:val="000000"/>
        </w:rPr>
        <w:t xml:space="preserve">umožňuje </w:t>
      </w:r>
      <w:r w:rsidRPr="004631DE">
        <w:rPr>
          <w:rFonts w:eastAsia="Times New Roman"/>
          <w:color w:val="000000"/>
        </w:rPr>
        <w:t xml:space="preserve">v prehľadnej forme a na základe vyhľadávacích kritérií získať informácie o situácii v jednotlivých krajinách. Služba je prístupná prostredníctvom Portálu </w:t>
      </w:r>
      <w:r>
        <w:rPr>
          <w:rFonts w:eastAsia="Times New Roman"/>
          <w:color w:val="000000"/>
        </w:rPr>
        <w:t>MZVEZ</w:t>
      </w:r>
      <w:r w:rsidRPr="004631DE">
        <w:rPr>
          <w:rFonts w:eastAsia="Times New Roman"/>
          <w:color w:val="000000"/>
        </w:rPr>
        <w:t xml:space="preserve"> SR a Mobilnej aplikácie </w:t>
      </w:r>
      <w:r>
        <w:rPr>
          <w:rFonts w:eastAsia="Times New Roman"/>
          <w:color w:val="000000"/>
        </w:rPr>
        <w:t>MZVEZ</w:t>
      </w:r>
      <w:r w:rsidRPr="004631DE">
        <w:rPr>
          <w:rFonts w:eastAsia="Times New Roman"/>
          <w:color w:val="000000"/>
        </w:rPr>
        <w:t xml:space="preserve"> SR</w:t>
      </w:r>
      <w:r>
        <w:rPr>
          <w:rFonts w:eastAsia="Times New Roman"/>
          <w:color w:val="000000"/>
        </w:rPr>
        <w:t>.</w:t>
      </w:r>
    </w:p>
    <w:p w14:paraId="469E20B4" w14:textId="77777777" w:rsidR="00B80CCA" w:rsidRDefault="00B80CCA" w:rsidP="00B80CCA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3E1FB346" wp14:editId="612D6456">
            <wp:extent cx="5419725" cy="479107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976AD" w14:textId="77777777" w:rsidR="00B80CCA" w:rsidRPr="009D6F11" w:rsidRDefault="00B80CCA" w:rsidP="00B80CCA">
      <w:pPr>
        <w:pStyle w:val="Popis"/>
        <w:rPr>
          <w:color w:val="000000"/>
          <w:sz w:val="21"/>
          <w:szCs w:val="16"/>
        </w:rPr>
      </w:pPr>
      <w:r w:rsidRPr="009D6F11">
        <w:rPr>
          <w:sz w:val="21"/>
          <w:szCs w:val="16"/>
        </w:rPr>
        <w:t xml:space="preserve">Obrázok </w:t>
      </w:r>
      <w:r w:rsidRPr="009D6F11">
        <w:rPr>
          <w:sz w:val="21"/>
          <w:szCs w:val="16"/>
        </w:rPr>
        <w:fldChar w:fldCharType="begin"/>
      </w:r>
      <w:r w:rsidRPr="009D6F11">
        <w:rPr>
          <w:sz w:val="21"/>
          <w:szCs w:val="16"/>
        </w:rPr>
        <w:instrText xml:space="preserve"> SEQ Obrázok \* ARABIC </w:instrText>
      </w:r>
      <w:r w:rsidRPr="009D6F1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32</w:t>
      </w:r>
      <w:r w:rsidRPr="009D6F11">
        <w:rPr>
          <w:sz w:val="21"/>
          <w:szCs w:val="16"/>
        </w:rPr>
        <w:fldChar w:fldCharType="end"/>
      </w:r>
      <w:r w:rsidRPr="009D6F11">
        <w:rPr>
          <w:sz w:val="21"/>
          <w:szCs w:val="16"/>
        </w:rPr>
        <w:t xml:space="preserve"> - Vydanie informácie o špeciálnych udalostiach a ich riešení</w:t>
      </w:r>
    </w:p>
    <w:p w14:paraId="722AAA27" w14:textId="77777777" w:rsidR="00B80CCA" w:rsidRPr="009D6F1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 xml:space="preserve">Služba </w:t>
      </w:r>
      <w:r>
        <w:rPr>
          <w:rFonts w:eastAsia="Times New Roman"/>
          <w:color w:val="000000"/>
        </w:rPr>
        <w:t>upozorní</w:t>
      </w:r>
      <w:r w:rsidRPr="009D6F11">
        <w:rPr>
          <w:rFonts w:eastAsia="Times New Roman"/>
          <w:color w:val="000000"/>
        </w:rPr>
        <w:t xml:space="preserve"> prostredníctvom správ všetkých občanov SR o špeciálnych udalostiach v zahraničí. Zároveň im </w:t>
      </w:r>
      <w:r>
        <w:rPr>
          <w:rFonts w:eastAsia="Times New Roman"/>
          <w:color w:val="000000"/>
        </w:rPr>
        <w:t>je</w:t>
      </w:r>
      <w:r w:rsidRPr="009D6F11">
        <w:rPr>
          <w:rFonts w:eastAsia="Times New Roman"/>
          <w:color w:val="000000"/>
        </w:rPr>
        <w:t xml:space="preserve"> poskytnutý kontakt na najbližšie pracovisko MZV SR kde môžu požiadať o pomoc. </w:t>
      </w:r>
    </w:p>
    <w:p w14:paraId="69CE9C2B" w14:textId="77777777" w:rsidR="00B80CCA" w:rsidRPr="009D6F1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>Komunikačný kanál o špeciálnych udalostiach je:</w:t>
      </w:r>
    </w:p>
    <w:p w14:paraId="3649FD28" w14:textId="77777777" w:rsidR="00B80CCA" w:rsidRPr="009D6F11" w:rsidRDefault="00B80CCA" w:rsidP="00B80CCA">
      <w:pPr>
        <w:pStyle w:val="Odsekzoznamu"/>
        <w:numPr>
          <w:ilvl w:val="1"/>
          <w:numId w:val="21"/>
        </w:numPr>
        <w:ind w:left="709"/>
      </w:pPr>
      <w:r w:rsidRPr="009D6F11">
        <w:t xml:space="preserve">Portál </w:t>
      </w:r>
      <w:r>
        <w:t>MZVEZ</w:t>
      </w:r>
      <w:r w:rsidRPr="009D6F11">
        <w:t xml:space="preserve">, kde je publikované Cestovné odporúčanie </w:t>
      </w:r>
    </w:p>
    <w:p w14:paraId="4F81B1B6" w14:textId="77777777" w:rsidR="00B80CCA" w:rsidRPr="009D6F11" w:rsidRDefault="00B80CCA" w:rsidP="00B80CCA">
      <w:pPr>
        <w:pStyle w:val="Odsekzoznamu"/>
        <w:numPr>
          <w:ilvl w:val="1"/>
          <w:numId w:val="21"/>
        </w:numPr>
        <w:ind w:left="709"/>
      </w:pPr>
      <w:r w:rsidRPr="009D6F11">
        <w:t xml:space="preserve">Mobilná aplikácia </w:t>
      </w:r>
      <w:r>
        <w:t>MZVEZ</w:t>
      </w:r>
      <w:r w:rsidRPr="009D6F11">
        <w:t xml:space="preserve">, ktoré preberá obsah portálu </w:t>
      </w:r>
    </w:p>
    <w:p w14:paraId="3D8B6637" w14:textId="77777777" w:rsidR="00B80CCA" w:rsidRPr="009D6F11" w:rsidRDefault="00B80CCA" w:rsidP="00B80CCA">
      <w:pPr>
        <w:pStyle w:val="Odsekzoznamu"/>
        <w:numPr>
          <w:ilvl w:val="1"/>
          <w:numId w:val="21"/>
        </w:numPr>
        <w:ind w:left="709"/>
      </w:pPr>
      <w:r w:rsidRPr="009D6F11">
        <w:t xml:space="preserve">e-mail občanom SR, ktorí ohlásili svoj plánovaný pobyt v zahraničí prostredníctvom e-služby Podanie informácie o plánovanom pobyte v zahraničí </w:t>
      </w:r>
    </w:p>
    <w:p w14:paraId="27DD1051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 xml:space="preserve">SMS občanom SR, ktorí ohlásili svoj plánovaný pobyt v zahraničí prostredníctvom e-služby Podanie informácie o plánovanom pobyte v zahraničí Túto službu </w:t>
      </w:r>
      <w:r>
        <w:rPr>
          <w:rFonts w:eastAsia="Times New Roman"/>
          <w:color w:val="000000"/>
        </w:rPr>
        <w:t xml:space="preserve">môžu </w:t>
      </w:r>
      <w:r w:rsidRPr="009D6F11">
        <w:rPr>
          <w:rFonts w:eastAsia="Times New Roman"/>
          <w:color w:val="000000"/>
        </w:rPr>
        <w:t>využiť aj komerčné subjekty pre informovanie svojich klientov o špeciálnych udalostiach v mieste ich pobytu.</w:t>
      </w:r>
    </w:p>
    <w:p w14:paraId="66C7C013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1D6CF9">
        <w:rPr>
          <w:rFonts w:eastAsia="Times New Roman"/>
          <w:b/>
          <w:bCs/>
          <w:i/>
          <w:iCs/>
          <w:color w:val="000000"/>
        </w:rPr>
        <w:t>služ</w:t>
      </w:r>
      <w:r>
        <w:rPr>
          <w:rFonts w:eastAsia="Times New Roman"/>
          <w:b/>
          <w:bCs/>
          <w:i/>
          <w:iCs/>
          <w:color w:val="000000"/>
        </w:rPr>
        <w:t>ieb</w:t>
      </w:r>
      <w:r w:rsidRPr="001D6CF9">
        <w:rPr>
          <w:rFonts w:eastAsia="Times New Roman"/>
          <w:b/>
          <w:bCs/>
          <w:i/>
          <w:iCs/>
          <w:color w:val="000000"/>
        </w:rPr>
        <w:t xml:space="preserve"> pomoci občanom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B80CCA" w:rsidRPr="004B505C" w14:paraId="0B063A3F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1820922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34931E82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422D38B4" w14:textId="77777777" w:rsidTr="00024F38">
        <w:tc>
          <w:tcPr>
            <w:tcW w:w="4673" w:type="dxa"/>
          </w:tcPr>
          <w:p w14:paraId="08F52E46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40FCED6D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1D6CF9">
              <w:t>služieb pomoci občanom</w:t>
            </w:r>
            <w:r>
              <w:t>.</w:t>
            </w:r>
          </w:p>
        </w:tc>
      </w:tr>
      <w:tr w:rsidR="00B80CCA" w14:paraId="415D5B35" w14:textId="77777777" w:rsidTr="00024F38">
        <w:tc>
          <w:tcPr>
            <w:tcW w:w="4673" w:type="dxa"/>
          </w:tcPr>
          <w:p w14:paraId="5BE51D84" w14:textId="77777777" w:rsidR="00B80CCA" w:rsidRDefault="00B80CCA" w:rsidP="00024F38">
            <w:r>
              <w:lastRenderedPageBreak/>
              <w:t>SPO_Administrátor</w:t>
            </w:r>
          </w:p>
        </w:tc>
        <w:tc>
          <w:tcPr>
            <w:tcW w:w="4673" w:type="dxa"/>
          </w:tcPr>
          <w:p w14:paraId="7FAA3FC5" w14:textId="77777777" w:rsidR="00B80CCA" w:rsidRDefault="00B80CCA" w:rsidP="00024F38">
            <w:r>
              <w:t>Administrátor modulu služieb pomoci občanom.</w:t>
            </w:r>
          </w:p>
        </w:tc>
      </w:tr>
      <w:tr w:rsidR="00B80CCA" w14:paraId="34D14E88" w14:textId="77777777" w:rsidTr="00024F38">
        <w:tc>
          <w:tcPr>
            <w:tcW w:w="4673" w:type="dxa"/>
          </w:tcPr>
          <w:p w14:paraId="3580D6CC" w14:textId="77777777" w:rsidR="00B80CCA" w:rsidRDefault="00B80CCA" w:rsidP="00024F38">
            <w:r>
              <w:t>SPO</w:t>
            </w:r>
            <w:r w:rsidRPr="000D3339">
              <w:t>_</w:t>
            </w:r>
            <w:r>
              <w:t>Zapisovateľ</w:t>
            </w:r>
          </w:p>
        </w:tc>
        <w:tc>
          <w:tcPr>
            <w:tcW w:w="4673" w:type="dxa"/>
          </w:tcPr>
          <w:p w14:paraId="2ABD2215" w14:textId="77777777" w:rsidR="00B80CCA" w:rsidRDefault="00B80CCA" w:rsidP="00024F38">
            <w:r>
              <w:t xml:space="preserve">Zodpovedný pracovník pracoviska MZVEZ, ktorý má prístup do Modulu </w:t>
            </w:r>
            <w:r w:rsidRPr="001D6CF9">
              <w:t xml:space="preserve">služieb pomoci občanom </w:t>
            </w:r>
            <w:r>
              <w:t>a má právo zapisovať nové a meniť existujúce údaje, atribúty a stavy.</w:t>
            </w:r>
          </w:p>
        </w:tc>
      </w:tr>
      <w:tr w:rsidR="00B80CCA" w14:paraId="688BFD56" w14:textId="77777777" w:rsidTr="00024F38">
        <w:tc>
          <w:tcPr>
            <w:tcW w:w="4673" w:type="dxa"/>
          </w:tcPr>
          <w:p w14:paraId="5CBE7525" w14:textId="77777777" w:rsidR="00B80CCA" w:rsidRPr="000A53C3" w:rsidRDefault="00B80CCA" w:rsidP="00024F38">
            <w:r>
              <w:t>SPO</w:t>
            </w:r>
            <w:r w:rsidRPr="000D3339">
              <w:t>_</w:t>
            </w:r>
            <w:r>
              <w:t>Zasielateľ</w:t>
            </w:r>
          </w:p>
        </w:tc>
        <w:tc>
          <w:tcPr>
            <w:tcW w:w="4673" w:type="dxa"/>
          </w:tcPr>
          <w:p w14:paraId="11A1000F" w14:textId="77777777" w:rsidR="00B80CCA" w:rsidRDefault="00B80CCA" w:rsidP="00024F38">
            <w:r>
              <w:t xml:space="preserve">Zodpovedný pracovník pracoviska MZVEZ, ktorý má </w:t>
            </w:r>
            <w:r w:rsidRPr="00EA1EC0">
              <w:t>právo odosielať SMS správy</w:t>
            </w:r>
            <w:r w:rsidRPr="00E12B7A">
              <w:t>.</w:t>
            </w:r>
          </w:p>
        </w:tc>
      </w:tr>
      <w:tr w:rsidR="00B80CCA" w14:paraId="5678AE6A" w14:textId="77777777" w:rsidTr="00024F38">
        <w:tc>
          <w:tcPr>
            <w:tcW w:w="4673" w:type="dxa"/>
          </w:tcPr>
          <w:p w14:paraId="5D82CDCB" w14:textId="77777777" w:rsidR="00B80CCA" w:rsidRDefault="00B80CCA" w:rsidP="00024F38">
            <w:r>
              <w:t>SPO</w:t>
            </w:r>
            <w:r w:rsidRPr="0013181E">
              <w:t>_Čitateľ</w:t>
            </w:r>
          </w:p>
        </w:tc>
        <w:tc>
          <w:tcPr>
            <w:tcW w:w="4673" w:type="dxa"/>
          </w:tcPr>
          <w:p w14:paraId="7E1DC0C1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1D6CF9">
              <w:t xml:space="preserve">služieb pomoci občanom </w:t>
            </w:r>
            <w:r>
              <w:t>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6A8A10E6" w14:textId="77777777" w:rsidTr="00024F38">
        <w:tc>
          <w:tcPr>
            <w:tcW w:w="4673" w:type="dxa"/>
          </w:tcPr>
          <w:p w14:paraId="6EC7ED8D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06F11A49" w14:textId="77777777" w:rsidR="00B80CCA" w:rsidRDefault="00B80CCA" w:rsidP="00024F38">
            <w:r>
              <w:t xml:space="preserve">Verejný používateľ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  <w:tr w:rsidR="00B80CCA" w14:paraId="00F693CC" w14:textId="77777777" w:rsidTr="00024F38">
        <w:tc>
          <w:tcPr>
            <w:tcW w:w="4673" w:type="dxa"/>
          </w:tcPr>
          <w:p w14:paraId="4DB7321A" w14:textId="77777777" w:rsidR="00B80CCA" w:rsidRPr="0013181E" w:rsidRDefault="00B80CCA" w:rsidP="00024F38">
            <w:r w:rsidRPr="00C853DD">
              <w:t>MA_Používate</w:t>
            </w:r>
            <w:r>
              <w:t>ľ</w:t>
            </w:r>
          </w:p>
        </w:tc>
        <w:tc>
          <w:tcPr>
            <w:tcW w:w="4673" w:type="dxa"/>
          </w:tcPr>
          <w:p w14:paraId="0809F487" w14:textId="77777777" w:rsidR="00B80CCA" w:rsidRDefault="00B80CCA" w:rsidP="00024F38">
            <w:r>
              <w:t>V</w:t>
            </w:r>
            <w:r w:rsidRPr="00C853DD">
              <w:t>erejn</w:t>
            </w:r>
            <w:r>
              <w:t>ý</w:t>
            </w:r>
            <w:r w:rsidRPr="00C853DD">
              <w:t xml:space="preserve"> používateľ, ktorý má na svojom mobilnom telefóne nainštalovanú mobilnú aplikáciu </w:t>
            </w:r>
            <w:r>
              <w:t>MZVEZ</w:t>
            </w:r>
            <w:r w:rsidRPr="00C853DD">
              <w:t xml:space="preserve"> SR a používa ju.</w:t>
            </w:r>
          </w:p>
        </w:tc>
      </w:tr>
    </w:tbl>
    <w:p w14:paraId="0E90A7CB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5E81D071" w14:textId="77777777" w:rsidR="00B80CCA" w:rsidRDefault="00B80CCA" w:rsidP="00B80CCA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256F2444" wp14:editId="33CF0332">
            <wp:extent cx="5461000" cy="63246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65F26" w14:textId="77777777" w:rsidR="00B80CCA" w:rsidRPr="003D75B0" w:rsidRDefault="00B80CCA" w:rsidP="00B80CCA">
      <w:pPr>
        <w:pStyle w:val="Popis"/>
        <w:rPr>
          <w:color w:val="000000"/>
          <w:sz w:val="20"/>
        </w:rPr>
      </w:pPr>
      <w:r w:rsidRPr="003D75B0">
        <w:rPr>
          <w:sz w:val="21"/>
          <w:szCs w:val="16"/>
        </w:rPr>
        <w:t xml:space="preserve">Obrázok </w:t>
      </w:r>
      <w:r w:rsidRPr="003D75B0">
        <w:rPr>
          <w:sz w:val="21"/>
          <w:szCs w:val="16"/>
        </w:rPr>
        <w:fldChar w:fldCharType="begin"/>
      </w:r>
      <w:r w:rsidRPr="003D75B0">
        <w:rPr>
          <w:sz w:val="21"/>
          <w:szCs w:val="16"/>
        </w:rPr>
        <w:instrText xml:space="preserve"> SEQ Obrázok \* ARABIC </w:instrText>
      </w:r>
      <w:r w:rsidRPr="003D75B0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33</w:t>
      </w:r>
      <w:r w:rsidRPr="003D75B0">
        <w:rPr>
          <w:sz w:val="21"/>
          <w:szCs w:val="16"/>
        </w:rPr>
        <w:fldChar w:fldCharType="end"/>
      </w:r>
      <w:r w:rsidRPr="003D75B0">
        <w:rPr>
          <w:sz w:val="21"/>
          <w:szCs w:val="16"/>
        </w:rPr>
        <w:t xml:space="preserve"> - Prípady použitia Registra plánovaných pobytov v zahraničí</w:t>
      </w:r>
    </w:p>
    <w:p w14:paraId="1C1CF9BE" w14:textId="77777777" w:rsidR="00B80CCA" w:rsidRDefault="00B80CCA" w:rsidP="00B80CCA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27BA5B60" wp14:editId="33502CEB">
            <wp:extent cx="2994660" cy="3503342"/>
            <wp:effectExtent l="0" t="0" r="254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65" cy="35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5A5B3" w14:textId="77777777" w:rsidR="00B80CCA" w:rsidRPr="00AE1163" w:rsidRDefault="00B80CCA" w:rsidP="00B80CCA">
      <w:pPr>
        <w:pStyle w:val="Popis"/>
        <w:rPr>
          <w:color w:val="000000"/>
          <w:sz w:val="20"/>
        </w:rPr>
      </w:pPr>
      <w:r w:rsidRPr="00AE1163">
        <w:rPr>
          <w:sz w:val="21"/>
          <w:szCs w:val="16"/>
        </w:rPr>
        <w:t xml:space="preserve">Obrázok </w:t>
      </w:r>
      <w:r w:rsidRPr="00AE1163">
        <w:rPr>
          <w:sz w:val="21"/>
          <w:szCs w:val="16"/>
        </w:rPr>
        <w:fldChar w:fldCharType="begin"/>
      </w:r>
      <w:r w:rsidRPr="00AE1163">
        <w:rPr>
          <w:sz w:val="21"/>
          <w:szCs w:val="16"/>
        </w:rPr>
        <w:instrText xml:space="preserve"> SEQ Obrázok \* ARABIC </w:instrText>
      </w:r>
      <w:r w:rsidRPr="00AE116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34</w:t>
      </w:r>
      <w:r w:rsidRPr="00AE1163">
        <w:rPr>
          <w:sz w:val="21"/>
          <w:szCs w:val="16"/>
        </w:rPr>
        <w:fldChar w:fldCharType="end"/>
      </w:r>
      <w:r w:rsidRPr="00AE1163">
        <w:rPr>
          <w:sz w:val="21"/>
          <w:szCs w:val="16"/>
        </w:rPr>
        <w:t xml:space="preserve"> - Administrácia modulu</w:t>
      </w:r>
    </w:p>
    <w:p w14:paraId="53D275EE" w14:textId="77777777" w:rsidR="00B80CCA" w:rsidRPr="006C09AF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C030440" w14:textId="77777777" w:rsidR="00B80CCA" w:rsidRPr="00EE049B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EE049B">
        <w:rPr>
          <w:rFonts w:eastAsia="Times New Roman"/>
          <w:b/>
          <w:bCs/>
          <w:color w:val="000000"/>
          <w:sz w:val="23"/>
          <w:szCs w:val="23"/>
          <w:u w:val="single"/>
        </w:rPr>
        <w:t>Modul služby podpory podnikateľov</w:t>
      </w:r>
    </w:p>
    <w:p w14:paraId="2AC6EE75" w14:textId="77777777" w:rsidR="00B80CCA" w:rsidRPr="003706C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3706C9">
        <w:rPr>
          <w:rFonts w:eastAsia="Times New Roman"/>
          <w:color w:val="000000"/>
        </w:rPr>
        <w:t>Modul služby podpory podnikateľov má sprostredkovať službu eGov Poskytovanie služieb podpory podnikateľov umožnením podania žiadosti o informácie o podnikateľskom prostredí v zahraničí.</w:t>
      </w:r>
    </w:p>
    <w:p w14:paraId="2CB6C4DD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3706C9">
        <w:rPr>
          <w:rFonts w:eastAsia="Times New Roman"/>
          <w:color w:val="000000"/>
        </w:rPr>
        <w:t>Modul bude integrovaný na modul eDesk systému ÚPVS.</w:t>
      </w:r>
    </w:p>
    <w:p w14:paraId="7AAB1B43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14:paraId="1141D666" w14:textId="77777777" w:rsidR="00B80CCA" w:rsidRPr="00176E1A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176E1A">
        <w:rPr>
          <w:rFonts w:eastAsia="Times New Roman"/>
          <w:b/>
          <w:bCs/>
          <w:i/>
          <w:iCs/>
          <w:color w:val="000000"/>
        </w:rPr>
        <w:t>Podanie žiadosti o informácie o podnikateľskom prostredí v zahraničí</w:t>
      </w:r>
    </w:p>
    <w:p w14:paraId="25CAC0AD" w14:textId="77777777" w:rsidR="00B80CCA" w:rsidRDefault="00B80CCA" w:rsidP="00B80CCA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25D8124F" wp14:editId="6D43197E">
            <wp:extent cx="2886075" cy="1866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E7A79" w14:textId="77777777" w:rsidR="00B80CCA" w:rsidRPr="00176E1A" w:rsidRDefault="00B80CCA" w:rsidP="00B80CCA">
      <w:pPr>
        <w:pStyle w:val="Popis"/>
        <w:rPr>
          <w:color w:val="000000"/>
          <w:sz w:val="20"/>
        </w:rPr>
      </w:pPr>
      <w:r w:rsidRPr="00176E1A">
        <w:rPr>
          <w:sz w:val="21"/>
          <w:szCs w:val="16"/>
        </w:rPr>
        <w:t xml:space="preserve">Obrázok </w:t>
      </w:r>
      <w:r w:rsidRPr="00176E1A">
        <w:rPr>
          <w:sz w:val="21"/>
          <w:szCs w:val="16"/>
        </w:rPr>
        <w:fldChar w:fldCharType="begin"/>
      </w:r>
      <w:r w:rsidRPr="00176E1A">
        <w:rPr>
          <w:sz w:val="21"/>
          <w:szCs w:val="16"/>
        </w:rPr>
        <w:instrText xml:space="preserve"> SEQ Obrázok \* ARABIC </w:instrText>
      </w:r>
      <w:r w:rsidRPr="00176E1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35</w:t>
      </w:r>
      <w:r w:rsidRPr="00176E1A">
        <w:rPr>
          <w:sz w:val="21"/>
          <w:szCs w:val="16"/>
        </w:rPr>
        <w:fldChar w:fldCharType="end"/>
      </w:r>
      <w:r w:rsidRPr="00176E1A">
        <w:rPr>
          <w:sz w:val="21"/>
          <w:szCs w:val="16"/>
        </w:rPr>
        <w:t xml:space="preserve"> - Podanie žiadosti o informácie o podnikateľskom prostredí v zahraničí</w:t>
      </w:r>
    </w:p>
    <w:p w14:paraId="53BD54B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C52C11">
        <w:rPr>
          <w:rFonts w:eastAsia="Times New Roman"/>
          <w:color w:val="000000"/>
        </w:rPr>
        <w:lastRenderedPageBreak/>
        <w:t>Služba umož</w:t>
      </w:r>
      <w:r>
        <w:rPr>
          <w:rFonts w:eastAsia="Times New Roman"/>
          <w:color w:val="000000"/>
        </w:rPr>
        <w:t>ňuje</w:t>
      </w:r>
      <w:r w:rsidRPr="00C52C11">
        <w:rPr>
          <w:rFonts w:eastAsia="Times New Roman"/>
          <w:color w:val="000000"/>
        </w:rPr>
        <w:t xml:space="preserve"> vytvorenie požiadavky na poskytnutie informácie o stave podnikateľského prostredia v príslušnom regióne. Žiadateľ vyplní údaje o príslušnom regióne a oblasti požadovaných informácií (napr. Všeobecné</w:t>
      </w:r>
      <w:r>
        <w:rPr>
          <w:rFonts w:eastAsia="Times New Roman"/>
          <w:color w:val="000000"/>
        </w:rPr>
        <w:t xml:space="preserve"> </w:t>
      </w:r>
      <w:r w:rsidRPr="00C52C11">
        <w:rPr>
          <w:rFonts w:eastAsia="Times New Roman"/>
          <w:color w:val="000000"/>
        </w:rPr>
        <w:t xml:space="preserve">prostredie, sektor, typ spolupráce, rozsah). Služba </w:t>
      </w:r>
      <w:r>
        <w:rPr>
          <w:rFonts w:eastAsia="Times New Roman"/>
          <w:color w:val="000000"/>
        </w:rPr>
        <w:t>poskytuje</w:t>
      </w:r>
      <w:r w:rsidRPr="00C52C11">
        <w:rPr>
          <w:rFonts w:eastAsia="Times New Roman"/>
          <w:color w:val="000000"/>
        </w:rPr>
        <w:t xml:space="preserve"> buď navigáciu na zverejnené informácie alebo požiadavku zaeviduje pre ďalšie spracovanie o čom bude informovať žiadateľa.</w:t>
      </w:r>
    </w:p>
    <w:p w14:paraId="2166D0F6" w14:textId="77777777" w:rsidR="00B80CCA" w:rsidRPr="009051C8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9051C8">
        <w:rPr>
          <w:rFonts w:eastAsia="Times New Roman"/>
          <w:b/>
          <w:bCs/>
          <w:i/>
          <w:iCs/>
          <w:color w:val="000000"/>
        </w:rPr>
        <w:t>Poskytnutie podpory pre činnosť podnikateľov v zahraničí</w:t>
      </w:r>
    </w:p>
    <w:p w14:paraId="006B2BDD" w14:textId="77777777" w:rsidR="00B80CCA" w:rsidRDefault="00B80CCA" w:rsidP="00B80CCA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4235EAD6" wp14:editId="297EFB85">
            <wp:extent cx="3248025" cy="10763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E5D22" w14:textId="77777777" w:rsidR="00B80CCA" w:rsidRPr="00983023" w:rsidRDefault="00B80CCA" w:rsidP="00B80CCA">
      <w:pPr>
        <w:pStyle w:val="Popis"/>
        <w:rPr>
          <w:color w:val="000000"/>
          <w:sz w:val="21"/>
          <w:szCs w:val="16"/>
        </w:rPr>
      </w:pPr>
      <w:r w:rsidRPr="00983023">
        <w:rPr>
          <w:sz w:val="21"/>
          <w:szCs w:val="16"/>
        </w:rPr>
        <w:t xml:space="preserve">Obrázok </w:t>
      </w:r>
      <w:r w:rsidRPr="00983023">
        <w:rPr>
          <w:sz w:val="21"/>
          <w:szCs w:val="16"/>
        </w:rPr>
        <w:fldChar w:fldCharType="begin"/>
      </w:r>
      <w:r w:rsidRPr="00983023">
        <w:rPr>
          <w:sz w:val="21"/>
          <w:szCs w:val="16"/>
        </w:rPr>
        <w:instrText xml:space="preserve"> SEQ Obrázok \* ARABIC </w:instrText>
      </w:r>
      <w:r w:rsidRPr="0098302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36</w:t>
      </w:r>
      <w:r w:rsidRPr="00983023">
        <w:rPr>
          <w:sz w:val="21"/>
          <w:szCs w:val="16"/>
        </w:rPr>
        <w:fldChar w:fldCharType="end"/>
      </w:r>
      <w:r w:rsidRPr="00983023">
        <w:rPr>
          <w:sz w:val="21"/>
          <w:szCs w:val="16"/>
        </w:rPr>
        <w:t xml:space="preserve"> - Poskytnutie podpory pre činnosť podnikateľov v zahraničí</w:t>
      </w:r>
    </w:p>
    <w:p w14:paraId="4CC79C65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B57420">
        <w:rPr>
          <w:rFonts w:eastAsia="Times New Roman"/>
          <w:color w:val="000000"/>
        </w:rPr>
        <w:t>Služba poskyt</w:t>
      </w:r>
      <w:r>
        <w:rPr>
          <w:rFonts w:eastAsia="Times New Roman"/>
          <w:color w:val="000000"/>
        </w:rPr>
        <w:t>uje</w:t>
      </w:r>
      <w:r w:rsidRPr="00B57420">
        <w:rPr>
          <w:rFonts w:eastAsia="Times New Roman"/>
          <w:color w:val="000000"/>
        </w:rPr>
        <w:t xml:space="preserve"> informácie žiadateľovi ohľadne podpory jeho činnosti v zahraničí, na základe požiadavky zadanej službou Podanie žiadosti o informácie o podnikateľskom prostredí v zahraničí. </w:t>
      </w:r>
      <w:r>
        <w:rPr>
          <w:rFonts w:eastAsia="Times New Roman"/>
          <w:color w:val="000000"/>
        </w:rPr>
        <w:t>Ide</w:t>
      </w:r>
      <w:r w:rsidRPr="00B57420">
        <w:rPr>
          <w:rFonts w:eastAsia="Times New Roman"/>
          <w:color w:val="000000"/>
        </w:rPr>
        <w:t xml:space="preserve"> o poskytnutie jednorazovej odpovede ako aj pravidelné zasielanie informácií podľa výberu žiadateľa.</w:t>
      </w:r>
    </w:p>
    <w:p w14:paraId="20C7B921" w14:textId="77777777" w:rsidR="00B80CCA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</w:p>
    <w:p w14:paraId="2915EE79" w14:textId="77777777" w:rsidR="00B80CCA" w:rsidRPr="00DE6CD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DE6CD1">
        <w:rPr>
          <w:rFonts w:eastAsia="Times New Roman"/>
          <w:b/>
          <w:bCs/>
          <w:i/>
          <w:iCs/>
          <w:color w:val="000000"/>
        </w:rPr>
        <w:t>Register exportérov</w:t>
      </w:r>
    </w:p>
    <w:p w14:paraId="496A565F" w14:textId="77777777" w:rsidR="00B80CCA" w:rsidRDefault="00B80CCA" w:rsidP="00B80CCA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0783E6C0" wp14:editId="6A380786">
            <wp:extent cx="3933825" cy="194310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80601E" w14:textId="77777777" w:rsidR="00B80CCA" w:rsidRPr="002025B3" w:rsidRDefault="00B80CCA" w:rsidP="00B80CCA">
      <w:pPr>
        <w:pStyle w:val="Popis"/>
        <w:rPr>
          <w:color w:val="000000"/>
          <w:sz w:val="21"/>
          <w:szCs w:val="16"/>
        </w:rPr>
      </w:pPr>
      <w:r w:rsidRPr="002025B3">
        <w:rPr>
          <w:sz w:val="21"/>
          <w:szCs w:val="16"/>
        </w:rPr>
        <w:t xml:space="preserve">Obrázok </w:t>
      </w:r>
      <w:r w:rsidRPr="002025B3">
        <w:rPr>
          <w:sz w:val="21"/>
          <w:szCs w:val="16"/>
        </w:rPr>
        <w:fldChar w:fldCharType="begin"/>
      </w:r>
      <w:r w:rsidRPr="002025B3">
        <w:rPr>
          <w:sz w:val="21"/>
          <w:szCs w:val="16"/>
        </w:rPr>
        <w:instrText xml:space="preserve"> SEQ Obrázok \* ARABIC </w:instrText>
      </w:r>
      <w:r w:rsidRPr="002025B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37</w:t>
      </w:r>
      <w:r w:rsidRPr="002025B3">
        <w:rPr>
          <w:sz w:val="21"/>
          <w:szCs w:val="16"/>
        </w:rPr>
        <w:fldChar w:fldCharType="end"/>
      </w:r>
      <w:r w:rsidRPr="002025B3">
        <w:rPr>
          <w:sz w:val="21"/>
          <w:szCs w:val="16"/>
        </w:rPr>
        <w:t xml:space="preserve"> - Register exportérov</w:t>
      </w:r>
    </w:p>
    <w:p w14:paraId="4AF41E1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263C41">
        <w:rPr>
          <w:rFonts w:eastAsia="Times New Roman"/>
          <w:color w:val="000000"/>
        </w:rPr>
        <w:t>Modul umožňuje vytvorenie databázy slovenských exportných firiem – možnosť registrácie a vyplnenia základných údajov o profile spoločnosti</w:t>
      </w:r>
      <w:r>
        <w:rPr>
          <w:rFonts w:eastAsia="Times New Roman"/>
          <w:color w:val="000000"/>
        </w:rPr>
        <w:t>.</w:t>
      </w:r>
    </w:p>
    <w:p w14:paraId="12322A6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29906132" w14:textId="77777777" w:rsidR="00B80CCA" w:rsidRPr="00D7257E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D7257E">
        <w:rPr>
          <w:rFonts w:eastAsia="Times New Roman"/>
          <w:b/>
          <w:bCs/>
          <w:i/>
          <w:iCs/>
          <w:color w:val="000000"/>
        </w:rPr>
        <w:t>Spracovávanie a zverejňovanie aktualít pre podnikateľov</w:t>
      </w:r>
    </w:p>
    <w:p w14:paraId="22ED771C" w14:textId="77777777" w:rsidR="00B80CCA" w:rsidRDefault="00B80CCA" w:rsidP="00B80CCA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lastRenderedPageBreak/>
        <w:drawing>
          <wp:inline distT="0" distB="0" distL="0" distR="0" wp14:anchorId="02858D3B" wp14:editId="5887B2F9">
            <wp:extent cx="5514975" cy="6991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F2CA4" w14:textId="77777777" w:rsidR="00B80CCA" w:rsidRPr="006F07F3" w:rsidRDefault="00B80CCA" w:rsidP="00B80CCA">
      <w:pPr>
        <w:pStyle w:val="Popis"/>
        <w:rPr>
          <w:color w:val="000000"/>
          <w:sz w:val="20"/>
        </w:rPr>
      </w:pPr>
      <w:r w:rsidRPr="006F07F3">
        <w:rPr>
          <w:sz w:val="21"/>
          <w:szCs w:val="16"/>
        </w:rPr>
        <w:t xml:space="preserve">Obrázok </w:t>
      </w:r>
      <w:r w:rsidRPr="006F07F3">
        <w:rPr>
          <w:sz w:val="21"/>
          <w:szCs w:val="16"/>
        </w:rPr>
        <w:fldChar w:fldCharType="begin"/>
      </w:r>
      <w:r w:rsidRPr="006F07F3">
        <w:rPr>
          <w:sz w:val="21"/>
          <w:szCs w:val="16"/>
        </w:rPr>
        <w:instrText xml:space="preserve"> SEQ Obrázok \* ARABIC </w:instrText>
      </w:r>
      <w:r w:rsidRPr="006F07F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38</w:t>
      </w:r>
      <w:r w:rsidRPr="006F07F3">
        <w:rPr>
          <w:sz w:val="21"/>
          <w:szCs w:val="16"/>
        </w:rPr>
        <w:fldChar w:fldCharType="end"/>
      </w:r>
      <w:r w:rsidRPr="006F07F3">
        <w:rPr>
          <w:sz w:val="21"/>
          <w:szCs w:val="16"/>
        </w:rPr>
        <w:t xml:space="preserve"> - Spracovávanie a zverejňovanie aktualít pre podnikateľov</w:t>
      </w:r>
    </w:p>
    <w:p w14:paraId="7A603D48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F5383F">
        <w:rPr>
          <w:rFonts w:eastAsia="Times New Roman"/>
          <w:b/>
          <w:bCs/>
          <w:i/>
          <w:iCs/>
          <w:color w:val="000000"/>
        </w:rPr>
        <w:t>služ</w:t>
      </w:r>
      <w:r>
        <w:rPr>
          <w:rFonts w:eastAsia="Times New Roman"/>
          <w:b/>
          <w:bCs/>
          <w:i/>
          <w:iCs/>
          <w:color w:val="000000"/>
        </w:rPr>
        <w:t>ieb</w:t>
      </w:r>
      <w:r w:rsidRPr="00F5383F">
        <w:rPr>
          <w:rFonts w:eastAsia="Times New Roman"/>
          <w:b/>
          <w:bCs/>
          <w:i/>
          <w:iCs/>
          <w:color w:val="000000"/>
        </w:rPr>
        <w:t xml:space="preserve"> podpory podnikateľov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5D0A3B21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591BEBB7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1F2EAF5D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555E003D" w14:textId="77777777" w:rsidTr="00024F38">
        <w:tc>
          <w:tcPr>
            <w:tcW w:w="4673" w:type="dxa"/>
          </w:tcPr>
          <w:p w14:paraId="6C8B519A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37C68160" w14:textId="77777777" w:rsidR="00B80CCA" w:rsidRDefault="00B80CCA" w:rsidP="00024F38">
            <w:r>
              <w:t xml:space="preserve">Systém je systémový aktér, ktorý zabezpečuje systémové procesy v module </w:t>
            </w:r>
            <w:r w:rsidRPr="001D6CF9">
              <w:t xml:space="preserve">služieb </w:t>
            </w:r>
            <w:r w:rsidRPr="001865E4">
              <w:t>podpory podnikateľov</w:t>
            </w:r>
            <w:r>
              <w:t>.</w:t>
            </w:r>
          </w:p>
        </w:tc>
      </w:tr>
      <w:tr w:rsidR="00B80CCA" w14:paraId="69952F3B" w14:textId="77777777" w:rsidTr="00024F38">
        <w:tc>
          <w:tcPr>
            <w:tcW w:w="4673" w:type="dxa"/>
          </w:tcPr>
          <w:p w14:paraId="123BFF20" w14:textId="77777777" w:rsidR="00B80CCA" w:rsidRDefault="00B80CCA" w:rsidP="00024F38">
            <w:r>
              <w:t>SPP</w:t>
            </w:r>
            <w:r w:rsidRPr="000D3339">
              <w:t>_</w:t>
            </w:r>
            <w:r>
              <w:t>Zapisovateľ</w:t>
            </w:r>
          </w:p>
        </w:tc>
        <w:tc>
          <w:tcPr>
            <w:tcW w:w="4673" w:type="dxa"/>
          </w:tcPr>
          <w:p w14:paraId="22B735BC" w14:textId="77777777" w:rsidR="00B80CCA" w:rsidRDefault="00B80CCA" w:rsidP="00024F38">
            <w:r>
              <w:t xml:space="preserve">Zodpovedný pracovník pracoviska MZVEZ, ktorý má prístup do Modulu </w:t>
            </w:r>
            <w:r w:rsidRPr="001865E4">
              <w:t xml:space="preserve">podpory </w:t>
            </w:r>
            <w:r w:rsidRPr="001865E4">
              <w:lastRenderedPageBreak/>
              <w:t>podnikateľov</w:t>
            </w:r>
            <w:r w:rsidRPr="001D6CF9">
              <w:t xml:space="preserve"> </w:t>
            </w:r>
            <w:r>
              <w:t>a má právo zapisovať nové a meniť existujúce údaje, atribúty a stavy.</w:t>
            </w:r>
          </w:p>
        </w:tc>
      </w:tr>
      <w:tr w:rsidR="00B80CCA" w14:paraId="2F6C069A" w14:textId="77777777" w:rsidTr="00024F38">
        <w:tc>
          <w:tcPr>
            <w:tcW w:w="4673" w:type="dxa"/>
          </w:tcPr>
          <w:p w14:paraId="1B41E4A5" w14:textId="77777777" w:rsidR="00B80CCA" w:rsidRDefault="00B80CCA" w:rsidP="00024F38">
            <w:r>
              <w:lastRenderedPageBreak/>
              <w:t>SPP</w:t>
            </w:r>
            <w:r w:rsidRPr="0013181E">
              <w:t>_Čitateľ</w:t>
            </w:r>
          </w:p>
        </w:tc>
        <w:tc>
          <w:tcPr>
            <w:tcW w:w="4673" w:type="dxa"/>
          </w:tcPr>
          <w:p w14:paraId="49ED4B3C" w14:textId="77777777" w:rsidR="00B80CCA" w:rsidRDefault="00B80CCA" w:rsidP="00024F3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1D6CF9">
              <w:t xml:space="preserve">služieb pomoci občanom </w:t>
            </w:r>
            <w:r>
              <w:t>a má právo zobrazovať alebo tlačiť zaznamenané údaje, triediť alebo filtrovať podľa zadaných kritérií, vyhľadávať a exportovať vytvorené zoznamy vo formáte excel.</w:t>
            </w:r>
          </w:p>
        </w:tc>
      </w:tr>
      <w:tr w:rsidR="00B80CCA" w14:paraId="3F86F964" w14:textId="77777777" w:rsidTr="00024F38">
        <w:tc>
          <w:tcPr>
            <w:tcW w:w="4673" w:type="dxa"/>
          </w:tcPr>
          <w:p w14:paraId="5E461890" w14:textId="77777777" w:rsidR="00B80CCA" w:rsidRPr="0013181E" w:rsidRDefault="00B80CCA" w:rsidP="00024F3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14:paraId="42292541" w14:textId="77777777" w:rsidR="00B80CCA" w:rsidRDefault="00B80CCA" w:rsidP="00024F38">
            <w:r>
              <w:t xml:space="preserve">Verejný používateľ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  <w:tr w:rsidR="00B80CCA" w14:paraId="631C0D1C" w14:textId="77777777" w:rsidTr="00024F38">
        <w:tc>
          <w:tcPr>
            <w:tcW w:w="4673" w:type="dxa"/>
          </w:tcPr>
          <w:p w14:paraId="381A55CF" w14:textId="77777777" w:rsidR="00B80CCA" w:rsidRPr="0013181E" w:rsidRDefault="00B80CCA" w:rsidP="00024F38">
            <w:r w:rsidRPr="00872597">
              <w:t>SPP_Moderátor fóra</w:t>
            </w:r>
          </w:p>
        </w:tc>
        <w:tc>
          <w:tcPr>
            <w:tcW w:w="4673" w:type="dxa"/>
          </w:tcPr>
          <w:p w14:paraId="655AAFED" w14:textId="77777777" w:rsidR="00B80CCA" w:rsidRDefault="00B80CCA" w:rsidP="00024F38">
            <w:r w:rsidRPr="00F470E8">
              <w:t>Moderátor fóra</w:t>
            </w:r>
          </w:p>
        </w:tc>
      </w:tr>
      <w:tr w:rsidR="00B80CCA" w14:paraId="47DA3C87" w14:textId="77777777" w:rsidTr="00024F38">
        <w:tc>
          <w:tcPr>
            <w:tcW w:w="4673" w:type="dxa"/>
          </w:tcPr>
          <w:p w14:paraId="462FC83C" w14:textId="77777777" w:rsidR="00B80CCA" w:rsidRPr="0013181E" w:rsidRDefault="00B80CCA" w:rsidP="00024F38">
            <w:r w:rsidRPr="00872597">
              <w:t>SPP_Prispievateľ</w:t>
            </w:r>
          </w:p>
        </w:tc>
        <w:tc>
          <w:tcPr>
            <w:tcW w:w="4673" w:type="dxa"/>
          </w:tcPr>
          <w:p w14:paraId="32217034" w14:textId="77777777" w:rsidR="00B80CCA" w:rsidRDefault="00B80CCA" w:rsidP="00024F38">
            <w:r w:rsidRPr="00F470E8">
              <w:t xml:space="preserve">SPP_Prispievateľ má k dispozícií funkčnosť zadania správy pre modul SPP. Prispievatelia budú organizovaní v skupinách (AD) pričom v rámci skupiny bude možné meniť, alebo mazať. Ak AD poskytne atribút príslušnosti Prispievateľa k pracovisku </w:t>
            </w:r>
            <w:r>
              <w:t>MZVEZ</w:t>
            </w:r>
            <w:r w:rsidRPr="00F470E8">
              <w:t xml:space="preserve"> SR, tak sa správy budú filtrovať podľa uvedeného pracoviska.</w:t>
            </w:r>
          </w:p>
        </w:tc>
      </w:tr>
      <w:tr w:rsidR="00B80CCA" w14:paraId="407AC9C2" w14:textId="77777777" w:rsidTr="00024F38">
        <w:tc>
          <w:tcPr>
            <w:tcW w:w="4673" w:type="dxa"/>
          </w:tcPr>
          <w:p w14:paraId="1A50E561" w14:textId="77777777" w:rsidR="00B80CCA" w:rsidRPr="0013181E" w:rsidRDefault="00B80CCA" w:rsidP="00024F38">
            <w:r w:rsidRPr="00872597">
              <w:t>SPP_Rešeršer 1</w:t>
            </w:r>
          </w:p>
        </w:tc>
        <w:tc>
          <w:tcPr>
            <w:tcW w:w="4673" w:type="dxa"/>
          </w:tcPr>
          <w:p w14:paraId="2C7C8804" w14:textId="77777777" w:rsidR="00B80CCA" w:rsidRDefault="00B80CCA" w:rsidP="00024F38">
            <w:r w:rsidRPr="00F470E8">
              <w:t xml:space="preserve">SPP_Rešeršer 1 je oprávnený interný používateľ pracoviska </w:t>
            </w:r>
            <w:r>
              <w:t>MZVEZ</w:t>
            </w:r>
            <w:r w:rsidRPr="00F470E8">
              <w:t xml:space="preserve"> SR, ktorý má právo určovať zoznam prvého rešeršu z flešových správ v module SPP</w:t>
            </w:r>
          </w:p>
        </w:tc>
      </w:tr>
      <w:tr w:rsidR="00B80CCA" w14:paraId="52F5CC9E" w14:textId="77777777" w:rsidTr="00024F38">
        <w:tc>
          <w:tcPr>
            <w:tcW w:w="4673" w:type="dxa"/>
          </w:tcPr>
          <w:p w14:paraId="419AFC2E" w14:textId="77777777" w:rsidR="00B80CCA" w:rsidRPr="0013181E" w:rsidRDefault="00B80CCA" w:rsidP="00024F38">
            <w:r w:rsidRPr="00872597">
              <w:t>SPP_Rešeršer 2</w:t>
            </w:r>
          </w:p>
        </w:tc>
        <w:tc>
          <w:tcPr>
            <w:tcW w:w="4673" w:type="dxa"/>
          </w:tcPr>
          <w:p w14:paraId="71C94F58" w14:textId="77777777" w:rsidR="00B80CCA" w:rsidRDefault="00B80CCA" w:rsidP="00024F38">
            <w:r w:rsidRPr="00F470E8">
              <w:t xml:space="preserve">SPP_Rešeršer 2 je oprávnený interný používateľ pracoviska </w:t>
            </w:r>
            <w:r>
              <w:t>MZVEZ</w:t>
            </w:r>
            <w:r w:rsidRPr="00F470E8">
              <w:t xml:space="preserve"> SR, ktorý má právo vytvárať druhý rešerš v module SPP</w:t>
            </w:r>
          </w:p>
        </w:tc>
      </w:tr>
      <w:tr w:rsidR="00B80CCA" w14:paraId="578B9235" w14:textId="77777777" w:rsidTr="00024F38">
        <w:tc>
          <w:tcPr>
            <w:tcW w:w="4673" w:type="dxa"/>
          </w:tcPr>
          <w:p w14:paraId="3AB7A7BC" w14:textId="77777777" w:rsidR="00B80CCA" w:rsidRPr="0013181E" w:rsidRDefault="00B80CCA" w:rsidP="00024F38">
            <w:r w:rsidRPr="00872597">
              <w:t>SPP_Spracovateľ</w:t>
            </w:r>
          </w:p>
        </w:tc>
        <w:tc>
          <w:tcPr>
            <w:tcW w:w="4673" w:type="dxa"/>
          </w:tcPr>
          <w:p w14:paraId="32AAA513" w14:textId="77777777" w:rsidR="00B80CCA" w:rsidRDefault="00B80CCA" w:rsidP="00024F38">
            <w:r w:rsidRPr="00F470E8">
              <w:t xml:space="preserve">SPP_Spracovateľ je oprávnený interný používateľ pracoviska </w:t>
            </w:r>
            <w:r>
              <w:t>MZVEZ</w:t>
            </w:r>
            <w:r w:rsidRPr="00F470E8">
              <w:t xml:space="preserve"> SR, ktorý má právo meniť a vytvárať nové údaje evidované v module SPP</w:t>
            </w:r>
          </w:p>
        </w:tc>
      </w:tr>
      <w:tr w:rsidR="00B80CCA" w14:paraId="7DAC8EDC" w14:textId="77777777" w:rsidTr="00024F38">
        <w:tc>
          <w:tcPr>
            <w:tcW w:w="4673" w:type="dxa"/>
          </w:tcPr>
          <w:p w14:paraId="2074DFF6" w14:textId="77777777" w:rsidR="00B80CCA" w:rsidRPr="0013181E" w:rsidRDefault="00B80CCA" w:rsidP="00024F38">
            <w:r w:rsidRPr="00872597">
              <w:t>SPP_Tvorca Newslettra</w:t>
            </w:r>
          </w:p>
        </w:tc>
        <w:tc>
          <w:tcPr>
            <w:tcW w:w="4673" w:type="dxa"/>
          </w:tcPr>
          <w:p w14:paraId="3EC098A4" w14:textId="77777777" w:rsidR="00B80CCA" w:rsidRDefault="00B80CCA" w:rsidP="00024F38">
            <w:r w:rsidRPr="00F470E8">
              <w:t>SPP_Tvorca Newslettra vytvára nový newsletter, alebo edituje existujúci.</w:t>
            </w:r>
          </w:p>
        </w:tc>
      </w:tr>
    </w:tbl>
    <w:p w14:paraId="5FF19278" w14:textId="77777777" w:rsidR="00B80CCA" w:rsidRPr="00D7257E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518CEBDF" w14:textId="77777777" w:rsidR="00B80CCA" w:rsidRPr="00451E59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51E59">
        <w:rPr>
          <w:rFonts w:eastAsia="Times New Roman"/>
          <w:b/>
          <w:bCs/>
          <w:color w:val="000000"/>
          <w:sz w:val="23"/>
          <w:szCs w:val="23"/>
          <w:u w:val="single"/>
        </w:rPr>
        <w:t>Modul podporné služby</w:t>
      </w:r>
    </w:p>
    <w:p w14:paraId="2641A188" w14:textId="77777777" w:rsidR="00B80CCA" w:rsidRPr="00451E5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451E59">
        <w:rPr>
          <w:rFonts w:eastAsia="Times New Roman"/>
          <w:color w:val="000000"/>
        </w:rPr>
        <w:t xml:space="preserve">Modul bude podporovať sledovanie stavu spracovania žiadosti medzi IS </w:t>
      </w:r>
      <w:r>
        <w:rPr>
          <w:rFonts w:eastAsia="Times New Roman"/>
          <w:color w:val="000000"/>
        </w:rPr>
        <w:t>MZVEZ</w:t>
      </w:r>
      <w:r w:rsidRPr="00451E59">
        <w:rPr>
          <w:rFonts w:eastAsia="Times New Roman"/>
          <w:color w:val="000000"/>
        </w:rPr>
        <w:t xml:space="preserve"> a externými systémami, tento stav odovzdá systému a ten informuje o stave žiadateľa. Tento modul budú využívať hlavne moduly cestovných dokladov, vodičských preukazov, matričnej agendy, občianskych preukazov a štátnoobčianskej agendy.</w:t>
      </w:r>
    </w:p>
    <w:p w14:paraId="3EDE97E0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podporných služieb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CCA" w:rsidRPr="004B505C" w14:paraId="4F9DB54F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7C75526D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3BE80893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024943F4" w14:textId="77777777" w:rsidTr="00024F38">
        <w:tc>
          <w:tcPr>
            <w:tcW w:w="4673" w:type="dxa"/>
          </w:tcPr>
          <w:p w14:paraId="70418398" w14:textId="77777777" w:rsidR="00B80CCA" w:rsidRDefault="00B80CCA" w:rsidP="00024F38">
            <w:r w:rsidRPr="00615611">
              <w:t>Modul elektronickej služby</w:t>
            </w:r>
          </w:p>
        </w:tc>
        <w:tc>
          <w:tcPr>
            <w:tcW w:w="4673" w:type="dxa"/>
          </w:tcPr>
          <w:p w14:paraId="1C624DA4" w14:textId="77777777" w:rsidR="00B80CCA" w:rsidRDefault="00B80CCA" w:rsidP="00024F38">
            <w:r w:rsidRPr="00615611">
              <w:t>Modul elektronickej služby je systém, ktorý zapisuje údaje o Žiadosti. Je to modul, ktorý spracováva konkrétnu Žiadosť a informuje o jej spracovaní Modul PS.</w:t>
            </w:r>
          </w:p>
        </w:tc>
      </w:tr>
      <w:tr w:rsidR="00B80CCA" w14:paraId="3AB0CD6C" w14:textId="77777777" w:rsidTr="00024F38">
        <w:tc>
          <w:tcPr>
            <w:tcW w:w="4673" w:type="dxa"/>
          </w:tcPr>
          <w:p w14:paraId="4FC0A408" w14:textId="77777777" w:rsidR="00B80CCA" w:rsidRDefault="00B80CCA" w:rsidP="00024F38">
            <w:r w:rsidRPr="00615611">
              <w:lastRenderedPageBreak/>
              <w:t>PS_Čitateľ</w:t>
            </w:r>
          </w:p>
        </w:tc>
        <w:tc>
          <w:tcPr>
            <w:tcW w:w="4673" w:type="dxa"/>
          </w:tcPr>
          <w:p w14:paraId="2C61B02F" w14:textId="77777777" w:rsidR="00B80CCA" w:rsidRDefault="00B80CCA" w:rsidP="00024F38">
            <w:r w:rsidRPr="00615611">
              <w:t xml:space="preserve">PS_Čitateľ je interný pracovník </w:t>
            </w:r>
            <w:r>
              <w:t>MZVEZ</w:t>
            </w:r>
            <w:r w:rsidRPr="00615611">
              <w:t>, ktorý je oprávnený prezerať informácie o spracovávaných žiadostiach.</w:t>
            </w:r>
          </w:p>
        </w:tc>
      </w:tr>
      <w:tr w:rsidR="00B80CCA" w14:paraId="4D06DFE5" w14:textId="77777777" w:rsidTr="00024F38">
        <w:tc>
          <w:tcPr>
            <w:tcW w:w="4673" w:type="dxa"/>
          </w:tcPr>
          <w:p w14:paraId="2BC5739D" w14:textId="77777777" w:rsidR="00B80CCA" w:rsidRDefault="00B80CCA" w:rsidP="00024F38">
            <w:r w:rsidRPr="00615611">
              <w:t>Používateľ e-služby</w:t>
            </w:r>
          </w:p>
        </w:tc>
        <w:tc>
          <w:tcPr>
            <w:tcW w:w="4673" w:type="dxa"/>
          </w:tcPr>
          <w:p w14:paraId="50F11D89" w14:textId="77777777" w:rsidR="00B80CCA" w:rsidRDefault="00B80CCA" w:rsidP="00024F38">
            <w:r w:rsidRPr="00615611">
              <w:t>Používateľ e-služby je občan, ktorý zrealizoval podanie a chce sa prostredníctvom Portálu informovať o stave jej spracovania.</w:t>
            </w:r>
          </w:p>
        </w:tc>
      </w:tr>
      <w:tr w:rsidR="00B80CCA" w14:paraId="158CE3A8" w14:textId="77777777" w:rsidTr="00024F38">
        <w:tc>
          <w:tcPr>
            <w:tcW w:w="4673" w:type="dxa"/>
          </w:tcPr>
          <w:p w14:paraId="1BC826D7" w14:textId="77777777" w:rsidR="00B80CCA" w:rsidRPr="00615611" w:rsidRDefault="00B80CCA" w:rsidP="00024F38">
            <w:r w:rsidRPr="00C759AD">
              <w:t>RES_Modul</w:t>
            </w:r>
          </w:p>
        </w:tc>
        <w:tc>
          <w:tcPr>
            <w:tcW w:w="4673" w:type="dxa"/>
          </w:tcPr>
          <w:p w14:paraId="6886C6FE" w14:textId="77777777" w:rsidR="00B80CCA" w:rsidRPr="00615611" w:rsidRDefault="00B80CCA" w:rsidP="00024F38">
            <w:r w:rsidRPr="00C759AD">
              <w:t xml:space="preserve">Modul Register e-služieb </w:t>
            </w:r>
            <w:r>
              <w:t>MZVEZ</w:t>
            </w:r>
            <w:r w:rsidRPr="00C759AD">
              <w:t xml:space="preserve"> SR</w:t>
            </w:r>
          </w:p>
        </w:tc>
      </w:tr>
      <w:tr w:rsidR="00B80CCA" w14:paraId="42935B65" w14:textId="77777777" w:rsidTr="00024F38">
        <w:tc>
          <w:tcPr>
            <w:tcW w:w="4673" w:type="dxa"/>
          </w:tcPr>
          <w:p w14:paraId="59064E4A" w14:textId="77777777" w:rsidR="00B80CCA" w:rsidRPr="00615611" w:rsidRDefault="00B80CCA" w:rsidP="00024F38">
            <w:r w:rsidRPr="00C759AD">
              <w:t>RES_Zapisovateľ</w:t>
            </w:r>
          </w:p>
        </w:tc>
        <w:tc>
          <w:tcPr>
            <w:tcW w:w="4673" w:type="dxa"/>
          </w:tcPr>
          <w:p w14:paraId="61F657CE" w14:textId="77777777" w:rsidR="00B80CCA" w:rsidRPr="00615611" w:rsidRDefault="00B80CCA" w:rsidP="00024F38">
            <w:r w:rsidRPr="00C759AD">
              <w:t xml:space="preserve">Rola RES_Zapisovateľ má Write oprávnenia na správu registra e-služieb </w:t>
            </w:r>
            <w:r>
              <w:t>MZVEZ</w:t>
            </w:r>
            <w:r w:rsidRPr="00C759AD">
              <w:t xml:space="preserve"> SR.</w:t>
            </w:r>
          </w:p>
        </w:tc>
      </w:tr>
      <w:tr w:rsidR="00B80CCA" w14:paraId="23B84ADE" w14:textId="77777777" w:rsidTr="00024F38">
        <w:tc>
          <w:tcPr>
            <w:tcW w:w="4673" w:type="dxa"/>
          </w:tcPr>
          <w:p w14:paraId="2A25F833" w14:textId="77777777" w:rsidR="00B80CCA" w:rsidRPr="00C759AD" w:rsidRDefault="00B80CCA" w:rsidP="00024F38">
            <w:r w:rsidRPr="00507439">
              <w:t>Používateľ e-služieb</w:t>
            </w:r>
          </w:p>
        </w:tc>
        <w:tc>
          <w:tcPr>
            <w:tcW w:w="4673" w:type="dxa"/>
          </w:tcPr>
          <w:p w14:paraId="0DAF9373" w14:textId="77777777" w:rsidR="00B80CCA" w:rsidRPr="00C759AD" w:rsidRDefault="00B80CCA" w:rsidP="00024F38">
            <w:r w:rsidRPr="00507439">
              <w:t>Občan SR, Podnikateľ, alebo Občan iného štátu.</w:t>
            </w:r>
          </w:p>
        </w:tc>
      </w:tr>
    </w:tbl>
    <w:p w14:paraId="701CE0F1" w14:textId="77777777" w:rsidR="00B80CCA" w:rsidRPr="00451E5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1EEE6388" w14:textId="77777777" w:rsidR="00B80CCA" w:rsidRPr="00451E59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51E59">
        <w:rPr>
          <w:rFonts w:eastAsia="Times New Roman"/>
          <w:b/>
          <w:bCs/>
          <w:color w:val="000000"/>
          <w:sz w:val="23"/>
          <w:szCs w:val="23"/>
          <w:u w:val="single"/>
        </w:rPr>
        <w:t>Modul správa číselníkov</w:t>
      </w:r>
    </w:p>
    <w:p w14:paraId="3A6D1420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8033A2">
        <w:rPr>
          <w:rFonts w:eastAsia="Times New Roman"/>
          <w:color w:val="000000"/>
        </w:rPr>
        <w:t>Zabezpečuje správu číselníkov, prezeranie číselníkov a číselníkových položiek. Vytváranie a úpravu existujúcich číselníkových položiek a vymazanie nepotrebných číselníkových položiek</w:t>
      </w:r>
      <w:r>
        <w:rPr>
          <w:rFonts w:eastAsia="Times New Roman"/>
          <w:color w:val="000000"/>
        </w:rPr>
        <w:t>.</w:t>
      </w:r>
    </w:p>
    <w:p w14:paraId="05A9E08D" w14:textId="77777777" w:rsidR="00B80CCA" w:rsidRDefault="00B80CCA" w:rsidP="00B80CCA">
      <w:pPr>
        <w:keepNext/>
        <w:spacing w:before="100" w:beforeAutospacing="1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68E9F08B" wp14:editId="71BDFF87">
            <wp:extent cx="5300073" cy="5622878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917" cy="56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183B4A" w14:textId="77777777" w:rsidR="00B80CCA" w:rsidRPr="008033A2" w:rsidRDefault="00B80CCA" w:rsidP="00B80CCA">
      <w:pPr>
        <w:pStyle w:val="Popis"/>
        <w:rPr>
          <w:color w:val="000000"/>
          <w:sz w:val="20"/>
        </w:rPr>
      </w:pPr>
      <w:r w:rsidRPr="008033A2">
        <w:rPr>
          <w:sz w:val="21"/>
          <w:szCs w:val="16"/>
        </w:rPr>
        <w:t xml:space="preserve">Obrázok </w:t>
      </w:r>
      <w:r w:rsidRPr="008033A2">
        <w:rPr>
          <w:sz w:val="21"/>
          <w:szCs w:val="16"/>
        </w:rPr>
        <w:fldChar w:fldCharType="begin"/>
      </w:r>
      <w:r w:rsidRPr="008033A2">
        <w:rPr>
          <w:sz w:val="21"/>
          <w:szCs w:val="16"/>
        </w:rPr>
        <w:instrText xml:space="preserve"> SEQ Obrázok \* ARABIC </w:instrText>
      </w:r>
      <w:r w:rsidRPr="008033A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39</w:t>
      </w:r>
      <w:r w:rsidRPr="008033A2">
        <w:rPr>
          <w:sz w:val="21"/>
          <w:szCs w:val="16"/>
        </w:rPr>
        <w:fldChar w:fldCharType="end"/>
      </w:r>
      <w:r w:rsidRPr="008033A2">
        <w:rPr>
          <w:sz w:val="21"/>
          <w:szCs w:val="16"/>
        </w:rPr>
        <w:t xml:space="preserve"> - Modul správa číselníkov</w:t>
      </w:r>
    </w:p>
    <w:p w14:paraId="79A77D51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správy číselníkov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B80CCA" w:rsidRPr="004B505C" w14:paraId="2178422E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297F7ACC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1A96AD04" w14:textId="77777777" w:rsidR="00B80CCA" w:rsidRPr="004B505C" w:rsidRDefault="00B80CCA" w:rsidP="00024F3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B80CCA" w14:paraId="21B405B2" w14:textId="77777777" w:rsidTr="00024F38">
        <w:tc>
          <w:tcPr>
            <w:tcW w:w="4673" w:type="dxa"/>
          </w:tcPr>
          <w:p w14:paraId="1D8F9C61" w14:textId="77777777" w:rsidR="00B80CCA" w:rsidRDefault="00B80CCA" w:rsidP="00024F38">
            <w:r>
              <w:t>Systém</w:t>
            </w:r>
          </w:p>
        </w:tc>
        <w:tc>
          <w:tcPr>
            <w:tcW w:w="4673" w:type="dxa"/>
          </w:tcPr>
          <w:p w14:paraId="296EFB86" w14:textId="77777777" w:rsidR="00B80CCA" w:rsidRDefault="00B80CCA" w:rsidP="00024F38">
            <w:r w:rsidRPr="000E55CD">
              <w:t>Systém je systémový aktér, ktorý zabezpečuje systémové procesy v</w:t>
            </w:r>
            <w:r>
              <w:t> </w:t>
            </w:r>
            <w:r w:rsidRPr="000E55CD">
              <w:t>module</w:t>
            </w:r>
            <w:r>
              <w:t xml:space="preserve"> správy číselníkov.</w:t>
            </w:r>
          </w:p>
        </w:tc>
      </w:tr>
      <w:tr w:rsidR="00B80CCA" w14:paraId="2D9516B8" w14:textId="77777777" w:rsidTr="00024F38">
        <w:tc>
          <w:tcPr>
            <w:tcW w:w="4673" w:type="dxa"/>
          </w:tcPr>
          <w:p w14:paraId="124B321E" w14:textId="77777777" w:rsidR="00B80CCA" w:rsidRDefault="00B80CCA" w:rsidP="00024F38">
            <w:r w:rsidRPr="000E55CD">
              <w:t>Administrátor_ZP</w:t>
            </w:r>
          </w:p>
        </w:tc>
        <w:tc>
          <w:tcPr>
            <w:tcW w:w="4673" w:type="dxa"/>
          </w:tcPr>
          <w:p w14:paraId="69CE6211" w14:textId="77777777" w:rsidR="00B80CCA" w:rsidRDefault="00B80CCA" w:rsidP="00024F38">
            <w:r>
              <w:t xml:space="preserve">Interný </w:t>
            </w:r>
            <w:r w:rsidRPr="00615611">
              <w:t xml:space="preserve">pracovník </w:t>
            </w:r>
            <w:r>
              <w:t>MZVEZ</w:t>
            </w:r>
            <w:r w:rsidRPr="00615611">
              <w:t xml:space="preserve">, ktorý je oprávnený </w:t>
            </w:r>
            <w:r w:rsidRPr="000E55CD">
              <w:t>na prácu s modulom správy číselníkov</w:t>
            </w:r>
            <w:r w:rsidRPr="00615611">
              <w:t>.</w:t>
            </w:r>
          </w:p>
        </w:tc>
      </w:tr>
    </w:tbl>
    <w:p w14:paraId="4B9563F0" w14:textId="77777777" w:rsidR="00B80CCA" w:rsidRPr="00451E59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3D27D8E3" w14:textId="77777777" w:rsidR="00B80CCA" w:rsidRPr="00264F3F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64F3F">
        <w:rPr>
          <w:rFonts w:eastAsia="Times New Roman"/>
          <w:b/>
          <w:bCs/>
          <w:color w:val="000000"/>
          <w:sz w:val="23"/>
          <w:szCs w:val="23"/>
          <w:u w:val="single"/>
        </w:rPr>
        <w:t>Modul DMS</w:t>
      </w:r>
    </w:p>
    <w:p w14:paraId="3CB8491E" w14:textId="77777777" w:rsidR="00B80CCA" w:rsidRPr="00264F3F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B42388">
        <w:rPr>
          <w:rFonts w:eastAsia="Times New Roman"/>
          <w:color w:val="000000"/>
        </w:rPr>
        <w:t>Modul DMS predstav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komplexný systém umožňujúci efektívnu tvorbu, správu, používanie a uloženie elektronických dokumentov v rámci IS </w:t>
      </w:r>
      <w:r>
        <w:rPr>
          <w:rFonts w:eastAsia="Times New Roman"/>
          <w:color w:val="000000"/>
        </w:rPr>
        <w:t>MZVEZ</w:t>
      </w:r>
      <w:r w:rsidRPr="00B42388">
        <w:rPr>
          <w:rFonts w:eastAsia="Times New Roman"/>
          <w:color w:val="000000"/>
        </w:rPr>
        <w:t xml:space="preserve"> SR, vrátane ich väzby na dokumenty </w:t>
      </w:r>
      <w:r w:rsidRPr="00B42388">
        <w:rPr>
          <w:rFonts w:eastAsia="Times New Roman"/>
          <w:color w:val="000000"/>
        </w:rPr>
        <w:lastRenderedPageBreak/>
        <w:t>v papierovej podobe. DMS zabezpeč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trvalú čitateľnosť uložených dokumentov, umož</w:t>
      </w:r>
      <w:r>
        <w:rPr>
          <w:rFonts w:eastAsia="Times New Roman"/>
          <w:color w:val="000000"/>
        </w:rPr>
        <w:t>ňuje</w:t>
      </w:r>
      <w:r w:rsidRPr="00B42388">
        <w:rPr>
          <w:rFonts w:eastAsia="Times New Roman"/>
          <w:color w:val="000000"/>
        </w:rPr>
        <w:t xml:space="preserve"> vyhľadávanie uložených údajov a ich distribúciu, zabezpeč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ochranu údajov pred nepovoleným prístupom, zabr</w:t>
      </w:r>
      <w:r>
        <w:rPr>
          <w:rFonts w:eastAsia="Times New Roman"/>
          <w:color w:val="000000"/>
        </w:rPr>
        <w:t>aňuje</w:t>
      </w:r>
      <w:r w:rsidRPr="00B42388">
        <w:rPr>
          <w:rFonts w:eastAsia="Times New Roman"/>
          <w:color w:val="000000"/>
        </w:rPr>
        <w:t xml:space="preserve"> vzniku duplicitných verzií. DMS m</w:t>
      </w:r>
      <w:r>
        <w:rPr>
          <w:rFonts w:eastAsia="Times New Roman"/>
          <w:color w:val="000000"/>
        </w:rPr>
        <w:t>á</w:t>
      </w:r>
      <w:r w:rsidRPr="00B42388">
        <w:rPr>
          <w:rFonts w:eastAsia="Times New Roman"/>
          <w:color w:val="000000"/>
        </w:rPr>
        <w:t xml:space="preserve"> jednotný dátový priestor (centrálne dátové úložisko).</w:t>
      </w:r>
    </w:p>
    <w:p w14:paraId="04D9D6C6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DMS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B80CCA" w:rsidRPr="00795A94" w14:paraId="0FB81570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3411195C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0F06B771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B80CCA" w:rsidRPr="00795A94" w14:paraId="1E15984C" w14:textId="77777777" w:rsidTr="00024F38">
        <w:tc>
          <w:tcPr>
            <w:tcW w:w="4673" w:type="dxa"/>
          </w:tcPr>
          <w:p w14:paraId="241B23A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</w:t>
            </w:r>
          </w:p>
        </w:tc>
        <w:tc>
          <w:tcPr>
            <w:tcW w:w="4673" w:type="dxa"/>
          </w:tcPr>
          <w:p w14:paraId="4034BAAE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Administrátor farmy DMS je zodpovedný za inštaláciu a konfiguráciu systému DMS. Súčasťou je:</w:t>
            </w:r>
          </w:p>
          <w:p w14:paraId="41EA7157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a. tvorba a manažovanie</w:t>
            </w:r>
          </w:p>
          <w:p w14:paraId="5A0ADF0F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manažovaných účtov, servisných účtov</w:t>
            </w:r>
          </w:p>
          <w:p w14:paraId="6E1C3516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webových aplikácii</w:t>
            </w:r>
          </w:p>
          <w:p w14:paraId="4B2D89BF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obsahových databáz</w:t>
            </w:r>
          </w:p>
          <w:p w14:paraId="2D0A4EDC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kolekcií webov</w:t>
            </w:r>
          </w:p>
          <w:p w14:paraId="7F802C07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servisných aplikácií</w:t>
            </w:r>
          </w:p>
          <w:p w14:paraId="73260E23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b. monitoring systému</w:t>
            </w:r>
          </w:p>
          <w:p w14:paraId="15F94FD3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c. zálohovanie a obnova</w:t>
            </w:r>
          </w:p>
          <w:p w14:paraId="187815EA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d. bezpečnosť systému</w:t>
            </w:r>
          </w:p>
          <w:p w14:paraId="51ED77B1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tento administrátor je zodpovedný aj za tvorbu a manažovanie kolekcie webov a potrebných servisných aplikácii pre modul MIS.</w:t>
            </w:r>
          </w:p>
        </w:tc>
      </w:tr>
      <w:tr w:rsidR="00B80CCA" w:rsidRPr="00795A94" w14:paraId="68C70AE4" w14:textId="77777777" w:rsidTr="00024F38">
        <w:tc>
          <w:tcPr>
            <w:tcW w:w="4673" w:type="dxa"/>
          </w:tcPr>
          <w:p w14:paraId="3D804AAA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DMS</w:t>
            </w:r>
          </w:p>
        </w:tc>
        <w:tc>
          <w:tcPr>
            <w:tcW w:w="4673" w:type="dxa"/>
          </w:tcPr>
          <w:p w14:paraId="7DBD384A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Administrátor lokality systému DMS má úplný prístup do vybranej lokality a je zodpovedný za jej manažovanie, čo zahŕňa tvorbu a manažovanie:</w:t>
            </w:r>
          </w:p>
          <w:p w14:paraId="5F257B99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oprávnení</w:t>
            </w:r>
          </w:p>
          <w:p w14:paraId="3C037B38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entít lokality (zoznamy, dokumentové knižnice, weby)</w:t>
            </w:r>
          </w:p>
          <w:p w14:paraId="6C9AD6A1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funkcionalít lokality</w:t>
            </w:r>
          </w:p>
          <w:p w14:paraId="0B28BCAD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nastavení lokality</w:t>
            </w:r>
          </w:p>
          <w:p w14:paraId="34DAF8C3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podlokalít</w:t>
            </w:r>
          </w:p>
          <w:p w14:paraId="4F86285B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tento administrátor je zodpovedný aj za tvorbu a manažovanie lokality dedikovanej pre modul MIS.</w:t>
            </w:r>
          </w:p>
        </w:tc>
      </w:tr>
      <w:tr w:rsidR="00B80CCA" w:rsidRPr="00795A94" w14:paraId="6FCB25FD" w14:textId="77777777" w:rsidTr="00024F38">
        <w:tc>
          <w:tcPr>
            <w:tcW w:w="4673" w:type="dxa"/>
          </w:tcPr>
          <w:p w14:paraId="36F9B2E2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DMS</w:t>
            </w:r>
          </w:p>
        </w:tc>
        <w:tc>
          <w:tcPr>
            <w:tcW w:w="4673" w:type="dxa"/>
          </w:tcPr>
          <w:p w14:paraId="24504AB7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Prispievateľ v systéme DMS má možnosť zobrazovať, pridávať, aktualizovať a odstraňovať položky zoznamov a dokumentových knižníc.</w:t>
            </w:r>
          </w:p>
          <w:p w14:paraId="374F1451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  <w:tr w:rsidR="00B80CCA" w:rsidRPr="00795A94" w14:paraId="46E18CAE" w14:textId="77777777" w:rsidTr="00024F38">
        <w:tc>
          <w:tcPr>
            <w:tcW w:w="4673" w:type="dxa"/>
          </w:tcPr>
          <w:p w14:paraId="5F7D4E73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DMS</w:t>
            </w:r>
          </w:p>
        </w:tc>
        <w:tc>
          <w:tcPr>
            <w:tcW w:w="4673" w:type="dxa"/>
          </w:tcPr>
          <w:p w14:paraId="65376F36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Čitateľ v systéme DMS môže zobrazovať stránky, položky zoznamov a dokumentových knižníc a sťahovať dokumenty.</w:t>
            </w:r>
          </w:p>
          <w:p w14:paraId="1AB257DE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</w:tbl>
    <w:p w14:paraId="55DECF6B" w14:textId="77777777" w:rsidR="00B80CCA" w:rsidRDefault="00B80CCA" w:rsidP="00B80CCA">
      <w:pPr>
        <w:keepNext/>
        <w:spacing w:before="100" w:beforeAutospacing="1"/>
        <w:jc w:val="both"/>
      </w:pPr>
      <w:r w:rsidRPr="00387DCC">
        <w:rPr>
          <w:noProof/>
          <w:lang w:eastAsia="sk-SK"/>
        </w:rPr>
        <w:lastRenderedPageBreak/>
        <w:drawing>
          <wp:inline distT="0" distB="0" distL="0" distR="0" wp14:anchorId="2100C1A0" wp14:editId="3510DA09">
            <wp:extent cx="4802421" cy="68656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48" cy="68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81E66" w14:textId="77777777" w:rsidR="00B80CCA" w:rsidRPr="00795A94" w:rsidRDefault="00B80CCA" w:rsidP="00B80CCA">
      <w:pPr>
        <w:pStyle w:val="Popis"/>
        <w:rPr>
          <w:color w:val="000000"/>
          <w:sz w:val="21"/>
          <w:szCs w:val="16"/>
        </w:rPr>
      </w:pPr>
      <w:r w:rsidRPr="00795A94">
        <w:rPr>
          <w:sz w:val="21"/>
          <w:szCs w:val="16"/>
        </w:rPr>
        <w:t xml:space="preserve">Obrázok </w:t>
      </w:r>
      <w:r w:rsidRPr="00795A94">
        <w:rPr>
          <w:sz w:val="21"/>
          <w:szCs w:val="16"/>
        </w:rPr>
        <w:fldChar w:fldCharType="begin"/>
      </w:r>
      <w:r w:rsidRPr="00795A94">
        <w:rPr>
          <w:sz w:val="21"/>
          <w:szCs w:val="16"/>
        </w:rPr>
        <w:instrText xml:space="preserve"> SEQ Obrázok \* ARABIC </w:instrText>
      </w:r>
      <w:r w:rsidRPr="00795A94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40</w:t>
      </w:r>
      <w:r w:rsidRPr="00795A94">
        <w:rPr>
          <w:sz w:val="21"/>
          <w:szCs w:val="16"/>
        </w:rPr>
        <w:fldChar w:fldCharType="end"/>
      </w:r>
      <w:r w:rsidRPr="00795A94">
        <w:rPr>
          <w:sz w:val="21"/>
          <w:szCs w:val="16"/>
        </w:rPr>
        <w:t xml:space="preserve"> - Prípady použitia pre prácu s dokumentami</w:t>
      </w:r>
    </w:p>
    <w:p w14:paraId="1B4329CA" w14:textId="77777777" w:rsidR="00B80CCA" w:rsidRPr="00264F3F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7AA6F216" w14:textId="77777777" w:rsidR="00B80CCA" w:rsidRPr="00291379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91379">
        <w:rPr>
          <w:rFonts w:eastAsia="Times New Roman"/>
          <w:b/>
          <w:bCs/>
          <w:color w:val="000000"/>
          <w:sz w:val="23"/>
          <w:szCs w:val="23"/>
          <w:u w:val="single"/>
        </w:rPr>
        <w:t>Modul MIS</w:t>
      </w:r>
    </w:p>
    <w:p w14:paraId="71A22FAC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9B270A">
        <w:rPr>
          <w:rFonts w:eastAsia="Times New Roman"/>
          <w:color w:val="000000"/>
          <w:sz w:val="23"/>
          <w:szCs w:val="23"/>
        </w:rPr>
        <w:t>Modul MIS zabezpeč</w:t>
      </w:r>
      <w:r>
        <w:rPr>
          <w:rFonts w:eastAsia="Times New Roman"/>
          <w:color w:val="000000"/>
          <w:sz w:val="23"/>
          <w:szCs w:val="23"/>
        </w:rPr>
        <w:t>uje</w:t>
      </w:r>
      <w:r w:rsidRPr="009B270A">
        <w:rPr>
          <w:rFonts w:eastAsia="Times New Roman"/>
          <w:color w:val="000000"/>
          <w:sz w:val="23"/>
          <w:szCs w:val="23"/>
        </w:rPr>
        <w:t xml:space="preserve"> interný reporting a štatistické prehľady o aktivitách súvisiacich so zabezpečovaním elektronických služieb </w:t>
      </w:r>
      <w:r>
        <w:rPr>
          <w:rFonts w:eastAsia="Times New Roman"/>
          <w:color w:val="000000"/>
          <w:sz w:val="23"/>
          <w:szCs w:val="23"/>
        </w:rPr>
        <w:t>MZVEZ</w:t>
      </w:r>
      <w:r w:rsidRPr="009B270A">
        <w:rPr>
          <w:rFonts w:eastAsia="Times New Roman"/>
          <w:color w:val="000000"/>
          <w:sz w:val="23"/>
          <w:szCs w:val="23"/>
        </w:rPr>
        <w:t xml:space="preserve"> SR.</w:t>
      </w:r>
    </w:p>
    <w:p w14:paraId="760BD916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D14188">
        <w:rPr>
          <w:rFonts w:eastAsia="Times New Roman"/>
          <w:color w:val="000000"/>
          <w:sz w:val="23"/>
          <w:szCs w:val="23"/>
        </w:rPr>
        <w:t xml:space="preserve">Modul MIS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integrovaný na autorizačný modul. Prístup k údajom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riadený na základe používateľských rolí. V rámci modulu sa </w:t>
      </w:r>
      <w:r>
        <w:rPr>
          <w:rFonts w:eastAsia="Times New Roman"/>
          <w:color w:val="000000"/>
          <w:sz w:val="23"/>
          <w:szCs w:val="23"/>
        </w:rPr>
        <w:t>nachádza cca.</w:t>
      </w:r>
      <w:r w:rsidRPr="00D14188">
        <w:rPr>
          <w:rFonts w:eastAsia="Times New Roman"/>
          <w:color w:val="000000"/>
          <w:sz w:val="23"/>
          <w:szCs w:val="23"/>
        </w:rPr>
        <w:t xml:space="preserve"> 100 preddefinovaných zostáv, ktorých </w:t>
      </w:r>
      <w:r w:rsidRPr="00D14188">
        <w:rPr>
          <w:rFonts w:eastAsia="Times New Roman"/>
          <w:color w:val="000000"/>
          <w:sz w:val="23"/>
          <w:szCs w:val="23"/>
        </w:rPr>
        <w:lastRenderedPageBreak/>
        <w:t>obsah sa vytv</w:t>
      </w:r>
      <w:r>
        <w:rPr>
          <w:rFonts w:eastAsia="Times New Roman"/>
          <w:color w:val="000000"/>
          <w:sz w:val="23"/>
          <w:szCs w:val="23"/>
        </w:rPr>
        <w:t>oril</w:t>
      </w:r>
      <w:r w:rsidRPr="00D14188">
        <w:rPr>
          <w:rFonts w:eastAsia="Times New Roman"/>
          <w:color w:val="000000"/>
          <w:sz w:val="23"/>
          <w:szCs w:val="23"/>
        </w:rPr>
        <w:t xml:space="preserve"> na základe výberových kritérií. Pre každú zostavu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maximálne 10 výberových kritérií. Zostava môže obsahovať aj jednoduché grafické znázornenie vývoja sledovaných parametrov.</w:t>
      </w:r>
    </w:p>
    <w:p w14:paraId="3F9407B8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MIS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B80CCA" w:rsidRPr="00795A94" w14:paraId="0F22D688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2CF8F8E2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6670C42D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B80CCA" w:rsidRPr="00795A94" w14:paraId="161B43CF" w14:textId="77777777" w:rsidTr="00024F38">
        <w:tc>
          <w:tcPr>
            <w:tcW w:w="4673" w:type="dxa"/>
          </w:tcPr>
          <w:p w14:paraId="468CCD43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</w:t>
            </w:r>
          </w:p>
        </w:tc>
        <w:tc>
          <w:tcPr>
            <w:tcW w:w="4673" w:type="dxa"/>
          </w:tcPr>
          <w:p w14:paraId="22AB637A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 je zodpovedný za inštaláciu a konfiguráciu systému DMS. Súčasťou je:</w:t>
            </w:r>
          </w:p>
          <w:p w14:paraId="2413F485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a. tvorba a manažovanie</w:t>
            </w:r>
          </w:p>
          <w:p w14:paraId="2C986AC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manažovaných účtov, servisných účtov</w:t>
            </w:r>
          </w:p>
          <w:p w14:paraId="6E464E87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webových aplikácii</w:t>
            </w:r>
          </w:p>
          <w:p w14:paraId="1A3F8E40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obsahových databáz</w:t>
            </w:r>
          </w:p>
          <w:p w14:paraId="1340F4C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kolekcií webov</w:t>
            </w:r>
          </w:p>
          <w:p w14:paraId="3DFC6E95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servisných aplikácií</w:t>
            </w:r>
          </w:p>
          <w:p w14:paraId="182B2B9D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b. monitoring systému</w:t>
            </w:r>
          </w:p>
          <w:p w14:paraId="4B34E593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c. zálohovanie a obnova</w:t>
            </w:r>
          </w:p>
          <w:p w14:paraId="47581371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d. bezpečnosť systému</w:t>
            </w:r>
          </w:p>
          <w:p w14:paraId="18EEA421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tento administrátor je zodpovedný aj za tvorbu a manažovanie kolekcie webov a potrebných servisných aplikácii pre modul MIS.</w:t>
            </w:r>
          </w:p>
        </w:tc>
      </w:tr>
      <w:tr w:rsidR="00B80CCA" w:rsidRPr="00795A94" w14:paraId="192DCB34" w14:textId="77777777" w:rsidTr="00024F38">
        <w:tc>
          <w:tcPr>
            <w:tcW w:w="4673" w:type="dxa"/>
          </w:tcPr>
          <w:p w14:paraId="2F050A0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DMS</w:t>
            </w:r>
          </w:p>
        </w:tc>
        <w:tc>
          <w:tcPr>
            <w:tcW w:w="4673" w:type="dxa"/>
          </w:tcPr>
          <w:p w14:paraId="6F5F9B37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systému DMS má úplný prístup do vybranej lokality a je zodpovedný za jej manažovanie, čo zahŕňa tvorbu a manažovanie:</w:t>
            </w:r>
          </w:p>
          <w:p w14:paraId="41D28EE8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oprávnení</w:t>
            </w:r>
          </w:p>
          <w:p w14:paraId="45C132EC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entít lokality (zoznamy, dokumentové knižnice, weby)</w:t>
            </w:r>
          </w:p>
          <w:p w14:paraId="1FCB5D01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funkcionalít lokality</w:t>
            </w:r>
          </w:p>
          <w:p w14:paraId="57BBBDF6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nastavení lokality</w:t>
            </w:r>
          </w:p>
          <w:p w14:paraId="587374F6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podlokalít</w:t>
            </w:r>
          </w:p>
          <w:p w14:paraId="605ADF1A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tento administrátor je zodpovedný aj za tvorbu a manažovanie lokality dedikovanej pre modul MIS.</w:t>
            </w:r>
          </w:p>
        </w:tc>
      </w:tr>
      <w:tr w:rsidR="00B80CCA" w:rsidRPr="00795A94" w14:paraId="723F6834" w14:textId="77777777" w:rsidTr="00024F38">
        <w:tc>
          <w:tcPr>
            <w:tcW w:w="4673" w:type="dxa"/>
          </w:tcPr>
          <w:p w14:paraId="0CD94CCE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DMS</w:t>
            </w:r>
          </w:p>
        </w:tc>
        <w:tc>
          <w:tcPr>
            <w:tcW w:w="4673" w:type="dxa"/>
          </w:tcPr>
          <w:p w14:paraId="0764362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v systéme DMS má možnosť zobrazovať, pridávať, aktualizovať a odstraňovať položky zoznamov a dokumentových knižníc.</w:t>
            </w:r>
          </w:p>
          <w:p w14:paraId="2A7F5728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  <w:tr w:rsidR="00B80CCA" w:rsidRPr="00795A94" w14:paraId="0395C82C" w14:textId="77777777" w:rsidTr="00024F38">
        <w:tc>
          <w:tcPr>
            <w:tcW w:w="4673" w:type="dxa"/>
          </w:tcPr>
          <w:p w14:paraId="058D8875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DMS</w:t>
            </w:r>
          </w:p>
        </w:tc>
        <w:tc>
          <w:tcPr>
            <w:tcW w:w="4673" w:type="dxa"/>
          </w:tcPr>
          <w:p w14:paraId="21B8A3D5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v systéme DMS môže zobrazovať stránky, položky zoznamov a dokumentových knižníc a sťahovať dokumenty.</w:t>
            </w:r>
          </w:p>
          <w:p w14:paraId="4371E61D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</w:tbl>
    <w:p w14:paraId="242CE719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69AA7CE0" w14:textId="77777777" w:rsidR="00B80CCA" w:rsidRDefault="00B80CCA" w:rsidP="00B80CCA">
      <w:pPr>
        <w:keepNext/>
        <w:spacing w:before="100" w:beforeAutospacing="1"/>
        <w:jc w:val="both"/>
      </w:pPr>
      <w:r w:rsidRPr="004A6295">
        <w:rPr>
          <w:noProof/>
          <w:lang w:eastAsia="sk-SK"/>
        </w:rPr>
        <w:lastRenderedPageBreak/>
        <w:drawing>
          <wp:inline distT="0" distB="0" distL="0" distR="0" wp14:anchorId="62896CF9" wp14:editId="4D268744">
            <wp:extent cx="5353050" cy="4505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59290" w14:textId="77777777" w:rsidR="00B80CCA" w:rsidRPr="00240D8D" w:rsidRDefault="00B80CCA" w:rsidP="00B80CCA">
      <w:pPr>
        <w:pStyle w:val="Popis"/>
        <w:rPr>
          <w:color w:val="000000"/>
          <w:sz w:val="21"/>
          <w:szCs w:val="21"/>
        </w:rPr>
      </w:pPr>
      <w:r w:rsidRPr="00240D8D">
        <w:rPr>
          <w:sz w:val="21"/>
          <w:szCs w:val="16"/>
        </w:rPr>
        <w:t xml:space="preserve">Obrázok </w:t>
      </w:r>
      <w:r w:rsidRPr="00240D8D">
        <w:rPr>
          <w:sz w:val="21"/>
          <w:szCs w:val="16"/>
        </w:rPr>
        <w:fldChar w:fldCharType="begin"/>
      </w:r>
      <w:r w:rsidRPr="00240D8D">
        <w:rPr>
          <w:sz w:val="21"/>
          <w:szCs w:val="16"/>
        </w:rPr>
        <w:instrText xml:space="preserve"> SEQ Obrázok \* ARABIC </w:instrText>
      </w:r>
      <w:r w:rsidRPr="00240D8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41</w:t>
      </w:r>
      <w:r w:rsidRPr="00240D8D">
        <w:rPr>
          <w:sz w:val="21"/>
          <w:szCs w:val="16"/>
        </w:rPr>
        <w:fldChar w:fldCharType="end"/>
      </w:r>
      <w:r w:rsidRPr="00240D8D">
        <w:rPr>
          <w:sz w:val="21"/>
          <w:szCs w:val="16"/>
        </w:rPr>
        <w:t xml:space="preserve"> - Prípady použitia modulu MIS</w:t>
      </w:r>
    </w:p>
    <w:p w14:paraId="3B547B73" w14:textId="77777777" w:rsidR="00B80CCA" w:rsidRPr="00A63B7F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3310BC27" w14:textId="77777777" w:rsidR="00B80CCA" w:rsidRDefault="00B80CCA" w:rsidP="00B80CCA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br w:type="page"/>
      </w:r>
    </w:p>
    <w:p w14:paraId="240EE1B0" w14:textId="77777777" w:rsidR="00B80CCA" w:rsidRPr="0072411A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72411A">
        <w:rPr>
          <w:rFonts w:eastAsia="Times New Roman"/>
          <w:b/>
          <w:bCs/>
          <w:color w:val="000000"/>
          <w:sz w:val="23"/>
          <w:szCs w:val="23"/>
          <w:u w:val="single"/>
        </w:rPr>
        <w:lastRenderedPageBreak/>
        <w:t>Modul prezentačnej vrstvy - portál</w:t>
      </w:r>
    </w:p>
    <w:p w14:paraId="69F4D548" w14:textId="77777777" w:rsidR="00B80CCA" w:rsidRPr="00EB0CB4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EB0CB4">
        <w:rPr>
          <w:rFonts w:eastAsia="Times New Roman"/>
          <w:color w:val="000000"/>
        </w:rPr>
        <w:t>Modul umožní automatické zasielanie informácií podnikateľom, ktorí to budú požadovať a ktorí pomocou kritérií určia typ informácie.</w:t>
      </w:r>
    </w:p>
    <w:p w14:paraId="70A71BC5" w14:textId="77777777" w:rsidR="00B80CCA" w:rsidRDefault="00B80CCA" w:rsidP="00B80CCA">
      <w:pPr>
        <w:keepNext/>
        <w:spacing w:before="100" w:beforeAutospacing="1"/>
        <w:jc w:val="both"/>
      </w:pPr>
      <w:r w:rsidRPr="007822B1">
        <w:rPr>
          <w:noProof/>
          <w:lang w:eastAsia="sk-SK"/>
        </w:rPr>
        <w:drawing>
          <wp:inline distT="0" distB="0" distL="0" distR="0" wp14:anchorId="5A200A60" wp14:editId="1A3AFA71">
            <wp:extent cx="5048250" cy="700087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154FE" w14:textId="77777777" w:rsidR="00B80CCA" w:rsidRPr="0087237D" w:rsidRDefault="00B80CCA" w:rsidP="00B80CCA">
      <w:pPr>
        <w:pStyle w:val="Popis"/>
        <w:rPr>
          <w:color w:val="000000"/>
          <w:sz w:val="20"/>
        </w:rPr>
      </w:pPr>
      <w:r w:rsidRPr="0087237D">
        <w:rPr>
          <w:sz w:val="21"/>
          <w:szCs w:val="16"/>
        </w:rPr>
        <w:t xml:space="preserve">Obrázok </w:t>
      </w:r>
      <w:r w:rsidRPr="0087237D">
        <w:rPr>
          <w:sz w:val="21"/>
          <w:szCs w:val="16"/>
        </w:rPr>
        <w:fldChar w:fldCharType="begin"/>
      </w:r>
      <w:r w:rsidRPr="0087237D">
        <w:rPr>
          <w:sz w:val="21"/>
          <w:szCs w:val="16"/>
        </w:rPr>
        <w:instrText xml:space="preserve"> SEQ Obrázok \* ARABIC </w:instrText>
      </w:r>
      <w:r w:rsidRPr="0087237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42</w:t>
      </w:r>
      <w:r w:rsidRPr="0087237D">
        <w:rPr>
          <w:sz w:val="21"/>
          <w:szCs w:val="16"/>
        </w:rPr>
        <w:fldChar w:fldCharType="end"/>
      </w:r>
      <w:r w:rsidRPr="0087237D">
        <w:rPr>
          <w:sz w:val="21"/>
          <w:szCs w:val="16"/>
        </w:rPr>
        <w:t xml:space="preserve"> - Proces zverejňovania obsahu administrátorom</w:t>
      </w:r>
    </w:p>
    <w:p w14:paraId="40867B00" w14:textId="77777777" w:rsidR="00B80CCA" w:rsidRPr="00EB0CB4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022989F8" w14:textId="77777777" w:rsidR="00B80CCA" w:rsidRPr="00C6028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C60281">
        <w:rPr>
          <w:rFonts w:eastAsia="Times New Roman"/>
          <w:color w:val="000000"/>
        </w:rPr>
        <w:lastRenderedPageBreak/>
        <w:t>Pre prácu s portálom, konkrétne časťou pre editáciu administrátorom sú vytvorené dva typy prostredí, predprodukčné prostredie, produkčné prostredie, ktoré sú jednotlivými podskupinami portálového prostredia, čo znamená, že spolu tvoria prostredie prístupné administrátorom a len produkčné prostredie je vizuálne prístupné ostatným používateľom ako portál prístupný z webového prostredia.</w:t>
      </w:r>
    </w:p>
    <w:p w14:paraId="0E9E8FD7" w14:textId="77777777" w:rsidR="00B80CCA" w:rsidRPr="00C60281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C60281">
        <w:rPr>
          <w:rFonts w:eastAsia="Times New Roman"/>
          <w:color w:val="000000"/>
        </w:rPr>
        <w:t>V predprodukčnom prostredí je možné editovať obsahovú časť portálu, zverejňovať túto časť v produkčnom prostredí, čomu predchádza niečo ako náhľad želaného obsahu na vypublikovanie, a to je vykonané označením konkrétneho obsahu v predprodukčnom prostredí.</w:t>
      </w:r>
    </w:p>
    <w:p w14:paraId="7400ED0B" w14:textId="77777777" w:rsidR="00B80CCA" w:rsidRPr="00C60281" w:rsidRDefault="00B80CCA" w:rsidP="00B80CCA">
      <w:pPr>
        <w:rPr>
          <w:color w:val="000000"/>
        </w:rPr>
      </w:pPr>
      <w:r w:rsidRPr="00C60281">
        <w:rPr>
          <w:color w:val="000000"/>
        </w:rPr>
        <w:t>Proces zverejňovania obsahu portálu pozostáva z nasledujúcich krokov:</w:t>
      </w:r>
    </w:p>
    <w:p w14:paraId="6292A9D8" w14:textId="77777777" w:rsidR="00B80CCA" w:rsidRPr="007822B1" w:rsidRDefault="00B80CCA" w:rsidP="00B80CCA">
      <w:pPr>
        <w:rPr>
          <w:color w:val="000000"/>
          <w:sz w:val="20"/>
          <w:szCs w:val="20"/>
        </w:rPr>
      </w:pPr>
    </w:p>
    <w:p w14:paraId="2F8A9E35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Zobrazením predprodukčného prostredia administrátorovi.</w:t>
      </w:r>
      <w:r w:rsidRPr="00C60281">
        <w:rPr>
          <w:color w:val="000000"/>
        </w:rPr>
        <w:br/>
        <w:t>Za predpokladu, že prihlásený používateľ má pridelené práva administrácie (autorizácia prebieha v procese Autorizácia administrátora).</w:t>
      </w:r>
      <w:r w:rsidRPr="00C60281">
        <w:rPr>
          <w:color w:val="000000"/>
        </w:rPr>
        <w:br/>
      </w:r>
    </w:p>
    <w:p w14:paraId="73E42FD1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Následne sa kontroluje, či sa v predprodukčnom prostredí nachádza obsah čakajúci na vypublikovanie.</w:t>
      </w:r>
      <w:r w:rsidRPr="00C60281">
        <w:rPr>
          <w:color w:val="000000"/>
        </w:rPr>
        <w:br/>
        <w:t>Ak nie, pokračuje sa bodom 4.</w:t>
      </w:r>
      <w:r w:rsidRPr="00C60281">
        <w:rPr>
          <w:color w:val="000000"/>
        </w:rPr>
        <w:br/>
        <w:t>Ak áno, pokračuje sa bodom 3.</w:t>
      </w:r>
      <w:r w:rsidRPr="00C60281">
        <w:rPr>
          <w:color w:val="000000"/>
        </w:rPr>
        <w:br/>
      </w:r>
    </w:p>
    <w:p w14:paraId="140B5998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Administrátor zvolí obsah čakajúci na vypublikovanie.</w:t>
      </w:r>
      <w:r w:rsidRPr="00C60281">
        <w:rPr>
          <w:color w:val="000000"/>
        </w:rPr>
        <w:br/>
        <w:t>Pokračuje sa bodom 5.</w:t>
      </w:r>
      <w:r w:rsidRPr="00C60281">
        <w:rPr>
          <w:color w:val="000000"/>
        </w:rPr>
        <w:br/>
      </w:r>
    </w:p>
    <w:p w14:paraId="1278C8A8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Ďalším krokom je voľba možností administrátora, a to Vykonať publikáciu obsahu alebo Nevykonať publikáciu.</w:t>
      </w:r>
      <w:r w:rsidRPr="00C60281">
        <w:rPr>
          <w:color w:val="000000"/>
        </w:rPr>
        <w:br/>
        <w:t>V prípade nezáujmu o vypublikovanie sa tento proces končí.</w:t>
      </w:r>
      <w:r w:rsidRPr="00C60281">
        <w:rPr>
          <w:color w:val="000000"/>
        </w:rPr>
        <w:br/>
        <w:t>Ak však administrátor má záujem publikovať obsah, najprv ho musí označiť, aby bolo zrejmé, čo sa vizualizuje.</w:t>
      </w:r>
      <w:r w:rsidRPr="00C60281">
        <w:rPr>
          <w:color w:val="000000"/>
        </w:rPr>
        <w:br/>
        <w:t>Pokračuje sa krokom 5.</w:t>
      </w:r>
      <w:r w:rsidRPr="00C60281">
        <w:rPr>
          <w:color w:val="000000"/>
        </w:rPr>
        <w:br/>
      </w:r>
    </w:p>
    <w:p w14:paraId="3EB67D7E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Zobrazenie "náhľadu" v predprodukčnom prostredí, teda zobrazenie vypublikovaného obsahu v predprodukčnom prostredí.</w:t>
      </w:r>
      <w:r w:rsidRPr="00C60281">
        <w:rPr>
          <w:color w:val="000000"/>
        </w:rPr>
        <w:br/>
      </w:r>
    </w:p>
    <w:p w14:paraId="79F927E8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Ďalšou kontrolu je, či dané zobrazenie je také, ako sa vyžaduje mať.</w:t>
      </w:r>
      <w:r w:rsidRPr="00C60281">
        <w:rPr>
          <w:color w:val="000000"/>
        </w:rPr>
        <w:br/>
        <w:t>Ak nie, administrátor vykonáva úpravy, kým nedosiahne požadovaný stav vizualizácie. Pokračuje sa bodom 7.</w:t>
      </w:r>
      <w:r w:rsidRPr="00C60281">
        <w:rPr>
          <w:color w:val="000000"/>
        </w:rPr>
        <w:br/>
        <w:t>Ak áno, pokračuje sa krokom 7.</w:t>
      </w:r>
      <w:r w:rsidRPr="00C60281">
        <w:rPr>
          <w:color w:val="000000"/>
        </w:rPr>
        <w:br/>
      </w:r>
    </w:p>
    <w:p w14:paraId="667CE704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Obsah sa vypublikuje do produkčného prostredia.</w:t>
      </w:r>
      <w:r w:rsidRPr="00C60281">
        <w:rPr>
          <w:color w:val="000000"/>
        </w:rPr>
        <w:br/>
      </w:r>
    </w:p>
    <w:p w14:paraId="60B7687B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Zobrazenie vypublikovaného obsahu v produkčnom prostredí.</w:t>
      </w:r>
      <w:r w:rsidRPr="00C60281">
        <w:rPr>
          <w:color w:val="000000"/>
        </w:rPr>
        <w:br/>
      </w:r>
    </w:p>
    <w:p w14:paraId="77302354" w14:textId="77777777" w:rsidR="00B80CCA" w:rsidRPr="00C60281" w:rsidRDefault="00B80CCA" w:rsidP="00B80CCA">
      <w:pPr>
        <w:numPr>
          <w:ilvl w:val="0"/>
          <w:numId w:val="40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Ukončenie procesu zverejňovania obsahu portálu. </w:t>
      </w:r>
    </w:p>
    <w:p w14:paraId="6DCECA41" w14:textId="34064BFE" w:rsidR="00914CD5" w:rsidRDefault="00914CD5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709E121B" w14:textId="7B2996E8" w:rsidR="007325EA" w:rsidRDefault="007325E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058F414A" w14:textId="77777777" w:rsidR="007325EA" w:rsidRPr="004827C3" w:rsidRDefault="007325E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77C846B7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 w:rsidRPr="004827C3">
        <w:rPr>
          <w:rFonts w:eastAsia="Times New Roman"/>
          <w:b/>
          <w:bCs/>
          <w:i/>
          <w:iCs/>
          <w:color w:val="000000"/>
        </w:rPr>
        <w:t xml:space="preserve">prezentačnej vrstvy </w:t>
      </w:r>
      <w:r>
        <w:rPr>
          <w:rFonts w:eastAsia="Times New Roman"/>
          <w:b/>
          <w:bCs/>
          <w:i/>
          <w:iCs/>
          <w:color w:val="000000"/>
        </w:rPr>
        <w:t>–</w:t>
      </w:r>
      <w:r w:rsidRPr="004827C3">
        <w:rPr>
          <w:rFonts w:eastAsia="Times New Roman"/>
          <w:b/>
          <w:bCs/>
          <w:i/>
          <w:iCs/>
          <w:color w:val="000000"/>
        </w:rPr>
        <w:t xml:space="preserve"> portál</w:t>
      </w:r>
      <w:r>
        <w:rPr>
          <w:rFonts w:eastAsia="Times New Roman"/>
          <w:b/>
          <w:bCs/>
          <w:i/>
          <w:iCs/>
          <w:color w:val="000000"/>
        </w:rPr>
        <w:t>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B80CCA" w:rsidRPr="00795A94" w14:paraId="41A192C7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594DC0FB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16F1499C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B80CCA" w:rsidRPr="00795A94" w14:paraId="47F6481B" w14:textId="77777777" w:rsidTr="00024F38">
        <w:tc>
          <w:tcPr>
            <w:tcW w:w="4673" w:type="dxa"/>
          </w:tcPr>
          <w:p w14:paraId="6E88C377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4E5152">
              <w:t>Administrátor</w:t>
            </w:r>
          </w:p>
        </w:tc>
        <w:tc>
          <w:tcPr>
            <w:tcW w:w="4673" w:type="dxa"/>
          </w:tcPr>
          <w:p w14:paraId="0FBFB102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4E5152">
              <w:t>Používateľ portálu s právom na administrovanie jeho obsahu.</w:t>
            </w:r>
          </w:p>
        </w:tc>
      </w:tr>
      <w:tr w:rsidR="00B80CCA" w:rsidRPr="00795A94" w14:paraId="5BE40FD4" w14:textId="77777777" w:rsidTr="00024F38">
        <w:tc>
          <w:tcPr>
            <w:tcW w:w="4673" w:type="dxa"/>
          </w:tcPr>
          <w:p w14:paraId="4E391E5B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4E5152">
              <w:t>Client</w:t>
            </w:r>
          </w:p>
        </w:tc>
        <w:tc>
          <w:tcPr>
            <w:tcW w:w="4673" w:type="dxa"/>
          </w:tcPr>
          <w:p w14:paraId="004E6E24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4E5152">
              <w:t>Bežný používateľ verejnej časti portálu.</w:t>
            </w:r>
          </w:p>
        </w:tc>
      </w:tr>
      <w:tr w:rsidR="00B80CCA" w:rsidRPr="00795A94" w14:paraId="2E43AEFE" w14:textId="77777777" w:rsidTr="00024F38">
        <w:tc>
          <w:tcPr>
            <w:tcW w:w="4673" w:type="dxa"/>
          </w:tcPr>
          <w:p w14:paraId="57400D0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4E5152">
              <w:t>Používateľ</w:t>
            </w:r>
          </w:p>
        </w:tc>
        <w:tc>
          <w:tcPr>
            <w:tcW w:w="4673" w:type="dxa"/>
          </w:tcPr>
          <w:p w14:paraId="4F41E6E5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4E5152">
              <w:t>Všeobecný používateľ portálu.</w:t>
            </w:r>
          </w:p>
        </w:tc>
      </w:tr>
      <w:tr w:rsidR="00B80CCA" w:rsidRPr="00795A94" w14:paraId="4DB41DA9" w14:textId="77777777" w:rsidTr="00024F38">
        <w:tc>
          <w:tcPr>
            <w:tcW w:w="4673" w:type="dxa"/>
          </w:tcPr>
          <w:p w14:paraId="759D0AE8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4E5152">
              <w:t>SmartAccess</w:t>
            </w:r>
          </w:p>
        </w:tc>
        <w:tc>
          <w:tcPr>
            <w:tcW w:w="4673" w:type="dxa"/>
          </w:tcPr>
          <w:p w14:paraId="24B84ECF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4E5152">
              <w:t>Komponent zabezpečujúci smerovanie požiadaviek na portál MZV alebo na backendové aplikácie.</w:t>
            </w:r>
          </w:p>
        </w:tc>
      </w:tr>
    </w:tbl>
    <w:p w14:paraId="11E2BAA8" w14:textId="77777777" w:rsidR="00B80CCA" w:rsidRPr="004827C3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21F85D7" w14:textId="77777777" w:rsidR="00B80CCA" w:rsidRPr="00987916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987916">
        <w:rPr>
          <w:rFonts w:eastAsia="Times New Roman"/>
          <w:b/>
          <w:bCs/>
          <w:color w:val="000000"/>
          <w:sz w:val="23"/>
          <w:szCs w:val="23"/>
          <w:u w:val="single"/>
        </w:rPr>
        <w:t>Modul rezervačný systém</w:t>
      </w:r>
    </w:p>
    <w:p w14:paraId="4E5E5588" w14:textId="77777777" w:rsidR="00B80CCA" w:rsidRPr="00C145AB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C145AB">
        <w:rPr>
          <w:rFonts w:eastAsia="Times New Roman"/>
          <w:color w:val="000000"/>
        </w:rPr>
        <w:t>Modul zabezpeč</w:t>
      </w:r>
      <w:r>
        <w:rPr>
          <w:rFonts w:eastAsia="Times New Roman"/>
          <w:color w:val="000000"/>
        </w:rPr>
        <w:t>uje</w:t>
      </w:r>
      <w:r w:rsidRPr="00C145AB">
        <w:rPr>
          <w:rFonts w:eastAsia="Times New Roman"/>
          <w:color w:val="000000"/>
        </w:rPr>
        <w:t xml:space="preserve"> vytváranie rezervácií na stretnutie žiadateľa s pracovníkom ZÚ pre vybavenie danej agendy. V rámci modulu </w:t>
      </w:r>
      <w:r>
        <w:rPr>
          <w:rFonts w:eastAsia="Times New Roman"/>
          <w:color w:val="000000"/>
        </w:rPr>
        <w:t xml:space="preserve">je </w:t>
      </w:r>
      <w:r w:rsidRPr="00C145AB">
        <w:rPr>
          <w:rFonts w:eastAsia="Times New Roman"/>
          <w:color w:val="000000"/>
        </w:rPr>
        <w:t>zabezpečená správa rezervácie zo strany žiadateľa ale aj zo strany ZÚ. Okrem správy samotných rezervácií zabezpečí funkcionalitu nastavenie doby na vybavenie danej agendy, nastavenie pracovnej doby na jednotlivých ZÚ a vytvárania tlačových zostáv zoznamu rezervácií pre daný deň alebo mesiac.</w:t>
      </w:r>
      <w:r>
        <w:rPr>
          <w:rFonts w:eastAsia="Times New Roman"/>
          <w:color w:val="000000"/>
        </w:rPr>
        <w:t xml:space="preserve"> </w:t>
      </w:r>
      <w:r w:rsidRPr="00C7275C">
        <w:rPr>
          <w:rFonts w:eastAsia="Times New Roman"/>
          <w:color w:val="000000"/>
        </w:rPr>
        <w:t>Taktiež umožňuje generovanie exportov.</w:t>
      </w:r>
    </w:p>
    <w:p w14:paraId="140426BD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  <w:r w:rsidRPr="00CA786C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CA786C">
        <w:rPr>
          <w:rFonts w:eastAsia="Times New Roman"/>
          <w:color w:val="000000"/>
        </w:rPr>
        <w:t xml:space="preserve"> integrovaný na modul eDesk systému ÚPVS a autorizačný modul.</w:t>
      </w:r>
    </w:p>
    <w:p w14:paraId="7E4EDC73" w14:textId="77777777" w:rsidR="00B80CCA" w:rsidRDefault="00B80CCA" w:rsidP="00B80CCA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63A6744D" wp14:editId="03C8911B">
            <wp:extent cx="5934075" cy="703897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6C2608" w14:textId="77777777" w:rsidR="00B80CCA" w:rsidRPr="00265519" w:rsidRDefault="00B80CCA" w:rsidP="00B80CCA">
      <w:pPr>
        <w:pStyle w:val="Popis"/>
        <w:rPr>
          <w:color w:val="000000"/>
          <w:sz w:val="21"/>
          <w:szCs w:val="16"/>
        </w:rPr>
      </w:pPr>
      <w:r w:rsidRPr="00265519">
        <w:rPr>
          <w:sz w:val="21"/>
          <w:szCs w:val="16"/>
        </w:rPr>
        <w:t xml:space="preserve">Obrázok </w:t>
      </w:r>
      <w:r w:rsidRPr="00265519">
        <w:rPr>
          <w:sz w:val="21"/>
          <w:szCs w:val="16"/>
        </w:rPr>
        <w:fldChar w:fldCharType="begin"/>
      </w:r>
      <w:r w:rsidRPr="00265519">
        <w:rPr>
          <w:sz w:val="21"/>
          <w:szCs w:val="16"/>
        </w:rPr>
        <w:instrText xml:space="preserve"> SEQ Obrázok \* ARABIC </w:instrText>
      </w:r>
      <w:r w:rsidRPr="0026551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43</w:t>
      </w:r>
      <w:r w:rsidRPr="00265519">
        <w:rPr>
          <w:sz w:val="21"/>
          <w:szCs w:val="16"/>
        </w:rPr>
        <w:fldChar w:fldCharType="end"/>
      </w:r>
      <w:r w:rsidRPr="00265519">
        <w:rPr>
          <w:sz w:val="21"/>
          <w:szCs w:val="16"/>
        </w:rPr>
        <w:t xml:space="preserve"> - Proces zabezpečenia registrácie</w:t>
      </w:r>
    </w:p>
    <w:p w14:paraId="79FBDD4A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</w:rPr>
      </w:pPr>
    </w:p>
    <w:p w14:paraId="4E655EA9" w14:textId="77777777" w:rsidR="00B80CCA" w:rsidRDefault="00B80CCA" w:rsidP="00B80CCA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40737833" wp14:editId="28D709A1">
            <wp:extent cx="5941060" cy="6600473"/>
            <wp:effectExtent l="0" t="0" r="0" b="381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60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D6020" w14:textId="77777777" w:rsidR="00B80CCA" w:rsidRPr="00135399" w:rsidRDefault="00B80CCA" w:rsidP="00B80CCA">
      <w:pPr>
        <w:pStyle w:val="Popis"/>
        <w:rPr>
          <w:color w:val="000000"/>
          <w:sz w:val="20"/>
        </w:rPr>
      </w:pPr>
      <w:r w:rsidRPr="00135399">
        <w:rPr>
          <w:sz w:val="21"/>
          <w:szCs w:val="16"/>
        </w:rPr>
        <w:t xml:space="preserve">Obrázok </w:t>
      </w:r>
      <w:r w:rsidRPr="00135399">
        <w:rPr>
          <w:sz w:val="21"/>
          <w:szCs w:val="16"/>
        </w:rPr>
        <w:fldChar w:fldCharType="begin"/>
      </w:r>
      <w:r w:rsidRPr="00135399">
        <w:rPr>
          <w:sz w:val="21"/>
          <w:szCs w:val="16"/>
        </w:rPr>
        <w:instrText xml:space="preserve"> SEQ Obrázok \* ARABIC </w:instrText>
      </w:r>
      <w:r w:rsidRPr="0013539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44</w:t>
      </w:r>
      <w:r w:rsidRPr="00135399">
        <w:rPr>
          <w:sz w:val="21"/>
          <w:szCs w:val="16"/>
        </w:rPr>
        <w:fldChar w:fldCharType="end"/>
      </w:r>
      <w:r w:rsidRPr="00135399">
        <w:rPr>
          <w:sz w:val="21"/>
          <w:szCs w:val="16"/>
        </w:rPr>
        <w:t xml:space="preserve"> - Proces správy registrácií zamestnancom ZÚ</w:t>
      </w:r>
    </w:p>
    <w:p w14:paraId="2A8D603A" w14:textId="77777777" w:rsidR="00B80CCA" w:rsidRDefault="00B80CCA" w:rsidP="00B80CCA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5C993BCE" wp14:editId="7D983143">
            <wp:extent cx="5916295" cy="406019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406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1582E" w14:textId="77777777" w:rsidR="00B80CCA" w:rsidRPr="00322C23" w:rsidRDefault="00B80CCA" w:rsidP="00B80CCA">
      <w:pPr>
        <w:pStyle w:val="Popis"/>
        <w:rPr>
          <w:color w:val="000000"/>
          <w:sz w:val="21"/>
          <w:szCs w:val="21"/>
        </w:rPr>
      </w:pPr>
      <w:r w:rsidRPr="00322C23">
        <w:rPr>
          <w:sz w:val="21"/>
          <w:szCs w:val="16"/>
        </w:rPr>
        <w:t xml:space="preserve">Obrázok </w:t>
      </w:r>
      <w:r w:rsidRPr="00322C23">
        <w:rPr>
          <w:sz w:val="21"/>
          <w:szCs w:val="16"/>
        </w:rPr>
        <w:fldChar w:fldCharType="begin"/>
      </w:r>
      <w:r w:rsidRPr="00322C23">
        <w:rPr>
          <w:sz w:val="21"/>
          <w:szCs w:val="16"/>
        </w:rPr>
        <w:instrText xml:space="preserve"> SEQ Obrázok \* ARABIC </w:instrText>
      </w:r>
      <w:r w:rsidRPr="00322C2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45</w:t>
      </w:r>
      <w:r w:rsidRPr="00322C23">
        <w:rPr>
          <w:sz w:val="21"/>
          <w:szCs w:val="16"/>
        </w:rPr>
        <w:fldChar w:fldCharType="end"/>
      </w:r>
      <w:r w:rsidRPr="00322C23">
        <w:rPr>
          <w:sz w:val="21"/>
          <w:szCs w:val="16"/>
        </w:rPr>
        <w:t xml:space="preserve"> - Proces správy registrácie žiadateľom</w:t>
      </w:r>
    </w:p>
    <w:p w14:paraId="0A909EA7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rezervačného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B80CCA" w:rsidRPr="00795A94" w14:paraId="0FBE03AD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69231A26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02AF0777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B80CCA" w:rsidRPr="00795A94" w14:paraId="201F730B" w14:textId="77777777" w:rsidTr="00024F38">
        <w:tc>
          <w:tcPr>
            <w:tcW w:w="4673" w:type="dxa"/>
          </w:tcPr>
          <w:p w14:paraId="079FB41C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0A474F">
              <w:t>Administrátor_ZP</w:t>
            </w:r>
          </w:p>
        </w:tc>
        <w:tc>
          <w:tcPr>
            <w:tcW w:w="4673" w:type="dxa"/>
          </w:tcPr>
          <w:p w14:paraId="14CD3964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0A474F">
              <w:t>Rola pre používateľov, ktorý majú práva na nastavovanie pracovnej doby a dĺžky trvania jednotlivých agend.</w:t>
            </w:r>
          </w:p>
        </w:tc>
      </w:tr>
      <w:tr w:rsidR="00B80CCA" w:rsidRPr="00795A94" w14:paraId="2DF8AA3A" w14:textId="77777777" w:rsidTr="00024F38">
        <w:tc>
          <w:tcPr>
            <w:tcW w:w="4673" w:type="dxa"/>
          </w:tcPr>
          <w:p w14:paraId="718D2BEF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0A474F">
              <w:t xml:space="preserve">Používateľ e-služby </w:t>
            </w:r>
            <w:r>
              <w:t>MZVEZ</w:t>
            </w:r>
            <w:r w:rsidRPr="000A474F">
              <w:t xml:space="preserve"> SR</w:t>
            </w:r>
          </w:p>
        </w:tc>
        <w:tc>
          <w:tcPr>
            <w:tcW w:w="4673" w:type="dxa"/>
          </w:tcPr>
          <w:p w14:paraId="4FDB5FD7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0A474F">
              <w:t xml:space="preserve">Podáva elektronickú rezerváciu na vybavení danej agendy/žiadosti </w:t>
            </w:r>
            <w:r>
              <w:t>MZVEZ</w:t>
            </w:r>
            <w:r w:rsidRPr="000A474F">
              <w:t xml:space="preserve"> SR.</w:t>
            </w:r>
          </w:p>
        </w:tc>
      </w:tr>
      <w:tr w:rsidR="00B80CCA" w:rsidRPr="00795A94" w14:paraId="34842DEA" w14:textId="77777777" w:rsidTr="00024F38">
        <w:tc>
          <w:tcPr>
            <w:tcW w:w="4673" w:type="dxa"/>
          </w:tcPr>
          <w:p w14:paraId="37A734DC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0A474F">
              <w:t>Systém</w:t>
            </w:r>
          </w:p>
        </w:tc>
        <w:tc>
          <w:tcPr>
            <w:tcW w:w="4673" w:type="dxa"/>
          </w:tcPr>
          <w:p w14:paraId="24A3A1D5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0A474F">
              <w:t>Systém</w:t>
            </w:r>
          </w:p>
        </w:tc>
      </w:tr>
      <w:tr w:rsidR="00B80CCA" w:rsidRPr="00795A94" w14:paraId="66DD5FBE" w14:textId="77777777" w:rsidTr="00024F38">
        <w:tc>
          <w:tcPr>
            <w:tcW w:w="4673" w:type="dxa"/>
          </w:tcPr>
          <w:p w14:paraId="4DE23310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0A474F">
              <w:t>Zapisovateľ_ZP</w:t>
            </w:r>
          </w:p>
        </w:tc>
        <w:tc>
          <w:tcPr>
            <w:tcW w:w="4673" w:type="dxa"/>
          </w:tcPr>
          <w:p w14:paraId="79CDCA78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0A474F">
              <w:t xml:space="preserve">Vytvára a upravuje elektronickú rezerváciu na vybavení danej agendy/žiadosti </w:t>
            </w:r>
            <w:r>
              <w:t>MZVEZ</w:t>
            </w:r>
            <w:r w:rsidRPr="000A474F">
              <w:t xml:space="preserve"> SR.</w:t>
            </w:r>
          </w:p>
        </w:tc>
      </w:tr>
    </w:tbl>
    <w:p w14:paraId="55AEE97E" w14:textId="77777777" w:rsidR="00B80CCA" w:rsidRDefault="00B80CCA" w:rsidP="00B80CCA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32406F13" w14:textId="77777777" w:rsidR="00B80CCA" w:rsidRPr="000A5939" w:rsidRDefault="00B80CCA" w:rsidP="00B80CCA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0A5939">
        <w:rPr>
          <w:rFonts w:eastAsia="Times New Roman"/>
          <w:b/>
          <w:bCs/>
          <w:color w:val="000000"/>
          <w:sz w:val="23"/>
          <w:szCs w:val="23"/>
          <w:u w:val="single"/>
        </w:rPr>
        <w:t>Integračná platforma</w:t>
      </w:r>
    </w:p>
    <w:p w14:paraId="6CF1FFBF" w14:textId="77777777" w:rsidR="00B80CCA" w:rsidRPr="000A5939" w:rsidRDefault="00B80CCA" w:rsidP="00B80CCA">
      <w:r w:rsidRPr="00817CA4">
        <w:t xml:space="preserve">Integračná platforma vytvára prepojenie medzi back-office modulmi IS </w:t>
      </w:r>
      <w:r>
        <w:t>MZVEZ</w:t>
      </w:r>
      <w:r w:rsidRPr="00817CA4">
        <w:t xml:space="preserve"> a IS ÚPVS, ŠU SR, MV SR a ďalšími.</w:t>
      </w:r>
    </w:p>
    <w:p w14:paraId="1AED260B" w14:textId="77777777" w:rsidR="00B80CCA" w:rsidRDefault="00B80CCA" w:rsidP="00B80CCA"/>
    <w:p w14:paraId="16D93DF4" w14:textId="77777777" w:rsidR="00B80CCA" w:rsidRPr="00817CA4" w:rsidRDefault="00B80CCA" w:rsidP="00B80CCA">
      <w:pPr>
        <w:rPr>
          <w:b/>
          <w:bCs/>
          <w:i/>
          <w:iCs/>
        </w:rPr>
      </w:pPr>
      <w:r w:rsidRPr="00817CA4">
        <w:rPr>
          <w:b/>
          <w:bCs/>
          <w:i/>
          <w:iCs/>
        </w:rPr>
        <w:t>Centrálny informačný systém matriky</w:t>
      </w:r>
    </w:p>
    <w:p w14:paraId="272A77D5" w14:textId="77777777" w:rsidR="00B80CCA" w:rsidRDefault="00B80CCA" w:rsidP="00B80CCA">
      <w:r w:rsidRPr="00084762">
        <w:t xml:space="preserve">Integrácia na centrálny informačný systém matrík Ministerstva vnútra SR predstavuje prepojenie ISVS medzi </w:t>
      </w:r>
      <w:r>
        <w:t>MZVEZ</w:t>
      </w:r>
      <w:r w:rsidRPr="00084762">
        <w:t xml:space="preserve"> SR a MV SR pre zasielanie elektronických žiadostí do osobitnej matriky ako návrhové konanie.</w:t>
      </w:r>
    </w:p>
    <w:p w14:paraId="2343F714" w14:textId="77777777" w:rsidR="00B80CCA" w:rsidRDefault="00B80CCA" w:rsidP="00B80CCA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52A6D8F7" wp14:editId="65DE5EDC">
            <wp:extent cx="4800600" cy="396494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44" cy="396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6A85CC" w14:textId="77777777" w:rsidR="00B80CCA" w:rsidRPr="00C23C4C" w:rsidRDefault="00B80CCA" w:rsidP="00B80CCA">
      <w:pPr>
        <w:pStyle w:val="Popis"/>
        <w:jc w:val="left"/>
        <w:rPr>
          <w:sz w:val="21"/>
          <w:szCs w:val="16"/>
        </w:rPr>
      </w:pPr>
      <w:r w:rsidRPr="00C23C4C">
        <w:rPr>
          <w:sz w:val="21"/>
          <w:szCs w:val="16"/>
        </w:rPr>
        <w:t xml:space="preserve">Obrázok </w:t>
      </w:r>
      <w:r w:rsidRPr="00C23C4C">
        <w:rPr>
          <w:sz w:val="21"/>
          <w:szCs w:val="16"/>
        </w:rPr>
        <w:fldChar w:fldCharType="begin"/>
      </w:r>
      <w:r w:rsidRPr="00C23C4C">
        <w:rPr>
          <w:sz w:val="21"/>
          <w:szCs w:val="16"/>
        </w:rPr>
        <w:instrText xml:space="preserve"> SEQ Obrázok \* ARABIC </w:instrText>
      </w:r>
      <w:r w:rsidRPr="00C23C4C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46</w:t>
      </w:r>
      <w:r w:rsidRPr="00C23C4C">
        <w:rPr>
          <w:sz w:val="21"/>
          <w:szCs w:val="16"/>
        </w:rPr>
        <w:fldChar w:fldCharType="end"/>
      </w:r>
      <w:r w:rsidRPr="00C23C4C">
        <w:rPr>
          <w:sz w:val="21"/>
          <w:szCs w:val="16"/>
        </w:rPr>
        <w:t xml:space="preserve"> - Procesné prepojenie s IS CISMA</w:t>
      </w:r>
    </w:p>
    <w:p w14:paraId="6E9B9A2E" w14:textId="77777777" w:rsidR="00B80CCA" w:rsidRDefault="00B80CCA" w:rsidP="00B80CCA"/>
    <w:p w14:paraId="6276C3F5" w14:textId="77777777" w:rsidR="00B80CCA" w:rsidRPr="00E0024B" w:rsidRDefault="00B80CCA" w:rsidP="00B80CCA">
      <w:pPr>
        <w:rPr>
          <w:b/>
          <w:bCs/>
          <w:i/>
          <w:iCs/>
        </w:rPr>
      </w:pPr>
      <w:r w:rsidRPr="00E0024B">
        <w:rPr>
          <w:b/>
          <w:bCs/>
          <w:i/>
          <w:iCs/>
        </w:rPr>
        <w:t>Štatistický úrad - IS METIS - číselníky</w:t>
      </w:r>
    </w:p>
    <w:p w14:paraId="01486CF1" w14:textId="77777777" w:rsidR="00B80CCA" w:rsidRDefault="00B80CCA" w:rsidP="00B80CCA">
      <w:r w:rsidRPr="00034D66">
        <w:t>Integrácia na informačný systém METIS ŠÚ SR. METIS ŠÚ SR poskytuje číselníky evidované ŠÚ SR. Integrácia je vykonaná pomocou integrácie na vypublikovanú WS ŠÚ SR.</w:t>
      </w:r>
    </w:p>
    <w:p w14:paraId="52881258" w14:textId="77777777" w:rsidR="00B80CCA" w:rsidRDefault="00B80CCA" w:rsidP="00B80CCA">
      <w:pPr>
        <w:keepNext/>
      </w:pPr>
      <w:r w:rsidRPr="0032350C">
        <w:rPr>
          <w:noProof/>
          <w:lang w:eastAsia="sk-SK"/>
        </w:rPr>
        <w:drawing>
          <wp:inline distT="0" distB="0" distL="0" distR="0" wp14:anchorId="1EEA03AD" wp14:editId="129BD0F4">
            <wp:extent cx="3686175" cy="2571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4AE09" w14:textId="77777777" w:rsidR="00B80CCA" w:rsidRPr="00D267D4" w:rsidRDefault="00B80CCA" w:rsidP="00B80CCA">
      <w:pPr>
        <w:pStyle w:val="Popis"/>
        <w:jc w:val="left"/>
        <w:rPr>
          <w:sz w:val="21"/>
          <w:szCs w:val="16"/>
        </w:rPr>
      </w:pPr>
      <w:r w:rsidRPr="00D267D4">
        <w:rPr>
          <w:sz w:val="21"/>
          <w:szCs w:val="16"/>
        </w:rPr>
        <w:t xml:space="preserve">Obrázok </w:t>
      </w:r>
      <w:r w:rsidRPr="00D267D4">
        <w:rPr>
          <w:sz w:val="21"/>
          <w:szCs w:val="16"/>
        </w:rPr>
        <w:fldChar w:fldCharType="begin"/>
      </w:r>
      <w:r w:rsidRPr="00D267D4">
        <w:rPr>
          <w:sz w:val="21"/>
          <w:szCs w:val="16"/>
        </w:rPr>
        <w:instrText xml:space="preserve"> SEQ Obrázok \* ARABIC </w:instrText>
      </w:r>
      <w:r w:rsidRPr="00D267D4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47</w:t>
      </w:r>
      <w:r w:rsidRPr="00D267D4">
        <w:rPr>
          <w:sz w:val="21"/>
          <w:szCs w:val="16"/>
        </w:rPr>
        <w:fldChar w:fldCharType="end"/>
      </w:r>
      <w:r w:rsidRPr="00D267D4">
        <w:rPr>
          <w:sz w:val="21"/>
          <w:szCs w:val="16"/>
        </w:rPr>
        <w:t xml:space="preserve"> - Procesné prepojenie s IS METIS ŠÚ SR</w:t>
      </w:r>
    </w:p>
    <w:p w14:paraId="05055C13" w14:textId="77777777" w:rsidR="00B80CCA" w:rsidRDefault="00B80CCA" w:rsidP="00B80CCA"/>
    <w:p w14:paraId="39A9FF59" w14:textId="77777777" w:rsidR="00B80CCA" w:rsidRPr="0032607C" w:rsidRDefault="00B80CCA" w:rsidP="00B80CCA">
      <w:pPr>
        <w:rPr>
          <w:b/>
          <w:bCs/>
          <w:i/>
          <w:iCs/>
        </w:rPr>
      </w:pPr>
      <w:r w:rsidRPr="0032607C">
        <w:rPr>
          <w:b/>
          <w:bCs/>
          <w:i/>
          <w:iCs/>
        </w:rPr>
        <w:t>Odosielanie e-mail správ</w:t>
      </w:r>
    </w:p>
    <w:p w14:paraId="49B5C6E2" w14:textId="77777777" w:rsidR="00B80CCA" w:rsidRDefault="00B80CCA" w:rsidP="00B80CCA">
      <w:r w:rsidRPr="00D46CD2">
        <w:lastRenderedPageBreak/>
        <w:t>Integračná platforma umož</w:t>
      </w:r>
      <w:r>
        <w:t>ňuje</w:t>
      </w:r>
      <w:r w:rsidRPr="00D46CD2">
        <w:t xml:space="preserve"> modulom odosielať e-mail správy, ktoré príjme prostredníctvom svojho rozhrania a odošle ich prostredníctvom existujúceho e-mail SMTP servera IS </w:t>
      </w:r>
      <w:r>
        <w:t>MZVEZ</w:t>
      </w:r>
      <w:r w:rsidRPr="00D46CD2">
        <w:t>.</w:t>
      </w:r>
    </w:p>
    <w:p w14:paraId="5D9BA5DD" w14:textId="77777777" w:rsidR="00B80CCA" w:rsidRDefault="00B80CCA" w:rsidP="00B80CCA">
      <w:pPr>
        <w:keepNext/>
      </w:pPr>
      <w:r w:rsidRPr="0032350C">
        <w:rPr>
          <w:noProof/>
          <w:lang w:eastAsia="sk-SK"/>
        </w:rPr>
        <w:drawing>
          <wp:inline distT="0" distB="0" distL="0" distR="0" wp14:anchorId="7EABD097" wp14:editId="206E3AA7">
            <wp:extent cx="5057775" cy="423862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37005A" w14:textId="77777777" w:rsidR="00B80CCA" w:rsidRPr="00D46CD2" w:rsidRDefault="00B80CCA" w:rsidP="00B80CCA">
      <w:pPr>
        <w:pStyle w:val="Popis"/>
        <w:jc w:val="left"/>
        <w:rPr>
          <w:sz w:val="21"/>
          <w:szCs w:val="16"/>
        </w:rPr>
      </w:pPr>
      <w:r w:rsidRPr="00D46CD2">
        <w:rPr>
          <w:sz w:val="21"/>
          <w:szCs w:val="16"/>
        </w:rPr>
        <w:t xml:space="preserve">Obrázok </w:t>
      </w:r>
      <w:r w:rsidRPr="00D46CD2">
        <w:rPr>
          <w:sz w:val="21"/>
          <w:szCs w:val="16"/>
        </w:rPr>
        <w:fldChar w:fldCharType="begin"/>
      </w:r>
      <w:r w:rsidRPr="00D46CD2">
        <w:rPr>
          <w:sz w:val="21"/>
          <w:szCs w:val="16"/>
        </w:rPr>
        <w:instrText xml:space="preserve"> SEQ Obrázok \* ARABIC </w:instrText>
      </w:r>
      <w:r w:rsidRPr="00D46CD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48</w:t>
      </w:r>
      <w:r w:rsidRPr="00D46CD2">
        <w:rPr>
          <w:sz w:val="21"/>
          <w:szCs w:val="16"/>
        </w:rPr>
        <w:fldChar w:fldCharType="end"/>
      </w:r>
      <w:r w:rsidRPr="00D46CD2">
        <w:rPr>
          <w:sz w:val="21"/>
          <w:szCs w:val="16"/>
        </w:rPr>
        <w:t xml:space="preserve"> - Diagram procesu odosielania e-mail správ</w:t>
      </w:r>
    </w:p>
    <w:p w14:paraId="54155A34" w14:textId="77777777" w:rsidR="00B80CCA" w:rsidRDefault="00B80CCA" w:rsidP="00B80CCA"/>
    <w:p w14:paraId="5232711B" w14:textId="77777777" w:rsidR="00B80CCA" w:rsidRPr="00180FA5" w:rsidRDefault="00B80CCA" w:rsidP="00B80CCA">
      <w:pPr>
        <w:rPr>
          <w:b/>
          <w:bCs/>
          <w:i/>
          <w:iCs/>
        </w:rPr>
      </w:pPr>
      <w:r w:rsidRPr="00180FA5">
        <w:rPr>
          <w:b/>
          <w:bCs/>
          <w:i/>
          <w:iCs/>
        </w:rPr>
        <w:t xml:space="preserve">Prepojenie modulov IS </w:t>
      </w:r>
      <w:r>
        <w:rPr>
          <w:b/>
          <w:bCs/>
          <w:i/>
          <w:iCs/>
        </w:rPr>
        <w:t>MZVEZ</w:t>
      </w:r>
      <w:r w:rsidRPr="00180FA5">
        <w:rPr>
          <w:b/>
          <w:bCs/>
          <w:i/>
          <w:iCs/>
        </w:rPr>
        <w:t xml:space="preserve"> SR</w:t>
      </w:r>
    </w:p>
    <w:p w14:paraId="7429E814" w14:textId="77777777" w:rsidR="00B80CCA" w:rsidRDefault="00B80CCA" w:rsidP="00B80CCA">
      <w:r w:rsidRPr="008B48DC">
        <w:t xml:space="preserve">Vzájomná integrácia modulov IS </w:t>
      </w:r>
      <w:r>
        <w:t>MZVEZ</w:t>
      </w:r>
      <w:r w:rsidRPr="008B48DC">
        <w:t xml:space="preserve"> SR </w:t>
      </w:r>
      <w:r>
        <w:t>je</w:t>
      </w:r>
      <w:r w:rsidRPr="008B48DC">
        <w:t xml:space="preserve"> zabezpečená primárne pomocou integračnej platformy, ktorá zabezpeč</w:t>
      </w:r>
      <w:r>
        <w:t>uje</w:t>
      </w:r>
      <w:r w:rsidRPr="008B48DC">
        <w:t xml:space="preserve"> ich vzájomnú komunikáciu. Komunikácia </w:t>
      </w:r>
      <w:r>
        <w:t>prebieha</w:t>
      </w:r>
      <w:r w:rsidRPr="008B48DC">
        <w:t xml:space="preserve"> primárne pomocou Webových Služieb. Informácie môžu byť zasielané synchrónne alebo asynchrónne.</w:t>
      </w:r>
    </w:p>
    <w:p w14:paraId="06B94E37" w14:textId="77777777" w:rsidR="00B80CCA" w:rsidRDefault="00B80CCA" w:rsidP="00B80CCA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3FCCCDA5" wp14:editId="2EF9F687">
            <wp:extent cx="3686175" cy="54292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FA4CB4" w14:textId="77777777" w:rsidR="00B80CCA" w:rsidRPr="007522FE" w:rsidRDefault="00B80CCA" w:rsidP="00B80CCA">
      <w:pPr>
        <w:pStyle w:val="Popis"/>
        <w:jc w:val="left"/>
        <w:rPr>
          <w:sz w:val="21"/>
          <w:szCs w:val="16"/>
        </w:rPr>
      </w:pPr>
      <w:r w:rsidRPr="007522FE">
        <w:rPr>
          <w:sz w:val="21"/>
          <w:szCs w:val="16"/>
        </w:rPr>
        <w:t xml:space="preserve">Obrázok </w:t>
      </w:r>
      <w:r w:rsidRPr="007522FE">
        <w:rPr>
          <w:sz w:val="21"/>
          <w:szCs w:val="16"/>
        </w:rPr>
        <w:fldChar w:fldCharType="begin"/>
      </w:r>
      <w:r w:rsidRPr="007522FE">
        <w:rPr>
          <w:sz w:val="21"/>
          <w:szCs w:val="16"/>
        </w:rPr>
        <w:instrText xml:space="preserve"> SEQ Obrázok \* ARABIC </w:instrText>
      </w:r>
      <w:r w:rsidRPr="007522FE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49</w:t>
      </w:r>
      <w:r w:rsidRPr="007522FE">
        <w:rPr>
          <w:sz w:val="21"/>
          <w:szCs w:val="16"/>
        </w:rPr>
        <w:fldChar w:fldCharType="end"/>
      </w:r>
      <w:r w:rsidRPr="007522FE">
        <w:rPr>
          <w:sz w:val="21"/>
          <w:szCs w:val="16"/>
        </w:rPr>
        <w:t xml:space="preserve"> - Prepojenie modulov IS </w:t>
      </w:r>
      <w:r>
        <w:rPr>
          <w:sz w:val="21"/>
          <w:szCs w:val="16"/>
        </w:rPr>
        <w:t>MZVEZ</w:t>
      </w:r>
      <w:r w:rsidRPr="007522FE">
        <w:rPr>
          <w:sz w:val="21"/>
          <w:szCs w:val="16"/>
        </w:rPr>
        <w:t xml:space="preserve"> SR</w:t>
      </w:r>
    </w:p>
    <w:p w14:paraId="565D5C1F" w14:textId="77777777" w:rsidR="00B80CCA" w:rsidRDefault="00B80CCA" w:rsidP="00B80CCA"/>
    <w:p w14:paraId="56A3FD15" w14:textId="77777777" w:rsidR="00B80CCA" w:rsidRPr="009F51F8" w:rsidRDefault="00B80CCA" w:rsidP="00B80CCA">
      <w:pPr>
        <w:rPr>
          <w:b/>
          <w:bCs/>
          <w:i/>
          <w:iCs/>
        </w:rPr>
      </w:pPr>
      <w:r w:rsidRPr="009F51F8">
        <w:rPr>
          <w:b/>
          <w:bCs/>
          <w:i/>
          <w:iCs/>
        </w:rPr>
        <w:t>Integrácia s RFO</w:t>
      </w:r>
    </w:p>
    <w:p w14:paraId="6C30F714" w14:textId="77777777" w:rsidR="00B80CCA" w:rsidRDefault="00B80CCA" w:rsidP="00B80CCA">
      <w:r w:rsidRPr="006C6198">
        <w:t xml:space="preserve">Integrácia na IS RFO </w:t>
      </w:r>
      <w:r>
        <w:t>je</w:t>
      </w:r>
      <w:r w:rsidRPr="006C6198">
        <w:t xml:space="preserve"> zabezpečova</w:t>
      </w:r>
      <w:r>
        <w:t>ná</w:t>
      </w:r>
      <w:r w:rsidRPr="006C6198">
        <w:t xml:space="preserve"> získavanie rozšírených údajov o osobe z REGOB využitím individuálnym poskytovaním údajov registra.</w:t>
      </w:r>
    </w:p>
    <w:p w14:paraId="2D839C0C" w14:textId="77777777" w:rsidR="00B80CCA" w:rsidRDefault="00B80CCA" w:rsidP="00B80CCA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46736CBD" wp14:editId="551F6461">
            <wp:extent cx="5925820" cy="355219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0653D9" w14:textId="77777777" w:rsidR="00B80CCA" w:rsidRPr="00AC149A" w:rsidRDefault="00B80CCA" w:rsidP="00B80CCA">
      <w:pPr>
        <w:pStyle w:val="Popis"/>
        <w:jc w:val="left"/>
        <w:rPr>
          <w:sz w:val="21"/>
          <w:szCs w:val="16"/>
        </w:rPr>
      </w:pPr>
      <w:r w:rsidRPr="00AC149A">
        <w:rPr>
          <w:sz w:val="21"/>
          <w:szCs w:val="16"/>
        </w:rPr>
        <w:t xml:space="preserve">Obrázok </w:t>
      </w:r>
      <w:r w:rsidRPr="00AC149A">
        <w:rPr>
          <w:sz w:val="21"/>
          <w:szCs w:val="16"/>
        </w:rPr>
        <w:fldChar w:fldCharType="begin"/>
      </w:r>
      <w:r w:rsidRPr="00AC149A">
        <w:rPr>
          <w:sz w:val="21"/>
          <w:szCs w:val="16"/>
        </w:rPr>
        <w:instrText xml:space="preserve"> SEQ Obrázok \* ARABIC </w:instrText>
      </w:r>
      <w:r w:rsidRPr="00AC149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50</w:t>
      </w:r>
      <w:r w:rsidRPr="00AC149A">
        <w:rPr>
          <w:sz w:val="21"/>
          <w:szCs w:val="16"/>
        </w:rPr>
        <w:fldChar w:fldCharType="end"/>
      </w:r>
      <w:r w:rsidRPr="00AC149A">
        <w:rPr>
          <w:sz w:val="21"/>
          <w:szCs w:val="16"/>
        </w:rPr>
        <w:t xml:space="preserve"> - Diagram procesu získavanie informácií z REGOB</w:t>
      </w:r>
    </w:p>
    <w:p w14:paraId="66CB7D5A" w14:textId="77777777" w:rsidR="00B80CCA" w:rsidRDefault="00B80CCA" w:rsidP="00B80CCA"/>
    <w:p w14:paraId="2794D783" w14:textId="77777777" w:rsidR="00B80CCA" w:rsidRPr="00711A94" w:rsidRDefault="00B80CCA" w:rsidP="00B80CCA">
      <w:pPr>
        <w:rPr>
          <w:b/>
          <w:bCs/>
          <w:u w:val="single"/>
        </w:rPr>
      </w:pPr>
      <w:r w:rsidRPr="00711A94">
        <w:rPr>
          <w:b/>
          <w:bCs/>
          <w:u w:val="single"/>
        </w:rPr>
        <w:t>Integrácia s RPO</w:t>
      </w:r>
    </w:p>
    <w:p w14:paraId="141C930F" w14:textId="77777777" w:rsidR="00B80CCA" w:rsidRDefault="00B80CCA" w:rsidP="00B80CCA">
      <w:r w:rsidRPr="00324733">
        <w:t xml:space="preserve">Register </w:t>
      </w:r>
      <w:r>
        <w:t>je</w:t>
      </w:r>
      <w:r w:rsidRPr="00324733">
        <w:t xml:space="preserve"> sprístupnený pomocou synchrónnej komunikácie medzi IS </w:t>
      </w:r>
      <w:r>
        <w:t>MZVEZ</w:t>
      </w:r>
      <w:r w:rsidRPr="00324733">
        <w:t xml:space="preserve"> SR a IS RPO.</w:t>
      </w:r>
    </w:p>
    <w:p w14:paraId="27427174" w14:textId="77777777" w:rsidR="00B80CCA" w:rsidRDefault="00B80CCA" w:rsidP="00B80CCA">
      <w:pPr>
        <w:keepNext/>
      </w:pPr>
      <w:r w:rsidRPr="0032350C">
        <w:rPr>
          <w:noProof/>
          <w:lang w:eastAsia="sk-SK"/>
        </w:rPr>
        <w:drawing>
          <wp:inline distT="0" distB="0" distL="0" distR="0" wp14:anchorId="305AAF49" wp14:editId="22035964">
            <wp:extent cx="3962400" cy="36195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74229" w14:textId="77777777" w:rsidR="00B80CCA" w:rsidRPr="00775132" w:rsidRDefault="00B80CCA" w:rsidP="00B80CCA">
      <w:pPr>
        <w:pStyle w:val="Popis"/>
        <w:jc w:val="left"/>
        <w:rPr>
          <w:sz w:val="21"/>
          <w:szCs w:val="16"/>
        </w:rPr>
      </w:pPr>
      <w:r w:rsidRPr="00775132">
        <w:rPr>
          <w:sz w:val="21"/>
          <w:szCs w:val="16"/>
        </w:rPr>
        <w:t xml:space="preserve">Obrázok </w:t>
      </w:r>
      <w:r w:rsidRPr="00775132">
        <w:rPr>
          <w:sz w:val="21"/>
          <w:szCs w:val="16"/>
        </w:rPr>
        <w:fldChar w:fldCharType="begin"/>
      </w:r>
      <w:r w:rsidRPr="00775132">
        <w:rPr>
          <w:sz w:val="21"/>
          <w:szCs w:val="16"/>
        </w:rPr>
        <w:instrText xml:space="preserve"> SEQ Obrázok \* ARABIC </w:instrText>
      </w:r>
      <w:r w:rsidRPr="0077513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51</w:t>
      </w:r>
      <w:r w:rsidRPr="00775132">
        <w:rPr>
          <w:sz w:val="21"/>
          <w:szCs w:val="16"/>
        </w:rPr>
        <w:fldChar w:fldCharType="end"/>
      </w:r>
      <w:r w:rsidRPr="00775132">
        <w:rPr>
          <w:sz w:val="21"/>
          <w:szCs w:val="16"/>
        </w:rPr>
        <w:t xml:space="preserve"> - Procesné prepojenie IS služieb pre získanie referenčných údajov z RPO</w:t>
      </w:r>
    </w:p>
    <w:p w14:paraId="208202A0" w14:textId="77777777" w:rsidR="00B80CCA" w:rsidRDefault="00B80CCA" w:rsidP="00B80CCA"/>
    <w:p w14:paraId="36AB84E6" w14:textId="77777777" w:rsidR="00B80CCA" w:rsidRDefault="00B80CCA" w:rsidP="00B80CCA"/>
    <w:p w14:paraId="6D163E0C" w14:textId="77777777" w:rsidR="00B80CCA" w:rsidRPr="00BC3917" w:rsidRDefault="00B80CCA" w:rsidP="00B80CCA">
      <w:pPr>
        <w:rPr>
          <w:b/>
          <w:bCs/>
          <w:sz w:val="23"/>
          <w:szCs w:val="23"/>
          <w:u w:val="single"/>
        </w:rPr>
      </w:pPr>
      <w:r w:rsidRPr="00BC3917">
        <w:rPr>
          <w:b/>
          <w:bCs/>
          <w:sz w:val="23"/>
          <w:szCs w:val="23"/>
          <w:u w:val="single"/>
        </w:rPr>
        <w:lastRenderedPageBreak/>
        <w:t>Informačný systém Registra trestov generálnej prokuratúry SR</w:t>
      </w:r>
    </w:p>
    <w:p w14:paraId="0957520A" w14:textId="77777777" w:rsidR="00B80CCA" w:rsidRDefault="00B80CCA" w:rsidP="00B80CCA">
      <w:r w:rsidRPr="00735BC5">
        <w:t>Integrácia na informačný systém Registra trestov generálnej prokuratúry Slovenskej republiky (IS RT GP SR) bude využitá pre získanie výpisu registra trestov.</w:t>
      </w:r>
    </w:p>
    <w:p w14:paraId="75F310E3" w14:textId="77777777" w:rsidR="00B80CCA" w:rsidRDefault="00B80CCA" w:rsidP="00B80CCA">
      <w:pPr>
        <w:keepNext/>
      </w:pPr>
      <w:r w:rsidRPr="0032350C">
        <w:rPr>
          <w:noProof/>
          <w:lang w:eastAsia="sk-SK"/>
        </w:rPr>
        <w:drawing>
          <wp:inline distT="0" distB="0" distL="0" distR="0" wp14:anchorId="75890AF2" wp14:editId="2575D9E8">
            <wp:extent cx="3543300" cy="3133725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DBCAB5" w14:textId="77777777" w:rsidR="00B80CCA" w:rsidRPr="005B5AF1" w:rsidRDefault="00B80CCA" w:rsidP="00B80CCA">
      <w:pPr>
        <w:pStyle w:val="Popis"/>
        <w:jc w:val="left"/>
        <w:rPr>
          <w:sz w:val="21"/>
          <w:szCs w:val="16"/>
        </w:rPr>
      </w:pPr>
      <w:r w:rsidRPr="005B5AF1">
        <w:rPr>
          <w:sz w:val="21"/>
          <w:szCs w:val="16"/>
        </w:rPr>
        <w:t xml:space="preserve">Obrázok </w:t>
      </w:r>
      <w:r w:rsidRPr="005B5AF1">
        <w:rPr>
          <w:sz w:val="21"/>
          <w:szCs w:val="16"/>
        </w:rPr>
        <w:fldChar w:fldCharType="begin"/>
      </w:r>
      <w:r w:rsidRPr="005B5AF1">
        <w:rPr>
          <w:sz w:val="21"/>
          <w:szCs w:val="16"/>
        </w:rPr>
        <w:instrText xml:space="preserve"> SEQ Obrázok \* ARABIC </w:instrText>
      </w:r>
      <w:r w:rsidRPr="005B5AF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52</w:t>
      </w:r>
      <w:r w:rsidRPr="005B5AF1">
        <w:rPr>
          <w:sz w:val="21"/>
          <w:szCs w:val="16"/>
        </w:rPr>
        <w:fldChar w:fldCharType="end"/>
      </w:r>
      <w:r w:rsidRPr="005B5AF1">
        <w:rPr>
          <w:sz w:val="21"/>
          <w:szCs w:val="16"/>
        </w:rPr>
        <w:t xml:space="preserve"> - Procesné prepojenie IS služieb pre výpis z RT SR</w:t>
      </w:r>
    </w:p>
    <w:p w14:paraId="72FC2724" w14:textId="77777777" w:rsidR="00B80CCA" w:rsidRDefault="00B80CCA" w:rsidP="00B80CCA"/>
    <w:p w14:paraId="4E76826B" w14:textId="77777777" w:rsidR="00B80CCA" w:rsidRPr="00432374" w:rsidRDefault="00B80CCA" w:rsidP="00B80CCA">
      <w:pPr>
        <w:rPr>
          <w:b/>
          <w:bCs/>
          <w:i/>
          <w:iCs/>
        </w:rPr>
      </w:pPr>
      <w:r w:rsidRPr="00432374">
        <w:rPr>
          <w:b/>
          <w:bCs/>
          <w:i/>
          <w:iCs/>
        </w:rPr>
        <w:t>Integrácia s CEP</w:t>
      </w:r>
    </w:p>
    <w:p w14:paraId="337623E8" w14:textId="77777777" w:rsidR="00B80CCA" w:rsidRDefault="00B80CCA" w:rsidP="00B80CCA">
      <w:r w:rsidRPr="00432374">
        <w:t>Integrácia s modulom CEP na ÚPVS poskytuje možnosti pre vykonávanie operácií s podpísanými dokumentmi, resp. podpisovanie dokumentov.</w:t>
      </w:r>
    </w:p>
    <w:p w14:paraId="564C375F" w14:textId="77777777" w:rsidR="00B80CCA" w:rsidRDefault="00B80CCA" w:rsidP="00B80CCA"/>
    <w:p w14:paraId="44F52B47" w14:textId="77777777" w:rsidR="00B80CCA" w:rsidRPr="00186351" w:rsidRDefault="00B80CCA" w:rsidP="00B80CCA">
      <w:pPr>
        <w:rPr>
          <w:b/>
          <w:bCs/>
          <w:i/>
          <w:iCs/>
        </w:rPr>
      </w:pPr>
      <w:r w:rsidRPr="00186351">
        <w:rPr>
          <w:b/>
          <w:bCs/>
          <w:i/>
          <w:iCs/>
        </w:rPr>
        <w:t>Integrácia s EKR</w:t>
      </w:r>
    </w:p>
    <w:p w14:paraId="0C8A0EA0" w14:textId="77777777" w:rsidR="00B80CCA" w:rsidRDefault="00B80CCA" w:rsidP="00B80CCA">
      <w:r w:rsidRPr="00EB3371">
        <w:t xml:space="preserve">Integrácia k modulu EKR na ÚPVS poskytuje rozhranie pre získavanie správ z eDesku </w:t>
      </w:r>
      <w:r>
        <w:t>MZVEZ</w:t>
      </w:r>
      <w:r w:rsidRPr="00EB3371">
        <w:t xml:space="preserve"> príslušnej agendy pomocou integračnej platformy navrhovaného IS. Stiahnuté správy budú spracovávané back-office modulmi na základe agendy správy.</w:t>
      </w:r>
    </w:p>
    <w:p w14:paraId="275FBCB6" w14:textId="77777777" w:rsidR="00B80CCA" w:rsidRDefault="00B80CCA" w:rsidP="00B80CCA"/>
    <w:p w14:paraId="1ED74884" w14:textId="77777777" w:rsidR="00B80CCA" w:rsidRPr="007C3115" w:rsidRDefault="00B80CCA" w:rsidP="00B80CCA">
      <w:pPr>
        <w:rPr>
          <w:b/>
          <w:bCs/>
          <w:i/>
          <w:iCs/>
        </w:rPr>
      </w:pPr>
      <w:r w:rsidRPr="007C3115">
        <w:rPr>
          <w:b/>
          <w:bCs/>
          <w:i/>
          <w:iCs/>
        </w:rPr>
        <w:t>Integrácia s G2G</w:t>
      </w:r>
    </w:p>
    <w:p w14:paraId="4405C4D9" w14:textId="77777777" w:rsidR="00B80CCA" w:rsidRDefault="00B80CCA" w:rsidP="00B80CCA">
      <w:r w:rsidRPr="007C3115">
        <w:t>Integrácia k modulu G2G na ÚPVS sprostredkuje rozhranie pre zasielanie SkTalk správ do ÚPVS, ktoré sú následne v G2G distribuované jednotlivým modulom ÚPVS.</w:t>
      </w:r>
    </w:p>
    <w:p w14:paraId="2C5D8AF4" w14:textId="77777777" w:rsidR="00B80CCA" w:rsidRDefault="00B80CCA" w:rsidP="00B80CCA"/>
    <w:p w14:paraId="1BA88F7B" w14:textId="77777777" w:rsidR="00B80CCA" w:rsidRPr="007C3115" w:rsidRDefault="00B80CCA" w:rsidP="00B80CCA">
      <w:pPr>
        <w:rPr>
          <w:b/>
          <w:bCs/>
          <w:i/>
          <w:iCs/>
        </w:rPr>
      </w:pPr>
      <w:r w:rsidRPr="007C3115">
        <w:rPr>
          <w:b/>
          <w:bCs/>
          <w:i/>
          <w:iCs/>
        </w:rPr>
        <w:t>Integrácia s IAM</w:t>
      </w:r>
    </w:p>
    <w:p w14:paraId="2C95172F" w14:textId="77777777" w:rsidR="00B80CCA" w:rsidRPr="007C3115" w:rsidRDefault="00B80CCA" w:rsidP="00B80CCA">
      <w:r w:rsidRPr="007C3115">
        <w:t>Integrácia k modulu IAM zabezpečuje rozhranie pre získavanie informácií o identite občana.</w:t>
      </w:r>
    </w:p>
    <w:p w14:paraId="6EA73412" w14:textId="77777777" w:rsidR="00B80CCA" w:rsidRDefault="00B80CCA" w:rsidP="00B80CCA"/>
    <w:p w14:paraId="1F859A1E" w14:textId="77777777" w:rsidR="00B80CCA" w:rsidRPr="003C36B6" w:rsidRDefault="00B80CCA" w:rsidP="00B80CCA">
      <w:pPr>
        <w:rPr>
          <w:b/>
          <w:bCs/>
          <w:i/>
          <w:iCs/>
        </w:rPr>
      </w:pPr>
      <w:r w:rsidRPr="003C36B6">
        <w:rPr>
          <w:b/>
          <w:bCs/>
          <w:i/>
          <w:iCs/>
        </w:rPr>
        <w:t>Integrácia s MEF</w:t>
      </w:r>
    </w:p>
    <w:p w14:paraId="637622E0" w14:textId="77777777" w:rsidR="00B80CCA" w:rsidRDefault="00B80CCA" w:rsidP="00B80CCA">
      <w:r w:rsidRPr="00C53FE3">
        <w:lastRenderedPageBreak/>
        <w:t>Integrácia k modulu IAM zabezpečuje rozhranie</w:t>
      </w:r>
      <w:r>
        <w:t xml:space="preserve"> pre prácu s elektronickými formulármi v štandarde ÚPVS.</w:t>
      </w:r>
    </w:p>
    <w:p w14:paraId="4624CB22" w14:textId="77777777" w:rsidR="00B80CCA" w:rsidRDefault="00B80CCA" w:rsidP="00B80CCA"/>
    <w:p w14:paraId="0C91B670" w14:textId="77777777" w:rsidR="00B80CCA" w:rsidRPr="005220DA" w:rsidRDefault="00B80CCA" w:rsidP="00B80CCA">
      <w:pPr>
        <w:rPr>
          <w:b/>
          <w:bCs/>
          <w:i/>
          <w:iCs/>
        </w:rPr>
      </w:pPr>
      <w:r w:rsidRPr="005220DA">
        <w:rPr>
          <w:b/>
          <w:bCs/>
          <w:i/>
          <w:iCs/>
        </w:rPr>
        <w:t>Integrácia s MEP</w:t>
      </w:r>
    </w:p>
    <w:p w14:paraId="4D10AD6B" w14:textId="77777777" w:rsidR="00B80CCA" w:rsidRDefault="00B80CCA" w:rsidP="00B80CCA">
      <w:r w:rsidRPr="005220DA">
        <w:t>Integrácia k MEP sprostredkúva rozhranie pre spracovávanie platieb.</w:t>
      </w:r>
    </w:p>
    <w:p w14:paraId="13D9CDB2" w14:textId="77777777" w:rsidR="00B80CCA" w:rsidRDefault="00B80CCA" w:rsidP="00B80CCA"/>
    <w:p w14:paraId="25B4E7C1" w14:textId="77777777" w:rsidR="00B80CCA" w:rsidRPr="00A57C41" w:rsidRDefault="00B80CCA" w:rsidP="00B80CCA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</w:t>
      </w:r>
      <w:r>
        <w:rPr>
          <w:rFonts w:eastAsia="Times New Roman"/>
          <w:b/>
          <w:bCs/>
          <w:i/>
          <w:iCs/>
          <w:color w:val="000000"/>
        </w:rPr>
        <w:t>integračnej platformy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B80CCA" w:rsidRPr="00795A94" w14:paraId="0826B0D9" w14:textId="77777777" w:rsidTr="00024F38">
        <w:tc>
          <w:tcPr>
            <w:tcW w:w="4673" w:type="dxa"/>
            <w:shd w:val="clear" w:color="auto" w:fill="F2F2F2" w:themeFill="background1" w:themeFillShade="F2"/>
          </w:tcPr>
          <w:p w14:paraId="282B9288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14:paraId="2AA146D2" w14:textId="77777777" w:rsidR="00B80CCA" w:rsidRPr="00795A94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B80CCA" w:rsidRPr="00795A94" w14:paraId="0B6BDAE2" w14:textId="77777777" w:rsidTr="00024F38">
        <w:tc>
          <w:tcPr>
            <w:tcW w:w="4673" w:type="dxa"/>
          </w:tcPr>
          <w:p w14:paraId="4F5B1E0B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D3542C">
              <w:t>Integračná platforma</w:t>
            </w:r>
          </w:p>
        </w:tc>
        <w:tc>
          <w:tcPr>
            <w:tcW w:w="4673" w:type="dxa"/>
          </w:tcPr>
          <w:p w14:paraId="759C6216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3542C">
              <w:t xml:space="preserve">Integračná platforma poskytuje svojimi službami prostriedky modulom pre komunikáciu v rámci IS </w:t>
            </w:r>
            <w:r>
              <w:t>MZVEZ</w:t>
            </w:r>
            <w:r w:rsidRPr="00D3542C">
              <w:t xml:space="preserve"> SR a externým systémami.</w:t>
            </w:r>
          </w:p>
        </w:tc>
      </w:tr>
      <w:tr w:rsidR="00B80CCA" w:rsidRPr="00795A94" w14:paraId="7C527BF5" w14:textId="77777777" w:rsidTr="00024F38">
        <w:tc>
          <w:tcPr>
            <w:tcW w:w="4673" w:type="dxa"/>
          </w:tcPr>
          <w:p w14:paraId="43B8D15D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D3542C">
              <w:t>Mobilná aplikácia</w:t>
            </w:r>
          </w:p>
        </w:tc>
        <w:tc>
          <w:tcPr>
            <w:tcW w:w="4673" w:type="dxa"/>
          </w:tcPr>
          <w:p w14:paraId="2444BEA5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3542C">
              <w:t xml:space="preserve">Mobilná aplikácia bude sprístupnená občanom a bude využívať služby integračnej platformy pre zasielanie požiadaviek na portál IS </w:t>
            </w:r>
            <w:r>
              <w:t>MZVEZ</w:t>
            </w:r>
            <w:r w:rsidRPr="00D3542C">
              <w:t xml:space="preserve"> SR - smart access a modulom v back-office.</w:t>
            </w:r>
          </w:p>
        </w:tc>
      </w:tr>
      <w:tr w:rsidR="00B80CCA" w:rsidRPr="00795A94" w14:paraId="4B21CBCE" w14:textId="77777777" w:rsidTr="00024F38">
        <w:tc>
          <w:tcPr>
            <w:tcW w:w="4673" w:type="dxa"/>
          </w:tcPr>
          <w:p w14:paraId="036A52CE" w14:textId="77777777" w:rsidR="00B80CCA" w:rsidRPr="00795A94" w:rsidRDefault="00B80CCA" w:rsidP="00024F38">
            <w:pPr>
              <w:rPr>
                <w:sz w:val="21"/>
                <w:szCs w:val="21"/>
              </w:rPr>
            </w:pPr>
            <w:r w:rsidRPr="00D3542C">
              <w:t>Modul</w:t>
            </w:r>
          </w:p>
        </w:tc>
        <w:tc>
          <w:tcPr>
            <w:tcW w:w="4673" w:type="dxa"/>
          </w:tcPr>
          <w:p w14:paraId="20F7526C" w14:textId="77777777" w:rsidR="00B80CCA" w:rsidRPr="00D14188" w:rsidRDefault="00B80CCA" w:rsidP="00024F38">
            <w:pPr>
              <w:rPr>
                <w:b/>
                <w:bCs/>
                <w:sz w:val="21"/>
                <w:szCs w:val="21"/>
              </w:rPr>
            </w:pPr>
            <w:r w:rsidRPr="00D3542C">
              <w:t>Aktér modul reprezentuje back-office moduly, ktorých komunikácia prechádza integračnou platformou.</w:t>
            </w:r>
          </w:p>
        </w:tc>
      </w:tr>
    </w:tbl>
    <w:p w14:paraId="6A947E1E" w14:textId="77777777" w:rsidR="00B80CCA" w:rsidRDefault="00B80CCA" w:rsidP="00B80CCA"/>
    <w:p w14:paraId="5DB72E65" w14:textId="77777777" w:rsidR="00B80CCA" w:rsidRDefault="00B80CCA" w:rsidP="00B80CCA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353553A7" wp14:editId="59D6F440">
            <wp:extent cx="5105400" cy="4506108"/>
            <wp:effectExtent l="0" t="0" r="0" b="25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544" cy="451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BCF4D" w14:textId="77777777" w:rsidR="00B80CCA" w:rsidRPr="003350A6" w:rsidRDefault="00B80CCA" w:rsidP="00B80CCA">
      <w:pPr>
        <w:pStyle w:val="Popis"/>
        <w:jc w:val="left"/>
        <w:rPr>
          <w:sz w:val="21"/>
          <w:szCs w:val="16"/>
        </w:rPr>
      </w:pPr>
      <w:r w:rsidRPr="003350A6">
        <w:rPr>
          <w:sz w:val="21"/>
          <w:szCs w:val="16"/>
        </w:rPr>
        <w:t xml:space="preserve">Obrázok </w:t>
      </w:r>
      <w:r w:rsidRPr="003350A6">
        <w:rPr>
          <w:sz w:val="21"/>
          <w:szCs w:val="16"/>
        </w:rPr>
        <w:fldChar w:fldCharType="begin"/>
      </w:r>
      <w:r w:rsidRPr="003350A6">
        <w:rPr>
          <w:sz w:val="21"/>
          <w:szCs w:val="16"/>
        </w:rPr>
        <w:instrText xml:space="preserve"> SEQ Obrázok \* ARABIC </w:instrText>
      </w:r>
      <w:r w:rsidRPr="003350A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53</w:t>
      </w:r>
      <w:r w:rsidRPr="003350A6">
        <w:rPr>
          <w:sz w:val="21"/>
          <w:szCs w:val="16"/>
        </w:rPr>
        <w:fldChar w:fldCharType="end"/>
      </w:r>
      <w:r w:rsidRPr="003350A6">
        <w:rPr>
          <w:sz w:val="21"/>
          <w:szCs w:val="16"/>
        </w:rPr>
        <w:t xml:space="preserve"> - Prípady použitia integračnej platformy voči modulom ÚPVS</w:t>
      </w:r>
    </w:p>
    <w:p w14:paraId="43CCAB6B" w14:textId="77777777" w:rsidR="00B80CCA" w:rsidRDefault="00B80CCA" w:rsidP="00B80CCA"/>
    <w:p w14:paraId="1DD8F7AC" w14:textId="77777777" w:rsidR="00B80CCA" w:rsidRDefault="00B80CCA" w:rsidP="00B80CCA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26651923" wp14:editId="0F821E0C">
            <wp:extent cx="4107180" cy="4404360"/>
            <wp:effectExtent l="0" t="0" r="0" b="254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18" cy="440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2461F" w14:textId="77777777" w:rsidR="00B80CCA" w:rsidRPr="003350A6" w:rsidRDefault="00B80CCA" w:rsidP="00B80CCA">
      <w:pPr>
        <w:pStyle w:val="Popis"/>
        <w:jc w:val="left"/>
        <w:rPr>
          <w:sz w:val="21"/>
          <w:szCs w:val="16"/>
        </w:rPr>
      </w:pPr>
      <w:r w:rsidRPr="003350A6">
        <w:rPr>
          <w:sz w:val="21"/>
          <w:szCs w:val="16"/>
        </w:rPr>
        <w:t xml:space="preserve">Obrázok </w:t>
      </w:r>
      <w:r w:rsidRPr="003350A6">
        <w:rPr>
          <w:sz w:val="21"/>
          <w:szCs w:val="16"/>
        </w:rPr>
        <w:fldChar w:fldCharType="begin"/>
      </w:r>
      <w:r w:rsidRPr="003350A6">
        <w:rPr>
          <w:sz w:val="21"/>
          <w:szCs w:val="16"/>
        </w:rPr>
        <w:instrText xml:space="preserve"> SEQ Obrázok \* ARABIC </w:instrText>
      </w:r>
      <w:r w:rsidRPr="003350A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54</w:t>
      </w:r>
      <w:r w:rsidRPr="003350A6">
        <w:rPr>
          <w:sz w:val="21"/>
          <w:szCs w:val="16"/>
        </w:rPr>
        <w:fldChar w:fldCharType="end"/>
      </w:r>
      <w:r w:rsidRPr="003350A6">
        <w:rPr>
          <w:sz w:val="21"/>
          <w:szCs w:val="16"/>
        </w:rPr>
        <w:t xml:space="preserve"> - Prípady použitia pre komunikáciu s externými IS</w:t>
      </w:r>
    </w:p>
    <w:p w14:paraId="1768D56D" w14:textId="77777777" w:rsidR="00B80CCA" w:rsidRDefault="00B80CCA" w:rsidP="00B80CCA"/>
    <w:p w14:paraId="2BD078FC" w14:textId="77777777" w:rsidR="00B80CCA" w:rsidRDefault="00B80CCA" w:rsidP="00B80CCA">
      <w:pPr>
        <w:keepNext/>
      </w:pPr>
      <w:r w:rsidRPr="0032350C">
        <w:rPr>
          <w:noProof/>
          <w:lang w:eastAsia="sk-SK"/>
        </w:rPr>
        <w:drawing>
          <wp:inline distT="0" distB="0" distL="0" distR="0" wp14:anchorId="0DC76D08" wp14:editId="36AE8800">
            <wp:extent cx="3649980" cy="3233048"/>
            <wp:effectExtent l="0" t="0" r="0" b="571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32" cy="323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E32D6" w14:textId="77777777" w:rsidR="00B80CCA" w:rsidRPr="00C805FF" w:rsidRDefault="00B80CCA" w:rsidP="00B80CCA">
      <w:pPr>
        <w:pStyle w:val="Popis"/>
        <w:jc w:val="left"/>
        <w:rPr>
          <w:sz w:val="21"/>
          <w:szCs w:val="16"/>
        </w:rPr>
      </w:pPr>
      <w:r w:rsidRPr="00C805FF">
        <w:rPr>
          <w:sz w:val="21"/>
          <w:szCs w:val="16"/>
        </w:rPr>
        <w:t xml:space="preserve">Obrázok </w:t>
      </w:r>
      <w:r w:rsidRPr="00C805FF">
        <w:rPr>
          <w:sz w:val="21"/>
          <w:szCs w:val="16"/>
        </w:rPr>
        <w:fldChar w:fldCharType="begin"/>
      </w:r>
      <w:r w:rsidRPr="00C805FF">
        <w:rPr>
          <w:sz w:val="21"/>
          <w:szCs w:val="16"/>
        </w:rPr>
        <w:instrText xml:space="preserve"> SEQ Obrázok \* ARABIC </w:instrText>
      </w:r>
      <w:r w:rsidRPr="00C805FF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55</w:t>
      </w:r>
      <w:r w:rsidRPr="00C805FF">
        <w:rPr>
          <w:sz w:val="21"/>
          <w:szCs w:val="16"/>
        </w:rPr>
        <w:fldChar w:fldCharType="end"/>
      </w:r>
      <w:r w:rsidRPr="00C805FF">
        <w:rPr>
          <w:sz w:val="21"/>
          <w:szCs w:val="16"/>
        </w:rPr>
        <w:t xml:space="preserve"> - Prípady použitia pre integráciu v rámci IS </w:t>
      </w:r>
      <w:r>
        <w:rPr>
          <w:sz w:val="21"/>
          <w:szCs w:val="16"/>
        </w:rPr>
        <w:t>MZVEZ</w:t>
      </w:r>
    </w:p>
    <w:p w14:paraId="56B12D08" w14:textId="77777777" w:rsidR="00B80CCA" w:rsidRPr="000A5939" w:rsidRDefault="00B80CCA" w:rsidP="00B80CCA"/>
    <w:p w14:paraId="66197E52" w14:textId="77777777" w:rsidR="00B80CCA" w:rsidRDefault="00B80CCA" w:rsidP="00B80CCA">
      <w:pPr>
        <w:keepNext/>
        <w:spacing w:before="495" w:line="255" w:lineRule="atLeast"/>
        <w:jc w:val="both"/>
      </w:pPr>
      <w:r w:rsidRPr="0032350C">
        <w:rPr>
          <w:noProof/>
          <w:lang w:eastAsia="sk-SK"/>
        </w:rPr>
        <w:lastRenderedPageBreak/>
        <w:drawing>
          <wp:inline distT="0" distB="0" distL="0" distR="0" wp14:anchorId="60A43566" wp14:editId="16A17C40">
            <wp:extent cx="4876800" cy="4667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0FF7A3" w14:textId="77777777" w:rsidR="00B80CCA" w:rsidRPr="00DD1800" w:rsidRDefault="00B80CCA" w:rsidP="00B80CCA">
      <w:pPr>
        <w:pStyle w:val="Popis"/>
        <w:rPr>
          <w:color w:val="000000"/>
          <w:sz w:val="21"/>
          <w:szCs w:val="16"/>
        </w:rPr>
      </w:pPr>
      <w:r w:rsidRPr="00DD1800">
        <w:rPr>
          <w:sz w:val="21"/>
          <w:szCs w:val="16"/>
        </w:rPr>
        <w:t xml:space="preserve">Obrázok </w:t>
      </w:r>
      <w:r w:rsidRPr="00DD1800">
        <w:rPr>
          <w:sz w:val="21"/>
          <w:szCs w:val="16"/>
        </w:rPr>
        <w:fldChar w:fldCharType="begin"/>
      </w:r>
      <w:r w:rsidRPr="00DD1800">
        <w:rPr>
          <w:sz w:val="21"/>
          <w:szCs w:val="16"/>
        </w:rPr>
        <w:instrText xml:space="preserve"> SEQ Obrázok \* ARABIC </w:instrText>
      </w:r>
      <w:r w:rsidRPr="00DD1800">
        <w:rPr>
          <w:sz w:val="21"/>
          <w:szCs w:val="16"/>
        </w:rPr>
        <w:fldChar w:fldCharType="separate"/>
      </w:r>
      <w:r w:rsidRPr="00DD1800">
        <w:rPr>
          <w:noProof/>
          <w:sz w:val="21"/>
          <w:szCs w:val="16"/>
        </w:rPr>
        <w:t>56</w:t>
      </w:r>
      <w:r w:rsidRPr="00DD1800">
        <w:rPr>
          <w:sz w:val="21"/>
          <w:szCs w:val="16"/>
        </w:rPr>
        <w:fldChar w:fldCharType="end"/>
      </w:r>
      <w:r w:rsidRPr="00DD1800">
        <w:rPr>
          <w:sz w:val="21"/>
          <w:szCs w:val="16"/>
        </w:rPr>
        <w:t xml:space="preserve"> - Prípady použitia pre modul pre spracovanie objektov</w:t>
      </w:r>
    </w:p>
    <w:p w14:paraId="2E9C1EFA" w14:textId="77777777" w:rsidR="00B80CCA" w:rsidRDefault="00B80CCA" w:rsidP="00B80CCA">
      <w:pPr>
        <w:spacing w:before="495" w:line="255" w:lineRule="atLeast"/>
        <w:jc w:val="both"/>
        <w:rPr>
          <w:color w:val="000000"/>
          <w:szCs w:val="21"/>
        </w:rPr>
      </w:pPr>
    </w:p>
    <w:p w14:paraId="365D32EA" w14:textId="77777777" w:rsidR="00B80CCA" w:rsidRDefault="00B80CCA" w:rsidP="00B80CCA">
      <w:pPr>
        <w:spacing w:after="0" w:line="240" w:lineRule="auto"/>
        <w:rPr>
          <w:color w:val="000000"/>
          <w:szCs w:val="21"/>
        </w:rPr>
      </w:pPr>
      <w:r>
        <w:rPr>
          <w:color w:val="000000"/>
          <w:szCs w:val="21"/>
        </w:rPr>
        <w:br w:type="page"/>
      </w:r>
    </w:p>
    <w:p w14:paraId="30770989" w14:textId="77777777" w:rsidR="00B80CCA" w:rsidRDefault="00B80CCA" w:rsidP="00B80CCA">
      <w:pPr>
        <w:spacing w:before="495" w:line="255" w:lineRule="atLeast"/>
        <w:jc w:val="both"/>
        <w:rPr>
          <w:b/>
          <w:bCs/>
          <w:color w:val="000000"/>
          <w:sz w:val="23"/>
          <w:szCs w:val="23"/>
          <w:u w:val="single"/>
        </w:rPr>
      </w:pPr>
      <w:r w:rsidRPr="0015174B">
        <w:rPr>
          <w:b/>
          <w:bCs/>
          <w:color w:val="000000"/>
          <w:sz w:val="23"/>
          <w:szCs w:val="23"/>
          <w:u w:val="single"/>
        </w:rPr>
        <w:lastRenderedPageBreak/>
        <w:t>TECHNICKÁ ARCHITEKTÚRA ES MZVEZ</w:t>
      </w:r>
    </w:p>
    <w:p w14:paraId="61B58E08" w14:textId="77777777" w:rsidR="00B80CCA" w:rsidRDefault="00B80CCA" w:rsidP="00B80CCA">
      <w:r>
        <w:t xml:space="preserve">Systém infraštruktúry  </w:t>
      </w:r>
      <w:r w:rsidRPr="006008D9">
        <w:t xml:space="preserve">ES MZVEZ </w:t>
      </w:r>
      <w:r>
        <w:t>obsahuje:</w:t>
      </w:r>
    </w:p>
    <w:p w14:paraId="0D16AAC4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4 ks - fyzických serverov pre prezentačnú (prístupovú) vrstvu</w:t>
      </w:r>
    </w:p>
    <w:p w14:paraId="39A1DD39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8 ks - fyzických serverov pre aplikačnú vrstvu</w:t>
      </w:r>
    </w:p>
    <w:p w14:paraId="11B09A25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4 ks - fyzických serverov pre DMS, manažment virtualizačnej infraštruktúry a zálohovania</w:t>
      </w:r>
    </w:p>
    <w:p w14:paraId="3F162707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4 ks - fyzických serverov pre databázovú vrstvu</w:t>
      </w:r>
    </w:p>
    <w:p w14:paraId="4FE40A1D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3 ks – šasi pre blade servery</w:t>
      </w:r>
    </w:p>
    <w:p w14:paraId="7A64DAD1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1 ks – diskové pole</w:t>
      </w:r>
    </w:p>
    <w:p w14:paraId="0A2B6D6E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1 ks – virtuálna pásková knižnica</w:t>
      </w:r>
    </w:p>
    <w:p w14:paraId="3F11BED9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1 ks – natívna pásková knižnica</w:t>
      </w:r>
    </w:p>
    <w:p w14:paraId="26D352EA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4 ks – ethernetový prepínač</w:t>
      </w:r>
    </w:p>
    <w:p w14:paraId="1420AACF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2 ks – fibre channel (SAN) prepínač</w:t>
      </w:r>
    </w:p>
    <w:p w14:paraId="44458BD5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6 ks – nepretržitý zdroj napájania (UPS)</w:t>
      </w:r>
    </w:p>
    <w:p w14:paraId="3B1252E8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3 ks – rackové skrine</w:t>
      </w:r>
    </w:p>
    <w:p w14:paraId="490350AB" w14:textId="77777777" w:rsidR="00B80CCA" w:rsidRDefault="00B80CCA" w:rsidP="00B80CCA"/>
    <w:tbl>
      <w:tblPr>
        <w:tblW w:w="91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34"/>
        <w:gridCol w:w="740"/>
        <w:gridCol w:w="727"/>
        <w:gridCol w:w="821"/>
        <w:gridCol w:w="1021"/>
      </w:tblGrid>
      <w:tr w:rsidR="00B80CCA" w:rsidRPr="005939AF" w14:paraId="24B1BBE4" w14:textId="77777777" w:rsidTr="00024F38">
        <w:trPr>
          <w:cantSplit/>
          <w:trHeight w:val="615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3A876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Fyzický server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69B870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Popis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9D56CBE" w14:textId="77777777" w:rsidR="00B80CCA" w:rsidRPr="005939AF" w:rsidRDefault="00B80CCA" w:rsidP="00024F3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Počet CPU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B97682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počet jadier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5044FFE" w14:textId="77777777" w:rsidR="00B80CCA" w:rsidRPr="005939AF" w:rsidRDefault="00B80CCA" w:rsidP="00024F3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pamäť [GB]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17D7300" w14:textId="77777777" w:rsidR="00B80CCA" w:rsidRPr="005939AF" w:rsidRDefault="00B80CCA" w:rsidP="00024F3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úložisko [GB]</w:t>
            </w:r>
          </w:p>
        </w:tc>
      </w:tr>
      <w:tr w:rsidR="00B80CCA" w:rsidRPr="005939AF" w14:paraId="640BE17C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1DB17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E335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prezentačnú/prístupovú vrstvu, tj. webový server a smart access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710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ED383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F92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6CEE3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149FDABF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6382D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DFED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prezentačnú/prístupovú vrstvu, tj. webový server a smart access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6F2C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D04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708B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26D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40A88A9E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79B6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1D07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prezentačnú/prístupovú vrstvu, tj. webový server a smart access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887B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0C91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FAC01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A017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42159185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9768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399E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prezentačnú/prístupovú vrstvu, tj. webový server a smart access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04C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EA18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CAAD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73AB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7742B500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76E1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6E3A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94C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FA0B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665D7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E4E4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7B6FB6EC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6A75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0654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2AE2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5F71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A584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862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49CE2A13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6862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9C3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D69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362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1AC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A4A38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51713C44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EBC1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FE37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592D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DAFB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9B89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EB421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7961CDF6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D439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482E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8CC6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65C6B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35E9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F898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7C0BB516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420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5438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D95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8EC9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86F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8D2D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31C77952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F179B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lastRenderedPageBreak/>
              <w:t>APP7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9702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311AE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9EDB2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082F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BAC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02E84D28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5FFF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9F4B5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aplikačnú vrstvu, tj. pre backendové aplikácie, aplikačné virtuálne servre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DAA42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96C09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268BE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901D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30C9011D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A5EA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C631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databázový server pre DMS, document management system, reportingové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41E1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4D2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80B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065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7D1028EC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7048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3D37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databázový server pre DMS, document management system, reportingové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56A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047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99AE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D8E7D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31BDA351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EEBEE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EF97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databázový server pre DMS, document management system, reportingové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D3D83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D934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9F3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52448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63E1879F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F2700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1D44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databázový server pre DMS, document management system, reportingové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939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6ED0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6DE6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5058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096105AF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C377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8ADE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centrálny databázový cluster, ktorý bude využívaný všetkými aplikáciami a webom okrem DMS a reportingových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29F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9402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F6E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D903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26971020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3C9E3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F5F5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centrálny databázový cluster, ktorý bude využívaný všetkými aplikáciami a webom okrem DMS a reportingových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CB8C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99F8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17E7C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E2825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1B06D581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258B2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5990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centrálny databázový cluster, ktorý bude využívaný všetkými aplikáciami a webom okrem DMS a reportingových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5CC4A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B310F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0827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BC2D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B80CCA" w:rsidRPr="005939AF" w14:paraId="088C3340" w14:textId="77777777" w:rsidTr="00024F3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97074" w14:textId="77777777" w:rsidR="00B80CCA" w:rsidRPr="005939AF" w:rsidRDefault="00B80CCA" w:rsidP="00024F3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13FD" w14:textId="77777777" w:rsidR="00B80CCA" w:rsidRPr="005939AF" w:rsidRDefault="00B80CCA" w:rsidP="00024F3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Fyzický server pre centrálny databázový cluster, ktorý bude využívaný všetkými aplikáciami a webom okrem DMS a reportingových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C8E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1E570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BA5AC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82DC" w14:textId="77777777" w:rsidR="00B80CCA" w:rsidRPr="005939AF" w:rsidRDefault="00B80CCA" w:rsidP="00024F3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</w:tbl>
    <w:p w14:paraId="0596E583" w14:textId="77777777" w:rsidR="00B80CCA" w:rsidRDefault="00B80CCA" w:rsidP="00B80CCA"/>
    <w:p w14:paraId="08EF7C1B" w14:textId="77777777" w:rsidR="00B80CCA" w:rsidRDefault="00B80CCA" w:rsidP="00B80CCA"/>
    <w:p w14:paraId="6678BD0C" w14:textId="77777777" w:rsidR="00B80CCA" w:rsidRDefault="00B80CCA" w:rsidP="00B80CCA">
      <w:pPr>
        <w:spacing w:after="0" w:line="240" w:lineRule="auto"/>
      </w:pPr>
      <w:r>
        <w:br w:type="page"/>
      </w:r>
    </w:p>
    <w:p w14:paraId="40F959C3" w14:textId="77777777" w:rsidR="00B80CCA" w:rsidRDefault="00B80CCA" w:rsidP="00B80CCA"/>
    <w:tbl>
      <w:tblPr>
        <w:tblStyle w:val="Mriekatabuky"/>
        <w:tblW w:w="0" w:type="auto"/>
        <w:tblInd w:w="79" w:type="dxa"/>
        <w:tblLook w:val="04A0" w:firstRow="1" w:lastRow="0" w:firstColumn="1" w:lastColumn="0" w:noHBand="0" w:noVBand="1"/>
      </w:tblPr>
      <w:tblGrid>
        <w:gridCol w:w="1527"/>
        <w:gridCol w:w="7456"/>
      </w:tblGrid>
      <w:tr w:rsidR="00B80CCA" w:rsidRPr="006646D9" w14:paraId="5CFCCC2F" w14:textId="77777777" w:rsidTr="00024F38">
        <w:tc>
          <w:tcPr>
            <w:tcW w:w="1554" w:type="dxa"/>
            <w:shd w:val="clear" w:color="auto" w:fill="F2F2F2" w:themeFill="background1" w:themeFillShade="F2"/>
          </w:tcPr>
          <w:p w14:paraId="38F576F7" w14:textId="77777777" w:rsidR="00B80CCA" w:rsidRPr="006646D9" w:rsidRDefault="00B80CCA" w:rsidP="00024F38">
            <w:pPr>
              <w:jc w:val="both"/>
              <w:rPr>
                <w:b/>
                <w:bCs/>
              </w:rPr>
            </w:pPr>
            <w:r w:rsidRPr="006646D9">
              <w:rPr>
                <w:b/>
                <w:bCs/>
              </w:rPr>
              <w:t>RACK</w:t>
            </w:r>
          </w:p>
        </w:tc>
        <w:tc>
          <w:tcPr>
            <w:tcW w:w="7713" w:type="dxa"/>
            <w:shd w:val="clear" w:color="auto" w:fill="F2F2F2" w:themeFill="background1" w:themeFillShade="F2"/>
          </w:tcPr>
          <w:p w14:paraId="3BE1B580" w14:textId="77777777" w:rsidR="00B80CCA" w:rsidRPr="006646D9" w:rsidRDefault="00B80CCA" w:rsidP="00024F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TYPY ZARIADENÍ</w:t>
            </w:r>
          </w:p>
        </w:tc>
      </w:tr>
      <w:tr w:rsidR="00B80CCA" w14:paraId="28720A02" w14:textId="77777777" w:rsidTr="00024F38">
        <w:tc>
          <w:tcPr>
            <w:tcW w:w="1554" w:type="dxa"/>
            <w:vMerge w:val="restart"/>
            <w:vAlign w:val="center"/>
          </w:tcPr>
          <w:p w14:paraId="69321B5C" w14:textId="77777777" w:rsidR="00B80CCA" w:rsidRDefault="00B80CCA" w:rsidP="00024F38">
            <w:r>
              <w:t>RACK 1</w:t>
            </w:r>
          </w:p>
        </w:tc>
        <w:tc>
          <w:tcPr>
            <w:tcW w:w="7713" w:type="dxa"/>
          </w:tcPr>
          <w:p w14:paraId="42509507" w14:textId="77777777" w:rsidR="00B80CCA" w:rsidRDefault="00B80CCA" w:rsidP="00024F38">
            <w:pPr>
              <w:jc w:val="both"/>
            </w:pPr>
            <w:r w:rsidRPr="009D0D5B">
              <w:t>HP 642 1075mm Shock Intelligent Series Rack</w:t>
            </w:r>
          </w:p>
        </w:tc>
      </w:tr>
      <w:tr w:rsidR="00B80CCA" w14:paraId="5760E79C" w14:textId="77777777" w:rsidTr="00024F38">
        <w:tc>
          <w:tcPr>
            <w:tcW w:w="1554" w:type="dxa"/>
            <w:vMerge/>
          </w:tcPr>
          <w:p w14:paraId="39F6A7BF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468E2CFE" w14:textId="77777777" w:rsidR="00B80CCA" w:rsidRDefault="00B80CCA" w:rsidP="00024F38">
            <w:pPr>
              <w:jc w:val="both"/>
            </w:pPr>
            <w:r w:rsidRPr="009D0D5B">
              <w:t>BL460c Gen 8</w:t>
            </w:r>
          </w:p>
        </w:tc>
      </w:tr>
      <w:tr w:rsidR="00B80CCA" w14:paraId="06B5A63A" w14:textId="77777777" w:rsidTr="00024F38">
        <w:tc>
          <w:tcPr>
            <w:tcW w:w="1554" w:type="dxa"/>
            <w:vMerge/>
          </w:tcPr>
          <w:p w14:paraId="3BA2359F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58EFE875" w14:textId="77777777" w:rsidR="00B80CCA" w:rsidRDefault="00B80CCA" w:rsidP="00024F38">
            <w:pPr>
              <w:jc w:val="both"/>
            </w:pPr>
            <w:r w:rsidRPr="009D0D5B">
              <w:t>HP MSL4048 Tape Library</w:t>
            </w:r>
          </w:p>
        </w:tc>
      </w:tr>
      <w:tr w:rsidR="00B80CCA" w14:paraId="35F1142C" w14:textId="77777777" w:rsidTr="00024F38">
        <w:tc>
          <w:tcPr>
            <w:tcW w:w="1554" w:type="dxa"/>
            <w:vMerge/>
          </w:tcPr>
          <w:p w14:paraId="01B6AAC2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57C183FB" w14:textId="77777777" w:rsidR="00B80CCA" w:rsidRDefault="00B80CCA" w:rsidP="00024F38">
            <w:pPr>
              <w:jc w:val="both"/>
            </w:pPr>
            <w:r w:rsidRPr="009D0D5B">
              <w:t xml:space="preserve">HP StoreOnce 4700 Backup System  </w:t>
            </w:r>
          </w:p>
        </w:tc>
      </w:tr>
      <w:tr w:rsidR="00B80CCA" w14:paraId="5AABDEED" w14:textId="77777777" w:rsidTr="00024F38">
        <w:tc>
          <w:tcPr>
            <w:tcW w:w="1554" w:type="dxa"/>
            <w:vMerge/>
          </w:tcPr>
          <w:p w14:paraId="7C9F9A3F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1ED60EB" w14:textId="77777777" w:rsidR="00B80CCA" w:rsidRDefault="00B80CCA" w:rsidP="00024F38">
            <w:pPr>
              <w:jc w:val="both"/>
            </w:pPr>
            <w:r w:rsidRPr="009D0D5B">
              <w:t>HP 5920AF-24XG Switch</w:t>
            </w:r>
          </w:p>
        </w:tc>
      </w:tr>
      <w:tr w:rsidR="00B80CCA" w14:paraId="22C0B02F" w14:textId="77777777" w:rsidTr="00024F38">
        <w:tc>
          <w:tcPr>
            <w:tcW w:w="1554" w:type="dxa"/>
            <w:vMerge/>
          </w:tcPr>
          <w:p w14:paraId="0E9415D9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6216E0F3" w14:textId="77777777" w:rsidR="00B80CCA" w:rsidRDefault="00B80CCA" w:rsidP="00024F38">
            <w:pPr>
              <w:jc w:val="both"/>
            </w:pPr>
            <w:r w:rsidRPr="009D0D5B">
              <w:t>HP TFT7600 KVM Console Int Kit</w:t>
            </w:r>
          </w:p>
        </w:tc>
      </w:tr>
      <w:tr w:rsidR="00B80CCA" w14:paraId="43E050D5" w14:textId="77777777" w:rsidTr="00024F38">
        <w:tc>
          <w:tcPr>
            <w:tcW w:w="1554" w:type="dxa"/>
            <w:vMerge/>
          </w:tcPr>
          <w:p w14:paraId="5533AFBF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3AEA26D3" w14:textId="77777777" w:rsidR="00B80CCA" w:rsidRDefault="00B80CCA" w:rsidP="00024F38">
            <w:pPr>
              <w:jc w:val="both"/>
            </w:pPr>
            <w:r w:rsidRPr="009D0D5B">
              <w:t>HP SERVER CONSOLE  SWITCH</w:t>
            </w:r>
          </w:p>
        </w:tc>
      </w:tr>
      <w:tr w:rsidR="00B80CCA" w14:paraId="299E480B" w14:textId="77777777" w:rsidTr="00024F38">
        <w:tc>
          <w:tcPr>
            <w:tcW w:w="1554" w:type="dxa"/>
            <w:vMerge/>
          </w:tcPr>
          <w:p w14:paraId="0F89CF9A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34EE00B7" w14:textId="77777777" w:rsidR="00B80CCA" w:rsidRDefault="00B80CCA" w:rsidP="00024F38">
            <w:pPr>
              <w:jc w:val="both"/>
            </w:pPr>
            <w:r w:rsidRPr="009D0D5B">
              <w:t>HP 32A Core Only Corded PDU</w:t>
            </w:r>
          </w:p>
        </w:tc>
      </w:tr>
      <w:tr w:rsidR="00B80CCA" w14:paraId="66A5DFDD" w14:textId="77777777" w:rsidTr="00024F38">
        <w:tc>
          <w:tcPr>
            <w:tcW w:w="1554" w:type="dxa"/>
            <w:vMerge/>
          </w:tcPr>
          <w:p w14:paraId="383EA67D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5685D0BE" w14:textId="77777777" w:rsidR="00B80CCA" w:rsidRDefault="00B80CCA" w:rsidP="00024F38">
            <w:pPr>
              <w:jc w:val="both"/>
            </w:pPr>
            <w:r w:rsidRPr="009D0D5B">
              <w:t>HP R7KVA UPS 4U IEC-32A HV Intl Kit</w:t>
            </w:r>
          </w:p>
        </w:tc>
      </w:tr>
      <w:tr w:rsidR="00B80CCA" w14:paraId="44E1C9CE" w14:textId="77777777" w:rsidTr="00024F38">
        <w:tc>
          <w:tcPr>
            <w:tcW w:w="1554" w:type="dxa"/>
            <w:vMerge/>
          </w:tcPr>
          <w:p w14:paraId="048A0F22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3F7349C4" w14:textId="77777777" w:rsidR="00B80CCA" w:rsidRDefault="00B80CCA" w:rsidP="00024F38">
            <w:pPr>
              <w:jc w:val="both"/>
            </w:pPr>
            <w:r w:rsidRPr="009D0D5B">
              <w:t>HP R5 and 7KVA 3U Ext Runtm Mod Kit</w:t>
            </w:r>
          </w:p>
        </w:tc>
      </w:tr>
      <w:tr w:rsidR="00B80CCA" w14:paraId="37ECB9A6" w14:textId="77777777" w:rsidTr="00024F38">
        <w:tc>
          <w:tcPr>
            <w:tcW w:w="1554" w:type="dxa"/>
            <w:vMerge w:val="restart"/>
            <w:vAlign w:val="center"/>
          </w:tcPr>
          <w:p w14:paraId="2507C95E" w14:textId="77777777" w:rsidR="00B80CCA" w:rsidRDefault="00B80CCA" w:rsidP="00024F38">
            <w:r>
              <w:t>RACK 2</w:t>
            </w:r>
          </w:p>
        </w:tc>
        <w:tc>
          <w:tcPr>
            <w:tcW w:w="7713" w:type="dxa"/>
          </w:tcPr>
          <w:p w14:paraId="36C4D358" w14:textId="77777777" w:rsidR="00B80CCA" w:rsidRDefault="00B80CCA" w:rsidP="00024F38">
            <w:pPr>
              <w:jc w:val="both"/>
            </w:pPr>
            <w:r w:rsidRPr="00F67F97">
              <w:t>HP 642 1075mm Shock Intelligent Series Rack</w:t>
            </w:r>
          </w:p>
        </w:tc>
      </w:tr>
      <w:tr w:rsidR="00B80CCA" w14:paraId="4BB85F92" w14:textId="77777777" w:rsidTr="00024F38">
        <w:tc>
          <w:tcPr>
            <w:tcW w:w="1554" w:type="dxa"/>
            <w:vMerge/>
          </w:tcPr>
          <w:p w14:paraId="0F9AF79D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471A0180" w14:textId="77777777" w:rsidR="00B80CCA" w:rsidRDefault="00B80CCA" w:rsidP="00024F38">
            <w:pPr>
              <w:jc w:val="both"/>
            </w:pPr>
            <w:r w:rsidRPr="00F67F97">
              <w:t>8 x BL660c Gen 8</w:t>
            </w:r>
          </w:p>
        </w:tc>
      </w:tr>
      <w:tr w:rsidR="00B80CCA" w14:paraId="7CB40EAF" w14:textId="77777777" w:rsidTr="00024F38">
        <w:tc>
          <w:tcPr>
            <w:tcW w:w="1554" w:type="dxa"/>
            <w:vMerge/>
          </w:tcPr>
          <w:p w14:paraId="7B37363B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0287F9B" w14:textId="77777777" w:rsidR="00B80CCA" w:rsidRDefault="00B80CCA" w:rsidP="00024F38">
            <w:pPr>
              <w:jc w:val="both"/>
            </w:pPr>
            <w:r w:rsidRPr="00F67F97">
              <w:t>HP 5920AF-24XG Switch</w:t>
            </w:r>
          </w:p>
        </w:tc>
      </w:tr>
      <w:tr w:rsidR="00B80CCA" w14:paraId="58269197" w14:textId="77777777" w:rsidTr="00024F38">
        <w:tc>
          <w:tcPr>
            <w:tcW w:w="1554" w:type="dxa"/>
            <w:vMerge/>
          </w:tcPr>
          <w:p w14:paraId="22A44451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2DD8AE8" w14:textId="77777777" w:rsidR="00B80CCA" w:rsidRDefault="00B80CCA" w:rsidP="00024F38">
            <w:pPr>
              <w:jc w:val="both"/>
            </w:pPr>
            <w:r w:rsidRPr="00F67F97">
              <w:t>HP TFT7600 KVM Console Int Kit</w:t>
            </w:r>
          </w:p>
        </w:tc>
      </w:tr>
      <w:tr w:rsidR="00B80CCA" w14:paraId="2275A64A" w14:textId="77777777" w:rsidTr="00024F38">
        <w:tc>
          <w:tcPr>
            <w:tcW w:w="1554" w:type="dxa"/>
            <w:vMerge/>
          </w:tcPr>
          <w:p w14:paraId="5AAC273E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96A6A1D" w14:textId="77777777" w:rsidR="00B80CCA" w:rsidRDefault="00B80CCA" w:rsidP="00024F38">
            <w:pPr>
              <w:jc w:val="both"/>
            </w:pPr>
            <w:r w:rsidRPr="00F67F97">
              <w:t>HP SERVER CONSOLE  SWITCH</w:t>
            </w:r>
          </w:p>
        </w:tc>
      </w:tr>
      <w:tr w:rsidR="00B80CCA" w14:paraId="3679DB5B" w14:textId="77777777" w:rsidTr="00024F38">
        <w:tc>
          <w:tcPr>
            <w:tcW w:w="1554" w:type="dxa"/>
            <w:vMerge/>
          </w:tcPr>
          <w:p w14:paraId="167930DD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425448CE" w14:textId="77777777" w:rsidR="00B80CCA" w:rsidRDefault="00B80CCA" w:rsidP="00024F38">
            <w:pPr>
              <w:jc w:val="both"/>
            </w:pPr>
            <w:r w:rsidRPr="00F67F97">
              <w:t>HP 32A Core Only Corded PDU</w:t>
            </w:r>
          </w:p>
        </w:tc>
      </w:tr>
      <w:tr w:rsidR="00B80CCA" w14:paraId="7E8288BB" w14:textId="77777777" w:rsidTr="00024F38">
        <w:tc>
          <w:tcPr>
            <w:tcW w:w="1554" w:type="dxa"/>
            <w:vMerge/>
          </w:tcPr>
          <w:p w14:paraId="7BE107B3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02F14F79" w14:textId="77777777" w:rsidR="00B80CCA" w:rsidRDefault="00B80CCA" w:rsidP="00024F38">
            <w:pPr>
              <w:jc w:val="both"/>
            </w:pPr>
            <w:r w:rsidRPr="00F67F97">
              <w:t>HP R7KVA UPS 4U IEC-32A HV Intl Kit</w:t>
            </w:r>
          </w:p>
        </w:tc>
      </w:tr>
      <w:tr w:rsidR="00B80CCA" w14:paraId="017436D3" w14:textId="77777777" w:rsidTr="00024F38">
        <w:tc>
          <w:tcPr>
            <w:tcW w:w="1554" w:type="dxa"/>
            <w:vMerge/>
          </w:tcPr>
          <w:p w14:paraId="70C45B7A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37F65DAB" w14:textId="77777777" w:rsidR="00B80CCA" w:rsidRDefault="00B80CCA" w:rsidP="00024F38">
            <w:pPr>
              <w:jc w:val="both"/>
            </w:pPr>
            <w:r w:rsidRPr="00F67F97">
              <w:t>HP R5 and 7KVA 3U Ext Runtm Mod Kit</w:t>
            </w:r>
          </w:p>
        </w:tc>
      </w:tr>
      <w:tr w:rsidR="00B80CCA" w14:paraId="543A0505" w14:textId="77777777" w:rsidTr="00024F38">
        <w:tc>
          <w:tcPr>
            <w:tcW w:w="1554" w:type="dxa"/>
            <w:vMerge w:val="restart"/>
            <w:vAlign w:val="center"/>
          </w:tcPr>
          <w:p w14:paraId="6267FDFD" w14:textId="77777777" w:rsidR="00B80CCA" w:rsidRDefault="00B80CCA" w:rsidP="00024F38">
            <w:r>
              <w:t>RACK 3</w:t>
            </w:r>
          </w:p>
        </w:tc>
        <w:tc>
          <w:tcPr>
            <w:tcW w:w="7713" w:type="dxa"/>
          </w:tcPr>
          <w:p w14:paraId="4A87BBBC" w14:textId="77777777" w:rsidR="00B80CCA" w:rsidRPr="00F67F97" w:rsidRDefault="00B80CCA" w:rsidP="00024F38">
            <w:pPr>
              <w:jc w:val="both"/>
            </w:pPr>
            <w:r w:rsidRPr="009705D7">
              <w:t>HP 642 1075mm Shock Intelligent Series Rack</w:t>
            </w:r>
          </w:p>
        </w:tc>
      </w:tr>
      <w:tr w:rsidR="00B80CCA" w14:paraId="2DDDC846" w14:textId="77777777" w:rsidTr="00024F38">
        <w:tc>
          <w:tcPr>
            <w:tcW w:w="1554" w:type="dxa"/>
            <w:vMerge/>
          </w:tcPr>
          <w:p w14:paraId="50DF75F8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27BD8D2D" w14:textId="77777777" w:rsidR="00B80CCA" w:rsidRPr="00F67F97" w:rsidRDefault="00B80CCA" w:rsidP="00024F38">
            <w:pPr>
              <w:jc w:val="both"/>
            </w:pPr>
            <w:r w:rsidRPr="009705D7">
              <w:t>HP 3PAR StoreServ 7400 2-N Storage Base</w:t>
            </w:r>
          </w:p>
        </w:tc>
      </w:tr>
      <w:tr w:rsidR="00B80CCA" w14:paraId="29068969" w14:textId="77777777" w:rsidTr="00024F38">
        <w:tc>
          <w:tcPr>
            <w:tcW w:w="1554" w:type="dxa"/>
            <w:vMerge/>
          </w:tcPr>
          <w:p w14:paraId="3058DF80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5C830292" w14:textId="77777777" w:rsidR="00B80CCA" w:rsidRPr="00F67F97" w:rsidRDefault="00B80CCA" w:rsidP="00024F38">
            <w:pPr>
              <w:jc w:val="both"/>
            </w:pPr>
            <w:r w:rsidRPr="009705D7">
              <w:t>HP 3PAR 7000 4-pt 8Gb/s FC Adapter</w:t>
            </w:r>
          </w:p>
        </w:tc>
      </w:tr>
      <w:tr w:rsidR="00B80CCA" w14:paraId="17BE23A1" w14:textId="77777777" w:rsidTr="00024F38">
        <w:tc>
          <w:tcPr>
            <w:tcW w:w="1554" w:type="dxa"/>
            <w:vMerge/>
          </w:tcPr>
          <w:p w14:paraId="7AD249F9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706CC493" w14:textId="77777777" w:rsidR="00B80CCA" w:rsidRPr="00F67F97" w:rsidRDefault="00B80CCA" w:rsidP="00024F38">
            <w:pPr>
              <w:jc w:val="both"/>
            </w:pPr>
            <w:r w:rsidRPr="009705D7">
              <w:t>HP M6710 600GB 6G SAS 10K 2.5in HDD</w:t>
            </w:r>
          </w:p>
        </w:tc>
      </w:tr>
      <w:tr w:rsidR="00B80CCA" w14:paraId="1F18A6C9" w14:textId="77777777" w:rsidTr="00024F38">
        <w:tc>
          <w:tcPr>
            <w:tcW w:w="1554" w:type="dxa"/>
            <w:vMerge/>
          </w:tcPr>
          <w:p w14:paraId="7469A470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3D64B6F" w14:textId="77777777" w:rsidR="00B80CCA" w:rsidRPr="00F67F97" w:rsidRDefault="00B80CCA" w:rsidP="00024F38">
            <w:pPr>
              <w:jc w:val="both"/>
            </w:pPr>
            <w:r w:rsidRPr="009705D7">
              <w:t>HP M6710 2.5in 2U SAS Drive Enclosure</w:t>
            </w:r>
          </w:p>
        </w:tc>
      </w:tr>
      <w:tr w:rsidR="00B80CCA" w14:paraId="7E6A7C44" w14:textId="77777777" w:rsidTr="00024F38">
        <w:tc>
          <w:tcPr>
            <w:tcW w:w="1554" w:type="dxa"/>
            <w:vMerge/>
          </w:tcPr>
          <w:p w14:paraId="0FC32F1C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4DF30097" w14:textId="77777777" w:rsidR="00B80CCA" w:rsidRPr="00F67F97" w:rsidRDefault="00B80CCA" w:rsidP="00024F38">
            <w:pPr>
              <w:jc w:val="both"/>
            </w:pPr>
            <w:r w:rsidRPr="009705D7">
              <w:t>HP M6720 3.5in 4U SAS Drive Enclosure</w:t>
            </w:r>
          </w:p>
        </w:tc>
      </w:tr>
      <w:tr w:rsidR="00B80CCA" w14:paraId="3C182535" w14:textId="77777777" w:rsidTr="00024F38">
        <w:tc>
          <w:tcPr>
            <w:tcW w:w="1554" w:type="dxa"/>
            <w:vMerge/>
          </w:tcPr>
          <w:p w14:paraId="562E2D9E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4498FC69" w14:textId="77777777" w:rsidR="00B80CCA" w:rsidRPr="00F67F97" w:rsidRDefault="00B80CCA" w:rsidP="00024F38">
            <w:pPr>
              <w:jc w:val="both"/>
            </w:pPr>
            <w:r w:rsidRPr="009705D7">
              <w:t>HP M6720 3TB 6G SAS 7.2K 3.5in NL HDD</w:t>
            </w:r>
          </w:p>
        </w:tc>
      </w:tr>
      <w:tr w:rsidR="00B80CCA" w14:paraId="3DB83E3E" w14:textId="77777777" w:rsidTr="00024F38">
        <w:tc>
          <w:tcPr>
            <w:tcW w:w="1554" w:type="dxa"/>
            <w:vMerge/>
          </w:tcPr>
          <w:p w14:paraId="05582CA9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22B61109" w14:textId="77777777" w:rsidR="00B80CCA" w:rsidRPr="00F67F97" w:rsidRDefault="00B80CCA" w:rsidP="00024F38">
            <w:pPr>
              <w:jc w:val="both"/>
            </w:pPr>
            <w:r w:rsidRPr="009705D7">
              <w:t>HP 3PAR 7000 Service Processor</w:t>
            </w:r>
          </w:p>
        </w:tc>
      </w:tr>
      <w:tr w:rsidR="00B80CCA" w14:paraId="4A33607F" w14:textId="77777777" w:rsidTr="00024F38">
        <w:tc>
          <w:tcPr>
            <w:tcW w:w="1554" w:type="dxa"/>
            <w:vMerge/>
          </w:tcPr>
          <w:p w14:paraId="60389E4C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771DB847" w14:textId="77777777" w:rsidR="00B80CCA" w:rsidRPr="00F67F97" w:rsidRDefault="00B80CCA" w:rsidP="00024F38">
            <w:pPr>
              <w:jc w:val="both"/>
            </w:pPr>
            <w:r w:rsidRPr="009705D7">
              <w:t>HP SN6000 16GB 48/24 FC Switch</w:t>
            </w:r>
          </w:p>
        </w:tc>
      </w:tr>
      <w:tr w:rsidR="00B80CCA" w14:paraId="6ED3E52A" w14:textId="77777777" w:rsidTr="00024F38">
        <w:tc>
          <w:tcPr>
            <w:tcW w:w="1554" w:type="dxa"/>
            <w:vMerge/>
          </w:tcPr>
          <w:p w14:paraId="3009C6C6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021B5D38" w14:textId="77777777" w:rsidR="00B80CCA" w:rsidRPr="00F67F97" w:rsidRDefault="00B80CCA" w:rsidP="00024F38">
            <w:pPr>
              <w:jc w:val="both"/>
            </w:pPr>
            <w:r w:rsidRPr="009705D7">
              <w:t>HP 32A Core Only Corded PDU</w:t>
            </w:r>
          </w:p>
        </w:tc>
      </w:tr>
      <w:tr w:rsidR="00B80CCA" w14:paraId="6FCA33A1" w14:textId="77777777" w:rsidTr="00024F38">
        <w:tc>
          <w:tcPr>
            <w:tcW w:w="1554" w:type="dxa"/>
            <w:vMerge/>
          </w:tcPr>
          <w:p w14:paraId="520B6276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9CD307F" w14:textId="77777777" w:rsidR="00B80CCA" w:rsidRPr="00F67F97" w:rsidRDefault="00B80CCA" w:rsidP="00024F38">
            <w:pPr>
              <w:jc w:val="both"/>
            </w:pPr>
            <w:r w:rsidRPr="009705D7">
              <w:t>HP R7KVA UPS 4U IEC-32A HV Intl Kit</w:t>
            </w:r>
          </w:p>
        </w:tc>
      </w:tr>
      <w:tr w:rsidR="00B80CCA" w14:paraId="2682233C" w14:textId="77777777" w:rsidTr="00024F38">
        <w:tc>
          <w:tcPr>
            <w:tcW w:w="1554" w:type="dxa"/>
            <w:vMerge/>
          </w:tcPr>
          <w:p w14:paraId="3B2B89DF" w14:textId="77777777" w:rsidR="00B80CCA" w:rsidRDefault="00B80CCA" w:rsidP="00024F38">
            <w:pPr>
              <w:jc w:val="both"/>
            </w:pPr>
          </w:p>
        </w:tc>
        <w:tc>
          <w:tcPr>
            <w:tcW w:w="7713" w:type="dxa"/>
          </w:tcPr>
          <w:p w14:paraId="1054F686" w14:textId="77777777" w:rsidR="00B80CCA" w:rsidRPr="00F67F97" w:rsidRDefault="00B80CCA" w:rsidP="00024F38">
            <w:pPr>
              <w:jc w:val="both"/>
            </w:pPr>
            <w:r w:rsidRPr="009705D7">
              <w:t>HP R5 and 7KVA 3U Ext Runtm Mod Kit</w:t>
            </w:r>
          </w:p>
        </w:tc>
      </w:tr>
    </w:tbl>
    <w:p w14:paraId="698E833F" w14:textId="77777777" w:rsidR="00B80CCA" w:rsidRDefault="00B80CCA" w:rsidP="00B80CCA">
      <w:pPr>
        <w:jc w:val="both"/>
      </w:pPr>
    </w:p>
    <w:p w14:paraId="1B4DE88C" w14:textId="77777777" w:rsidR="00B80CCA" w:rsidRPr="002165D7" w:rsidRDefault="00B80CCA" w:rsidP="00B80CCA">
      <w:pPr>
        <w:jc w:val="both"/>
        <w:rPr>
          <w:b/>
          <w:bCs/>
          <w:u w:val="single"/>
        </w:rPr>
      </w:pPr>
      <w:r w:rsidRPr="002165D7">
        <w:rPr>
          <w:b/>
          <w:bCs/>
          <w:u w:val="single"/>
        </w:rPr>
        <w:t xml:space="preserve">Centrálne úložisko </w:t>
      </w:r>
      <w:r>
        <w:rPr>
          <w:b/>
          <w:bCs/>
          <w:u w:val="single"/>
        </w:rPr>
        <w:t>je</w:t>
      </w:r>
      <w:r w:rsidRPr="002165D7">
        <w:rPr>
          <w:b/>
          <w:bCs/>
          <w:u w:val="single"/>
        </w:rPr>
        <w:t xml:space="preserve"> z pohľadu hardvéru s nasledovnými parametrami:</w:t>
      </w:r>
    </w:p>
    <w:p w14:paraId="16DF027A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Úložný priestor na SAS diskoch – 28 x 600GB RAW kapacita, RAID5</w:t>
      </w:r>
    </w:p>
    <w:p w14:paraId="046EBDF8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Úložný priestor na NL SAS diskoch 12x3TB RAW kapacita, RAID5</w:t>
      </w:r>
    </w:p>
    <w:p w14:paraId="277A76B0" w14:textId="77777777" w:rsidR="00B80CCA" w:rsidRDefault="00B80CCA" w:rsidP="00B80CCA">
      <w:pPr>
        <w:jc w:val="both"/>
      </w:pPr>
    </w:p>
    <w:p w14:paraId="2027FC21" w14:textId="77777777" w:rsidR="00B80CCA" w:rsidRDefault="00B80CCA" w:rsidP="00B80CCA">
      <w:pPr>
        <w:jc w:val="both"/>
      </w:pPr>
      <w:r>
        <w:t>Pripojenie centrálneho úložiska údajov k serverovej infraštruktúre realizuje:</w:t>
      </w:r>
    </w:p>
    <w:p w14:paraId="39004EB0" w14:textId="77777777" w:rsidR="00B80CCA" w:rsidRDefault="00B80CCA" w:rsidP="00B80CCA">
      <w:pPr>
        <w:pStyle w:val="Odsekzoznamu"/>
        <w:numPr>
          <w:ilvl w:val="1"/>
          <w:numId w:val="22"/>
        </w:numPr>
        <w:ind w:left="709"/>
      </w:pPr>
      <w:r>
        <w:t>2ks manažovateľný Fibre Channel prepínač pre 8 GB FC sieť</w:t>
      </w:r>
    </w:p>
    <w:p w14:paraId="5BD78177" w14:textId="77777777" w:rsidR="00B80CCA" w:rsidRDefault="00B80CCA" w:rsidP="00B80CCA"/>
    <w:p w14:paraId="758E8FAA" w14:textId="77777777" w:rsidR="00B80CCA" w:rsidRPr="00585DDA" w:rsidRDefault="00B80CCA" w:rsidP="00B80CCA">
      <w:pPr>
        <w:rPr>
          <w:b/>
          <w:bCs/>
          <w:u w:val="single"/>
        </w:rPr>
      </w:pPr>
      <w:r w:rsidRPr="00585DDA">
        <w:rPr>
          <w:b/>
          <w:bCs/>
          <w:u w:val="single"/>
        </w:rPr>
        <w:t>MAPOVANIE MODULOV NA HW A SW ARCHITEKTÚRU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374"/>
        <w:gridCol w:w="3012"/>
        <w:gridCol w:w="2835"/>
      </w:tblGrid>
      <w:tr w:rsidR="00B80CCA" w:rsidRPr="00585DDA" w14:paraId="2F786F7A" w14:textId="77777777" w:rsidTr="00024F38">
        <w:trPr>
          <w:cantSplit/>
          <w:trHeight w:val="300"/>
          <w:tblHeader/>
          <w:jc w:val="center"/>
        </w:trPr>
        <w:tc>
          <w:tcPr>
            <w:tcW w:w="1413" w:type="dxa"/>
            <w:shd w:val="clear" w:color="auto" w:fill="F2F2F2" w:themeFill="background1" w:themeFillShade="F2"/>
            <w:noWrap/>
            <w:vAlign w:val="center"/>
            <w:hideMark/>
          </w:tcPr>
          <w:p w14:paraId="792A5A0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Fyzický server</w:t>
            </w:r>
          </w:p>
        </w:tc>
        <w:tc>
          <w:tcPr>
            <w:tcW w:w="2374" w:type="dxa"/>
            <w:shd w:val="clear" w:color="auto" w:fill="F2F2F2" w:themeFill="background1" w:themeFillShade="F2"/>
            <w:noWrap/>
            <w:vAlign w:val="center"/>
            <w:hideMark/>
          </w:tcPr>
          <w:p w14:paraId="68CBABE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Virtuálny server</w:t>
            </w:r>
          </w:p>
        </w:tc>
        <w:tc>
          <w:tcPr>
            <w:tcW w:w="3012" w:type="dxa"/>
            <w:shd w:val="clear" w:color="auto" w:fill="F2F2F2" w:themeFill="background1" w:themeFillShade="F2"/>
            <w:vAlign w:val="center"/>
          </w:tcPr>
          <w:p w14:paraId="688ED18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Software</w:t>
            </w:r>
          </w:p>
        </w:tc>
        <w:tc>
          <w:tcPr>
            <w:tcW w:w="2835" w:type="dxa"/>
            <w:shd w:val="clear" w:color="auto" w:fill="F2F2F2" w:themeFill="background1" w:themeFillShade="F2"/>
            <w:noWrap/>
            <w:vAlign w:val="center"/>
            <w:hideMark/>
          </w:tcPr>
          <w:p w14:paraId="4A07FCC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Modul</w:t>
            </w:r>
          </w:p>
        </w:tc>
      </w:tr>
      <w:tr w:rsidR="00B80CCA" w:rsidRPr="00585DDA" w14:paraId="56A9DB39" w14:textId="77777777" w:rsidTr="00024F38">
        <w:trPr>
          <w:cantSplit/>
          <w:trHeight w:val="251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3A595C5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WEB1,</w:t>
            </w:r>
          </w:p>
          <w:p w14:paraId="1139026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lastRenderedPageBreak/>
              <w:t>WEB2,</w:t>
            </w:r>
          </w:p>
          <w:p w14:paraId="531CE54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WEB3,</w:t>
            </w:r>
          </w:p>
          <w:p w14:paraId="1693DA4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b/>
                <w:bCs/>
                <w:color w:val="000000"/>
                <w:sz w:val="20"/>
                <w:szCs w:val="20"/>
              </w:rPr>
              <w:t>WEB4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129FD0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lastRenderedPageBreak/>
              <w:t>WEB1.1[WEBPROD1]</w:t>
            </w:r>
          </w:p>
        </w:tc>
        <w:tc>
          <w:tcPr>
            <w:tcW w:w="3012" w:type="dxa"/>
          </w:tcPr>
          <w:p w14:paraId="02DD05E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439561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Produkčné webové stránky </w:t>
            </w:r>
          </w:p>
        </w:tc>
      </w:tr>
      <w:tr w:rsidR="00B80CCA" w:rsidRPr="00585DDA" w14:paraId="0485549F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D4C032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820F8A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3EF2B0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953879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6E7E4313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A0C040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A04014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6B0B34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3DA085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D7D661E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CE0117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B0AA28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209D39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E07D4D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4D25B2D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0EC36C4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A1DE8C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WEB1.2[STGPROD1]</w:t>
            </w:r>
          </w:p>
        </w:tc>
        <w:tc>
          <w:tcPr>
            <w:tcW w:w="3012" w:type="dxa"/>
          </w:tcPr>
          <w:p w14:paraId="68775C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618145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Predprodukčné webové stránky – riadenie obsahu</w:t>
            </w:r>
          </w:p>
        </w:tc>
      </w:tr>
      <w:tr w:rsidR="00B80CCA" w:rsidRPr="00585DDA" w14:paraId="4E07722A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35009EF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3DE7C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954C19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393895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8675B1F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0EB3A6A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D0C1B2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47A3E2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0AFEEC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EFA5EFA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401F9B8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79DD5F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D265BB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399666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5342078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361A635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D61646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WEB1.3[SMARTPROD1]</w:t>
            </w:r>
          </w:p>
        </w:tc>
        <w:tc>
          <w:tcPr>
            <w:tcW w:w="3012" w:type="dxa"/>
          </w:tcPr>
          <w:p w14:paraId="0C56C4C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7C7C09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Produkčný smart access server.</w:t>
            </w:r>
          </w:p>
        </w:tc>
      </w:tr>
      <w:tr w:rsidR="00B80CCA" w:rsidRPr="00585DDA" w14:paraId="6B9E61E8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7BCE7DA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BB826C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2B4340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63BB51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00B97BF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361EF08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BFF210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5A2A7D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C0CBF1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3D958AE" w14:textId="77777777" w:rsidTr="00024F38">
        <w:trPr>
          <w:cantSplit/>
          <w:trHeight w:val="16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7C92B5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B8F8D5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WEB2.1[WEBPROD2]</w:t>
            </w:r>
          </w:p>
        </w:tc>
        <w:tc>
          <w:tcPr>
            <w:tcW w:w="3012" w:type="dxa"/>
          </w:tcPr>
          <w:p w14:paraId="2D2EB5C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3FF4A7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webové stránky .</w:t>
            </w:r>
          </w:p>
        </w:tc>
      </w:tr>
      <w:tr w:rsidR="00B80CCA" w:rsidRPr="00585DDA" w14:paraId="32689C43" w14:textId="77777777" w:rsidTr="00024F38">
        <w:trPr>
          <w:cantSplit/>
          <w:trHeight w:val="17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42BD8C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1278A9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4FD270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ECE7B9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6B7B686" w14:textId="77777777" w:rsidTr="00024F3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23F7D9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8C226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B4A22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61109F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06E4F15" w14:textId="77777777" w:rsidTr="00024F3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0E2073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A3B052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542341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7D423C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C6EB3DD" w14:textId="77777777" w:rsidTr="00024F38">
        <w:trPr>
          <w:cantSplit/>
          <w:trHeight w:val="16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2DCA9C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66A064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WEB2.2[SMARTPROD2]</w:t>
            </w:r>
          </w:p>
        </w:tc>
        <w:tc>
          <w:tcPr>
            <w:tcW w:w="3012" w:type="dxa"/>
          </w:tcPr>
          <w:p w14:paraId="4C7F49C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A3E206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Produkčný smart access server.</w:t>
            </w:r>
          </w:p>
        </w:tc>
      </w:tr>
      <w:tr w:rsidR="00B80CCA" w:rsidRPr="00585DDA" w14:paraId="5B68121F" w14:textId="77777777" w:rsidTr="00024F38">
        <w:trPr>
          <w:cantSplit/>
          <w:trHeight w:val="17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DF6FCF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752E40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2037E2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B0C215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5ADBD84" w14:textId="77777777" w:rsidTr="00024F3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28C115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2822DE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727644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D3E2F6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BF612BE" w14:textId="77777777" w:rsidTr="00024F38">
        <w:trPr>
          <w:cantSplit/>
          <w:trHeight w:val="13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354C39C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8519CC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WEB3.1[WEBPROD3]</w:t>
            </w:r>
          </w:p>
        </w:tc>
        <w:tc>
          <w:tcPr>
            <w:tcW w:w="3012" w:type="dxa"/>
          </w:tcPr>
          <w:p w14:paraId="7DF8401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7BF2B8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webové stránky.</w:t>
            </w:r>
          </w:p>
        </w:tc>
      </w:tr>
      <w:tr w:rsidR="00B80CCA" w:rsidRPr="00585DDA" w14:paraId="7F4054C8" w14:textId="77777777" w:rsidTr="00024F38">
        <w:trPr>
          <w:cantSplit/>
          <w:trHeight w:val="9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A39D30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7624C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12CEFB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3F5295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6999D240" w14:textId="77777777" w:rsidTr="00024F3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2017CD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E1FD5A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654E17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15AF5F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7F83212" w14:textId="77777777" w:rsidTr="00024F3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D23C7D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0B5DD0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BEDBE5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AAC1D9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83A4716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07A5E54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0259E80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WEB3.2[WEBTST1]</w:t>
            </w:r>
          </w:p>
        </w:tc>
        <w:tc>
          <w:tcPr>
            <w:tcW w:w="3012" w:type="dxa"/>
          </w:tcPr>
          <w:p w14:paraId="4E272B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FBB1C5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webové stránky.</w:t>
            </w:r>
          </w:p>
        </w:tc>
      </w:tr>
      <w:tr w:rsidR="00B80CCA" w:rsidRPr="00585DDA" w14:paraId="20B61DB9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4EC5F3E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B2AC7C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33DDAA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6F9301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FDE242C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059F0D5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1D0636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2815BB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7A8C01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AB1995A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181E827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57F672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3A4C9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3D1979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6029034F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6A550A8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B82C2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WEB3.3[SMARTTST1]</w:t>
            </w:r>
          </w:p>
        </w:tc>
        <w:tc>
          <w:tcPr>
            <w:tcW w:w="3012" w:type="dxa"/>
          </w:tcPr>
          <w:p w14:paraId="427BDF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252D91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Testovací smart access server</w:t>
            </w:r>
          </w:p>
        </w:tc>
      </w:tr>
      <w:tr w:rsidR="00B80CCA" w:rsidRPr="00585DDA" w14:paraId="49865B64" w14:textId="77777777" w:rsidTr="00024F38">
        <w:trPr>
          <w:cantSplit/>
          <w:trHeight w:val="67"/>
          <w:jc w:val="center"/>
        </w:trPr>
        <w:tc>
          <w:tcPr>
            <w:tcW w:w="1413" w:type="dxa"/>
            <w:vMerge/>
            <w:vAlign w:val="center"/>
          </w:tcPr>
          <w:p w14:paraId="2070D21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339189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0706CC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40B1DE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0275218" w14:textId="77777777" w:rsidTr="00024F3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14:paraId="426CE19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6167A8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7665FE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D7943B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B6C1701" w14:textId="77777777" w:rsidTr="00024F38">
        <w:trPr>
          <w:cantSplit/>
          <w:trHeight w:val="13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F85266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21E31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color w:val="000000"/>
                <w:sz w:val="20"/>
                <w:szCs w:val="20"/>
              </w:rPr>
              <w:t>WEB4.1[WEBTST2]</w:t>
            </w:r>
          </w:p>
        </w:tc>
        <w:tc>
          <w:tcPr>
            <w:tcW w:w="3012" w:type="dxa"/>
          </w:tcPr>
          <w:p w14:paraId="3B6D3CA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8BD261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color w:val="000000"/>
                <w:sz w:val="20"/>
                <w:szCs w:val="20"/>
              </w:rPr>
              <w:t>Testovacie webové stránky.</w:t>
            </w:r>
          </w:p>
        </w:tc>
      </w:tr>
      <w:tr w:rsidR="00B80CCA" w:rsidRPr="00585DDA" w14:paraId="3A877B5E" w14:textId="77777777" w:rsidTr="00024F38">
        <w:trPr>
          <w:cantSplit/>
          <w:trHeight w:val="99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14:paraId="3CBB4D7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7898A33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2BADAB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654EA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E071286" w14:textId="77777777" w:rsidTr="00024F3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14:paraId="7A94940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3100747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980C67A" w14:textId="77777777" w:rsidR="00B80CCA" w:rsidRPr="00585DDA" w:rsidRDefault="00B80CCA" w:rsidP="00024F38">
            <w:pPr>
              <w:rPr>
                <w:color w:val="000000"/>
                <w:sz w:val="20"/>
                <w:szCs w:val="20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C4B40F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E4EFDC9" w14:textId="77777777" w:rsidTr="00024F3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14:paraId="005E88A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45AC5C2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0594CC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CE3E8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80F8456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476ADE6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9E34C8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WEB4.2[STGTST1]</w:t>
            </w:r>
          </w:p>
        </w:tc>
        <w:tc>
          <w:tcPr>
            <w:tcW w:w="3012" w:type="dxa"/>
          </w:tcPr>
          <w:p w14:paraId="4FFC47A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C551B9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webové stránky – riadenie obsahu</w:t>
            </w:r>
          </w:p>
        </w:tc>
      </w:tr>
      <w:tr w:rsidR="00B80CCA" w:rsidRPr="00585DDA" w14:paraId="275E7F3B" w14:textId="77777777" w:rsidTr="00024F38">
        <w:trPr>
          <w:cantSplit/>
          <w:trHeight w:val="67"/>
          <w:jc w:val="center"/>
        </w:trPr>
        <w:tc>
          <w:tcPr>
            <w:tcW w:w="1413" w:type="dxa"/>
            <w:vMerge/>
            <w:vAlign w:val="center"/>
          </w:tcPr>
          <w:p w14:paraId="565497F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06574FA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E9685F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F9F251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7308473" w14:textId="77777777" w:rsidTr="00024F3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14:paraId="6F43C3C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15BAEF8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F84E60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879E41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709EBDA" w14:textId="77777777" w:rsidTr="00024F3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14:paraId="0B5602C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14:paraId="7DB62FD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1561BE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Liferay Portal EE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F78596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DD7D144" w14:textId="77777777" w:rsidTr="00024F38">
        <w:trPr>
          <w:cantSplit/>
          <w:trHeight w:val="251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52A9EFB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APP1,</w:t>
            </w:r>
          </w:p>
          <w:p w14:paraId="5C5E6AD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APP2,</w:t>
            </w:r>
          </w:p>
          <w:p w14:paraId="2D35A3C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APP3,</w:t>
            </w:r>
          </w:p>
          <w:p w14:paraId="7DD8014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APP4,</w:t>
            </w:r>
          </w:p>
          <w:p w14:paraId="62B6A6C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APP5,</w:t>
            </w:r>
          </w:p>
          <w:p w14:paraId="142A4A1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APP6,</w:t>
            </w:r>
          </w:p>
          <w:p w14:paraId="3569F82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APP7,</w:t>
            </w:r>
          </w:p>
          <w:p w14:paraId="3D60C94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APP8</w:t>
            </w:r>
          </w:p>
          <w:p w14:paraId="45177B7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  <w:p w14:paraId="30E8850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34466F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APP1.1</w:t>
            </w:r>
          </w:p>
        </w:tc>
        <w:tc>
          <w:tcPr>
            <w:tcW w:w="3012" w:type="dxa"/>
          </w:tcPr>
          <w:p w14:paraId="522ECA2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80E0B6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Backendový portál, produkčná inštancia.</w:t>
            </w:r>
          </w:p>
        </w:tc>
      </w:tr>
      <w:tr w:rsidR="00B80CCA" w:rsidRPr="00585DDA" w14:paraId="7ECAAAE6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B842B0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873287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4E472A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B0EB88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AD22C8A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00B23E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66C3EF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1B937F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Red Hat JBoss Enterprise Application Platform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9A5DB1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144A9AA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C03834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DD0DA4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053475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 Portal CE 6.2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5E585A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A5CE548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022DA45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C077A2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APP1.2</w:t>
            </w:r>
          </w:p>
        </w:tc>
        <w:tc>
          <w:tcPr>
            <w:tcW w:w="3012" w:type="dxa"/>
          </w:tcPr>
          <w:p w14:paraId="35E6C38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0E7DED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podpory podnikateľov, produkčná inštancia.</w:t>
            </w:r>
          </w:p>
        </w:tc>
      </w:tr>
      <w:tr w:rsidR="00B80CCA" w:rsidRPr="00585DDA" w14:paraId="1E7024D4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28D4A25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064E3B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9816E0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565D38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4600F9EC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4F41A37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42A07B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B77DE3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095985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0B71370F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2E80A9C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18FEF9D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APP1.3</w:t>
            </w:r>
          </w:p>
        </w:tc>
        <w:tc>
          <w:tcPr>
            <w:tcW w:w="3012" w:type="dxa"/>
          </w:tcPr>
          <w:p w14:paraId="08C445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6CA4DAF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Občiansko-štátna agenda, produkčná inštancia.</w:t>
            </w:r>
          </w:p>
        </w:tc>
      </w:tr>
      <w:tr w:rsidR="00B80CCA" w:rsidRPr="00585DDA" w14:paraId="3B78019A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15A01B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5004CA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788881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BD9BEC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6E616E7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05E244B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472FD2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A67288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428B59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16E3869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409A1A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308BD97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APP2.1</w:t>
            </w:r>
          </w:p>
        </w:tc>
        <w:tc>
          <w:tcPr>
            <w:tcW w:w="3012" w:type="dxa"/>
          </w:tcPr>
          <w:p w14:paraId="0021801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203AF8F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pomoci občanom, produkčná inštancia.</w:t>
            </w:r>
          </w:p>
        </w:tc>
      </w:tr>
      <w:tr w:rsidR="00B80CCA" w:rsidRPr="00585DDA" w14:paraId="78AE2C8F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C76CEB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4E6042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739F7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5D21CF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0E9666AF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CF05B5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BEC058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89CAA0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 xml:space="preserve">Red Hat JBoss Enterprise Application Platform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D3328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6D31163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3AEDF70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629BA6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APP2.2</w:t>
            </w:r>
          </w:p>
        </w:tc>
        <w:tc>
          <w:tcPr>
            <w:tcW w:w="3012" w:type="dxa"/>
          </w:tcPr>
          <w:p w14:paraId="19DFECF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E935FE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register trestov, produkčná inštancia</w:t>
            </w:r>
          </w:p>
        </w:tc>
      </w:tr>
      <w:tr w:rsidR="00B80CCA" w:rsidRPr="00585DDA" w14:paraId="2953805A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5A4ECF1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C6B94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6204E9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075268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73BB132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036FD3D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41EA79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7107B8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E5FAB4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C2896A8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3809872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093DC8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APP2.3</w:t>
            </w:r>
          </w:p>
        </w:tc>
        <w:tc>
          <w:tcPr>
            <w:tcW w:w="3012" w:type="dxa"/>
          </w:tcPr>
          <w:p w14:paraId="237F37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62748BE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podporné služby, produkčná inštancia</w:t>
            </w:r>
          </w:p>
        </w:tc>
      </w:tr>
      <w:tr w:rsidR="00B80CCA" w:rsidRPr="00585DDA" w14:paraId="15DF98F4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2C286E2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61737D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3C72E1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6B401E8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F7C7962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3DFB8AC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608C33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936390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4035800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CC30CA9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549885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30FFF5A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APP2.4</w:t>
            </w:r>
          </w:p>
        </w:tc>
        <w:tc>
          <w:tcPr>
            <w:tcW w:w="3012" w:type="dxa"/>
          </w:tcPr>
          <w:p w14:paraId="667FDA2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51E1569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Register eSluzieb</w:t>
            </w:r>
          </w:p>
        </w:tc>
      </w:tr>
      <w:tr w:rsidR="00B80CCA" w:rsidRPr="00585DDA" w14:paraId="7E4B027E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1C97F4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A2445A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3C91959A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824FEA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60D0912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1EAB9F3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907321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64191F33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2CEE3F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8F5E5B6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D21DF2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177B301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APP3.1</w:t>
            </w:r>
          </w:p>
        </w:tc>
        <w:tc>
          <w:tcPr>
            <w:tcW w:w="3012" w:type="dxa"/>
          </w:tcPr>
          <w:p w14:paraId="6BF1AB1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13C7F8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Autorizačný modul, produkčná inštancia</w:t>
            </w:r>
          </w:p>
        </w:tc>
      </w:tr>
      <w:tr w:rsidR="00B80CCA" w:rsidRPr="00585DDA" w14:paraId="705DA094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C7A7EB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25CE9C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182792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56F780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6ECF76A7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2E6326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428246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30A84B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591A0B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5140082B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807CD5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E5D795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APP3.2</w:t>
            </w:r>
          </w:p>
        </w:tc>
        <w:tc>
          <w:tcPr>
            <w:tcW w:w="3012" w:type="dxa"/>
          </w:tcPr>
          <w:p w14:paraId="7305E12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39BF6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Integračná platforma, produkčná inštancia</w:t>
            </w:r>
          </w:p>
        </w:tc>
      </w:tr>
      <w:tr w:rsidR="00B80CCA" w:rsidRPr="00585DDA" w14:paraId="72DCD8FC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086421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9A18E5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5DDBB3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Windows Server 2012R2 Datacenter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663847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67E9634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1D7D380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7DA4CF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CC767F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BizTalk Server 2013R2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8EC26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86D7774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61550BC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16B2992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APP3.3</w:t>
            </w:r>
          </w:p>
        </w:tc>
        <w:tc>
          <w:tcPr>
            <w:tcW w:w="3012" w:type="dxa"/>
          </w:tcPr>
          <w:p w14:paraId="5CAB4E2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2E2233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cestovných dokladov, produkčná inštancia</w:t>
            </w:r>
          </w:p>
        </w:tc>
      </w:tr>
      <w:tr w:rsidR="00B80CCA" w:rsidRPr="00585DDA" w14:paraId="11DDE883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0A8C76C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9B4AD3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367094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2DBB5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0BCF0FD0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092DA6A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75F564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F7E5E3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DF1AEE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02075AE8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219E4DC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11A42A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APP3.4</w:t>
            </w:r>
          </w:p>
        </w:tc>
        <w:tc>
          <w:tcPr>
            <w:tcW w:w="3012" w:type="dxa"/>
          </w:tcPr>
          <w:p w14:paraId="777CC4F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089CCA3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matričnej agendy, produkčná inštancia</w:t>
            </w:r>
          </w:p>
        </w:tc>
      </w:tr>
      <w:tr w:rsidR="00B80CCA" w:rsidRPr="00585DDA" w14:paraId="6BF70BCC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6F373A7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4CACC5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30CE4D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0B2F1E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6210EEE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7F8C8BF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DE3707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95E029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1696E6C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774FCC5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D468CB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0692050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APP4.1</w:t>
            </w:r>
          </w:p>
        </w:tc>
        <w:tc>
          <w:tcPr>
            <w:tcW w:w="3012" w:type="dxa"/>
          </w:tcPr>
          <w:p w14:paraId="2AD8AE1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559CB26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náhradných cestovných dokladov, produkčná inštancia</w:t>
            </w:r>
          </w:p>
        </w:tc>
      </w:tr>
      <w:tr w:rsidR="00B80CCA" w:rsidRPr="00585DDA" w14:paraId="5E29226D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E120C3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56BCDE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3C6358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5FFB75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68BA45C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B1A94A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5C68BF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CF4316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F18694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55F5FC7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362D0F8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9BA5B8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APP4.2</w:t>
            </w:r>
          </w:p>
        </w:tc>
        <w:tc>
          <w:tcPr>
            <w:tcW w:w="3012" w:type="dxa"/>
          </w:tcPr>
          <w:p w14:paraId="7D572D6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4769C8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občianskych preukazov, produkčná inštancia</w:t>
            </w:r>
          </w:p>
        </w:tc>
      </w:tr>
      <w:tr w:rsidR="00B80CCA" w:rsidRPr="00585DDA" w14:paraId="3E90C77C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56EA176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D8FC60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3FAC893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91966F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53D5593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5341B62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AF5519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5048689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4E08A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4CA7F0BF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D08AED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12817B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APP4.3</w:t>
            </w:r>
          </w:p>
        </w:tc>
        <w:tc>
          <w:tcPr>
            <w:tcW w:w="3012" w:type="dxa"/>
          </w:tcPr>
          <w:p w14:paraId="1A21B3E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9FE524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osvedčenie Slováka žijúceho v zahraničí, produkčná inštancia.</w:t>
            </w:r>
          </w:p>
        </w:tc>
      </w:tr>
      <w:tr w:rsidR="00B80CCA" w:rsidRPr="00585DDA" w14:paraId="4C841DD1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1CB9FA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BB7F84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BBD4B6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802BFC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8222926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378C3A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AF79B2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8077F0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2A03BC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3EC99B9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219140F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C770DD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APP4.4</w:t>
            </w:r>
          </w:p>
        </w:tc>
        <w:tc>
          <w:tcPr>
            <w:tcW w:w="3012" w:type="dxa"/>
          </w:tcPr>
          <w:p w14:paraId="5E5BBCF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006D15D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pomoci v núdzi, produkčná inštancia.</w:t>
            </w:r>
          </w:p>
        </w:tc>
      </w:tr>
      <w:tr w:rsidR="00B80CCA" w:rsidRPr="00585DDA" w14:paraId="62B38E1B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56D2314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8B8C1A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2EA66E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57B9FF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A875DC0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1D5F8C6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59B440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08CD7B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63C83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1531EF61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</w:tcPr>
          <w:p w14:paraId="26244A9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94F6E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APP5.1</w:t>
            </w:r>
          </w:p>
        </w:tc>
        <w:tc>
          <w:tcPr>
            <w:tcW w:w="3012" w:type="dxa"/>
          </w:tcPr>
          <w:p w14:paraId="5745B22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27D0ED7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poskytnutie pôžičky, produkčná inštancia</w:t>
            </w:r>
          </w:p>
        </w:tc>
      </w:tr>
      <w:tr w:rsidR="00B80CCA" w:rsidRPr="00585DDA" w14:paraId="734C903D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37B9223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462B13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935298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3787E4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64B42AA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5B46735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8C2A75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E9AA84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2E37307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1B5F51A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04929C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1D4B61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APP5.2</w:t>
            </w:r>
          </w:p>
        </w:tc>
        <w:tc>
          <w:tcPr>
            <w:tcW w:w="3012" w:type="dxa"/>
          </w:tcPr>
          <w:p w14:paraId="0859B74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4D886B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zbraní, produkčná inštancia</w:t>
            </w:r>
          </w:p>
        </w:tc>
      </w:tr>
      <w:tr w:rsidR="00B80CCA" w:rsidRPr="00585DDA" w14:paraId="653DB407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C88A46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118324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84E8BD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858799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E8D6F8B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B305B6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92EE5E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73732F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BAC5D8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2DF695A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52FCFD5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E90B8C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APP5.3</w:t>
            </w:r>
          </w:p>
        </w:tc>
        <w:tc>
          <w:tcPr>
            <w:tcW w:w="3012" w:type="dxa"/>
          </w:tcPr>
          <w:p w14:paraId="210D2B3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13ED78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rezervačný systém, produkčná inštancia</w:t>
            </w:r>
          </w:p>
        </w:tc>
      </w:tr>
      <w:tr w:rsidR="00B80CCA" w:rsidRPr="00585DDA" w14:paraId="3523B679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3FD97F9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60041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2DC068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DF398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A4CD77C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361C0BD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CFFD0D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CFB7A6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692D6F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74E3D04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40F3742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6BC00A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APP5.4</w:t>
            </w:r>
          </w:p>
        </w:tc>
        <w:tc>
          <w:tcPr>
            <w:tcW w:w="3012" w:type="dxa"/>
          </w:tcPr>
          <w:p w14:paraId="057172D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6C4E6A3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správa číselníkov, produkčná inštancia</w:t>
            </w:r>
          </w:p>
        </w:tc>
      </w:tr>
      <w:tr w:rsidR="00B80CCA" w:rsidRPr="00585DDA" w14:paraId="488E85E3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2F87855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D14227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87C10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1A87031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8F583FA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EB32AF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A83DC8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FAF49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52A1EC5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F06D414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DD4DFA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1A947DE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APP6.1</w:t>
            </w:r>
          </w:p>
        </w:tc>
        <w:tc>
          <w:tcPr>
            <w:tcW w:w="3012" w:type="dxa"/>
          </w:tcPr>
          <w:p w14:paraId="4DAEF3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BBA241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telesných pozostatkov, produkčná inštancia</w:t>
            </w:r>
          </w:p>
        </w:tc>
      </w:tr>
      <w:tr w:rsidR="00B80CCA" w:rsidRPr="00585DDA" w14:paraId="5AD9BFFD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402E1A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D987E9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E3D5167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168C1A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98D0EB1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EA7403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157B97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D725C9A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757420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50EEBA8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5379515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032B43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APP6.2</w:t>
            </w:r>
          </w:p>
        </w:tc>
        <w:tc>
          <w:tcPr>
            <w:tcW w:w="3012" w:type="dxa"/>
          </w:tcPr>
          <w:p w14:paraId="6439CAD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1826D6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vodičských preukazov, produkčná inštancia</w:t>
            </w:r>
          </w:p>
        </w:tc>
      </w:tr>
      <w:tr w:rsidR="00B80CCA" w:rsidRPr="00585DDA" w14:paraId="70B6B722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4873450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92CE6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1A8CFFD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2E40382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7B8A256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2C9C8F6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D37676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21857D6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1927D2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61C96A5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138779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1E51889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APP7.1</w:t>
            </w:r>
          </w:p>
        </w:tc>
        <w:tc>
          <w:tcPr>
            <w:tcW w:w="3012" w:type="dxa"/>
          </w:tcPr>
          <w:p w14:paraId="38F2F36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5B71C19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Backendový portál, testovacia inštancia.</w:t>
            </w:r>
          </w:p>
        </w:tc>
      </w:tr>
      <w:tr w:rsidR="00B80CCA" w:rsidRPr="00585DDA" w14:paraId="5011EC66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1CC1B2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E3A472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CC8DF3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12914D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DBFE18B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AA6F2F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1C4263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CFA7A5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035746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33AD262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53C85E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DEB062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C57E85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 Portal CE 6.2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378900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27E28AE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12A5D20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E76CA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APP7.2</w:t>
            </w:r>
          </w:p>
        </w:tc>
        <w:tc>
          <w:tcPr>
            <w:tcW w:w="3012" w:type="dxa"/>
          </w:tcPr>
          <w:p w14:paraId="2E3721A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413B11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podpory podnikateľov, testovacia inštancia.</w:t>
            </w:r>
          </w:p>
        </w:tc>
      </w:tr>
      <w:tr w:rsidR="00B80CCA" w:rsidRPr="00585DDA" w14:paraId="5F15FE20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4CEB8D2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393DBC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A623DE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5EC8E2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5B6224D8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69C305E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9C6B83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7974BB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24064A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CB569E9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5F2C6BE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6354DC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APP7.3</w:t>
            </w:r>
          </w:p>
        </w:tc>
        <w:tc>
          <w:tcPr>
            <w:tcW w:w="3012" w:type="dxa"/>
          </w:tcPr>
          <w:p w14:paraId="05F657C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5691A6B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Občiansko-štátna agenda, testovacia inštancia.</w:t>
            </w:r>
          </w:p>
        </w:tc>
      </w:tr>
      <w:tr w:rsidR="00B80CCA" w:rsidRPr="00585DDA" w14:paraId="2A0C4F9E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46ACE8A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2666D2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E75DE6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6AE338F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57B5C0B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355720C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A90B3C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C4EACF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14D81D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922B6E5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3886CF4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6CB1F3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APP7.4</w:t>
            </w:r>
          </w:p>
        </w:tc>
        <w:tc>
          <w:tcPr>
            <w:tcW w:w="3012" w:type="dxa"/>
          </w:tcPr>
          <w:p w14:paraId="597859B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91797A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pomoci občanom, testovacia inštancia.</w:t>
            </w:r>
          </w:p>
        </w:tc>
      </w:tr>
      <w:tr w:rsidR="00B80CCA" w:rsidRPr="00585DDA" w14:paraId="3D168A34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3CF2A2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D913ED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825613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D0ED53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7FED8114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4C0C40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22D4A4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E86C0A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298EDF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4B374546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557DDB7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85A5B1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APP7.5</w:t>
            </w:r>
          </w:p>
        </w:tc>
        <w:tc>
          <w:tcPr>
            <w:tcW w:w="3012" w:type="dxa"/>
          </w:tcPr>
          <w:p w14:paraId="1D659E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5E750B1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register trestov, testovacia inštancia</w:t>
            </w:r>
          </w:p>
        </w:tc>
      </w:tr>
      <w:tr w:rsidR="00B80CCA" w:rsidRPr="00585DDA" w14:paraId="1132A4B0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2269790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355D3C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EAA038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B575A5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429F83B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5EE4B40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6DA497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F40BEB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1E1F2B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11AEA8B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5924B27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FE07B6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APP7.6</w:t>
            </w:r>
          </w:p>
        </w:tc>
        <w:tc>
          <w:tcPr>
            <w:tcW w:w="3012" w:type="dxa"/>
          </w:tcPr>
          <w:p w14:paraId="11EB841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13369C6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podporné služby, testovacia inštancia</w:t>
            </w:r>
          </w:p>
        </w:tc>
      </w:tr>
      <w:tr w:rsidR="00B80CCA" w:rsidRPr="00585DDA" w14:paraId="7FB9CF22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70A4A92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7F9B15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114C90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557189A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3813B3C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64C4FE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8A210D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C6C92E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7C4C3B0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B40711F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FCA2F8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A8F54B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APP7.7</w:t>
            </w:r>
          </w:p>
        </w:tc>
        <w:tc>
          <w:tcPr>
            <w:tcW w:w="3012" w:type="dxa"/>
          </w:tcPr>
          <w:p w14:paraId="17B1F38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20D876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Register eSluzieb, testovacia inštancia</w:t>
            </w:r>
          </w:p>
        </w:tc>
      </w:tr>
      <w:tr w:rsidR="00B80CCA" w:rsidRPr="00585DDA" w14:paraId="37A297D7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2408EB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1B02E9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EF8397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3C13F3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47D2203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3A7E6C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B4E1C3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E9C55D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E963BB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550F799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F8E9AB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CD23F3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APP7.8</w:t>
            </w:r>
          </w:p>
        </w:tc>
        <w:tc>
          <w:tcPr>
            <w:tcW w:w="3012" w:type="dxa"/>
          </w:tcPr>
          <w:p w14:paraId="58CFE79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AF35D5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Autorizačný modul, testovacia inštancia</w:t>
            </w:r>
          </w:p>
        </w:tc>
      </w:tr>
      <w:tr w:rsidR="00B80CCA" w:rsidRPr="00585DDA" w14:paraId="77D375DA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E37816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26AFCB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D6DE533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BFEC4D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101A223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65D1A1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CBFB65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1C3A983" w14:textId="77777777" w:rsidR="00B80CCA" w:rsidRPr="00585DDA" w:rsidRDefault="00B80CCA" w:rsidP="00024F38">
            <w:pPr>
              <w:rPr>
                <w:rFonts w:eastAsia="Times New Roman"/>
                <w:sz w:val="20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A4AC20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1B99447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6B609A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09C5B6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APP7.9</w:t>
            </w:r>
          </w:p>
        </w:tc>
        <w:tc>
          <w:tcPr>
            <w:tcW w:w="3012" w:type="dxa"/>
          </w:tcPr>
          <w:p w14:paraId="196C3AB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81466D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Integračná platforma, testovacia inštancia</w:t>
            </w:r>
          </w:p>
        </w:tc>
      </w:tr>
      <w:tr w:rsidR="00B80CCA" w:rsidRPr="00585DDA" w14:paraId="4AE520BC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77A49A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96847D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098B13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Windows Server 2012R2 Datacenter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CD24D1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1E6802B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325A5E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65ABEC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25597A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BizTalk Server 2013R2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8A8E1A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1BDFAA20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2CFAEA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46D713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</w:t>
            </w:r>
          </w:p>
        </w:tc>
        <w:tc>
          <w:tcPr>
            <w:tcW w:w="3012" w:type="dxa"/>
          </w:tcPr>
          <w:p w14:paraId="159C94A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2FFD6C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cestovných dokladov, testovacia inštancia</w:t>
            </w:r>
          </w:p>
        </w:tc>
      </w:tr>
      <w:tr w:rsidR="00B80CCA" w:rsidRPr="00585DDA" w14:paraId="75A7CA9F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E8E3D9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1DD3A3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F0E6B8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73EF77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6F3D72B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115196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17CE7D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FD66E3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04EB7F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9FBE7BE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63926A0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02FB885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APP8.2</w:t>
            </w:r>
          </w:p>
        </w:tc>
        <w:tc>
          <w:tcPr>
            <w:tcW w:w="3012" w:type="dxa"/>
          </w:tcPr>
          <w:p w14:paraId="06A9F84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1A675A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matričnej agendy, testovacia inštancia</w:t>
            </w:r>
          </w:p>
        </w:tc>
      </w:tr>
      <w:tr w:rsidR="00B80CCA" w:rsidRPr="00585DDA" w14:paraId="7F51E643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3FF6200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0380C6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141A7E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ED3683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219CDC60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03FB81D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2B0E55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75B9C2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081E0E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7A9C547F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19BF110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1FD6F0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APP8.3</w:t>
            </w:r>
          </w:p>
        </w:tc>
        <w:tc>
          <w:tcPr>
            <w:tcW w:w="3012" w:type="dxa"/>
          </w:tcPr>
          <w:p w14:paraId="0298EA1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3F59FF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náhradných cestovných dokladov, testovacia inštancia</w:t>
            </w:r>
          </w:p>
        </w:tc>
      </w:tr>
      <w:tr w:rsidR="00B80CCA" w:rsidRPr="00585DDA" w14:paraId="7B9D0E48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5A628AF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17AF9A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5C9660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A5BB78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1C258AD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5339E89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F9D2CF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BD200F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427B5D9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CC08698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7D0B11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C27EF0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APP8.4</w:t>
            </w:r>
          </w:p>
        </w:tc>
        <w:tc>
          <w:tcPr>
            <w:tcW w:w="3012" w:type="dxa"/>
          </w:tcPr>
          <w:p w14:paraId="330956D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0855C0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občianskych preukazov, testovacia inštancia</w:t>
            </w:r>
          </w:p>
        </w:tc>
      </w:tr>
      <w:tr w:rsidR="00B80CCA" w:rsidRPr="00585DDA" w14:paraId="5B6C5E90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0F86FE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5E8CB7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ED2DEC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AB8B7B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842BAB1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774A2E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09AB45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A0626F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911504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1312A0F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130109E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9E557C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APP8.5</w:t>
            </w:r>
          </w:p>
        </w:tc>
        <w:tc>
          <w:tcPr>
            <w:tcW w:w="3012" w:type="dxa"/>
          </w:tcPr>
          <w:p w14:paraId="5E645E7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B89669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osvedčenie Slováka žijúceho v zahraničí, testovacia inštancia.</w:t>
            </w:r>
          </w:p>
        </w:tc>
      </w:tr>
      <w:tr w:rsidR="00B80CCA" w:rsidRPr="00585DDA" w14:paraId="765E733C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062769A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10DDEC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C2926D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1C464D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30D45BCB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2077B5C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B85DCE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979421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BE87B7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6D46612A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DD247F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720E5E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APP8.6</w:t>
            </w:r>
          </w:p>
        </w:tc>
        <w:tc>
          <w:tcPr>
            <w:tcW w:w="3012" w:type="dxa"/>
          </w:tcPr>
          <w:p w14:paraId="7420370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2EB707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pomoci v núdzi, testovacia inštancia</w:t>
            </w:r>
          </w:p>
        </w:tc>
      </w:tr>
      <w:tr w:rsidR="00B80CCA" w:rsidRPr="00585DDA" w14:paraId="575CE232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00A839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E67111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307AC6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86C8CA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ED1AD94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15E8ED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39B103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ECB0C9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EADDBA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A461A33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3CFCDAE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B66F5C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APP8.7</w:t>
            </w:r>
          </w:p>
        </w:tc>
        <w:tc>
          <w:tcPr>
            <w:tcW w:w="3012" w:type="dxa"/>
          </w:tcPr>
          <w:p w14:paraId="47F0E5E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FAFE73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poskytnutie pôžičky, testovacia inštancia</w:t>
            </w:r>
          </w:p>
        </w:tc>
      </w:tr>
      <w:tr w:rsidR="00B80CCA" w:rsidRPr="00585DDA" w14:paraId="1A3D2B9A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0E67DBB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163BB8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A1D82D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931E57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4D280F6F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37BE61D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DBCB6C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BBD78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EBE7F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73910150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14E5059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3113694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APP8.8</w:t>
            </w:r>
          </w:p>
        </w:tc>
        <w:tc>
          <w:tcPr>
            <w:tcW w:w="3012" w:type="dxa"/>
          </w:tcPr>
          <w:p w14:paraId="50BA042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0B3E640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zbraní, testovacia inštancia</w:t>
            </w:r>
          </w:p>
        </w:tc>
      </w:tr>
      <w:tr w:rsidR="00B80CCA" w:rsidRPr="00585DDA" w14:paraId="353A2E89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CEC5BE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28EF19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0D799B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5A316D4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84E2003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4180D4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79C1DF3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D9C2D7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B8855B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6735E244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382EB93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384D15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APP8.9</w:t>
            </w:r>
          </w:p>
        </w:tc>
        <w:tc>
          <w:tcPr>
            <w:tcW w:w="3012" w:type="dxa"/>
          </w:tcPr>
          <w:p w14:paraId="4960E12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24ABA06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rezervačný systém, testovacia inštancia</w:t>
            </w:r>
          </w:p>
        </w:tc>
      </w:tr>
      <w:tr w:rsidR="00B80CCA" w:rsidRPr="00585DDA" w14:paraId="2D16F502" w14:textId="77777777" w:rsidTr="00024F3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193629C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DEDF11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C47D15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A37788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5E939DD3" w14:textId="77777777" w:rsidTr="00024F3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4C2292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7B114A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F715A6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AA6DDB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426F6455" w14:textId="77777777" w:rsidTr="00024F3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14:paraId="601A8F4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5F778A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APP8.10</w:t>
            </w:r>
          </w:p>
        </w:tc>
        <w:tc>
          <w:tcPr>
            <w:tcW w:w="3012" w:type="dxa"/>
          </w:tcPr>
          <w:p w14:paraId="31DC5AB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D8FD87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správa číselníkov, testovacia inštancia</w:t>
            </w:r>
          </w:p>
        </w:tc>
      </w:tr>
      <w:tr w:rsidR="00B80CCA" w:rsidRPr="00585DDA" w14:paraId="55EC16D4" w14:textId="77777777" w:rsidTr="00024F3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14:paraId="4668DF5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04C7A2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0F7CFF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DF1F25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81CC842" w14:textId="77777777" w:rsidTr="00024F3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14:paraId="5D34A791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80D5CB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3AB8A3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6E130E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A612B99" w14:textId="77777777" w:rsidTr="00024F3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14:paraId="733B5F5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7C69FB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APP8.11</w:t>
            </w:r>
          </w:p>
        </w:tc>
        <w:tc>
          <w:tcPr>
            <w:tcW w:w="3012" w:type="dxa"/>
          </w:tcPr>
          <w:p w14:paraId="29EA386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14:paraId="19818F3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telesných pozostatkov, testovacia inštancia</w:t>
            </w:r>
          </w:p>
        </w:tc>
      </w:tr>
      <w:tr w:rsidR="00B80CCA" w:rsidRPr="00585DDA" w14:paraId="707772D7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1CD2398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7F63C5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C76EF2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09C1F2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D4F56D8" w14:textId="77777777" w:rsidTr="00024F3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14:paraId="317D8A0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38252C5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5232B3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14:paraId="313D07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2A89903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37C365D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E2622D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APP8.12</w:t>
            </w:r>
          </w:p>
        </w:tc>
        <w:tc>
          <w:tcPr>
            <w:tcW w:w="3012" w:type="dxa"/>
          </w:tcPr>
          <w:p w14:paraId="7812C3F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02F4568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vodičských preukazov, testovacia inštancia</w:t>
            </w:r>
          </w:p>
        </w:tc>
      </w:tr>
      <w:tr w:rsidR="00B80CCA" w:rsidRPr="00585DDA" w14:paraId="055FC71E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90300B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33FBB1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EF7FFF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for virtual Datacenters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B23BEE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20BB704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6666E8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2AB772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706F6E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>Red Hat JBoss Enterprise Application Platform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13AA6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7BA666B" w14:textId="77777777" w:rsidTr="00024F3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678C76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shd w:val="clear" w:color="auto" w:fill="auto"/>
            <w:noWrap/>
            <w:vAlign w:val="bottom"/>
          </w:tcPr>
          <w:p w14:paraId="4286A80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APP8.13</w:t>
            </w:r>
          </w:p>
        </w:tc>
        <w:tc>
          <w:tcPr>
            <w:tcW w:w="3012" w:type="dxa"/>
          </w:tcPr>
          <w:p w14:paraId="42E9578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 vCenter Server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CCEE1D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Riadiaci softvér pre všetky virtuálne stroje v dodávanom riešení.</w:t>
            </w:r>
          </w:p>
        </w:tc>
      </w:tr>
      <w:tr w:rsidR="00B80CCA" w:rsidRPr="00585DDA" w14:paraId="5F663169" w14:textId="77777777" w:rsidTr="00024F3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44F7FFF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DMS1,</w:t>
            </w:r>
          </w:p>
          <w:p w14:paraId="7924AD7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DMS2,</w:t>
            </w:r>
          </w:p>
          <w:p w14:paraId="0F202B5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DMS3,</w:t>
            </w:r>
          </w:p>
          <w:p w14:paraId="602B728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DD6BC8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DMS1.1[DMS1DB1]</w:t>
            </w:r>
          </w:p>
        </w:tc>
        <w:tc>
          <w:tcPr>
            <w:tcW w:w="3012" w:type="dxa"/>
          </w:tcPr>
          <w:p w14:paraId="320A719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55B36CE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klastrované databázové riešenie založené na technológii always on.</w:t>
            </w:r>
          </w:p>
        </w:tc>
      </w:tr>
      <w:tr w:rsidR="00B80CCA" w:rsidRPr="00585DDA" w14:paraId="70D2F57C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E82724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D6694D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368B295" w14:textId="77777777" w:rsidR="00B80CCA" w:rsidRPr="00585DDA" w:rsidRDefault="00B80CCA" w:rsidP="00024F38">
            <w:pPr>
              <w:rPr>
                <w:color w:val="000000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297B3A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1A8948D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820999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5B241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278623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F5C43F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1A0BA51" w14:textId="77777777" w:rsidTr="00024F3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14:paraId="4B57D10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02FB7B7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DMS1.2[DMS1SPS1]</w:t>
            </w:r>
          </w:p>
        </w:tc>
        <w:tc>
          <w:tcPr>
            <w:tcW w:w="3012" w:type="dxa"/>
          </w:tcPr>
          <w:p w14:paraId="04BBA63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2DE3A79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prostredie DMS a MIS pozostávajúce z aplikačného aj webového servera. Záťaž bude loadbalancovaná medzi jednotlivé servery DMS.</w:t>
            </w:r>
          </w:p>
        </w:tc>
      </w:tr>
      <w:tr w:rsidR="00B80CCA" w:rsidRPr="00585DDA" w14:paraId="02B4955F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5E186CA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A0E610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4AE58C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F90024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0960D1C" w14:textId="77777777" w:rsidTr="00024F3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14:paraId="64D311E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0620A0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C27BA3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B1F734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AFCCD4F" w14:textId="77777777" w:rsidTr="00024F3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781CC5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989891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DMS2.1[DMS2DB2]</w:t>
            </w:r>
          </w:p>
        </w:tc>
        <w:tc>
          <w:tcPr>
            <w:tcW w:w="3012" w:type="dxa"/>
          </w:tcPr>
          <w:p w14:paraId="1C5CFC8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650208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klastrované databázové riešenie založené na technológii always on.</w:t>
            </w:r>
          </w:p>
        </w:tc>
      </w:tr>
      <w:tr w:rsidR="00B80CCA" w:rsidRPr="00585DDA" w14:paraId="13FA95BC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F5D299E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41244A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BE1761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37D2B8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4D8F5989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F4F04A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572F6E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675D8A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2053A0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26FA573" w14:textId="77777777" w:rsidTr="00024F3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14:paraId="0F6AAB8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0A42E37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DMS2.2[DMS2SPS2]</w:t>
            </w:r>
          </w:p>
        </w:tc>
        <w:tc>
          <w:tcPr>
            <w:tcW w:w="3012" w:type="dxa"/>
          </w:tcPr>
          <w:p w14:paraId="431DE18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C624EA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prostredie DMS a MIS pozostávajúce z aplikačného aj webového servera. Záťaž bude loadbalancovaná medzi jednotlivé servery DMS.</w:t>
            </w:r>
          </w:p>
        </w:tc>
      </w:tr>
      <w:tr w:rsidR="00B80CCA" w:rsidRPr="00585DDA" w14:paraId="66E8BFDB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602AE55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8AD667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F41BD7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80EB2A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1C2941C" w14:textId="77777777" w:rsidTr="00024F3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14:paraId="0A1512E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582A8F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098FA6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7CAFFC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9F1796A" w14:textId="77777777" w:rsidTr="00024F3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0B8DFD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F6F599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DMS3.1[DMS2DB2]</w:t>
            </w:r>
          </w:p>
        </w:tc>
        <w:tc>
          <w:tcPr>
            <w:tcW w:w="3012" w:type="dxa"/>
          </w:tcPr>
          <w:p w14:paraId="4DCE1C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73792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klastrované databázové riešenie založené na technológii always on.</w:t>
            </w:r>
          </w:p>
        </w:tc>
      </w:tr>
      <w:tr w:rsidR="00B80CCA" w:rsidRPr="00585DDA" w14:paraId="3022020D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FCB8FC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2F57AEF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1DF31B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A83DF7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E6EDE86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3B56A64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1BF449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1B7FD0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A73902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1A47283" w14:textId="77777777" w:rsidTr="00024F3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14:paraId="6E5B7BCA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6A8EEA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DMS3.2[DMS2SPS2]</w:t>
            </w:r>
          </w:p>
        </w:tc>
        <w:tc>
          <w:tcPr>
            <w:tcW w:w="3012" w:type="dxa"/>
          </w:tcPr>
          <w:p w14:paraId="59D8DA6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F3EA74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prostredie DMS a MIS pozostávajúce z aplikačného aj webového servera. Záťaž bude loadbalancovaná medzi jednotlivé servery DMS.</w:t>
            </w:r>
          </w:p>
        </w:tc>
      </w:tr>
      <w:tr w:rsidR="00B80CCA" w:rsidRPr="00585DDA" w14:paraId="20C7141A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2CC9E11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7CCC62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5D9E89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3BC7AF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FFB2F2F" w14:textId="77777777" w:rsidTr="00024F3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14:paraId="105AFB58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D6926E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6062DC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6171E8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7629CED" w14:textId="77777777" w:rsidTr="00024F3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24DE782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1B71A0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DMS4.1[DMS4SPS4]</w:t>
            </w:r>
          </w:p>
        </w:tc>
        <w:tc>
          <w:tcPr>
            <w:tcW w:w="3012" w:type="dxa"/>
          </w:tcPr>
          <w:p w14:paraId="086D5F8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6F746C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prostredie DMS a MIS pozostávajúce z aplikačného aj webového servera. Záťaž bude loadbalancovaná medzi jednotlivé servery DMS.</w:t>
            </w:r>
          </w:p>
        </w:tc>
      </w:tr>
      <w:tr w:rsidR="00B80CCA" w:rsidRPr="00585DDA" w14:paraId="3CE965D2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5D2B142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8AFFC4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26DCB7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92288D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1EBE26E4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60F3F38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9D2F59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D23558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F94E91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6FABACC" w14:textId="77777777" w:rsidTr="00024F3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14:paraId="7FE6BA0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517B065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DMS4.2[DMS4DPM1]</w:t>
            </w:r>
          </w:p>
        </w:tc>
        <w:tc>
          <w:tcPr>
            <w:tcW w:w="3012" w:type="dxa"/>
          </w:tcPr>
          <w:p w14:paraId="77AF1E2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1425BE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Zálohovacie riešenie.</w:t>
            </w:r>
          </w:p>
        </w:tc>
      </w:tr>
      <w:tr w:rsidR="00B80CCA" w:rsidRPr="00585DDA" w14:paraId="05179EB0" w14:textId="77777777" w:rsidTr="00024F3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14:paraId="5BDCE54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4556F7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CA341A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3E19F6A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505D3EC" w14:textId="77777777" w:rsidTr="00024F3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14:paraId="762F86B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1851522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2C9C3A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HP DataProtector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1632EC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2B7B3FE" w14:textId="77777777" w:rsidTr="00024F3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14:paraId="6B9FD07C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6D0E176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DMS4.3[DMS4EFIL1]</w:t>
            </w:r>
          </w:p>
        </w:tc>
        <w:tc>
          <w:tcPr>
            <w:tcW w:w="3012" w:type="dxa"/>
          </w:tcPr>
          <w:p w14:paraId="50A411F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VMware vSphere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153462B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Aplikácie pre formulárové riešenie.</w:t>
            </w:r>
          </w:p>
        </w:tc>
      </w:tr>
      <w:tr w:rsidR="00B80CCA" w:rsidRPr="00585DDA" w14:paraId="1CB03B14" w14:textId="77777777" w:rsidTr="00024F3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14:paraId="4C80DEF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6F7168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50272C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MS Windows Server DataCenter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9D3C81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97ABC87" w14:textId="77777777" w:rsidTr="00024F3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14:paraId="2FD7397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EC57EB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99A706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Windows Server External Connector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4D6A4BD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3332688B" w14:textId="77777777" w:rsidTr="00024F3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14:paraId="549F6706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240452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76AA635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eGO Filler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01B260A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2A3DF50" w14:textId="77777777" w:rsidTr="00024F3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2FE164B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lastRenderedPageBreak/>
              <w:t>ORADB1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74E2284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&lt;nevirtualizovane&gt;</w:t>
            </w:r>
          </w:p>
        </w:tc>
        <w:tc>
          <w:tcPr>
            <w:tcW w:w="3012" w:type="dxa"/>
          </w:tcPr>
          <w:p w14:paraId="2331386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324D182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1 v klastri číslo 1 určený pre účely prezentačnej vrstvy.</w:t>
            </w:r>
          </w:p>
        </w:tc>
      </w:tr>
      <w:tr w:rsidR="00B80CCA" w:rsidRPr="00585DDA" w14:paraId="0DEEA0D2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3BAEFC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658D9ED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0512F67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Database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4386301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57BD7722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169C44F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40DDBA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22B019B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Real Application Cluster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8D753F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EB6041D" w14:textId="77777777" w:rsidTr="00024F3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1A9040F9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ORADB2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2B19605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&lt;nevirtualizovane&gt;</w:t>
            </w:r>
          </w:p>
        </w:tc>
        <w:tc>
          <w:tcPr>
            <w:tcW w:w="3012" w:type="dxa"/>
          </w:tcPr>
          <w:p w14:paraId="0791687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70621B1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2 v klastri číslo 1 určený pre účely prezentačnej vrstvy.</w:t>
            </w:r>
          </w:p>
        </w:tc>
      </w:tr>
      <w:tr w:rsidR="00B80CCA" w:rsidRPr="00585DDA" w14:paraId="04CC82B0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7C8C6BF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5C7D4AC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4DA99EE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Database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7F413CF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7469031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34BE3AD5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0E3CD4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3E460237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Real Application Cluster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1ECFDC6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723EF837" w14:textId="77777777" w:rsidTr="00024F3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5916738D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ORADB3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D5BDA90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&lt;nevirtualizovane&gt;</w:t>
            </w:r>
          </w:p>
        </w:tc>
        <w:tc>
          <w:tcPr>
            <w:tcW w:w="3012" w:type="dxa"/>
          </w:tcPr>
          <w:p w14:paraId="57DCA732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4706FDA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1 v klastri číslo 2 určený pre účely aplikačnej vrstvy.</w:t>
            </w:r>
          </w:p>
        </w:tc>
      </w:tr>
      <w:tr w:rsidR="00B80CCA" w:rsidRPr="00585DDA" w14:paraId="7B95E2AB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74C5476B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F51D45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114D2E2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Database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8EF9E39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0F8F7091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4025C4E3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03FF2198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14:paraId="6DB8719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Real Application Cluster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57EBE3CF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B80CCA" w:rsidRPr="00585DDA" w14:paraId="2A727925" w14:textId="77777777" w:rsidTr="00024F3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14:paraId="0CDE218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14:paraId="40B8EA05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&lt;nevirtualizovane&gt;</w:t>
            </w:r>
          </w:p>
        </w:tc>
        <w:tc>
          <w:tcPr>
            <w:tcW w:w="3012" w:type="dxa"/>
          </w:tcPr>
          <w:p w14:paraId="10F6A19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 Hat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14:paraId="60A1637C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2 v klastri číslo 2 určený pre účely aplikačnej vrstvy.</w:t>
            </w:r>
          </w:p>
        </w:tc>
      </w:tr>
      <w:tr w:rsidR="00B80CCA" w:rsidRPr="00585DDA" w14:paraId="3E0A271D" w14:textId="77777777" w:rsidTr="00024F3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049E45E7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6EC7101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77B81524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Database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6C1007DA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B80CCA" w:rsidRPr="00585DDA" w14:paraId="013ABFE5" w14:textId="77777777" w:rsidTr="00024F3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14:paraId="268B5330" w14:textId="77777777" w:rsidR="00B80CCA" w:rsidRPr="00585DDA" w:rsidRDefault="00B80CCA" w:rsidP="00024F3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14:paraId="4A030F23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14:paraId="72687C1E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Oracle Real Application Cluster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14:paraId="2D6E72E6" w14:textId="77777777" w:rsidR="00B80CCA" w:rsidRPr="00585DDA" w:rsidRDefault="00B80CCA" w:rsidP="00024F3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</w:tbl>
    <w:p w14:paraId="45E05B9B" w14:textId="77777777" w:rsidR="00B80CCA" w:rsidRPr="00E71E7C" w:rsidRDefault="00B80CCA" w:rsidP="00B80CCA">
      <w:pPr>
        <w:spacing w:before="495" w:line="255" w:lineRule="atLeast"/>
        <w:jc w:val="both"/>
        <w:rPr>
          <w:b/>
          <w:bCs/>
          <w:sz w:val="23"/>
          <w:u w:val="single"/>
        </w:rPr>
      </w:pPr>
      <w:r w:rsidRPr="00E71E7C">
        <w:rPr>
          <w:b/>
          <w:bCs/>
          <w:sz w:val="23"/>
          <w:u w:val="single"/>
        </w:rPr>
        <w:t>ZÁLOHOVANIE</w:t>
      </w:r>
    </w:p>
    <w:p w14:paraId="4B27119D" w14:textId="77777777" w:rsidR="00B80CCA" w:rsidRDefault="00B80CCA" w:rsidP="00B80CCA">
      <w:pPr>
        <w:spacing w:before="495" w:line="255" w:lineRule="atLeast"/>
        <w:jc w:val="both"/>
        <w:rPr>
          <w:sz w:val="23"/>
        </w:rPr>
      </w:pPr>
      <w:r w:rsidRPr="00585DDA">
        <w:rPr>
          <w:sz w:val="23"/>
        </w:rPr>
        <w:t xml:space="preserve">Systém zálohovania </w:t>
      </w:r>
      <w:r>
        <w:rPr>
          <w:sz w:val="23"/>
        </w:rPr>
        <w:t>je</w:t>
      </w:r>
      <w:r w:rsidRPr="00585DDA">
        <w:rPr>
          <w:sz w:val="23"/>
        </w:rPr>
        <w:t xml:space="preserve"> riadený  softvérom HP Data Protector. Tento produkt </w:t>
      </w:r>
      <w:r>
        <w:rPr>
          <w:sz w:val="23"/>
        </w:rPr>
        <w:t>je</w:t>
      </w:r>
      <w:r w:rsidRPr="00585DDA">
        <w:rPr>
          <w:sz w:val="23"/>
        </w:rPr>
        <w:t xml:space="preserve"> virtualizovaný na fyzickom serveri a</w:t>
      </w:r>
      <w:r>
        <w:rPr>
          <w:sz w:val="23"/>
        </w:rPr>
        <w:t> </w:t>
      </w:r>
      <w:r w:rsidRPr="00585DDA">
        <w:rPr>
          <w:sz w:val="23"/>
        </w:rPr>
        <w:t>zabezpeč</w:t>
      </w:r>
      <w:r>
        <w:rPr>
          <w:sz w:val="23"/>
        </w:rPr>
        <w:t>uje</w:t>
      </w:r>
      <w:r w:rsidRPr="00585DDA">
        <w:rPr>
          <w:sz w:val="23"/>
        </w:rPr>
        <w:t xml:space="preserve"> automatické zálohovanie celého systému podľa definovaných pravidiel na produkčnom prostredí.</w:t>
      </w:r>
    </w:p>
    <w:p w14:paraId="34DBA434" w14:textId="77777777" w:rsidR="00B80CCA" w:rsidRDefault="00B80CCA" w:rsidP="00B80CCA">
      <w:pPr>
        <w:spacing w:before="495" w:line="255" w:lineRule="atLeast"/>
        <w:jc w:val="both"/>
        <w:rPr>
          <w:sz w:val="23"/>
        </w:rPr>
      </w:pPr>
      <w:r w:rsidRPr="00E71E7C">
        <w:rPr>
          <w:sz w:val="23"/>
        </w:rPr>
        <w:t xml:space="preserve">V infraštruktúre </w:t>
      </w:r>
      <w:r>
        <w:rPr>
          <w:sz w:val="23"/>
        </w:rPr>
        <w:t>je</w:t>
      </w:r>
      <w:r w:rsidRPr="00E71E7C">
        <w:rPr>
          <w:sz w:val="23"/>
        </w:rPr>
        <w:t xml:space="preserve"> inštalovaná aj fyzická (natívna) pásková mechanika. HP Data Protector </w:t>
      </w:r>
      <w:r>
        <w:rPr>
          <w:sz w:val="23"/>
        </w:rPr>
        <w:t>je</w:t>
      </w:r>
      <w:r w:rsidRPr="00E71E7C">
        <w:rPr>
          <w:sz w:val="23"/>
        </w:rPr>
        <w:t xml:space="preserve"> používaný aj na zálohovanie na pásku pri použití LTO-6 mechaník/pások.</w:t>
      </w:r>
    </w:p>
    <w:p w14:paraId="4C83DE25" w14:textId="77777777" w:rsidR="00B80CCA" w:rsidRDefault="00B80CCA" w:rsidP="00B80CCA">
      <w:pPr>
        <w:spacing w:after="240" w:line="240" w:lineRule="auto"/>
        <w:ind w:left="720" w:hanging="720"/>
        <w:rPr>
          <w:rFonts w:eastAsia="Calibri"/>
          <w:sz w:val="22"/>
          <w:szCs w:val="22"/>
        </w:rPr>
      </w:pPr>
    </w:p>
    <w:sectPr w:rsidR="00B80CCA" w:rsidSect="00ED066A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8621B" w14:textId="77777777" w:rsidR="00FA49E5" w:rsidRDefault="00FA49E5" w:rsidP="00ED066A">
      <w:pPr>
        <w:spacing w:after="0" w:line="240" w:lineRule="auto"/>
      </w:pPr>
      <w:r>
        <w:separator/>
      </w:r>
    </w:p>
  </w:endnote>
  <w:endnote w:type="continuationSeparator" w:id="0">
    <w:p w14:paraId="3EC640E1" w14:textId="77777777" w:rsidR="00FA49E5" w:rsidRDefault="00FA49E5" w:rsidP="00ED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AB3DA" w14:textId="77777777" w:rsidR="007325EA" w:rsidRDefault="007325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5EE3" w14:textId="77777777" w:rsidR="007325EA" w:rsidRDefault="007325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A7CF5" w14:textId="77777777" w:rsidR="007325EA" w:rsidRDefault="007325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0547C" w14:textId="77777777" w:rsidR="00FA49E5" w:rsidRDefault="00FA49E5" w:rsidP="00ED066A">
      <w:pPr>
        <w:spacing w:after="0" w:line="240" w:lineRule="auto"/>
      </w:pPr>
      <w:r>
        <w:separator/>
      </w:r>
    </w:p>
  </w:footnote>
  <w:footnote w:type="continuationSeparator" w:id="0">
    <w:p w14:paraId="3DD10786" w14:textId="77777777" w:rsidR="00FA49E5" w:rsidRDefault="00FA49E5" w:rsidP="00ED0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1C8B1" w14:textId="77777777" w:rsidR="007325EA" w:rsidRDefault="007325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F7EDB" w14:textId="332E36FA" w:rsidR="00ED066A" w:rsidRPr="005D0FDB" w:rsidRDefault="00ED066A" w:rsidP="005A7EBD">
    <w:pPr>
      <w:pStyle w:val="Hlavika"/>
      <w:tabs>
        <w:tab w:val="clear" w:pos="4536"/>
        <w:tab w:val="center" w:pos="4111"/>
      </w:tabs>
      <w:ind w:left="3261"/>
      <w:rPr>
        <w:b/>
        <w:sz w:val="20"/>
        <w:szCs w:val="20"/>
      </w:rPr>
    </w:pPr>
    <w:r w:rsidRPr="005D0FDB">
      <w:rPr>
        <w:b/>
        <w:sz w:val="20"/>
        <w:szCs w:val="20"/>
      </w:rPr>
      <w:t xml:space="preserve">Príloha č. </w:t>
    </w:r>
    <w:r w:rsidR="00B80CCA">
      <w:rPr>
        <w:b/>
        <w:sz w:val="20"/>
        <w:szCs w:val="20"/>
      </w:rPr>
      <w:t>6</w:t>
    </w:r>
    <w:r w:rsidRPr="005D0FDB">
      <w:rPr>
        <w:b/>
        <w:sz w:val="20"/>
        <w:szCs w:val="20"/>
      </w:rPr>
      <w:t xml:space="preserve"> k</w:t>
    </w:r>
    <w:r w:rsidR="009A5C9C">
      <w:rPr>
        <w:b/>
        <w:sz w:val="20"/>
        <w:szCs w:val="20"/>
      </w:rPr>
      <w:t xml:space="preserve"> Servisnej </w:t>
    </w:r>
    <w:bookmarkStart w:id="0" w:name="_GoBack"/>
    <w:bookmarkEnd w:id="0"/>
    <w:r>
      <w:rPr>
        <w:b/>
        <w:sz w:val="20"/>
        <w:szCs w:val="20"/>
      </w:rPr>
      <w:t>z</w:t>
    </w:r>
    <w:r w:rsidRPr="005D0FDB">
      <w:rPr>
        <w:b/>
        <w:sz w:val="20"/>
        <w:szCs w:val="20"/>
      </w:rPr>
      <w:t xml:space="preserve">mluve </w:t>
    </w:r>
    <w:r w:rsidR="009A5C9C" w:rsidRPr="009A5C9C">
      <w:rPr>
        <w:b/>
        <w:bCs/>
        <w:sz w:val="20"/>
        <w:szCs w:val="20"/>
      </w:rPr>
      <w:t>o poskytovaní služieb údržby a rozvoja informačného systému ES MZVEZ</w:t>
    </w:r>
    <w:r w:rsidR="005A7EBD">
      <w:rPr>
        <w:b/>
        <w:bCs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="00841943" w:rsidRPr="00841943">
      <w:rPr>
        <w:rFonts w:eastAsia="Calibri"/>
        <w:b/>
        <w:sz w:val="20"/>
        <w:szCs w:val="20"/>
      </w:rPr>
      <w:t xml:space="preserve"> </w:t>
    </w:r>
    <w:r w:rsidR="009A5C9C">
      <w:rPr>
        <w:b/>
        <w:bCs/>
        <w:sz w:val="20"/>
        <w:szCs w:val="20"/>
      </w:rPr>
      <w:t>.....................</w:t>
    </w:r>
  </w:p>
  <w:p w14:paraId="648294E9" w14:textId="77777777" w:rsidR="00ED066A" w:rsidRDefault="00ED066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6F5E5" w14:textId="77777777" w:rsidR="007325EA" w:rsidRDefault="007325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060063"/>
    <w:multiLevelType w:val="multilevel"/>
    <w:tmpl w:val="723E561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1229695F"/>
    <w:multiLevelType w:val="hybridMultilevel"/>
    <w:tmpl w:val="62306A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80C"/>
    <w:multiLevelType w:val="hybridMultilevel"/>
    <w:tmpl w:val="0E8E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C13CE"/>
    <w:multiLevelType w:val="hybridMultilevel"/>
    <w:tmpl w:val="E432D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D3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23ED"/>
    <w:multiLevelType w:val="hybridMultilevel"/>
    <w:tmpl w:val="E110E66C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C9F3072"/>
    <w:multiLevelType w:val="hybridMultilevel"/>
    <w:tmpl w:val="8F180834"/>
    <w:lvl w:ilvl="0" w:tplc="FFFFFFFF">
      <w:start w:val="3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B15"/>
    <w:multiLevelType w:val="hybridMultilevel"/>
    <w:tmpl w:val="9BF2FDB0"/>
    <w:lvl w:ilvl="0" w:tplc="A4641714">
      <w:start w:val="1"/>
      <w:numFmt w:val="decimal"/>
      <w:pStyle w:val="Odsekzoznamu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32DC"/>
    <w:multiLevelType w:val="hybridMultilevel"/>
    <w:tmpl w:val="DD6AEB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 w15:restartNumberingAfterBreak="0">
    <w:nsid w:val="270514B7"/>
    <w:multiLevelType w:val="multilevel"/>
    <w:tmpl w:val="9FDE7C14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lang w:val="sk-S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1" w15:restartNumberingAfterBreak="0">
    <w:nsid w:val="39967F69"/>
    <w:multiLevelType w:val="hybridMultilevel"/>
    <w:tmpl w:val="9754DBB2"/>
    <w:lvl w:ilvl="0" w:tplc="041B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BC70299"/>
    <w:multiLevelType w:val="hybridMultilevel"/>
    <w:tmpl w:val="7CEE4E22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C281022"/>
    <w:multiLevelType w:val="hybridMultilevel"/>
    <w:tmpl w:val="49F24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2290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15" w15:restartNumberingAfterBreak="0">
    <w:nsid w:val="459F26D7"/>
    <w:multiLevelType w:val="hybridMultilevel"/>
    <w:tmpl w:val="98C2B072"/>
    <w:lvl w:ilvl="0" w:tplc="825ED2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070B4"/>
    <w:multiLevelType w:val="hybridMultilevel"/>
    <w:tmpl w:val="2870D4B4"/>
    <w:lvl w:ilvl="0" w:tplc="998E83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69E4FA1"/>
    <w:multiLevelType w:val="hybridMultilevel"/>
    <w:tmpl w:val="50483B8E"/>
    <w:lvl w:ilvl="0" w:tplc="235000A4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5709B"/>
    <w:multiLevelType w:val="hybridMultilevel"/>
    <w:tmpl w:val="78583C4C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D9B6C2C0">
      <w:numFmt w:val="bullet"/>
      <w:lvlText w:val="•"/>
      <w:lvlJc w:val="left"/>
      <w:pPr>
        <w:ind w:left="2773" w:hanging="700"/>
      </w:pPr>
      <w:rPr>
        <w:rFonts w:ascii="Times New Roman" w:eastAsia="Times New Roman" w:hAnsi="Times New Roman" w:cs="Times New Roman" w:hint="default"/>
      </w:rPr>
    </w:lvl>
    <w:lvl w:ilvl="2" w:tplc="7ECA6788">
      <w:start w:val="1"/>
      <w:numFmt w:val="decimal"/>
      <w:lvlText w:val="%3."/>
      <w:lvlJc w:val="left"/>
      <w:pPr>
        <w:ind w:left="3673" w:hanging="7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0" w15:restartNumberingAfterBreak="0">
    <w:nsid w:val="487F0515"/>
    <w:multiLevelType w:val="hybridMultilevel"/>
    <w:tmpl w:val="71A2E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D538A"/>
    <w:multiLevelType w:val="hybridMultilevel"/>
    <w:tmpl w:val="37901D7E"/>
    <w:lvl w:ilvl="0" w:tplc="FFFFFFFF">
      <w:start w:val="8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90CC0"/>
    <w:multiLevelType w:val="hybridMultilevel"/>
    <w:tmpl w:val="2DD8271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4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5" w15:restartNumberingAfterBreak="0">
    <w:nsid w:val="4EA003B0"/>
    <w:multiLevelType w:val="multilevel"/>
    <w:tmpl w:val="C3D44940"/>
    <w:lvl w:ilvl="0">
      <w:start w:val="14"/>
      <w:numFmt w:val="decimal"/>
      <w:lvlText w:val="%1."/>
      <w:lvlJc w:val="left"/>
      <w:pPr>
        <w:ind w:left="930" w:hanging="57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6" w15:restartNumberingAfterBreak="0">
    <w:nsid w:val="53E243BA"/>
    <w:multiLevelType w:val="hybridMultilevel"/>
    <w:tmpl w:val="A656C3B6"/>
    <w:lvl w:ilvl="0" w:tplc="CA407B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382F71"/>
    <w:multiLevelType w:val="hybridMultilevel"/>
    <w:tmpl w:val="13AE8036"/>
    <w:lvl w:ilvl="0" w:tplc="D4FA0D7E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5D960EFC"/>
    <w:multiLevelType w:val="hybridMultilevel"/>
    <w:tmpl w:val="12A0DC6C"/>
    <w:lvl w:ilvl="0" w:tplc="FFFFFFFF">
      <w:start w:val="85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BB30B0B0">
      <w:start w:val="10"/>
      <w:numFmt w:val="bullet"/>
      <w:lvlText w:val="·"/>
      <w:lvlJc w:val="left"/>
      <w:pPr>
        <w:ind w:left="2129" w:hanging="70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E9E2937"/>
    <w:multiLevelType w:val="hybridMultilevel"/>
    <w:tmpl w:val="DD6865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70FB1"/>
    <w:multiLevelType w:val="hybridMultilevel"/>
    <w:tmpl w:val="737E40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2" w15:restartNumberingAfterBreak="0">
    <w:nsid w:val="63795E5A"/>
    <w:multiLevelType w:val="hybridMultilevel"/>
    <w:tmpl w:val="C23E59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34" w15:restartNumberingAfterBreak="0">
    <w:nsid w:val="6B72437F"/>
    <w:multiLevelType w:val="hybridMultilevel"/>
    <w:tmpl w:val="3CC0F6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36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7" w15:restartNumberingAfterBreak="0">
    <w:nsid w:val="772B7352"/>
    <w:multiLevelType w:val="hybridMultilevel"/>
    <w:tmpl w:val="BEF65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F67AC"/>
    <w:multiLevelType w:val="hybridMultilevel"/>
    <w:tmpl w:val="A656C3B6"/>
    <w:lvl w:ilvl="0" w:tplc="CA407B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7D2E3B"/>
    <w:multiLevelType w:val="multilevel"/>
    <w:tmpl w:val="B1521844"/>
    <w:lvl w:ilvl="0">
      <w:start w:val="14"/>
      <w:numFmt w:val="decimal"/>
      <w:lvlText w:val="%1."/>
      <w:lvlJc w:val="left"/>
      <w:pPr>
        <w:ind w:left="930" w:hanging="57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0" w15:restartNumberingAfterBreak="0">
    <w:nsid w:val="7BED0E04"/>
    <w:multiLevelType w:val="hybridMultilevel"/>
    <w:tmpl w:val="A0DC83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35629A"/>
    <w:multiLevelType w:val="hybridMultilevel"/>
    <w:tmpl w:val="ED1CFB56"/>
    <w:lvl w:ilvl="0" w:tplc="873EB96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23"/>
  </w:num>
  <w:num w:numId="4">
    <w:abstractNumId w:val="31"/>
  </w:num>
  <w:num w:numId="5">
    <w:abstractNumId w:val="19"/>
  </w:num>
  <w:num w:numId="6">
    <w:abstractNumId w:val="24"/>
  </w:num>
  <w:num w:numId="7">
    <w:abstractNumId w:val="11"/>
  </w:num>
  <w:num w:numId="8">
    <w:abstractNumId w:val="33"/>
  </w:num>
  <w:num w:numId="9">
    <w:abstractNumId w:val="9"/>
  </w:num>
  <w:num w:numId="10">
    <w:abstractNumId w:val="36"/>
  </w:num>
  <w:num w:numId="11">
    <w:abstractNumId w:val="10"/>
  </w:num>
  <w:num w:numId="12">
    <w:abstractNumId w:val="34"/>
  </w:num>
  <w:num w:numId="13">
    <w:abstractNumId w:val="25"/>
  </w:num>
  <w:num w:numId="14">
    <w:abstractNumId w:val="5"/>
  </w:num>
  <w:num w:numId="15">
    <w:abstractNumId w:val="17"/>
  </w:num>
  <w:num w:numId="16">
    <w:abstractNumId w:val="38"/>
  </w:num>
  <w:num w:numId="17">
    <w:abstractNumId w:val="27"/>
  </w:num>
  <w:num w:numId="18">
    <w:abstractNumId w:val="16"/>
  </w:num>
  <w:num w:numId="19">
    <w:abstractNumId w:val="39"/>
  </w:num>
  <w:num w:numId="20">
    <w:abstractNumId w:val="14"/>
  </w:num>
  <w:num w:numId="21">
    <w:abstractNumId w:val="28"/>
  </w:num>
  <w:num w:numId="22">
    <w:abstractNumId w:val="18"/>
  </w:num>
  <w:num w:numId="23">
    <w:abstractNumId w:val="12"/>
  </w:num>
  <w:num w:numId="24">
    <w:abstractNumId w:val="37"/>
  </w:num>
  <w:num w:numId="25">
    <w:abstractNumId w:val="4"/>
  </w:num>
  <w:num w:numId="26">
    <w:abstractNumId w:val="3"/>
  </w:num>
  <w:num w:numId="27">
    <w:abstractNumId w:val="26"/>
  </w:num>
  <w:num w:numId="28">
    <w:abstractNumId w:val="22"/>
  </w:num>
  <w:num w:numId="29">
    <w:abstractNumId w:val="15"/>
  </w:num>
  <w:num w:numId="30">
    <w:abstractNumId w:val="29"/>
  </w:num>
  <w:num w:numId="31">
    <w:abstractNumId w:val="2"/>
  </w:num>
  <w:num w:numId="32">
    <w:abstractNumId w:val="32"/>
  </w:num>
  <w:num w:numId="33">
    <w:abstractNumId w:val="40"/>
  </w:num>
  <w:num w:numId="34">
    <w:abstractNumId w:val="7"/>
  </w:num>
  <w:num w:numId="35">
    <w:abstractNumId w:val="7"/>
    <w:lvlOverride w:ilvl="0">
      <w:startOverride w:val="1"/>
    </w:lvlOverride>
  </w:num>
  <w:num w:numId="36">
    <w:abstractNumId w:val="7"/>
    <w:lvlOverride w:ilvl="0">
      <w:startOverride w:val="1"/>
    </w:lvlOverride>
  </w:num>
  <w:num w:numId="37">
    <w:abstractNumId w:val="6"/>
  </w:num>
  <w:num w:numId="38">
    <w:abstractNumId w:val="7"/>
    <w:lvlOverride w:ilvl="0">
      <w:startOverride w:val="1"/>
    </w:lvlOverride>
  </w:num>
  <w:num w:numId="39">
    <w:abstractNumId w:val="21"/>
  </w:num>
  <w:num w:numId="40">
    <w:abstractNumId w:val="1"/>
  </w:num>
  <w:num w:numId="41">
    <w:abstractNumId w:val="8"/>
  </w:num>
  <w:num w:numId="42">
    <w:abstractNumId w:val="20"/>
  </w:num>
  <w:num w:numId="43">
    <w:abstractNumId w:val="13"/>
  </w:num>
  <w:num w:numId="44">
    <w:abstractNumId w:val="3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6A"/>
    <w:rsid w:val="00086DCA"/>
    <w:rsid w:val="0008769F"/>
    <w:rsid w:val="000B64C1"/>
    <w:rsid w:val="000C62E5"/>
    <w:rsid w:val="000E2CF1"/>
    <w:rsid w:val="000F696F"/>
    <w:rsid w:val="00113A16"/>
    <w:rsid w:val="00117581"/>
    <w:rsid w:val="00137F8F"/>
    <w:rsid w:val="0014310B"/>
    <w:rsid w:val="001729EC"/>
    <w:rsid w:val="001D1AB6"/>
    <w:rsid w:val="001D1CBE"/>
    <w:rsid w:val="001F19C6"/>
    <w:rsid w:val="001F7571"/>
    <w:rsid w:val="0033665C"/>
    <w:rsid w:val="00350E94"/>
    <w:rsid w:val="00352A82"/>
    <w:rsid w:val="0036112A"/>
    <w:rsid w:val="003B1D88"/>
    <w:rsid w:val="003B289F"/>
    <w:rsid w:val="003B3CE1"/>
    <w:rsid w:val="003D4327"/>
    <w:rsid w:val="0040425C"/>
    <w:rsid w:val="00437813"/>
    <w:rsid w:val="004736BE"/>
    <w:rsid w:val="004E22AC"/>
    <w:rsid w:val="0054726D"/>
    <w:rsid w:val="005A7EBD"/>
    <w:rsid w:val="005D76D2"/>
    <w:rsid w:val="006430DA"/>
    <w:rsid w:val="006949EF"/>
    <w:rsid w:val="0069581F"/>
    <w:rsid w:val="00705333"/>
    <w:rsid w:val="007230CD"/>
    <w:rsid w:val="007325EA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1943"/>
    <w:rsid w:val="0084749E"/>
    <w:rsid w:val="0085265C"/>
    <w:rsid w:val="00862D0F"/>
    <w:rsid w:val="00871DED"/>
    <w:rsid w:val="0087404B"/>
    <w:rsid w:val="008A3C22"/>
    <w:rsid w:val="008A510E"/>
    <w:rsid w:val="008C51F7"/>
    <w:rsid w:val="0090073C"/>
    <w:rsid w:val="009041A0"/>
    <w:rsid w:val="00914CD5"/>
    <w:rsid w:val="0092401A"/>
    <w:rsid w:val="00933667"/>
    <w:rsid w:val="0096585E"/>
    <w:rsid w:val="009A5C9C"/>
    <w:rsid w:val="009E4B13"/>
    <w:rsid w:val="00A95A85"/>
    <w:rsid w:val="00A97290"/>
    <w:rsid w:val="00AA4C95"/>
    <w:rsid w:val="00AB713D"/>
    <w:rsid w:val="00AF3DB8"/>
    <w:rsid w:val="00AF4C82"/>
    <w:rsid w:val="00B26E85"/>
    <w:rsid w:val="00B80CCA"/>
    <w:rsid w:val="00BA3324"/>
    <w:rsid w:val="00BB33A5"/>
    <w:rsid w:val="00BB6A7C"/>
    <w:rsid w:val="00BC1888"/>
    <w:rsid w:val="00BE190E"/>
    <w:rsid w:val="00BF0A02"/>
    <w:rsid w:val="00BF6F5F"/>
    <w:rsid w:val="00C17CB5"/>
    <w:rsid w:val="00C87C80"/>
    <w:rsid w:val="00CA1B75"/>
    <w:rsid w:val="00CD2BA4"/>
    <w:rsid w:val="00CE651D"/>
    <w:rsid w:val="00D35C8A"/>
    <w:rsid w:val="00DE35A8"/>
    <w:rsid w:val="00E02478"/>
    <w:rsid w:val="00E431C6"/>
    <w:rsid w:val="00E6293D"/>
    <w:rsid w:val="00E862BB"/>
    <w:rsid w:val="00E912F8"/>
    <w:rsid w:val="00ED066A"/>
    <w:rsid w:val="00ED3236"/>
    <w:rsid w:val="00F17D20"/>
    <w:rsid w:val="00F218D8"/>
    <w:rsid w:val="00FA49E5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B5FE6"/>
  <w15:chartTrackingRefBased/>
  <w15:docId w15:val="{A08D830F-70F9-4F7F-8937-F32DC56F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B80CCA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/>
      <w:sz w:val="40"/>
      <w:szCs w:val="40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80CCA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/>
      <w:b/>
      <w:bCs/>
      <w:sz w:val="30"/>
      <w:szCs w:val="30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0CCA"/>
    <w:pPr>
      <w:keepNext/>
      <w:tabs>
        <w:tab w:val="num" w:pos="540"/>
      </w:tabs>
      <w:spacing w:after="0" w:line="240" w:lineRule="auto"/>
      <w:jc w:val="both"/>
      <w:outlineLvl w:val="2"/>
    </w:pPr>
    <w:rPr>
      <w:rFonts w:eastAsia="Times New Roman"/>
      <w:noProof/>
      <w:sz w:val="40"/>
      <w:szCs w:val="4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0CCA"/>
    <w:pPr>
      <w:keepNext/>
      <w:tabs>
        <w:tab w:val="num" w:pos="576"/>
      </w:tabs>
      <w:spacing w:after="0" w:line="240" w:lineRule="auto"/>
      <w:jc w:val="center"/>
      <w:outlineLvl w:val="3"/>
    </w:pPr>
    <w:rPr>
      <w:rFonts w:eastAsia="Times New Roman"/>
      <w:b/>
      <w:bCs/>
      <w:noProof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80CC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80CCA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80CCA"/>
    <w:pPr>
      <w:spacing w:before="240" w:after="60" w:line="240" w:lineRule="auto"/>
      <w:outlineLvl w:val="6"/>
    </w:pPr>
    <w:rPr>
      <w:rFonts w:eastAsia="Times New Roman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B80CCA"/>
    <w:pPr>
      <w:spacing w:before="240" w:after="60" w:line="240" w:lineRule="auto"/>
      <w:outlineLvl w:val="7"/>
    </w:pPr>
    <w:rPr>
      <w:rFonts w:eastAsia="Times New Roman"/>
      <w:i/>
      <w:iCs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B80CCA"/>
    <w:pPr>
      <w:spacing w:before="240" w:after="60" w:line="240" w:lineRule="auto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6A"/>
  </w:style>
  <w:style w:type="paragraph" w:styleId="Pta">
    <w:name w:val="footer"/>
    <w:basedOn w:val="Normlny"/>
    <w:link w:val="Pt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6A"/>
  </w:style>
  <w:style w:type="paragraph" w:styleId="Textbubliny">
    <w:name w:val="Balloon Text"/>
    <w:basedOn w:val="Normlny"/>
    <w:link w:val="TextbublinyChar"/>
    <w:uiPriority w:val="99"/>
    <w:unhideWhenUsed/>
    <w:rsid w:val="0090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9041A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871DE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7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DED"/>
    <w:rPr>
      <w:sz w:val="20"/>
      <w:szCs w:val="20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unhideWhenUsed/>
    <w:rsid w:val="00871DED"/>
    <w:rPr>
      <w:b/>
      <w:bCs/>
    </w:rPr>
  </w:style>
  <w:style w:type="character" w:customStyle="1" w:styleId="PredmetkomentraChar">
    <w:name w:val="Predmet komentára Char"/>
    <w:aliases w:val=" Char Char1"/>
    <w:basedOn w:val="TextkomentraChar"/>
    <w:link w:val="Predmetkomentra"/>
    <w:uiPriority w:val="99"/>
    <w:rsid w:val="00871DE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E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B80CCA"/>
    <w:rPr>
      <w:rFonts w:ascii="Arial" w:eastAsia="Times New Roman" w:hAnsi="Arial"/>
      <w:sz w:val="40"/>
      <w:szCs w:val="4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B80CCA"/>
    <w:rPr>
      <w:rFonts w:ascii="Arial" w:eastAsia="Times New Roman" w:hAnsi="Arial"/>
      <w:b/>
      <w:bCs/>
      <w:sz w:val="30"/>
      <w:szCs w:val="30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B80CCA"/>
    <w:rPr>
      <w:rFonts w:eastAsia="Times New Roman"/>
      <w:noProof/>
      <w:sz w:val="40"/>
      <w:szCs w:val="4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B80CCA"/>
    <w:rPr>
      <w:rFonts w:eastAsia="Times New Roman"/>
      <w:b/>
      <w:bCs/>
      <w:noProof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B80CCA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B80CCA"/>
    <w:rPr>
      <w:rFonts w:eastAsia="Times New Roman"/>
      <w:b/>
      <w:bCs/>
      <w:sz w:val="22"/>
      <w:szCs w:val="22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rsid w:val="00B80CCA"/>
    <w:rPr>
      <w:rFonts w:eastAsia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rsid w:val="00B80CCA"/>
    <w:rPr>
      <w:rFonts w:eastAsia="Times New Roman"/>
      <w:i/>
      <w:iCs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rsid w:val="00B80CCA"/>
    <w:rPr>
      <w:rFonts w:ascii="Cambria" w:eastAsia="Times New Roman" w:hAnsi="Cambria"/>
      <w:sz w:val="22"/>
      <w:szCs w:val="22"/>
      <w:lang w:val="x-none" w:eastAsia="x-none"/>
    </w:rPr>
  </w:style>
  <w:style w:type="character" w:styleId="Hypertextovprepojenie">
    <w:name w:val="Hyperlink"/>
    <w:rsid w:val="00B80CCA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B80CCA"/>
    <w:rPr>
      <w:rFonts w:cs="Times New Roman"/>
      <w:color w:val="800080"/>
      <w:u w:val="single"/>
    </w:rPr>
  </w:style>
  <w:style w:type="paragraph" w:styleId="PredformtovanHTML">
    <w:name w:val="HTML Preformatted"/>
    <w:basedOn w:val="Normlny"/>
    <w:link w:val="PredformtovanHTMLChar"/>
    <w:uiPriority w:val="99"/>
    <w:rsid w:val="00B80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0CCA"/>
    <w:rPr>
      <w:rFonts w:ascii="Courier New" w:eastAsia="Times New Roman" w:hAnsi="Courier New"/>
      <w:sz w:val="20"/>
      <w:szCs w:val="20"/>
      <w:lang w:val="x-none" w:eastAsia="x-none"/>
    </w:rPr>
  </w:style>
  <w:style w:type="paragraph" w:styleId="Normlnywebov">
    <w:name w:val="Normal (Web)"/>
    <w:basedOn w:val="Normlny"/>
    <w:link w:val="NormlnywebovChar"/>
    <w:uiPriority w:val="99"/>
    <w:rsid w:val="00B80CCA"/>
    <w:pPr>
      <w:spacing w:before="100" w:beforeAutospacing="1" w:after="100" w:afterAutospacing="1" w:line="240" w:lineRule="auto"/>
    </w:pPr>
    <w:rPr>
      <w:rFonts w:eastAsia="Times New Roman"/>
      <w:lang w:val="x-none" w:eastAsia="x-none"/>
    </w:rPr>
  </w:style>
  <w:style w:type="paragraph" w:styleId="Obsah1">
    <w:name w:val="toc 1"/>
    <w:basedOn w:val="Normlny"/>
    <w:next w:val="Normlny"/>
    <w:autoRedefine/>
    <w:uiPriority w:val="99"/>
    <w:rsid w:val="00B80CCA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/>
      <w:b/>
      <w:sz w:val="28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B80CCA"/>
    <w:pPr>
      <w:spacing w:after="0" w:line="240" w:lineRule="auto"/>
      <w:ind w:left="220"/>
    </w:pPr>
    <w:rPr>
      <w:rFonts w:ascii="Arial" w:eastAsia="Times New Roman" w:hAnsi="Arial"/>
      <w:sz w:val="22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B80CCA"/>
    <w:pPr>
      <w:tabs>
        <w:tab w:val="left" w:pos="1540"/>
        <w:tab w:val="right" w:leader="dot" w:pos="9062"/>
      </w:tabs>
      <w:spacing w:after="0" w:line="240" w:lineRule="auto"/>
      <w:ind w:left="1276" w:hanging="992"/>
      <w:jc w:val="both"/>
    </w:pPr>
    <w:rPr>
      <w:rFonts w:eastAsia="Times New Roman"/>
      <w:b/>
      <w:noProof/>
      <w:sz w:val="22"/>
      <w:lang w:eastAsia="sk-SK"/>
    </w:rPr>
  </w:style>
  <w:style w:type="character" w:customStyle="1" w:styleId="CommentTextChar1">
    <w:name w:val="Comment Text Char1"/>
    <w:rsid w:val="00B80CCA"/>
    <w:rPr>
      <w:rFonts w:ascii="AT* Times New Roman" w:eastAsia="Times New Roman" w:hAnsi="AT* Times New Roman"/>
      <w:lang w:val="x-none" w:eastAsia="x-none"/>
    </w:rPr>
  </w:style>
  <w:style w:type="character" w:customStyle="1" w:styleId="HeaderChar1">
    <w:name w:val="Header Char1"/>
    <w:uiPriority w:val="99"/>
    <w:rsid w:val="00B80CCA"/>
    <w:rPr>
      <w:rFonts w:ascii="AT* Times New Roman" w:eastAsia="Times New Roman" w:hAnsi="AT* Times New Roman"/>
      <w:sz w:val="24"/>
      <w:lang w:val="x-none" w:eastAsia="x-none"/>
    </w:rPr>
  </w:style>
  <w:style w:type="paragraph" w:styleId="Nzov">
    <w:name w:val="Title"/>
    <w:basedOn w:val="Normlny"/>
    <w:link w:val="NzovChar"/>
    <w:uiPriority w:val="10"/>
    <w:qFormat/>
    <w:rsid w:val="00B80CCA"/>
    <w:pPr>
      <w:spacing w:after="0" w:line="240" w:lineRule="auto"/>
      <w:jc w:val="center"/>
    </w:pPr>
    <w:rPr>
      <w:rFonts w:eastAsia="Times New Roman"/>
      <w:b/>
      <w:i/>
      <w:sz w:val="28"/>
      <w:szCs w:val="20"/>
      <w:lang w:val="x-none" w:eastAsia="cs-CZ"/>
    </w:rPr>
  </w:style>
  <w:style w:type="character" w:customStyle="1" w:styleId="NzovChar">
    <w:name w:val="Názov Char"/>
    <w:basedOn w:val="Predvolenpsmoodseku"/>
    <w:link w:val="Nzov"/>
    <w:uiPriority w:val="10"/>
    <w:rsid w:val="00B80CCA"/>
    <w:rPr>
      <w:rFonts w:eastAsia="Times New Roman"/>
      <w:b/>
      <w:i/>
      <w:sz w:val="28"/>
      <w:szCs w:val="20"/>
      <w:lang w:val="x-none" w:eastAsia="cs-CZ"/>
    </w:rPr>
  </w:style>
  <w:style w:type="paragraph" w:styleId="Zkladntext">
    <w:name w:val="Body Text"/>
    <w:basedOn w:val="Normlny"/>
    <w:link w:val="ZkladntextChar"/>
    <w:qFormat/>
    <w:rsid w:val="00B80CCA"/>
    <w:pPr>
      <w:spacing w:after="0" w:line="240" w:lineRule="auto"/>
      <w:jc w:val="both"/>
    </w:pPr>
    <w:rPr>
      <w:rFonts w:ascii="Arial" w:eastAsia="Times New Roman" w:hAnsi="Arial"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B80CCA"/>
    <w:rPr>
      <w:rFonts w:ascii="Arial" w:eastAsia="Times New Roman" w:hAnsi="Arial"/>
      <w:sz w:val="22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B80CCA"/>
    <w:pPr>
      <w:spacing w:after="0" w:line="240" w:lineRule="auto"/>
      <w:ind w:left="4860"/>
    </w:pPr>
    <w:rPr>
      <w:rFonts w:ascii="Arial" w:eastAsia="Times New Roman" w:hAnsi="Arial"/>
      <w:sz w:val="22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80CCA"/>
    <w:rPr>
      <w:rFonts w:ascii="Arial" w:eastAsia="Times New Roman" w:hAnsi="Arial"/>
      <w:sz w:val="22"/>
      <w:lang w:val="x-none" w:eastAsia="x-none"/>
    </w:rPr>
  </w:style>
  <w:style w:type="paragraph" w:styleId="Zkladntext2">
    <w:name w:val="Body Text 2"/>
    <w:basedOn w:val="Normlny"/>
    <w:link w:val="Zkladntext2Char"/>
    <w:uiPriority w:val="99"/>
    <w:rsid w:val="00B80CCA"/>
    <w:pPr>
      <w:spacing w:after="0" w:line="240" w:lineRule="auto"/>
    </w:pPr>
    <w:rPr>
      <w:rFonts w:ascii="Arial" w:eastAsia="Times New Roman" w:hAnsi="Arial"/>
      <w:sz w:val="22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80CCA"/>
    <w:rPr>
      <w:rFonts w:ascii="Arial" w:eastAsia="Times New Roman" w:hAnsi="Arial"/>
      <w:sz w:val="22"/>
      <w:lang w:val="x-none" w:eastAsia="x-none"/>
    </w:rPr>
  </w:style>
  <w:style w:type="paragraph" w:styleId="Zkladntext3">
    <w:name w:val="Body Text 3"/>
    <w:basedOn w:val="Normlny"/>
    <w:link w:val="Zkladntext3Char"/>
    <w:rsid w:val="00B80CCA"/>
    <w:pPr>
      <w:spacing w:after="0" w:line="240" w:lineRule="auto"/>
      <w:jc w:val="center"/>
    </w:pPr>
    <w:rPr>
      <w:rFonts w:ascii="Arial" w:eastAsia="Times New Roman" w:hAnsi="Arial"/>
      <w:sz w:val="32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B80CCA"/>
    <w:rPr>
      <w:rFonts w:ascii="Arial" w:eastAsia="Times New Roman" w:hAnsi="Arial"/>
      <w:sz w:val="32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80CCA"/>
    <w:pPr>
      <w:spacing w:after="0" w:line="240" w:lineRule="auto"/>
      <w:ind w:left="360"/>
      <w:jc w:val="both"/>
    </w:pPr>
    <w:rPr>
      <w:rFonts w:ascii="Arial" w:eastAsia="Times New Roman" w:hAnsi="Arial"/>
      <w:sz w:val="22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80CCA"/>
    <w:rPr>
      <w:rFonts w:ascii="Arial" w:eastAsia="Times New Roman" w:hAnsi="Arial"/>
      <w:sz w:val="2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80CCA"/>
    <w:pPr>
      <w:spacing w:after="0" w:line="240" w:lineRule="auto"/>
      <w:ind w:left="4860"/>
    </w:pPr>
    <w:rPr>
      <w:rFonts w:ascii="Arial" w:eastAsia="Times New Roman" w:hAnsi="Arial"/>
      <w:sz w:val="30"/>
      <w:szCs w:val="30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80CCA"/>
    <w:rPr>
      <w:rFonts w:ascii="Arial" w:eastAsia="Times New Roman" w:hAnsi="Arial"/>
      <w:sz w:val="30"/>
      <w:szCs w:val="30"/>
      <w:lang w:val="x-none" w:eastAsia="x-none"/>
    </w:rPr>
  </w:style>
  <w:style w:type="paragraph" w:styleId="Oznaitext">
    <w:name w:val="Block Text"/>
    <w:basedOn w:val="Normlny"/>
    <w:uiPriority w:val="99"/>
    <w:rsid w:val="00B80CCA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sz w:val="22"/>
      <w:szCs w:val="22"/>
      <w:lang w:eastAsia="sk-SK"/>
    </w:rPr>
  </w:style>
  <w:style w:type="character" w:customStyle="1" w:styleId="PlainTextChar">
    <w:name w:val="Plain Text Char"/>
    <w:uiPriority w:val="99"/>
    <w:locked/>
    <w:rsid w:val="00B80CCA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B80CCA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80CCA"/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CommentSubjectChar1">
    <w:name w:val="Comment Subject Char1"/>
    <w:aliases w:val=" Char Char"/>
    <w:uiPriority w:val="99"/>
    <w:rsid w:val="00B80CCA"/>
    <w:rPr>
      <w:rFonts w:ascii="AT* Times New Roman" w:eastAsia="Times New Roman" w:hAnsi="AT* Times New Roman"/>
      <w:b/>
      <w:bCs/>
      <w:lang w:val="x-none" w:eastAsia="x-none"/>
    </w:rPr>
  </w:style>
  <w:style w:type="character" w:customStyle="1" w:styleId="BalloonTextChar1">
    <w:name w:val="Balloon Text Char1"/>
    <w:uiPriority w:val="99"/>
    <w:rsid w:val="00B80CCA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Blockquote">
    <w:name w:val="Blockquote"/>
    <w:basedOn w:val="Normlny"/>
    <w:rsid w:val="00B80CCA"/>
    <w:pPr>
      <w:snapToGrid w:val="0"/>
      <w:spacing w:before="100" w:after="100" w:line="240" w:lineRule="auto"/>
      <w:ind w:left="360" w:right="360"/>
    </w:pPr>
    <w:rPr>
      <w:rFonts w:eastAsia="Times New Roman"/>
      <w:lang w:eastAsia="sk-SK"/>
    </w:rPr>
  </w:style>
  <w:style w:type="paragraph" w:customStyle="1" w:styleId="Bodclanku">
    <w:name w:val="Bodclanku"/>
    <w:basedOn w:val="Normlny"/>
    <w:uiPriority w:val="99"/>
    <w:rsid w:val="00B80CCA"/>
    <w:pPr>
      <w:spacing w:after="6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pismenka">
    <w:name w:val="pismenka"/>
    <w:basedOn w:val="Normlny"/>
    <w:uiPriority w:val="99"/>
    <w:rsid w:val="00B80CCA"/>
    <w:pPr>
      <w:tabs>
        <w:tab w:val="left" w:pos="357"/>
      </w:tabs>
      <w:spacing w:after="12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TC">
    <w:name w:val="TC"/>
    <w:basedOn w:val="Normlny"/>
    <w:rsid w:val="00B80CCA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/>
      <w:b/>
      <w:szCs w:val="20"/>
      <w:lang w:eastAsia="cs-CZ"/>
    </w:rPr>
  </w:style>
  <w:style w:type="paragraph" w:customStyle="1" w:styleId="Bodcslovanhonadpisu">
    <w:name w:val="Bod císlovaného nadpisu"/>
    <w:uiPriority w:val="99"/>
    <w:rsid w:val="00B80CCA"/>
    <w:pPr>
      <w:tabs>
        <w:tab w:val="num" w:pos="792"/>
      </w:tabs>
      <w:spacing w:after="0" w:line="240" w:lineRule="auto"/>
      <w:ind w:left="792" w:hanging="508"/>
    </w:pPr>
    <w:rPr>
      <w:rFonts w:eastAsia="Times New Roman"/>
      <w:szCs w:val="20"/>
      <w:lang w:val="cs-CZ" w:eastAsia="sk-SK"/>
    </w:rPr>
  </w:style>
  <w:style w:type="paragraph" w:customStyle="1" w:styleId="islovanynadpis">
    <w:name w:val="Čislovany nadpis"/>
    <w:basedOn w:val="Nadpis1"/>
    <w:next w:val="Bodcslovanhonadpisu"/>
    <w:uiPriority w:val="99"/>
    <w:rsid w:val="00B80CCA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B80CCA"/>
    <w:pPr>
      <w:keepNext/>
      <w:tabs>
        <w:tab w:val="num" w:pos="720"/>
      </w:tabs>
      <w:spacing w:before="80" w:after="0" w:line="240" w:lineRule="auto"/>
    </w:pPr>
    <w:rPr>
      <w:rFonts w:eastAsia="Times New Roman"/>
      <w:b/>
      <w:sz w:val="28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B80CCA"/>
    <w:pPr>
      <w:spacing w:after="0" w:line="240" w:lineRule="auto"/>
      <w:ind w:left="708"/>
      <w:jc w:val="both"/>
    </w:pPr>
    <w:rPr>
      <w:rFonts w:eastAsia="Times New Roman"/>
      <w:szCs w:val="20"/>
      <w:lang w:eastAsia="sk-SK"/>
    </w:rPr>
  </w:style>
  <w:style w:type="paragraph" w:customStyle="1" w:styleId="CTL">
    <w:name w:val="CTL"/>
    <w:basedOn w:val="Normlny"/>
    <w:uiPriority w:val="99"/>
    <w:rsid w:val="00B80CCA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eastAsia="Times New Roman"/>
    </w:rPr>
  </w:style>
  <w:style w:type="paragraph" w:customStyle="1" w:styleId="Zarkazkladnhotextu21">
    <w:name w:val="Zarážka základného textu 21"/>
    <w:basedOn w:val="Normlny"/>
    <w:uiPriority w:val="99"/>
    <w:rsid w:val="00B80CCA"/>
    <w:pPr>
      <w:suppressAutoHyphens/>
      <w:spacing w:after="0" w:line="240" w:lineRule="auto"/>
      <w:ind w:left="360"/>
      <w:jc w:val="both"/>
    </w:pPr>
    <w:rPr>
      <w:rFonts w:ascii="Arial" w:eastAsia="Times New Roman" w:hAnsi="Arial"/>
      <w:sz w:val="22"/>
      <w:lang w:eastAsia="ar-SA"/>
    </w:rPr>
  </w:style>
  <w:style w:type="paragraph" w:customStyle="1" w:styleId="Zkladntext21">
    <w:name w:val="Základný text 21"/>
    <w:basedOn w:val="Normlny"/>
    <w:uiPriority w:val="99"/>
    <w:rsid w:val="00B80CCA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Styl1">
    <w:name w:val="Styl1"/>
    <w:basedOn w:val="Normlny"/>
    <w:rsid w:val="00B80CCA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odrka1">
    <w:name w:val="odrážka1"/>
    <w:basedOn w:val="Normlny"/>
    <w:uiPriority w:val="99"/>
    <w:rsid w:val="00B80CCA"/>
    <w:pPr>
      <w:tabs>
        <w:tab w:val="num" w:pos="360"/>
      </w:tabs>
      <w:suppressAutoHyphens/>
      <w:spacing w:after="0" w:line="240" w:lineRule="auto"/>
    </w:pPr>
    <w:rPr>
      <w:rFonts w:eastAsia="Times New Roman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B80CCA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B80CCA"/>
    <w:pPr>
      <w:spacing w:after="0" w:line="240" w:lineRule="auto"/>
      <w:ind w:left="720"/>
      <w:contextualSpacing/>
    </w:pPr>
    <w:rPr>
      <w:rFonts w:eastAsia="Times New Roman"/>
      <w:lang w:eastAsia="sk-SK"/>
    </w:rPr>
  </w:style>
  <w:style w:type="paragraph" w:customStyle="1" w:styleId="BodyText32">
    <w:name w:val="Body Text 32"/>
    <w:basedOn w:val="Normlny"/>
    <w:uiPriority w:val="99"/>
    <w:rsid w:val="00B80C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B80CCA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B80CCA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B80CCA"/>
    <w:pPr>
      <w:spacing w:after="0" w:line="240" w:lineRule="auto"/>
    </w:pPr>
    <w:rPr>
      <w:rFonts w:ascii="Verdana" w:eastAsia="Times New Roman" w:hAnsi="Verdana"/>
      <w:sz w:val="20"/>
      <w:szCs w:val="20"/>
      <w:lang w:val="en-AU"/>
    </w:rPr>
  </w:style>
  <w:style w:type="character" w:customStyle="1" w:styleId="ra">
    <w:name w:val="ra"/>
    <w:rsid w:val="00B80CCA"/>
    <w:rPr>
      <w:rFonts w:cs="Times New Roman"/>
    </w:rPr>
  </w:style>
  <w:style w:type="paragraph" w:styleId="Zoznamsodrkami">
    <w:name w:val="List Bullet"/>
    <w:basedOn w:val="Normlny"/>
    <w:uiPriority w:val="99"/>
    <w:rsid w:val="00B80CCA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/>
      <w:sz w:val="22"/>
      <w:lang w:eastAsia="sk-SK"/>
    </w:rPr>
  </w:style>
  <w:style w:type="paragraph" w:styleId="Odsekzoznamu">
    <w:name w:val="List Paragraph"/>
    <w:basedOn w:val="Normlny"/>
    <w:uiPriority w:val="34"/>
    <w:qFormat/>
    <w:rsid w:val="00B80CCA"/>
    <w:pPr>
      <w:numPr>
        <w:numId w:val="34"/>
      </w:numPr>
      <w:spacing w:before="100" w:beforeAutospacing="1" w:after="0" w:line="240" w:lineRule="auto"/>
      <w:jc w:val="both"/>
    </w:pPr>
    <w:rPr>
      <w:rFonts w:eastAsia="Times New Roman"/>
      <w:color w:val="000000"/>
      <w:sz w:val="22"/>
      <w:szCs w:val="22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B80CCA"/>
    <w:rPr>
      <w:rFonts w:eastAsia="Times New Roman"/>
      <w:lang w:val="x-none" w:eastAsia="x-none"/>
    </w:rPr>
  </w:style>
  <w:style w:type="character" w:customStyle="1" w:styleId="tlNadpis5Arial11ptNiejeTunChar">
    <w:name w:val="Štýl Nadpis 5 + Arial 11 pt Nie je Tučné Char"/>
    <w:uiPriority w:val="99"/>
    <w:rsid w:val="00B80CCA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B80CCA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B80CCA"/>
    <w:rPr>
      <w:rFonts w:cs="Times New Roman"/>
    </w:rPr>
  </w:style>
  <w:style w:type="paragraph" w:customStyle="1" w:styleId="NormalWeb1">
    <w:name w:val="Normal (Web)1"/>
    <w:basedOn w:val="Normlny"/>
    <w:rsid w:val="00B80CC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sk-SK"/>
    </w:rPr>
  </w:style>
  <w:style w:type="paragraph" w:styleId="Zoznam3">
    <w:name w:val="List 3"/>
    <w:basedOn w:val="Normlny"/>
    <w:rsid w:val="00B80CCA"/>
    <w:pPr>
      <w:spacing w:after="0" w:line="240" w:lineRule="auto"/>
      <w:ind w:left="849" w:hanging="283"/>
    </w:pPr>
    <w:rPr>
      <w:rFonts w:eastAsia="Times New Roman"/>
      <w:lang w:eastAsia="sk-SK"/>
    </w:rPr>
  </w:style>
  <w:style w:type="character" w:styleId="PsacstrojHTML">
    <w:name w:val="HTML Typewriter"/>
    <w:rsid w:val="00B80CCA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B80CCA"/>
    <w:pPr>
      <w:spacing w:after="0" w:line="240" w:lineRule="auto"/>
    </w:pPr>
    <w:rPr>
      <w:rFonts w:eastAsia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80CCA"/>
    <w:rPr>
      <w:rFonts w:eastAsia="Times New Roman"/>
      <w:sz w:val="20"/>
      <w:szCs w:val="20"/>
      <w:lang w:val="x-none" w:eastAsia="cs-CZ"/>
    </w:rPr>
  </w:style>
  <w:style w:type="character" w:styleId="Odkaznapoznmkupodiarou">
    <w:name w:val="footnote reference"/>
    <w:semiHidden/>
    <w:rsid w:val="00B80CCA"/>
    <w:rPr>
      <w:vertAlign w:val="superscript"/>
    </w:rPr>
  </w:style>
  <w:style w:type="character" w:styleId="Siln">
    <w:name w:val="Strong"/>
    <w:uiPriority w:val="22"/>
    <w:qFormat/>
    <w:rsid w:val="00B80CCA"/>
    <w:rPr>
      <w:b/>
      <w:bCs/>
    </w:rPr>
  </w:style>
  <w:style w:type="paragraph" w:customStyle="1" w:styleId="milos">
    <w:name w:val="milos"/>
    <w:basedOn w:val="Normlny"/>
    <w:rsid w:val="00B80CCA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/>
      <w:lang w:val="de-DE" w:eastAsia="sk-SK"/>
    </w:rPr>
  </w:style>
  <w:style w:type="paragraph" w:customStyle="1" w:styleId="Husto">
    <w:name w:val="Husto"/>
    <w:basedOn w:val="Normlny"/>
    <w:rsid w:val="00B80CCA"/>
    <w:pPr>
      <w:spacing w:after="0" w:line="240" w:lineRule="auto"/>
      <w:jc w:val="both"/>
    </w:pPr>
    <w:rPr>
      <w:rFonts w:eastAsia="Times New Roman"/>
      <w:lang w:eastAsia="sk-SK"/>
    </w:rPr>
  </w:style>
  <w:style w:type="paragraph" w:customStyle="1" w:styleId="Odsek">
    <w:name w:val="Odsek"/>
    <w:basedOn w:val="Normlny"/>
    <w:rsid w:val="00B80CCA"/>
    <w:pPr>
      <w:spacing w:before="120" w:after="0" w:line="240" w:lineRule="auto"/>
      <w:ind w:left="510" w:hanging="510"/>
      <w:jc w:val="both"/>
    </w:pPr>
    <w:rPr>
      <w:rFonts w:eastAsia="Times New Roman"/>
      <w:lang w:eastAsia="sk-SK"/>
    </w:rPr>
  </w:style>
  <w:style w:type="paragraph" w:styleId="Zoznamsodrkami2">
    <w:name w:val="List Bullet 2"/>
    <w:basedOn w:val="Normlny"/>
    <w:rsid w:val="00B80CCA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eastAsia="Times New Roman"/>
      <w:lang w:eastAsia="sk-SK"/>
    </w:rPr>
  </w:style>
  <w:style w:type="paragraph" w:customStyle="1" w:styleId="AONormal">
    <w:name w:val="AONormal"/>
    <w:rsid w:val="00B80CCA"/>
    <w:pPr>
      <w:spacing w:after="0" w:line="260" w:lineRule="atLeast"/>
    </w:pPr>
    <w:rPr>
      <w:rFonts w:eastAsia="Times New Roman"/>
      <w:sz w:val="22"/>
      <w:szCs w:val="22"/>
      <w:lang w:val="en-GB" w:eastAsia="sk-SK"/>
    </w:rPr>
  </w:style>
  <w:style w:type="paragraph" w:customStyle="1" w:styleId="AOHeadings">
    <w:name w:val="AOHeadings"/>
    <w:basedOn w:val="Normlny"/>
    <w:next w:val="AODocTxt"/>
    <w:rsid w:val="00B80CCA"/>
    <w:p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">
    <w:name w:val="AODocTxt"/>
    <w:basedOn w:val="Normlny"/>
    <w:rsid w:val="00B80CCA"/>
    <w:pPr>
      <w:numPr>
        <w:numId w:val="5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nxTitle">
    <w:name w:val="AOAnxTitle"/>
    <w:basedOn w:val="Normlny"/>
    <w:next w:val="AODocTxt"/>
    <w:rsid w:val="00B80CCA"/>
    <w:pPr>
      <w:spacing w:before="240" w:after="0" w:line="260" w:lineRule="atLeast"/>
      <w:jc w:val="center"/>
      <w:outlineLvl w:val="1"/>
    </w:pPr>
    <w:rPr>
      <w:rFonts w:eastAsia="Times New Roman"/>
      <w:b/>
      <w:bCs/>
      <w:caps/>
      <w:sz w:val="22"/>
      <w:szCs w:val="22"/>
      <w:lang w:val="en-GB" w:eastAsia="sk-SK"/>
    </w:rPr>
  </w:style>
  <w:style w:type="paragraph" w:customStyle="1" w:styleId="AODefHead">
    <w:name w:val="AODefHead"/>
    <w:basedOn w:val="Normlny"/>
    <w:next w:val="AODefPara"/>
    <w:rsid w:val="00B80CCA"/>
    <w:pPr>
      <w:numPr>
        <w:numId w:val="2"/>
      </w:numPr>
      <w:spacing w:before="240" w:after="0" w:line="260" w:lineRule="atLeast"/>
      <w:jc w:val="both"/>
      <w:outlineLvl w:val="5"/>
    </w:pPr>
    <w:rPr>
      <w:rFonts w:eastAsia="Times New Roman"/>
      <w:sz w:val="22"/>
      <w:szCs w:val="22"/>
      <w:lang w:val="en-GB" w:eastAsia="sk-SK"/>
    </w:rPr>
  </w:style>
  <w:style w:type="paragraph" w:customStyle="1" w:styleId="AODefPara">
    <w:name w:val="AODefPara"/>
    <w:basedOn w:val="AODefHead"/>
    <w:rsid w:val="00B80CCA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B80CCA"/>
    <w:pPr>
      <w:numPr>
        <w:numId w:val="3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">
    <w:name w:val="AO(A)"/>
    <w:basedOn w:val="Normlny"/>
    <w:next w:val="AODocTxt"/>
    <w:rsid w:val="00B80CCA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L1">
    <w:name w:val="AODocTxtL1"/>
    <w:basedOn w:val="AODocTxt"/>
    <w:rsid w:val="00B80CCA"/>
    <w:pPr>
      <w:numPr>
        <w:ilvl w:val="1"/>
      </w:numPr>
    </w:pPr>
  </w:style>
  <w:style w:type="paragraph" w:customStyle="1" w:styleId="AODocTxtL2">
    <w:name w:val="AODocTxtL2"/>
    <w:basedOn w:val="AODocTxt"/>
    <w:rsid w:val="00B80CCA"/>
    <w:pPr>
      <w:numPr>
        <w:ilvl w:val="2"/>
      </w:numPr>
    </w:pPr>
  </w:style>
  <w:style w:type="paragraph" w:customStyle="1" w:styleId="AODocTxtL3">
    <w:name w:val="AODocTxtL3"/>
    <w:basedOn w:val="AODocTxt"/>
    <w:rsid w:val="00B80CCA"/>
    <w:pPr>
      <w:numPr>
        <w:ilvl w:val="3"/>
      </w:numPr>
    </w:pPr>
  </w:style>
  <w:style w:type="paragraph" w:customStyle="1" w:styleId="AODocTxtL4">
    <w:name w:val="AODocTxtL4"/>
    <w:basedOn w:val="AODocTxt"/>
    <w:rsid w:val="00B80CCA"/>
    <w:pPr>
      <w:numPr>
        <w:ilvl w:val="4"/>
      </w:numPr>
    </w:pPr>
  </w:style>
  <w:style w:type="paragraph" w:customStyle="1" w:styleId="AODocTxtL5">
    <w:name w:val="AODocTxtL5"/>
    <w:basedOn w:val="AODocTxt"/>
    <w:rsid w:val="00B80CCA"/>
    <w:pPr>
      <w:numPr>
        <w:ilvl w:val="5"/>
      </w:numPr>
    </w:pPr>
  </w:style>
  <w:style w:type="paragraph" w:customStyle="1" w:styleId="AODocTxtL6">
    <w:name w:val="AODocTxtL6"/>
    <w:basedOn w:val="AODocTxt"/>
    <w:rsid w:val="00B80CCA"/>
    <w:pPr>
      <w:numPr>
        <w:ilvl w:val="6"/>
      </w:numPr>
    </w:pPr>
  </w:style>
  <w:style w:type="paragraph" w:customStyle="1" w:styleId="AODocTxtL7">
    <w:name w:val="AODocTxtL7"/>
    <w:basedOn w:val="AODocTxt"/>
    <w:rsid w:val="00B80CCA"/>
    <w:pPr>
      <w:numPr>
        <w:ilvl w:val="7"/>
      </w:numPr>
    </w:pPr>
  </w:style>
  <w:style w:type="paragraph" w:customStyle="1" w:styleId="AODocTxtL8">
    <w:name w:val="AODocTxtL8"/>
    <w:basedOn w:val="AODocTxt"/>
    <w:rsid w:val="00B80CCA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B80CCA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B80CCA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B80CCA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B80CCA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B80CCA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B80CCA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B80CCA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B80CCA"/>
    <w:pPr>
      <w:spacing w:after="0" w:line="240" w:lineRule="auto"/>
      <w:jc w:val="center"/>
    </w:pPr>
    <w:rPr>
      <w:rFonts w:eastAsia="Times New Roman"/>
      <w:lang w:val="x-none" w:eastAsia="x-none"/>
    </w:rPr>
  </w:style>
  <w:style w:type="character" w:customStyle="1" w:styleId="PodtitulChar">
    <w:name w:val="Podtitul Char"/>
    <w:basedOn w:val="Predvolenpsmoodseku"/>
    <w:link w:val="Podtitul"/>
    <w:uiPriority w:val="11"/>
    <w:rsid w:val="00B80CCA"/>
    <w:rPr>
      <w:rFonts w:eastAsia="Times New Roman"/>
      <w:lang w:val="x-none" w:eastAsia="x-none"/>
    </w:rPr>
  </w:style>
  <w:style w:type="paragraph" w:customStyle="1" w:styleId="CharChar2">
    <w:name w:val="Char Char2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B80CCA"/>
    <w:pPr>
      <w:widowControl w:val="0"/>
      <w:spacing w:after="0" w:line="240" w:lineRule="auto"/>
    </w:pPr>
    <w:rPr>
      <w:rFonts w:eastAsia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B80CCA"/>
    <w:pPr>
      <w:spacing w:after="0" w:line="240" w:lineRule="auto"/>
      <w:jc w:val="both"/>
    </w:pPr>
    <w:rPr>
      <w:rFonts w:eastAsia="Times New Roman"/>
      <w:szCs w:val="20"/>
    </w:rPr>
  </w:style>
  <w:style w:type="paragraph" w:customStyle="1" w:styleId="xl37">
    <w:name w:val="xl37"/>
    <w:basedOn w:val="Normlny"/>
    <w:rsid w:val="00B80CCA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B80CCA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80CCA"/>
    <w:rPr>
      <w:rFonts w:ascii="Tahoma" w:eastAsia="Times New Roman" w:hAnsi="Tahoma"/>
      <w:sz w:val="20"/>
      <w:szCs w:val="20"/>
      <w:shd w:val="clear" w:color="auto" w:fill="000080"/>
      <w:lang w:val="x-none"/>
    </w:rPr>
  </w:style>
  <w:style w:type="character" w:customStyle="1" w:styleId="extraattributes1">
    <w:name w:val="extraattributes1"/>
    <w:rsid w:val="00B80CCA"/>
    <w:rPr>
      <w:b/>
      <w:bCs/>
    </w:rPr>
  </w:style>
  <w:style w:type="paragraph" w:customStyle="1" w:styleId="Normlnywebov1">
    <w:name w:val="Normálny (webový)1"/>
    <w:basedOn w:val="Normlny"/>
    <w:rsid w:val="00B80CCA"/>
    <w:pPr>
      <w:spacing w:before="100" w:after="100" w:line="240" w:lineRule="auto"/>
    </w:pPr>
    <w:rPr>
      <w:rFonts w:ascii="Arial Unicode MS" w:eastAsia="Arial Unicode MS" w:hAnsi="Arial Unicode MS"/>
      <w:szCs w:val="20"/>
      <w:lang w:eastAsia="sk-SK"/>
    </w:rPr>
  </w:style>
  <w:style w:type="paragraph" w:customStyle="1" w:styleId="CharChar1">
    <w:name w:val="Char Char1"/>
    <w:basedOn w:val="Normlny"/>
    <w:rsid w:val="00B80CCA"/>
    <w:pPr>
      <w:spacing w:line="240" w:lineRule="exact"/>
    </w:pPr>
    <w:rPr>
      <w:rFonts w:ascii="Tahoma" w:eastAsia="Times New Roman" w:hAnsi="Tahoma"/>
      <w:sz w:val="20"/>
      <w:szCs w:val="20"/>
    </w:rPr>
  </w:style>
  <w:style w:type="paragraph" w:customStyle="1" w:styleId="tl1">
    <w:name w:val="Štýl1"/>
    <w:basedOn w:val="Normlny"/>
    <w:rsid w:val="00B80CCA"/>
    <w:pPr>
      <w:numPr>
        <w:numId w:val="9"/>
      </w:numPr>
      <w:spacing w:after="0" w:line="240" w:lineRule="auto"/>
      <w:jc w:val="both"/>
    </w:pPr>
    <w:rPr>
      <w:rFonts w:ascii="Tahoma" w:eastAsia="Times New Roman" w:hAnsi="Tahoma"/>
      <w:sz w:val="18"/>
      <w:lang w:eastAsia="sk-SK"/>
    </w:rPr>
  </w:style>
  <w:style w:type="paragraph" w:customStyle="1" w:styleId="CharCharCharCharChar">
    <w:name w:val="Char Char Char Char Char"/>
    <w:basedOn w:val="Normlny"/>
    <w:rsid w:val="00B80CC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B80CCA"/>
    <w:pPr>
      <w:spacing w:after="0" w:line="240" w:lineRule="auto"/>
    </w:pPr>
    <w:rPr>
      <w:rFonts w:eastAsia="Times New Roman"/>
      <w:noProof/>
      <w:lang w:eastAsia="sk-SK"/>
    </w:rPr>
  </w:style>
  <w:style w:type="character" w:customStyle="1" w:styleId="pre">
    <w:name w:val="pre"/>
    <w:rsid w:val="00B80CCA"/>
    <w:rPr>
      <w:rFonts w:cs="Times New Roman"/>
    </w:rPr>
  </w:style>
  <w:style w:type="character" w:customStyle="1" w:styleId="nazov">
    <w:name w:val="nazov"/>
    <w:uiPriority w:val="99"/>
    <w:rsid w:val="00B80CCA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B80CCA"/>
    <w:pPr>
      <w:spacing w:after="0" w:line="240" w:lineRule="auto"/>
      <w:ind w:left="566" w:hanging="283"/>
      <w:contextualSpacing/>
    </w:pPr>
    <w:rPr>
      <w:rFonts w:ascii="Arial" w:eastAsia="Times New Roman" w:hAnsi="Arial"/>
      <w:sz w:val="22"/>
      <w:lang w:eastAsia="sk-SK"/>
    </w:rPr>
  </w:style>
  <w:style w:type="paragraph" w:customStyle="1" w:styleId="Default">
    <w:name w:val="Default"/>
    <w:rsid w:val="00B80CC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sk-SK"/>
    </w:rPr>
  </w:style>
  <w:style w:type="paragraph" w:customStyle="1" w:styleId="CharCharCharCharCharChar">
    <w:name w:val="Char Char Char Char Char Char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B80CCA"/>
    <w:pPr>
      <w:keepNext w:val="0"/>
      <w:widowControl w:val="0"/>
      <w:numPr>
        <w:numId w:val="10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B80CCA"/>
    <w:pPr>
      <w:numPr>
        <w:ilvl w:val="1"/>
        <w:numId w:val="10"/>
      </w:numPr>
      <w:spacing w:after="240" w:line="240" w:lineRule="auto"/>
    </w:pPr>
    <w:rPr>
      <w:rFonts w:ascii="Arial" w:eastAsia="Times New Roman" w:hAnsi="Arial" w:cs="Arial"/>
      <w:b/>
      <w:szCs w:val="20"/>
      <w:lang w:eastAsia="sk-SK"/>
    </w:rPr>
  </w:style>
  <w:style w:type="paragraph" w:customStyle="1" w:styleId="podpodnadpis">
    <w:name w:val="podpodnadpis"/>
    <w:basedOn w:val="Normlny"/>
    <w:rsid w:val="00B80CCA"/>
    <w:pPr>
      <w:numPr>
        <w:ilvl w:val="2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B80CCA"/>
    <w:pPr>
      <w:numPr>
        <w:ilvl w:val="3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paragraph" w:customStyle="1" w:styleId="Odsekzoznamu1">
    <w:name w:val="Odsek zoznamu1"/>
    <w:basedOn w:val="Normlny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character" w:customStyle="1" w:styleId="apple-converted-space">
    <w:name w:val="apple-converted-space"/>
    <w:rsid w:val="00B80CCA"/>
  </w:style>
  <w:style w:type="paragraph" w:customStyle="1" w:styleId="ListParagraph3">
    <w:name w:val="List Paragraph3"/>
    <w:basedOn w:val="Normlny"/>
    <w:rsid w:val="00B80CCA"/>
    <w:pPr>
      <w:suppressAutoHyphens/>
      <w:spacing w:after="120" w:line="276" w:lineRule="auto"/>
      <w:ind w:left="720"/>
    </w:pPr>
    <w:rPr>
      <w:rFonts w:eastAsia="Calibri"/>
      <w:kern w:val="1"/>
      <w:lang w:val="en-US" w:eastAsia="ar-SA"/>
    </w:rPr>
  </w:style>
  <w:style w:type="paragraph" w:customStyle="1" w:styleId="Zkladntext22">
    <w:name w:val="Základný text 22"/>
    <w:basedOn w:val="Normlny"/>
    <w:rsid w:val="00B80CCA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eastAsia="Times New Roman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B80CCA"/>
    <w:pPr>
      <w:spacing w:after="100" w:line="276" w:lineRule="auto"/>
      <w:ind w:left="880"/>
    </w:pPr>
    <w:rPr>
      <w:rFonts w:eastAsia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B80CCA"/>
    <w:pPr>
      <w:spacing w:after="100" w:line="276" w:lineRule="auto"/>
      <w:ind w:left="1540"/>
    </w:pPr>
    <w:rPr>
      <w:rFonts w:eastAsia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B80CCA"/>
    <w:pPr>
      <w:spacing w:after="100" w:line="276" w:lineRule="auto"/>
      <w:ind w:left="1100"/>
    </w:pPr>
    <w:rPr>
      <w:rFonts w:eastAsia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B80CCA"/>
    <w:pPr>
      <w:spacing w:after="100" w:line="276" w:lineRule="auto"/>
      <w:ind w:left="1320"/>
    </w:pPr>
    <w:rPr>
      <w:rFonts w:eastAsia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B80CCA"/>
    <w:pPr>
      <w:spacing w:after="100" w:line="276" w:lineRule="auto"/>
      <w:ind w:left="1760"/>
    </w:pPr>
    <w:rPr>
      <w:rFonts w:eastAsia="Calibri"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unhideWhenUsed/>
    <w:rsid w:val="00B80CCA"/>
    <w:pPr>
      <w:numPr>
        <w:numId w:val="15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eastAsia="Calibri"/>
      <w:sz w:val="22"/>
      <w:szCs w:val="22"/>
    </w:rPr>
  </w:style>
  <w:style w:type="table" w:customStyle="1" w:styleId="Mkatabulky">
    <w:name w:val="Mřížka tabulky"/>
    <w:basedOn w:val="Normlnatabuka"/>
    <w:uiPriority w:val="59"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B80C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B80CCA"/>
    <w:pPr>
      <w:spacing w:before="200" w:after="0" w:line="240" w:lineRule="auto"/>
      <w:ind w:left="360" w:right="360"/>
    </w:pPr>
    <w:rPr>
      <w:rFonts w:eastAsia="Times New Roman"/>
      <w:i/>
      <w:iCs/>
      <w:sz w:val="22"/>
      <w:szCs w:val="22"/>
      <w:lang w:val="x-none"/>
    </w:rPr>
  </w:style>
  <w:style w:type="character" w:customStyle="1" w:styleId="CitciaChar">
    <w:name w:val="Citácia Char"/>
    <w:basedOn w:val="Predvolenpsmoodseku"/>
    <w:link w:val="Citcia"/>
    <w:uiPriority w:val="29"/>
    <w:rsid w:val="00B80CCA"/>
    <w:rPr>
      <w:rFonts w:eastAsia="Times New Roman"/>
      <w:i/>
      <w:iCs/>
      <w:sz w:val="22"/>
      <w:szCs w:val="22"/>
      <w:lang w:val="x-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0CCA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sz w:val="22"/>
      <w:szCs w:val="22"/>
      <w:lang w:val="x-non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0CCA"/>
    <w:rPr>
      <w:rFonts w:eastAsia="Times New Roman"/>
      <w:b/>
      <w:bCs/>
      <w:i/>
      <w:iCs/>
      <w:sz w:val="22"/>
      <w:szCs w:val="22"/>
      <w:lang w:val="x-none"/>
    </w:rPr>
  </w:style>
  <w:style w:type="character" w:styleId="Jemnzvraznenie">
    <w:name w:val="Subtle Emphasis"/>
    <w:uiPriority w:val="19"/>
    <w:qFormat/>
    <w:rsid w:val="00B80CCA"/>
    <w:rPr>
      <w:i/>
      <w:iCs/>
    </w:rPr>
  </w:style>
  <w:style w:type="character" w:styleId="Intenzvnezvraznenie">
    <w:name w:val="Intense Emphasis"/>
    <w:uiPriority w:val="21"/>
    <w:qFormat/>
    <w:rsid w:val="00B80CCA"/>
    <w:rPr>
      <w:b/>
      <w:bCs/>
    </w:rPr>
  </w:style>
  <w:style w:type="character" w:styleId="Jemnodkaz">
    <w:name w:val="Subtle Reference"/>
    <w:uiPriority w:val="31"/>
    <w:qFormat/>
    <w:rsid w:val="00B80CCA"/>
    <w:rPr>
      <w:smallCaps/>
    </w:rPr>
  </w:style>
  <w:style w:type="character" w:styleId="Intenzvnyodkaz">
    <w:name w:val="Intense Reference"/>
    <w:uiPriority w:val="32"/>
    <w:qFormat/>
    <w:rsid w:val="00B80CCA"/>
    <w:rPr>
      <w:smallCaps/>
      <w:spacing w:val="5"/>
      <w:u w:val="single"/>
    </w:rPr>
  </w:style>
  <w:style w:type="character" w:styleId="Nzovknihy">
    <w:name w:val="Book Title"/>
    <w:uiPriority w:val="33"/>
    <w:qFormat/>
    <w:rsid w:val="00B80CCA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B80CCA"/>
    <w:pPr>
      <w:spacing w:after="0" w:line="240" w:lineRule="auto"/>
    </w:pPr>
    <w:rPr>
      <w:rFonts w:ascii="Calibri" w:eastAsia="Times New Roman" w:hAnsi="Calibri"/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B80CCA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B80CCA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eastAsia="Times New Roman"/>
      <w:lang w:eastAsia="sk-SK"/>
    </w:rPr>
  </w:style>
  <w:style w:type="paragraph" w:customStyle="1" w:styleId="Style3">
    <w:name w:val="Style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eastAsia="Times New Roman"/>
      <w:lang w:eastAsia="sk-SK"/>
    </w:rPr>
  </w:style>
  <w:style w:type="paragraph" w:customStyle="1" w:styleId="Style37">
    <w:name w:val="Style37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eastAsia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B80CCA"/>
  </w:style>
  <w:style w:type="table" w:customStyle="1" w:styleId="TableGrid11">
    <w:name w:val="Table Grid11"/>
    <w:basedOn w:val="Normlnatabuka"/>
    <w:next w:val="Mriekatabuky"/>
    <w:uiPriority w:val="39"/>
    <w:unhideWhenUsed/>
    <w:rsid w:val="00B80CCA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B80CCA"/>
    <w:rPr>
      <w:color w:val="605E5C"/>
      <w:shd w:val="clear" w:color="auto" w:fill="E1DFDD"/>
    </w:rPr>
  </w:style>
  <w:style w:type="character" w:customStyle="1" w:styleId="code">
    <w:name w:val="code"/>
    <w:basedOn w:val="Predvolenpsmoodseku"/>
    <w:rsid w:val="00B80CCA"/>
  </w:style>
  <w:style w:type="character" w:customStyle="1" w:styleId="Title1">
    <w:name w:val="Title1"/>
    <w:basedOn w:val="Predvolenpsmoodseku"/>
    <w:rsid w:val="00B80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63" Type="http://schemas.openxmlformats.org/officeDocument/2006/relationships/image" Target="media/image56.emf"/><Relationship Id="rId68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footer" Target="footer2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34" Type="http://schemas.openxmlformats.org/officeDocument/2006/relationships/image" Target="media/image27.emf"/><Relationship Id="rId50" Type="http://schemas.openxmlformats.org/officeDocument/2006/relationships/image" Target="media/image43.emf"/><Relationship Id="rId55" Type="http://schemas.openxmlformats.org/officeDocument/2006/relationships/image" Target="media/image48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03 - Priloha_c._6_k_zmluve_ES_MZVEZ-zakladna_architektura" edit="true"/>
    <f:field ref="objsubject" par="" text="" edit="true"/>
    <f:field ref="objcreatedby" par="" text="BÖHMEROVÁ KISS, Eva, PhDr."/>
    <f:field ref="objcreatedat" par="" date="2020-12-08T10:04:53" text="8. 12. 2020 10:04:53"/>
    <f:field ref="objchangedby" par="" text="BÖHMEROVÁ KISS, Eva, PhDr."/>
    <f:field ref="objmodifiedat" par="" date="2020-12-08T10:05:24" text="8. 12. 2020 10:05:24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03 - Priloha_c._6_k_zmluve_ES_MZVEZ-zakladna_architektur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9179</Words>
  <Characters>52326</Characters>
  <Application>Microsoft Office Word</Application>
  <DocSecurity>0</DocSecurity>
  <Lines>436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 Hanigovský</cp:lastModifiedBy>
  <cp:revision>2</cp:revision>
  <cp:lastPrinted>2019-03-26T09:53:00Z</cp:lastPrinted>
  <dcterms:created xsi:type="dcterms:W3CDTF">2021-01-28T12:21:00Z</dcterms:created>
  <dcterms:modified xsi:type="dcterms:W3CDTF">2021-01-28T12:21:00Z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PhDr. Eva BÖHMEROVÁ KISS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8. 12. 2020, 10:04</vt:lpwstr>
  </property>
  <property fmtid="{D5CDD505-2E9C-101B-9397-08002B2CF9AE}" pid="135" name="FSC#SKEDITIONREG@103.510:curruserrolegroup">
    <vt:lpwstr>Oddelenie právnych služieb a zmlúv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BÖHMEROVÁ KISS, Eva, PhDr.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08.12.2020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*COO.2145.2000.2.13437139*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tomas.hanigovsky@mzv.sk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COO.2145.2000.2.13437139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