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63" w:rsidRDefault="00C37663"/>
    <w:p w:rsidR="00C37663" w:rsidRDefault="00C37663"/>
    <w:p w:rsidR="00C37663" w:rsidRDefault="00C37663">
      <w:r>
        <w:rPr>
          <w:rFonts w:cstheme="minorHAnsi"/>
          <w:b/>
          <w:sz w:val="32"/>
          <w:szCs w:val="32"/>
        </w:rPr>
        <w:t xml:space="preserve">Žiadosť o vysvetlenie </w:t>
      </w:r>
      <w:r w:rsidRPr="007D2631">
        <w:rPr>
          <w:rFonts w:cstheme="minorHAnsi"/>
          <w:b/>
          <w:sz w:val="32"/>
          <w:szCs w:val="32"/>
        </w:rPr>
        <w:t xml:space="preserve"> č. </w:t>
      </w:r>
      <w:r>
        <w:rPr>
          <w:rFonts w:cstheme="minorHAnsi"/>
          <w:b/>
          <w:sz w:val="32"/>
          <w:szCs w:val="32"/>
        </w:rPr>
        <w:t>1</w:t>
      </w:r>
      <w:r w:rsidR="008321AE">
        <w:rPr>
          <w:rFonts w:cstheme="minorHAnsi"/>
          <w:b/>
          <w:sz w:val="32"/>
          <w:szCs w:val="32"/>
        </w:rPr>
        <w:t>2</w:t>
      </w:r>
      <w:r w:rsidR="00856F98">
        <w:rPr>
          <w:rFonts w:cstheme="minorHAnsi"/>
          <w:b/>
          <w:sz w:val="32"/>
          <w:szCs w:val="32"/>
        </w:rPr>
        <w:t xml:space="preserve"> z 5.3.2021</w:t>
      </w:r>
    </w:p>
    <w:p w:rsidR="00C37663" w:rsidRDefault="00C37663" w:rsidP="00C37663">
      <w:pPr>
        <w:jc w:val="both"/>
      </w:pPr>
      <w:r>
        <w:t xml:space="preserve">Otázka č. 1: </w:t>
      </w:r>
    </w:p>
    <w:p w:rsidR="00C37663" w:rsidRDefault="00C37663" w:rsidP="00C37663">
      <w:pPr>
        <w:jc w:val="both"/>
      </w:pPr>
      <w:r>
        <w:t xml:space="preserve">Vo vysvetlení č. 11 bol zaslaný nový VV. Po preskúmaní je rozdielna položka č. 65 Presun hmôt v množstve 6 263,193 ton. Vo VV z vysvetlenia č. 10 je uvedené množstvo 7 071,846 ton. Prosíme verejného obstarávateľa o určenie správneho množstva presunu hmôt. </w:t>
      </w:r>
    </w:p>
    <w:p w:rsidR="00C37663" w:rsidRPr="00C37663" w:rsidRDefault="00C37663">
      <w:pPr>
        <w:rPr>
          <w:b/>
        </w:rPr>
      </w:pPr>
      <w:r w:rsidRPr="00C37663">
        <w:rPr>
          <w:b/>
        </w:rPr>
        <w:t>Odpoveď:</w:t>
      </w:r>
    </w:p>
    <w:p w:rsidR="00856F98" w:rsidRPr="00AA258F" w:rsidRDefault="00281EFB">
      <w:pPr>
        <w:rPr>
          <w:b/>
          <w:color w:val="FF0000"/>
        </w:rPr>
      </w:pPr>
      <w:r w:rsidRPr="00AA258F">
        <w:rPr>
          <w:b/>
          <w:color w:val="FF0000"/>
        </w:rPr>
        <w:t>Správne množstvo je 7 071,846 ton.</w:t>
      </w:r>
      <w:r w:rsidR="00856F98" w:rsidRPr="00AA258F">
        <w:rPr>
          <w:b/>
          <w:color w:val="FF0000"/>
        </w:rPr>
        <w:t xml:space="preserve"> </w:t>
      </w:r>
      <w:bookmarkStart w:id="0" w:name="_GoBack"/>
      <w:bookmarkEnd w:id="0"/>
    </w:p>
    <w:p w:rsidR="00C37663" w:rsidRDefault="00856F98">
      <w:r>
        <w:t>Uvedené je i vo výkaze výmer po vysvetlení č. 12.</w:t>
      </w:r>
    </w:p>
    <w:p w:rsidR="00C37663" w:rsidRDefault="00C37663"/>
    <w:p w:rsidR="00C37663" w:rsidRDefault="00C37663"/>
    <w:p w:rsidR="00C37663" w:rsidRDefault="00C37663">
      <w:r>
        <w:t xml:space="preserve">Otázka č. 2: </w:t>
      </w:r>
    </w:p>
    <w:p w:rsidR="00E02976" w:rsidRDefault="00C37663" w:rsidP="00C37663">
      <w:pPr>
        <w:jc w:val="both"/>
      </w:pPr>
      <w:r>
        <w:t xml:space="preserve">Vo VV v časti SO 01 sa nachádza položka č. 3 „Výkop nezapaženej jamy v hornine 3 pre stĺpy oplotenia – 24 m3“, položka č. 22 „Betón základových pätiek, železový (bez </w:t>
      </w:r>
      <w:proofErr w:type="spellStart"/>
      <w:r>
        <w:t>výztuže</w:t>
      </w:r>
      <w:proofErr w:type="spellEnd"/>
      <w:r>
        <w:t xml:space="preserve">), </w:t>
      </w:r>
      <w:proofErr w:type="spellStart"/>
      <w:r>
        <w:t>tr</w:t>
      </w:r>
      <w:proofErr w:type="spellEnd"/>
      <w:r>
        <w:t xml:space="preserve">. C 20/25 pre stĺpy osvetlenia“, položka č. 25 „Výstuž základových pätiek z ocele B500 (10505) pre osvetlenie“. V časti SO 03 Osvetlenie sa nachádzajú položky č. 1 „ Betón základových pätiek, železový vrátane </w:t>
      </w:r>
      <w:proofErr w:type="spellStart"/>
      <w:r>
        <w:t>ocel.výstuže</w:t>
      </w:r>
      <w:proofErr w:type="spellEnd"/>
      <w:r>
        <w:t>“ a položka č. 32 „Výkop jamy pre stožiar verejného osvetlenia do 2 m3 vrátane, ručný výkop v zemina triedy 3 v množstve 30 m3“. Máme za to, že tieto položky sú duplicitne uvedené v objektoch. Prosíme verejného obstarávateľa o stanovisko, prípadnú nápravu vo výkaze výmer.</w:t>
      </w:r>
    </w:p>
    <w:p w:rsidR="00C37663" w:rsidRDefault="00C37663">
      <w:pPr>
        <w:rPr>
          <w:b/>
        </w:rPr>
      </w:pPr>
      <w:r w:rsidRPr="00C37663">
        <w:rPr>
          <w:b/>
        </w:rPr>
        <w:t>Odpoveď:</w:t>
      </w:r>
    </w:p>
    <w:p w:rsidR="00856F98" w:rsidRDefault="00856F98">
      <w:pPr>
        <w:rPr>
          <w:b/>
        </w:rPr>
      </w:pPr>
      <w:r>
        <w:rPr>
          <w:rFonts w:ascii="Calibri" w:hAnsi="Calibri" w:cs="Calibri"/>
          <w:b/>
          <w:bCs/>
          <w:color w:val="C00000"/>
          <w:bdr w:val="none" w:sz="0" w:space="0" w:color="auto" w:frame="1"/>
          <w:shd w:val="clear" w:color="auto" w:fill="FFFFFF"/>
        </w:rPr>
        <w:t>Položky sú duplicitné. Platia položky 3, 22, 25 v časti SO 01, položky 1, 32 v časti SO 03 sú neplatné.</w:t>
      </w:r>
    </w:p>
    <w:p w:rsidR="00856F98" w:rsidRDefault="00856F98" w:rsidP="00856F98">
      <w:r>
        <w:t>Uvedené je i vo výkaze výmer – úprava po vysvetlení č. 12.</w:t>
      </w:r>
    </w:p>
    <w:p w:rsidR="00856F98" w:rsidRPr="00C37663" w:rsidRDefault="00856F98">
      <w:pPr>
        <w:rPr>
          <w:b/>
        </w:rPr>
      </w:pPr>
    </w:p>
    <w:sectPr w:rsidR="00856F98" w:rsidRPr="00C3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35"/>
    <w:rsid w:val="00141709"/>
    <w:rsid w:val="00281EFB"/>
    <w:rsid w:val="008321AE"/>
    <w:rsid w:val="00856F98"/>
    <w:rsid w:val="00AA258F"/>
    <w:rsid w:val="00C37663"/>
    <w:rsid w:val="00E02976"/>
    <w:rsid w:val="00E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351B-D7E3-4261-8DD7-782C424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2021-03-04T12:46:00Z</dcterms:created>
  <dcterms:modified xsi:type="dcterms:W3CDTF">2021-03-05T08:52:00Z</dcterms:modified>
</cp:coreProperties>
</file>