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6A" w:rsidRDefault="002C37B8" w:rsidP="00E4616A">
      <w:r>
        <w:rPr>
          <w:b/>
          <w:sz w:val="32"/>
          <w:szCs w:val="32"/>
        </w:rPr>
        <w:t xml:space="preserve">Vysvetlenie súťažných podkladov </w:t>
      </w:r>
      <w:r w:rsidR="00E4616A">
        <w:rPr>
          <w:b/>
          <w:sz w:val="32"/>
          <w:szCs w:val="32"/>
        </w:rPr>
        <w:t>  č. 28</w:t>
      </w:r>
      <w:r>
        <w:rPr>
          <w:b/>
          <w:sz w:val="32"/>
          <w:szCs w:val="32"/>
        </w:rPr>
        <w:t xml:space="preserve">  zo dňa 17.03.2021</w:t>
      </w:r>
    </w:p>
    <w:p w:rsidR="00B95D34" w:rsidRDefault="00B95D34"/>
    <w:p w:rsidR="00976115" w:rsidRDefault="00976115">
      <w:bookmarkStart w:id="0" w:name="_GoBack"/>
      <w:bookmarkEnd w:id="0"/>
    </w:p>
    <w:p w:rsidR="00976115" w:rsidRDefault="00976115">
      <w:r>
        <w:t>Otázka:</w:t>
      </w:r>
    </w:p>
    <w:p w:rsidR="00976115" w:rsidRDefault="00976115">
      <w:pPr>
        <w:rPr>
          <w:rFonts w:cstheme="minorHAnsi"/>
          <w:color w:val="333333"/>
          <w:shd w:val="clear" w:color="auto" w:fill="FFFFFF"/>
        </w:rPr>
      </w:pPr>
      <w:r w:rsidRPr="00976115">
        <w:rPr>
          <w:rFonts w:cstheme="minorHAnsi"/>
          <w:color w:val="333333"/>
          <w:shd w:val="clear" w:color="auto" w:fill="FFFFFF"/>
        </w:rPr>
        <w:t>Prečo obstarávateľ nebude priebežne financovať stavbu keď má zabezpečené finančné prostriedky?</w:t>
      </w:r>
    </w:p>
    <w:p w:rsidR="00650581" w:rsidRDefault="00650581">
      <w:pPr>
        <w:rPr>
          <w:rFonts w:cstheme="minorHAnsi"/>
          <w:color w:val="FF0000"/>
          <w:shd w:val="clear" w:color="auto" w:fill="FFFFFF"/>
        </w:rPr>
      </w:pPr>
    </w:p>
    <w:p w:rsidR="00976115" w:rsidRDefault="00976115">
      <w:pPr>
        <w:rPr>
          <w:rFonts w:cstheme="minorHAnsi"/>
          <w:b/>
          <w:color w:val="333333"/>
          <w:shd w:val="clear" w:color="auto" w:fill="FFFFFF"/>
        </w:rPr>
      </w:pPr>
      <w:r w:rsidRPr="00976115">
        <w:rPr>
          <w:rFonts w:cstheme="minorHAnsi"/>
          <w:b/>
          <w:color w:val="333333"/>
          <w:shd w:val="clear" w:color="auto" w:fill="FFFFFF"/>
        </w:rPr>
        <w:t>Odpoveď:</w:t>
      </w:r>
    </w:p>
    <w:p w:rsidR="00320099" w:rsidRPr="00320099" w:rsidRDefault="00320099" w:rsidP="00320099">
      <w:pPr>
        <w:widowControl w:val="0"/>
        <w:tabs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-29"/>
        <w:jc w:val="both"/>
        <w:rPr>
          <w:rFonts w:ascii="Calibri" w:eastAsia="Times New Roman" w:hAnsi="Calibri" w:cs="Calibri"/>
          <w:u w:color="000000"/>
          <w:lang w:eastAsia="sk-SK"/>
        </w:rPr>
      </w:pPr>
      <w:r w:rsidRPr="00320099">
        <w:rPr>
          <w:rFonts w:cstheme="minorHAnsi"/>
          <w:color w:val="333333"/>
          <w:shd w:val="clear" w:color="auto" w:fill="FFFFFF"/>
        </w:rPr>
        <w:t xml:space="preserve">Spôsob </w:t>
      </w:r>
      <w:r>
        <w:rPr>
          <w:rFonts w:cstheme="minorHAnsi"/>
          <w:color w:val="333333"/>
          <w:shd w:val="clear" w:color="auto" w:fill="FFFFFF"/>
        </w:rPr>
        <w:t xml:space="preserve">a podmienky </w:t>
      </w:r>
      <w:r w:rsidRPr="00320099">
        <w:rPr>
          <w:rFonts w:cstheme="minorHAnsi"/>
          <w:color w:val="333333"/>
          <w:shd w:val="clear" w:color="auto" w:fill="FFFFFF"/>
        </w:rPr>
        <w:t>financovania určuje verejný obstarávateľ</w:t>
      </w:r>
      <w:r>
        <w:rPr>
          <w:rFonts w:cstheme="minorHAnsi"/>
          <w:color w:val="333333"/>
          <w:shd w:val="clear" w:color="auto" w:fill="FFFFFF"/>
        </w:rPr>
        <w:t>.</w:t>
      </w:r>
    </w:p>
    <w:p w:rsidR="00320099" w:rsidRPr="000903AA" w:rsidRDefault="00320099" w:rsidP="00320099">
      <w:pPr>
        <w:jc w:val="both"/>
        <w:rPr>
          <w:rFonts w:cstheme="minorHAnsi"/>
          <w:iCs/>
          <w:color w:val="333333"/>
          <w:shd w:val="clear" w:color="auto" w:fill="FFFFFF"/>
        </w:rPr>
      </w:pPr>
      <w:r w:rsidRPr="000903AA">
        <w:rPr>
          <w:rFonts w:cstheme="minorHAnsi"/>
          <w:iCs/>
          <w:color w:val="333333"/>
          <w:shd w:val="clear" w:color="auto" w:fill="FFFFFF"/>
        </w:rPr>
        <w:t>Verejný obstarávateľ je</w:t>
      </w:r>
      <w:r w:rsidR="007C34F6">
        <w:rPr>
          <w:rFonts w:cstheme="minorHAnsi"/>
          <w:iCs/>
          <w:color w:val="333333"/>
          <w:shd w:val="clear" w:color="auto" w:fill="FFFFFF"/>
        </w:rPr>
        <w:t xml:space="preserve"> toho</w:t>
      </w:r>
      <w:r w:rsidRPr="000903AA">
        <w:rPr>
          <w:rFonts w:cstheme="minorHAnsi"/>
          <w:iCs/>
          <w:color w:val="333333"/>
          <w:shd w:val="clear" w:color="auto" w:fill="FFFFFF"/>
        </w:rPr>
        <w:t xml:space="preserve"> názoru, že v prípade mesačnej fakturáci</w:t>
      </w:r>
      <w:r w:rsidR="007C34F6">
        <w:rPr>
          <w:rFonts w:cstheme="minorHAnsi"/>
          <w:iCs/>
          <w:color w:val="333333"/>
          <w:shd w:val="clear" w:color="auto" w:fill="FFFFFF"/>
        </w:rPr>
        <w:t>e</w:t>
      </w:r>
      <w:r w:rsidRPr="000903AA">
        <w:rPr>
          <w:rFonts w:cstheme="minorHAnsi"/>
          <w:iCs/>
          <w:color w:val="333333"/>
          <w:shd w:val="clear" w:color="auto" w:fill="FFFFFF"/>
        </w:rPr>
        <w:t xml:space="preserve"> </w:t>
      </w:r>
      <w:r w:rsidR="007C34F6">
        <w:rPr>
          <w:rFonts w:cstheme="minorHAnsi"/>
          <w:iCs/>
          <w:color w:val="333333"/>
          <w:shd w:val="clear" w:color="auto" w:fill="FFFFFF"/>
        </w:rPr>
        <w:t>existuje riziko</w:t>
      </w:r>
      <w:r w:rsidRPr="000903AA">
        <w:rPr>
          <w:rFonts w:cstheme="minorHAnsi"/>
          <w:iCs/>
          <w:color w:val="333333"/>
          <w:shd w:val="clear" w:color="auto" w:fill="FFFFFF"/>
        </w:rPr>
        <w:t> prerušeni</w:t>
      </w:r>
      <w:r w:rsidR="007643C7">
        <w:rPr>
          <w:rFonts w:cstheme="minorHAnsi"/>
          <w:iCs/>
          <w:color w:val="333333"/>
          <w:shd w:val="clear" w:color="auto" w:fill="FFFFFF"/>
        </w:rPr>
        <w:t>a</w:t>
      </w:r>
      <w:r w:rsidRPr="000903AA">
        <w:rPr>
          <w:rFonts w:cstheme="minorHAnsi"/>
          <w:iCs/>
          <w:color w:val="333333"/>
          <w:shd w:val="clear" w:color="auto" w:fill="FFFFFF"/>
        </w:rPr>
        <w:t xml:space="preserve"> výstavby, resp. zrušeni</w:t>
      </w:r>
      <w:r w:rsidR="007643C7">
        <w:rPr>
          <w:rFonts w:cstheme="minorHAnsi"/>
          <w:iCs/>
          <w:color w:val="333333"/>
          <w:shd w:val="clear" w:color="auto" w:fill="FFFFFF"/>
        </w:rPr>
        <w:t>a</w:t>
      </w:r>
      <w:r w:rsidRPr="000903AA">
        <w:rPr>
          <w:rFonts w:cstheme="minorHAnsi"/>
          <w:iCs/>
          <w:color w:val="333333"/>
          <w:shd w:val="clear" w:color="auto" w:fill="FFFFFF"/>
        </w:rPr>
        <w:t xml:space="preserve"> zmluvy</w:t>
      </w:r>
      <w:r w:rsidR="007C34F6">
        <w:rPr>
          <w:rFonts w:cstheme="minorHAnsi"/>
          <w:iCs/>
          <w:color w:val="333333"/>
          <w:shd w:val="clear" w:color="auto" w:fill="FFFFFF"/>
        </w:rPr>
        <w:t xml:space="preserve"> a nedokončenia výstavby</w:t>
      </w:r>
      <w:r w:rsidRPr="000903AA">
        <w:rPr>
          <w:rFonts w:cstheme="minorHAnsi"/>
          <w:iCs/>
          <w:color w:val="333333"/>
          <w:shd w:val="clear" w:color="auto" w:fill="FFFFFF"/>
        </w:rPr>
        <w:t xml:space="preserve">, čomu sa chce verejný obstarávateľ vyvarovať, nakoľko sa jedná o financovanie so štrukturálnych fondov </w:t>
      </w:r>
      <w:r w:rsidR="000903AA" w:rsidRPr="000903AA">
        <w:rPr>
          <w:rFonts w:cstheme="minorHAnsi"/>
          <w:iCs/>
          <w:color w:val="333333"/>
          <w:shd w:val="clear" w:color="auto" w:fill="FFFFFF"/>
        </w:rPr>
        <w:t>E</w:t>
      </w:r>
      <w:r w:rsidR="000903AA">
        <w:rPr>
          <w:rFonts w:cstheme="minorHAnsi"/>
          <w:iCs/>
          <w:color w:val="333333"/>
          <w:shd w:val="clear" w:color="auto" w:fill="FFFFFF"/>
        </w:rPr>
        <w:t>Ú</w:t>
      </w:r>
      <w:r w:rsidRPr="000903AA">
        <w:rPr>
          <w:rFonts w:cstheme="minorHAnsi"/>
          <w:iCs/>
          <w:color w:val="333333"/>
          <w:shd w:val="clear" w:color="auto" w:fill="FFFFFF"/>
        </w:rPr>
        <w:t>.</w:t>
      </w:r>
    </w:p>
    <w:p w:rsidR="00320099" w:rsidRPr="000903AA" w:rsidRDefault="00320099" w:rsidP="00320099">
      <w:pPr>
        <w:jc w:val="both"/>
        <w:rPr>
          <w:rFonts w:cstheme="minorHAnsi"/>
          <w:iCs/>
          <w:color w:val="333333"/>
          <w:shd w:val="clear" w:color="auto" w:fill="FFFFFF"/>
        </w:rPr>
      </w:pPr>
      <w:r w:rsidRPr="000903AA">
        <w:rPr>
          <w:rFonts w:cstheme="minorHAnsi"/>
          <w:iCs/>
          <w:color w:val="333333"/>
          <w:shd w:val="clear" w:color="auto" w:fill="FFFFFF"/>
        </w:rPr>
        <w:t>V prípade, že táto požiadavka je pre uchádzača neprekonateľná, nie je povinnosťou uchádzača ponuku predložiť.</w:t>
      </w:r>
    </w:p>
    <w:p w:rsidR="00320099" w:rsidRPr="00976115" w:rsidRDefault="00320099">
      <w:pPr>
        <w:rPr>
          <w:rFonts w:cstheme="minorHAnsi"/>
          <w:b/>
        </w:rPr>
      </w:pPr>
    </w:p>
    <w:sectPr w:rsidR="00320099" w:rsidRPr="0097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397"/>
    <w:rsid w:val="00000F2D"/>
    <w:rsid w:val="000903AA"/>
    <w:rsid w:val="002C37B8"/>
    <w:rsid w:val="00320099"/>
    <w:rsid w:val="00472397"/>
    <w:rsid w:val="00650581"/>
    <w:rsid w:val="007643C7"/>
    <w:rsid w:val="007C34F6"/>
    <w:rsid w:val="00976115"/>
    <w:rsid w:val="00B95D34"/>
    <w:rsid w:val="00E4616A"/>
    <w:rsid w:val="00EA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48AA4-76CC-4F52-A694-E52904FB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C3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C3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2021-03-17T10:53:00Z</dcterms:created>
  <dcterms:modified xsi:type="dcterms:W3CDTF">2021-03-17T10:53:00Z</dcterms:modified>
</cp:coreProperties>
</file>