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4E" w:rsidRDefault="0083414E" w:rsidP="0083414E">
      <w:pPr>
        <w:spacing w:line="254" w:lineRule="auto"/>
        <w:rPr>
          <w:rFonts w:cstheme="minorHAnsi"/>
          <w:b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Vysvetlenie súťažných podkladov  č. </w:t>
      </w: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>30 zo dňa 19</w:t>
      </w: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>.03.2021</w:t>
      </w:r>
    </w:p>
    <w:p w:rsidR="008A186C" w:rsidRDefault="008A186C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8A186C" w:rsidRDefault="008A186C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8A186C" w:rsidRPr="008A186C" w:rsidRDefault="008A186C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Otázka:</w:t>
      </w:r>
    </w:p>
    <w:p w:rsidR="00740515" w:rsidRDefault="008A186C" w:rsidP="00DC2504">
      <w:pPr>
        <w:jc w:val="both"/>
        <w:rPr>
          <w:rFonts w:cstheme="minorHAnsi"/>
          <w:color w:val="333333"/>
          <w:shd w:val="clear" w:color="auto" w:fill="FFFFFF"/>
        </w:rPr>
      </w:pPr>
      <w:r w:rsidRPr="008A186C">
        <w:rPr>
          <w:rFonts w:cstheme="minorHAnsi"/>
          <w:color w:val="333333"/>
          <w:shd w:val="clear" w:color="auto" w:fill="FFFFFF"/>
        </w:rPr>
        <w:t>Prosím o vysvetlenie súťažných podkladov, konkrétne v časti 3.Obsah ponuky, bod 3.4.</w:t>
      </w:r>
      <w:r w:rsidRPr="008A186C">
        <w:rPr>
          <w:rFonts w:cstheme="minorHAnsi"/>
          <w:color w:val="333333"/>
        </w:rPr>
        <w:br/>
      </w:r>
      <w:r w:rsidRPr="008A186C">
        <w:rPr>
          <w:rFonts w:cstheme="minorHAnsi"/>
          <w:color w:val="333333"/>
          <w:shd w:val="clear" w:color="auto" w:fill="FFFFFF"/>
        </w:rPr>
        <w:t>Správne rozumieme uvedenému bodu, že verejný obstarávateľ požaduje pri riadkoch výkazu výmer, ktoré sú podfarbené uviesť ,,ekvivalent/výrobok" konkrétny spolu s webovým odkazom na technický list výrobku (alebo predloženie technického listu výrobku), len v prípade, že uchádzač použije v ponukovom rozpočte ekvivalenty?</w:t>
      </w:r>
      <w:bookmarkStart w:id="0" w:name="_GoBack"/>
      <w:bookmarkEnd w:id="0"/>
    </w:p>
    <w:p w:rsidR="008A186C" w:rsidRDefault="008A186C">
      <w:pPr>
        <w:rPr>
          <w:rFonts w:cstheme="minorHAnsi"/>
          <w:color w:val="333333"/>
          <w:shd w:val="clear" w:color="auto" w:fill="FFFFFF"/>
        </w:rPr>
      </w:pPr>
    </w:p>
    <w:p w:rsidR="008A186C" w:rsidRPr="0083414E" w:rsidRDefault="008A186C">
      <w:pPr>
        <w:rPr>
          <w:rFonts w:cstheme="minorHAnsi"/>
          <w:b/>
          <w:color w:val="333333"/>
          <w:shd w:val="clear" w:color="auto" w:fill="FFFFFF"/>
        </w:rPr>
      </w:pPr>
      <w:r w:rsidRPr="0083414E">
        <w:rPr>
          <w:rFonts w:cstheme="minorHAnsi"/>
          <w:b/>
          <w:color w:val="333333"/>
          <w:shd w:val="clear" w:color="auto" w:fill="FFFFFF"/>
        </w:rPr>
        <w:t>Odpoveď:</w:t>
      </w:r>
    </w:p>
    <w:p w:rsidR="005A26C8" w:rsidRDefault="005A26C8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Bod 3.4. znie:</w:t>
      </w:r>
    </w:p>
    <w:p w:rsidR="005A26C8" w:rsidRDefault="005A26C8" w:rsidP="005A26C8">
      <w:pPr>
        <w:jc w:val="both"/>
        <w:rPr>
          <w:rFonts w:cstheme="minorHAnsi"/>
          <w:color w:val="333333"/>
          <w:shd w:val="clear" w:color="auto" w:fill="FFFFFF"/>
        </w:rPr>
      </w:pPr>
      <w:r w:rsidRPr="005A26C8">
        <w:rPr>
          <w:rFonts w:cstheme="minorHAnsi"/>
          <w:color w:val="333333"/>
          <w:shd w:val="clear" w:color="auto" w:fill="FFFFFF"/>
        </w:rPr>
        <w:t>Uchádzač predloží ponukový rozpočet (vyplnený/ocenený výkaz výmer), ak sa navrhujú ekvivalenty, /výrobky iných výrobcov, ako je uvedené vo výkaze výmer/, uchádzač uvedie názov a výrobcu v príslušnom riadku výkazu výmer a v stĺpci „ekvivalent/výrobok” (viď upozornenie ohľadom použitia ekvivalentných výrobkov/materiálov nižšie). Pri riadkoch výkazu výmer, ktoré sú podfarbené svetlo červenou/ružovou farbou uvedie uchádzač v stĺpci „ekvivalent/výrobok” konkrétny, ním ponúkaný výrobok spolu s webovým odkazom na technický list tohto výrobku; uchádzač môže namiesto odkazu predložiť vo svojej ponuke technický list tohto výrobku.</w:t>
      </w:r>
    </w:p>
    <w:p w:rsidR="00DC2504" w:rsidRPr="008A186C" w:rsidRDefault="00DC2504">
      <w:pPr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>Áno, rozumiete správne.</w:t>
      </w:r>
    </w:p>
    <w:sectPr w:rsidR="00DC2504" w:rsidRPr="008A1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46"/>
    <w:rsid w:val="005A26C8"/>
    <w:rsid w:val="00740515"/>
    <w:rsid w:val="0083414E"/>
    <w:rsid w:val="008A186C"/>
    <w:rsid w:val="00D65446"/>
    <w:rsid w:val="00D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81406-D4BD-4BFD-8330-B138C8B0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2021-03-19T07:50:00Z</dcterms:created>
  <dcterms:modified xsi:type="dcterms:W3CDTF">2021-03-19T09:10:00Z</dcterms:modified>
</cp:coreProperties>
</file>