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B4FF8" w14:textId="587C17CF" w:rsidR="00841192" w:rsidRDefault="002105CE" w:rsidP="00FF3BCC">
      <w:pPr>
        <w:rPr>
          <w:rFonts w:cstheme="minorHAnsi"/>
          <w:color w:val="333333"/>
          <w:shd w:val="clear" w:color="auto" w:fill="FFFFFF"/>
        </w:rPr>
      </w:pPr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FF3BCC" w:rsidRPr="00FF3BCC">
        <w:rPr>
          <w:b/>
          <w:sz w:val="32"/>
          <w:szCs w:val="32"/>
        </w:rPr>
        <w:t>č. 15</w:t>
      </w:r>
      <w:r w:rsidR="00FF3BCC">
        <w:rPr>
          <w:rFonts w:ascii="Open Sans" w:hAnsi="Open Sans"/>
          <w:color w:val="333333"/>
          <w:sz w:val="20"/>
          <w:szCs w:val="20"/>
        </w:rPr>
        <w:br/>
      </w:r>
      <w:r w:rsidR="00FF3BCC">
        <w:rPr>
          <w:rFonts w:ascii="Open Sans" w:hAnsi="Open Sans"/>
          <w:color w:val="333333"/>
          <w:sz w:val="20"/>
          <w:szCs w:val="20"/>
        </w:rPr>
        <w:br/>
      </w:r>
      <w:r w:rsidR="00FF3BCC" w:rsidRPr="00FF3BCC">
        <w:rPr>
          <w:rFonts w:cstheme="minorHAnsi"/>
          <w:color w:val="333333"/>
          <w:shd w:val="clear" w:color="auto" w:fill="FFFFFF"/>
        </w:rPr>
        <w:t>Otázka č. 1)</w:t>
      </w:r>
      <w:r w:rsidR="00FF3BCC" w:rsidRPr="00FF3BCC">
        <w:rPr>
          <w:rFonts w:cstheme="minorHAnsi"/>
          <w:color w:val="333333"/>
        </w:rPr>
        <w:br/>
      </w:r>
      <w:r w:rsidR="00FF3BCC" w:rsidRPr="00FF3BCC">
        <w:rPr>
          <w:rFonts w:cstheme="minorHAnsi"/>
          <w:color w:val="333333"/>
          <w:shd w:val="clear" w:color="auto" w:fill="FFFFFF"/>
        </w:rPr>
        <w:t>Chápeme správne, že základ oplotenia je v podzemnej časti v hĺbke 0,1m a v nadzemnej časti v hĺbke 0,4m a je stálej hrúbky 0,25m ? Čiže celková jeho demolácia je zahrnutá v položke číslo 8 ( objekt: P6).</w:t>
      </w:r>
    </w:p>
    <w:p w14:paraId="3BE7D9C6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89A645C" w14:textId="5B5E6EFD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Viditeľné nepriesvitné časti existujúceho plota sú z betónových prefabrikátov výšky 0,60 m, ktoré sú osadené do základov betónových alebo štrkových pod zemou (hĺbka základu nie je zrejmá). V nadzemnej časti má betónový prefabrikát stálu hrúbku 0,25 m. Demontáž existujúceho oplotenia bola upravená a zrozumiteľnejšie upresnená vo výkaze výmer.</w:t>
      </w:r>
    </w:p>
    <w:p w14:paraId="771E1FA6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2)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Žiadam o úpravu položky č. 2-Výkop nezapaženej jamy v hornine 1-2, do 100 m3, v objekte: P6-Spevnené plochy a oplotenie. Doplnenie výkopu pre základové pätky pre stĺpy o výmere 0,4*0,4*0,8*(131+2+2+2) = 17,536m3.</w:t>
      </w:r>
    </w:p>
    <w:p w14:paraId="59B10CCD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78450B15" w14:textId="0B35625A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7B8AB60B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3)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Žiadam o doplnenie betónu základových pätiek pre stĺpy oplotenia, pre celkový počet stĺpov podľa PD (131+2+2+2)=137 kusov a o zhotovenie a odstránenie debnenia základových pätiek.</w:t>
      </w:r>
    </w:p>
    <w:p w14:paraId="1376BFEE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DADD1B8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3B5EE0D2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4)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 xml:space="preserve">Žiadam o úpravu položky č.75 - Stĺpik AXIS alebo ekvivalent, výška 1,8 m,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poplastovaný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 xml:space="preserve"> na pozinkovanej oceli, pre panelový plotový systém, DIRICKX – 128,64 kus na 132 kus podľa PD.</w:t>
      </w:r>
    </w:p>
    <w:p w14:paraId="41E3ADB5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68BD54A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1D660249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5)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Žiadam o doplnenie oceľových stĺpikov k bránam 1x1,8m a bráne 4x1,8m celkový počet- 6-kus podľa PD.</w:t>
      </w:r>
    </w:p>
    <w:p w14:paraId="6D725FDE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57D4AE13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127BFE86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lastRenderedPageBreak/>
        <w:t>Otázka č. 6)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 xml:space="preserve">Žiadam o doplnenie vzpier ( do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vv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 xml:space="preserve"> objekt P6) pre stĺpiky oplotenia, celkový počet podľa PD je 30 kusov.</w:t>
      </w:r>
    </w:p>
    <w:p w14:paraId="39E016FF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64DF16F1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12C1BA50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7)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Nesúlad medzi PD a VV, podhradová doska má iné rozmery. Akých rozmerov sa máme držať?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Žiadam o zmenu položiek číslo 21 a 22 ( v objekte P6). Množstvo podhradovej dosky podľa výkresu: 190710TT_MŠ Spojná - oplotenie-03 VYPIS PRVKOV je 131 kusov.</w:t>
      </w:r>
    </w:p>
    <w:p w14:paraId="2D153AE6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228146FF" w14:textId="47F943B4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Zjednotené a opravené vo výkaze výmer.</w:t>
      </w:r>
    </w:p>
    <w:p w14:paraId="67231594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8)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 xml:space="preserve">Podľa PD v skladbe CH 07 a CH 09 (výkres: 190710TT_MŠ Spojná - spevnene plochy-02 NAVRHOVANY STAV 297x420) sa nenachádza vrstva z asfaltového betónu vrstva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obrusná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 xml:space="preserve"> AC 11 O v pruhu š. do 3 m z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nemodifik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 xml:space="preserve">. asfaltu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tr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>. I, po zhutnení hr. 50 mm -464,95m2 ( položka č. 57 v objekte P6). Podľa PD CH 07 je štrkový chodník a CH 09 chodník z dlaždíc.</w:t>
      </w:r>
    </w:p>
    <w:p w14:paraId="47FFC30E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9EAC654" w14:textId="2C94A079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 xml:space="preserve">Vo výkrese spevnených plôch mali položky CH07 a CH09 nesprávny názov, nie sú asfaltové. Uvádzaná skladba je správna. </w:t>
      </w:r>
    </w:p>
    <w:p w14:paraId="7A46C5EB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9)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Vo VV ( objekt P6) chýba položka montáž a dodávka dlažby MBG 500x500x50 – 59,49m2 pre chodník CH 04 podľa PD.</w:t>
      </w:r>
    </w:p>
    <w:p w14:paraId="2A34AC4C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0823C3C8" w14:textId="496BF89D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27C6D24D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10)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Vo VV ( objekt P6) chýba položka montáž a dodávka dlažby na terasu 500x500x50 – 329,3m2 podľa PD skladba chodníka CH 09.</w:t>
      </w:r>
    </w:p>
    <w:p w14:paraId="117E8F3E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3F4A0B00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66414DEF" w14:textId="77777777" w:rsidR="00841192" w:rsidRDefault="00841192" w:rsidP="00841192">
      <w:pPr>
        <w:ind w:firstLine="708"/>
        <w:rPr>
          <w:rFonts w:cstheme="minorHAnsi"/>
          <w:color w:val="333333"/>
        </w:rPr>
      </w:pPr>
    </w:p>
    <w:p w14:paraId="27ACFCBE" w14:textId="77777777" w:rsidR="00841192" w:rsidRDefault="00841192" w:rsidP="00841192">
      <w:pPr>
        <w:ind w:firstLine="708"/>
        <w:rPr>
          <w:rFonts w:cstheme="minorHAnsi"/>
          <w:color w:val="333333"/>
        </w:rPr>
      </w:pPr>
    </w:p>
    <w:p w14:paraId="7801C695" w14:textId="77777777" w:rsidR="00841192" w:rsidRDefault="00841192" w:rsidP="00841192">
      <w:pPr>
        <w:ind w:firstLine="708"/>
        <w:rPr>
          <w:rFonts w:cstheme="minorHAnsi"/>
          <w:color w:val="333333"/>
        </w:rPr>
      </w:pPr>
    </w:p>
    <w:p w14:paraId="190E3B90" w14:textId="77777777" w:rsidR="00841192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lastRenderedPageBreak/>
        <w:br/>
      </w:r>
      <w:r w:rsidRPr="00FF3BCC">
        <w:rPr>
          <w:rFonts w:cstheme="minorHAnsi"/>
          <w:color w:val="333333"/>
          <w:shd w:val="clear" w:color="auto" w:fill="FFFFFF"/>
        </w:rPr>
        <w:t>Otázka č. 11)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 xml:space="preserve">Vo VV v objekte P6 chýba položka zhutnenie podložia z </w:t>
      </w:r>
      <w:proofErr w:type="spellStart"/>
      <w:r w:rsidRPr="00FF3BCC">
        <w:rPr>
          <w:rFonts w:cstheme="minorHAnsi"/>
          <w:color w:val="333333"/>
          <w:shd w:val="clear" w:color="auto" w:fill="FFFFFF"/>
        </w:rPr>
        <w:t>rastlej</w:t>
      </w:r>
      <w:proofErr w:type="spellEnd"/>
      <w:r w:rsidRPr="00FF3BCC">
        <w:rPr>
          <w:rFonts w:cstheme="minorHAnsi"/>
          <w:color w:val="333333"/>
          <w:shd w:val="clear" w:color="auto" w:fill="FFFFFF"/>
        </w:rPr>
        <w:t xml:space="preserve"> horniny 1 až 4 o celkovej výmere 1096,03m2.</w:t>
      </w:r>
    </w:p>
    <w:p w14:paraId="520FCDB7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353CD7B" w14:textId="77777777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vo výkaze výmer.</w:t>
      </w:r>
    </w:p>
    <w:p w14:paraId="34133E22" w14:textId="0C353E87" w:rsidR="00FF3BCC" w:rsidRDefault="00FF3BCC" w:rsidP="00841192">
      <w:pPr>
        <w:ind w:firstLine="708"/>
        <w:rPr>
          <w:rFonts w:cstheme="minorHAnsi"/>
          <w:color w:val="333333"/>
          <w:shd w:val="clear" w:color="auto" w:fill="FFFFFF"/>
        </w:rPr>
      </w:pP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Otázka č. 12)</w:t>
      </w:r>
      <w:r w:rsidRPr="00FF3BCC">
        <w:rPr>
          <w:rFonts w:cstheme="minorHAnsi"/>
          <w:color w:val="333333"/>
        </w:rPr>
        <w:br/>
      </w:r>
      <w:r w:rsidRPr="00FF3BCC">
        <w:rPr>
          <w:rFonts w:cstheme="minorHAnsi"/>
          <w:color w:val="333333"/>
          <w:shd w:val="clear" w:color="auto" w:fill="FFFFFF"/>
        </w:rPr>
        <w:t>Vo VV v objekte P6 sa nenachádza položka búranie betónovej dlažby a búranie betónovej vane ako je to vypísane v B/21 vo výkrese s názvom: 190710TT_MŠ Spojná - spevnene plochy-01 BURACIE PRACE 297X420.</w:t>
      </w:r>
    </w:p>
    <w:p w14:paraId="03577D74" w14:textId="77777777" w:rsidR="00841192" w:rsidRPr="00A6751D" w:rsidRDefault="00841192" w:rsidP="00841192">
      <w:pPr>
        <w:pStyle w:val="Odsekzoznamu"/>
        <w:ind w:left="405"/>
        <w:rPr>
          <w:rFonts w:cstheme="minorHAnsi"/>
          <w:color w:val="333333"/>
        </w:rPr>
      </w:pPr>
      <w:r w:rsidRPr="00A6751D">
        <w:rPr>
          <w:rFonts w:cstheme="minorHAnsi"/>
          <w:b/>
          <w:bCs/>
          <w:color w:val="333333"/>
          <w:shd w:val="clear" w:color="auto" w:fill="FFFFFF"/>
        </w:rPr>
        <w:t>Odpoveď:</w:t>
      </w:r>
    </w:p>
    <w:p w14:paraId="4E747DB7" w14:textId="6EFBE3AD" w:rsidR="00841192" w:rsidRDefault="00841192" w:rsidP="00841192">
      <w:pPr>
        <w:pStyle w:val="Odsekzoznamu"/>
        <w:ind w:left="405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Táto činnosť je vo výkaze výmer pod položkou č. 9.</w:t>
      </w:r>
    </w:p>
    <w:p w14:paraId="71AC8AD8" w14:textId="77777777" w:rsidR="00841192" w:rsidRPr="00FF3BCC" w:rsidRDefault="00841192" w:rsidP="00841192">
      <w:pPr>
        <w:ind w:firstLine="708"/>
        <w:rPr>
          <w:rFonts w:cstheme="minorHAnsi"/>
          <w:b/>
        </w:rPr>
      </w:pPr>
    </w:p>
    <w:p w14:paraId="614364EF" w14:textId="77777777" w:rsidR="00FF3BCC" w:rsidRDefault="00FF3BCC">
      <w:pPr>
        <w:rPr>
          <w:rFonts w:cstheme="minorHAnsi"/>
          <w:b/>
        </w:rPr>
      </w:pPr>
    </w:p>
    <w:p w14:paraId="718402B5" w14:textId="77777777" w:rsidR="00FF3BCC" w:rsidRDefault="00FF3BCC">
      <w:pPr>
        <w:rPr>
          <w:rFonts w:cstheme="minorHAnsi"/>
          <w:b/>
        </w:rPr>
      </w:pPr>
    </w:p>
    <w:p w14:paraId="7068CA72" w14:textId="77777777" w:rsidR="00FF3BCC" w:rsidRPr="00FF3BCC" w:rsidRDefault="00FF3BCC">
      <w:pPr>
        <w:rPr>
          <w:rFonts w:cstheme="minorHAnsi"/>
          <w:b/>
        </w:rPr>
      </w:pPr>
      <w:r>
        <w:rPr>
          <w:rFonts w:cstheme="minorHAnsi"/>
          <w:b/>
        </w:rPr>
        <w:t>Poprosíme odpoveď na každú otázku.</w:t>
      </w:r>
    </w:p>
    <w:sectPr w:rsidR="00FF3BCC" w:rsidRPr="00FF3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D7"/>
    <w:rsid w:val="002105CE"/>
    <w:rsid w:val="00345BAC"/>
    <w:rsid w:val="005C09D7"/>
    <w:rsid w:val="00841192"/>
    <w:rsid w:val="00FF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EFF2"/>
  <w15:chartTrackingRefBased/>
  <w15:docId w15:val="{64AE35E7-6168-4F1E-8F1B-92458693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4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482</Words>
  <Characters>2754</Characters>
  <Application>Microsoft Office Word</Application>
  <DocSecurity>0</DocSecurity>
  <Lines>22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2021-03-08T07:52:00Z</dcterms:created>
  <dcterms:modified xsi:type="dcterms:W3CDTF">2021-03-28T07:05:00Z</dcterms:modified>
</cp:coreProperties>
</file>