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580E" w14:textId="77777777" w:rsidR="002174C9" w:rsidRDefault="002174C9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4458FDCF" w14:textId="77777777" w:rsidR="002174C9" w:rsidRDefault="00480ED2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250DB72E" w14:textId="77777777" w:rsidR="002174C9" w:rsidRDefault="00480ED2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1A393668" w14:textId="7BABBE2C" w:rsidR="002174C9" w:rsidRDefault="00480ED2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>„Dodanie ochranných pomôcok v súvislosti s COVID – 19 pre Banskobystrický samosprávny kraj - dezinfekčný a čistiaci prostriedok na rýchlu dezinfekciu povrchov (Výzva č. 2</w:t>
      </w:r>
      <w:r w:rsidR="00C44B92">
        <w:rPr>
          <w:rFonts w:ascii="Calibri" w:hAnsi="Calibri" w:cs="Calibri"/>
          <w:b/>
          <w:bCs/>
          <w:sz w:val="28"/>
          <w:szCs w:val="28"/>
        </w:rPr>
        <w:t>7</w:t>
      </w:r>
      <w:r>
        <w:rPr>
          <w:rFonts w:ascii="Calibri" w:hAnsi="Calibri" w:cs="Calibri"/>
          <w:b/>
          <w:bCs/>
          <w:sz w:val="28"/>
          <w:szCs w:val="28"/>
        </w:rPr>
        <w:t>) školstvo</w:t>
      </w:r>
      <w:r>
        <w:rPr>
          <w:rFonts w:cs="Calibri"/>
          <w:b/>
          <w:bCs/>
          <w:sz w:val="28"/>
          <w:szCs w:val="28"/>
        </w:rPr>
        <w:t>.“</w:t>
      </w:r>
    </w:p>
    <w:p w14:paraId="1FE8ED54" w14:textId="77777777" w:rsidR="002174C9" w:rsidRDefault="002174C9">
      <w:pPr>
        <w:rPr>
          <w:rFonts w:ascii="Calibri" w:hAnsi="Calibri"/>
          <w:b/>
          <w:sz w:val="26"/>
          <w:szCs w:val="26"/>
        </w:rPr>
      </w:pPr>
    </w:p>
    <w:p w14:paraId="45E5762C" w14:textId="77777777" w:rsidR="002174C9" w:rsidRDefault="00480ED2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0EF35AD7" w14:textId="77777777" w:rsidR="002174C9" w:rsidRDefault="002174C9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28F0B051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34A8CE78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  <w:t>tekutý koncentrát.</w:t>
      </w:r>
    </w:p>
    <w:p w14:paraId="4B05B087" w14:textId="77777777" w:rsidR="002174C9" w:rsidRDefault="00480ED2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34520A34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  <w:t xml:space="preserve">baktericídny, obmedzene </w:t>
      </w:r>
      <w:proofErr w:type="spellStart"/>
      <w:r>
        <w:rPr>
          <w:rFonts w:ascii="Calibri" w:hAnsi="Calibri" w:cs="Cambria"/>
          <w:sz w:val="22"/>
          <w:szCs w:val="22"/>
        </w:rPr>
        <w:t>virucídna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  <w:proofErr w:type="spellStart"/>
      <w:r>
        <w:rPr>
          <w:rFonts w:ascii="Calibri" w:hAnsi="Calibri" w:cs="Cambria"/>
          <w:sz w:val="22"/>
          <w:szCs w:val="22"/>
        </w:rPr>
        <w:t>levurocídna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</w:p>
    <w:p w14:paraId="4A5E3A97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  <w:proofErr w:type="spellStart"/>
      <w:r>
        <w:rPr>
          <w:rFonts w:ascii="Calibri" w:hAnsi="Calibri" w:cs="Cambria"/>
          <w:sz w:val="22"/>
          <w:szCs w:val="22"/>
        </w:rPr>
        <w:t>tuberkulocídna</w:t>
      </w:r>
      <w:proofErr w:type="spellEnd"/>
      <w:r>
        <w:rPr>
          <w:rFonts w:ascii="Calibri" w:hAnsi="Calibri" w:cs="Cambria"/>
          <w:sz w:val="22"/>
          <w:szCs w:val="22"/>
        </w:rPr>
        <w:t>.</w:t>
      </w:r>
    </w:p>
    <w:p w14:paraId="1BFA9A8F" w14:textId="030915E1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Európske normy (EN):</w:t>
      </w:r>
      <w:r>
        <w:rPr>
          <w:rFonts w:ascii="Calibri" w:hAnsi="Calibri" w:cs="Cambria"/>
          <w:sz w:val="22"/>
          <w:szCs w:val="22"/>
        </w:rPr>
        <w:tab/>
      </w:r>
      <w:bookmarkStart w:id="2" w:name="_Hlk63681387"/>
      <w:r w:rsidR="00C44B92" w:rsidRPr="005955F8">
        <w:rPr>
          <w:rFonts w:ascii="Calibri" w:hAnsi="Calibri" w:cs="Cambria"/>
          <w:sz w:val="22"/>
          <w:szCs w:val="22"/>
        </w:rPr>
        <w:t>EN 13727, EN 13624, EN 14348, EN 14476, 13697, EN 16615.</w:t>
      </w:r>
      <w:bookmarkEnd w:id="2"/>
    </w:p>
    <w:p w14:paraId="78082268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dezinfekciu povrchov, </w:t>
      </w:r>
    </w:p>
    <w:p w14:paraId="6B1CF467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50D900BD" w14:textId="5796B5CD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4BC96226" w14:textId="07C71C22" w:rsidR="00C44B92" w:rsidRDefault="00C44B9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7C8EED09" w14:textId="01DF1473" w:rsidR="00C44B92" w:rsidRDefault="00C44B92" w:rsidP="00C44B92">
      <w:pPr>
        <w:pStyle w:val="Odsekzoznamu"/>
        <w:shd w:val="clear" w:color="auto" w:fill="FFFFFF"/>
        <w:tabs>
          <w:tab w:val="left" w:pos="567"/>
        </w:tabs>
        <w:autoSpaceDE w:val="0"/>
        <w:ind w:left="0"/>
        <w:jc w:val="both"/>
        <w:rPr>
          <w:rFonts w:ascii="Calibri" w:hAnsi="Calibri" w:cs="Cambria"/>
          <w:sz w:val="22"/>
          <w:szCs w:val="22"/>
        </w:rPr>
      </w:pPr>
      <w:r w:rsidRPr="005955F8">
        <w:rPr>
          <w:rFonts w:ascii="Calibri" w:hAnsi="Calibri" w:cs="Cambria"/>
          <w:sz w:val="22"/>
          <w:szCs w:val="22"/>
        </w:rPr>
        <w:t>Výrobok/prostriedok musí byť zapísaný v Registri biocídnych výrobkov Ministerstva hospodárstva SR.</w:t>
      </w:r>
    </w:p>
    <w:p w14:paraId="50F34C80" w14:textId="77777777" w:rsidR="002174C9" w:rsidRDefault="002174C9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20CA9BB9" w14:textId="77777777" w:rsidR="002174C9" w:rsidRDefault="00480ED2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>Verejný obstarávateľ požaduje dodať predmet zákazky na odberné miesta uvedené v Prílohe č. 4 Súťažných podkladov, a to za dodržania podmienok týkajúcich sa objemov balení a ich minimálnych množstiev.</w:t>
      </w:r>
    </w:p>
    <w:p w14:paraId="17C4DE27" w14:textId="77777777" w:rsidR="002174C9" w:rsidRDefault="002174C9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768B3EC1" w14:textId="77777777" w:rsidR="002174C9" w:rsidRDefault="00480ED2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56F361FB" w14:textId="77777777" w:rsidR="002174C9" w:rsidRDefault="002174C9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5202BB5D" w14:textId="77777777" w:rsidR="002174C9" w:rsidRDefault="00480ED2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Požadované balenia: </w:t>
      </w:r>
    </w:p>
    <w:p w14:paraId="4DDACF2D" w14:textId="77777777" w:rsidR="002174C9" w:rsidRDefault="002174C9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5E4ADCDE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bookmarkStart w:id="3" w:name="_Hlk62068243"/>
      <w:bookmarkEnd w:id="1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79082396" w14:textId="77777777" w:rsidR="002174C9" w:rsidRDefault="00480ED2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1: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1,5L balenie. Tolerancia balenia +- 50 %.</w:t>
      </w:r>
    </w:p>
    <w:bookmarkEnd w:id="3"/>
    <w:p w14:paraId="484A23C2" w14:textId="77777777" w:rsidR="002174C9" w:rsidRDefault="002174C9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5F4AA377" w14:textId="77777777" w:rsidR="002174C9" w:rsidRDefault="00480ED2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4D6DEBD7" w14:textId="77777777" w:rsidR="002174C9" w:rsidRDefault="00480ED2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2: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8L balenie. Tolerancia balenia +- 50 %.</w:t>
      </w:r>
    </w:p>
    <w:p w14:paraId="0CFD6842" w14:textId="77777777" w:rsidR="002174C9" w:rsidRDefault="002174C9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70955496" w14:textId="77777777" w:rsidR="002174C9" w:rsidRDefault="002174C9">
      <w:pPr>
        <w:pStyle w:val="Odsekzoznamu"/>
        <w:rPr>
          <w:rFonts w:ascii="Calibri" w:hAnsi="Calibri" w:cs="Cambria"/>
          <w:sz w:val="22"/>
          <w:szCs w:val="22"/>
        </w:rPr>
      </w:pPr>
    </w:p>
    <w:p w14:paraId="2BDAE991" w14:textId="77777777" w:rsidR="002174C9" w:rsidRDefault="00480ED2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083F28E2" w14:textId="77777777" w:rsidR="002174C9" w:rsidRDefault="00480ED2">
      <w:pPr>
        <w:shd w:val="clear" w:color="auto" w:fill="FFFFFF"/>
        <w:tabs>
          <w:tab w:val="left" w:pos="567"/>
        </w:tabs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4 197 litrov.</w:t>
      </w:r>
    </w:p>
    <w:p w14:paraId="7A102B55" w14:textId="77777777" w:rsidR="002174C9" w:rsidRDefault="002174C9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595B55C9" w14:textId="77777777" w:rsidR="002174C9" w:rsidRDefault="002174C9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1FF6EE3E" w14:textId="77777777" w:rsidR="002174C9" w:rsidRDefault="00480E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5F1E7B6A" w14:textId="77777777" w:rsidR="002174C9" w:rsidRDefault="002174C9">
      <w:pPr>
        <w:rPr>
          <w:rFonts w:ascii="Calibri" w:hAnsi="Calibri" w:cs="Calibri"/>
          <w:sz w:val="22"/>
          <w:szCs w:val="22"/>
        </w:rPr>
      </w:pPr>
    </w:p>
    <w:p w14:paraId="2F7188DF" w14:textId="77777777" w:rsidR="002174C9" w:rsidRDefault="002174C9">
      <w:pPr>
        <w:rPr>
          <w:rFonts w:ascii="Calibri" w:hAnsi="Calibri" w:cs="Calibri"/>
          <w:sz w:val="22"/>
          <w:szCs w:val="22"/>
        </w:rPr>
      </w:pPr>
    </w:p>
    <w:p w14:paraId="319C940D" w14:textId="77777777" w:rsidR="002174C9" w:rsidRDefault="002174C9">
      <w:pPr>
        <w:rPr>
          <w:rFonts w:ascii="Calibri" w:hAnsi="Calibri" w:cs="Calibri"/>
          <w:sz w:val="22"/>
          <w:szCs w:val="22"/>
        </w:rPr>
      </w:pPr>
    </w:p>
    <w:p w14:paraId="5EE883AC" w14:textId="77777777" w:rsidR="002174C9" w:rsidRDefault="00480ED2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19104C3B" w14:textId="77777777" w:rsidR="002174C9" w:rsidRDefault="00480ED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214938BF" w14:textId="77777777" w:rsidR="002174C9" w:rsidRDefault="00480ED2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>titul, meno, priezvisko, funkcia, podpis, pečiatka</w:t>
      </w:r>
    </w:p>
    <w:sectPr w:rsidR="002174C9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4A72" w14:textId="77777777" w:rsidR="00622ED6" w:rsidRDefault="00480ED2">
      <w:r>
        <w:separator/>
      </w:r>
    </w:p>
  </w:endnote>
  <w:endnote w:type="continuationSeparator" w:id="0">
    <w:p w14:paraId="36050938" w14:textId="77777777" w:rsidR="00622ED6" w:rsidRDefault="0048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AB8A" w14:textId="77777777" w:rsidR="00622ED6" w:rsidRDefault="00480ED2">
      <w:r>
        <w:rPr>
          <w:color w:val="000000"/>
        </w:rPr>
        <w:separator/>
      </w:r>
    </w:p>
  </w:footnote>
  <w:footnote w:type="continuationSeparator" w:id="0">
    <w:p w14:paraId="31FE9669" w14:textId="77777777" w:rsidR="00622ED6" w:rsidRDefault="0048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C597" w14:textId="77777777" w:rsidR="00D85DD3" w:rsidRDefault="00480ED2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9"/>
    <w:rsid w:val="002174C9"/>
    <w:rsid w:val="00480ED2"/>
    <w:rsid w:val="0056021E"/>
    <w:rsid w:val="005955F8"/>
    <w:rsid w:val="005F470B"/>
    <w:rsid w:val="00622ED6"/>
    <w:rsid w:val="006D3AAD"/>
    <w:rsid w:val="00B33666"/>
    <w:rsid w:val="00C44B92"/>
    <w:rsid w:val="00C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452"/>
  <w15:docId w15:val="{51E8114E-7814-4024-BADD-1521CAC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pPr>
      <w:ind w:left="708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336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36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3666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3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3666"/>
    <w:rPr>
      <w:rFonts w:ascii="Times New Roman" w:eastAsia="Times New Roman" w:hAnsi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BBSK - DNS - 3 Výzva č. 23</vt:lpstr>
    </vt:vector>
  </TitlesOfParts>
  <Company>BBSK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BBSK - DNS - 3 Výzva č. 23</dc:title>
  <dc:subject>BBSK - DNS - 3 Výzva č. 23</dc:subject>
  <dc:creator>Fulnečková Beáta;beata.fulneckova@bbsk.sk</dc:creator>
  <dc:description/>
  <cp:lastModifiedBy>Fulnečková Beáta</cp:lastModifiedBy>
  <cp:revision>6</cp:revision>
  <cp:lastPrinted>2021-01-21T12:39:00Z</cp:lastPrinted>
  <dcterms:created xsi:type="dcterms:W3CDTF">2021-02-08T13:53:00Z</dcterms:created>
  <dcterms:modified xsi:type="dcterms:W3CDTF">2021-02-09T11:59:00Z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