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2BD05" w14:textId="1CD6BBD9" w:rsidR="007F7A41" w:rsidRDefault="007F7A41" w:rsidP="007F7A41">
      <w:pPr>
        <w:ind w:left="360" w:right="274" w:firstLine="0"/>
        <w:jc w:val="right"/>
        <w:rPr>
          <w:b/>
        </w:rPr>
      </w:pPr>
      <w:r>
        <w:rPr>
          <w:b/>
        </w:rPr>
        <w:t>Príloha č. 4</w:t>
      </w:r>
      <w:r w:rsidRPr="00587F1A">
        <w:rPr>
          <w:b/>
        </w:rPr>
        <w:t xml:space="preserve"> Výzvy – </w:t>
      </w:r>
      <w:r>
        <w:rPr>
          <w:b/>
        </w:rPr>
        <w:t>Opis predmetu zákazky</w:t>
      </w:r>
    </w:p>
    <w:p w14:paraId="74F14773" w14:textId="5929081D" w:rsidR="007F7A41" w:rsidRDefault="007F7A41" w:rsidP="007F7A41">
      <w:pPr>
        <w:ind w:left="360" w:right="274" w:firstLine="0"/>
        <w:jc w:val="right"/>
        <w:rPr>
          <w:b/>
        </w:rPr>
      </w:pPr>
    </w:p>
    <w:p w14:paraId="4CC21391" w14:textId="16BDF212" w:rsidR="007F7A41" w:rsidRPr="00FB214E" w:rsidRDefault="00D97048" w:rsidP="007F7A41">
      <w:pPr>
        <w:pStyle w:val="Zkladntext"/>
        <w:jc w:val="center"/>
        <w:rPr>
          <w:rFonts w:asciiTheme="minorHAnsi" w:hAnsiTheme="minorHAnsi"/>
          <w:b/>
          <w:sz w:val="28"/>
          <w:szCs w:val="28"/>
          <w:lang w:val="sk-SK"/>
        </w:rPr>
      </w:pPr>
      <w:r w:rsidRPr="00FB214E">
        <w:rPr>
          <w:rFonts w:asciiTheme="minorHAnsi" w:hAnsiTheme="minorHAnsi"/>
          <w:b/>
          <w:sz w:val="28"/>
          <w:szCs w:val="28"/>
          <w:lang w:val="sk-SK"/>
        </w:rPr>
        <w:t>Opis predmetu zákazky</w:t>
      </w:r>
    </w:p>
    <w:p w14:paraId="628635E7" w14:textId="01988969" w:rsidR="00D97048" w:rsidRPr="00FB214E" w:rsidRDefault="00D97048" w:rsidP="0087542A">
      <w:pPr>
        <w:ind w:left="0" w:firstLine="0"/>
        <w:rPr>
          <w:rFonts w:asciiTheme="minorHAnsi" w:hAnsiTheme="minorHAnsi"/>
          <w:b/>
        </w:rPr>
      </w:pPr>
    </w:p>
    <w:p w14:paraId="56CB31F1" w14:textId="4292642F" w:rsidR="00EC139A" w:rsidRPr="0087542A" w:rsidRDefault="00EC139A" w:rsidP="00401AFE">
      <w:pPr>
        <w:rPr>
          <w:rFonts w:asciiTheme="minorHAnsi" w:hAnsiTheme="minorHAnsi"/>
          <w:b/>
        </w:rPr>
      </w:pPr>
      <w:r w:rsidRPr="0087542A">
        <w:rPr>
          <w:rFonts w:asciiTheme="minorHAnsi" w:hAnsiTheme="minorHAnsi"/>
          <w:b/>
        </w:rPr>
        <w:t>Podklady a  požiadavky na realizáciu s</w:t>
      </w:r>
      <w:r w:rsidR="0087542A" w:rsidRPr="0087542A">
        <w:rPr>
          <w:rFonts w:asciiTheme="minorHAnsi" w:hAnsiTheme="minorHAnsi"/>
          <w:b/>
        </w:rPr>
        <w:t>lužby</w:t>
      </w:r>
      <w:r w:rsidRPr="0087542A">
        <w:rPr>
          <w:rFonts w:asciiTheme="minorHAnsi" w:hAnsiTheme="minorHAnsi"/>
          <w:b/>
        </w:rPr>
        <w:t>:</w:t>
      </w:r>
    </w:p>
    <w:p w14:paraId="6801879E" w14:textId="5474558F" w:rsidR="0087542A" w:rsidRPr="0087542A" w:rsidRDefault="0087542A" w:rsidP="0087542A">
      <w:pPr>
        <w:spacing w:after="0" w:line="259" w:lineRule="auto"/>
        <w:ind w:left="0" w:right="286" w:firstLine="0"/>
        <w:jc w:val="left"/>
        <w:rPr>
          <w:rFonts w:asciiTheme="minorHAnsi" w:hAnsiTheme="minorHAnsi"/>
          <w:b/>
        </w:rPr>
      </w:pPr>
      <w:r w:rsidRPr="0087542A">
        <w:rPr>
          <w:rFonts w:asciiTheme="minorHAnsi" w:hAnsiTheme="minorHAnsi"/>
          <w:b/>
        </w:rPr>
        <w:t xml:space="preserve">Obchodná akadémia R. Sobota – rekonštrukcia vykurovacieho systému – vypracovanie projektovej dokumentácie </w:t>
      </w:r>
    </w:p>
    <w:p w14:paraId="0D354A11" w14:textId="4E1A3D37" w:rsidR="00EC139A" w:rsidRPr="0087542A" w:rsidRDefault="0087542A" w:rsidP="0087542A">
      <w:pPr>
        <w:spacing w:after="0" w:line="259" w:lineRule="auto"/>
        <w:ind w:left="0" w:right="239" w:firstLine="0"/>
        <w:jc w:val="center"/>
      </w:pPr>
      <w:r w:rsidRPr="0087542A">
        <w:t xml:space="preserve"> </w:t>
      </w:r>
    </w:p>
    <w:p w14:paraId="51E52083" w14:textId="6BDF1F84" w:rsidR="003704DF" w:rsidRPr="0087542A" w:rsidRDefault="003704DF" w:rsidP="00262FE6">
      <w:pPr>
        <w:spacing w:after="40" w:line="259" w:lineRule="auto"/>
        <w:ind w:right="0"/>
        <w:jc w:val="left"/>
      </w:pPr>
      <w:r w:rsidRPr="0087542A">
        <w:rPr>
          <w:b/>
        </w:rPr>
        <w:t>Identifikácia verejného obstarávateľa</w:t>
      </w:r>
      <w:r w:rsidRPr="0087542A">
        <w:t xml:space="preserve"> </w:t>
      </w:r>
    </w:p>
    <w:p w14:paraId="5E1D3368" w14:textId="447769FD" w:rsidR="003704DF" w:rsidRPr="0087542A" w:rsidRDefault="003704DF" w:rsidP="00262FE6">
      <w:pPr>
        <w:tabs>
          <w:tab w:val="left" w:pos="2880"/>
        </w:tabs>
        <w:spacing w:line="266" w:lineRule="auto"/>
        <w:rPr>
          <w:rFonts w:asciiTheme="minorHAnsi" w:hAnsiTheme="minorHAnsi" w:cs="Times New Roman"/>
        </w:rPr>
      </w:pPr>
      <w:r w:rsidRPr="0087542A">
        <w:rPr>
          <w:rFonts w:asciiTheme="minorHAnsi" w:hAnsiTheme="minorHAnsi" w:cs="Times New Roman"/>
          <w:b/>
          <w:bCs/>
        </w:rPr>
        <w:t xml:space="preserve">Verejný obstarávateľ </w:t>
      </w:r>
    </w:p>
    <w:p w14:paraId="6DFB3D33" w14:textId="77777777" w:rsidR="0087542A" w:rsidRPr="0087542A" w:rsidRDefault="0087542A" w:rsidP="0087542A">
      <w:pPr>
        <w:tabs>
          <w:tab w:val="left" w:pos="2880"/>
        </w:tabs>
        <w:spacing w:line="266" w:lineRule="auto"/>
        <w:rPr>
          <w:rFonts w:asciiTheme="minorHAnsi" w:hAnsiTheme="minorHAnsi" w:cs="Times New Roman"/>
        </w:rPr>
      </w:pPr>
      <w:r w:rsidRPr="0087542A">
        <w:rPr>
          <w:rFonts w:asciiTheme="minorHAnsi" w:hAnsiTheme="minorHAnsi" w:cs="Times New Roman"/>
          <w:b/>
          <w:bCs/>
        </w:rPr>
        <w:t>Názov:</w:t>
      </w:r>
      <w:r w:rsidRPr="0087542A">
        <w:rPr>
          <w:rFonts w:asciiTheme="minorHAnsi" w:hAnsiTheme="minorHAnsi" w:cs="Times New Roman"/>
          <w:bCs/>
        </w:rPr>
        <w:t xml:space="preserve"> Obchodná akadémia – Kereskedelmi Akadémia RS</w:t>
      </w:r>
    </w:p>
    <w:p w14:paraId="5A67CC3B" w14:textId="77777777" w:rsidR="0087542A" w:rsidRPr="0087542A" w:rsidRDefault="0087542A" w:rsidP="0087542A">
      <w:pPr>
        <w:tabs>
          <w:tab w:val="left" w:pos="2880"/>
        </w:tabs>
        <w:rPr>
          <w:rFonts w:asciiTheme="minorHAnsi" w:hAnsiTheme="minorHAnsi" w:cs="Times New Roman"/>
        </w:rPr>
      </w:pPr>
      <w:r w:rsidRPr="0087542A">
        <w:rPr>
          <w:rFonts w:asciiTheme="minorHAnsi" w:hAnsiTheme="minorHAnsi" w:cs="Times New Roman"/>
          <w:b/>
          <w:bCs/>
        </w:rPr>
        <w:t>IČO:</w:t>
      </w:r>
      <w:r w:rsidRPr="0087542A">
        <w:rPr>
          <w:rFonts w:asciiTheme="minorHAnsi" w:hAnsiTheme="minorHAnsi" w:cs="Times New Roman"/>
        </w:rPr>
        <w:t xml:space="preserve"> 00162108</w:t>
      </w:r>
      <w:r w:rsidRPr="0087542A">
        <w:rPr>
          <w:rFonts w:asciiTheme="minorHAnsi" w:hAnsiTheme="minorHAnsi" w:cs="Times New Roman"/>
        </w:rPr>
        <w:tab/>
      </w:r>
    </w:p>
    <w:p w14:paraId="5B12D344" w14:textId="77777777" w:rsidR="0087542A" w:rsidRPr="0087542A" w:rsidRDefault="0087542A" w:rsidP="0087542A">
      <w:pPr>
        <w:tabs>
          <w:tab w:val="left" w:pos="2880"/>
        </w:tabs>
        <w:rPr>
          <w:rFonts w:asciiTheme="minorHAnsi" w:hAnsiTheme="minorHAnsi" w:cs="Times New Roman"/>
        </w:rPr>
      </w:pPr>
      <w:r w:rsidRPr="0087542A">
        <w:rPr>
          <w:rFonts w:asciiTheme="minorHAnsi" w:hAnsiTheme="minorHAnsi" w:cs="Times New Roman"/>
          <w:b/>
          <w:bCs/>
        </w:rPr>
        <w:t>Sídlo</w:t>
      </w:r>
      <w:r w:rsidRPr="0087542A">
        <w:rPr>
          <w:rFonts w:asciiTheme="minorHAnsi" w:hAnsiTheme="minorHAnsi" w:cs="Times New Roman"/>
          <w:b/>
        </w:rPr>
        <w:t>:</w:t>
      </w:r>
      <w:r w:rsidRPr="0087542A">
        <w:rPr>
          <w:rFonts w:asciiTheme="minorHAnsi" w:hAnsiTheme="minorHAnsi" w:cs="Times New Roman"/>
        </w:rPr>
        <w:t xml:space="preserve"> K. </w:t>
      </w:r>
      <w:proofErr w:type="spellStart"/>
      <w:r w:rsidRPr="0087542A">
        <w:rPr>
          <w:rFonts w:asciiTheme="minorHAnsi" w:hAnsiTheme="minorHAnsi" w:cs="Times New Roman"/>
        </w:rPr>
        <w:t>Mikszátha</w:t>
      </w:r>
      <w:proofErr w:type="spellEnd"/>
      <w:r w:rsidRPr="0087542A">
        <w:rPr>
          <w:rFonts w:asciiTheme="minorHAnsi" w:hAnsiTheme="minorHAnsi" w:cs="Times New Roman"/>
        </w:rPr>
        <w:t xml:space="preserve"> č.1, 979 80 Rimavská Sobota </w:t>
      </w:r>
    </w:p>
    <w:p w14:paraId="7C3FBDC1" w14:textId="77777777" w:rsidR="0087542A" w:rsidRPr="0087542A" w:rsidRDefault="0087542A" w:rsidP="0087542A">
      <w:pPr>
        <w:rPr>
          <w:b/>
        </w:rPr>
      </w:pPr>
      <w:r w:rsidRPr="0087542A">
        <w:rPr>
          <w:b/>
        </w:rPr>
        <w:t>Zastúpený:</w:t>
      </w:r>
      <w:r w:rsidRPr="0087542A">
        <w:t xml:space="preserve"> Mgr. Blanka </w:t>
      </w:r>
      <w:proofErr w:type="spellStart"/>
      <w:r w:rsidRPr="0087542A">
        <w:t>Tomčová</w:t>
      </w:r>
      <w:proofErr w:type="spellEnd"/>
      <w:r w:rsidRPr="0087542A">
        <w:t>, riaditeľka školy</w:t>
      </w:r>
    </w:p>
    <w:p w14:paraId="345F7E17" w14:textId="77777777" w:rsidR="0087542A" w:rsidRPr="0087542A" w:rsidRDefault="0087542A" w:rsidP="0087542A">
      <w:pPr>
        <w:rPr>
          <w:rFonts w:asciiTheme="minorHAnsi" w:hAnsiTheme="minorHAnsi" w:cs="Times New Roman"/>
          <w:color w:val="000000" w:themeColor="text1"/>
        </w:rPr>
      </w:pPr>
      <w:r w:rsidRPr="0087542A">
        <w:rPr>
          <w:rFonts w:asciiTheme="minorHAnsi" w:hAnsiTheme="minorHAnsi" w:cs="Times New Roman"/>
          <w:b/>
          <w:color w:val="000000" w:themeColor="text1"/>
        </w:rPr>
        <w:t>Typ verejného obstarávateľa:</w:t>
      </w:r>
      <w:r w:rsidRPr="0087542A">
        <w:rPr>
          <w:rFonts w:asciiTheme="minorHAnsi" w:hAnsiTheme="minorHAnsi" w:cs="Times New Roman"/>
          <w:color w:val="000000" w:themeColor="text1"/>
        </w:rPr>
        <w:t xml:space="preserve"> verejný obstarávateľ podľa § 7 ods.1 písm. d)ZVO</w:t>
      </w:r>
    </w:p>
    <w:p w14:paraId="4E74FE43" w14:textId="77777777" w:rsidR="0087542A" w:rsidRPr="0087542A" w:rsidRDefault="0087542A" w:rsidP="0087542A">
      <w:r w:rsidRPr="0087542A">
        <w:rPr>
          <w:b/>
        </w:rPr>
        <w:t>Kontaktná osoba vo veciach technických:</w:t>
      </w:r>
      <w:r w:rsidRPr="0087542A">
        <w:t xml:space="preserve"> </w:t>
      </w:r>
      <w:r w:rsidRPr="0087542A">
        <w:tab/>
        <w:t xml:space="preserve">Mgr. Blanka </w:t>
      </w:r>
      <w:proofErr w:type="spellStart"/>
      <w:r w:rsidRPr="0087542A">
        <w:t>Tomčová</w:t>
      </w:r>
      <w:proofErr w:type="spellEnd"/>
      <w:r w:rsidRPr="0087542A">
        <w:t xml:space="preserve">, riaditeľka školy,  </w:t>
      </w:r>
    </w:p>
    <w:p w14:paraId="0EE83176" w14:textId="421B2178" w:rsidR="00262FE6" w:rsidRDefault="008B59AB" w:rsidP="0087542A">
      <w:pPr>
        <w:ind w:left="3900" w:firstLine="348"/>
        <w:rPr>
          <w:rFonts w:asciiTheme="minorHAnsi" w:hAnsiTheme="minorHAnsi" w:cs="Times New Roman"/>
          <w:color w:val="000000" w:themeColor="text1"/>
        </w:rPr>
      </w:pPr>
      <w:hyperlink r:id="rId8" w:history="1">
        <w:r w:rsidR="0087542A" w:rsidRPr="0087542A">
          <w:rPr>
            <w:rStyle w:val="Hypertextovprepojenie"/>
          </w:rPr>
          <w:t>sekretariat@obchars.sk</w:t>
        </w:r>
      </w:hyperlink>
      <w:r w:rsidR="0087542A" w:rsidRPr="0087542A">
        <w:t xml:space="preserve">, </w:t>
      </w:r>
      <w:r w:rsidR="0087542A" w:rsidRPr="0087542A">
        <w:rPr>
          <w:rFonts w:asciiTheme="minorHAnsi" w:hAnsiTheme="minorHAnsi" w:cs="Times New Roman"/>
          <w:color w:val="000000" w:themeColor="text1"/>
        </w:rPr>
        <w:t>+4219</w:t>
      </w:r>
      <w:r>
        <w:rPr>
          <w:rFonts w:asciiTheme="minorHAnsi" w:hAnsiTheme="minorHAnsi" w:cs="Times New Roman"/>
          <w:color w:val="000000" w:themeColor="text1"/>
        </w:rPr>
        <w:t>17872624</w:t>
      </w:r>
      <w:bookmarkStart w:id="0" w:name="_GoBack"/>
      <w:bookmarkEnd w:id="0"/>
    </w:p>
    <w:p w14:paraId="36455674" w14:textId="647E7E81" w:rsidR="00CC619C" w:rsidRPr="00CC619C" w:rsidRDefault="00CC619C" w:rsidP="00CC619C">
      <w:pPr>
        <w:spacing w:after="10"/>
        <w:ind w:right="273"/>
        <w:rPr>
          <w:rFonts w:ascii="Arial" w:eastAsia="Arial" w:hAnsi="Arial" w:cs="Arial"/>
          <w:b/>
          <w:sz w:val="24"/>
        </w:rPr>
      </w:pPr>
      <w:r>
        <w:t xml:space="preserve">Podrobné vymedzenie predmetu: </w:t>
      </w:r>
      <w:r w:rsidRPr="00E33B88">
        <w:t xml:space="preserve">vypracovanie projektovej dokumentácie v stupni pre stavebné povolenie </w:t>
      </w:r>
      <w:r>
        <w:t xml:space="preserve">(DSP) </w:t>
      </w:r>
      <w:r w:rsidRPr="00E33B88">
        <w:t xml:space="preserve">v rozsahu realizačného projektu stavby </w:t>
      </w:r>
      <w:r>
        <w:t xml:space="preserve">(DRS) </w:t>
      </w:r>
      <w:r w:rsidRPr="00E33B88">
        <w:t>vrátane položkovitého rozpočtu a výkaz</w:t>
      </w:r>
      <w:r w:rsidR="008B59AB">
        <w:t>u výmer.</w:t>
      </w:r>
    </w:p>
    <w:p w14:paraId="081B5704" w14:textId="173FCDAE" w:rsidR="00CC619C" w:rsidRPr="0087542A" w:rsidRDefault="00CC619C" w:rsidP="00CC619C"/>
    <w:p w14:paraId="2436C73C" w14:textId="020A8864" w:rsidR="0087542A" w:rsidRPr="0087542A" w:rsidRDefault="0087542A" w:rsidP="00675D01">
      <w:pPr>
        <w:spacing w:after="20"/>
        <w:ind w:left="0" w:firstLine="0"/>
        <w:rPr>
          <w:rFonts w:asciiTheme="minorHAnsi" w:hAnsiTheme="minorHAnsi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Theme="minorHAnsi" w:hAnsiTheme="minorHAnsi"/>
        </w:rPr>
        <w:t>p</w:t>
      </w:r>
      <w:r w:rsidRPr="0087542A">
        <w:rPr>
          <w:rFonts w:asciiTheme="minorHAnsi" w:hAnsiTheme="minorHAnsi"/>
        </w:rPr>
        <w:t>odrobná obh</w:t>
      </w:r>
      <w:r>
        <w:rPr>
          <w:rFonts w:asciiTheme="minorHAnsi" w:hAnsiTheme="minorHAnsi"/>
        </w:rPr>
        <w:t>liadka kotolne a celého objektu,</w:t>
      </w:r>
    </w:p>
    <w:p w14:paraId="64860111" w14:textId="0B866760" w:rsidR="0087542A" w:rsidRPr="0087542A" w:rsidRDefault="0087542A" w:rsidP="00675D01">
      <w:pPr>
        <w:spacing w:after="20"/>
        <w:ind w:left="705" w:hanging="705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>
        <w:rPr>
          <w:rFonts w:asciiTheme="minorHAnsi" w:hAnsiTheme="minorHAnsi"/>
        </w:rPr>
        <w:tab/>
        <w:t>v</w:t>
      </w:r>
      <w:r w:rsidRPr="0087542A">
        <w:rPr>
          <w:rFonts w:asciiTheme="minorHAnsi" w:hAnsiTheme="minorHAnsi"/>
        </w:rPr>
        <w:t xml:space="preserve">ykurovanie (Skutkový stav a demontáže. Výmena kotlov a súvisiacej technológie, nová </w:t>
      </w:r>
      <w:proofErr w:type="spellStart"/>
      <w:r w:rsidRPr="0087542A">
        <w:rPr>
          <w:rFonts w:asciiTheme="minorHAnsi" w:hAnsiTheme="minorHAnsi"/>
        </w:rPr>
        <w:t>spalinová</w:t>
      </w:r>
      <w:proofErr w:type="spellEnd"/>
      <w:r w:rsidRPr="0087542A">
        <w:rPr>
          <w:rFonts w:asciiTheme="minorHAnsi" w:hAnsiTheme="minorHAnsi"/>
        </w:rPr>
        <w:t xml:space="preserve"> cesta, komín, kompletná výmena telies a rozvodov v celej budove. Bez zmeny na vetvách ohrevu vody v bazéne, či pre vzduchotechniku – len sa vynechajú vetvy pre ich prípadné budúce napojenie. Merania spotrebovaného tepla pre nájomcov musia byť os</w:t>
      </w:r>
      <w:r>
        <w:rPr>
          <w:rFonts w:asciiTheme="minorHAnsi" w:hAnsiTheme="minorHAnsi"/>
        </w:rPr>
        <w:t>obitné),</w:t>
      </w:r>
    </w:p>
    <w:p w14:paraId="03E3D2D4" w14:textId="28D54266" w:rsidR="0087542A" w:rsidRPr="0087542A" w:rsidRDefault="0087542A" w:rsidP="00675D01">
      <w:pPr>
        <w:spacing w:after="20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>
        <w:rPr>
          <w:rFonts w:asciiTheme="minorHAnsi" w:hAnsiTheme="minorHAnsi"/>
        </w:rPr>
        <w:tab/>
        <w:t>k</w:t>
      </w:r>
      <w:r w:rsidRPr="0087542A">
        <w:rPr>
          <w:rFonts w:asciiTheme="minorHAnsi" w:hAnsiTheme="minorHAnsi"/>
        </w:rPr>
        <w:t>ompletné vyregulovanie jedn</w:t>
      </w:r>
      <w:r>
        <w:rPr>
          <w:rFonts w:asciiTheme="minorHAnsi" w:hAnsiTheme="minorHAnsi"/>
        </w:rPr>
        <w:t>otlivých vetiev a celej sústavy,</w:t>
      </w:r>
    </w:p>
    <w:p w14:paraId="561BC6D6" w14:textId="1DAD810B" w:rsidR="0087542A" w:rsidRPr="0087542A" w:rsidRDefault="0087542A" w:rsidP="00675D01">
      <w:pPr>
        <w:spacing w:after="20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>
        <w:rPr>
          <w:rFonts w:asciiTheme="minorHAnsi" w:hAnsiTheme="minorHAnsi"/>
        </w:rPr>
        <w:tab/>
        <w:t>p</w:t>
      </w:r>
      <w:r w:rsidRPr="0087542A">
        <w:rPr>
          <w:rFonts w:asciiTheme="minorHAnsi" w:hAnsiTheme="minorHAnsi"/>
        </w:rPr>
        <w:t xml:space="preserve">lynovod – úprava rozvodov </w:t>
      </w:r>
      <w:r>
        <w:rPr>
          <w:rFonts w:asciiTheme="minorHAnsi" w:hAnsiTheme="minorHAnsi"/>
        </w:rPr>
        <w:t xml:space="preserve">a skrinky </w:t>
      </w:r>
      <w:proofErr w:type="spellStart"/>
      <w:r>
        <w:rPr>
          <w:rFonts w:asciiTheme="minorHAnsi" w:hAnsiTheme="minorHAnsi"/>
        </w:rPr>
        <w:t>MaR</w:t>
      </w:r>
      <w:proofErr w:type="spellEnd"/>
      <w:r>
        <w:rPr>
          <w:rFonts w:asciiTheme="minorHAnsi" w:hAnsiTheme="minorHAnsi"/>
        </w:rPr>
        <w:t xml:space="preserve"> pre účel k bodu 2, </w:t>
      </w:r>
    </w:p>
    <w:p w14:paraId="02A7E5F3" w14:textId="121EB2BA" w:rsidR="0087542A" w:rsidRPr="0087542A" w:rsidRDefault="0087542A" w:rsidP="00675D01">
      <w:pPr>
        <w:spacing w:after="20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>
        <w:rPr>
          <w:rFonts w:asciiTheme="minorHAnsi" w:hAnsiTheme="minorHAnsi"/>
        </w:rPr>
        <w:tab/>
        <w:t>m</w:t>
      </w:r>
      <w:r w:rsidRPr="0087542A">
        <w:rPr>
          <w:rFonts w:asciiTheme="minorHAnsi" w:hAnsiTheme="minorHAnsi"/>
        </w:rPr>
        <w:t xml:space="preserve">eranie a regulácia aj s výstupom na PC a GSM/WEB riešenie na diaľkové ovládanie regulátoru na  </w:t>
      </w:r>
      <w:r w:rsidRPr="0087542A">
        <w:rPr>
          <w:rFonts w:asciiTheme="minorHAnsi" w:hAnsiTheme="minorHAnsi"/>
        </w:rPr>
        <w:tab/>
      </w:r>
      <w:r>
        <w:rPr>
          <w:rFonts w:asciiTheme="minorHAnsi" w:hAnsiTheme="minorHAnsi"/>
        </w:rPr>
        <w:t>hlásenie poruchových stavov,</w:t>
      </w:r>
    </w:p>
    <w:p w14:paraId="7E2D4575" w14:textId="149CC9AB" w:rsidR="0087542A" w:rsidRPr="0087542A" w:rsidRDefault="0087542A" w:rsidP="00675D01">
      <w:pPr>
        <w:spacing w:after="20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>
        <w:rPr>
          <w:rFonts w:asciiTheme="minorHAnsi" w:hAnsiTheme="minorHAnsi"/>
        </w:rPr>
        <w:tab/>
        <w:t>elektroinštalácia,</w:t>
      </w:r>
    </w:p>
    <w:p w14:paraId="0E2C2423" w14:textId="77777777" w:rsidR="0087542A" w:rsidRDefault="0087542A" w:rsidP="00675D01">
      <w:pPr>
        <w:spacing w:after="20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>
        <w:rPr>
          <w:rFonts w:asciiTheme="minorHAnsi" w:hAnsiTheme="minorHAnsi"/>
        </w:rPr>
        <w:tab/>
        <w:t>p</w:t>
      </w:r>
      <w:r w:rsidRPr="0087542A">
        <w:rPr>
          <w:rFonts w:asciiTheme="minorHAnsi" w:hAnsiTheme="minorHAnsi"/>
        </w:rPr>
        <w:t xml:space="preserve">ríprava teplej vody. Úprava vodovodu a kanalizácie, či drobné stavebné úpravy pre účely bodu </w:t>
      </w:r>
    </w:p>
    <w:p w14:paraId="29CEA3D3" w14:textId="28105267" w:rsidR="0087542A" w:rsidRPr="0087542A" w:rsidRDefault="0087542A" w:rsidP="00675D01">
      <w:pPr>
        <w:spacing w:after="2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2,</w:t>
      </w:r>
    </w:p>
    <w:p w14:paraId="776FAC0B" w14:textId="20B07A07" w:rsidR="0087542A" w:rsidRPr="0087542A" w:rsidRDefault="0087542A" w:rsidP="00675D01">
      <w:pPr>
        <w:spacing w:after="20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>
        <w:rPr>
          <w:rFonts w:asciiTheme="minorHAnsi" w:hAnsiTheme="minorHAnsi"/>
        </w:rPr>
        <w:tab/>
        <w:t>d</w:t>
      </w:r>
      <w:r w:rsidRPr="0087542A">
        <w:rPr>
          <w:rFonts w:asciiTheme="minorHAnsi" w:hAnsiTheme="minorHAnsi"/>
        </w:rPr>
        <w:t xml:space="preserve">robné stavebné úpravy a riešenie </w:t>
      </w:r>
      <w:r>
        <w:rPr>
          <w:rFonts w:asciiTheme="minorHAnsi" w:hAnsiTheme="minorHAnsi"/>
        </w:rPr>
        <w:t>presaku spodnej vody do kotolne,</w:t>
      </w:r>
    </w:p>
    <w:p w14:paraId="12280C66" w14:textId="190AA5F3" w:rsidR="0087542A" w:rsidRPr="0087542A" w:rsidRDefault="0087542A" w:rsidP="00675D01">
      <w:pPr>
        <w:spacing w:after="20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>
        <w:rPr>
          <w:rFonts w:asciiTheme="minorHAnsi" w:hAnsiTheme="minorHAnsi"/>
        </w:rPr>
        <w:tab/>
        <w:t>p</w:t>
      </w:r>
      <w:r w:rsidRPr="0087542A">
        <w:rPr>
          <w:rFonts w:asciiTheme="minorHAnsi" w:hAnsiTheme="minorHAnsi"/>
        </w:rPr>
        <w:t xml:space="preserve">rojekt </w:t>
      </w:r>
      <w:r>
        <w:rPr>
          <w:rFonts w:asciiTheme="minorHAnsi" w:hAnsiTheme="minorHAnsi"/>
        </w:rPr>
        <w:t>PO,</w:t>
      </w:r>
    </w:p>
    <w:p w14:paraId="237F7B75" w14:textId="6F8F1193" w:rsidR="00262FE6" w:rsidRDefault="0087542A" w:rsidP="008B59AB">
      <w:pPr>
        <w:spacing w:after="20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>
        <w:rPr>
          <w:rFonts w:asciiTheme="minorHAnsi" w:hAnsiTheme="minorHAnsi"/>
        </w:rPr>
        <w:tab/>
        <w:t>p</w:t>
      </w:r>
      <w:r w:rsidRPr="0087542A">
        <w:rPr>
          <w:rFonts w:asciiTheme="minorHAnsi" w:hAnsiTheme="minorHAnsi"/>
        </w:rPr>
        <w:t>olož</w:t>
      </w:r>
      <w:r w:rsidR="008B59AB">
        <w:rPr>
          <w:rFonts w:asciiTheme="minorHAnsi" w:hAnsiTheme="minorHAnsi"/>
        </w:rPr>
        <w:t>kovité rozpočty a výkazy  </w:t>
      </w:r>
      <w:r w:rsidR="008B59AB" w:rsidRPr="008B59AB">
        <w:rPr>
          <w:rFonts w:asciiTheme="minorHAnsi" w:hAnsiTheme="minorHAnsi"/>
        </w:rPr>
        <w:t>výmer</w:t>
      </w:r>
      <w:r w:rsidRPr="008B59AB">
        <w:rPr>
          <w:rFonts w:asciiTheme="minorHAnsi" w:hAnsiTheme="minorHAnsi"/>
        </w:rPr>
        <w:t>.</w:t>
      </w:r>
    </w:p>
    <w:p w14:paraId="31F3002C" w14:textId="303DD8F7" w:rsidR="00675D01" w:rsidRDefault="00675D01" w:rsidP="0087542A">
      <w:pPr>
        <w:spacing w:after="0"/>
        <w:rPr>
          <w:rFonts w:asciiTheme="minorHAnsi" w:hAnsiTheme="minorHAnsi"/>
        </w:rPr>
      </w:pPr>
    </w:p>
    <w:p w14:paraId="2A2F2293" w14:textId="1EB9276F" w:rsidR="00675D01" w:rsidRDefault="00675D01" w:rsidP="00675D01">
      <w:pPr>
        <w:spacing w:after="0" w:line="240" w:lineRule="auto"/>
        <w:ind w:left="0" w:right="0"/>
        <w:rPr>
          <w:rFonts w:asciiTheme="minorHAnsi" w:hAnsiTheme="minorHAnsi" w:cs="Times New Roman"/>
          <w:color w:val="000000" w:themeColor="text1"/>
        </w:rPr>
      </w:pPr>
      <w:r w:rsidRPr="00675D01">
        <w:rPr>
          <w:rFonts w:asciiTheme="minorHAnsi" w:hAnsiTheme="minorHAnsi" w:cs="Times New Roman"/>
          <w:color w:val="000000" w:themeColor="text1"/>
        </w:rPr>
        <w:t xml:space="preserve">Projektová dokumentácia musí byť vyhotovená tak, aby realizácia rekonštrukcie vykurovacieho systému mohla byť zabezpečená v troch etapách: </w:t>
      </w:r>
    </w:p>
    <w:p w14:paraId="402A9269" w14:textId="77777777" w:rsidR="00675D01" w:rsidRPr="00675D01" w:rsidRDefault="00675D01" w:rsidP="00675D01">
      <w:pPr>
        <w:spacing w:after="0" w:line="240" w:lineRule="auto"/>
        <w:ind w:left="0" w:right="0"/>
        <w:rPr>
          <w:rFonts w:asciiTheme="minorHAnsi" w:hAnsiTheme="minorHAnsi" w:cs="Times New Roman"/>
          <w:color w:val="000000" w:themeColor="text1"/>
        </w:rPr>
      </w:pPr>
    </w:p>
    <w:p w14:paraId="6D4E1F11" w14:textId="04DAE291" w:rsidR="00675D01" w:rsidRDefault="00675D01" w:rsidP="00675D01">
      <w:pPr>
        <w:pStyle w:val="Odsekzoznamu"/>
        <w:numPr>
          <w:ilvl w:val="0"/>
          <w:numId w:val="55"/>
        </w:numPr>
        <w:spacing w:after="0" w:line="240" w:lineRule="auto"/>
        <w:ind w:right="0"/>
        <w:rPr>
          <w:rFonts w:asciiTheme="minorHAnsi" w:hAnsiTheme="minorHAnsi" w:cs="Times New Roman"/>
          <w:color w:val="000000" w:themeColor="text1"/>
        </w:rPr>
      </w:pPr>
      <w:r w:rsidRPr="00675D01">
        <w:rPr>
          <w:rFonts w:asciiTheme="minorHAnsi" w:hAnsiTheme="minorHAnsi" w:cs="Times New Roman"/>
          <w:b/>
          <w:color w:val="000000" w:themeColor="text1"/>
        </w:rPr>
        <w:t>I. etapa</w:t>
      </w:r>
      <w:r w:rsidRPr="00675D01">
        <w:rPr>
          <w:rFonts w:asciiTheme="minorHAnsi" w:hAnsiTheme="minorHAnsi" w:cs="Times New Roman"/>
          <w:color w:val="000000" w:themeColor="text1"/>
        </w:rPr>
        <w:t xml:space="preserve"> – výmena kotlov a rekonštrukcia kotolne nachádzajúcej sa v pivničných priestoroch Obchodnej akadémie – Kereskedelmi Akadémia, </w:t>
      </w:r>
      <w:proofErr w:type="spellStart"/>
      <w:r w:rsidRPr="00675D01">
        <w:rPr>
          <w:rFonts w:asciiTheme="minorHAnsi" w:hAnsiTheme="minorHAnsi" w:cs="Times New Roman"/>
          <w:color w:val="000000" w:themeColor="text1"/>
        </w:rPr>
        <w:t>Mikszátha</w:t>
      </w:r>
      <w:proofErr w:type="spellEnd"/>
      <w:r w:rsidRPr="00675D01">
        <w:rPr>
          <w:rFonts w:asciiTheme="minorHAnsi" w:hAnsiTheme="minorHAnsi" w:cs="Times New Roman"/>
          <w:color w:val="000000" w:themeColor="text1"/>
        </w:rPr>
        <w:t xml:space="preserve"> č. 1, Rimavská Sobota</w:t>
      </w:r>
    </w:p>
    <w:p w14:paraId="5C32792A" w14:textId="77777777" w:rsidR="00675D01" w:rsidRPr="00675D01" w:rsidRDefault="00675D01" w:rsidP="00675D01">
      <w:pPr>
        <w:pStyle w:val="Odsekzoznamu"/>
        <w:spacing w:after="0" w:line="240" w:lineRule="auto"/>
        <w:ind w:right="0" w:firstLine="0"/>
        <w:rPr>
          <w:rFonts w:asciiTheme="minorHAnsi" w:hAnsiTheme="minorHAnsi" w:cs="Times New Roman"/>
          <w:color w:val="000000" w:themeColor="text1"/>
        </w:rPr>
      </w:pPr>
    </w:p>
    <w:p w14:paraId="690ABBD2" w14:textId="59A8EC19" w:rsidR="00675D01" w:rsidRDefault="00675D01" w:rsidP="00675D01">
      <w:pPr>
        <w:pStyle w:val="Odsekzoznamu"/>
        <w:numPr>
          <w:ilvl w:val="0"/>
          <w:numId w:val="55"/>
        </w:numPr>
        <w:spacing w:after="0" w:line="240" w:lineRule="auto"/>
        <w:ind w:right="0"/>
        <w:rPr>
          <w:rFonts w:asciiTheme="minorHAnsi" w:hAnsiTheme="minorHAnsi" w:cs="Times New Roman"/>
          <w:color w:val="000000" w:themeColor="text1"/>
        </w:rPr>
      </w:pPr>
      <w:r w:rsidRPr="00675D01">
        <w:rPr>
          <w:rFonts w:asciiTheme="minorHAnsi" w:hAnsiTheme="minorHAnsi" w:cs="Times New Roman"/>
          <w:b/>
          <w:color w:val="000000" w:themeColor="text1"/>
        </w:rPr>
        <w:t>II. etapa</w:t>
      </w:r>
      <w:r w:rsidRPr="00675D01">
        <w:rPr>
          <w:rFonts w:asciiTheme="minorHAnsi" w:hAnsiTheme="minorHAnsi" w:cs="Times New Roman"/>
          <w:color w:val="000000" w:themeColor="text1"/>
        </w:rPr>
        <w:t xml:space="preserve"> – rekonštrukcia vykurovacieho systému v starej časti budovy Obchodnej akadémie – Kereskedelmi Akadémia, K. </w:t>
      </w:r>
      <w:proofErr w:type="spellStart"/>
      <w:r w:rsidRPr="00675D01">
        <w:rPr>
          <w:rFonts w:asciiTheme="minorHAnsi" w:hAnsiTheme="minorHAnsi" w:cs="Times New Roman"/>
          <w:color w:val="000000" w:themeColor="text1"/>
        </w:rPr>
        <w:t>Mikszátha</w:t>
      </w:r>
      <w:proofErr w:type="spellEnd"/>
      <w:r w:rsidRPr="00675D01">
        <w:rPr>
          <w:rFonts w:asciiTheme="minorHAnsi" w:hAnsiTheme="minorHAnsi" w:cs="Times New Roman"/>
          <w:color w:val="000000" w:themeColor="text1"/>
        </w:rPr>
        <w:t xml:space="preserve"> č. 1, Rimavská Sobota (momentálne v prenájme)</w:t>
      </w:r>
    </w:p>
    <w:p w14:paraId="407668DA" w14:textId="580D609C" w:rsidR="00675D01" w:rsidRPr="00675D01" w:rsidRDefault="00675D01" w:rsidP="00675D01">
      <w:pPr>
        <w:spacing w:after="0" w:line="240" w:lineRule="auto"/>
        <w:ind w:left="0" w:right="0" w:firstLine="0"/>
        <w:rPr>
          <w:rFonts w:asciiTheme="minorHAnsi" w:hAnsiTheme="minorHAnsi" w:cs="Times New Roman"/>
          <w:color w:val="000000" w:themeColor="text1"/>
        </w:rPr>
      </w:pPr>
    </w:p>
    <w:p w14:paraId="4BC33A4A" w14:textId="734BA4C3" w:rsidR="00675D01" w:rsidRDefault="00675D01" w:rsidP="00675D01">
      <w:pPr>
        <w:pStyle w:val="Odsekzoznamu"/>
        <w:numPr>
          <w:ilvl w:val="0"/>
          <w:numId w:val="55"/>
        </w:numPr>
        <w:spacing w:after="0" w:line="240" w:lineRule="auto"/>
        <w:ind w:right="0"/>
        <w:rPr>
          <w:rFonts w:asciiTheme="minorHAnsi" w:hAnsiTheme="minorHAnsi" w:cs="Times New Roman"/>
          <w:color w:val="000000" w:themeColor="text1"/>
        </w:rPr>
      </w:pPr>
      <w:r w:rsidRPr="00675D01">
        <w:rPr>
          <w:rFonts w:asciiTheme="minorHAnsi" w:hAnsiTheme="minorHAnsi" w:cs="Times New Roman"/>
          <w:b/>
          <w:color w:val="000000" w:themeColor="text1"/>
        </w:rPr>
        <w:lastRenderedPageBreak/>
        <w:t>III. etapa</w:t>
      </w:r>
      <w:r w:rsidRPr="00675D01">
        <w:rPr>
          <w:rFonts w:asciiTheme="minorHAnsi" w:hAnsiTheme="minorHAnsi" w:cs="Times New Roman"/>
          <w:color w:val="000000" w:themeColor="text1"/>
        </w:rPr>
        <w:t xml:space="preserve"> – rekonštrukcia vykurovacieho systému v novej časti budovy Obchodnej Akadémie – Kereskedelmi Akadémia, K. </w:t>
      </w:r>
      <w:proofErr w:type="spellStart"/>
      <w:r w:rsidRPr="00675D01">
        <w:rPr>
          <w:rFonts w:asciiTheme="minorHAnsi" w:hAnsiTheme="minorHAnsi" w:cs="Times New Roman"/>
          <w:color w:val="000000" w:themeColor="text1"/>
        </w:rPr>
        <w:t>Mikszátha</w:t>
      </w:r>
      <w:proofErr w:type="spellEnd"/>
      <w:r w:rsidRPr="00675D01">
        <w:rPr>
          <w:rFonts w:asciiTheme="minorHAnsi" w:hAnsiTheme="minorHAnsi" w:cs="Times New Roman"/>
          <w:color w:val="000000" w:themeColor="text1"/>
        </w:rPr>
        <w:t xml:space="preserve"> č. 1, Rimavská Sobota (vyučovacie priestory školy, administratívne priestory, telocvičňa, výdajná školská jedáleň).</w:t>
      </w:r>
    </w:p>
    <w:p w14:paraId="7CAAD733" w14:textId="77777777" w:rsidR="00CC619C" w:rsidRPr="00CC619C" w:rsidRDefault="00CC619C" w:rsidP="00CC619C">
      <w:pPr>
        <w:pStyle w:val="Odsekzoznamu"/>
        <w:rPr>
          <w:rFonts w:asciiTheme="minorHAnsi" w:hAnsiTheme="minorHAnsi" w:cs="Times New Roman"/>
          <w:color w:val="000000" w:themeColor="text1"/>
        </w:rPr>
      </w:pPr>
    </w:p>
    <w:p w14:paraId="37FCC9E5" w14:textId="77777777" w:rsidR="00CC619C" w:rsidRPr="00675D01" w:rsidRDefault="00CC619C" w:rsidP="00CC619C">
      <w:pPr>
        <w:pStyle w:val="Odsekzoznamu"/>
        <w:spacing w:after="0" w:line="240" w:lineRule="auto"/>
        <w:ind w:right="0" w:firstLine="0"/>
        <w:rPr>
          <w:rFonts w:asciiTheme="minorHAnsi" w:hAnsiTheme="minorHAnsi" w:cs="Times New Roman"/>
          <w:color w:val="000000" w:themeColor="text1"/>
        </w:rPr>
      </w:pPr>
    </w:p>
    <w:p w14:paraId="7B06C74F" w14:textId="077362EF" w:rsidR="00675D01" w:rsidRPr="00675D01" w:rsidRDefault="00675D01" w:rsidP="00675D01">
      <w:pPr>
        <w:spacing w:after="0" w:line="240" w:lineRule="auto"/>
        <w:ind w:left="0" w:right="0"/>
        <w:rPr>
          <w:rFonts w:asciiTheme="minorHAnsi" w:hAnsiTheme="minorHAnsi" w:cs="Times New Roman"/>
          <w:color w:val="000000" w:themeColor="text1"/>
        </w:rPr>
      </w:pPr>
      <w:r w:rsidRPr="00675D01">
        <w:rPr>
          <w:rFonts w:asciiTheme="minorHAnsi" w:hAnsiTheme="minorHAnsi" w:cs="Times New Roman"/>
          <w:color w:val="000000" w:themeColor="text1"/>
        </w:rPr>
        <w:t>Projektová dokumentácia musí byť vyhotovená podľa platných všeobecne záväzných technických požiadaviek, platných všeobecne záväzných právnych predpisov, prevádzkových a bezpečnostných predpisov, ako aj požiadaviek tejto Zmluvy. Zhotoviteľ zaručuje úplnosť, kvalitu a komplexnosť projektovej dokumentácie.</w:t>
      </w:r>
    </w:p>
    <w:p w14:paraId="21A05ED0" w14:textId="77777777" w:rsidR="00675D01" w:rsidRDefault="00675D01" w:rsidP="00675D01">
      <w:pPr>
        <w:spacing w:after="0" w:line="240" w:lineRule="auto"/>
        <w:ind w:left="0" w:right="0"/>
        <w:rPr>
          <w:rFonts w:asciiTheme="minorHAnsi" w:hAnsiTheme="minorHAnsi" w:cs="Times New Roman"/>
          <w:color w:val="000000" w:themeColor="text1"/>
        </w:rPr>
      </w:pPr>
    </w:p>
    <w:p w14:paraId="4E191F5A" w14:textId="512C0A9F" w:rsidR="00675D01" w:rsidRPr="00675D01" w:rsidRDefault="00675D01" w:rsidP="00675D01">
      <w:pPr>
        <w:spacing w:after="0" w:line="240" w:lineRule="auto"/>
        <w:ind w:left="0" w:right="0"/>
        <w:rPr>
          <w:rFonts w:asciiTheme="minorHAnsi" w:hAnsiTheme="minorHAnsi" w:cs="Times New Roman"/>
          <w:color w:val="000000" w:themeColor="text1"/>
        </w:rPr>
      </w:pPr>
      <w:r w:rsidRPr="00675D01">
        <w:rPr>
          <w:rFonts w:asciiTheme="minorHAnsi" w:hAnsiTheme="minorHAnsi" w:cs="Times New Roman"/>
          <w:color w:val="000000" w:themeColor="text1"/>
        </w:rPr>
        <w:t>Projektová dokumentácia bude vyhotovená minimálne v rozsahu: Papierová projektová dokumentácia – 6 vyhotovení, digitálna projektová dokumentácia – dokumentácia pre realizáciu 1 ks CD vo formáte pdf.</w:t>
      </w:r>
    </w:p>
    <w:p w14:paraId="32304AAC" w14:textId="77777777" w:rsidR="00675D01" w:rsidRDefault="00675D01" w:rsidP="00675D01">
      <w:pPr>
        <w:spacing w:after="0" w:line="240" w:lineRule="auto"/>
        <w:ind w:left="0" w:right="0"/>
        <w:rPr>
          <w:rFonts w:asciiTheme="minorHAnsi" w:hAnsiTheme="minorHAnsi" w:cs="Times New Roman"/>
          <w:color w:val="000000" w:themeColor="text1"/>
        </w:rPr>
      </w:pPr>
    </w:p>
    <w:p w14:paraId="4FB94DA0" w14:textId="77777777" w:rsidR="00675D01" w:rsidRPr="0087542A" w:rsidRDefault="00675D01" w:rsidP="0087542A">
      <w:pPr>
        <w:spacing w:after="0"/>
        <w:rPr>
          <w:rFonts w:asciiTheme="minorHAnsi" w:hAnsiTheme="minorHAnsi"/>
        </w:rPr>
      </w:pPr>
    </w:p>
    <w:p w14:paraId="6CB007AD" w14:textId="26F3A1D3" w:rsidR="00262FE6" w:rsidRPr="0087542A" w:rsidRDefault="00262FE6" w:rsidP="0087542A">
      <w:pPr>
        <w:spacing w:after="0"/>
        <w:rPr>
          <w:rFonts w:asciiTheme="minorHAnsi" w:hAnsiTheme="minorHAnsi"/>
        </w:rPr>
      </w:pPr>
    </w:p>
    <w:p w14:paraId="6B93E621" w14:textId="5DCEBEE0" w:rsidR="00862847" w:rsidRPr="0087542A" w:rsidRDefault="00862847" w:rsidP="0087542A">
      <w:pPr>
        <w:spacing w:after="0"/>
        <w:rPr>
          <w:rFonts w:asciiTheme="minorHAnsi" w:hAnsiTheme="minorHAnsi"/>
        </w:rPr>
      </w:pPr>
    </w:p>
    <w:p w14:paraId="5F7D7E53" w14:textId="544F013C" w:rsidR="00862847" w:rsidRPr="0087542A" w:rsidRDefault="00862847" w:rsidP="0087542A">
      <w:pPr>
        <w:spacing w:after="0"/>
        <w:rPr>
          <w:rFonts w:asciiTheme="minorHAnsi" w:hAnsiTheme="minorHAnsi"/>
        </w:rPr>
      </w:pPr>
    </w:p>
    <w:p w14:paraId="75EF2E6A" w14:textId="068FA0A0" w:rsidR="0087542A" w:rsidRPr="0087542A" w:rsidRDefault="0087542A" w:rsidP="0087542A">
      <w:pPr>
        <w:spacing w:after="0"/>
        <w:rPr>
          <w:rFonts w:asciiTheme="minorHAnsi" w:hAnsiTheme="minorHAnsi"/>
        </w:rPr>
      </w:pPr>
    </w:p>
    <w:p w14:paraId="4F11D7B7" w14:textId="77777777" w:rsidR="0087542A" w:rsidRPr="0087542A" w:rsidRDefault="0087542A" w:rsidP="0087542A">
      <w:pPr>
        <w:spacing w:after="0"/>
        <w:rPr>
          <w:rFonts w:asciiTheme="minorHAnsi" w:hAnsiTheme="minorHAnsi"/>
        </w:rPr>
      </w:pPr>
    </w:p>
    <w:p w14:paraId="38235F53" w14:textId="69481F78" w:rsidR="00262FE6" w:rsidRPr="0087542A" w:rsidRDefault="00262FE6" w:rsidP="00262FE6"/>
    <w:p w14:paraId="0EEC3595" w14:textId="77777777" w:rsidR="006B5DEB" w:rsidRPr="0087542A" w:rsidRDefault="006B5DEB" w:rsidP="00262FE6"/>
    <w:p w14:paraId="400CC726" w14:textId="77777777" w:rsidR="00262FE6" w:rsidRPr="0087542A" w:rsidRDefault="00262FE6" w:rsidP="00262FE6">
      <w:pPr>
        <w:keepNext/>
        <w:outlineLvl w:val="8"/>
        <w:rPr>
          <w:b/>
          <w:bCs/>
          <w:noProof/>
        </w:rPr>
      </w:pPr>
      <w:r w:rsidRPr="0087542A">
        <w:rPr>
          <w:bCs/>
          <w:i/>
          <w:noProof/>
        </w:rPr>
        <w:t>V ……………….…….., dňa ....................</w:t>
      </w:r>
      <w:r w:rsidRPr="0087542A">
        <w:rPr>
          <w:bCs/>
          <w:i/>
          <w:noProof/>
        </w:rPr>
        <w:tab/>
      </w:r>
      <w:r w:rsidRPr="0087542A">
        <w:rPr>
          <w:b/>
          <w:bCs/>
          <w:noProof/>
        </w:rPr>
        <w:tab/>
      </w:r>
      <w:r w:rsidRPr="0087542A">
        <w:rPr>
          <w:b/>
          <w:bCs/>
          <w:noProof/>
        </w:rPr>
        <w:tab/>
        <w:t>……………………………….......................</w:t>
      </w:r>
    </w:p>
    <w:p w14:paraId="4540C808" w14:textId="5182BFE1" w:rsidR="00262FE6" w:rsidRPr="0087542A" w:rsidRDefault="00262FE6" w:rsidP="00262FE6">
      <w:pPr>
        <w:rPr>
          <w:noProof/>
        </w:rPr>
      </w:pPr>
      <w:r w:rsidRPr="0087542A">
        <w:rPr>
          <w:i/>
          <w:noProof/>
        </w:rPr>
        <w:sym w:font="Symbol" w:char="005B"/>
      </w:r>
      <w:r w:rsidRPr="0087542A">
        <w:rPr>
          <w:i/>
          <w:noProof/>
        </w:rPr>
        <w:t>uviesť miesto a dátum podpisu</w:t>
      </w:r>
      <w:r w:rsidRPr="0087542A">
        <w:rPr>
          <w:i/>
          <w:noProof/>
        </w:rPr>
        <w:sym w:font="Symbol" w:char="005D"/>
      </w:r>
      <w:r w:rsidRPr="0087542A">
        <w:rPr>
          <w:i/>
          <w:noProof/>
        </w:rPr>
        <w:tab/>
      </w:r>
      <w:r w:rsidRPr="0087542A">
        <w:rPr>
          <w:i/>
          <w:noProof/>
        </w:rPr>
        <w:tab/>
      </w:r>
      <w:r w:rsidRPr="0087542A">
        <w:rPr>
          <w:i/>
          <w:noProof/>
        </w:rPr>
        <w:tab/>
      </w:r>
      <w:r w:rsidRPr="0087542A">
        <w:rPr>
          <w:i/>
          <w:noProof/>
        </w:rPr>
        <w:sym w:font="Symbol" w:char="005B"/>
      </w:r>
      <w:r w:rsidRPr="0087542A">
        <w:rPr>
          <w:i/>
          <w:noProof/>
        </w:rPr>
        <w:t>vypísať meno, priezvisko a funkciu</w:t>
      </w:r>
    </w:p>
    <w:p w14:paraId="7C3F7121" w14:textId="2E6A443F" w:rsidR="00262FE6" w:rsidRPr="0087542A" w:rsidRDefault="00262FE6" w:rsidP="00862847">
      <w:pPr>
        <w:ind w:left="4258" w:firstLine="698"/>
        <w:rPr>
          <w:rFonts w:cs="Gautami"/>
          <w:noProof/>
        </w:rPr>
      </w:pPr>
      <w:r w:rsidRPr="0087542A">
        <w:rPr>
          <w:i/>
          <w:noProof/>
        </w:rPr>
        <w:t>oprávnenej osoby uchádzača</w:t>
      </w:r>
      <w:r w:rsidRPr="0087542A">
        <w:rPr>
          <w:i/>
          <w:noProof/>
        </w:rPr>
        <w:sym w:font="Symbol" w:char="005D"/>
      </w:r>
    </w:p>
    <w:sectPr w:rsidR="00262FE6" w:rsidRPr="0087542A" w:rsidSect="002510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17FD5" w14:textId="77777777" w:rsidR="00300DC4" w:rsidRDefault="00300DC4">
      <w:pPr>
        <w:spacing w:after="0" w:line="240" w:lineRule="auto"/>
      </w:pPr>
      <w:r>
        <w:separator/>
      </w:r>
    </w:p>
  </w:endnote>
  <w:endnote w:type="continuationSeparator" w:id="0">
    <w:p w14:paraId="706140CD" w14:textId="77777777" w:rsidR="00300DC4" w:rsidRDefault="0030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utam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75D01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75D01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75D01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 w:rsidR="00675D01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14486" w14:textId="5EC61286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8B59AB" w:rsidRPr="008B59AB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75D01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75D01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75D01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8B59AB">
      <w:rPr>
        <w:rFonts w:ascii="Times New Roman" w:eastAsia="Times New Roman" w:hAnsi="Times New Roman" w:cs="Times New Roman"/>
        <w:b/>
        <w:noProof/>
        <w:sz w:val="24"/>
      </w:rPr>
      <w:t>2</w:t>
    </w:r>
    <w:r w:rsidR="00675D01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ABBC" w14:textId="323E217C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8B59AB" w:rsidRPr="008B59AB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75D01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75D01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75D01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8B59AB">
      <w:rPr>
        <w:rFonts w:ascii="Times New Roman" w:eastAsia="Times New Roman" w:hAnsi="Times New Roman" w:cs="Times New Roman"/>
        <w:b/>
        <w:noProof/>
        <w:sz w:val="24"/>
      </w:rPr>
      <w:t>2</w:t>
    </w:r>
    <w:r w:rsidR="00675D01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15C6B" w14:textId="77777777" w:rsidR="00300DC4" w:rsidRDefault="00300DC4">
      <w:pPr>
        <w:spacing w:after="0" w:line="240" w:lineRule="auto"/>
      </w:pPr>
      <w:r>
        <w:separator/>
      </w:r>
    </w:p>
  </w:footnote>
  <w:footnote w:type="continuationSeparator" w:id="0">
    <w:p w14:paraId="7D51D147" w14:textId="77777777" w:rsidR="00300DC4" w:rsidRDefault="0030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D9AEA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300DC4" w:rsidRDefault="00300DC4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6D96"/>
    <w:multiLevelType w:val="hybridMultilevel"/>
    <w:tmpl w:val="F4CAB25A"/>
    <w:lvl w:ilvl="0" w:tplc="B23C1400">
      <w:start w:val="1"/>
      <w:numFmt w:val="decimal"/>
      <w:lvlText w:val="%1."/>
      <w:lvlJc w:val="left"/>
      <w:pPr>
        <w:ind w:left="644" w:hanging="360"/>
      </w:pPr>
      <w:rPr>
        <w:rFonts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82138"/>
    <w:multiLevelType w:val="hybridMultilevel"/>
    <w:tmpl w:val="47783CE8"/>
    <w:lvl w:ilvl="0" w:tplc="B136E7A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282DE6"/>
    <w:multiLevelType w:val="hybridMultilevel"/>
    <w:tmpl w:val="158A9E7E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E5381"/>
    <w:multiLevelType w:val="hybridMultilevel"/>
    <w:tmpl w:val="8C50727C"/>
    <w:lvl w:ilvl="0" w:tplc="041B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 w15:restartNumberingAfterBreak="0">
    <w:nsid w:val="0F195E57"/>
    <w:multiLevelType w:val="hybridMultilevel"/>
    <w:tmpl w:val="DF762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81EBA"/>
    <w:multiLevelType w:val="hybridMultilevel"/>
    <w:tmpl w:val="DD801DF4"/>
    <w:lvl w:ilvl="0" w:tplc="B136E7A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C864A8"/>
    <w:multiLevelType w:val="hybridMultilevel"/>
    <w:tmpl w:val="A6467882"/>
    <w:lvl w:ilvl="0" w:tplc="041B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12463064"/>
    <w:multiLevelType w:val="hybridMultilevel"/>
    <w:tmpl w:val="6E923052"/>
    <w:lvl w:ilvl="0" w:tplc="2352576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43571"/>
    <w:multiLevelType w:val="hybridMultilevel"/>
    <w:tmpl w:val="34C02DF2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14BD47C6"/>
    <w:multiLevelType w:val="hybridMultilevel"/>
    <w:tmpl w:val="F618889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7">
      <w:start w:val="1"/>
      <w:numFmt w:val="lowerLetter"/>
      <w:lvlText w:val="%2)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88260D"/>
    <w:multiLevelType w:val="hybridMultilevel"/>
    <w:tmpl w:val="E6B8CA28"/>
    <w:lvl w:ilvl="0" w:tplc="0D083AB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240E52"/>
    <w:multiLevelType w:val="hybridMultilevel"/>
    <w:tmpl w:val="843EB1C0"/>
    <w:lvl w:ilvl="0" w:tplc="AF142852">
      <w:start w:val="1"/>
      <w:numFmt w:val="decimal"/>
      <w:lvlText w:val="%1."/>
      <w:lvlJc w:val="left"/>
      <w:pPr>
        <w:ind w:left="644" w:hanging="360"/>
      </w:pPr>
      <w:rPr>
        <w:rFonts w:cs="Calibri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B717ED9"/>
    <w:multiLevelType w:val="hybridMultilevel"/>
    <w:tmpl w:val="BA3E87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465C16"/>
    <w:multiLevelType w:val="hybridMultilevel"/>
    <w:tmpl w:val="B36CC132"/>
    <w:lvl w:ilvl="0" w:tplc="041B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5143478"/>
    <w:multiLevelType w:val="hybridMultilevel"/>
    <w:tmpl w:val="41EEAF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34126F"/>
    <w:multiLevelType w:val="hybridMultilevel"/>
    <w:tmpl w:val="CAA6EADA"/>
    <w:lvl w:ilvl="0" w:tplc="041B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00316A6"/>
    <w:multiLevelType w:val="hybridMultilevel"/>
    <w:tmpl w:val="CA70B5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D22A46"/>
    <w:multiLevelType w:val="hybridMultilevel"/>
    <w:tmpl w:val="3ACC3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4F5A20"/>
    <w:multiLevelType w:val="hybridMultilevel"/>
    <w:tmpl w:val="D4F088C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5058C5"/>
    <w:multiLevelType w:val="hybridMultilevel"/>
    <w:tmpl w:val="718EF58C"/>
    <w:lvl w:ilvl="0" w:tplc="041B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23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25" w15:restartNumberingAfterBreak="0">
    <w:nsid w:val="3E161DB1"/>
    <w:multiLevelType w:val="hybridMultilevel"/>
    <w:tmpl w:val="F0EA08BE"/>
    <w:lvl w:ilvl="0" w:tplc="F766CE5C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FAF70AC"/>
    <w:multiLevelType w:val="hybridMultilevel"/>
    <w:tmpl w:val="AF70F1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100FA"/>
    <w:multiLevelType w:val="hybridMultilevel"/>
    <w:tmpl w:val="928207A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6EB62EC"/>
    <w:multiLevelType w:val="hybridMultilevel"/>
    <w:tmpl w:val="7916E012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7152D5F"/>
    <w:multiLevelType w:val="hybridMultilevel"/>
    <w:tmpl w:val="D872221A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48133361"/>
    <w:multiLevelType w:val="hybridMultilevel"/>
    <w:tmpl w:val="8A24E7F6"/>
    <w:lvl w:ilvl="0" w:tplc="E12AC3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302FC1"/>
    <w:multiLevelType w:val="hybridMultilevel"/>
    <w:tmpl w:val="59661CEE"/>
    <w:lvl w:ilvl="0" w:tplc="385C7C7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9E63B9C"/>
    <w:multiLevelType w:val="hybridMultilevel"/>
    <w:tmpl w:val="6E449642"/>
    <w:lvl w:ilvl="0" w:tplc="3ED6056C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BB82660"/>
    <w:multiLevelType w:val="hybridMultilevel"/>
    <w:tmpl w:val="2C947F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630F6F"/>
    <w:multiLevelType w:val="hybridMultilevel"/>
    <w:tmpl w:val="CD968E28"/>
    <w:lvl w:ilvl="0" w:tplc="FC7A72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7404CB"/>
    <w:multiLevelType w:val="hybridMultilevel"/>
    <w:tmpl w:val="260AB09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CE7147"/>
    <w:multiLevelType w:val="hybridMultilevel"/>
    <w:tmpl w:val="D3DE6C3A"/>
    <w:lvl w:ilvl="0" w:tplc="E4366E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2931ACB"/>
    <w:multiLevelType w:val="hybridMultilevel"/>
    <w:tmpl w:val="D2CA4834"/>
    <w:lvl w:ilvl="0" w:tplc="769CCC1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134157"/>
    <w:multiLevelType w:val="hybridMultilevel"/>
    <w:tmpl w:val="E792888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54370EA0"/>
    <w:multiLevelType w:val="hybridMultilevel"/>
    <w:tmpl w:val="F23C7F96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1" w15:restartNumberingAfterBreak="0">
    <w:nsid w:val="5651373B"/>
    <w:multiLevelType w:val="hybridMultilevel"/>
    <w:tmpl w:val="4A1690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D61A52"/>
    <w:multiLevelType w:val="hybridMultilevel"/>
    <w:tmpl w:val="F2204308"/>
    <w:lvl w:ilvl="0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3" w15:restartNumberingAfterBreak="0">
    <w:nsid w:val="590D1692"/>
    <w:multiLevelType w:val="hybridMultilevel"/>
    <w:tmpl w:val="BC5EEAD6"/>
    <w:lvl w:ilvl="0" w:tplc="5A98EF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AD4572"/>
    <w:multiLevelType w:val="hybridMultilevel"/>
    <w:tmpl w:val="DFD0C7A4"/>
    <w:lvl w:ilvl="0" w:tplc="9B34B7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6D3E2E60"/>
    <w:multiLevelType w:val="hybridMultilevel"/>
    <w:tmpl w:val="12D00F7A"/>
    <w:lvl w:ilvl="0" w:tplc="3AEA6C1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3D17395"/>
    <w:multiLevelType w:val="hybridMultilevel"/>
    <w:tmpl w:val="132278BA"/>
    <w:lvl w:ilvl="0" w:tplc="0518CDE4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74646D15"/>
    <w:multiLevelType w:val="hybridMultilevel"/>
    <w:tmpl w:val="2940C80E"/>
    <w:lvl w:ilvl="0" w:tplc="5094A14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534E43"/>
    <w:multiLevelType w:val="hybridMultilevel"/>
    <w:tmpl w:val="2FCC2022"/>
    <w:lvl w:ilvl="0" w:tplc="E12AC3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E803D7"/>
    <w:multiLevelType w:val="hybridMultilevel"/>
    <w:tmpl w:val="3ACC3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194006"/>
    <w:multiLevelType w:val="hybridMultilevel"/>
    <w:tmpl w:val="A55889A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2" w15:restartNumberingAfterBreak="0">
    <w:nsid w:val="7C483B03"/>
    <w:multiLevelType w:val="hybridMultilevel"/>
    <w:tmpl w:val="E27411CE"/>
    <w:lvl w:ilvl="0" w:tplc="9112FBE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4A0677"/>
    <w:multiLevelType w:val="hybridMultilevel"/>
    <w:tmpl w:val="8248A2FA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7EA26C8C"/>
    <w:multiLevelType w:val="hybridMultilevel"/>
    <w:tmpl w:val="EA86A1B2"/>
    <w:lvl w:ilvl="0" w:tplc="041B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7"/>
  </w:num>
  <w:num w:numId="3">
    <w:abstractNumId w:val="10"/>
  </w:num>
  <w:num w:numId="4">
    <w:abstractNumId w:val="15"/>
  </w:num>
  <w:num w:numId="5">
    <w:abstractNumId w:val="24"/>
  </w:num>
  <w:num w:numId="6">
    <w:abstractNumId w:val="23"/>
  </w:num>
  <w:num w:numId="7">
    <w:abstractNumId w:val="36"/>
  </w:num>
  <w:num w:numId="8">
    <w:abstractNumId w:val="9"/>
  </w:num>
  <w:num w:numId="9">
    <w:abstractNumId w:val="45"/>
  </w:num>
  <w:num w:numId="10">
    <w:abstractNumId w:val="5"/>
  </w:num>
  <w:num w:numId="11">
    <w:abstractNumId w:val="1"/>
  </w:num>
  <w:num w:numId="12">
    <w:abstractNumId w:val="42"/>
  </w:num>
  <w:num w:numId="13">
    <w:abstractNumId w:val="51"/>
  </w:num>
  <w:num w:numId="14">
    <w:abstractNumId w:val="31"/>
  </w:num>
  <w:num w:numId="15">
    <w:abstractNumId w:val="50"/>
  </w:num>
  <w:num w:numId="16">
    <w:abstractNumId w:val="12"/>
  </w:num>
  <w:num w:numId="17">
    <w:abstractNumId w:val="27"/>
  </w:num>
  <w:num w:numId="18">
    <w:abstractNumId w:val="8"/>
  </w:num>
  <w:num w:numId="19">
    <w:abstractNumId w:val="39"/>
  </w:num>
  <w:num w:numId="20">
    <w:abstractNumId w:val="0"/>
  </w:num>
  <w:num w:numId="21">
    <w:abstractNumId w:val="29"/>
  </w:num>
  <w:num w:numId="22">
    <w:abstractNumId w:val="47"/>
  </w:num>
  <w:num w:numId="23">
    <w:abstractNumId w:val="40"/>
  </w:num>
  <w:num w:numId="24">
    <w:abstractNumId w:val="13"/>
  </w:num>
  <w:num w:numId="25">
    <w:abstractNumId w:val="33"/>
  </w:num>
  <w:num w:numId="26">
    <w:abstractNumId w:val="3"/>
  </w:num>
  <w:num w:numId="27">
    <w:abstractNumId w:val="14"/>
  </w:num>
  <w:num w:numId="28">
    <w:abstractNumId w:val="54"/>
  </w:num>
  <w:num w:numId="29">
    <w:abstractNumId w:val="41"/>
  </w:num>
  <w:num w:numId="30">
    <w:abstractNumId w:val="28"/>
  </w:num>
  <w:num w:numId="31">
    <w:abstractNumId w:val="17"/>
  </w:num>
  <w:num w:numId="32">
    <w:abstractNumId w:val="22"/>
  </w:num>
  <w:num w:numId="33">
    <w:abstractNumId w:val="53"/>
  </w:num>
  <w:num w:numId="34">
    <w:abstractNumId w:val="52"/>
  </w:num>
  <w:num w:numId="35">
    <w:abstractNumId w:val="7"/>
  </w:num>
  <w:num w:numId="36">
    <w:abstractNumId w:val="38"/>
  </w:num>
  <w:num w:numId="37">
    <w:abstractNumId w:val="21"/>
  </w:num>
  <w:num w:numId="38">
    <w:abstractNumId w:val="2"/>
  </w:num>
  <w:num w:numId="39">
    <w:abstractNumId w:val="32"/>
  </w:num>
  <w:num w:numId="40">
    <w:abstractNumId w:val="11"/>
  </w:num>
  <w:num w:numId="41">
    <w:abstractNumId w:val="44"/>
  </w:num>
  <w:num w:numId="42">
    <w:abstractNumId w:val="25"/>
  </w:num>
  <w:num w:numId="43">
    <w:abstractNumId w:val="46"/>
  </w:num>
  <w:num w:numId="44">
    <w:abstractNumId w:val="34"/>
  </w:num>
  <w:num w:numId="45">
    <w:abstractNumId w:val="19"/>
  </w:num>
  <w:num w:numId="46">
    <w:abstractNumId w:val="6"/>
  </w:num>
  <w:num w:numId="47">
    <w:abstractNumId w:val="20"/>
  </w:num>
  <w:num w:numId="48">
    <w:abstractNumId w:val="49"/>
  </w:num>
  <w:num w:numId="49">
    <w:abstractNumId w:val="4"/>
  </w:num>
  <w:num w:numId="50">
    <w:abstractNumId w:val="16"/>
  </w:num>
  <w:num w:numId="51">
    <w:abstractNumId w:val="30"/>
  </w:num>
  <w:num w:numId="52">
    <w:abstractNumId w:val="26"/>
  </w:num>
  <w:num w:numId="53">
    <w:abstractNumId w:val="35"/>
  </w:num>
  <w:num w:numId="54">
    <w:abstractNumId w:val="43"/>
  </w:num>
  <w:num w:numId="55">
    <w:abstractNumId w:val="4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0383"/>
    <w:rsid w:val="00005CF3"/>
    <w:rsid w:val="000215BC"/>
    <w:rsid w:val="000226A1"/>
    <w:rsid w:val="000279AF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9590C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E033A"/>
    <w:rsid w:val="000E11EF"/>
    <w:rsid w:val="00100C41"/>
    <w:rsid w:val="00106F9F"/>
    <w:rsid w:val="00122046"/>
    <w:rsid w:val="00134D5E"/>
    <w:rsid w:val="00137DA5"/>
    <w:rsid w:val="00145295"/>
    <w:rsid w:val="00147E56"/>
    <w:rsid w:val="0016264A"/>
    <w:rsid w:val="00162666"/>
    <w:rsid w:val="00162A48"/>
    <w:rsid w:val="001645E1"/>
    <w:rsid w:val="0016776D"/>
    <w:rsid w:val="00171C0A"/>
    <w:rsid w:val="00172B5E"/>
    <w:rsid w:val="00191D83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5041A"/>
    <w:rsid w:val="00251032"/>
    <w:rsid w:val="00251558"/>
    <w:rsid w:val="00251EFB"/>
    <w:rsid w:val="00262FE6"/>
    <w:rsid w:val="00271BD0"/>
    <w:rsid w:val="00273C2D"/>
    <w:rsid w:val="002755B3"/>
    <w:rsid w:val="0027775B"/>
    <w:rsid w:val="0028158B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6135"/>
    <w:rsid w:val="003704DF"/>
    <w:rsid w:val="00372629"/>
    <w:rsid w:val="00373A02"/>
    <w:rsid w:val="00375978"/>
    <w:rsid w:val="00375C03"/>
    <w:rsid w:val="00380349"/>
    <w:rsid w:val="00381AAA"/>
    <w:rsid w:val="00385652"/>
    <w:rsid w:val="00390E8B"/>
    <w:rsid w:val="00397B37"/>
    <w:rsid w:val="00397C63"/>
    <w:rsid w:val="003A3FD9"/>
    <w:rsid w:val="003C49E2"/>
    <w:rsid w:val="003D11D7"/>
    <w:rsid w:val="003D14B3"/>
    <w:rsid w:val="003D42D2"/>
    <w:rsid w:val="003E156F"/>
    <w:rsid w:val="003F52A5"/>
    <w:rsid w:val="003F6FA9"/>
    <w:rsid w:val="00401AFE"/>
    <w:rsid w:val="0040208C"/>
    <w:rsid w:val="0040589E"/>
    <w:rsid w:val="0040721B"/>
    <w:rsid w:val="004242F5"/>
    <w:rsid w:val="004263E6"/>
    <w:rsid w:val="00426655"/>
    <w:rsid w:val="004456EA"/>
    <w:rsid w:val="00447F2C"/>
    <w:rsid w:val="00457F89"/>
    <w:rsid w:val="00474B43"/>
    <w:rsid w:val="0048456D"/>
    <w:rsid w:val="004846A6"/>
    <w:rsid w:val="00487673"/>
    <w:rsid w:val="004915B4"/>
    <w:rsid w:val="00493497"/>
    <w:rsid w:val="004A10C2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7CAB"/>
    <w:rsid w:val="005B2FD8"/>
    <w:rsid w:val="005C472F"/>
    <w:rsid w:val="005D0698"/>
    <w:rsid w:val="005D6C11"/>
    <w:rsid w:val="005E341C"/>
    <w:rsid w:val="005E6772"/>
    <w:rsid w:val="005F2223"/>
    <w:rsid w:val="005F7B91"/>
    <w:rsid w:val="00615E24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01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B5DEB"/>
    <w:rsid w:val="006C3AB2"/>
    <w:rsid w:val="006C67B4"/>
    <w:rsid w:val="006D2075"/>
    <w:rsid w:val="006D35B2"/>
    <w:rsid w:val="006D5362"/>
    <w:rsid w:val="006E2009"/>
    <w:rsid w:val="006F1B31"/>
    <w:rsid w:val="006F20BF"/>
    <w:rsid w:val="006F23F4"/>
    <w:rsid w:val="006F7461"/>
    <w:rsid w:val="00711BBD"/>
    <w:rsid w:val="00712AE5"/>
    <w:rsid w:val="00715DC1"/>
    <w:rsid w:val="00716EF0"/>
    <w:rsid w:val="007324D2"/>
    <w:rsid w:val="00745505"/>
    <w:rsid w:val="00753587"/>
    <w:rsid w:val="0075398E"/>
    <w:rsid w:val="00755248"/>
    <w:rsid w:val="007644B0"/>
    <w:rsid w:val="0078237B"/>
    <w:rsid w:val="007876A1"/>
    <w:rsid w:val="0079340D"/>
    <w:rsid w:val="007A16D2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B2B"/>
    <w:rsid w:val="00823477"/>
    <w:rsid w:val="008244A6"/>
    <w:rsid w:val="00824DFD"/>
    <w:rsid w:val="00827542"/>
    <w:rsid w:val="0083259C"/>
    <w:rsid w:val="00837022"/>
    <w:rsid w:val="00844B9B"/>
    <w:rsid w:val="008468D4"/>
    <w:rsid w:val="00853CF2"/>
    <w:rsid w:val="00854420"/>
    <w:rsid w:val="008547BB"/>
    <w:rsid w:val="00854D5D"/>
    <w:rsid w:val="00862847"/>
    <w:rsid w:val="00865D9B"/>
    <w:rsid w:val="00872855"/>
    <w:rsid w:val="008737C8"/>
    <w:rsid w:val="008738E6"/>
    <w:rsid w:val="00873C4F"/>
    <w:rsid w:val="008746B4"/>
    <w:rsid w:val="0087542A"/>
    <w:rsid w:val="00883379"/>
    <w:rsid w:val="0088605E"/>
    <w:rsid w:val="00887AAE"/>
    <w:rsid w:val="008A4FB3"/>
    <w:rsid w:val="008A757E"/>
    <w:rsid w:val="008B1835"/>
    <w:rsid w:val="008B59AB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144D5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C4327"/>
    <w:rsid w:val="009E706C"/>
    <w:rsid w:val="009F0232"/>
    <w:rsid w:val="009F6A19"/>
    <w:rsid w:val="00A01BB1"/>
    <w:rsid w:val="00A01C51"/>
    <w:rsid w:val="00A03FE0"/>
    <w:rsid w:val="00A10CD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E42"/>
    <w:rsid w:val="00A6538F"/>
    <w:rsid w:val="00A75B7C"/>
    <w:rsid w:val="00A77F50"/>
    <w:rsid w:val="00A81951"/>
    <w:rsid w:val="00A84ACB"/>
    <w:rsid w:val="00A973E5"/>
    <w:rsid w:val="00AA15AF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B07681"/>
    <w:rsid w:val="00B10291"/>
    <w:rsid w:val="00B2026F"/>
    <w:rsid w:val="00B208C1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2E4F"/>
    <w:rsid w:val="00B803F5"/>
    <w:rsid w:val="00B82510"/>
    <w:rsid w:val="00B84335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ABF"/>
    <w:rsid w:val="00C00A54"/>
    <w:rsid w:val="00C010FF"/>
    <w:rsid w:val="00C01830"/>
    <w:rsid w:val="00C030D4"/>
    <w:rsid w:val="00C05087"/>
    <w:rsid w:val="00C1060A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C619C"/>
    <w:rsid w:val="00CD0C78"/>
    <w:rsid w:val="00CD1D69"/>
    <w:rsid w:val="00CD6A5F"/>
    <w:rsid w:val="00CD6B05"/>
    <w:rsid w:val="00CE0D10"/>
    <w:rsid w:val="00CE5254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5612A"/>
    <w:rsid w:val="00D654ED"/>
    <w:rsid w:val="00D75AC2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51DE"/>
    <w:rsid w:val="00E33AE7"/>
    <w:rsid w:val="00E45342"/>
    <w:rsid w:val="00E504F7"/>
    <w:rsid w:val="00E542F5"/>
    <w:rsid w:val="00E64927"/>
    <w:rsid w:val="00E6793D"/>
    <w:rsid w:val="00E67F5A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22FFE"/>
    <w:rsid w:val="00F262AA"/>
    <w:rsid w:val="00F26AA7"/>
    <w:rsid w:val="00F4151F"/>
    <w:rsid w:val="00F528DC"/>
    <w:rsid w:val="00F60D99"/>
    <w:rsid w:val="00F67675"/>
    <w:rsid w:val="00F76609"/>
    <w:rsid w:val="00F76B37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1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obchars.s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71E1-89D3-4547-9FB5-7C3A025C1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Fulnečková Beáta</cp:lastModifiedBy>
  <cp:revision>4</cp:revision>
  <cp:lastPrinted>2018-07-11T10:47:00Z</cp:lastPrinted>
  <dcterms:created xsi:type="dcterms:W3CDTF">2018-09-26T12:55:00Z</dcterms:created>
  <dcterms:modified xsi:type="dcterms:W3CDTF">2018-09-27T06:49:00Z</dcterms:modified>
</cp:coreProperties>
</file>