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F617C" w14:textId="49580EB9" w:rsidR="1B25A62F" w:rsidRPr="001C139C" w:rsidRDefault="001C007D" w:rsidP="00147237">
      <w:pPr>
        <w:spacing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Rámcová dohoda</w:t>
      </w:r>
      <w:r w:rsidR="00685FED" w:rsidRPr="001C139C">
        <w:rPr>
          <w:rFonts w:ascii="Noto Sans" w:hAnsi="Noto Sans" w:cs="Noto Sans"/>
          <w:b/>
          <w:sz w:val="20"/>
          <w:szCs w:val="20"/>
        </w:rPr>
        <w:t xml:space="preserve"> </w:t>
      </w:r>
      <w:r w:rsidR="00123E10" w:rsidRPr="001C139C">
        <w:rPr>
          <w:rFonts w:ascii="Noto Sans" w:hAnsi="Noto Sans" w:cs="Noto Sans"/>
          <w:b/>
          <w:sz w:val="20"/>
          <w:szCs w:val="20"/>
        </w:rPr>
        <w:t>_________________</w:t>
      </w:r>
    </w:p>
    <w:p w14:paraId="535432C6" w14:textId="77777777" w:rsidR="005F2C66" w:rsidRPr="001C139C" w:rsidRDefault="1B25A62F" w:rsidP="00E067BD">
      <w:pPr>
        <w:spacing w:after="0" w:line="240" w:lineRule="auto"/>
        <w:jc w:val="center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uzavretá podľa </w:t>
      </w:r>
      <w:proofErr w:type="spellStart"/>
      <w:r w:rsidRPr="001C139C">
        <w:rPr>
          <w:rFonts w:ascii="Noto Sans" w:hAnsi="Noto Sans" w:cs="Noto Sans"/>
          <w:sz w:val="20"/>
          <w:szCs w:val="20"/>
        </w:rPr>
        <w:t>ust</w:t>
      </w:r>
      <w:proofErr w:type="spellEnd"/>
      <w:r w:rsidRPr="001C139C">
        <w:rPr>
          <w:rFonts w:ascii="Noto Sans" w:hAnsi="Noto Sans" w:cs="Noto Sans"/>
          <w:sz w:val="20"/>
          <w:szCs w:val="20"/>
        </w:rPr>
        <w:t xml:space="preserve">. § 83 zákona č. 343/2015 Z. z. o verejnom obstarávaní a o zmene a doplnení niektorých zákonov </w:t>
      </w:r>
      <w:r w:rsidR="13274BB3" w:rsidRPr="001C139C">
        <w:rPr>
          <w:rFonts w:ascii="Noto Sans" w:hAnsi="Noto Sans" w:cs="Noto Sans"/>
          <w:sz w:val="20"/>
          <w:szCs w:val="20"/>
        </w:rPr>
        <w:t xml:space="preserve">v znení neskorších predpisov </w:t>
      </w:r>
      <w:r w:rsidR="34E8C307" w:rsidRPr="001C139C">
        <w:rPr>
          <w:rFonts w:ascii="Noto Sans" w:hAnsi="Noto Sans" w:cs="Noto Sans"/>
          <w:sz w:val="20"/>
          <w:szCs w:val="20"/>
        </w:rPr>
        <w:t xml:space="preserve">(ďalej len “zákon o verejnom obstarávaní”) </w:t>
      </w:r>
      <w:r w:rsidR="13274BB3" w:rsidRPr="001C139C">
        <w:rPr>
          <w:rFonts w:ascii="Noto Sans" w:hAnsi="Noto Sans" w:cs="Noto Sans"/>
          <w:sz w:val="20"/>
          <w:szCs w:val="20"/>
        </w:rPr>
        <w:t>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1C139C">
        <w:rPr>
          <w:rFonts w:ascii="Noto Sans" w:hAnsi="Noto Sans" w:cs="Noto Sans"/>
          <w:sz w:val="20"/>
          <w:szCs w:val="20"/>
        </w:rPr>
        <w:t>ust</w:t>
      </w:r>
      <w:proofErr w:type="spellEnd"/>
      <w:r w:rsidRPr="001C139C">
        <w:rPr>
          <w:rFonts w:ascii="Noto Sans" w:hAnsi="Noto Sans" w:cs="Noto Sans"/>
          <w:sz w:val="20"/>
          <w:szCs w:val="20"/>
        </w:rPr>
        <w:t>. § 269 ods. 2 zákona č. 513/1991 Zb. Obchodn</w:t>
      </w:r>
      <w:r w:rsidR="1B32C523" w:rsidRPr="001C139C">
        <w:rPr>
          <w:rFonts w:ascii="Noto Sans" w:hAnsi="Noto Sans" w:cs="Noto Sans"/>
          <w:sz w:val="20"/>
          <w:szCs w:val="20"/>
        </w:rPr>
        <w:t>ý</w:t>
      </w:r>
      <w:r w:rsidRPr="001C139C">
        <w:rPr>
          <w:rFonts w:ascii="Noto Sans" w:hAnsi="Noto Sans" w:cs="Noto Sans"/>
          <w:sz w:val="20"/>
          <w:szCs w:val="20"/>
        </w:rPr>
        <w:t xml:space="preserve"> zákonník</w:t>
      </w:r>
      <w:r w:rsidR="7104E77C" w:rsidRPr="001C139C">
        <w:rPr>
          <w:rFonts w:ascii="Noto Sans" w:hAnsi="Noto Sans" w:cs="Noto Sans"/>
          <w:sz w:val="20"/>
          <w:szCs w:val="20"/>
        </w:rPr>
        <w:t xml:space="preserve"> v znení neskorších predpisov</w:t>
      </w:r>
    </w:p>
    <w:p w14:paraId="7BCAB8D0" w14:textId="312AD5AE" w:rsidR="1B25A62F" w:rsidRPr="001C139C" w:rsidRDefault="1B25A62F" w:rsidP="00E067BD">
      <w:pPr>
        <w:spacing w:line="240" w:lineRule="auto"/>
        <w:jc w:val="center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(ďalej ako „</w:t>
      </w:r>
      <w:r w:rsidR="00011534" w:rsidRPr="001C139C">
        <w:rPr>
          <w:rFonts w:ascii="Noto Sans" w:hAnsi="Noto Sans" w:cs="Noto Sans"/>
          <w:sz w:val="20"/>
          <w:szCs w:val="20"/>
        </w:rPr>
        <w:t>dohoda</w:t>
      </w:r>
      <w:r w:rsidRPr="001C139C">
        <w:rPr>
          <w:rFonts w:ascii="Noto Sans" w:hAnsi="Noto Sans" w:cs="Noto Sans"/>
          <w:sz w:val="20"/>
          <w:szCs w:val="20"/>
        </w:rPr>
        <w:t>“)</w:t>
      </w:r>
    </w:p>
    <w:p w14:paraId="43B340A5" w14:textId="77777777" w:rsidR="001C007D" w:rsidRPr="001C139C" w:rsidRDefault="1B25A62F" w:rsidP="00E067BD">
      <w:pPr>
        <w:spacing w:line="240" w:lineRule="auto"/>
        <w:jc w:val="center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medzi nasledovnými zmluvnými stranami:</w:t>
      </w:r>
      <w:r w:rsidR="001C007D" w:rsidRPr="001C139C">
        <w:rPr>
          <w:rFonts w:ascii="Noto Sans" w:hAnsi="Noto Sans" w:cs="Noto Sans"/>
          <w:sz w:val="20"/>
          <w:szCs w:val="20"/>
        </w:rPr>
        <w:t xml:space="preserve"> </w:t>
      </w:r>
    </w:p>
    <w:p w14:paraId="062031B7" w14:textId="77777777" w:rsidR="00E067BD" w:rsidRPr="001C139C" w:rsidRDefault="00E067BD" w:rsidP="00E067BD">
      <w:pPr>
        <w:spacing w:line="240" w:lineRule="auto"/>
        <w:rPr>
          <w:rFonts w:ascii="Noto Sans" w:hAnsi="Noto Sans" w:cs="Noto Sans"/>
          <w:kern w:val="1"/>
          <w:sz w:val="20"/>
          <w:szCs w:val="20"/>
        </w:rPr>
      </w:pPr>
    </w:p>
    <w:p w14:paraId="1C1FF20E" w14:textId="281EDFEE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Obchodné meno: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b/>
          <w:sz w:val="20"/>
          <w:szCs w:val="20"/>
        </w:rPr>
        <w:t xml:space="preserve">Bytový podnik mesta Košice, </w:t>
      </w:r>
      <w:proofErr w:type="spellStart"/>
      <w:r w:rsidRPr="001C139C">
        <w:rPr>
          <w:rFonts w:ascii="Noto Sans" w:hAnsi="Noto Sans" w:cs="Noto Sans"/>
          <w:b/>
          <w:sz w:val="20"/>
          <w:szCs w:val="20"/>
        </w:rPr>
        <w:t>s.r.o</w:t>
      </w:r>
      <w:proofErr w:type="spellEnd"/>
      <w:r w:rsidRPr="001C139C">
        <w:rPr>
          <w:rFonts w:ascii="Noto Sans" w:hAnsi="Noto Sans" w:cs="Noto Sans"/>
          <w:b/>
          <w:sz w:val="20"/>
          <w:szCs w:val="20"/>
        </w:rPr>
        <w:t>.</w:t>
      </w:r>
    </w:p>
    <w:p w14:paraId="1095BBE3" w14:textId="52777E55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Sídlo: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>Južné nábrežie č. 13, PSČ 042 19 Košice</w:t>
      </w:r>
    </w:p>
    <w:p w14:paraId="5B559ACD" w14:textId="7133E38F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IČO: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>44  518 684</w:t>
      </w:r>
    </w:p>
    <w:p w14:paraId="7E20922C" w14:textId="35B752F0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IČ DPH: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>SK 2022722075</w:t>
      </w:r>
    </w:p>
    <w:p w14:paraId="42948ACF" w14:textId="213C0E42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Číslo účtu:</w:t>
      </w:r>
      <w:r w:rsidRPr="001C139C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="00755BDE" w:rsidRPr="001C139C">
        <w:rPr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C139C">
        <w:rPr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C139C">
        <w:rPr>
          <w:rFonts w:ascii="Noto Sans" w:hAnsi="Noto Sans" w:cs="Noto Sans"/>
          <w:sz w:val="20"/>
          <w:szCs w:val="20"/>
          <w:shd w:val="clear" w:color="auto" w:fill="FFFFFF"/>
        </w:rPr>
        <w:tab/>
      </w:r>
      <w:r w:rsidRPr="001C139C">
        <w:rPr>
          <w:rFonts w:ascii="Noto Sans" w:hAnsi="Noto Sans" w:cs="Noto Sans"/>
          <w:sz w:val="20"/>
          <w:szCs w:val="20"/>
          <w:shd w:val="clear" w:color="auto" w:fill="FFFFFF"/>
        </w:rPr>
        <w:t>3072566955/0200</w:t>
      </w:r>
    </w:p>
    <w:p w14:paraId="579E0588" w14:textId="2F733335" w:rsidR="00E067BD" w:rsidRPr="001C139C" w:rsidRDefault="00E067BD" w:rsidP="00E067BD">
      <w:pPr>
        <w:pStyle w:val="Bezmezer"/>
        <w:rPr>
          <w:rFonts w:ascii="Noto Sans" w:hAnsi="Noto Sans" w:cs="Noto Sans"/>
          <w:sz w:val="20"/>
          <w:szCs w:val="20"/>
          <w:shd w:val="clear" w:color="auto" w:fill="FFFFFF"/>
          <w:lang w:val="sk-SK"/>
        </w:rPr>
      </w:pPr>
      <w:r w:rsidRPr="001C139C">
        <w:rPr>
          <w:rFonts w:ascii="Noto Sans" w:hAnsi="Noto Sans" w:cs="Noto Sans"/>
          <w:sz w:val="20"/>
          <w:szCs w:val="20"/>
          <w:lang w:val="sk-SK"/>
        </w:rPr>
        <w:t xml:space="preserve">Bankové spojenie: </w:t>
      </w:r>
      <w:r w:rsidR="00755BDE" w:rsidRPr="001C139C">
        <w:rPr>
          <w:rFonts w:ascii="Noto Sans" w:hAnsi="Noto Sans" w:cs="Noto Sans"/>
          <w:sz w:val="20"/>
          <w:szCs w:val="20"/>
          <w:lang w:val="sk-SK"/>
        </w:rPr>
        <w:tab/>
      </w:r>
      <w:r w:rsidR="00755BDE" w:rsidRPr="001C139C">
        <w:rPr>
          <w:rFonts w:ascii="Noto Sans" w:hAnsi="Noto Sans" w:cs="Noto Sans"/>
          <w:sz w:val="20"/>
          <w:szCs w:val="20"/>
          <w:lang w:val="sk-SK"/>
        </w:rPr>
        <w:tab/>
      </w:r>
      <w:r w:rsidRPr="001C139C">
        <w:rPr>
          <w:rFonts w:ascii="Noto Sans" w:hAnsi="Noto Sans" w:cs="Noto Sans"/>
          <w:sz w:val="20"/>
          <w:szCs w:val="20"/>
          <w:lang w:val="sk-SK"/>
        </w:rPr>
        <w:t>VÚB</w:t>
      </w:r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 xml:space="preserve"> </w:t>
      </w:r>
      <w:proofErr w:type="spellStart"/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>a.s</w:t>
      </w:r>
      <w:proofErr w:type="spellEnd"/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>.</w:t>
      </w:r>
    </w:p>
    <w:p w14:paraId="6447268B" w14:textId="54F5824D" w:rsidR="00E067BD" w:rsidRPr="001C139C" w:rsidRDefault="00E067BD" w:rsidP="00E067BD">
      <w:pPr>
        <w:pStyle w:val="Bezmezer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 xml:space="preserve">IBAN VÚB, </w:t>
      </w:r>
      <w:proofErr w:type="spellStart"/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>a.s</w:t>
      </w:r>
      <w:proofErr w:type="spellEnd"/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 xml:space="preserve">.: </w:t>
      </w:r>
      <w:r w:rsidR="00755BDE"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ab/>
      </w:r>
      <w:r w:rsidR="00755BDE"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ab/>
      </w:r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>SK51 0200 0000 0030 7256 6955</w:t>
      </w:r>
    </w:p>
    <w:p w14:paraId="189E912B" w14:textId="1C1C2517" w:rsidR="00E067BD" w:rsidRPr="001C139C" w:rsidRDefault="00E067BD" w:rsidP="00755BDE">
      <w:pPr>
        <w:spacing w:after="0" w:line="240" w:lineRule="auto"/>
        <w:ind w:left="2880" w:hanging="2880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Zapísaný: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 xml:space="preserve">Obchodný register Okresného súdu Košice I,  oddiel: </w:t>
      </w:r>
      <w:proofErr w:type="spellStart"/>
      <w:r w:rsidRPr="001C139C">
        <w:rPr>
          <w:rFonts w:ascii="Noto Sans" w:hAnsi="Noto Sans" w:cs="Noto Sans"/>
          <w:sz w:val="20"/>
          <w:szCs w:val="20"/>
        </w:rPr>
        <w:t>Sro</w:t>
      </w:r>
      <w:proofErr w:type="spellEnd"/>
      <w:r w:rsidRPr="001C139C">
        <w:rPr>
          <w:rFonts w:ascii="Noto Sans" w:hAnsi="Noto Sans" w:cs="Noto Sans"/>
          <w:sz w:val="20"/>
          <w:szCs w:val="20"/>
        </w:rPr>
        <w:t>, vložka číslo: 22846/V</w:t>
      </w:r>
    </w:p>
    <w:p w14:paraId="1633DCF7" w14:textId="78D356DE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Konajúci: </w:t>
      </w:r>
      <w:r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="00755BDE"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ab/>
      </w:r>
      <w:r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 xml:space="preserve">Ing. Peter Vrábel, </w:t>
      </w:r>
      <w:r w:rsidR="00755BDE"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 xml:space="preserve">PhD., </w:t>
      </w:r>
      <w:r w:rsidRPr="001C139C">
        <w:rPr>
          <w:rFonts w:ascii="Noto Sans" w:hAnsi="Noto Sans" w:cs="Noto Sans"/>
          <w:sz w:val="20"/>
          <w:szCs w:val="20"/>
          <w:shd w:val="clear" w:color="auto" w:fill="FFFFFF"/>
        </w:rPr>
        <w:t xml:space="preserve">konateľ spoločnosti </w:t>
      </w:r>
    </w:p>
    <w:p w14:paraId="2323577B" w14:textId="699497E4" w:rsidR="00755BDE" w:rsidRPr="001C139C" w:rsidRDefault="005A3D1E" w:rsidP="00755BDE">
      <w:pPr>
        <w:autoSpaceDE w:val="0"/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Kontakt:</w:t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="00E067BD" w:rsidRPr="001C139C">
        <w:rPr>
          <w:rFonts w:ascii="Noto Sans" w:hAnsi="Noto Sans" w:cs="Noto Sans"/>
          <w:sz w:val="20"/>
          <w:szCs w:val="20"/>
        </w:rPr>
        <w:t>tel./fax: + 421 55 7871 301, fax: + 421 55 6782392</w:t>
      </w:r>
    </w:p>
    <w:p w14:paraId="1DDFD477" w14:textId="7617D44F" w:rsidR="00755BDE" w:rsidRPr="001C139C" w:rsidRDefault="005A3D1E" w:rsidP="00755BDE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K</w:t>
      </w:r>
      <w:r w:rsidR="00755BDE" w:rsidRPr="001C139C">
        <w:rPr>
          <w:rFonts w:ascii="Noto Sans" w:hAnsi="Noto Sans" w:cs="Noto Sans"/>
          <w:sz w:val="20"/>
          <w:szCs w:val="20"/>
        </w:rPr>
        <w:t xml:space="preserve">ontaktná osoba: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  <w:t>Ing. Adela Liptáková</w:t>
      </w:r>
    </w:p>
    <w:p w14:paraId="3A29F1A6" w14:textId="10831A60" w:rsidR="00E067BD" w:rsidRPr="001C139C" w:rsidRDefault="00E067BD" w:rsidP="00D459F3">
      <w:pPr>
        <w:autoSpaceDE w:val="0"/>
        <w:spacing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(ďalej len „</w:t>
      </w:r>
      <w:r w:rsidR="00D86849" w:rsidRPr="001C139C">
        <w:rPr>
          <w:rFonts w:ascii="Noto Sans" w:hAnsi="Noto Sans" w:cs="Noto Sans"/>
          <w:b/>
          <w:sz w:val="20"/>
          <w:szCs w:val="20"/>
        </w:rPr>
        <w:t>objednávate</w:t>
      </w:r>
      <w:r w:rsidR="00D86849" w:rsidRPr="001C139C">
        <w:rPr>
          <w:rFonts w:ascii="Calibri" w:hAnsi="Calibri" w:cs="Calibri"/>
          <w:b/>
          <w:sz w:val="20"/>
          <w:szCs w:val="20"/>
        </w:rPr>
        <w:t>ľ</w:t>
      </w:r>
      <w:r w:rsidRPr="001C139C">
        <w:rPr>
          <w:rFonts w:ascii="Noto Sans" w:hAnsi="Noto Sans" w:cs="Noto Sans"/>
          <w:sz w:val="20"/>
          <w:szCs w:val="20"/>
        </w:rPr>
        <w:t>“)</w:t>
      </w:r>
    </w:p>
    <w:p w14:paraId="7CD2DE70" w14:textId="63A0BD48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a</w:t>
      </w:r>
    </w:p>
    <w:p w14:paraId="21BF3A32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1935C06F" w14:textId="7F60057B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Obchodné meno: </w:t>
      </w:r>
    </w:p>
    <w:p w14:paraId="3E24107B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Sídlo: </w:t>
      </w:r>
    </w:p>
    <w:p w14:paraId="08991455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IČO: </w:t>
      </w:r>
    </w:p>
    <w:p w14:paraId="73ADA597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DIČ: </w:t>
      </w:r>
    </w:p>
    <w:p w14:paraId="67B69235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pacing w:val="-6"/>
          <w:position w:val="2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IČ DPH: </w:t>
      </w:r>
    </w:p>
    <w:p w14:paraId="6213DAF0" w14:textId="77777777" w:rsidR="00D86849" w:rsidRPr="001C139C" w:rsidRDefault="00D86849" w:rsidP="00D86849">
      <w:pPr>
        <w:spacing w:after="0" w:line="240" w:lineRule="auto"/>
        <w:ind w:firstLine="2"/>
        <w:rPr>
          <w:rFonts w:ascii="Noto Sans" w:hAnsi="Noto Sans" w:cs="Noto Sans"/>
          <w:spacing w:val="-6"/>
          <w:position w:val="2"/>
          <w:sz w:val="20"/>
          <w:szCs w:val="20"/>
        </w:rPr>
      </w:pPr>
      <w:r w:rsidRPr="001C139C">
        <w:rPr>
          <w:rFonts w:ascii="Noto Sans" w:hAnsi="Noto Sans" w:cs="Noto Sans"/>
          <w:spacing w:val="-6"/>
          <w:position w:val="2"/>
          <w:sz w:val="20"/>
          <w:szCs w:val="20"/>
        </w:rPr>
        <w:t xml:space="preserve">Číslo účtu: </w:t>
      </w:r>
    </w:p>
    <w:p w14:paraId="2EC3014E" w14:textId="77777777" w:rsidR="00D86849" w:rsidRPr="001C139C" w:rsidRDefault="00D86849" w:rsidP="00D86849">
      <w:pPr>
        <w:pStyle w:val="Bezmezer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pacing w:val="-6"/>
          <w:position w:val="2"/>
          <w:sz w:val="20"/>
          <w:szCs w:val="20"/>
          <w:lang w:val="sk-SK"/>
        </w:rPr>
        <w:t xml:space="preserve">Bankové spojenie: </w:t>
      </w:r>
    </w:p>
    <w:p w14:paraId="0A15D831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Zapísaný: </w:t>
      </w:r>
    </w:p>
    <w:p w14:paraId="031394E4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Konajúci:   </w:t>
      </w:r>
      <w:r w:rsidRPr="001C139C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1438E13" w14:textId="77777777" w:rsidR="00D86849" w:rsidRPr="001C139C" w:rsidRDefault="00D86849" w:rsidP="00D86849">
      <w:pPr>
        <w:autoSpaceDE w:val="0"/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tel./fax: </w:t>
      </w:r>
    </w:p>
    <w:p w14:paraId="32B0FAA4" w14:textId="2F23B05D" w:rsidR="00D86849" w:rsidRPr="001C139C" w:rsidRDefault="00D86849" w:rsidP="00D86849">
      <w:pPr>
        <w:autoSpaceDE w:val="0"/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Kontaktná osoba:</w:t>
      </w:r>
    </w:p>
    <w:p w14:paraId="4A8C38AC" w14:textId="30F7C1AE" w:rsidR="00D86849" w:rsidRPr="001C139C" w:rsidRDefault="00D86849" w:rsidP="00D86849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(ďalej len „</w:t>
      </w:r>
      <w:r w:rsidRPr="001C139C">
        <w:rPr>
          <w:rFonts w:ascii="Noto Sans" w:hAnsi="Noto Sans" w:cs="Noto Sans"/>
          <w:b/>
          <w:sz w:val="20"/>
          <w:szCs w:val="20"/>
        </w:rPr>
        <w:t>p</w:t>
      </w:r>
      <w:r w:rsidR="00D459F3" w:rsidRPr="001C139C">
        <w:rPr>
          <w:rFonts w:ascii="Noto Sans" w:hAnsi="Noto Sans" w:cs="Noto Sans"/>
          <w:b/>
          <w:sz w:val="20"/>
          <w:szCs w:val="20"/>
        </w:rPr>
        <w:t>oskytovate</w:t>
      </w:r>
      <w:r w:rsidR="00D459F3" w:rsidRPr="001C139C">
        <w:rPr>
          <w:rFonts w:ascii="Calibri" w:hAnsi="Calibri" w:cs="Calibri"/>
          <w:b/>
          <w:sz w:val="20"/>
          <w:szCs w:val="20"/>
        </w:rPr>
        <w:t>ľ</w:t>
      </w:r>
      <w:r w:rsidRPr="001C139C">
        <w:rPr>
          <w:rFonts w:ascii="Noto Sans" w:hAnsi="Noto Sans" w:cs="Noto Sans"/>
          <w:sz w:val="20"/>
          <w:szCs w:val="20"/>
        </w:rPr>
        <w:t>“)</w:t>
      </w:r>
    </w:p>
    <w:p w14:paraId="6A2BC29B" w14:textId="2B35BEC5" w:rsidR="005E52AA" w:rsidRPr="001C139C" w:rsidRDefault="4CF95772" w:rsidP="00E067BD">
      <w:pPr>
        <w:spacing w:before="16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(ďalej </w:t>
      </w:r>
      <w:r w:rsidR="0B585916" w:rsidRPr="001C139C">
        <w:rPr>
          <w:rFonts w:ascii="Noto Sans" w:hAnsi="Noto Sans" w:cs="Noto Sans"/>
          <w:sz w:val="20"/>
          <w:szCs w:val="20"/>
        </w:rPr>
        <w:t xml:space="preserve">ako </w:t>
      </w:r>
      <w:r w:rsidRPr="001C139C">
        <w:rPr>
          <w:rFonts w:ascii="Noto Sans" w:hAnsi="Noto Sans" w:cs="Noto Sans"/>
          <w:sz w:val="20"/>
          <w:szCs w:val="20"/>
        </w:rPr>
        <w:t>„</w:t>
      </w:r>
      <w:r w:rsidR="4CC4002B" w:rsidRPr="001C139C">
        <w:rPr>
          <w:rFonts w:ascii="Noto Sans" w:hAnsi="Noto Sans" w:cs="Noto Sans"/>
          <w:sz w:val="20"/>
          <w:szCs w:val="20"/>
        </w:rPr>
        <w:t>p</w:t>
      </w:r>
      <w:r w:rsidR="009347A9" w:rsidRPr="001C139C">
        <w:rPr>
          <w:rFonts w:ascii="Noto Sans" w:hAnsi="Noto Sans" w:cs="Noto Sans"/>
          <w:sz w:val="20"/>
          <w:szCs w:val="20"/>
        </w:rPr>
        <w:t>oskytovateľ</w:t>
      </w:r>
      <w:r w:rsidR="009D4832" w:rsidRPr="001C139C">
        <w:rPr>
          <w:rFonts w:ascii="Noto Sans" w:hAnsi="Noto Sans" w:cs="Noto Sans"/>
          <w:sz w:val="20"/>
          <w:szCs w:val="20"/>
        </w:rPr>
        <w:t>“</w:t>
      </w:r>
      <w:r w:rsidR="286409B4" w:rsidRPr="001C139C">
        <w:rPr>
          <w:rFonts w:ascii="Noto Sans" w:hAnsi="Noto Sans" w:cs="Noto Sans"/>
          <w:sz w:val="20"/>
          <w:szCs w:val="20"/>
        </w:rPr>
        <w:t>/“dodávateľ”</w:t>
      </w:r>
      <w:r w:rsidRPr="001C139C">
        <w:rPr>
          <w:rFonts w:ascii="Noto Sans" w:hAnsi="Noto Sans" w:cs="Noto Sans"/>
          <w:sz w:val="20"/>
          <w:szCs w:val="20"/>
        </w:rPr>
        <w:t xml:space="preserve"> a spolu s </w:t>
      </w:r>
      <w:r w:rsidR="3BC78134" w:rsidRPr="001C139C">
        <w:rPr>
          <w:rFonts w:ascii="Noto Sans" w:hAnsi="Noto Sans" w:cs="Noto Sans"/>
          <w:sz w:val="20"/>
          <w:szCs w:val="20"/>
        </w:rPr>
        <w:t>o</w:t>
      </w:r>
      <w:r w:rsidRPr="001C139C">
        <w:rPr>
          <w:rFonts w:ascii="Noto Sans" w:hAnsi="Noto Sans" w:cs="Noto Sans"/>
          <w:sz w:val="20"/>
          <w:szCs w:val="20"/>
        </w:rPr>
        <w:t xml:space="preserve">bjednávateľom ďalej </w:t>
      </w:r>
      <w:r w:rsidR="500B6F44" w:rsidRPr="001C139C">
        <w:rPr>
          <w:rFonts w:ascii="Noto Sans" w:hAnsi="Noto Sans" w:cs="Noto Sans"/>
          <w:sz w:val="20"/>
          <w:szCs w:val="20"/>
        </w:rPr>
        <w:t xml:space="preserve">ako </w:t>
      </w:r>
      <w:r w:rsidRPr="001C139C">
        <w:rPr>
          <w:rFonts w:ascii="Noto Sans" w:hAnsi="Noto Sans" w:cs="Noto Sans"/>
          <w:sz w:val="20"/>
          <w:szCs w:val="20"/>
        </w:rPr>
        <w:t>„</w:t>
      </w:r>
      <w:r w:rsidR="21D29247" w:rsidRPr="001C139C">
        <w:rPr>
          <w:rFonts w:ascii="Noto Sans" w:hAnsi="Noto Sans" w:cs="Noto Sans"/>
          <w:b/>
          <w:bCs/>
          <w:sz w:val="20"/>
          <w:szCs w:val="20"/>
        </w:rPr>
        <w:t>z</w:t>
      </w:r>
      <w:r w:rsidRPr="001C139C">
        <w:rPr>
          <w:rFonts w:ascii="Noto Sans" w:hAnsi="Noto Sans" w:cs="Noto Sans"/>
          <w:b/>
          <w:bCs/>
          <w:sz w:val="20"/>
          <w:szCs w:val="20"/>
        </w:rPr>
        <w:t>mluvné strany</w:t>
      </w:r>
      <w:r w:rsidRPr="001C139C">
        <w:rPr>
          <w:rFonts w:ascii="Noto Sans" w:hAnsi="Noto Sans" w:cs="Noto Sans"/>
          <w:sz w:val="20"/>
          <w:szCs w:val="20"/>
        </w:rPr>
        <w:t>“)</w:t>
      </w:r>
    </w:p>
    <w:p w14:paraId="77BF4392" w14:textId="77777777" w:rsidR="00816B53" w:rsidRPr="001C139C" w:rsidRDefault="00816B53" w:rsidP="00E067BD">
      <w:pPr>
        <w:spacing w:line="240" w:lineRule="auto"/>
        <w:rPr>
          <w:rFonts w:ascii="Noto Sans" w:hAnsi="Noto Sans" w:cs="Noto Sans"/>
          <w:sz w:val="20"/>
          <w:szCs w:val="20"/>
        </w:rPr>
      </w:pPr>
    </w:p>
    <w:p w14:paraId="215CC700" w14:textId="1986272C" w:rsidR="005E52AA" w:rsidRPr="001C139C" w:rsidRDefault="6BB3D492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I</w:t>
      </w:r>
    </w:p>
    <w:p w14:paraId="27038530" w14:textId="30212C78" w:rsidR="005E52AA" w:rsidRPr="001C139C" w:rsidRDefault="6BB3D492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Úvodné ustanovenie</w:t>
      </w:r>
    </w:p>
    <w:p w14:paraId="03B3C85F" w14:textId="77777777" w:rsidR="00DB2E10" w:rsidRPr="001C139C" w:rsidRDefault="00DB2E10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78F30AD7" w14:textId="7A150A05" w:rsidR="000D3763" w:rsidRPr="000C2D60" w:rsidRDefault="00211CAA" w:rsidP="000C2D60">
      <w:pPr>
        <w:pStyle w:val="Odsekzoznamu"/>
        <w:numPr>
          <w:ilvl w:val="0"/>
          <w:numId w:val="46"/>
        </w:numPr>
        <w:suppressAutoHyphens/>
        <w:spacing w:after="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Zmluvné strany uzatvárajú túto rámcovú dohodu, predmetom ktorej je dodávka tovaru  na zákazku: </w:t>
      </w:r>
      <w:r w:rsidRPr="001C139C">
        <w:rPr>
          <w:rFonts w:ascii="Noto Sans" w:hAnsi="Noto Sans" w:cs="Noto Sans"/>
          <w:b/>
          <w:sz w:val="20"/>
          <w:szCs w:val="20"/>
        </w:rPr>
        <w:t>„</w:t>
      </w:r>
      <w:r w:rsidR="000C2D60" w:rsidRPr="006A3671">
        <w:rPr>
          <w:rFonts w:ascii="Noto Sans" w:hAnsi="Noto Sans" w:cs="Noto Sans"/>
          <w:b/>
          <w:sz w:val="20"/>
          <w:szCs w:val="20"/>
        </w:rPr>
        <w:t xml:space="preserve">Nákup a dodávka  drenážnej malty a </w:t>
      </w:r>
      <w:proofErr w:type="spellStart"/>
      <w:r w:rsidR="000C2D60" w:rsidRPr="006A3671">
        <w:rPr>
          <w:rFonts w:ascii="Noto Sans" w:hAnsi="Noto Sans" w:cs="Noto Sans"/>
          <w:b/>
          <w:sz w:val="20"/>
          <w:szCs w:val="20"/>
        </w:rPr>
        <w:t>škárovacej</w:t>
      </w:r>
      <w:proofErr w:type="spellEnd"/>
      <w:r w:rsidR="000C2D60" w:rsidRPr="006A3671">
        <w:rPr>
          <w:rFonts w:ascii="Noto Sans" w:hAnsi="Noto Sans" w:cs="Noto Sans"/>
          <w:b/>
          <w:sz w:val="20"/>
          <w:szCs w:val="20"/>
        </w:rPr>
        <w:t xml:space="preserve"> hmoty pre potreby BPMK, </w:t>
      </w:r>
      <w:proofErr w:type="spellStart"/>
      <w:r w:rsidR="000C2D60" w:rsidRPr="006A3671">
        <w:rPr>
          <w:rFonts w:ascii="Noto Sans" w:hAnsi="Noto Sans" w:cs="Noto Sans"/>
          <w:b/>
          <w:sz w:val="20"/>
          <w:szCs w:val="20"/>
        </w:rPr>
        <w:t>s.r.o</w:t>
      </w:r>
      <w:proofErr w:type="spellEnd"/>
      <w:r w:rsidR="000C2D60" w:rsidRPr="006A3671">
        <w:rPr>
          <w:rFonts w:ascii="Noto Sans" w:hAnsi="Noto Sans" w:cs="Noto Sans"/>
          <w:b/>
          <w:sz w:val="20"/>
          <w:szCs w:val="20"/>
        </w:rPr>
        <w:t>.</w:t>
      </w:r>
      <w:r w:rsidR="000C2D60" w:rsidRPr="007862A4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0C2D60">
        <w:rPr>
          <w:rFonts w:ascii="Noto Sans" w:hAnsi="Noto Sans" w:cs="Noto Sans"/>
          <w:b/>
          <w:sz w:val="20"/>
          <w:szCs w:val="20"/>
        </w:rPr>
        <w:t xml:space="preserve">“ </w:t>
      </w:r>
      <w:r w:rsidRPr="000C2D60">
        <w:rPr>
          <w:rFonts w:ascii="Noto Sans" w:hAnsi="Noto Sans" w:cs="Noto Sans"/>
          <w:sz w:val="20"/>
          <w:szCs w:val="20"/>
        </w:rPr>
        <w:t xml:space="preserve">- pre účely </w:t>
      </w:r>
      <w:r w:rsidR="004F7FC2" w:rsidRPr="000C2D60">
        <w:rPr>
          <w:rFonts w:ascii="Noto Sans" w:hAnsi="Noto Sans" w:cs="Noto Sans"/>
          <w:sz w:val="20"/>
          <w:szCs w:val="20"/>
        </w:rPr>
        <w:t>objednávateľa</w:t>
      </w:r>
      <w:r w:rsidRPr="000C2D60">
        <w:rPr>
          <w:rFonts w:ascii="Noto Sans" w:hAnsi="Noto Sans" w:cs="Noto Sans"/>
          <w:sz w:val="20"/>
          <w:szCs w:val="20"/>
        </w:rPr>
        <w:t xml:space="preserve"> v súlade s obsahom tejto rámcovej dohody a v súlade </w:t>
      </w:r>
      <w:r w:rsidRPr="000C2D60">
        <w:rPr>
          <w:rFonts w:ascii="Noto Sans" w:hAnsi="Noto Sans" w:cs="Noto Sans"/>
          <w:sz w:val="20"/>
          <w:szCs w:val="20"/>
        </w:rPr>
        <w:lastRenderedPageBreak/>
        <w:t xml:space="preserve">s Výzvou na predloženie ponuky v rámci postupu verejného obstarávania podľa § 117 zákona č. 343/2015 </w:t>
      </w:r>
      <w:proofErr w:type="spellStart"/>
      <w:r w:rsidRPr="000C2D60">
        <w:rPr>
          <w:rFonts w:ascii="Noto Sans" w:hAnsi="Noto Sans" w:cs="Noto Sans"/>
          <w:sz w:val="20"/>
          <w:szCs w:val="20"/>
        </w:rPr>
        <w:t>Z.z</w:t>
      </w:r>
      <w:proofErr w:type="spellEnd"/>
      <w:r w:rsidRPr="000C2D60">
        <w:rPr>
          <w:rFonts w:ascii="Noto Sans" w:hAnsi="Noto Sans" w:cs="Noto Sans"/>
          <w:sz w:val="20"/>
          <w:szCs w:val="20"/>
        </w:rPr>
        <w:t>. o verejnom obstarávaní a o zmene a doplnení niektorých zákonov v znení neskorších predpisov a ponukou p</w:t>
      </w:r>
      <w:r w:rsidR="004F7FC2" w:rsidRPr="000C2D60">
        <w:rPr>
          <w:rFonts w:ascii="Noto Sans" w:hAnsi="Noto Sans" w:cs="Noto Sans"/>
          <w:sz w:val="20"/>
          <w:szCs w:val="20"/>
        </w:rPr>
        <w:t>oskytovateľa</w:t>
      </w:r>
      <w:r w:rsidRPr="000C2D60">
        <w:rPr>
          <w:rFonts w:ascii="Noto Sans" w:hAnsi="Noto Sans" w:cs="Noto Sans"/>
          <w:sz w:val="20"/>
          <w:szCs w:val="20"/>
        </w:rPr>
        <w:t xml:space="preserve"> doručenou </w:t>
      </w:r>
      <w:r w:rsidR="004F7FC2" w:rsidRPr="000C2D60">
        <w:rPr>
          <w:rFonts w:ascii="Noto Sans" w:hAnsi="Noto Sans" w:cs="Noto Sans"/>
          <w:sz w:val="20"/>
          <w:szCs w:val="20"/>
        </w:rPr>
        <w:t>objednávateľovi</w:t>
      </w:r>
      <w:r w:rsidRPr="000C2D60">
        <w:rPr>
          <w:rFonts w:ascii="Noto Sans" w:hAnsi="Noto Sans" w:cs="Noto Sans"/>
          <w:sz w:val="20"/>
          <w:szCs w:val="20"/>
        </w:rPr>
        <w:t xml:space="preserve"> dňa ............  202</w:t>
      </w:r>
      <w:r w:rsidR="00FA200A" w:rsidRPr="000C2D60">
        <w:rPr>
          <w:rFonts w:ascii="Noto Sans" w:hAnsi="Noto Sans" w:cs="Noto Sans"/>
          <w:sz w:val="20"/>
          <w:szCs w:val="20"/>
        </w:rPr>
        <w:t>1</w:t>
      </w:r>
      <w:r w:rsidRPr="000C2D60">
        <w:rPr>
          <w:rFonts w:ascii="Noto Sans" w:hAnsi="Noto Sans" w:cs="Noto Sans"/>
          <w:sz w:val="20"/>
          <w:szCs w:val="20"/>
        </w:rPr>
        <w:t>.</w:t>
      </w:r>
      <w:r w:rsidR="004F7FC2" w:rsidRPr="000C2D60">
        <w:rPr>
          <w:rFonts w:ascii="Noto Sans" w:hAnsi="Noto Sans" w:cs="Noto Sans"/>
          <w:sz w:val="20"/>
          <w:szCs w:val="20"/>
        </w:rPr>
        <w:t xml:space="preserve"> </w:t>
      </w:r>
      <w:r w:rsidR="753ED412" w:rsidRPr="000C2D60">
        <w:rPr>
          <w:rFonts w:ascii="Noto Sans" w:hAnsi="Noto Sans" w:cs="Noto Sans"/>
          <w:sz w:val="20"/>
          <w:szCs w:val="20"/>
        </w:rPr>
        <w:t xml:space="preserve">Táto </w:t>
      </w:r>
      <w:r w:rsidR="422976EF" w:rsidRPr="000C2D60">
        <w:rPr>
          <w:rFonts w:ascii="Noto Sans" w:hAnsi="Noto Sans" w:cs="Noto Sans"/>
          <w:sz w:val="20"/>
          <w:szCs w:val="20"/>
        </w:rPr>
        <w:t>dohoda</w:t>
      </w:r>
      <w:r w:rsidR="753ED412" w:rsidRPr="000C2D60">
        <w:rPr>
          <w:rFonts w:ascii="Noto Sans" w:hAnsi="Noto Sans" w:cs="Noto Sans"/>
          <w:sz w:val="20"/>
          <w:szCs w:val="20"/>
        </w:rPr>
        <w:t xml:space="preserve"> sa uzatvára na</w:t>
      </w:r>
      <w:r w:rsidR="003F1EB0" w:rsidRPr="000C2D60">
        <w:rPr>
          <w:rFonts w:ascii="Noto Sans" w:hAnsi="Noto Sans" w:cs="Noto Sans"/>
          <w:sz w:val="20"/>
          <w:szCs w:val="20"/>
        </w:rPr>
        <w:t xml:space="preserve"> kúpu</w:t>
      </w:r>
      <w:r w:rsidR="753ED412" w:rsidRPr="000C2D60">
        <w:rPr>
          <w:rFonts w:ascii="Noto Sans" w:hAnsi="Noto Sans" w:cs="Noto Sans"/>
          <w:sz w:val="20"/>
          <w:szCs w:val="20"/>
        </w:rPr>
        <w:t xml:space="preserve"> </w:t>
      </w:r>
      <w:r w:rsidR="00123E10" w:rsidRPr="000C2D60">
        <w:rPr>
          <w:rFonts w:ascii="Noto Sans" w:hAnsi="Noto Sans" w:cs="Noto Sans"/>
          <w:sz w:val="20"/>
          <w:szCs w:val="20"/>
        </w:rPr>
        <w:t>tovarov</w:t>
      </w:r>
      <w:r w:rsidR="00550CF1" w:rsidRPr="000C2D60">
        <w:rPr>
          <w:rFonts w:ascii="Noto Sans" w:hAnsi="Noto Sans" w:cs="Noto Sans"/>
          <w:sz w:val="20"/>
          <w:szCs w:val="20"/>
        </w:rPr>
        <w:t>, definovaných v Prílohe č.1</w:t>
      </w:r>
      <w:r w:rsidR="00983F70" w:rsidRPr="000C2D60">
        <w:rPr>
          <w:rFonts w:ascii="Noto Sans" w:hAnsi="Noto Sans" w:cs="Noto Sans"/>
          <w:sz w:val="20"/>
          <w:szCs w:val="20"/>
        </w:rPr>
        <w:t xml:space="preserve">, ktorá obsahuje bližšiu </w:t>
      </w:r>
      <w:r w:rsidR="005C0148" w:rsidRPr="000C2D60">
        <w:rPr>
          <w:rFonts w:ascii="Noto Sans" w:hAnsi="Noto Sans" w:cs="Noto Sans"/>
          <w:sz w:val="20"/>
          <w:szCs w:val="20"/>
        </w:rPr>
        <w:t xml:space="preserve">špecifikáciu tovarov, a ktorá tvorí neoddeliteľnú súčasť </w:t>
      </w:r>
      <w:r w:rsidR="00831098" w:rsidRPr="000C2D60">
        <w:rPr>
          <w:rFonts w:ascii="Noto Sans" w:hAnsi="Noto Sans" w:cs="Noto Sans"/>
          <w:sz w:val="20"/>
          <w:szCs w:val="20"/>
        </w:rPr>
        <w:t>tejto dohody</w:t>
      </w:r>
      <w:r w:rsidR="00D10E74" w:rsidRPr="000C2D60">
        <w:rPr>
          <w:rFonts w:ascii="Noto Sans" w:hAnsi="Noto Sans" w:cs="Noto Sans"/>
          <w:sz w:val="20"/>
          <w:szCs w:val="20"/>
        </w:rPr>
        <w:t xml:space="preserve"> (</w:t>
      </w:r>
      <w:r w:rsidR="00D10E74" w:rsidRPr="000C2D60">
        <w:rPr>
          <w:rFonts w:ascii="Calibri" w:hAnsi="Calibri" w:cs="Calibri"/>
          <w:sz w:val="20"/>
          <w:szCs w:val="20"/>
        </w:rPr>
        <w:t>ď</w:t>
      </w:r>
      <w:r w:rsidR="00D10E74" w:rsidRPr="000C2D60">
        <w:rPr>
          <w:rFonts w:ascii="Noto Sans" w:hAnsi="Noto Sans" w:cs="Noto Sans"/>
          <w:sz w:val="20"/>
          <w:szCs w:val="20"/>
        </w:rPr>
        <w:t xml:space="preserve">alej </w:t>
      </w:r>
      <w:r w:rsidR="00063EA4" w:rsidRPr="000C2D60">
        <w:rPr>
          <w:rFonts w:ascii="Noto Sans" w:hAnsi="Noto Sans" w:cs="Noto Sans"/>
          <w:sz w:val="20"/>
          <w:szCs w:val="20"/>
        </w:rPr>
        <w:t xml:space="preserve">ako „predmet dohody“ alebo </w:t>
      </w:r>
      <w:r w:rsidR="00253BB8" w:rsidRPr="000C2D60">
        <w:rPr>
          <w:rFonts w:ascii="Noto Sans" w:hAnsi="Noto Sans" w:cs="Noto Sans"/>
          <w:sz w:val="20"/>
          <w:szCs w:val="20"/>
        </w:rPr>
        <w:t>„</w:t>
      </w:r>
      <w:r w:rsidR="00063EA4" w:rsidRPr="000C2D60">
        <w:rPr>
          <w:rFonts w:ascii="Noto Sans" w:hAnsi="Noto Sans" w:cs="Noto Sans"/>
          <w:sz w:val="20"/>
          <w:szCs w:val="20"/>
        </w:rPr>
        <w:t>predmet plnenia“)</w:t>
      </w:r>
      <w:r w:rsidR="006410AF" w:rsidRPr="000C2D60">
        <w:rPr>
          <w:rFonts w:ascii="Noto Sans" w:hAnsi="Noto Sans" w:cs="Noto Sans"/>
          <w:b/>
          <w:bCs/>
          <w:sz w:val="20"/>
          <w:szCs w:val="20"/>
        </w:rPr>
        <w:t>,</w:t>
      </w:r>
      <w:r w:rsidR="000534C4" w:rsidRPr="000C2D6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410AF" w:rsidRPr="000C2D60">
        <w:rPr>
          <w:rFonts w:ascii="Noto Sans" w:hAnsi="Noto Sans" w:cs="Noto Sans"/>
          <w:b/>
          <w:bCs/>
          <w:sz w:val="20"/>
          <w:szCs w:val="20"/>
        </w:rPr>
        <w:t>pre potreby objednávateľa</w:t>
      </w:r>
      <w:r w:rsidR="00185B75" w:rsidRPr="000C2D60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6410AF" w:rsidRPr="000C2D60">
        <w:rPr>
          <w:rFonts w:ascii="Noto Sans" w:hAnsi="Noto Sans" w:cs="Noto Sans"/>
          <w:b/>
          <w:bCs/>
          <w:sz w:val="20"/>
          <w:szCs w:val="20"/>
        </w:rPr>
        <w:t>v súlade s obsahom tejto rámcovej dohody a v súlade s výzvou na predloženie ponuky v rámci postupu verejného obstarávania podľa § 117 zákona o verejnom obstarávaní.</w:t>
      </w:r>
    </w:p>
    <w:p w14:paraId="4F7E24DC" w14:textId="76093C2D" w:rsidR="009347A9" w:rsidRPr="000C241E" w:rsidRDefault="422976EF" w:rsidP="000D3763">
      <w:pPr>
        <w:pStyle w:val="Odsekzoznamu"/>
        <w:numPr>
          <w:ilvl w:val="0"/>
          <w:numId w:val="46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Poskytovate</w:t>
      </w:r>
      <w:r w:rsidRPr="001C139C">
        <w:rPr>
          <w:rFonts w:ascii="Calibri" w:hAnsi="Calibri" w:cs="Calibri"/>
          <w:sz w:val="20"/>
          <w:szCs w:val="20"/>
        </w:rPr>
        <w:t>ľ</w:t>
      </w:r>
      <w:r w:rsidRPr="001C139C">
        <w:rPr>
          <w:rFonts w:ascii="Noto Sans" w:hAnsi="Noto Sans" w:cs="Noto Sans"/>
          <w:sz w:val="20"/>
          <w:szCs w:val="20"/>
        </w:rPr>
        <w:t xml:space="preserve"> </w:t>
      </w:r>
      <w:r w:rsidRPr="000C241E">
        <w:rPr>
          <w:rFonts w:ascii="Noto Sans" w:hAnsi="Noto Sans" w:cs="Noto Sans"/>
          <w:sz w:val="20"/>
          <w:szCs w:val="20"/>
        </w:rPr>
        <w:t>týmto prehlasuje, že je spôsobilý dohodu uzatvoriť a plniť záväzky z nej vyplývajúce.</w:t>
      </w:r>
    </w:p>
    <w:p w14:paraId="39581F85" w14:textId="506BBC32" w:rsidR="009347A9" w:rsidRPr="001C139C" w:rsidRDefault="005B56BA" w:rsidP="000D3763">
      <w:pPr>
        <w:pStyle w:val="Odsekzoznamu"/>
        <w:numPr>
          <w:ilvl w:val="0"/>
          <w:numId w:val="46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0C241E">
        <w:rPr>
          <w:rFonts w:ascii="Noto Sans" w:hAnsi="Noto Sans" w:cs="Noto Sans"/>
          <w:sz w:val="20"/>
          <w:szCs w:val="20"/>
        </w:rPr>
        <w:t>Zmluvné strany sa dohodli, že v prípade akéhokoľvek sporu medzi nimi budú tento riešiť v prvom rade vzájomnými rokovaniami za účelom dosiahnutia spoločnej dohody. Pokiaľ zmluvné strany nedospejú aj napriek vzájomnej snahe k dohode a vyčerpajú všetky možnosti mimosúdneho vyriešenia sporu, je ktorákoľvek zmluvná strana oprávnená domáhať sa svojich práv návrhom na príslušný súd</w:t>
      </w:r>
      <w:r w:rsidRPr="001C139C">
        <w:rPr>
          <w:rFonts w:ascii="Noto Sans" w:hAnsi="Noto Sans" w:cs="Noto Sans"/>
          <w:sz w:val="20"/>
          <w:szCs w:val="20"/>
        </w:rPr>
        <w:t>.</w:t>
      </w:r>
    </w:p>
    <w:p w14:paraId="57CBB37C" w14:textId="77777777" w:rsidR="00415228" w:rsidRPr="001C139C" w:rsidRDefault="00415228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5039CC20" w14:textId="7F1806D9" w:rsidR="005E52AA" w:rsidRPr="001C139C" w:rsidRDefault="7352C2CF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II</w:t>
      </w:r>
    </w:p>
    <w:p w14:paraId="6C17A858" w14:textId="29BB9F37" w:rsidR="005E52AA" w:rsidRPr="001C139C" w:rsidRDefault="7352C2CF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 xml:space="preserve">Predmet </w:t>
      </w:r>
      <w:r w:rsidR="009347A9" w:rsidRPr="001C139C">
        <w:rPr>
          <w:rFonts w:ascii="Noto Sans" w:hAnsi="Noto Sans" w:cs="Noto Sans"/>
          <w:b/>
          <w:sz w:val="20"/>
          <w:szCs w:val="20"/>
        </w:rPr>
        <w:t>dohody</w:t>
      </w:r>
    </w:p>
    <w:p w14:paraId="1DD7CA7D" w14:textId="77777777" w:rsidR="00DB2E10" w:rsidRPr="001C139C" w:rsidRDefault="00DB2E10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24C5A22A" w14:textId="77777777" w:rsidR="006410AF" w:rsidRPr="001C139C" w:rsidRDefault="005B56BA" w:rsidP="00E067BD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eastAsiaTheme="minorEastAsia" w:hAnsi="Noto Sans" w:cs="Noto Sans"/>
          <w:sz w:val="20"/>
          <w:szCs w:val="20"/>
        </w:rPr>
      </w:pPr>
      <w:r w:rsidRPr="001C139C">
        <w:rPr>
          <w:rFonts w:ascii="Noto Sans" w:hAnsi="Noto Sans" w:cs="Noto Sans"/>
          <w:bCs/>
          <w:iCs/>
          <w:sz w:val="20"/>
          <w:szCs w:val="20"/>
        </w:rPr>
        <w:t>Poskytovateľ sa za podmienok dohodnutých v tejto rámcovej dohode (v ďalšom texte len „dohoda“) zaväzuje dodať objednávateľovi dohodnutý tovar v požadovanom počte</w:t>
      </w:r>
      <w:r w:rsidR="006410AF" w:rsidRPr="001C139C">
        <w:rPr>
          <w:rFonts w:ascii="Noto Sans" w:hAnsi="Noto Sans" w:cs="Noto Sans"/>
          <w:bCs/>
          <w:iCs/>
          <w:sz w:val="20"/>
          <w:szCs w:val="20"/>
        </w:rPr>
        <w:t xml:space="preserve">: </w:t>
      </w:r>
    </w:p>
    <w:p w14:paraId="60E96450" w14:textId="71A54278" w:rsidR="008768AD" w:rsidRPr="008768AD" w:rsidRDefault="000C2D60" w:rsidP="008768AD">
      <w:pPr>
        <w:pStyle w:val="Odsekzoznamu"/>
        <w:numPr>
          <w:ilvl w:val="0"/>
          <w:numId w:val="37"/>
        </w:numPr>
        <w:suppressAutoHyphens/>
        <w:spacing w:after="0" w:line="240" w:lineRule="auto"/>
        <w:ind w:left="1276" w:hanging="425"/>
        <w:jc w:val="both"/>
        <w:rPr>
          <w:rFonts w:ascii="Noto Sans" w:hAnsi="Noto Sans" w:cs="Noto Sans"/>
          <w:bCs/>
          <w:iCs/>
          <w:sz w:val="20"/>
          <w:szCs w:val="20"/>
        </w:rPr>
      </w:pPr>
      <w:r w:rsidRPr="000C2D60">
        <w:rPr>
          <w:rFonts w:ascii="Noto Sans" w:hAnsi="Noto Sans" w:cs="Noto Sans"/>
          <w:bCs/>
          <w:iCs/>
          <w:sz w:val="20"/>
          <w:szCs w:val="20"/>
        </w:rPr>
        <w:t xml:space="preserve">drenážna malta </w:t>
      </w:r>
      <w:r w:rsidR="002D36F0" w:rsidRPr="00E44E49">
        <w:rPr>
          <w:rFonts w:ascii="Noto Sans" w:hAnsi="Noto Sans" w:cs="Noto Sans"/>
          <w:sz w:val="20"/>
          <w:szCs w:val="20"/>
        </w:rPr>
        <w:t xml:space="preserve">MUREXIN </w:t>
      </w:r>
      <w:proofErr w:type="spellStart"/>
      <w:r w:rsidR="002D36F0" w:rsidRPr="00E44E49">
        <w:rPr>
          <w:rFonts w:ascii="Noto Sans" w:hAnsi="Noto Sans" w:cs="Noto Sans"/>
          <w:sz w:val="20"/>
          <w:szCs w:val="20"/>
        </w:rPr>
        <w:t>Trass</w:t>
      </w:r>
      <w:proofErr w:type="spellEnd"/>
      <w:r w:rsidR="002D36F0" w:rsidRPr="00E44E49">
        <w:rPr>
          <w:rFonts w:ascii="Noto Sans" w:hAnsi="Noto Sans" w:cs="Noto Sans"/>
          <w:sz w:val="20"/>
          <w:szCs w:val="20"/>
        </w:rPr>
        <w:t xml:space="preserve"> DMT 40 (hotová suchá maltová zmes, malta triedy C, odolná mrazu, veľkosť zrna 4</w:t>
      </w:r>
      <w:r w:rsidR="002D36F0">
        <w:rPr>
          <w:rFonts w:ascii="Noto Sans" w:hAnsi="Noto Sans" w:cs="Noto Sans"/>
          <w:sz w:val="20"/>
          <w:szCs w:val="20"/>
        </w:rPr>
        <w:t xml:space="preserve"> </w:t>
      </w:r>
      <w:r w:rsidR="002D36F0" w:rsidRPr="00E44E49">
        <w:rPr>
          <w:rFonts w:ascii="Noto Sans" w:hAnsi="Noto Sans" w:cs="Noto Sans"/>
          <w:sz w:val="20"/>
          <w:szCs w:val="20"/>
        </w:rPr>
        <w:t xml:space="preserve">mm, doba spracovania cca 3 hod., spotreba vody cca 2l/30kg, </w:t>
      </w:r>
      <w:proofErr w:type="spellStart"/>
      <w:r w:rsidR="002D36F0" w:rsidRPr="00E44E49">
        <w:rPr>
          <w:rFonts w:ascii="Noto Sans" w:hAnsi="Noto Sans" w:cs="Noto Sans"/>
          <w:sz w:val="20"/>
          <w:szCs w:val="20"/>
        </w:rPr>
        <w:t>vod</w:t>
      </w:r>
      <w:r w:rsidR="002D36F0">
        <w:rPr>
          <w:rFonts w:ascii="Noto Sans" w:hAnsi="Noto Sans" w:cs="Noto Sans"/>
          <w:sz w:val="20"/>
          <w:szCs w:val="20"/>
        </w:rPr>
        <w:t>o</w:t>
      </w:r>
      <w:r w:rsidR="002D36F0" w:rsidRPr="00E44E49">
        <w:rPr>
          <w:rFonts w:ascii="Noto Sans" w:hAnsi="Noto Sans" w:cs="Noto Sans"/>
          <w:sz w:val="20"/>
          <w:szCs w:val="20"/>
        </w:rPr>
        <w:t>priepustnosť</w:t>
      </w:r>
      <w:proofErr w:type="spellEnd"/>
      <w:r w:rsidR="002D36F0" w:rsidRPr="00E44E49">
        <w:rPr>
          <w:rFonts w:ascii="Noto Sans" w:hAnsi="Noto Sans" w:cs="Noto Sans"/>
          <w:sz w:val="20"/>
          <w:szCs w:val="20"/>
        </w:rPr>
        <w:t xml:space="preserve"> cca 7*10-5m/s podľa DIN 18130-1,) ako drenážny podkladový betón pri kladení dlažieb a prírodného kameňa, ako </w:t>
      </w:r>
      <w:proofErr w:type="spellStart"/>
      <w:r w:rsidR="002D36F0" w:rsidRPr="00E44E49">
        <w:rPr>
          <w:rFonts w:ascii="Noto Sans" w:hAnsi="Noto Sans" w:cs="Noto Sans"/>
          <w:sz w:val="20"/>
          <w:szCs w:val="20"/>
        </w:rPr>
        <w:t>vodopriepustný</w:t>
      </w:r>
      <w:proofErr w:type="spellEnd"/>
      <w:r w:rsidR="002D36F0" w:rsidRPr="00E44E49">
        <w:rPr>
          <w:rFonts w:ascii="Noto Sans" w:hAnsi="Noto Sans" w:cs="Noto Sans"/>
          <w:sz w:val="20"/>
          <w:szCs w:val="20"/>
        </w:rPr>
        <w:t xml:space="preserve"> spriahnutý poter</w:t>
      </w:r>
      <w:r w:rsidR="00E91F58">
        <w:rPr>
          <w:rFonts w:ascii="Noto Sans" w:hAnsi="Noto Sans" w:cs="Noto Sans"/>
          <w:sz w:val="20"/>
          <w:szCs w:val="20"/>
        </w:rPr>
        <w:t xml:space="preserve"> a</w:t>
      </w:r>
    </w:p>
    <w:p w14:paraId="259873D3" w14:textId="6E145ED6" w:rsidR="00E91F58" w:rsidRDefault="008768AD" w:rsidP="001767AF">
      <w:pPr>
        <w:pStyle w:val="Odsekzoznamu"/>
        <w:numPr>
          <w:ilvl w:val="0"/>
          <w:numId w:val="37"/>
        </w:numPr>
        <w:suppressAutoHyphens/>
        <w:spacing w:after="0" w:line="240" w:lineRule="auto"/>
        <w:ind w:left="1276" w:hanging="425"/>
        <w:jc w:val="both"/>
        <w:rPr>
          <w:rFonts w:ascii="Noto Sans" w:hAnsi="Noto Sans" w:cs="Noto Sans"/>
          <w:bCs/>
          <w:iCs/>
          <w:sz w:val="20"/>
          <w:szCs w:val="20"/>
        </w:rPr>
      </w:pPr>
      <w:proofErr w:type="spellStart"/>
      <w:r w:rsidRPr="00B943B3">
        <w:rPr>
          <w:rFonts w:ascii="Noto Sans" w:hAnsi="Noto Sans" w:cs="Noto Sans"/>
          <w:sz w:val="20"/>
          <w:szCs w:val="20"/>
        </w:rPr>
        <w:t>škárovac</w:t>
      </w:r>
      <w:r>
        <w:rPr>
          <w:rFonts w:ascii="Noto Sans" w:hAnsi="Noto Sans" w:cs="Noto Sans"/>
          <w:sz w:val="20"/>
          <w:szCs w:val="20"/>
        </w:rPr>
        <w:t>ia</w:t>
      </w:r>
      <w:proofErr w:type="spellEnd"/>
      <w:r w:rsidRPr="00B943B3">
        <w:rPr>
          <w:rFonts w:ascii="Noto Sans" w:hAnsi="Noto Sans" w:cs="Noto Sans"/>
          <w:sz w:val="20"/>
          <w:szCs w:val="20"/>
        </w:rPr>
        <w:t xml:space="preserve"> tesniac</w:t>
      </w:r>
      <w:r>
        <w:rPr>
          <w:rFonts w:ascii="Noto Sans" w:hAnsi="Noto Sans" w:cs="Noto Sans"/>
          <w:sz w:val="20"/>
          <w:szCs w:val="20"/>
        </w:rPr>
        <w:t>a</w:t>
      </w:r>
      <w:r w:rsidRPr="00B943B3">
        <w:rPr>
          <w:rFonts w:ascii="Noto Sans" w:hAnsi="Noto Sans" w:cs="Noto Sans"/>
          <w:sz w:val="20"/>
          <w:szCs w:val="20"/>
        </w:rPr>
        <w:t xml:space="preserve"> hmot</w:t>
      </w:r>
      <w:r>
        <w:rPr>
          <w:rFonts w:ascii="Noto Sans" w:hAnsi="Noto Sans" w:cs="Noto Sans"/>
          <w:sz w:val="20"/>
          <w:szCs w:val="20"/>
        </w:rPr>
        <w:t>a</w:t>
      </w:r>
      <w:r w:rsidRPr="00B943B3">
        <w:rPr>
          <w:rFonts w:ascii="Noto Sans" w:hAnsi="Noto Sans" w:cs="Noto Sans"/>
          <w:sz w:val="20"/>
          <w:szCs w:val="20"/>
        </w:rPr>
        <w:t xml:space="preserve"> MAPESTONE PFS PCC2  </w:t>
      </w:r>
      <w:r>
        <w:rPr>
          <w:rFonts w:ascii="Noto Sans" w:hAnsi="Noto Sans" w:cs="Noto Sans"/>
          <w:sz w:val="20"/>
          <w:szCs w:val="20"/>
        </w:rPr>
        <w:t>(</w:t>
      </w:r>
      <w:r w:rsidRPr="00B943B3">
        <w:rPr>
          <w:rFonts w:ascii="Noto Sans" w:hAnsi="Noto Sans" w:cs="Noto Sans"/>
          <w:sz w:val="20"/>
          <w:szCs w:val="20"/>
        </w:rPr>
        <w:t xml:space="preserve">tmel – vodou </w:t>
      </w:r>
      <w:proofErr w:type="spellStart"/>
      <w:r w:rsidRPr="00B943B3">
        <w:rPr>
          <w:rFonts w:ascii="Noto Sans" w:hAnsi="Noto Sans" w:cs="Noto Sans"/>
          <w:sz w:val="20"/>
          <w:szCs w:val="20"/>
        </w:rPr>
        <w:t>emulgovateľný</w:t>
      </w:r>
      <w:proofErr w:type="spellEnd"/>
      <w:r w:rsidRPr="00B943B3">
        <w:rPr>
          <w:rFonts w:ascii="Noto Sans" w:hAnsi="Noto Sans" w:cs="Noto Sans"/>
          <w:sz w:val="20"/>
          <w:szCs w:val="20"/>
        </w:rPr>
        <w:t xml:space="preserve">, do </w:t>
      </w:r>
      <w:proofErr w:type="spellStart"/>
      <w:r w:rsidRPr="00B943B3">
        <w:rPr>
          <w:rFonts w:ascii="Noto Sans" w:hAnsi="Noto Sans" w:cs="Noto Sans"/>
          <w:sz w:val="20"/>
          <w:szCs w:val="20"/>
        </w:rPr>
        <w:t>extérieru</w:t>
      </w:r>
      <w:proofErr w:type="spellEnd"/>
      <w:r w:rsidRPr="00B943B3">
        <w:rPr>
          <w:rFonts w:ascii="Noto Sans" w:hAnsi="Noto Sans" w:cs="Noto Sans"/>
          <w:sz w:val="20"/>
          <w:szCs w:val="20"/>
        </w:rPr>
        <w:t>, aplikácia od +5º C do +30º C, pevnosť v tlaku C40/50 a pevnosť v ohybe 10MPa ) do škár pozemných komunikácii pri kladení dlažieb a prírodného kameňa</w:t>
      </w:r>
      <w:r w:rsidR="00E91F58">
        <w:rPr>
          <w:rFonts w:ascii="Noto Sans" w:hAnsi="Noto Sans" w:cs="Noto Sans"/>
          <w:sz w:val="20"/>
          <w:szCs w:val="20"/>
        </w:rPr>
        <w:t xml:space="preserve">, </w:t>
      </w:r>
    </w:p>
    <w:p w14:paraId="702CFD0E" w14:textId="3A47C319" w:rsidR="001D6A68" w:rsidRPr="000C2D60" w:rsidRDefault="00E91F58" w:rsidP="00E91F58">
      <w:pPr>
        <w:pStyle w:val="Odsekzoznamu"/>
        <w:suppressAutoHyphens/>
        <w:spacing w:after="0" w:line="240" w:lineRule="auto"/>
        <w:ind w:left="1276"/>
        <w:jc w:val="both"/>
        <w:rPr>
          <w:rFonts w:ascii="Noto Sans" w:hAnsi="Noto Sans" w:cs="Noto Sans"/>
          <w:bCs/>
          <w:iCs/>
          <w:sz w:val="20"/>
          <w:szCs w:val="20"/>
        </w:rPr>
      </w:pPr>
      <w:r>
        <w:rPr>
          <w:rFonts w:ascii="Noto Sans" w:hAnsi="Noto Sans" w:cs="Noto Sans"/>
          <w:bCs/>
          <w:iCs/>
          <w:sz w:val="20"/>
          <w:szCs w:val="20"/>
        </w:rPr>
        <w:t xml:space="preserve">obe </w:t>
      </w:r>
      <w:r w:rsidR="0020657E" w:rsidRPr="000C2D60">
        <w:rPr>
          <w:rFonts w:ascii="Noto Sans" w:hAnsi="Noto Sans" w:cs="Noto Sans"/>
          <w:bCs/>
          <w:iCs/>
          <w:sz w:val="20"/>
          <w:szCs w:val="20"/>
        </w:rPr>
        <w:t xml:space="preserve">pre potreby BPMK, </w:t>
      </w:r>
      <w:proofErr w:type="spellStart"/>
      <w:r w:rsidR="0020657E" w:rsidRPr="000C2D60">
        <w:rPr>
          <w:rFonts w:ascii="Noto Sans" w:hAnsi="Noto Sans" w:cs="Noto Sans"/>
          <w:bCs/>
          <w:iCs/>
          <w:sz w:val="20"/>
          <w:szCs w:val="20"/>
        </w:rPr>
        <w:t>s.r.o</w:t>
      </w:r>
      <w:proofErr w:type="spellEnd"/>
      <w:r w:rsidR="0020657E" w:rsidRPr="000C2D60">
        <w:rPr>
          <w:rFonts w:ascii="Noto Sans" w:hAnsi="Noto Sans" w:cs="Noto Sans"/>
          <w:bCs/>
          <w:iCs/>
          <w:sz w:val="20"/>
          <w:szCs w:val="20"/>
        </w:rPr>
        <w:t>.</w:t>
      </w:r>
      <w:r w:rsidR="00DC7E73" w:rsidRPr="000C2D60">
        <w:rPr>
          <w:rFonts w:ascii="Noto Sans" w:hAnsi="Noto Sans" w:cs="Noto Sans"/>
          <w:bCs/>
          <w:iCs/>
          <w:sz w:val="20"/>
          <w:szCs w:val="20"/>
        </w:rPr>
        <w:t xml:space="preserve"> </w:t>
      </w:r>
      <w:r w:rsidR="006410AF" w:rsidRPr="000C2D60">
        <w:rPr>
          <w:rFonts w:ascii="Noto Sans" w:hAnsi="Noto Sans" w:cs="Noto Sans"/>
          <w:bCs/>
          <w:iCs/>
          <w:sz w:val="20"/>
          <w:szCs w:val="20"/>
        </w:rPr>
        <w:t>na základe čiastkových objednávok objedn</w:t>
      </w:r>
      <w:r w:rsidR="007E5A91" w:rsidRPr="000C2D60">
        <w:rPr>
          <w:rFonts w:ascii="Noto Sans" w:hAnsi="Noto Sans" w:cs="Noto Sans"/>
          <w:bCs/>
          <w:iCs/>
          <w:sz w:val="20"/>
          <w:szCs w:val="20"/>
        </w:rPr>
        <w:t>á</w:t>
      </w:r>
      <w:r w:rsidR="006410AF" w:rsidRPr="000C2D60">
        <w:rPr>
          <w:rFonts w:ascii="Noto Sans" w:hAnsi="Noto Sans" w:cs="Noto Sans"/>
          <w:bCs/>
          <w:iCs/>
          <w:sz w:val="20"/>
          <w:szCs w:val="20"/>
        </w:rPr>
        <w:t>vateľa</w:t>
      </w:r>
      <w:r w:rsidR="00EC1F61" w:rsidRPr="000C2D60">
        <w:rPr>
          <w:rFonts w:ascii="Noto Sans" w:hAnsi="Noto Sans" w:cs="Noto Sans"/>
          <w:bCs/>
          <w:iCs/>
          <w:sz w:val="20"/>
          <w:szCs w:val="20"/>
        </w:rPr>
        <w:t xml:space="preserve"> </w:t>
      </w:r>
      <w:r w:rsidR="00335BA6" w:rsidRPr="000C2D60">
        <w:rPr>
          <w:rFonts w:ascii="Noto Sans" w:hAnsi="Noto Sans" w:cs="Noto Sans"/>
          <w:bCs/>
          <w:iCs/>
          <w:sz w:val="20"/>
          <w:szCs w:val="20"/>
        </w:rPr>
        <w:t xml:space="preserve">a previesť na objednávateľa vlastnícke právo k tovaru. </w:t>
      </w:r>
    </w:p>
    <w:p w14:paraId="41FDE4E4" w14:textId="63DA597B" w:rsidR="00E62E35" w:rsidRPr="00CD48AE" w:rsidRDefault="00C64231" w:rsidP="0001743B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B21F24">
        <w:rPr>
          <w:rFonts w:ascii="Noto Sans" w:hAnsi="Noto Sans" w:cs="Noto Sans"/>
          <w:sz w:val="20"/>
          <w:szCs w:val="20"/>
        </w:rPr>
        <w:t>Predmet plnenia – t</w:t>
      </w:r>
      <w:r w:rsidR="00335BA6" w:rsidRPr="00B21F24">
        <w:rPr>
          <w:rFonts w:ascii="Noto Sans" w:hAnsi="Noto Sans" w:cs="Noto Sans"/>
          <w:sz w:val="20"/>
          <w:szCs w:val="20"/>
        </w:rPr>
        <w:t>ovar je bližšie špecifikovaný v </w:t>
      </w:r>
      <w:r w:rsidR="00AB3ACE" w:rsidRPr="00B21F24">
        <w:rPr>
          <w:rFonts w:ascii="Noto Sans" w:hAnsi="Noto Sans" w:cs="Noto Sans"/>
          <w:sz w:val="20"/>
          <w:szCs w:val="20"/>
        </w:rPr>
        <w:t>P</w:t>
      </w:r>
      <w:r w:rsidR="00335BA6" w:rsidRPr="00B21F24">
        <w:rPr>
          <w:rFonts w:ascii="Noto Sans" w:hAnsi="Noto Sans" w:cs="Noto Sans"/>
          <w:sz w:val="20"/>
          <w:szCs w:val="20"/>
        </w:rPr>
        <w:t xml:space="preserve">rílohe č.1 tejto dohody, tvoriacej neoddeliteľnú súčasť tejto dohody. </w:t>
      </w:r>
      <w:r w:rsidR="00E62E35" w:rsidRPr="00CD48AE">
        <w:rPr>
          <w:rFonts w:ascii="Noto Sans" w:hAnsi="Noto Sans" w:cs="Noto Sans"/>
          <w:sz w:val="20"/>
          <w:szCs w:val="20"/>
        </w:rPr>
        <w:t>Po</w:t>
      </w:r>
      <w:r w:rsidR="00E62E35" w:rsidRPr="00CD48AE">
        <w:rPr>
          <w:rFonts w:ascii="Calibri" w:hAnsi="Calibri" w:cs="Calibri"/>
          <w:sz w:val="20"/>
          <w:szCs w:val="20"/>
        </w:rPr>
        <w:t>č</w:t>
      </w:r>
      <w:r w:rsidR="00E62E35" w:rsidRPr="00CD48AE">
        <w:rPr>
          <w:rFonts w:ascii="Noto Sans" w:hAnsi="Noto Sans" w:cs="Noto Sans"/>
          <w:sz w:val="20"/>
          <w:szCs w:val="20"/>
        </w:rPr>
        <w:t xml:space="preserve">ty tovarov </w:t>
      </w:r>
      <w:r w:rsidR="00DD395D" w:rsidRPr="00CD48AE">
        <w:rPr>
          <w:rFonts w:ascii="Noto Sans" w:hAnsi="Noto Sans" w:cs="Noto Sans"/>
          <w:sz w:val="20"/>
          <w:szCs w:val="20"/>
        </w:rPr>
        <w:t>nie sú</w:t>
      </w:r>
      <w:r w:rsidR="00E62E35" w:rsidRPr="00CD48AE">
        <w:rPr>
          <w:rFonts w:ascii="Noto Sans" w:hAnsi="Noto Sans" w:cs="Noto Sans"/>
          <w:sz w:val="20"/>
          <w:szCs w:val="20"/>
        </w:rPr>
        <w:t xml:space="preserve"> pre </w:t>
      </w:r>
      <w:r w:rsidR="001945C2" w:rsidRPr="00CD48AE">
        <w:rPr>
          <w:rFonts w:ascii="Noto Sans" w:hAnsi="Noto Sans" w:cs="Noto Sans"/>
          <w:sz w:val="20"/>
          <w:szCs w:val="20"/>
        </w:rPr>
        <w:t>objednávate</w:t>
      </w:r>
      <w:r w:rsidR="001945C2" w:rsidRPr="00CD48AE">
        <w:rPr>
          <w:rFonts w:ascii="Calibri" w:hAnsi="Calibri" w:cs="Calibri"/>
          <w:sz w:val="20"/>
          <w:szCs w:val="20"/>
        </w:rPr>
        <w:t>ľa</w:t>
      </w:r>
      <w:r w:rsidR="00E62E35" w:rsidRPr="00CD48AE">
        <w:rPr>
          <w:rFonts w:ascii="Noto Sans" w:hAnsi="Noto Sans" w:cs="Noto Sans"/>
          <w:sz w:val="20"/>
          <w:szCs w:val="20"/>
        </w:rPr>
        <w:t xml:space="preserve"> z</w:t>
      </w:r>
      <w:r w:rsidR="00E62E35" w:rsidRPr="00CD48AE">
        <w:rPr>
          <w:rFonts w:ascii="Mangal" w:hAnsi="Mangal" w:cs="Mangal"/>
          <w:sz w:val="20"/>
          <w:szCs w:val="20"/>
        </w:rPr>
        <w:t>á</w:t>
      </w:r>
      <w:r w:rsidR="00E62E35" w:rsidRPr="00CD48AE">
        <w:rPr>
          <w:rFonts w:ascii="Noto Sans" w:hAnsi="Noto Sans" w:cs="Noto Sans"/>
          <w:sz w:val="20"/>
          <w:szCs w:val="20"/>
        </w:rPr>
        <w:t>v</w:t>
      </w:r>
      <w:r w:rsidR="00E62E35" w:rsidRPr="00CD48AE">
        <w:rPr>
          <w:rFonts w:ascii="Mangal" w:hAnsi="Mangal" w:cs="Mangal"/>
          <w:sz w:val="20"/>
          <w:szCs w:val="20"/>
        </w:rPr>
        <w:t>ä</w:t>
      </w:r>
      <w:r w:rsidR="00E62E35" w:rsidRPr="00CD48AE">
        <w:rPr>
          <w:rFonts w:ascii="Noto Sans" w:hAnsi="Noto Sans" w:cs="Noto Sans"/>
          <w:sz w:val="20"/>
          <w:szCs w:val="20"/>
        </w:rPr>
        <w:t>zn</w:t>
      </w:r>
      <w:r w:rsidR="00E62E35" w:rsidRPr="00CD48AE">
        <w:rPr>
          <w:rFonts w:ascii="Mangal" w:hAnsi="Mangal" w:cs="Mangal"/>
          <w:sz w:val="20"/>
          <w:szCs w:val="20"/>
        </w:rPr>
        <w:t>é</w:t>
      </w:r>
      <w:r w:rsidR="00E62E35" w:rsidRPr="00CD48AE">
        <w:rPr>
          <w:rFonts w:ascii="Noto Sans" w:hAnsi="Noto Sans" w:cs="Noto Sans"/>
          <w:sz w:val="20"/>
          <w:szCs w:val="20"/>
        </w:rPr>
        <w:t xml:space="preserve">  a m</w:t>
      </w:r>
      <w:r w:rsidR="00E62E35" w:rsidRPr="00CD48AE">
        <w:rPr>
          <w:rFonts w:ascii="Mangal" w:hAnsi="Mangal" w:cs="Mangal"/>
          <w:sz w:val="20"/>
          <w:szCs w:val="20"/>
        </w:rPr>
        <w:t>ôž</w:t>
      </w:r>
      <w:r w:rsidR="00E62E35" w:rsidRPr="00CD48AE">
        <w:rPr>
          <w:rFonts w:ascii="Noto Sans" w:hAnsi="Noto Sans" w:cs="Noto Sans"/>
          <w:sz w:val="20"/>
          <w:szCs w:val="20"/>
        </w:rPr>
        <w:t>u  sa meni</w:t>
      </w:r>
      <w:r w:rsidR="00E62E35" w:rsidRPr="00CD48AE">
        <w:rPr>
          <w:rFonts w:ascii="Calibri" w:hAnsi="Calibri" w:cs="Calibri"/>
          <w:sz w:val="20"/>
          <w:szCs w:val="20"/>
        </w:rPr>
        <w:t>ť</w:t>
      </w:r>
      <w:r w:rsidR="00E62E35" w:rsidRPr="00CD48AE">
        <w:rPr>
          <w:rFonts w:ascii="Noto Sans" w:hAnsi="Noto Sans" w:cs="Noto Sans"/>
          <w:sz w:val="20"/>
          <w:szCs w:val="20"/>
        </w:rPr>
        <w:t xml:space="preserve"> v z</w:t>
      </w:r>
      <w:r w:rsidR="00E62E35" w:rsidRPr="00CD48AE">
        <w:rPr>
          <w:rFonts w:ascii="Mangal" w:hAnsi="Mangal" w:cs="Mangal"/>
          <w:sz w:val="20"/>
          <w:szCs w:val="20"/>
        </w:rPr>
        <w:t>á</w:t>
      </w:r>
      <w:r w:rsidR="00E62E35" w:rsidRPr="00CD48AE">
        <w:rPr>
          <w:rFonts w:ascii="Noto Sans" w:hAnsi="Noto Sans" w:cs="Noto Sans"/>
          <w:sz w:val="20"/>
          <w:szCs w:val="20"/>
        </w:rPr>
        <w:t>vislosti od aktu</w:t>
      </w:r>
      <w:r w:rsidR="00E62E35" w:rsidRPr="00CD48AE">
        <w:rPr>
          <w:rFonts w:ascii="Mangal" w:hAnsi="Mangal" w:cs="Mangal"/>
          <w:sz w:val="20"/>
          <w:szCs w:val="20"/>
        </w:rPr>
        <w:t>á</w:t>
      </w:r>
      <w:r w:rsidR="00E62E35" w:rsidRPr="00CD48AE">
        <w:rPr>
          <w:rFonts w:ascii="Noto Sans" w:hAnsi="Noto Sans" w:cs="Noto Sans"/>
          <w:sz w:val="20"/>
          <w:szCs w:val="20"/>
        </w:rPr>
        <w:t xml:space="preserve">lnych potrieb </w:t>
      </w:r>
      <w:r w:rsidR="00B21F24" w:rsidRPr="00CD48AE">
        <w:rPr>
          <w:rFonts w:ascii="Noto Sans" w:hAnsi="Noto Sans" w:cs="Noto Sans"/>
          <w:sz w:val="20"/>
          <w:szCs w:val="20"/>
        </w:rPr>
        <w:t>objednávate</w:t>
      </w:r>
      <w:r w:rsidR="00B21F24" w:rsidRPr="00CD48AE">
        <w:rPr>
          <w:rFonts w:ascii="Calibri" w:hAnsi="Calibri" w:cs="Calibri"/>
          <w:sz w:val="20"/>
          <w:szCs w:val="20"/>
        </w:rPr>
        <w:t>ľa</w:t>
      </w:r>
      <w:r w:rsidR="00E62E35" w:rsidRPr="00CD48AE">
        <w:rPr>
          <w:rFonts w:ascii="Noto Sans" w:hAnsi="Noto Sans" w:cs="Noto Sans"/>
          <w:sz w:val="20"/>
          <w:szCs w:val="20"/>
        </w:rPr>
        <w:t xml:space="preserve">. </w:t>
      </w:r>
      <w:r w:rsidR="00B21F24" w:rsidRPr="00CD48AE">
        <w:rPr>
          <w:rFonts w:ascii="Noto Sans" w:hAnsi="Noto Sans" w:cs="Noto Sans"/>
          <w:sz w:val="20"/>
          <w:szCs w:val="20"/>
        </w:rPr>
        <w:t>Objednávate</w:t>
      </w:r>
      <w:r w:rsidR="00B21F24" w:rsidRPr="00CD48AE">
        <w:rPr>
          <w:rFonts w:ascii="Calibri" w:hAnsi="Calibri" w:cs="Calibri"/>
          <w:sz w:val="20"/>
          <w:szCs w:val="20"/>
        </w:rPr>
        <w:t>ľ</w:t>
      </w:r>
      <w:r w:rsidR="00E62E35" w:rsidRPr="00CD48AE">
        <w:rPr>
          <w:rFonts w:ascii="Noto Sans" w:hAnsi="Noto Sans" w:cs="Noto Sans"/>
          <w:sz w:val="20"/>
          <w:szCs w:val="20"/>
        </w:rPr>
        <w:t xml:space="preserve"> si bude tovar objedn</w:t>
      </w:r>
      <w:r w:rsidR="00E62E35" w:rsidRPr="00CD48AE">
        <w:rPr>
          <w:rFonts w:ascii="Mangal" w:hAnsi="Mangal" w:cs="Mangal"/>
          <w:sz w:val="20"/>
          <w:szCs w:val="20"/>
        </w:rPr>
        <w:t>á</w:t>
      </w:r>
      <w:r w:rsidR="00E62E35" w:rsidRPr="00CD48AE">
        <w:rPr>
          <w:rFonts w:ascii="Noto Sans" w:hAnsi="Noto Sans" w:cs="Noto Sans"/>
          <w:sz w:val="20"/>
          <w:szCs w:val="20"/>
        </w:rPr>
        <w:t>va</w:t>
      </w:r>
      <w:r w:rsidR="00E62E35" w:rsidRPr="00CD48AE">
        <w:rPr>
          <w:rFonts w:ascii="Calibri" w:hAnsi="Calibri" w:cs="Calibri"/>
          <w:sz w:val="20"/>
          <w:szCs w:val="20"/>
        </w:rPr>
        <w:t>ť</w:t>
      </w:r>
      <w:r w:rsidR="00E62E35" w:rsidRPr="00CD48AE">
        <w:rPr>
          <w:rFonts w:ascii="Noto Sans" w:hAnsi="Noto Sans" w:cs="Noto Sans"/>
          <w:sz w:val="20"/>
          <w:szCs w:val="20"/>
        </w:rPr>
        <w:t xml:space="preserve"> v</w:t>
      </w:r>
      <w:r w:rsidR="00E62E35" w:rsidRPr="00CD48AE">
        <w:rPr>
          <w:rFonts w:ascii="Mangal" w:hAnsi="Mangal" w:cs="Mangal"/>
          <w:sz w:val="20"/>
          <w:szCs w:val="20"/>
        </w:rPr>
        <w:t> </w:t>
      </w:r>
      <w:r w:rsidR="00E62E35" w:rsidRPr="00CD48AE">
        <w:rPr>
          <w:rFonts w:ascii="Noto Sans" w:hAnsi="Noto Sans" w:cs="Noto Sans"/>
          <w:sz w:val="20"/>
          <w:szCs w:val="20"/>
        </w:rPr>
        <w:t>priebehu roka 2021</w:t>
      </w:r>
      <w:r w:rsidR="00B21F24" w:rsidRPr="00CD48AE">
        <w:rPr>
          <w:rFonts w:ascii="Noto Sans" w:hAnsi="Noto Sans" w:cs="Noto Sans"/>
          <w:sz w:val="20"/>
          <w:szCs w:val="20"/>
        </w:rPr>
        <w:t>,</w:t>
      </w:r>
      <w:r w:rsidR="00E62E35" w:rsidRPr="00CD48AE">
        <w:rPr>
          <w:rFonts w:ascii="Noto Sans" w:hAnsi="Noto Sans" w:cs="Noto Sans"/>
          <w:sz w:val="20"/>
          <w:szCs w:val="20"/>
        </w:rPr>
        <w:t xml:space="preserve"> resp. do vy</w:t>
      </w:r>
      <w:r w:rsidR="00E62E35" w:rsidRPr="00CD48AE">
        <w:rPr>
          <w:rFonts w:ascii="Calibri" w:hAnsi="Calibri" w:cs="Calibri"/>
          <w:sz w:val="20"/>
          <w:szCs w:val="20"/>
        </w:rPr>
        <w:t>č</w:t>
      </w:r>
      <w:r w:rsidR="00E62E35" w:rsidRPr="00CD48AE">
        <w:rPr>
          <w:rFonts w:ascii="Noto Sans" w:hAnsi="Noto Sans" w:cs="Noto Sans"/>
          <w:sz w:val="20"/>
          <w:szCs w:val="20"/>
        </w:rPr>
        <w:t>erpania vys</w:t>
      </w:r>
      <w:r w:rsidR="00E62E35" w:rsidRPr="00CD48AE">
        <w:rPr>
          <w:rFonts w:ascii="Mangal" w:hAnsi="Mangal" w:cs="Mangal"/>
          <w:sz w:val="20"/>
          <w:szCs w:val="20"/>
        </w:rPr>
        <w:t>ú</w:t>
      </w:r>
      <w:r w:rsidR="00E62E35" w:rsidRPr="00CD48AE">
        <w:rPr>
          <w:rFonts w:ascii="Calibri" w:hAnsi="Calibri" w:cs="Calibri"/>
          <w:sz w:val="20"/>
          <w:szCs w:val="20"/>
        </w:rPr>
        <w:t>ť</w:t>
      </w:r>
      <w:r w:rsidR="00E62E35" w:rsidRPr="00CD48AE">
        <w:rPr>
          <w:rFonts w:ascii="Noto Sans" w:hAnsi="Noto Sans" w:cs="Noto Sans"/>
          <w:sz w:val="20"/>
          <w:szCs w:val="20"/>
        </w:rPr>
        <w:t>a</w:t>
      </w:r>
      <w:r w:rsidR="00E62E35" w:rsidRPr="00CD48AE">
        <w:rPr>
          <w:rFonts w:ascii="Mangal" w:hAnsi="Mangal" w:cs="Mangal"/>
          <w:sz w:val="20"/>
          <w:szCs w:val="20"/>
        </w:rPr>
        <w:t>ž</w:t>
      </w:r>
      <w:r w:rsidR="00E62E35" w:rsidRPr="00CD48AE">
        <w:rPr>
          <w:rFonts w:ascii="Noto Sans" w:hAnsi="Noto Sans" w:cs="Noto Sans"/>
          <w:sz w:val="20"/>
          <w:szCs w:val="20"/>
        </w:rPr>
        <w:t>eného finan</w:t>
      </w:r>
      <w:r w:rsidR="00E62E35" w:rsidRPr="00CD48AE">
        <w:rPr>
          <w:rFonts w:ascii="Calibri" w:hAnsi="Calibri" w:cs="Calibri"/>
          <w:sz w:val="20"/>
          <w:szCs w:val="20"/>
        </w:rPr>
        <w:t>č</w:t>
      </w:r>
      <w:r w:rsidR="00E62E35" w:rsidRPr="00CD48AE">
        <w:rPr>
          <w:rFonts w:ascii="Noto Sans" w:hAnsi="Noto Sans" w:cs="Noto Sans"/>
          <w:sz w:val="20"/>
          <w:szCs w:val="20"/>
        </w:rPr>
        <w:t>n</w:t>
      </w:r>
      <w:r w:rsidR="00E62E35" w:rsidRPr="00CD48AE">
        <w:rPr>
          <w:rFonts w:ascii="Mangal" w:hAnsi="Mangal" w:cs="Mangal"/>
          <w:sz w:val="20"/>
          <w:szCs w:val="20"/>
        </w:rPr>
        <w:t>é</w:t>
      </w:r>
      <w:r w:rsidR="00E62E35" w:rsidRPr="00CD48AE">
        <w:rPr>
          <w:rFonts w:ascii="Noto Sans" w:hAnsi="Noto Sans" w:cs="Noto Sans"/>
          <w:sz w:val="20"/>
          <w:szCs w:val="20"/>
        </w:rPr>
        <w:t>ho limitu pod</w:t>
      </w:r>
      <w:r w:rsidR="00E62E35" w:rsidRPr="00CD48AE">
        <w:rPr>
          <w:rFonts w:ascii="Calibri" w:hAnsi="Calibri" w:cs="Calibri"/>
          <w:sz w:val="20"/>
          <w:szCs w:val="20"/>
        </w:rPr>
        <w:t>ľ</w:t>
      </w:r>
      <w:r w:rsidR="00E62E35" w:rsidRPr="00CD48AE">
        <w:rPr>
          <w:rFonts w:ascii="Noto Sans" w:hAnsi="Noto Sans" w:cs="Noto Sans"/>
          <w:sz w:val="20"/>
          <w:szCs w:val="20"/>
        </w:rPr>
        <w:t>a toho, ktor</w:t>
      </w:r>
      <w:r w:rsidR="00E62E35" w:rsidRPr="00CD48AE">
        <w:rPr>
          <w:rFonts w:ascii="Mangal" w:hAnsi="Mangal" w:cs="Mangal"/>
          <w:sz w:val="20"/>
          <w:szCs w:val="20"/>
        </w:rPr>
        <w:t>á</w:t>
      </w:r>
      <w:r w:rsidR="00E62E35" w:rsidRPr="00CD48AE">
        <w:rPr>
          <w:rFonts w:ascii="Noto Sans" w:hAnsi="Noto Sans" w:cs="Noto Sans"/>
          <w:sz w:val="20"/>
          <w:szCs w:val="20"/>
        </w:rPr>
        <w:t xml:space="preserve"> skuto</w:t>
      </w:r>
      <w:r w:rsidR="00E62E35" w:rsidRPr="00CD48AE">
        <w:rPr>
          <w:rFonts w:ascii="Calibri" w:hAnsi="Calibri" w:cs="Calibri"/>
          <w:sz w:val="20"/>
          <w:szCs w:val="20"/>
        </w:rPr>
        <w:t>č</w:t>
      </w:r>
      <w:r w:rsidR="00E62E35" w:rsidRPr="00CD48AE">
        <w:rPr>
          <w:rFonts w:ascii="Noto Sans" w:hAnsi="Noto Sans" w:cs="Noto Sans"/>
          <w:sz w:val="20"/>
          <w:szCs w:val="20"/>
        </w:rPr>
        <w:t>nos</w:t>
      </w:r>
      <w:r w:rsidR="00E62E35" w:rsidRPr="00CD48AE">
        <w:rPr>
          <w:rFonts w:ascii="Calibri" w:hAnsi="Calibri" w:cs="Calibri"/>
          <w:sz w:val="20"/>
          <w:szCs w:val="20"/>
        </w:rPr>
        <w:t>ť</w:t>
      </w:r>
      <w:r w:rsidR="00E62E35" w:rsidRPr="00CD48AE">
        <w:rPr>
          <w:rFonts w:ascii="Noto Sans" w:hAnsi="Noto Sans" w:cs="Noto Sans"/>
          <w:sz w:val="20"/>
          <w:szCs w:val="20"/>
        </w:rPr>
        <w:t xml:space="preserve"> nastane skôr.</w:t>
      </w:r>
    </w:p>
    <w:p w14:paraId="77292120" w14:textId="2E5D87C7" w:rsidR="008450FF" w:rsidRPr="001C139C" w:rsidRDefault="00194343" w:rsidP="00E067BD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Predmetom zákazky bude dodávka tovaru uvedeného v Prílohe č.1 </w:t>
      </w:r>
      <w:r w:rsidR="002B2BE3">
        <w:rPr>
          <w:rFonts w:ascii="Noto Sans" w:hAnsi="Noto Sans" w:cs="Noto Sans"/>
          <w:sz w:val="20"/>
          <w:szCs w:val="20"/>
        </w:rPr>
        <w:t xml:space="preserve">- </w:t>
      </w:r>
      <w:r w:rsidRPr="001C139C">
        <w:rPr>
          <w:rFonts w:ascii="Noto Sans" w:hAnsi="Noto Sans" w:cs="Noto Sans"/>
          <w:sz w:val="20"/>
          <w:szCs w:val="20"/>
        </w:rPr>
        <w:t>vrátane dopravy</w:t>
      </w:r>
      <w:r w:rsidR="002B2BE3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na miesto – sklad MTZ BPMK </w:t>
      </w:r>
      <w:proofErr w:type="spellStart"/>
      <w:r w:rsidRPr="001C139C">
        <w:rPr>
          <w:rFonts w:ascii="Noto Sans" w:hAnsi="Noto Sans" w:cs="Noto Sans"/>
          <w:sz w:val="20"/>
          <w:szCs w:val="20"/>
        </w:rPr>
        <w:t>s.r.o</w:t>
      </w:r>
      <w:proofErr w:type="spellEnd"/>
      <w:r w:rsidRPr="001C139C">
        <w:rPr>
          <w:rFonts w:ascii="Noto Sans" w:hAnsi="Noto Sans" w:cs="Noto Sans"/>
          <w:sz w:val="20"/>
          <w:szCs w:val="20"/>
        </w:rPr>
        <w:t xml:space="preserve">., Južné nábrežie č.13, Košice.  </w:t>
      </w:r>
    </w:p>
    <w:p w14:paraId="28F88FF6" w14:textId="30D87A66" w:rsidR="009347A9" w:rsidRPr="001C139C" w:rsidRDefault="009347A9" w:rsidP="00FC23D6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Poskytovateľ je povinný riadne a včas poskytnúť predmet plnenia a odovzdať ho objednávateľovi v súlade s ustanoveniami dohody a jednotlivými objednávkami</w:t>
      </w:r>
      <w:r w:rsidR="055946AC" w:rsidRPr="001C139C">
        <w:rPr>
          <w:rFonts w:ascii="Noto Sans" w:hAnsi="Noto Sans" w:cs="Noto Sans"/>
          <w:sz w:val="20"/>
          <w:szCs w:val="20"/>
        </w:rPr>
        <w:t xml:space="preserve"> objednávateľa</w:t>
      </w:r>
      <w:r w:rsidRPr="001C139C">
        <w:rPr>
          <w:rFonts w:ascii="Noto Sans" w:hAnsi="Noto Sans" w:cs="Noto Sans"/>
          <w:sz w:val="20"/>
          <w:szCs w:val="20"/>
        </w:rPr>
        <w:t>.</w:t>
      </w:r>
    </w:p>
    <w:p w14:paraId="1ADFC6EC" w14:textId="225565FC" w:rsidR="009347A9" w:rsidRPr="001C139C" w:rsidRDefault="009347A9" w:rsidP="00150F7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Objednávateľ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je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povinný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riadne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a včas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poskytnutý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predmet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plnenia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prevziať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a zaplatiť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poskytovateľovi dohodnutú cenu stanovenú v súlade s dohodou a príslušnou objednávkou.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</w:p>
    <w:p w14:paraId="57A9E8D5" w14:textId="77777777" w:rsidR="002F461A" w:rsidRPr="001C139C" w:rsidRDefault="002F461A" w:rsidP="00E067B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Noto Sans" w:hAnsi="Noto Sans" w:cs="Noto Sans"/>
          <w:spacing w:val="-2"/>
          <w:sz w:val="20"/>
          <w:szCs w:val="20"/>
          <w:lang w:eastAsia="cs-CZ"/>
        </w:rPr>
      </w:pPr>
      <w:r w:rsidRPr="001C139C">
        <w:rPr>
          <w:rFonts w:ascii="Noto Sans" w:hAnsi="Noto Sans" w:cs="Noto Sans"/>
          <w:spacing w:val="-2"/>
          <w:sz w:val="20"/>
          <w:szCs w:val="20"/>
          <w:lang w:eastAsia="cs-CZ"/>
        </w:rPr>
        <w:t>Predávajúci sa zaväzuje, že dodaný tovar je certifikovaný schválený na dovoz a predaj v Slovenskej republike, resp. v rámci Európskej únie a bude vyhovovať platným medzinárodným normám, STN a všeobecne záväzným právnym predpisom.</w:t>
      </w:r>
    </w:p>
    <w:p w14:paraId="317C2CE8" w14:textId="77777777" w:rsidR="002B3282" w:rsidRPr="001C139C" w:rsidRDefault="002B3282" w:rsidP="00E067BD">
      <w:pPr>
        <w:spacing w:line="240" w:lineRule="auto"/>
        <w:rPr>
          <w:rFonts w:ascii="Noto Sans" w:hAnsi="Noto Sans" w:cs="Noto Sans"/>
          <w:b/>
          <w:sz w:val="20"/>
          <w:szCs w:val="20"/>
        </w:rPr>
      </w:pPr>
    </w:p>
    <w:p w14:paraId="47011497" w14:textId="18312C46" w:rsidR="009347A9" w:rsidRPr="001C139C" w:rsidRDefault="009347A9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III</w:t>
      </w:r>
    </w:p>
    <w:p w14:paraId="46D87121" w14:textId="1866DA5A" w:rsidR="009347A9" w:rsidRPr="001C139C" w:rsidRDefault="001B76B3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1C139C">
        <w:rPr>
          <w:rFonts w:ascii="Noto Sans" w:hAnsi="Noto Sans" w:cs="Noto Sans"/>
          <w:b/>
          <w:bCs/>
          <w:sz w:val="20"/>
          <w:szCs w:val="20"/>
        </w:rPr>
        <w:t>Kúpna cena, platobné podmienky</w:t>
      </w:r>
    </w:p>
    <w:p w14:paraId="3CD37C9F" w14:textId="77777777" w:rsidR="00DB2E10" w:rsidRPr="001C139C" w:rsidRDefault="00DB2E10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5BAE8C1" w14:textId="1E6ACCE9" w:rsidR="009347A9" w:rsidRPr="001C139C" w:rsidRDefault="009347A9" w:rsidP="00E067BD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Jednotkové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ceny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za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predpokladaný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predmet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plnenia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sú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stanovené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na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základe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cenovej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ponuky poskytovateľa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verejnej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súťaži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na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zákazku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súlade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zákonom č.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18/1996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cenách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znení neskorších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predpisov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vyhlášky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MF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SR č.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87/1996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z.,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ktorou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vykonáva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zákon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cenách v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znení neskorších predpisov a sú uvedené v </w:t>
      </w:r>
      <w:r w:rsidR="00251493" w:rsidRPr="001C139C">
        <w:rPr>
          <w:rFonts w:ascii="Noto Sans" w:hAnsi="Noto Sans" w:cs="Noto Sans"/>
          <w:sz w:val="20"/>
          <w:szCs w:val="20"/>
        </w:rPr>
        <w:t>P</w:t>
      </w:r>
      <w:r w:rsidRPr="001C139C">
        <w:rPr>
          <w:rFonts w:ascii="Noto Sans" w:hAnsi="Noto Sans" w:cs="Noto Sans"/>
          <w:sz w:val="20"/>
          <w:szCs w:val="20"/>
        </w:rPr>
        <w:t xml:space="preserve">rílohe č. </w:t>
      </w:r>
      <w:r w:rsidR="002031D0" w:rsidRPr="001C139C">
        <w:rPr>
          <w:rFonts w:ascii="Noto Sans" w:hAnsi="Noto Sans" w:cs="Noto Sans"/>
          <w:sz w:val="20"/>
          <w:szCs w:val="20"/>
        </w:rPr>
        <w:t>1</w:t>
      </w:r>
      <w:r w:rsidRPr="001C139C">
        <w:rPr>
          <w:rFonts w:ascii="Noto Sans" w:hAnsi="Noto Sans" w:cs="Noto Sans"/>
          <w:sz w:val="20"/>
          <w:szCs w:val="20"/>
        </w:rPr>
        <w:t xml:space="preserve"> tejto dohody, ktorá tvorí jej neoddeliteľnú súčasť.</w:t>
      </w:r>
    </w:p>
    <w:p w14:paraId="1F00FD8B" w14:textId="0985EE98" w:rsidR="009347A9" w:rsidRPr="001C139C" w:rsidRDefault="009347A9" w:rsidP="00E067BD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Cena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predmetu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plnenia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zahŕňa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všetky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ekonomicky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oprávnené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náklady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poskytovateľa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="00335BA6" w:rsidRPr="001C139C">
        <w:rPr>
          <w:rFonts w:ascii="Noto Sans" w:hAnsi="Noto Sans" w:cs="Noto Sans"/>
          <w:sz w:val="20"/>
          <w:szCs w:val="20"/>
        </w:rPr>
        <w:t xml:space="preserve">spojené s dodaním </w:t>
      </w:r>
      <w:r w:rsidR="00251493" w:rsidRPr="001C139C">
        <w:rPr>
          <w:rFonts w:ascii="Noto Sans" w:hAnsi="Noto Sans" w:cs="Noto Sans"/>
          <w:color w:val="000000"/>
          <w:sz w:val="20"/>
          <w:szCs w:val="20"/>
        </w:rPr>
        <w:t>maliarskych farieb a pomôcok</w:t>
      </w:r>
      <w:r w:rsidR="00251493" w:rsidRPr="001C139C">
        <w:rPr>
          <w:rFonts w:ascii="Noto Sans" w:hAnsi="Noto Sans" w:cs="Noto Sans"/>
          <w:sz w:val="20"/>
          <w:szCs w:val="20"/>
        </w:rPr>
        <w:t xml:space="preserve"> </w:t>
      </w:r>
      <w:r w:rsidR="00335BA6" w:rsidRPr="001C139C">
        <w:rPr>
          <w:rFonts w:ascii="Noto Sans" w:hAnsi="Noto Sans" w:cs="Noto Sans"/>
          <w:sz w:val="20"/>
          <w:szCs w:val="20"/>
        </w:rPr>
        <w:t xml:space="preserve">vrátane dopravy na miesto určenia. </w:t>
      </w:r>
    </w:p>
    <w:p w14:paraId="0EE5A916" w14:textId="2CAC84DB" w:rsidR="007D2636" w:rsidRPr="001C139C" w:rsidRDefault="006E6BB8" w:rsidP="007D2636">
      <w:pPr>
        <w:pStyle w:val="Odsekzoznamu"/>
        <w:numPr>
          <w:ilvl w:val="0"/>
          <w:numId w:val="4"/>
        </w:numPr>
        <w:shd w:val="clear" w:color="auto" w:fill="FFFFFF" w:themeFill="background1"/>
        <w:spacing w:after="48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Cena jednotlivých položiek tovaru, ktoré tvoria predmet dodávky podľa tejto dohody je bližšie špecifikovaná v Prílohe č. 1 vrátane dopravy </w:t>
      </w:r>
      <w:r w:rsidR="00967404">
        <w:rPr>
          <w:rFonts w:ascii="Noto Sans" w:hAnsi="Noto Sans" w:cs="Noto Sans"/>
          <w:sz w:val="20"/>
          <w:szCs w:val="20"/>
        </w:rPr>
        <w:t xml:space="preserve">podľa </w:t>
      </w:r>
      <w:r w:rsidRPr="001C139C">
        <w:rPr>
          <w:rFonts w:ascii="Noto Sans" w:hAnsi="Noto Sans" w:cs="Noto Sans"/>
          <w:sz w:val="20"/>
          <w:szCs w:val="20"/>
        </w:rPr>
        <w:t xml:space="preserve">tejto dohody spôsobom </w:t>
      </w:r>
      <w:r w:rsidRPr="001C139C">
        <w:rPr>
          <w:rFonts w:ascii="Noto Sans" w:hAnsi="Noto Sans" w:cs="Noto Sans"/>
          <w:b/>
          <w:bCs/>
          <w:sz w:val="20"/>
          <w:szCs w:val="20"/>
        </w:rPr>
        <w:t>(</w:t>
      </w:r>
      <w:r w:rsidR="00B30E49">
        <w:rPr>
          <w:rFonts w:ascii="Noto Sans" w:hAnsi="Noto Sans" w:cs="Noto Sans"/>
          <w:b/>
          <w:bCs/>
          <w:sz w:val="20"/>
          <w:szCs w:val="20"/>
        </w:rPr>
        <w:t xml:space="preserve">celková cena </w:t>
      </w:r>
      <w:r w:rsidR="007D2636" w:rsidRPr="001C139C">
        <w:rPr>
          <w:rFonts w:ascii="Noto Sans" w:hAnsi="Noto Sans" w:cs="Noto Sans"/>
          <w:b/>
          <w:bCs/>
          <w:sz w:val="20"/>
          <w:szCs w:val="20"/>
        </w:rPr>
        <w:t>v € bez DPH, vrátane dopravy).</w:t>
      </w:r>
    </w:p>
    <w:p w14:paraId="2CD465CF" w14:textId="77777777" w:rsidR="0090679D" w:rsidRPr="001C139C" w:rsidRDefault="004722FF" w:rsidP="0090679D">
      <w:pPr>
        <w:pStyle w:val="Odsekzoznamu"/>
        <w:numPr>
          <w:ilvl w:val="0"/>
          <w:numId w:val="4"/>
        </w:numPr>
        <w:spacing w:after="40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Objednávateľ je povinný zaplatiť cenu za dodaný tovar na základe faktúry vystavenej poskytovateľom a doručenej objednávateľovi.</w:t>
      </w:r>
      <w:r w:rsidR="00AF3DCC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Súčasťou faktúry bude aj dodací list poskytovateľa, ktorý </w:t>
      </w:r>
      <w:r w:rsidR="00FC2E84" w:rsidRPr="001C139C">
        <w:rPr>
          <w:rFonts w:ascii="Noto Sans" w:hAnsi="Noto Sans" w:cs="Noto Sans"/>
          <w:sz w:val="20"/>
          <w:szCs w:val="20"/>
        </w:rPr>
        <w:t xml:space="preserve">musí obsahovať: špecifikáciu a množstvo tovaru, </w:t>
      </w:r>
      <w:r w:rsidR="00D90210" w:rsidRPr="001C139C">
        <w:rPr>
          <w:rFonts w:ascii="Noto Sans" w:hAnsi="Noto Sans" w:cs="Noto Sans"/>
          <w:sz w:val="20"/>
          <w:szCs w:val="20"/>
        </w:rPr>
        <w:t xml:space="preserve">distribučnú adresu, </w:t>
      </w:r>
      <w:r w:rsidR="00FC6C0A" w:rsidRPr="001C139C">
        <w:rPr>
          <w:rFonts w:ascii="Noto Sans" w:hAnsi="Noto Sans" w:cs="Noto Sans"/>
          <w:sz w:val="20"/>
          <w:szCs w:val="20"/>
        </w:rPr>
        <w:t xml:space="preserve">dátum dodania tovaru, čitateľné meno preberajúcej osoby za objednávateľa a jej podpis. </w:t>
      </w:r>
      <w:r w:rsidRPr="001C139C">
        <w:rPr>
          <w:rFonts w:ascii="Noto Sans" w:hAnsi="Noto Sans" w:cs="Noto Sans"/>
          <w:sz w:val="20"/>
          <w:szCs w:val="20"/>
        </w:rPr>
        <w:t>Faktúra musí mať všetky náležitosti daňového dokladu v súlade s príslušnými právnymi predpismi. Splatnosť každej faktúry je 60 dní odo dňa doručenia faktúry objednávateľovi, pokiaľ nebude na faktúre uvedený neskorší termín splatnosti.</w:t>
      </w:r>
    </w:p>
    <w:p w14:paraId="01E7F61B" w14:textId="4E4449EA" w:rsidR="002F461A" w:rsidRPr="000C241E" w:rsidRDefault="00C571AD" w:rsidP="0090679D">
      <w:pPr>
        <w:pStyle w:val="Odsekzoznamu"/>
        <w:numPr>
          <w:ilvl w:val="0"/>
          <w:numId w:val="4"/>
        </w:numPr>
        <w:spacing w:after="40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Jednotlivé </w:t>
      </w:r>
      <w:r w:rsidRPr="000C241E">
        <w:rPr>
          <w:rFonts w:ascii="Noto Sans" w:hAnsi="Noto Sans" w:cs="Noto Sans"/>
          <w:sz w:val="20"/>
          <w:szCs w:val="20"/>
        </w:rPr>
        <w:t>čiastkové ceny predmetu zmluvy podľa cenovej ponuky p</w:t>
      </w:r>
      <w:r w:rsidR="0090679D" w:rsidRPr="000C241E">
        <w:rPr>
          <w:rFonts w:ascii="Noto Sans" w:hAnsi="Noto Sans" w:cs="Noto Sans"/>
          <w:sz w:val="20"/>
          <w:szCs w:val="20"/>
        </w:rPr>
        <w:t xml:space="preserve">oskytovateľa </w:t>
      </w:r>
      <w:r w:rsidRPr="000C241E">
        <w:rPr>
          <w:rFonts w:ascii="Noto Sans" w:hAnsi="Noto Sans" w:cs="Noto Sans"/>
          <w:sz w:val="20"/>
          <w:szCs w:val="20"/>
        </w:rPr>
        <w:t>v zmysle  čl. III. sú záväzné počas celej doby platnosti tejto zmluvy</w:t>
      </w:r>
      <w:bookmarkStart w:id="0" w:name="_Hlk58225874"/>
      <w:r w:rsidRPr="000C241E">
        <w:rPr>
          <w:rFonts w:ascii="Noto Sans" w:hAnsi="Noto Sans" w:cs="Noto Sans"/>
          <w:sz w:val="20"/>
          <w:szCs w:val="20"/>
        </w:rPr>
        <w:t xml:space="preserve">. </w:t>
      </w:r>
      <w:r w:rsidR="00596E78" w:rsidRPr="000C241E">
        <w:rPr>
          <w:rFonts w:ascii="Noto Sans" w:hAnsi="Noto Sans" w:cs="Noto Sans"/>
          <w:sz w:val="20"/>
          <w:szCs w:val="20"/>
        </w:rPr>
        <w:t xml:space="preserve">K cene bude pripočítaná suma DPH platná v čase zdaniteľného obchodu. </w:t>
      </w:r>
    </w:p>
    <w:bookmarkEnd w:id="0"/>
    <w:p w14:paraId="6616489C" w14:textId="5B11482A" w:rsidR="004722FF" w:rsidRPr="001C139C" w:rsidRDefault="004722FF" w:rsidP="00E067BD">
      <w:pPr>
        <w:pStyle w:val="Odsekzoznamu"/>
        <w:numPr>
          <w:ilvl w:val="0"/>
          <w:numId w:val="4"/>
        </w:numPr>
        <w:spacing w:after="27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Objednávateľ je povinný zaplatiť cenu dodaného tovaru bezhotovostne, prevodom zodpovedajúcej peňažnej sumy na účet </w:t>
      </w:r>
      <w:r w:rsidR="00571842" w:rsidRPr="001C139C">
        <w:rPr>
          <w:rFonts w:ascii="Noto Sans" w:hAnsi="Noto Sans" w:cs="Noto Sans"/>
          <w:sz w:val="20"/>
          <w:szCs w:val="20"/>
        </w:rPr>
        <w:t>poskytovateľa</w:t>
      </w:r>
      <w:r w:rsidRPr="001C139C">
        <w:rPr>
          <w:rFonts w:ascii="Noto Sans" w:hAnsi="Noto Sans" w:cs="Noto Sans"/>
          <w:sz w:val="20"/>
          <w:szCs w:val="20"/>
        </w:rPr>
        <w:t xml:space="preserve"> uvedený v záhlaví tejto dohody. Za deň splnenia peňažného záväzku objednávateľa sa považuje deň </w:t>
      </w:r>
      <w:r w:rsidR="003F19AD">
        <w:rPr>
          <w:rFonts w:ascii="Noto Sans" w:hAnsi="Noto Sans" w:cs="Noto Sans"/>
          <w:sz w:val="20"/>
          <w:szCs w:val="20"/>
        </w:rPr>
        <w:t>odpísania</w:t>
      </w:r>
      <w:r w:rsidRPr="001C139C">
        <w:rPr>
          <w:rFonts w:ascii="Noto Sans" w:hAnsi="Noto Sans" w:cs="Noto Sans"/>
          <w:sz w:val="20"/>
          <w:szCs w:val="20"/>
        </w:rPr>
        <w:t xml:space="preserve"> zodpovedajúcej peňažnej sumy </w:t>
      </w:r>
      <w:r w:rsidR="003F19AD">
        <w:rPr>
          <w:rFonts w:ascii="Noto Sans" w:hAnsi="Noto Sans" w:cs="Noto Sans"/>
          <w:sz w:val="20"/>
          <w:szCs w:val="20"/>
        </w:rPr>
        <w:t xml:space="preserve">z účtu </w:t>
      </w:r>
      <w:r w:rsidR="002C00DA">
        <w:rPr>
          <w:rFonts w:ascii="Noto Sans" w:hAnsi="Noto Sans" w:cs="Noto Sans"/>
          <w:sz w:val="20"/>
          <w:szCs w:val="20"/>
        </w:rPr>
        <w:t xml:space="preserve">objednávateľa. </w:t>
      </w:r>
      <w:r w:rsidRPr="001C139C">
        <w:rPr>
          <w:rFonts w:ascii="Noto Sans" w:hAnsi="Noto Sans" w:cs="Noto Sans"/>
          <w:sz w:val="20"/>
          <w:szCs w:val="20"/>
        </w:rPr>
        <w:t xml:space="preserve"> Objednávateľ nebude poskytovať preddavky a zálohy na plnenie dohody.</w:t>
      </w:r>
    </w:p>
    <w:p w14:paraId="6D1DBF0D" w14:textId="77777777" w:rsidR="00571842" w:rsidRPr="001C139C" w:rsidRDefault="00571842" w:rsidP="00E067BD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V prípade, že faktúra nebude po vecnej a formálnej stránke správne vyhotovená alebo nebude obsahovať všetky náležitosti alebo údaje podľa príslušných právnych predpisov platných v SR alebo bude obsahovať nesprávne údaje, objednávateľ ju vráti na prepracovanie (opravu) alebo doplnenie s uvedením nedostatkov, ktoré sa majú odstrániť a pre ktoré bola vrátená. Nová lehota splatnosti začne plynúť dňom doručenia doplnenej alebo správne prepracovanej (opravenej) faktúry objednávateľovi. </w:t>
      </w:r>
    </w:p>
    <w:p w14:paraId="18CE85F2" w14:textId="2E9A66AB" w:rsidR="00571842" w:rsidRPr="001C139C" w:rsidRDefault="00571842" w:rsidP="00E067BD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Poskytovateľ nie je oprávnený previesť práva a povinnosti vyplývajúce pre neho z tejto dohody, objednávok ani ich časti, na inú osobu. Poskytovateľ ďalej nie je oprávnený postúpiť a ani založiť akékoľvek svoje pohľadávky voči objednávateľovi vzniknuté na základe alebo v súvislosti s touto dohodou alebo s plnením záväzkov podľa tejto dohody. Poskytovateľ nie je oprávnený jednostranne započítať akúkoľvek svoju pohľadávku voči objednávateľovi vzniknutú z akéhokoľvek dôvodu proti pohľadávke objednávateľa voči poskytovateľovi vzniknutej na základe alebo v súvislosti s touto dohodou.</w:t>
      </w:r>
    </w:p>
    <w:p w14:paraId="7461857C" w14:textId="77777777" w:rsidR="002F461A" w:rsidRPr="001C139C" w:rsidRDefault="002F461A" w:rsidP="00E067BD">
      <w:pPr>
        <w:pStyle w:val="Odsekzoznamu"/>
        <w:spacing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A116342" w14:textId="63758EA3" w:rsidR="00793C9B" w:rsidRPr="001C139C" w:rsidRDefault="00793C9B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IV</w:t>
      </w:r>
    </w:p>
    <w:p w14:paraId="29B4C91A" w14:textId="08E0D462" w:rsidR="00793C9B" w:rsidRPr="001C139C" w:rsidRDefault="001B76B3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1C139C">
        <w:rPr>
          <w:rFonts w:ascii="Noto Sans" w:hAnsi="Noto Sans" w:cs="Noto Sans"/>
          <w:b/>
          <w:bCs/>
          <w:sz w:val="20"/>
          <w:szCs w:val="20"/>
        </w:rPr>
        <w:t>Dodacie podmienky</w:t>
      </w:r>
    </w:p>
    <w:p w14:paraId="344070F8" w14:textId="77777777" w:rsidR="001B76B3" w:rsidRPr="001C139C" w:rsidRDefault="001B76B3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F53C11C" w14:textId="41B9DE2B" w:rsidR="00793C9B" w:rsidRPr="001C139C" w:rsidRDefault="00793C9B" w:rsidP="00E067BD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lastRenderedPageBreak/>
        <w:t>V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súlade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príslušnými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ustanoveniami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tejto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dohody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="419716A0" w:rsidRPr="001C139C">
        <w:rPr>
          <w:rFonts w:ascii="Noto Sans" w:hAnsi="Noto Sans" w:cs="Noto Sans"/>
          <w:sz w:val="20"/>
          <w:szCs w:val="20"/>
        </w:rPr>
        <w:t xml:space="preserve">predmet </w:t>
      </w:r>
      <w:r w:rsidRPr="001C139C">
        <w:rPr>
          <w:rFonts w:ascii="Noto Sans" w:hAnsi="Noto Sans" w:cs="Noto Sans"/>
          <w:sz w:val="20"/>
          <w:szCs w:val="20"/>
        </w:rPr>
        <w:t>plneni</w:t>
      </w:r>
      <w:r w:rsidR="5068106C" w:rsidRPr="001C139C">
        <w:rPr>
          <w:rFonts w:ascii="Noto Sans" w:hAnsi="Noto Sans" w:cs="Noto Sans"/>
          <w:sz w:val="20"/>
          <w:szCs w:val="20"/>
        </w:rPr>
        <w:t>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="4386CA69" w:rsidRPr="001C139C">
        <w:rPr>
          <w:rFonts w:ascii="Noto Sans" w:hAnsi="Noto Sans" w:cs="Noto Sans"/>
          <w:sz w:val="20"/>
          <w:szCs w:val="20"/>
        </w:rPr>
        <w:t>na základe tejto</w:t>
      </w:r>
      <w:r w:rsidRPr="001C139C">
        <w:rPr>
          <w:rFonts w:ascii="Noto Sans" w:hAnsi="Noto Sans" w:cs="Noto Sans"/>
          <w:sz w:val="20"/>
          <w:szCs w:val="20"/>
        </w:rPr>
        <w:t xml:space="preserve"> dohody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bude realizovať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formou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písomnej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objednávky</w:t>
      </w:r>
      <w:r w:rsidR="00236769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objednávateľa</w:t>
      </w:r>
      <w:r w:rsidR="00236769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adresovanej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poskytovateľovi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(ďalej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len „objednávka“), a to podľa aktuálnych potrieb objednávateľa na poskytnutie jednotlivých častí predmetu tejto dohody.</w:t>
      </w:r>
    </w:p>
    <w:p w14:paraId="2EDB6857" w14:textId="6C751E16" w:rsidR="001A037A" w:rsidRPr="001C139C" w:rsidRDefault="00793C9B" w:rsidP="00E067BD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Objednávku bude objednávateľ zasielať poskytovateľovi e-mailom </w:t>
      </w:r>
      <w:r w:rsidR="07CF841F" w:rsidRPr="001C139C">
        <w:rPr>
          <w:rFonts w:ascii="Noto Sans" w:hAnsi="Noto Sans" w:cs="Noto Sans"/>
          <w:sz w:val="20"/>
          <w:szCs w:val="20"/>
        </w:rPr>
        <w:t xml:space="preserve">- </w:t>
      </w:r>
      <w:r w:rsidRPr="001C139C">
        <w:rPr>
          <w:rFonts w:ascii="Noto Sans" w:hAnsi="Noto Sans" w:cs="Noto Sans"/>
          <w:sz w:val="20"/>
          <w:szCs w:val="20"/>
        </w:rPr>
        <w:t xml:space="preserve">osobe </w:t>
      </w:r>
      <w:r w:rsidR="001A037A" w:rsidRPr="001C139C">
        <w:rPr>
          <w:rFonts w:ascii="Noto Sans" w:hAnsi="Noto Sans" w:cs="Noto Sans"/>
          <w:sz w:val="20"/>
          <w:szCs w:val="20"/>
        </w:rPr>
        <w:t xml:space="preserve">oprávnenej jednať </w:t>
      </w:r>
      <w:r w:rsidR="024CF3B0" w:rsidRPr="001C139C">
        <w:rPr>
          <w:rFonts w:ascii="Noto Sans" w:hAnsi="Noto Sans" w:cs="Noto Sans"/>
          <w:sz w:val="20"/>
          <w:szCs w:val="20"/>
        </w:rPr>
        <w:t>za poskytovateľa uvedenej v záhlaví tejto dohody</w:t>
      </w:r>
      <w:r w:rsidR="001A037A" w:rsidRPr="001C139C">
        <w:rPr>
          <w:rFonts w:ascii="Noto Sans" w:hAnsi="Noto Sans" w:cs="Noto Sans"/>
          <w:sz w:val="20"/>
          <w:szCs w:val="20"/>
        </w:rPr>
        <w:t>.</w:t>
      </w:r>
    </w:p>
    <w:p w14:paraId="4F9435E6" w14:textId="2C03BD66" w:rsidR="0010424F" w:rsidRPr="001C139C" w:rsidRDefault="00793C9B" w:rsidP="00E067BD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Poskytovateľ je povinný </w:t>
      </w:r>
      <w:r w:rsidR="00270DB4" w:rsidRPr="001C139C">
        <w:rPr>
          <w:rFonts w:ascii="Noto Sans" w:hAnsi="Noto Sans" w:cs="Noto Sans"/>
          <w:sz w:val="20"/>
          <w:szCs w:val="20"/>
        </w:rPr>
        <w:t>bezprostredne - obratom</w:t>
      </w:r>
      <w:r w:rsidRPr="001C139C">
        <w:rPr>
          <w:rFonts w:ascii="Noto Sans" w:hAnsi="Noto Sans" w:cs="Noto Sans"/>
          <w:sz w:val="20"/>
          <w:szCs w:val="20"/>
        </w:rPr>
        <w:t xml:space="preserve"> </w:t>
      </w:r>
      <w:r w:rsidR="062868AB" w:rsidRPr="001C139C">
        <w:rPr>
          <w:rFonts w:ascii="Noto Sans" w:hAnsi="Noto Sans" w:cs="Noto Sans"/>
          <w:sz w:val="20"/>
          <w:szCs w:val="20"/>
        </w:rPr>
        <w:t xml:space="preserve">od </w:t>
      </w:r>
      <w:r w:rsidRPr="001C139C">
        <w:rPr>
          <w:rFonts w:ascii="Noto Sans" w:hAnsi="Noto Sans" w:cs="Noto Sans"/>
          <w:sz w:val="20"/>
          <w:szCs w:val="20"/>
        </w:rPr>
        <w:t>doručenia objednávky od objednávateľa potvrdiť príjem a akceptáciu objednávky, a to rovnakou formou, akou bola objednávka doručená poskytovateľovi (e-mailom). Potvrdením objednávky zo strany poskytovateľa sa považuje objednávka za akceptovanú, s tým, že poskytovateľ je povinný dodať objednávateľovi predmet dohody podľa príslušnej objednávky na dohodnutom mieste poskytnutia v dobe poskytnuti</w:t>
      </w:r>
      <w:r w:rsidR="0FED7B3F" w:rsidRPr="001C139C">
        <w:rPr>
          <w:rFonts w:ascii="Noto Sans" w:hAnsi="Noto Sans" w:cs="Noto Sans"/>
          <w:sz w:val="20"/>
          <w:szCs w:val="20"/>
        </w:rPr>
        <w:t xml:space="preserve">a, ktorá </w:t>
      </w:r>
      <w:r w:rsidR="5661AC39" w:rsidRPr="001C139C">
        <w:rPr>
          <w:rFonts w:ascii="Noto Sans" w:hAnsi="Noto Sans" w:cs="Noto Sans"/>
          <w:sz w:val="20"/>
          <w:szCs w:val="20"/>
        </w:rPr>
        <w:t xml:space="preserve">je </w:t>
      </w:r>
      <w:r w:rsidR="004C727E" w:rsidRPr="001C139C">
        <w:rPr>
          <w:rFonts w:ascii="Noto Sans" w:hAnsi="Noto Sans" w:cs="Noto Sans"/>
          <w:sz w:val="20"/>
          <w:szCs w:val="20"/>
        </w:rPr>
        <w:t>5</w:t>
      </w:r>
      <w:r w:rsidR="5661AC39" w:rsidRPr="001C139C">
        <w:rPr>
          <w:rFonts w:ascii="Noto Sans" w:hAnsi="Noto Sans" w:cs="Noto Sans"/>
          <w:sz w:val="20"/>
          <w:szCs w:val="20"/>
        </w:rPr>
        <w:t xml:space="preserve"> </w:t>
      </w:r>
      <w:r w:rsidR="0077406F" w:rsidRPr="001C139C">
        <w:rPr>
          <w:rFonts w:ascii="Noto Sans" w:hAnsi="Noto Sans" w:cs="Noto Sans"/>
          <w:sz w:val="20"/>
          <w:szCs w:val="20"/>
        </w:rPr>
        <w:t xml:space="preserve">pracovných </w:t>
      </w:r>
      <w:r w:rsidR="5661AC39" w:rsidRPr="001C139C">
        <w:rPr>
          <w:rFonts w:ascii="Noto Sans" w:hAnsi="Noto Sans" w:cs="Noto Sans"/>
          <w:sz w:val="20"/>
          <w:szCs w:val="20"/>
        </w:rPr>
        <w:t>dní od potvrdenia prijatia</w:t>
      </w:r>
      <w:r w:rsidR="3B63B179" w:rsidRPr="001C139C">
        <w:rPr>
          <w:rFonts w:ascii="Noto Sans" w:hAnsi="Noto Sans" w:cs="Noto Sans"/>
          <w:sz w:val="20"/>
          <w:szCs w:val="20"/>
        </w:rPr>
        <w:t xml:space="preserve"> a akceptácie</w:t>
      </w:r>
      <w:r w:rsidR="5661AC39" w:rsidRPr="001C139C">
        <w:rPr>
          <w:rFonts w:ascii="Noto Sans" w:hAnsi="Noto Sans" w:cs="Noto Sans"/>
          <w:sz w:val="20"/>
          <w:szCs w:val="20"/>
        </w:rPr>
        <w:t xml:space="preserve"> objednávky</w:t>
      </w:r>
      <w:r w:rsidRPr="001C139C">
        <w:rPr>
          <w:rFonts w:ascii="Noto Sans" w:hAnsi="Noto Sans" w:cs="Noto Sans"/>
          <w:sz w:val="20"/>
          <w:szCs w:val="20"/>
        </w:rPr>
        <w:t xml:space="preserve"> a objednávateľ takto objednaný predmet </w:t>
      </w:r>
      <w:r w:rsidR="18AD3294" w:rsidRPr="001C139C">
        <w:rPr>
          <w:rFonts w:ascii="Noto Sans" w:hAnsi="Noto Sans" w:cs="Noto Sans"/>
          <w:sz w:val="20"/>
          <w:szCs w:val="20"/>
        </w:rPr>
        <w:t>plnenia/</w:t>
      </w:r>
      <w:r w:rsidRPr="001C139C">
        <w:rPr>
          <w:rFonts w:ascii="Noto Sans" w:hAnsi="Noto Sans" w:cs="Noto Sans"/>
          <w:sz w:val="20"/>
          <w:szCs w:val="20"/>
        </w:rPr>
        <w:t>objednávky prevezme a zaväzuje sa zaň zaplatiť dohodnutú cenu.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</w:p>
    <w:p w14:paraId="720132C4" w14:textId="140A3CE0" w:rsidR="0010424F" w:rsidRPr="001C139C" w:rsidRDefault="001F53CF" w:rsidP="00E067BD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V </w:t>
      </w:r>
      <w:r w:rsidR="0010424F" w:rsidRPr="001C139C">
        <w:rPr>
          <w:rFonts w:ascii="Noto Sans" w:hAnsi="Noto Sans" w:cs="Noto Sans"/>
          <w:sz w:val="20"/>
          <w:szCs w:val="20"/>
        </w:rPr>
        <w:t xml:space="preserve">prípade, ak poskytovateľ z akýchkoľvek dôvodov, s výnimkou dôvodov spočívajúcich vo </w:t>
      </w:r>
      <w:r w:rsidR="00793C9B" w:rsidRPr="001C139C">
        <w:rPr>
          <w:rFonts w:ascii="Noto Sans" w:hAnsi="Noto Sans" w:cs="Noto Sans"/>
          <w:sz w:val="20"/>
          <w:szCs w:val="20"/>
        </w:rPr>
        <w:t>vyššej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="0010424F" w:rsidRPr="001C139C">
        <w:rPr>
          <w:rFonts w:ascii="Noto Sans" w:hAnsi="Noto Sans" w:cs="Noto Sans"/>
          <w:sz w:val="20"/>
          <w:szCs w:val="20"/>
        </w:rPr>
        <w:t xml:space="preserve">moci, nepotvrdí (neakceptuje) objednávku v </w:t>
      </w:r>
      <w:r w:rsidR="00793C9B" w:rsidRPr="001C139C">
        <w:rPr>
          <w:rFonts w:ascii="Noto Sans" w:hAnsi="Noto Sans" w:cs="Noto Sans"/>
          <w:sz w:val="20"/>
          <w:szCs w:val="20"/>
        </w:rPr>
        <w:t>l</w:t>
      </w:r>
      <w:r w:rsidR="0010424F" w:rsidRPr="001C139C">
        <w:rPr>
          <w:rFonts w:ascii="Noto Sans" w:hAnsi="Noto Sans" w:cs="Noto Sans"/>
          <w:sz w:val="20"/>
          <w:szCs w:val="20"/>
        </w:rPr>
        <w:t xml:space="preserve">ehote stanovenej v </w:t>
      </w:r>
      <w:r w:rsidR="4FBC0952" w:rsidRPr="001C139C">
        <w:rPr>
          <w:rFonts w:ascii="Noto Sans" w:hAnsi="Noto Sans" w:cs="Noto Sans"/>
          <w:sz w:val="20"/>
          <w:szCs w:val="20"/>
        </w:rPr>
        <w:t xml:space="preserve">ods. </w:t>
      </w:r>
      <w:r w:rsidR="00571842" w:rsidRPr="001C139C">
        <w:rPr>
          <w:rFonts w:ascii="Noto Sans" w:hAnsi="Noto Sans" w:cs="Noto Sans"/>
          <w:sz w:val="20"/>
          <w:szCs w:val="20"/>
        </w:rPr>
        <w:t xml:space="preserve">3 </w:t>
      </w:r>
      <w:r w:rsidR="0010424F" w:rsidRPr="001C139C">
        <w:rPr>
          <w:rFonts w:ascii="Noto Sans" w:hAnsi="Noto Sans" w:cs="Noto Sans"/>
          <w:sz w:val="20"/>
          <w:szCs w:val="20"/>
        </w:rPr>
        <w:t>tohto článku dohody,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="009C200E" w:rsidRPr="001C139C">
        <w:rPr>
          <w:rFonts w:ascii="Noto Sans" w:hAnsi="Noto Sans" w:cs="Noto Sans"/>
          <w:sz w:val="20"/>
          <w:szCs w:val="20"/>
        </w:rPr>
        <w:t xml:space="preserve">považuje sa </w:t>
      </w:r>
      <w:r w:rsidR="00FD7DCA" w:rsidRPr="001C139C">
        <w:rPr>
          <w:rFonts w:ascii="Noto Sans" w:hAnsi="Noto Sans" w:cs="Noto Sans"/>
          <w:sz w:val="20"/>
          <w:szCs w:val="20"/>
        </w:rPr>
        <w:t>druhý</w:t>
      </w:r>
      <w:r w:rsidR="009C200E" w:rsidRPr="001C139C">
        <w:rPr>
          <w:rFonts w:ascii="Noto Sans" w:hAnsi="Noto Sans" w:cs="Noto Sans"/>
          <w:sz w:val="20"/>
          <w:szCs w:val="20"/>
        </w:rPr>
        <w:t xml:space="preserve"> pracovný deň po doručení riadne vystavenej objednávky poskytovateľovi, za deň potvrdenia a</w:t>
      </w:r>
      <w:r w:rsidR="00FD7DCA" w:rsidRPr="001C139C">
        <w:rPr>
          <w:rFonts w:ascii="Noto Sans" w:hAnsi="Noto Sans" w:cs="Noto Sans"/>
          <w:sz w:val="20"/>
          <w:szCs w:val="20"/>
        </w:rPr>
        <w:t> </w:t>
      </w:r>
      <w:r w:rsidR="009C200E" w:rsidRPr="001C139C">
        <w:rPr>
          <w:rFonts w:ascii="Noto Sans" w:hAnsi="Noto Sans" w:cs="Noto Sans"/>
          <w:sz w:val="20"/>
          <w:szCs w:val="20"/>
        </w:rPr>
        <w:t>akceptácie</w:t>
      </w:r>
      <w:r w:rsidR="00FD7DCA" w:rsidRPr="001C139C">
        <w:rPr>
          <w:rFonts w:ascii="Noto Sans" w:hAnsi="Noto Sans" w:cs="Noto Sans"/>
          <w:sz w:val="20"/>
          <w:szCs w:val="20"/>
        </w:rPr>
        <w:t>.</w:t>
      </w:r>
    </w:p>
    <w:p w14:paraId="441299E6" w14:textId="3BB19182" w:rsidR="004C727E" w:rsidRPr="001C139C" w:rsidRDefault="004C727E" w:rsidP="00E067BD">
      <w:pPr>
        <w:pStyle w:val="Odsekzoznamu"/>
        <w:numPr>
          <w:ilvl w:val="0"/>
          <w:numId w:val="5"/>
        </w:numPr>
        <w:tabs>
          <w:tab w:val="left" w:pos="8080"/>
          <w:tab w:val="left" w:pos="8647"/>
        </w:tabs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O odovzdaní a prevzatí tovaru podpíšu zmluvné strany písomný preberací protokol, ktorým sa pre účely tejto dohody považuje dodací list poskytovateľa.</w:t>
      </w:r>
    </w:p>
    <w:p w14:paraId="18A6D623" w14:textId="0990900E" w:rsidR="004C727E" w:rsidRPr="001C139C" w:rsidRDefault="004C727E" w:rsidP="00E067BD">
      <w:pPr>
        <w:pStyle w:val="Odsekzoznamu"/>
        <w:numPr>
          <w:ilvl w:val="0"/>
          <w:numId w:val="5"/>
        </w:numPr>
        <w:spacing w:after="27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Nebezpečenstvo škody na tovare prechádza na objednávateľa okamihom jeho protokolárneho odovzdania a prevzatia.</w:t>
      </w:r>
    </w:p>
    <w:p w14:paraId="5371BE6D" w14:textId="7DE83018" w:rsidR="004C727E" w:rsidRPr="001C139C" w:rsidRDefault="004C727E" w:rsidP="00E067BD">
      <w:pPr>
        <w:pStyle w:val="Odsekzoznamu"/>
        <w:numPr>
          <w:ilvl w:val="0"/>
          <w:numId w:val="5"/>
        </w:numPr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V prípade, že hrozí, že poskytovateľ nedodá objednaný tovar v dohodnutej lehote a v dohodnutom počte, je poskytovateľ povinný o tejto skutočnosti písomne informovať objednávateľa bez zbytočného odkladu po tom, čo sa o tejto skutočnosti dozvie. Toto oznámenie bude obsahovať dôvody omeškania a predpokladaný deň dodania tovaru.</w:t>
      </w:r>
    </w:p>
    <w:p w14:paraId="79FBA024" w14:textId="0868C613" w:rsidR="002F461A" w:rsidRPr="001C139C" w:rsidRDefault="002F461A" w:rsidP="00E067BD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</w:t>
      </w:r>
      <w:r w:rsidR="00C312AE" w:rsidRPr="001C139C">
        <w:rPr>
          <w:rFonts w:ascii="Noto Sans" w:hAnsi="Noto Sans" w:cs="Noto Sans"/>
          <w:sz w:val="20"/>
          <w:szCs w:val="20"/>
        </w:rPr>
        <w:t>oskytovate</w:t>
      </w:r>
      <w:r w:rsidR="00C312AE" w:rsidRPr="001C139C">
        <w:rPr>
          <w:rFonts w:ascii="Calibri" w:hAnsi="Calibri" w:cs="Calibri"/>
          <w:sz w:val="20"/>
          <w:szCs w:val="20"/>
        </w:rPr>
        <w:t>ľ</w:t>
      </w:r>
      <w:r w:rsidRPr="001C139C">
        <w:rPr>
          <w:rFonts w:ascii="Noto Sans" w:hAnsi="Noto Sans" w:cs="Noto Sans"/>
          <w:sz w:val="20"/>
          <w:szCs w:val="20"/>
        </w:rPr>
        <w:t xml:space="preserve"> sa zaväzuje dodať </w:t>
      </w:r>
      <w:r w:rsidR="00C312AE" w:rsidRPr="001C139C">
        <w:rPr>
          <w:rFonts w:ascii="Noto Sans" w:hAnsi="Noto Sans" w:cs="Noto Sans"/>
          <w:sz w:val="20"/>
          <w:szCs w:val="20"/>
        </w:rPr>
        <w:t>objednávate</w:t>
      </w:r>
      <w:r w:rsidR="00C312AE" w:rsidRPr="001C139C">
        <w:rPr>
          <w:rFonts w:ascii="Calibri" w:hAnsi="Calibri" w:cs="Calibri"/>
          <w:sz w:val="20"/>
          <w:szCs w:val="20"/>
        </w:rPr>
        <w:t>ľovi</w:t>
      </w:r>
      <w:r w:rsidRPr="001C139C">
        <w:rPr>
          <w:rFonts w:ascii="Noto Sans" w:hAnsi="Noto Sans" w:cs="Noto Sans"/>
          <w:sz w:val="20"/>
          <w:szCs w:val="20"/>
        </w:rPr>
        <w:t xml:space="preserve"> na vlastné náklady predmet zmluvy riadne a včas, v súlade s právnymi predpismi, technickými normami</w:t>
      </w:r>
      <w:r w:rsidRPr="001C139C">
        <w:rPr>
          <w:rFonts w:ascii="Noto Sans" w:hAnsi="Noto Sans" w:cs="Noto Sans"/>
          <w:b/>
          <w:sz w:val="20"/>
          <w:szCs w:val="20"/>
        </w:rPr>
        <w:t xml:space="preserve"> a podmienkami tejto zmluvy,</w:t>
      </w:r>
      <w:r w:rsidRPr="001C139C">
        <w:rPr>
          <w:rFonts w:ascii="Noto Sans" w:hAnsi="Noto Sans" w:cs="Noto Sans"/>
          <w:sz w:val="20"/>
          <w:szCs w:val="20"/>
        </w:rPr>
        <w:t xml:space="preserve"> v požadovanej kvalite, množstve, cene, technickej špecifikácii, v termíne a na miesto</w:t>
      </w:r>
      <w:r w:rsidR="00597848" w:rsidRPr="001C139C">
        <w:rPr>
          <w:rFonts w:ascii="Noto Sans" w:hAnsi="Noto Sans" w:cs="Noto Sans"/>
          <w:sz w:val="20"/>
          <w:szCs w:val="20"/>
        </w:rPr>
        <w:t xml:space="preserve"> dodania</w:t>
      </w:r>
      <w:r w:rsidR="001F2774" w:rsidRPr="001C139C">
        <w:rPr>
          <w:rFonts w:ascii="Noto Sans" w:hAnsi="Noto Sans" w:cs="Noto Sans"/>
          <w:sz w:val="20"/>
          <w:szCs w:val="20"/>
        </w:rPr>
        <w:t>.</w:t>
      </w:r>
    </w:p>
    <w:p w14:paraId="4F89F151" w14:textId="7171920F" w:rsidR="002F461A" w:rsidRDefault="002F461A" w:rsidP="00E067BD">
      <w:pPr>
        <w:pStyle w:val="Odsekzoznamu"/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</w:p>
    <w:p w14:paraId="2CFD34BF" w14:textId="77777777" w:rsidR="00B30E49" w:rsidRDefault="00B30E49" w:rsidP="00E067BD">
      <w:pPr>
        <w:pStyle w:val="Odsekzoznamu"/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</w:p>
    <w:p w14:paraId="6CE42357" w14:textId="7FCE761B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V</w:t>
      </w:r>
    </w:p>
    <w:p w14:paraId="072CB07A" w14:textId="634D1C61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 xml:space="preserve">Miesto </w:t>
      </w:r>
      <w:r w:rsidR="00597848" w:rsidRPr="001C139C">
        <w:rPr>
          <w:rFonts w:ascii="Noto Sans" w:hAnsi="Noto Sans" w:cs="Noto Sans"/>
          <w:b/>
          <w:sz w:val="20"/>
          <w:szCs w:val="20"/>
        </w:rPr>
        <w:t>dodania</w:t>
      </w:r>
    </w:p>
    <w:p w14:paraId="69894FBC" w14:textId="77777777" w:rsidR="00571842" w:rsidRPr="001C139C" w:rsidRDefault="00571842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17C88FA9" w14:textId="20469E37" w:rsidR="00C82190" w:rsidRPr="001C139C" w:rsidRDefault="00C82190" w:rsidP="00C82190">
      <w:pPr>
        <w:pStyle w:val="Level2"/>
        <w:numPr>
          <w:ilvl w:val="0"/>
          <w:numId w:val="49"/>
        </w:numPr>
        <w:spacing w:after="0" w:line="240" w:lineRule="auto"/>
        <w:rPr>
          <w:rFonts w:ascii="Noto Sans" w:hAnsi="Noto Sans" w:cs="Noto Sans"/>
          <w:b/>
          <w:bCs/>
        </w:rPr>
      </w:pPr>
      <w:r w:rsidRPr="001C139C">
        <w:rPr>
          <w:rFonts w:ascii="Noto Sans" w:hAnsi="Noto Sans" w:cs="Noto Sans"/>
          <w:bCs/>
        </w:rPr>
        <w:t xml:space="preserve">Miestom dodania tovaru je </w:t>
      </w:r>
      <w:r w:rsidRPr="001C139C">
        <w:rPr>
          <w:rFonts w:ascii="Noto Sans" w:hAnsi="Noto Sans" w:cs="Noto Sans"/>
          <w:b/>
          <w:bCs/>
        </w:rPr>
        <w:t xml:space="preserve">Bytový podnik mesta Košice, </w:t>
      </w:r>
      <w:proofErr w:type="spellStart"/>
      <w:r w:rsidRPr="001C139C">
        <w:rPr>
          <w:rFonts w:ascii="Noto Sans" w:hAnsi="Noto Sans" w:cs="Noto Sans"/>
          <w:b/>
          <w:bCs/>
        </w:rPr>
        <w:t>s.r.o</w:t>
      </w:r>
      <w:proofErr w:type="spellEnd"/>
      <w:r w:rsidRPr="001C139C">
        <w:rPr>
          <w:rFonts w:ascii="Noto Sans" w:hAnsi="Noto Sans" w:cs="Noto Sans"/>
          <w:b/>
          <w:bCs/>
        </w:rPr>
        <w:t>., Južné nábrežie č.13, Košice</w:t>
      </w:r>
      <w:r w:rsidR="00597848" w:rsidRPr="001C139C">
        <w:rPr>
          <w:rFonts w:ascii="Noto Sans" w:hAnsi="Noto Sans" w:cs="Noto Sans"/>
          <w:b/>
          <w:bCs/>
        </w:rPr>
        <w:t>,</w:t>
      </w:r>
      <w:r w:rsidRPr="001C139C">
        <w:rPr>
          <w:rFonts w:ascii="Noto Sans" w:hAnsi="Noto Sans" w:cs="Noto Sans"/>
          <w:b/>
          <w:bCs/>
        </w:rPr>
        <w:t xml:space="preserve"> sklad MTZ.</w:t>
      </w:r>
    </w:p>
    <w:p w14:paraId="2AF27FE8" w14:textId="77777777" w:rsidR="0081440F" w:rsidRPr="001C139C" w:rsidRDefault="0081440F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2CE0F574" w14:textId="4BEBAA56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VI</w:t>
      </w:r>
    </w:p>
    <w:p w14:paraId="4D352C1F" w14:textId="0CB00267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Sankcie</w:t>
      </w:r>
    </w:p>
    <w:p w14:paraId="59B7B60E" w14:textId="77777777" w:rsidR="00571842" w:rsidRPr="001C139C" w:rsidRDefault="00571842" w:rsidP="00E067BD">
      <w:pPr>
        <w:spacing w:after="0" w:line="240" w:lineRule="auto"/>
        <w:ind w:left="360"/>
        <w:jc w:val="center"/>
        <w:rPr>
          <w:rFonts w:ascii="Noto Sans" w:hAnsi="Noto Sans" w:cs="Noto Sans"/>
          <w:b/>
          <w:sz w:val="20"/>
          <w:szCs w:val="20"/>
        </w:rPr>
      </w:pPr>
    </w:p>
    <w:p w14:paraId="22C92FC5" w14:textId="18D1BA6A" w:rsidR="00A05A78" w:rsidRPr="001C139C" w:rsidRDefault="001F53CF" w:rsidP="00E067BD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Noto Sans" w:eastAsiaTheme="minorEastAsia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V prípade omeškania poskytovateľa s dodaním alebo poskytnutím </w:t>
      </w:r>
      <w:r w:rsidR="51C3AB1A" w:rsidRPr="001C139C">
        <w:rPr>
          <w:rFonts w:ascii="Noto Sans" w:hAnsi="Noto Sans" w:cs="Noto Sans"/>
          <w:sz w:val="20"/>
          <w:szCs w:val="20"/>
        </w:rPr>
        <w:t xml:space="preserve">objednaného </w:t>
      </w:r>
      <w:r w:rsidR="159D6E20" w:rsidRPr="001C139C">
        <w:rPr>
          <w:rFonts w:ascii="Noto Sans" w:hAnsi="Noto Sans" w:cs="Noto Sans"/>
          <w:sz w:val="20"/>
          <w:szCs w:val="20"/>
        </w:rPr>
        <w:t xml:space="preserve">predmetu </w:t>
      </w:r>
      <w:r w:rsidRPr="001C139C">
        <w:rPr>
          <w:rFonts w:ascii="Noto Sans" w:hAnsi="Noto Sans" w:cs="Noto Sans"/>
          <w:sz w:val="20"/>
          <w:szCs w:val="20"/>
        </w:rPr>
        <w:t>plnenia p</w:t>
      </w:r>
      <w:r w:rsidR="61988BF4" w:rsidRPr="001C139C">
        <w:rPr>
          <w:rFonts w:ascii="Noto Sans" w:hAnsi="Noto Sans" w:cs="Noto Sans"/>
          <w:sz w:val="20"/>
          <w:szCs w:val="20"/>
        </w:rPr>
        <w:t>odľa tejto</w:t>
      </w:r>
      <w:r w:rsidRPr="001C139C">
        <w:rPr>
          <w:rFonts w:ascii="Noto Sans" w:hAnsi="Noto Sans" w:cs="Noto Sans"/>
          <w:sz w:val="20"/>
          <w:szCs w:val="20"/>
        </w:rPr>
        <w:t xml:space="preserve"> dohody v lehotách (termínoch) uvedených v článku </w:t>
      </w:r>
      <w:r w:rsidR="0021700E" w:rsidRPr="001C139C">
        <w:rPr>
          <w:rFonts w:ascii="Noto Sans" w:hAnsi="Noto Sans" w:cs="Noto Sans"/>
          <w:sz w:val="20"/>
          <w:szCs w:val="20"/>
        </w:rPr>
        <w:t>IV</w:t>
      </w:r>
      <w:r w:rsidRPr="001C139C">
        <w:rPr>
          <w:rFonts w:ascii="Noto Sans" w:hAnsi="Noto Sans" w:cs="Noto Sans"/>
          <w:sz w:val="20"/>
          <w:szCs w:val="20"/>
        </w:rPr>
        <w:t xml:space="preserve"> tejto</w:t>
      </w:r>
      <w:r w:rsidR="00A05A78" w:rsidRPr="001C139C">
        <w:rPr>
          <w:rFonts w:ascii="Noto Sans" w:hAnsi="Noto Sans" w:cs="Noto Sans"/>
          <w:sz w:val="20"/>
          <w:szCs w:val="20"/>
        </w:rPr>
        <w:t xml:space="preserve"> dohody a</w:t>
      </w:r>
      <w:r w:rsidR="00747D91" w:rsidRPr="001C139C">
        <w:rPr>
          <w:rFonts w:ascii="Noto Sans" w:hAnsi="Noto Sans" w:cs="Noto Sans"/>
          <w:sz w:val="20"/>
          <w:szCs w:val="20"/>
        </w:rPr>
        <w:t> </w:t>
      </w:r>
      <w:r w:rsidR="00A05A78" w:rsidRPr="001C139C">
        <w:rPr>
          <w:rFonts w:ascii="Noto Sans" w:hAnsi="Noto Sans" w:cs="Noto Sans"/>
          <w:sz w:val="20"/>
          <w:szCs w:val="20"/>
        </w:rPr>
        <w:t>v</w:t>
      </w:r>
      <w:r w:rsidR="00747D91" w:rsidRPr="001C139C">
        <w:rPr>
          <w:rFonts w:ascii="Noto Sans" w:hAnsi="Noto Sans" w:cs="Noto Sans"/>
          <w:sz w:val="20"/>
          <w:szCs w:val="20"/>
        </w:rPr>
        <w:t> </w:t>
      </w:r>
      <w:r w:rsidR="00A05A78" w:rsidRPr="001C139C">
        <w:rPr>
          <w:rFonts w:ascii="Noto Sans" w:hAnsi="Noto Sans" w:cs="Noto Sans"/>
          <w:sz w:val="20"/>
          <w:szCs w:val="20"/>
        </w:rPr>
        <w:t>príslušnej</w:t>
      </w:r>
      <w:r w:rsidR="00747D91" w:rsidRPr="001C139C">
        <w:rPr>
          <w:rFonts w:ascii="Noto Sans" w:hAnsi="Noto Sans" w:cs="Noto Sans"/>
          <w:sz w:val="20"/>
          <w:szCs w:val="20"/>
        </w:rPr>
        <w:t xml:space="preserve"> </w:t>
      </w:r>
      <w:r w:rsidR="00A05A78" w:rsidRPr="001C139C">
        <w:rPr>
          <w:rFonts w:ascii="Noto Sans" w:hAnsi="Noto Sans" w:cs="Noto Sans"/>
          <w:sz w:val="20"/>
          <w:szCs w:val="20"/>
        </w:rPr>
        <w:t>objednávke, je objednávateľ' oprávnený fakturovať poskytovateľovi zmluvnú pokutu vo výške 0,</w:t>
      </w:r>
      <w:r w:rsidR="009E691A" w:rsidRPr="001C139C">
        <w:rPr>
          <w:rFonts w:ascii="Noto Sans" w:hAnsi="Noto Sans" w:cs="Noto Sans"/>
          <w:sz w:val="20"/>
          <w:szCs w:val="20"/>
        </w:rPr>
        <w:t>05</w:t>
      </w:r>
      <w:r w:rsidR="00A05A78" w:rsidRPr="001C139C">
        <w:rPr>
          <w:rFonts w:ascii="Noto Sans" w:hAnsi="Noto Sans" w:cs="Noto Sans"/>
          <w:sz w:val="20"/>
          <w:szCs w:val="20"/>
        </w:rPr>
        <w:t>% ceny</w:t>
      </w:r>
      <w:r w:rsidR="2C795B47" w:rsidRPr="001C139C">
        <w:rPr>
          <w:rFonts w:ascii="Noto Sans" w:hAnsi="Noto Sans" w:cs="Noto Sans"/>
          <w:sz w:val="20"/>
          <w:szCs w:val="20"/>
        </w:rPr>
        <w:t xml:space="preserve"> predmetu</w:t>
      </w:r>
      <w:r w:rsidR="00A05A78" w:rsidRPr="001C139C">
        <w:rPr>
          <w:rFonts w:ascii="Noto Sans" w:hAnsi="Noto Sans" w:cs="Noto Sans"/>
          <w:sz w:val="20"/>
          <w:szCs w:val="20"/>
        </w:rPr>
        <w:t xml:space="preserve"> plnenia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uvedenej v príslušnej objednávke, a to za každý, aj začatý deň omeškania</w:t>
      </w:r>
      <w:r w:rsidR="4CC96378" w:rsidRPr="001C139C">
        <w:rPr>
          <w:rFonts w:ascii="Noto Sans" w:hAnsi="Noto Sans" w:cs="Noto Sans"/>
          <w:sz w:val="20"/>
          <w:szCs w:val="20"/>
        </w:rPr>
        <w:t>, čím nie je nijako dotknutý nárok objednávateľa na náhradu škody</w:t>
      </w:r>
      <w:r w:rsidR="00A05A78" w:rsidRPr="001C139C">
        <w:rPr>
          <w:rFonts w:ascii="Noto Sans" w:hAnsi="Noto Sans" w:cs="Noto Sans"/>
          <w:sz w:val="20"/>
          <w:szCs w:val="20"/>
        </w:rPr>
        <w:t>.</w:t>
      </w:r>
      <w:r w:rsidR="4AD5C17D" w:rsidRPr="001C139C">
        <w:rPr>
          <w:rFonts w:ascii="Noto Sans" w:hAnsi="Noto Sans" w:cs="Noto Sans"/>
          <w:sz w:val="20"/>
          <w:szCs w:val="20"/>
        </w:rPr>
        <w:t xml:space="preserve"> </w:t>
      </w:r>
    </w:p>
    <w:p w14:paraId="1460C3BA" w14:textId="5359F1BB" w:rsidR="0058141B" w:rsidRPr="001C139C" w:rsidRDefault="0058141B" w:rsidP="00E067BD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lastRenderedPageBreak/>
        <w:t xml:space="preserve">Zmluvné strany sa zaväzujú zaplatiť za každý deň prekročenia </w:t>
      </w:r>
      <w:r w:rsidR="000743FC" w:rsidRPr="001C139C">
        <w:rPr>
          <w:rFonts w:ascii="Noto Sans" w:hAnsi="Noto Sans" w:cs="Noto Sans"/>
          <w:sz w:val="20"/>
          <w:szCs w:val="20"/>
        </w:rPr>
        <w:t>dojednaného</w:t>
      </w:r>
      <w:r w:rsidRPr="001C139C">
        <w:rPr>
          <w:rFonts w:ascii="Noto Sans" w:hAnsi="Noto Sans" w:cs="Noto Sans"/>
          <w:sz w:val="20"/>
          <w:szCs w:val="20"/>
        </w:rPr>
        <w:t xml:space="preserve"> termínu splatnosti ktoréhokoľvek peňaž</w:t>
      </w:r>
      <w:r w:rsidR="00AB2C66" w:rsidRPr="001C139C">
        <w:rPr>
          <w:rFonts w:ascii="Noto Sans" w:hAnsi="Noto Sans" w:cs="Noto Sans"/>
          <w:sz w:val="20"/>
          <w:szCs w:val="20"/>
        </w:rPr>
        <w:t>ného</w:t>
      </w:r>
      <w:r w:rsidRPr="001C139C">
        <w:rPr>
          <w:rFonts w:ascii="Noto Sans" w:hAnsi="Noto Sans" w:cs="Noto Sans"/>
          <w:sz w:val="20"/>
          <w:szCs w:val="20"/>
        </w:rPr>
        <w:t xml:space="preserve"> záväzku úrok z omeškania vo výške 0,05% z neuhradenej čiastky do jeho zaplatenia.</w:t>
      </w:r>
    </w:p>
    <w:p w14:paraId="1F9549AC" w14:textId="1669501E" w:rsidR="00EC5E9A" w:rsidRPr="001C139C" w:rsidRDefault="00EC5E9A" w:rsidP="00E067BD">
      <w:pPr>
        <w:spacing w:after="0" w:line="240" w:lineRule="auto"/>
        <w:ind w:left="4320"/>
        <w:jc w:val="both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VII</w:t>
      </w:r>
    </w:p>
    <w:p w14:paraId="1DA920EC" w14:textId="6C401B1C" w:rsidR="00EC5E9A" w:rsidRPr="001C139C" w:rsidRDefault="00EC5E9A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Zodpovednosť za škodu</w:t>
      </w:r>
    </w:p>
    <w:p w14:paraId="725CF635" w14:textId="77777777" w:rsidR="00571842" w:rsidRPr="001C139C" w:rsidRDefault="00571842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</w:p>
    <w:p w14:paraId="7355DEF7" w14:textId="77777777" w:rsidR="00EC5E9A" w:rsidRPr="001C139C" w:rsidRDefault="00EC5E9A" w:rsidP="00E067BD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Ak poruší jedna zmluvná strana svoje povinnosti alebo akýkoľvek záväzok vyplývajúci z tejto dohody, je povinná nahradiť škodu tým spôsobenú druhej zmluvnej strane. Za škodu sa považuje skutočná škoda, ušlý zisk a náklady vzniknuté poškodenej zmluvnej strane v súvislosti so škodovou udalosťou.</w:t>
      </w:r>
    </w:p>
    <w:p w14:paraId="707AFAB7" w14:textId="4316341F" w:rsidR="002B3282" w:rsidRPr="001C139C" w:rsidRDefault="00EC5E9A" w:rsidP="00E067BD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Zmluvná strana, ktorá porušila svoju povinnosť alebo akýkoľvek záväzok vyplývajúci z tejto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dohody, sa môže zbaviť zodpovednosti na náhradu škody, ak preukáže, že k porušeniu povinnosti alebo akéhokoľvek záväzku vyplývajúceho z tejto dohody došlo v dôsledku okolností vylučujúcich zodpovednosť v zmysle § 374 zákona č. 513/1991 Zb. Obchodný zákonník v znení neskorších predpisov.</w:t>
      </w:r>
    </w:p>
    <w:p w14:paraId="4CE47103" w14:textId="77777777" w:rsidR="00CB1997" w:rsidRPr="001C139C" w:rsidRDefault="00CB1997" w:rsidP="00E067BD">
      <w:pPr>
        <w:spacing w:after="0" w:line="240" w:lineRule="auto"/>
        <w:ind w:left="3960" w:firstLine="360"/>
        <w:jc w:val="both"/>
        <w:rPr>
          <w:rFonts w:ascii="Noto Sans" w:hAnsi="Noto Sans" w:cs="Noto Sans"/>
          <w:b/>
          <w:sz w:val="20"/>
          <w:szCs w:val="20"/>
        </w:rPr>
      </w:pPr>
    </w:p>
    <w:p w14:paraId="0CDA0D5E" w14:textId="2634A681" w:rsidR="00EC5E9A" w:rsidRPr="001C139C" w:rsidRDefault="00EC5E9A" w:rsidP="00E067BD">
      <w:pPr>
        <w:spacing w:after="0" w:line="240" w:lineRule="auto"/>
        <w:ind w:left="3960" w:firstLine="360"/>
        <w:jc w:val="both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 xml:space="preserve">Článok </w:t>
      </w:r>
      <w:r w:rsidR="00571842" w:rsidRPr="001C139C">
        <w:rPr>
          <w:rFonts w:ascii="Noto Sans" w:hAnsi="Noto Sans" w:cs="Noto Sans"/>
          <w:b/>
          <w:sz w:val="20"/>
          <w:szCs w:val="20"/>
        </w:rPr>
        <w:t>VIII</w:t>
      </w:r>
    </w:p>
    <w:p w14:paraId="0980F7D4" w14:textId="2AFA953F" w:rsidR="00EC5E9A" w:rsidRPr="001C139C" w:rsidRDefault="00EC5E9A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Zodpovednosť za vady a</w:t>
      </w:r>
      <w:r w:rsidR="00571842" w:rsidRPr="001C139C">
        <w:rPr>
          <w:rFonts w:ascii="Noto Sans" w:hAnsi="Noto Sans" w:cs="Noto Sans"/>
          <w:b/>
          <w:sz w:val="20"/>
          <w:szCs w:val="20"/>
        </w:rPr>
        <w:t> </w:t>
      </w:r>
      <w:r w:rsidRPr="001C139C">
        <w:rPr>
          <w:rFonts w:ascii="Noto Sans" w:hAnsi="Noto Sans" w:cs="Noto Sans"/>
          <w:b/>
          <w:sz w:val="20"/>
          <w:szCs w:val="20"/>
        </w:rPr>
        <w:t>záruka</w:t>
      </w:r>
    </w:p>
    <w:p w14:paraId="0E1E6D15" w14:textId="77777777" w:rsidR="00571842" w:rsidRPr="001C139C" w:rsidRDefault="00571842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</w:p>
    <w:p w14:paraId="438AABE3" w14:textId="0DF0E582" w:rsidR="00EC5E9A" w:rsidRPr="001C139C" w:rsidRDefault="00EC5E9A" w:rsidP="00E067B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Poskytovateľ zodpovedá za bezchybné poskytovanie predmetu plnenia tejto dohody </w:t>
      </w:r>
      <w:r w:rsidR="338E49BD" w:rsidRPr="001C139C">
        <w:rPr>
          <w:rFonts w:ascii="Noto Sans" w:hAnsi="Noto Sans" w:cs="Noto Sans"/>
          <w:sz w:val="20"/>
          <w:szCs w:val="20"/>
        </w:rPr>
        <w:t xml:space="preserve">(bez akýchkoľvek právnych a iných vád predmetu plnenia) </w:t>
      </w:r>
      <w:r w:rsidRPr="001C139C">
        <w:rPr>
          <w:rFonts w:ascii="Noto Sans" w:hAnsi="Noto Sans" w:cs="Noto Sans"/>
          <w:sz w:val="20"/>
          <w:szCs w:val="20"/>
        </w:rPr>
        <w:t xml:space="preserve">ako aj za to, že </w:t>
      </w:r>
      <w:r w:rsidR="7FA1B7B0" w:rsidRPr="001C139C">
        <w:rPr>
          <w:rFonts w:ascii="Noto Sans" w:hAnsi="Noto Sans" w:cs="Noto Sans"/>
          <w:sz w:val="20"/>
          <w:szCs w:val="20"/>
        </w:rPr>
        <w:t>dodávanie predmetu plnenia</w:t>
      </w:r>
      <w:r w:rsidRPr="001C139C">
        <w:rPr>
          <w:rFonts w:ascii="Noto Sans" w:hAnsi="Noto Sans" w:cs="Noto Sans"/>
          <w:sz w:val="20"/>
          <w:szCs w:val="20"/>
        </w:rPr>
        <w:t xml:space="preserve"> vykonáva v súlade so všeobecne záväznými právnymi predpismi Slovenskej republiky</w:t>
      </w:r>
      <w:r w:rsidR="00AC7776" w:rsidRPr="001C139C">
        <w:rPr>
          <w:rFonts w:ascii="Noto Sans" w:hAnsi="Noto Sans" w:cs="Noto Sans"/>
          <w:sz w:val="20"/>
          <w:szCs w:val="20"/>
        </w:rPr>
        <w:t>.</w:t>
      </w:r>
    </w:p>
    <w:p w14:paraId="70E534D4" w14:textId="10D9A79B" w:rsidR="00EC5E9A" w:rsidRPr="001C139C" w:rsidRDefault="00EC5E9A" w:rsidP="00E067B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Poskytovateľ poskytuje na predmet plnenia záruku </w:t>
      </w:r>
      <w:r w:rsidR="00407E74" w:rsidRPr="001C139C">
        <w:rPr>
          <w:rFonts w:ascii="Noto Sans" w:hAnsi="Noto Sans" w:cs="Noto Sans"/>
          <w:sz w:val="20"/>
          <w:szCs w:val="20"/>
        </w:rPr>
        <w:t>v</w:t>
      </w:r>
      <w:r w:rsidR="00AC7776" w:rsidRPr="001C139C">
        <w:rPr>
          <w:rFonts w:ascii="Noto Sans" w:hAnsi="Noto Sans" w:cs="Noto Sans"/>
          <w:sz w:val="20"/>
          <w:szCs w:val="20"/>
        </w:rPr>
        <w:t> rozsahu 24 mesiacov.</w:t>
      </w:r>
      <w:r w:rsidRPr="001C139C">
        <w:rPr>
          <w:rFonts w:ascii="Noto Sans" w:hAnsi="Noto Sans" w:cs="Noto Sans"/>
          <w:sz w:val="20"/>
          <w:szCs w:val="20"/>
        </w:rPr>
        <w:t xml:space="preserve"> Záručná doba začína plynúť odo dňa prevzatia predmetu plnenia objednávateľom. Počas záručnej doby vzniká objednávateľovi právo požadovať a poskytovateľovi povinnosť bezplatne odstrániť vzniknuté vady bez ďalšej úhrady nákladov.</w:t>
      </w:r>
    </w:p>
    <w:p w14:paraId="08FF97AA" w14:textId="7F12C5A6" w:rsidR="00AC7776" w:rsidRPr="001C139C" w:rsidRDefault="00AC7776" w:rsidP="00E067BD">
      <w:pPr>
        <w:pStyle w:val="Odsekzoznamu"/>
        <w:numPr>
          <w:ilvl w:val="0"/>
          <w:numId w:val="11"/>
        </w:numPr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Poskytovateľ zodpovedá za vady, ktoré má tovar v okamihu, keď prechádza nebezpečenstvo škody na tovare na Objednávateľa v zmysle tejto dohody, a to aj v prípade, keď sa vada stane zjavnou až po tomto okamihu. Poskytovateľ zodpovedá takisto za vadu, ktorá vznikne na tovare aj po okamihu uvedenom v predchádzajúcej vete, ak táto vada vznikne v dôsledku porušenia povinností Poskytovateľa v zmysle tejto dohody. Poskytovateľ sa zodpovednosti za vadu tovaru zbaví, len pokiaľ preukáže, že ju nespôsobil.</w:t>
      </w:r>
    </w:p>
    <w:p w14:paraId="276B33D2" w14:textId="7ACB6347" w:rsidR="00A20850" w:rsidRPr="001C139C" w:rsidRDefault="00EC5E9A" w:rsidP="00E067B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Objednávateľ je povinný u poskytovateľa písomne reklamovať vadu poskytnutého plnenia bez zbytočného odkladu po jej zistení najneskôr do konca platnosti záruky na plnenia podľa </w:t>
      </w:r>
      <w:r w:rsidR="4C6E8B3F" w:rsidRPr="001C139C">
        <w:rPr>
          <w:rFonts w:ascii="Noto Sans" w:hAnsi="Noto Sans" w:cs="Noto Sans"/>
          <w:sz w:val="20"/>
          <w:szCs w:val="20"/>
        </w:rPr>
        <w:t xml:space="preserve">ods. </w:t>
      </w:r>
      <w:r w:rsidRPr="001C139C">
        <w:rPr>
          <w:rFonts w:ascii="Noto Sans" w:hAnsi="Noto Sans" w:cs="Noto Sans"/>
          <w:sz w:val="20"/>
          <w:szCs w:val="20"/>
        </w:rPr>
        <w:t>2. tohto článku dohody. Poskytovateľ je povinný začať s odstraňovaním reklamovanej vady bez zbytočného odkladu a zabezpečiť jej odstránenie bez zbytočného odkladu alebo v dobe dohodnutej zmluvnými stranami podľa závažnosti a rozsahu vady.</w:t>
      </w:r>
      <w:r w:rsidR="00A20850" w:rsidRPr="001C139C">
        <w:rPr>
          <w:rFonts w:ascii="Noto Sans" w:hAnsi="Noto Sans" w:cs="Noto Sans"/>
          <w:sz w:val="20"/>
          <w:szCs w:val="20"/>
        </w:rPr>
        <w:t xml:space="preserve"> Zmluvné strany sa dohodli, že v prípade ak je poskytovateľ  v omeškaní s odstránením vady/vád počas záručnej doby o viac ako 30 dní, objednávateľ je oprávnený </w:t>
      </w:r>
      <w:r w:rsidR="00E067BD" w:rsidRPr="001C139C">
        <w:rPr>
          <w:rFonts w:ascii="Noto Sans" w:hAnsi="Noto Sans" w:cs="Noto Sans"/>
          <w:sz w:val="20"/>
          <w:szCs w:val="20"/>
        </w:rPr>
        <w:t>od</w:t>
      </w:r>
      <w:r w:rsidR="00A20850" w:rsidRPr="001C139C">
        <w:rPr>
          <w:rFonts w:ascii="Noto Sans" w:hAnsi="Noto Sans" w:cs="Noto Sans"/>
          <w:sz w:val="20"/>
          <w:szCs w:val="20"/>
        </w:rPr>
        <w:t xml:space="preserve"> tejto zmluvy odstúpiť.</w:t>
      </w:r>
    </w:p>
    <w:p w14:paraId="1E3BDD43" w14:textId="77777777" w:rsidR="00EC5E9A" w:rsidRPr="001C139C" w:rsidRDefault="00EC5E9A" w:rsidP="00E067B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Záručná doba sa predlžuje o dobu, ktorá uplynie odo dňa nahlásenia vady objednávateľom až po deň jej odstránenia.</w:t>
      </w:r>
    </w:p>
    <w:p w14:paraId="7A7311C8" w14:textId="676E3C73" w:rsidR="00EC5E9A" w:rsidRPr="001C139C" w:rsidRDefault="00EC5E9A" w:rsidP="00E067B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Záručné odstránenie vád sa vykonáva bez nároku na úhradu akýchkoľvek súvisiacich nákladov poskytovateľa.</w:t>
      </w:r>
    </w:p>
    <w:p w14:paraId="434B3CD5" w14:textId="4C3948FF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IX</w:t>
      </w:r>
    </w:p>
    <w:p w14:paraId="386994BE" w14:textId="32D5B97A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Trvanie dohody</w:t>
      </w:r>
    </w:p>
    <w:p w14:paraId="618F02AA" w14:textId="77777777" w:rsidR="00AC7776" w:rsidRPr="001C139C" w:rsidRDefault="00AC7776" w:rsidP="00E067BD">
      <w:pPr>
        <w:spacing w:after="0" w:line="240" w:lineRule="auto"/>
        <w:ind w:left="3600" w:firstLine="7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B7820CF" w14:textId="762C5C63" w:rsidR="00EC5E9A" w:rsidRPr="001C139C" w:rsidRDefault="00EC5E9A" w:rsidP="00E067BD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Dohoda sa uzatvára na dobu určitú,</w:t>
      </w:r>
      <w:r w:rsidR="00AC7776" w:rsidRPr="001C139C">
        <w:rPr>
          <w:rFonts w:ascii="Noto Sans" w:hAnsi="Noto Sans" w:cs="Noto Sans"/>
          <w:sz w:val="20"/>
          <w:szCs w:val="20"/>
        </w:rPr>
        <w:t xml:space="preserve"> a to </w:t>
      </w:r>
      <w:r w:rsidR="00AC1D77" w:rsidRPr="001C139C">
        <w:rPr>
          <w:rFonts w:ascii="Noto Sans" w:hAnsi="Noto Sans" w:cs="Noto Sans"/>
          <w:b/>
          <w:bCs/>
          <w:sz w:val="20"/>
          <w:szCs w:val="20"/>
        </w:rPr>
        <w:t>na obdobie</w:t>
      </w:r>
      <w:r w:rsidR="00AC7776" w:rsidRPr="001C139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137CAF">
        <w:rPr>
          <w:rFonts w:ascii="Noto Sans" w:hAnsi="Noto Sans" w:cs="Noto Sans"/>
          <w:b/>
          <w:bCs/>
          <w:sz w:val="20"/>
          <w:szCs w:val="20"/>
        </w:rPr>
        <w:t xml:space="preserve">do 31.12.2021 </w:t>
      </w:r>
      <w:r w:rsidR="00AC7776" w:rsidRPr="001C139C">
        <w:rPr>
          <w:rFonts w:ascii="Noto Sans" w:hAnsi="Noto Sans" w:cs="Noto Sans"/>
          <w:b/>
          <w:bCs/>
          <w:sz w:val="20"/>
          <w:szCs w:val="20"/>
        </w:rPr>
        <w:t>alebo do</w:t>
      </w:r>
      <w:r w:rsidRPr="001C139C">
        <w:rPr>
          <w:rFonts w:ascii="Noto Sans" w:hAnsi="Noto Sans" w:cs="Noto Sans"/>
          <w:b/>
          <w:bCs/>
          <w:sz w:val="20"/>
          <w:szCs w:val="20"/>
        </w:rPr>
        <w:t xml:space="preserve"> vyčerpan</w:t>
      </w:r>
      <w:r w:rsidR="00AC7776" w:rsidRPr="001C139C">
        <w:rPr>
          <w:rFonts w:ascii="Noto Sans" w:hAnsi="Noto Sans" w:cs="Noto Sans"/>
          <w:b/>
          <w:bCs/>
          <w:sz w:val="20"/>
          <w:szCs w:val="20"/>
        </w:rPr>
        <w:t>ia</w:t>
      </w:r>
      <w:r w:rsidRPr="001C139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C6D11">
        <w:rPr>
          <w:rFonts w:ascii="Noto Sans" w:hAnsi="Noto Sans" w:cs="Noto Sans"/>
          <w:b/>
          <w:bCs/>
          <w:sz w:val="20"/>
          <w:szCs w:val="20"/>
        </w:rPr>
        <w:t xml:space="preserve">vysúťaženého </w:t>
      </w:r>
      <w:r w:rsidRPr="001C139C">
        <w:rPr>
          <w:rFonts w:ascii="Noto Sans" w:hAnsi="Noto Sans" w:cs="Noto Sans"/>
          <w:b/>
          <w:bCs/>
          <w:sz w:val="20"/>
          <w:szCs w:val="20"/>
        </w:rPr>
        <w:t>finančného limitu</w:t>
      </w:r>
      <w:r w:rsidR="00D3306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4E2E61">
        <w:rPr>
          <w:rFonts w:ascii="Noto Sans" w:hAnsi="Noto Sans" w:cs="Noto Sans"/>
          <w:b/>
          <w:bCs/>
          <w:sz w:val="20"/>
          <w:szCs w:val="20"/>
        </w:rPr>
        <w:t>..............</w:t>
      </w:r>
      <w:r w:rsidR="00D3306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C7776" w:rsidRPr="001C139C">
        <w:rPr>
          <w:rFonts w:ascii="Noto Sans" w:hAnsi="Noto Sans" w:cs="Noto Sans"/>
          <w:b/>
          <w:bCs/>
          <w:sz w:val="20"/>
          <w:szCs w:val="20"/>
        </w:rPr>
        <w:t>€ bez DPH</w:t>
      </w:r>
      <w:r w:rsidR="00D3306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564D2" w:rsidRPr="00AD60AF">
        <w:rPr>
          <w:rFonts w:ascii="Noto Sans" w:hAnsi="Noto Sans" w:cs="Noto Sans"/>
          <w:sz w:val="20"/>
          <w:szCs w:val="20"/>
        </w:rPr>
        <w:t xml:space="preserve">v súlade s </w:t>
      </w:r>
      <w:r w:rsidR="00F67704" w:rsidRPr="00AD60AF">
        <w:rPr>
          <w:rFonts w:ascii="Noto Sans" w:hAnsi="Noto Sans" w:cs="Noto Sans"/>
          <w:sz w:val="20"/>
          <w:szCs w:val="20"/>
        </w:rPr>
        <w:t>ponukou</w:t>
      </w:r>
      <w:r w:rsidR="00F67704" w:rsidRPr="000C2D60">
        <w:rPr>
          <w:rFonts w:ascii="Noto Sans" w:hAnsi="Noto Sans" w:cs="Noto Sans"/>
          <w:sz w:val="20"/>
          <w:szCs w:val="20"/>
        </w:rPr>
        <w:t xml:space="preserve"> poskytovateľa doručenou objednávateľovi dňa ............  2021</w:t>
      </w:r>
      <w:r w:rsidR="00EB4CE5">
        <w:rPr>
          <w:rFonts w:ascii="Noto Sans" w:hAnsi="Noto Sans" w:cs="Noto Sans"/>
          <w:sz w:val="20"/>
          <w:szCs w:val="20"/>
        </w:rPr>
        <w:t>,</w:t>
      </w:r>
      <w:r w:rsidR="00AD60A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podľa toho, ktorá skutočnosť </w:t>
      </w:r>
      <w:r w:rsidRPr="00EE13A6">
        <w:rPr>
          <w:rFonts w:ascii="Noto Sans" w:hAnsi="Noto Sans" w:cs="Noto Sans"/>
          <w:sz w:val="20"/>
          <w:szCs w:val="20"/>
        </w:rPr>
        <w:t>nastane skôr.</w:t>
      </w:r>
      <w:r w:rsidR="00D87266" w:rsidRPr="00EE13A6">
        <w:rPr>
          <w:rFonts w:ascii="Noto Sans" w:hAnsi="Noto Sans" w:cs="Noto Sans"/>
          <w:sz w:val="20"/>
          <w:szCs w:val="20"/>
        </w:rPr>
        <w:t xml:space="preserve"> V prípade, ak dôjde k naplneniu finančného objemu zodpovedajúcemu tejto zákazke skôr ako uplynie doba uvedená v predchádzajúcej vete, </w:t>
      </w:r>
      <w:r w:rsidR="00606AED" w:rsidRPr="00EE13A6">
        <w:rPr>
          <w:rFonts w:ascii="Noto Sans" w:hAnsi="Noto Sans" w:cs="Noto Sans"/>
          <w:sz w:val="20"/>
          <w:szCs w:val="20"/>
        </w:rPr>
        <w:t>objednávateľ</w:t>
      </w:r>
      <w:r w:rsidR="00D87266" w:rsidRPr="00EE13A6">
        <w:rPr>
          <w:rFonts w:ascii="Noto Sans" w:hAnsi="Noto Sans" w:cs="Noto Sans"/>
          <w:sz w:val="20"/>
          <w:szCs w:val="20"/>
        </w:rPr>
        <w:t xml:space="preserve"> bude o tejto skutočnosti písomne informovať p</w:t>
      </w:r>
      <w:r w:rsidR="00606AED" w:rsidRPr="00EE13A6">
        <w:rPr>
          <w:rFonts w:ascii="Noto Sans" w:hAnsi="Noto Sans" w:cs="Noto Sans"/>
          <w:sz w:val="20"/>
          <w:szCs w:val="20"/>
        </w:rPr>
        <w:t>oskytovateľa</w:t>
      </w:r>
      <w:r w:rsidR="00D87266" w:rsidRPr="00EE13A6">
        <w:rPr>
          <w:rFonts w:ascii="Noto Sans" w:hAnsi="Noto Sans" w:cs="Noto Sans"/>
          <w:sz w:val="20"/>
          <w:szCs w:val="20"/>
        </w:rPr>
        <w:t>.</w:t>
      </w:r>
    </w:p>
    <w:p w14:paraId="2FCF4F84" w14:textId="22AA3212" w:rsidR="008B786C" w:rsidRPr="001C139C" w:rsidRDefault="008B786C" w:rsidP="00E067BD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Táto dohoda zaniká uplynutím doby, na ktorú bola dojednaná, alebo písomnou dohodou zmluvných strán, alebo výpoveďou alebo odstúpením od tejto dohody. Výpovedná lehota je </w:t>
      </w:r>
      <w:r w:rsidRPr="001C139C">
        <w:rPr>
          <w:rFonts w:ascii="Noto Sans" w:hAnsi="Noto Sans" w:cs="Noto Sans"/>
          <w:sz w:val="20"/>
          <w:szCs w:val="20"/>
          <w:u w:val="single"/>
        </w:rPr>
        <w:t>1 mesačná</w:t>
      </w:r>
      <w:r w:rsidRPr="001C139C">
        <w:rPr>
          <w:rFonts w:ascii="Noto Sans" w:hAnsi="Noto Sans" w:cs="Noto Sans"/>
          <w:sz w:val="20"/>
          <w:szCs w:val="20"/>
        </w:rPr>
        <w:t>, a začína plynúť 1</w:t>
      </w:r>
      <w:r w:rsidR="00F12282" w:rsidRPr="001C139C">
        <w:rPr>
          <w:rFonts w:ascii="Noto Sans" w:hAnsi="Noto Sans" w:cs="Noto Sans"/>
          <w:sz w:val="20"/>
          <w:szCs w:val="20"/>
        </w:rPr>
        <w:t>.</w:t>
      </w:r>
      <w:r w:rsidRPr="001C139C">
        <w:rPr>
          <w:rFonts w:ascii="Noto Sans" w:hAnsi="Noto Sans" w:cs="Noto Sans"/>
          <w:sz w:val="20"/>
          <w:szCs w:val="20"/>
        </w:rPr>
        <w:t xml:space="preserve"> dňom mesiaca nasledujúceho po doručení výpovede. Odstúpiť od tejto rámcovej </w:t>
      </w:r>
      <w:r w:rsidR="00DA2518" w:rsidRPr="001C139C">
        <w:rPr>
          <w:rFonts w:ascii="Noto Sans" w:hAnsi="Noto Sans" w:cs="Noto Sans"/>
          <w:sz w:val="20"/>
          <w:szCs w:val="20"/>
        </w:rPr>
        <w:t>dohody</w:t>
      </w:r>
      <w:r w:rsidRPr="001C139C">
        <w:rPr>
          <w:rFonts w:ascii="Noto Sans" w:hAnsi="Noto Sans" w:cs="Noto Sans"/>
          <w:sz w:val="20"/>
          <w:szCs w:val="20"/>
        </w:rPr>
        <w:t xml:space="preserve"> je možné len v prípadoch podľa tejto </w:t>
      </w:r>
      <w:r w:rsidR="00DA2518" w:rsidRPr="001C139C">
        <w:rPr>
          <w:rFonts w:ascii="Noto Sans" w:hAnsi="Noto Sans" w:cs="Noto Sans"/>
          <w:sz w:val="20"/>
          <w:szCs w:val="20"/>
        </w:rPr>
        <w:t>dohody</w:t>
      </w:r>
      <w:r w:rsidRPr="001C139C">
        <w:rPr>
          <w:rFonts w:ascii="Noto Sans" w:hAnsi="Noto Sans" w:cs="Noto Sans"/>
          <w:sz w:val="20"/>
          <w:szCs w:val="20"/>
        </w:rPr>
        <w:t>. Odstúpenie musí byť písomné a doručené druhej zmluvnej strane, inak je neplatné. Odstúpenie je účinné dňom jeho písomného doručenia druhej zmluvnej strane.</w:t>
      </w:r>
    </w:p>
    <w:p w14:paraId="44C91275" w14:textId="77777777" w:rsidR="002B3282" w:rsidRPr="001C139C" w:rsidRDefault="002B3282" w:rsidP="00E067BD">
      <w:pPr>
        <w:spacing w:line="240" w:lineRule="auto"/>
        <w:ind w:left="36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243CE19" w14:textId="5D6615A1" w:rsidR="006A53D3" w:rsidRPr="001C139C" w:rsidRDefault="006A53D3" w:rsidP="00E067BD">
      <w:pPr>
        <w:spacing w:after="0" w:line="240" w:lineRule="auto"/>
        <w:ind w:left="3600" w:firstLine="72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C139C">
        <w:rPr>
          <w:rFonts w:ascii="Noto Sans" w:hAnsi="Noto Sans" w:cs="Noto Sans"/>
          <w:b/>
          <w:bCs/>
          <w:sz w:val="20"/>
          <w:szCs w:val="20"/>
        </w:rPr>
        <w:t>Článok X</w:t>
      </w:r>
    </w:p>
    <w:p w14:paraId="0D3A3083" w14:textId="134D9330" w:rsidR="006A53D3" w:rsidRPr="001C139C" w:rsidRDefault="006246CA" w:rsidP="00E067BD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 xml:space="preserve">                                   </w:t>
      </w:r>
      <w:r w:rsidR="0099557C">
        <w:rPr>
          <w:rFonts w:ascii="Noto Sans" w:hAnsi="Noto Sans" w:cs="Noto Sans"/>
          <w:b/>
          <w:sz w:val="20"/>
          <w:szCs w:val="20"/>
        </w:rPr>
        <w:tab/>
      </w:r>
      <w:r w:rsidR="0099557C">
        <w:rPr>
          <w:rFonts w:ascii="Noto Sans" w:hAnsi="Noto Sans" w:cs="Noto Sans"/>
          <w:b/>
          <w:sz w:val="20"/>
          <w:szCs w:val="20"/>
        </w:rPr>
        <w:tab/>
      </w:r>
      <w:r w:rsidR="0099557C">
        <w:rPr>
          <w:rFonts w:ascii="Noto Sans" w:hAnsi="Noto Sans" w:cs="Noto Sans"/>
          <w:b/>
          <w:sz w:val="20"/>
          <w:szCs w:val="20"/>
        </w:rPr>
        <w:tab/>
      </w:r>
      <w:r w:rsidRPr="001C139C">
        <w:rPr>
          <w:rFonts w:ascii="Noto Sans" w:hAnsi="Noto Sans" w:cs="Noto Sans"/>
          <w:b/>
          <w:sz w:val="20"/>
          <w:szCs w:val="20"/>
        </w:rPr>
        <w:t xml:space="preserve">  </w:t>
      </w:r>
      <w:r w:rsidR="006A53D3" w:rsidRPr="001C139C">
        <w:rPr>
          <w:rFonts w:ascii="Noto Sans" w:hAnsi="Noto Sans" w:cs="Noto Sans"/>
          <w:b/>
          <w:sz w:val="20"/>
          <w:szCs w:val="20"/>
        </w:rPr>
        <w:t>Záverečné ustanovenia</w:t>
      </w:r>
    </w:p>
    <w:p w14:paraId="02D2EDE8" w14:textId="77777777" w:rsidR="00AC7776" w:rsidRPr="001C139C" w:rsidRDefault="00AC7776" w:rsidP="00E067BD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</w:p>
    <w:p w14:paraId="27BA0FAA" w14:textId="6F870A13" w:rsidR="006A53D3" w:rsidRPr="001C139C" w:rsidRDefault="006A53D3" w:rsidP="00A2648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Akékoľvek zmeny tejto dohody vyžadujú písomnú formu</w:t>
      </w:r>
      <w:r w:rsidR="61CDEF5D" w:rsidRPr="001C139C">
        <w:rPr>
          <w:rFonts w:ascii="Noto Sans" w:hAnsi="Noto Sans" w:cs="Noto Sans"/>
          <w:sz w:val="20"/>
          <w:szCs w:val="20"/>
        </w:rPr>
        <w:t xml:space="preserve"> dodatkov k tejto dohode</w:t>
      </w:r>
      <w:r w:rsidRPr="001C139C">
        <w:rPr>
          <w:rFonts w:ascii="Noto Sans" w:hAnsi="Noto Sans" w:cs="Noto Sans"/>
          <w:sz w:val="20"/>
          <w:szCs w:val="20"/>
        </w:rPr>
        <w:t xml:space="preserve"> a súhlas </w:t>
      </w:r>
      <w:r w:rsidR="61B571AE" w:rsidRPr="001C139C">
        <w:rPr>
          <w:rFonts w:ascii="Noto Sans" w:hAnsi="Noto Sans" w:cs="Noto Sans"/>
          <w:sz w:val="20"/>
          <w:szCs w:val="20"/>
        </w:rPr>
        <w:t xml:space="preserve">obidvoch </w:t>
      </w:r>
      <w:r w:rsidRPr="001C139C">
        <w:rPr>
          <w:rFonts w:ascii="Noto Sans" w:hAnsi="Noto Sans" w:cs="Noto Sans"/>
          <w:sz w:val="20"/>
          <w:szCs w:val="20"/>
        </w:rPr>
        <w:t>zmluvných strán. Táto dohoda môže byť menená v súlade s príslušnými ustanoveniami zákona o verejnom obstarávaní len formou písomných a očíslovaných dodatkov, ktoré budú schválené a podpísané oprávnenými zástupcami oboch zmluvných strán.</w:t>
      </w:r>
    </w:p>
    <w:p w14:paraId="461550FF" w14:textId="3BBEC188" w:rsidR="007E08A9" w:rsidRPr="001C139C" w:rsidRDefault="006A53D3" w:rsidP="00A2648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Dohoda je uzavretá podľa právneho poriadku Slovenskej republiky, pričom práva, povinnosti a</w:t>
      </w:r>
      <w:r w:rsidR="00747D91" w:rsidRPr="001C139C">
        <w:rPr>
          <w:rFonts w:ascii="Noto Sans" w:hAnsi="Noto Sans" w:cs="Noto Sans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vzťahy</w:t>
      </w:r>
      <w:r w:rsidR="00747D91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zmluvných strán v tejto dohode neupravené sa budú spravovať príslušnými ustanoveniami zákona č.</w:t>
      </w:r>
      <w:r w:rsidR="007E08A9" w:rsidRPr="001C139C">
        <w:rPr>
          <w:rFonts w:ascii="Noto Sans" w:hAnsi="Noto Sans" w:cs="Noto Sans"/>
          <w:sz w:val="20"/>
          <w:szCs w:val="20"/>
        </w:rPr>
        <w:t xml:space="preserve"> 513/1991 Zb. Obchodného zákonníka v znení neskorších predpisov a</w:t>
      </w:r>
      <w:r w:rsidR="00747D91" w:rsidRPr="001C139C">
        <w:rPr>
          <w:rFonts w:ascii="Noto Sans" w:hAnsi="Noto Sans" w:cs="Noto Sans"/>
          <w:sz w:val="20"/>
          <w:szCs w:val="20"/>
        </w:rPr>
        <w:t> </w:t>
      </w:r>
      <w:r w:rsidR="007E08A9" w:rsidRPr="001C139C">
        <w:rPr>
          <w:rFonts w:ascii="Noto Sans" w:hAnsi="Noto Sans" w:cs="Noto Sans"/>
          <w:sz w:val="20"/>
          <w:szCs w:val="20"/>
        </w:rPr>
        <w:t>ďalších</w:t>
      </w:r>
      <w:r w:rsidR="00747D91" w:rsidRPr="001C139C">
        <w:rPr>
          <w:rFonts w:ascii="Noto Sans" w:hAnsi="Noto Sans" w:cs="Noto Sans"/>
          <w:sz w:val="20"/>
          <w:szCs w:val="20"/>
        </w:rPr>
        <w:t xml:space="preserve"> </w:t>
      </w:r>
      <w:r w:rsidR="007E08A9" w:rsidRPr="001C139C">
        <w:rPr>
          <w:rFonts w:ascii="Noto Sans" w:hAnsi="Noto Sans" w:cs="Noto Sans"/>
          <w:sz w:val="20"/>
          <w:szCs w:val="20"/>
        </w:rPr>
        <w:t>všeobecne záväzných právnych predpisov právneho poriadku platného na území SR.</w:t>
      </w:r>
    </w:p>
    <w:p w14:paraId="18623C10" w14:textId="0A460183" w:rsidR="007E08A9" w:rsidRPr="001C139C" w:rsidRDefault="007E08A9" w:rsidP="00A2648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Poskytovateľ sa zaväzuje zachovávať mlčanlivosť o všetkých skutočnostiach, ktorých zverejnenie by mohlo poškodiť záujmy objednávateľa. Záväzok zachovávať mlčanlivosť trvá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neobmedzenú dobu po nadobudnutí účinnosti tejto dohody a je nevypovedateľný. Týmto záväzkom mlčanlivosti nie je dotknuté zverejnenie tejto dohody ako povinne zverejňovanej dohody.</w:t>
      </w:r>
    </w:p>
    <w:p w14:paraId="0BEAC2C5" w14:textId="77777777" w:rsidR="009D0FC1" w:rsidRPr="001C139C" w:rsidRDefault="007E08A9" w:rsidP="00E067BD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Zmluvné strany sa zaväzujú, že budú postupovať v súlade s oprávnenými záujmami druhej strany a</w:t>
      </w:r>
      <w:r w:rsidR="009D0FC1" w:rsidRPr="001C139C">
        <w:rPr>
          <w:rFonts w:ascii="Noto Sans" w:hAnsi="Noto Sans" w:cs="Noto Sans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že</w:t>
      </w:r>
      <w:r w:rsidR="009D0FC1" w:rsidRPr="001C139C">
        <w:rPr>
          <w:rFonts w:ascii="Noto Sans" w:hAnsi="Noto Sans" w:cs="Noto Sans"/>
          <w:sz w:val="20"/>
          <w:szCs w:val="20"/>
        </w:rPr>
        <w:t xml:space="preserve"> vykonajú všetky právne úkony, ktoré sa ukážu byť </w:t>
      </w:r>
      <w:r w:rsidRPr="001C139C">
        <w:rPr>
          <w:rFonts w:ascii="Noto Sans" w:hAnsi="Noto Sans" w:cs="Noto Sans"/>
          <w:sz w:val="20"/>
          <w:szCs w:val="20"/>
        </w:rPr>
        <w:t>nevyhnutn</w:t>
      </w:r>
      <w:r w:rsidR="009D0FC1" w:rsidRPr="001C139C">
        <w:rPr>
          <w:rFonts w:ascii="Noto Sans" w:hAnsi="Noto Sans" w:cs="Noto Sans"/>
          <w:sz w:val="20"/>
          <w:szCs w:val="20"/>
        </w:rPr>
        <w:t xml:space="preserve">é pre realizáciu činností upravených touto dohodou. Záväzok súčinnosti sa vzťahuje len na také úkony, ktoré prispejú alebo majú prispieť </w:t>
      </w:r>
      <w:r w:rsidRPr="001C139C">
        <w:rPr>
          <w:rFonts w:ascii="Noto Sans" w:hAnsi="Noto Sans" w:cs="Noto Sans"/>
          <w:sz w:val="20"/>
          <w:szCs w:val="20"/>
        </w:rPr>
        <w:t>k dosiah</w:t>
      </w:r>
      <w:r w:rsidR="009D0FC1" w:rsidRPr="001C139C">
        <w:rPr>
          <w:rFonts w:ascii="Noto Sans" w:hAnsi="Noto Sans" w:cs="Noto Sans"/>
          <w:sz w:val="20"/>
          <w:szCs w:val="20"/>
        </w:rPr>
        <w:t>nutiu účelu tejto dohody.</w:t>
      </w:r>
    </w:p>
    <w:p w14:paraId="33990D71" w14:textId="5BFC4E2D" w:rsidR="003F6988" w:rsidRPr="001C139C" w:rsidRDefault="009D0FC1" w:rsidP="00E067BD">
      <w:pPr>
        <w:pStyle w:val="Odsekzoznamu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Zmluvné strany zhodne záväzne vyhlasujú, že sú oprávnené uzavrieť túto dohodu, a že táto dohoda nebola uzavretá za nevýhodných ani nevyhovujúcich podmienok pre </w:t>
      </w:r>
      <w:r w:rsidR="0082352A" w:rsidRPr="001C139C">
        <w:rPr>
          <w:rFonts w:ascii="Noto Sans" w:hAnsi="Noto Sans" w:cs="Noto Sans"/>
          <w:sz w:val="20"/>
          <w:szCs w:val="20"/>
        </w:rPr>
        <w:t xml:space="preserve">žiadnu zmluvnú stranu. Súčasne zmluvné strany zhodne záväzne vyhlasujú, že sa s touto dohodou dôkladne oboznámili a jej obsahu porozumeli, súhlasia s ňou, zaväzujú sa ustanovenia tejto dohody plniť, pričom zmluvné strany na znak toho, že táto dohoda je určitá, zrozumiteľná a zodpovedá ich slobodnej </w:t>
      </w:r>
      <w:r w:rsidRPr="001C139C">
        <w:rPr>
          <w:rFonts w:ascii="Noto Sans" w:hAnsi="Noto Sans" w:cs="Noto Sans"/>
          <w:sz w:val="20"/>
          <w:szCs w:val="20"/>
        </w:rPr>
        <w:t>vôli, vla</w:t>
      </w:r>
      <w:r w:rsidR="0082352A" w:rsidRPr="001C139C">
        <w:rPr>
          <w:rFonts w:ascii="Noto Sans" w:hAnsi="Noto Sans" w:cs="Noto Sans"/>
          <w:sz w:val="20"/>
          <w:szCs w:val="20"/>
        </w:rPr>
        <w:t xml:space="preserve">stnoručne podpísali túto dohodu </w:t>
      </w:r>
      <w:r w:rsidRPr="001C139C">
        <w:rPr>
          <w:rFonts w:ascii="Noto Sans" w:hAnsi="Noto Sans" w:cs="Noto Sans"/>
          <w:sz w:val="20"/>
          <w:szCs w:val="20"/>
        </w:rPr>
        <w:t>prostredníctvom svojich oprávnených zástupcov.</w:t>
      </w:r>
      <w:r w:rsidR="003F6988" w:rsidRPr="001C139C">
        <w:rPr>
          <w:rFonts w:ascii="Noto Sans" w:hAnsi="Noto Sans" w:cs="Noto Sans"/>
          <w:sz w:val="20"/>
          <w:szCs w:val="20"/>
        </w:rPr>
        <w:t xml:space="preserve"> </w:t>
      </w:r>
      <w:r w:rsidR="00CB2B25" w:rsidRPr="001C139C">
        <w:rPr>
          <w:rFonts w:ascii="Noto Sans" w:hAnsi="Noto Sans" w:cs="Noto Sans"/>
          <w:sz w:val="20"/>
          <w:szCs w:val="20"/>
        </w:rPr>
        <w:t>Dohoda</w:t>
      </w:r>
      <w:r w:rsidR="003F6988" w:rsidRPr="001C139C">
        <w:rPr>
          <w:rFonts w:ascii="Noto Sans" w:hAnsi="Noto Sans" w:cs="Noto Sans"/>
          <w:sz w:val="20"/>
          <w:szCs w:val="20"/>
        </w:rPr>
        <w:t xml:space="preserve"> nadobúda platnosť dňom jej podpisu obidvoma zmluvnými stranami a účinnosť nasledujúci deň po dni jej zverejnenia na webovej stránke objednávateľa (</w:t>
      </w:r>
      <w:hyperlink r:id="rId12" w:history="1">
        <w:r w:rsidR="003F6988" w:rsidRPr="001C139C">
          <w:rPr>
            <w:rFonts w:ascii="Noto Sans" w:hAnsi="Noto Sans" w:cs="Noto Sans"/>
            <w:sz w:val="20"/>
            <w:szCs w:val="20"/>
          </w:rPr>
          <w:t>www.bpmk.sk</w:t>
        </w:r>
      </w:hyperlink>
      <w:r w:rsidR="003F6988" w:rsidRPr="001C139C">
        <w:rPr>
          <w:rFonts w:ascii="Noto Sans" w:hAnsi="Noto Sans" w:cs="Noto Sans"/>
          <w:sz w:val="20"/>
          <w:szCs w:val="20"/>
        </w:rPr>
        <w:t>).</w:t>
      </w:r>
    </w:p>
    <w:p w14:paraId="4A650053" w14:textId="4DA7D800" w:rsidR="006246CA" w:rsidRPr="001C139C" w:rsidRDefault="006246CA" w:rsidP="00E067BD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lastRenderedPageBreak/>
        <w:t xml:space="preserve">Na účely tejto </w:t>
      </w:r>
      <w:r w:rsidR="005C2FC5" w:rsidRPr="001C139C">
        <w:rPr>
          <w:rFonts w:ascii="Noto Sans" w:hAnsi="Noto Sans" w:cs="Noto Sans"/>
          <w:sz w:val="20"/>
          <w:szCs w:val="20"/>
        </w:rPr>
        <w:t>dohody</w:t>
      </w:r>
      <w:r w:rsidRPr="001C139C">
        <w:rPr>
          <w:rFonts w:ascii="Noto Sans" w:hAnsi="Noto Sans" w:cs="Noto Sans"/>
          <w:sz w:val="20"/>
          <w:szCs w:val="20"/>
        </w:rPr>
        <w:t xml:space="preserve"> sa za riadne doručenú považuje každá zásielka zaslaná zmluvnej strane na adresu uvedenú v tejto </w:t>
      </w:r>
      <w:r w:rsidR="005C2FC5" w:rsidRPr="001C139C">
        <w:rPr>
          <w:rFonts w:ascii="Noto Sans" w:hAnsi="Noto Sans" w:cs="Noto Sans"/>
          <w:sz w:val="20"/>
          <w:szCs w:val="20"/>
        </w:rPr>
        <w:t>dohode</w:t>
      </w:r>
      <w:r w:rsidRPr="001C139C">
        <w:rPr>
          <w:rFonts w:ascii="Noto Sans" w:hAnsi="Noto Sans" w:cs="Noto Sans"/>
          <w:sz w:val="20"/>
          <w:szCs w:val="20"/>
        </w:rPr>
        <w:t>, a to aj v prípade, keď si ju dotknutá zmluvná strana ako adresát odmietne prevziať, alebo márnym uplynutím odbernej lehoty (v tomto prípade sa za deň doručenia považuje deň, v ktorom uplynula odberná lehota). V prípade, že adresát nie je známy, adresa nie je skutočná, alebo sa zásielku z akéhokoľvek dôvodu nepodarí doručiť  druhej zmluvnej strane, právne účinky doručenia nastávajú dňom, kedy sa zásielka vrátila späť odosielateľovi.</w:t>
      </w:r>
    </w:p>
    <w:p w14:paraId="1056ED2F" w14:textId="2568C5F5" w:rsidR="006246CA" w:rsidRDefault="006246CA" w:rsidP="00E067BD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Zmluvné strany sa dohodli, že ak poskytovateľ poruší svoju povinnosť dodať predmet zákazky definovaný v čl. II. tejto </w:t>
      </w:r>
      <w:r w:rsidR="003D352E" w:rsidRPr="001C139C">
        <w:rPr>
          <w:rFonts w:ascii="Noto Sans" w:hAnsi="Noto Sans" w:cs="Noto Sans"/>
          <w:sz w:val="20"/>
          <w:szCs w:val="20"/>
        </w:rPr>
        <w:t>dohody</w:t>
      </w:r>
      <w:r w:rsidRPr="001C139C">
        <w:rPr>
          <w:rFonts w:ascii="Noto Sans" w:hAnsi="Noto Sans" w:cs="Noto Sans"/>
          <w:sz w:val="20"/>
          <w:szCs w:val="20"/>
        </w:rPr>
        <w:t xml:space="preserve"> riadne a včas, považuje sa to za podstatné porušenie tejto </w:t>
      </w:r>
      <w:r w:rsidR="003D352E" w:rsidRPr="001C139C">
        <w:rPr>
          <w:rFonts w:ascii="Noto Sans" w:hAnsi="Noto Sans" w:cs="Noto Sans"/>
          <w:sz w:val="20"/>
          <w:szCs w:val="20"/>
        </w:rPr>
        <w:t>dohody</w:t>
      </w:r>
      <w:r w:rsidRPr="001C139C">
        <w:rPr>
          <w:rFonts w:ascii="Noto Sans" w:hAnsi="Noto Sans" w:cs="Noto Sans"/>
          <w:sz w:val="20"/>
          <w:szCs w:val="20"/>
        </w:rPr>
        <w:t>, ktoré zakladá právo objednávateľa odstúpiť od tejto</w:t>
      </w:r>
      <w:r w:rsidR="003D352E" w:rsidRPr="001C139C">
        <w:rPr>
          <w:rFonts w:ascii="Noto Sans" w:hAnsi="Noto Sans" w:cs="Noto Sans"/>
          <w:sz w:val="20"/>
          <w:szCs w:val="20"/>
        </w:rPr>
        <w:t xml:space="preserve"> dohody</w:t>
      </w:r>
      <w:r w:rsidRPr="001C139C">
        <w:rPr>
          <w:rFonts w:ascii="Noto Sans" w:hAnsi="Noto Sans" w:cs="Noto Sans"/>
          <w:sz w:val="20"/>
          <w:szCs w:val="20"/>
        </w:rPr>
        <w:t>.</w:t>
      </w:r>
    </w:p>
    <w:p w14:paraId="0956C72E" w14:textId="7B016773" w:rsidR="004438D6" w:rsidRDefault="004438D6" w:rsidP="00E067BD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CA30F2">
        <w:rPr>
          <w:rFonts w:ascii="Noto Sans" w:hAnsi="Noto Sans" w:cs="Noto Sans"/>
          <w:sz w:val="20"/>
          <w:szCs w:val="20"/>
        </w:rPr>
        <w:t xml:space="preserve">Táto dohoda </w:t>
      </w:r>
      <w:r>
        <w:rPr>
          <w:rFonts w:ascii="Noto Sans" w:hAnsi="Noto Sans" w:cs="Noto Sans"/>
          <w:sz w:val="20"/>
          <w:szCs w:val="20"/>
        </w:rPr>
        <w:t xml:space="preserve">sa </w:t>
      </w:r>
      <w:r w:rsidRPr="00CA30F2">
        <w:rPr>
          <w:rFonts w:ascii="Noto Sans" w:hAnsi="Noto Sans" w:cs="Noto Sans"/>
          <w:sz w:val="20"/>
          <w:szCs w:val="20"/>
        </w:rPr>
        <w:t xml:space="preserve">vyhotovuje v  3 rovnopisoch, z toho 1 rovnopis obdrží </w:t>
      </w:r>
      <w:r w:rsidR="009854AB">
        <w:rPr>
          <w:rFonts w:ascii="Noto Sans" w:hAnsi="Noto Sans" w:cs="Noto Sans"/>
          <w:sz w:val="20"/>
          <w:szCs w:val="20"/>
        </w:rPr>
        <w:t>poskytovateľ</w:t>
      </w:r>
      <w:r w:rsidRPr="00CA30F2">
        <w:rPr>
          <w:rFonts w:ascii="Noto Sans" w:hAnsi="Noto Sans" w:cs="Noto Sans"/>
          <w:sz w:val="20"/>
          <w:szCs w:val="20"/>
        </w:rPr>
        <w:t xml:space="preserve"> a 2 rovnopisy  obdrží </w:t>
      </w:r>
      <w:r w:rsidR="009854AB">
        <w:rPr>
          <w:rFonts w:ascii="Noto Sans" w:hAnsi="Noto Sans" w:cs="Noto Sans"/>
          <w:sz w:val="20"/>
          <w:szCs w:val="20"/>
        </w:rPr>
        <w:t>objednávateľ</w:t>
      </w:r>
      <w:r w:rsidRPr="00CA30F2">
        <w:rPr>
          <w:rFonts w:ascii="Noto Sans" w:hAnsi="Noto Sans" w:cs="Noto Sans"/>
          <w:sz w:val="20"/>
          <w:szCs w:val="20"/>
        </w:rPr>
        <w:t>.</w:t>
      </w:r>
    </w:p>
    <w:p w14:paraId="378CCFD4" w14:textId="56836216" w:rsidR="002E757C" w:rsidRPr="001C139C" w:rsidRDefault="00A45315" w:rsidP="00E067BD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  <w:lang w:eastAsia="cs-CZ"/>
        </w:rPr>
        <w:t>Neoddeliteľnou súčasťou tejto dohody sú:</w:t>
      </w:r>
    </w:p>
    <w:p w14:paraId="01F2CB74" w14:textId="4CC2060B" w:rsidR="009F1930" w:rsidRPr="001C139C" w:rsidRDefault="002E757C" w:rsidP="00E067BD">
      <w:pPr>
        <w:spacing w:after="51" w:line="240" w:lineRule="auto"/>
        <w:ind w:left="33" w:right="383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Príloha č.1 – Cenová ponuka</w:t>
      </w:r>
      <w:r w:rsidR="009F1930" w:rsidRPr="001C139C">
        <w:rPr>
          <w:rFonts w:ascii="Noto Sans" w:hAnsi="Noto Sans" w:cs="Noto Sans"/>
          <w:sz w:val="20"/>
          <w:szCs w:val="20"/>
        </w:rPr>
        <w:t xml:space="preserve"> - súpis položiek tovaru pre potreby objednávateľa vrátane dopravy.</w:t>
      </w:r>
    </w:p>
    <w:p w14:paraId="4A9DD0F6" w14:textId="7D5FA8DD" w:rsidR="002E757C" w:rsidRPr="001C139C" w:rsidRDefault="002E757C" w:rsidP="00E067BD">
      <w:pPr>
        <w:pStyle w:val="Odsekzoznamu"/>
        <w:spacing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7FCC333" w14:textId="4556F173" w:rsidR="00564C42" w:rsidRPr="001C139C" w:rsidRDefault="00564C42" w:rsidP="00564C42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V ......................</w:t>
      </w:r>
      <w:r w:rsidR="009F1930" w:rsidRPr="001C139C">
        <w:rPr>
          <w:rFonts w:ascii="Noto Sans" w:hAnsi="Noto Sans" w:cs="Noto Sans"/>
          <w:sz w:val="20"/>
          <w:szCs w:val="20"/>
        </w:rPr>
        <w:t xml:space="preserve">, dňa </w:t>
      </w:r>
      <w:r w:rsidRPr="001C139C">
        <w:rPr>
          <w:rFonts w:ascii="Noto Sans" w:hAnsi="Noto Sans" w:cs="Noto Sans"/>
          <w:sz w:val="20"/>
          <w:szCs w:val="20"/>
        </w:rPr>
        <w:t>....................</w:t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="009F1930" w:rsidRPr="001C139C">
        <w:rPr>
          <w:rFonts w:ascii="Noto Sans" w:hAnsi="Noto Sans" w:cs="Noto Sans"/>
          <w:sz w:val="20"/>
          <w:szCs w:val="20"/>
        </w:rPr>
        <w:tab/>
      </w:r>
      <w:r w:rsidR="000C241E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>V</w:t>
      </w:r>
      <w:r w:rsidR="009F193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........................., </w:t>
      </w:r>
      <w:r w:rsidR="009F1930" w:rsidRPr="001C139C">
        <w:rPr>
          <w:rFonts w:ascii="Noto Sans" w:hAnsi="Noto Sans" w:cs="Noto Sans"/>
          <w:sz w:val="20"/>
          <w:szCs w:val="20"/>
        </w:rPr>
        <w:t xml:space="preserve">dňa </w:t>
      </w:r>
      <w:r w:rsidRPr="001C139C">
        <w:rPr>
          <w:rFonts w:ascii="Noto Sans" w:hAnsi="Noto Sans" w:cs="Noto Sans"/>
          <w:sz w:val="20"/>
          <w:szCs w:val="20"/>
        </w:rPr>
        <w:t>.......................</w:t>
      </w:r>
    </w:p>
    <w:p w14:paraId="64A0DE38" w14:textId="65A2DC16" w:rsidR="0082352A" w:rsidRPr="001C139C" w:rsidRDefault="00564C42" w:rsidP="00564C42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O</w:t>
      </w:r>
      <w:r w:rsidR="0082352A" w:rsidRPr="001C139C">
        <w:rPr>
          <w:rFonts w:ascii="Noto Sans" w:hAnsi="Noto Sans" w:cs="Noto Sans"/>
          <w:sz w:val="20"/>
          <w:szCs w:val="20"/>
        </w:rPr>
        <w:t>bjednávateľ:</w:t>
      </w:r>
      <w:r w:rsidR="0082352A"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  <w:t>Poskytovate</w:t>
      </w:r>
      <w:r w:rsidRPr="001C139C">
        <w:rPr>
          <w:rFonts w:ascii="Calibri" w:hAnsi="Calibri" w:cs="Calibri"/>
          <w:sz w:val="20"/>
          <w:szCs w:val="20"/>
        </w:rPr>
        <w:t>ľ:</w:t>
      </w:r>
      <w:r w:rsidR="009F1930" w:rsidRPr="001C139C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</w:t>
      </w:r>
    </w:p>
    <w:p w14:paraId="473C8CBA" w14:textId="13120A69" w:rsidR="0538BB1E" w:rsidRPr="001C139C" w:rsidRDefault="005F2C66" w:rsidP="00E067BD">
      <w:pPr>
        <w:tabs>
          <w:tab w:val="center" w:pos="1985"/>
          <w:tab w:val="center" w:pos="7088"/>
        </w:tabs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ab/>
      </w:r>
    </w:p>
    <w:p w14:paraId="2BD5A398" w14:textId="0D1A0DDB" w:rsidR="005E3D4F" w:rsidRPr="001C139C" w:rsidRDefault="00564C42" w:rsidP="00AF52D0">
      <w:pPr>
        <w:tabs>
          <w:tab w:val="left" w:pos="0"/>
          <w:tab w:val="center" w:pos="1985"/>
        </w:tabs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.........................</w:t>
      </w:r>
      <w:r w:rsidR="00575AC3" w:rsidRPr="001C139C">
        <w:rPr>
          <w:rFonts w:ascii="Noto Sans" w:hAnsi="Noto Sans" w:cs="Noto Sans"/>
          <w:sz w:val="20"/>
          <w:szCs w:val="20"/>
        </w:rPr>
        <w:t>.................</w:t>
      </w:r>
      <w:r w:rsidRPr="001C139C">
        <w:rPr>
          <w:rFonts w:ascii="Noto Sans" w:hAnsi="Noto Sans" w:cs="Noto Sans"/>
          <w:sz w:val="20"/>
          <w:szCs w:val="20"/>
        </w:rPr>
        <w:t>................</w:t>
      </w:r>
      <w:r w:rsidR="00AF52D0" w:rsidRPr="001C139C">
        <w:rPr>
          <w:rFonts w:ascii="Noto Sans" w:hAnsi="Noto Sans" w:cs="Noto Sans"/>
          <w:sz w:val="20"/>
          <w:szCs w:val="20"/>
        </w:rPr>
        <w:tab/>
      </w:r>
      <w:r w:rsidR="00AF52D0" w:rsidRPr="001C139C">
        <w:rPr>
          <w:rFonts w:ascii="Noto Sans" w:hAnsi="Noto Sans" w:cs="Noto Sans"/>
          <w:sz w:val="20"/>
          <w:szCs w:val="20"/>
        </w:rPr>
        <w:tab/>
      </w:r>
      <w:r w:rsidR="00AF52D0" w:rsidRPr="001C139C">
        <w:rPr>
          <w:rFonts w:ascii="Noto Sans" w:hAnsi="Noto Sans" w:cs="Noto Sans"/>
          <w:sz w:val="20"/>
          <w:szCs w:val="20"/>
        </w:rPr>
        <w:tab/>
        <w:t>............................</w:t>
      </w:r>
      <w:r w:rsidR="00575AC3" w:rsidRPr="001C139C">
        <w:rPr>
          <w:rFonts w:ascii="Noto Sans" w:hAnsi="Noto Sans" w:cs="Noto Sans"/>
          <w:sz w:val="20"/>
          <w:szCs w:val="20"/>
        </w:rPr>
        <w:t>......</w:t>
      </w:r>
      <w:r w:rsidR="00AF52D0" w:rsidRPr="001C139C">
        <w:rPr>
          <w:rFonts w:ascii="Noto Sans" w:hAnsi="Noto Sans" w:cs="Noto Sans"/>
          <w:sz w:val="20"/>
          <w:szCs w:val="20"/>
        </w:rPr>
        <w:t>...................</w:t>
      </w:r>
      <w:r w:rsidRPr="001C139C">
        <w:rPr>
          <w:rFonts w:ascii="Noto Sans" w:hAnsi="Noto Sans" w:cs="Noto Sans"/>
          <w:sz w:val="20"/>
          <w:szCs w:val="20"/>
        </w:rPr>
        <w:tab/>
      </w:r>
      <w:r w:rsidR="005E3D4F" w:rsidRPr="001C139C">
        <w:rPr>
          <w:rFonts w:ascii="Noto Sans" w:hAnsi="Noto Sans" w:cs="Noto Sans"/>
          <w:sz w:val="20"/>
          <w:szCs w:val="20"/>
        </w:rPr>
        <w:tab/>
      </w:r>
    </w:p>
    <w:p w14:paraId="25A3F373" w14:textId="5D6AAA16" w:rsidR="00AF52D0" w:rsidRPr="001C139C" w:rsidRDefault="00AF52D0" w:rsidP="00AF52D0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1C139C">
        <w:rPr>
          <w:rFonts w:ascii="Noto Sans" w:hAnsi="Noto Sans" w:cs="Noto Sans"/>
          <w:sz w:val="20"/>
          <w:szCs w:val="20"/>
        </w:rPr>
        <w:t>s.r.o</w:t>
      </w:r>
      <w:proofErr w:type="spellEnd"/>
      <w:r w:rsidRPr="001C139C">
        <w:rPr>
          <w:rFonts w:ascii="Noto Sans" w:hAnsi="Noto Sans" w:cs="Noto Sans"/>
          <w:sz w:val="20"/>
          <w:szCs w:val="20"/>
        </w:rPr>
        <w:t>.</w:t>
      </w:r>
    </w:p>
    <w:p w14:paraId="3EF523C9" w14:textId="2E05B78C" w:rsidR="00AF52D0" w:rsidRPr="007E7423" w:rsidRDefault="00AF52D0" w:rsidP="007E742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Ing. Peter Vrábel, PhD., konate</w:t>
      </w:r>
      <w:r w:rsidRPr="001C139C">
        <w:rPr>
          <w:rFonts w:ascii="Calibri" w:hAnsi="Calibri" w:cs="Calibri"/>
          <w:sz w:val="20"/>
          <w:szCs w:val="20"/>
        </w:rPr>
        <w:t>ľ</w:t>
      </w:r>
    </w:p>
    <w:sectPr w:rsidR="00AF52D0" w:rsidRPr="007E7423" w:rsidSect="006C5983">
      <w:footerReference w:type="default" r:id="rId13"/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DBA47" w14:textId="77777777" w:rsidR="00FA7C60" w:rsidRDefault="00FA7C60">
      <w:pPr>
        <w:spacing w:after="0" w:line="240" w:lineRule="auto"/>
      </w:pPr>
      <w:r>
        <w:separator/>
      </w:r>
    </w:p>
  </w:endnote>
  <w:endnote w:type="continuationSeparator" w:id="0">
    <w:p w14:paraId="4ECE8551" w14:textId="77777777" w:rsidR="00FA7C60" w:rsidRDefault="00FA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829713451"/>
      <w:docPartObj>
        <w:docPartGallery w:val="Page Numbers (Bottom of Page)"/>
        <w:docPartUnique/>
      </w:docPartObj>
    </w:sdtPr>
    <w:sdtEndPr/>
    <w:sdtContent>
      <w:p w14:paraId="05592055" w14:textId="4F179427" w:rsidR="006C5983" w:rsidRPr="006C5983" w:rsidRDefault="006C5983">
        <w:pPr>
          <w:pStyle w:val="Pta"/>
          <w:jc w:val="right"/>
          <w:rPr>
            <w:sz w:val="18"/>
            <w:szCs w:val="18"/>
          </w:rPr>
        </w:pPr>
        <w:r w:rsidRPr="006C5983">
          <w:rPr>
            <w:sz w:val="18"/>
            <w:szCs w:val="18"/>
          </w:rPr>
          <w:fldChar w:fldCharType="begin"/>
        </w:r>
        <w:r w:rsidRPr="006C5983">
          <w:rPr>
            <w:sz w:val="18"/>
            <w:szCs w:val="18"/>
          </w:rPr>
          <w:instrText>PAGE   \* MERGEFORMAT</w:instrText>
        </w:r>
        <w:r w:rsidRPr="006C5983">
          <w:rPr>
            <w:sz w:val="18"/>
            <w:szCs w:val="18"/>
          </w:rPr>
          <w:fldChar w:fldCharType="separate"/>
        </w:r>
        <w:r w:rsidR="00BC2B69">
          <w:rPr>
            <w:noProof/>
            <w:sz w:val="18"/>
            <w:szCs w:val="18"/>
          </w:rPr>
          <w:t>1</w:t>
        </w:r>
        <w:r w:rsidRPr="006C598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86A75" w14:textId="77777777" w:rsidR="00FA7C60" w:rsidRDefault="00FA7C60">
      <w:pPr>
        <w:spacing w:after="0" w:line="240" w:lineRule="auto"/>
      </w:pPr>
      <w:r>
        <w:separator/>
      </w:r>
    </w:p>
  </w:footnote>
  <w:footnote w:type="continuationSeparator" w:id="0">
    <w:p w14:paraId="17717B85" w14:textId="77777777" w:rsidR="00FA7C60" w:rsidRDefault="00FA7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Level2"/>
      <w:lvlText w:val="%1"/>
      <w:lvlJc w:val="left"/>
      <w:pPr>
        <w:tabs>
          <w:tab w:val="num" w:pos="747"/>
        </w:tabs>
        <w:ind w:left="747" w:hanging="567"/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1040"/>
        </w:tabs>
        <w:ind w:left="1040" w:hanging="68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Wingdings" w:hAnsi="Wingdings" w:cs="Times New Roman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</w:abstractNum>
  <w:abstractNum w:abstractNumId="1" w15:restartNumberingAfterBreak="0">
    <w:nsid w:val="0424016A"/>
    <w:multiLevelType w:val="hybridMultilevel"/>
    <w:tmpl w:val="E22091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2D61"/>
    <w:multiLevelType w:val="hybridMultilevel"/>
    <w:tmpl w:val="1EEA50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30A23"/>
    <w:multiLevelType w:val="hybridMultilevel"/>
    <w:tmpl w:val="1D905D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11681"/>
    <w:multiLevelType w:val="hybridMultilevel"/>
    <w:tmpl w:val="70DAC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354D"/>
    <w:multiLevelType w:val="hybridMultilevel"/>
    <w:tmpl w:val="F82AF9A8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203A1AEB"/>
    <w:multiLevelType w:val="hybridMultilevel"/>
    <w:tmpl w:val="6B8AF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3426"/>
    <w:multiLevelType w:val="hybridMultilevel"/>
    <w:tmpl w:val="B65C6C06"/>
    <w:lvl w:ilvl="0" w:tplc="80CC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204F3"/>
    <w:multiLevelType w:val="hybridMultilevel"/>
    <w:tmpl w:val="F6D6111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1A27A9"/>
    <w:multiLevelType w:val="hybridMultilevel"/>
    <w:tmpl w:val="689485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D4156"/>
    <w:multiLevelType w:val="hybridMultilevel"/>
    <w:tmpl w:val="F7368F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D327D"/>
    <w:multiLevelType w:val="hybridMultilevel"/>
    <w:tmpl w:val="AF2A622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E20D0"/>
    <w:multiLevelType w:val="hybridMultilevel"/>
    <w:tmpl w:val="09484CEE"/>
    <w:lvl w:ilvl="0" w:tplc="A02C4EB2">
      <w:start w:val="1"/>
      <w:numFmt w:val="lowerLetter"/>
      <w:lvlText w:val="%1)"/>
      <w:lvlJc w:val="left"/>
      <w:pPr>
        <w:ind w:left="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3234E6">
      <w:start w:val="1"/>
      <w:numFmt w:val="lowerLetter"/>
      <w:lvlText w:val="%2"/>
      <w:lvlJc w:val="left"/>
      <w:pPr>
        <w:ind w:left="11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FEAF560">
      <w:start w:val="1"/>
      <w:numFmt w:val="lowerRoman"/>
      <w:lvlText w:val="%3"/>
      <w:lvlJc w:val="left"/>
      <w:pPr>
        <w:ind w:left="19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DCE8470">
      <w:start w:val="1"/>
      <w:numFmt w:val="decimal"/>
      <w:lvlText w:val="%4"/>
      <w:lvlJc w:val="left"/>
      <w:pPr>
        <w:ind w:left="26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E7822D4">
      <w:start w:val="1"/>
      <w:numFmt w:val="lowerLetter"/>
      <w:lvlText w:val="%5"/>
      <w:lvlJc w:val="left"/>
      <w:pPr>
        <w:ind w:left="33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76457B0">
      <w:start w:val="1"/>
      <w:numFmt w:val="lowerRoman"/>
      <w:lvlText w:val="%6"/>
      <w:lvlJc w:val="left"/>
      <w:pPr>
        <w:ind w:left="40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88C7E2">
      <w:start w:val="1"/>
      <w:numFmt w:val="decimal"/>
      <w:lvlText w:val="%7"/>
      <w:lvlJc w:val="left"/>
      <w:pPr>
        <w:ind w:left="47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180EB9C">
      <w:start w:val="1"/>
      <w:numFmt w:val="lowerLetter"/>
      <w:lvlText w:val="%8"/>
      <w:lvlJc w:val="left"/>
      <w:pPr>
        <w:ind w:left="55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C683250">
      <w:start w:val="1"/>
      <w:numFmt w:val="lowerRoman"/>
      <w:lvlText w:val="%9"/>
      <w:lvlJc w:val="left"/>
      <w:pPr>
        <w:ind w:left="62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EAC2667"/>
    <w:multiLevelType w:val="hybridMultilevel"/>
    <w:tmpl w:val="9C9A5D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D4AEE"/>
    <w:multiLevelType w:val="hybridMultilevel"/>
    <w:tmpl w:val="B81C8FB4"/>
    <w:lvl w:ilvl="0" w:tplc="09E03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52CA9"/>
    <w:multiLevelType w:val="hybridMultilevel"/>
    <w:tmpl w:val="C29202D4"/>
    <w:lvl w:ilvl="0" w:tplc="F8DCC5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94CB3"/>
    <w:multiLevelType w:val="hybridMultilevel"/>
    <w:tmpl w:val="1BAC0F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34701"/>
    <w:multiLevelType w:val="hybridMultilevel"/>
    <w:tmpl w:val="7AA0C3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F48E1"/>
    <w:multiLevelType w:val="hybridMultilevel"/>
    <w:tmpl w:val="263E8B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860A42"/>
    <w:multiLevelType w:val="hybridMultilevel"/>
    <w:tmpl w:val="2196C0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B721A"/>
    <w:multiLevelType w:val="multilevel"/>
    <w:tmpl w:val="47D411B0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9E834A0"/>
    <w:multiLevelType w:val="hybridMultilevel"/>
    <w:tmpl w:val="4CF4A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65C16"/>
    <w:multiLevelType w:val="hybridMultilevel"/>
    <w:tmpl w:val="205CAE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D156D"/>
    <w:multiLevelType w:val="hybridMultilevel"/>
    <w:tmpl w:val="439AE00E"/>
    <w:lvl w:ilvl="0" w:tplc="1ECAA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07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6D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4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CA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82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8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A2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A5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2220E"/>
    <w:multiLevelType w:val="hybridMultilevel"/>
    <w:tmpl w:val="7F8EF5EE"/>
    <w:lvl w:ilvl="0" w:tplc="38684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D4C77"/>
    <w:multiLevelType w:val="hybridMultilevel"/>
    <w:tmpl w:val="71D46C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02AA3"/>
    <w:multiLevelType w:val="hybridMultilevel"/>
    <w:tmpl w:val="935002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65927"/>
    <w:multiLevelType w:val="hybridMultilevel"/>
    <w:tmpl w:val="D884D6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8597E"/>
    <w:multiLevelType w:val="hybridMultilevel"/>
    <w:tmpl w:val="8E26A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A51A1"/>
    <w:multiLevelType w:val="hybridMultilevel"/>
    <w:tmpl w:val="A70E491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F62C0E"/>
    <w:multiLevelType w:val="hybridMultilevel"/>
    <w:tmpl w:val="6C28D94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32AF2"/>
    <w:multiLevelType w:val="hybridMultilevel"/>
    <w:tmpl w:val="62AE2F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D41C5"/>
    <w:multiLevelType w:val="hybridMultilevel"/>
    <w:tmpl w:val="B28E9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F1143"/>
    <w:multiLevelType w:val="hybridMultilevel"/>
    <w:tmpl w:val="D13CA810"/>
    <w:lvl w:ilvl="0" w:tplc="BB9847E0">
      <w:start w:val="2"/>
      <w:numFmt w:val="bullet"/>
      <w:lvlText w:val="-"/>
      <w:lvlJc w:val="left"/>
      <w:pPr>
        <w:ind w:left="1080" w:hanging="360"/>
      </w:pPr>
      <w:rPr>
        <w:rFonts w:ascii="Noto Sans" w:eastAsiaTheme="minorHAnsi" w:hAnsi="Noto Sans" w:cs="Noto San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D23B15"/>
    <w:multiLevelType w:val="hybridMultilevel"/>
    <w:tmpl w:val="0A2C9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7F53"/>
    <w:multiLevelType w:val="hybridMultilevel"/>
    <w:tmpl w:val="E46463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31302"/>
    <w:multiLevelType w:val="hybridMultilevel"/>
    <w:tmpl w:val="6412942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491D34"/>
    <w:multiLevelType w:val="hybridMultilevel"/>
    <w:tmpl w:val="C4A22942"/>
    <w:lvl w:ilvl="0" w:tplc="09E03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8332F5"/>
    <w:multiLevelType w:val="hybridMultilevel"/>
    <w:tmpl w:val="15025A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434F1D"/>
    <w:multiLevelType w:val="hybridMultilevel"/>
    <w:tmpl w:val="504261C4"/>
    <w:lvl w:ilvl="0" w:tplc="2E001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17939"/>
    <w:multiLevelType w:val="hybridMultilevel"/>
    <w:tmpl w:val="9FEA705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4843E2"/>
    <w:multiLevelType w:val="hybridMultilevel"/>
    <w:tmpl w:val="C2BA0F22"/>
    <w:lvl w:ilvl="0" w:tplc="C8306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61030"/>
    <w:multiLevelType w:val="hybridMultilevel"/>
    <w:tmpl w:val="58287B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363CB1"/>
    <w:multiLevelType w:val="hybridMultilevel"/>
    <w:tmpl w:val="2206BA7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187973"/>
    <w:multiLevelType w:val="hybridMultilevel"/>
    <w:tmpl w:val="3632A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D090F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1356E"/>
    <w:multiLevelType w:val="hybridMultilevel"/>
    <w:tmpl w:val="D9E48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A5C46"/>
    <w:multiLevelType w:val="hybridMultilevel"/>
    <w:tmpl w:val="106EC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2469DB"/>
    <w:multiLevelType w:val="hybridMultilevel"/>
    <w:tmpl w:val="C3423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716625"/>
    <w:multiLevelType w:val="hybridMultilevel"/>
    <w:tmpl w:val="10D2C4C8"/>
    <w:lvl w:ilvl="0" w:tplc="C05057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4"/>
  </w:num>
  <w:num w:numId="4">
    <w:abstractNumId w:val="7"/>
  </w:num>
  <w:num w:numId="5">
    <w:abstractNumId w:val="13"/>
  </w:num>
  <w:num w:numId="6">
    <w:abstractNumId w:val="34"/>
  </w:num>
  <w:num w:numId="7">
    <w:abstractNumId w:val="1"/>
  </w:num>
  <w:num w:numId="8">
    <w:abstractNumId w:val="40"/>
  </w:num>
  <w:num w:numId="9">
    <w:abstractNumId w:val="16"/>
  </w:num>
  <w:num w:numId="10">
    <w:abstractNumId w:val="26"/>
  </w:num>
  <w:num w:numId="11">
    <w:abstractNumId w:val="21"/>
  </w:num>
  <w:num w:numId="12">
    <w:abstractNumId w:val="47"/>
  </w:num>
  <w:num w:numId="13">
    <w:abstractNumId w:val="8"/>
  </w:num>
  <w:num w:numId="14">
    <w:abstractNumId w:val="41"/>
  </w:num>
  <w:num w:numId="15">
    <w:abstractNumId w:val="36"/>
  </w:num>
  <w:num w:numId="16">
    <w:abstractNumId w:val="42"/>
  </w:num>
  <w:num w:numId="17">
    <w:abstractNumId w:val="18"/>
  </w:num>
  <w:num w:numId="18">
    <w:abstractNumId w:val="4"/>
  </w:num>
  <w:num w:numId="19">
    <w:abstractNumId w:val="43"/>
  </w:num>
  <w:num w:numId="20">
    <w:abstractNumId w:val="15"/>
  </w:num>
  <w:num w:numId="21">
    <w:abstractNumId w:val="48"/>
  </w:num>
  <w:num w:numId="22">
    <w:abstractNumId w:val="6"/>
  </w:num>
  <w:num w:numId="23">
    <w:abstractNumId w:val="22"/>
  </w:num>
  <w:num w:numId="24">
    <w:abstractNumId w:val="3"/>
  </w:num>
  <w:num w:numId="25">
    <w:abstractNumId w:val="25"/>
  </w:num>
  <w:num w:numId="26">
    <w:abstractNumId w:val="32"/>
  </w:num>
  <w:num w:numId="27">
    <w:abstractNumId w:val="46"/>
  </w:num>
  <w:num w:numId="28">
    <w:abstractNumId w:val="10"/>
  </w:num>
  <w:num w:numId="29">
    <w:abstractNumId w:val="5"/>
  </w:num>
  <w:num w:numId="30">
    <w:abstractNumId w:val="33"/>
  </w:num>
  <w:num w:numId="31">
    <w:abstractNumId w:val="19"/>
  </w:num>
  <w:num w:numId="32">
    <w:abstractNumId w:val="11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4"/>
  </w:num>
  <w:num w:numId="36">
    <w:abstractNumId w:val="17"/>
  </w:num>
  <w:num w:numId="37">
    <w:abstractNumId w:val="3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35"/>
  </w:num>
  <w:num w:numId="41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</w:num>
  <w:num w:numId="43">
    <w:abstractNumId w:val="9"/>
  </w:num>
  <w:num w:numId="44">
    <w:abstractNumId w:val="31"/>
  </w:num>
  <w:num w:numId="45">
    <w:abstractNumId w:val="27"/>
  </w:num>
  <w:num w:numId="46">
    <w:abstractNumId w:val="39"/>
  </w:num>
  <w:num w:numId="47">
    <w:abstractNumId w:val="29"/>
  </w:num>
  <w:num w:numId="48">
    <w:abstractNumId w:val="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3C3F8"/>
    <w:rsid w:val="00001A56"/>
    <w:rsid w:val="00011534"/>
    <w:rsid w:val="00036C84"/>
    <w:rsid w:val="00047158"/>
    <w:rsid w:val="000534C4"/>
    <w:rsid w:val="00063EA4"/>
    <w:rsid w:val="000743FC"/>
    <w:rsid w:val="00085C11"/>
    <w:rsid w:val="000944FF"/>
    <w:rsid w:val="000B2E25"/>
    <w:rsid w:val="000C241E"/>
    <w:rsid w:val="000C2D60"/>
    <w:rsid w:val="000C6277"/>
    <w:rsid w:val="000D1BA4"/>
    <w:rsid w:val="000D3763"/>
    <w:rsid w:val="000D3968"/>
    <w:rsid w:val="000E438C"/>
    <w:rsid w:val="000F50E1"/>
    <w:rsid w:val="0010424F"/>
    <w:rsid w:val="00123E10"/>
    <w:rsid w:val="00127A8C"/>
    <w:rsid w:val="00131887"/>
    <w:rsid w:val="001366E4"/>
    <w:rsid w:val="00137CAF"/>
    <w:rsid w:val="0014050A"/>
    <w:rsid w:val="00147237"/>
    <w:rsid w:val="00150F71"/>
    <w:rsid w:val="00151278"/>
    <w:rsid w:val="00175F25"/>
    <w:rsid w:val="001767AF"/>
    <w:rsid w:val="00176D4C"/>
    <w:rsid w:val="00176D72"/>
    <w:rsid w:val="00185B75"/>
    <w:rsid w:val="00193BBB"/>
    <w:rsid w:val="00194343"/>
    <w:rsid w:val="001945C2"/>
    <w:rsid w:val="001A037A"/>
    <w:rsid w:val="001B0850"/>
    <w:rsid w:val="001B15B3"/>
    <w:rsid w:val="001B2258"/>
    <w:rsid w:val="001B389C"/>
    <w:rsid w:val="001B7020"/>
    <w:rsid w:val="001B76B3"/>
    <w:rsid w:val="001C007D"/>
    <w:rsid w:val="001C139C"/>
    <w:rsid w:val="001C76DB"/>
    <w:rsid w:val="001D6726"/>
    <w:rsid w:val="001D6A68"/>
    <w:rsid w:val="001E6C7B"/>
    <w:rsid w:val="001F239B"/>
    <w:rsid w:val="001F2774"/>
    <w:rsid w:val="001F53CF"/>
    <w:rsid w:val="001F7EF5"/>
    <w:rsid w:val="001FDE0D"/>
    <w:rsid w:val="002031D0"/>
    <w:rsid w:val="00205F8F"/>
    <w:rsid w:val="0020657E"/>
    <w:rsid w:val="00211CAA"/>
    <w:rsid w:val="0021700E"/>
    <w:rsid w:val="002317AA"/>
    <w:rsid w:val="00232977"/>
    <w:rsid w:val="00236769"/>
    <w:rsid w:val="00244872"/>
    <w:rsid w:val="00251493"/>
    <w:rsid w:val="00253BB8"/>
    <w:rsid w:val="00253BC7"/>
    <w:rsid w:val="00257095"/>
    <w:rsid w:val="0026387F"/>
    <w:rsid w:val="00265CE3"/>
    <w:rsid w:val="0026684D"/>
    <w:rsid w:val="00270DB4"/>
    <w:rsid w:val="00271F00"/>
    <w:rsid w:val="00283C3D"/>
    <w:rsid w:val="0029073B"/>
    <w:rsid w:val="00296F67"/>
    <w:rsid w:val="002B2BE3"/>
    <w:rsid w:val="002B3282"/>
    <w:rsid w:val="002C00DA"/>
    <w:rsid w:val="002C0645"/>
    <w:rsid w:val="002D2F04"/>
    <w:rsid w:val="002D36F0"/>
    <w:rsid w:val="002E2F69"/>
    <w:rsid w:val="002E492A"/>
    <w:rsid w:val="002E6AA0"/>
    <w:rsid w:val="002E757C"/>
    <w:rsid w:val="002F461A"/>
    <w:rsid w:val="00325E42"/>
    <w:rsid w:val="003274DA"/>
    <w:rsid w:val="00333331"/>
    <w:rsid w:val="00333AF3"/>
    <w:rsid w:val="00333F6E"/>
    <w:rsid w:val="00334FD1"/>
    <w:rsid w:val="00335BA6"/>
    <w:rsid w:val="00347DF9"/>
    <w:rsid w:val="003566A5"/>
    <w:rsid w:val="00374527"/>
    <w:rsid w:val="00387EF4"/>
    <w:rsid w:val="00395162"/>
    <w:rsid w:val="003A0562"/>
    <w:rsid w:val="003C21ED"/>
    <w:rsid w:val="003C3CE8"/>
    <w:rsid w:val="003D222B"/>
    <w:rsid w:val="003D352E"/>
    <w:rsid w:val="003E1667"/>
    <w:rsid w:val="003F19AD"/>
    <w:rsid w:val="003F1EB0"/>
    <w:rsid w:val="003F2546"/>
    <w:rsid w:val="003F6988"/>
    <w:rsid w:val="00401A57"/>
    <w:rsid w:val="00402D42"/>
    <w:rsid w:val="00405215"/>
    <w:rsid w:val="00406545"/>
    <w:rsid w:val="00407E74"/>
    <w:rsid w:val="00415228"/>
    <w:rsid w:val="004438D6"/>
    <w:rsid w:val="004521DD"/>
    <w:rsid w:val="00455146"/>
    <w:rsid w:val="00465A54"/>
    <w:rsid w:val="004722FF"/>
    <w:rsid w:val="00477968"/>
    <w:rsid w:val="004B1BDD"/>
    <w:rsid w:val="004B1C63"/>
    <w:rsid w:val="004C1C33"/>
    <w:rsid w:val="004C727E"/>
    <w:rsid w:val="004D0909"/>
    <w:rsid w:val="004D1AF0"/>
    <w:rsid w:val="004D3ED3"/>
    <w:rsid w:val="004D6371"/>
    <w:rsid w:val="004E2E61"/>
    <w:rsid w:val="004F3659"/>
    <w:rsid w:val="004F7FC2"/>
    <w:rsid w:val="005019AC"/>
    <w:rsid w:val="00510E90"/>
    <w:rsid w:val="005114BC"/>
    <w:rsid w:val="00513A4F"/>
    <w:rsid w:val="00550CF1"/>
    <w:rsid w:val="00554837"/>
    <w:rsid w:val="00564C42"/>
    <w:rsid w:val="005706F5"/>
    <w:rsid w:val="00571842"/>
    <w:rsid w:val="00571939"/>
    <w:rsid w:val="00574A22"/>
    <w:rsid w:val="00575AC3"/>
    <w:rsid w:val="0058141B"/>
    <w:rsid w:val="00585E73"/>
    <w:rsid w:val="00586A08"/>
    <w:rsid w:val="00587E11"/>
    <w:rsid w:val="005901DD"/>
    <w:rsid w:val="005921FC"/>
    <w:rsid w:val="00596E78"/>
    <w:rsid w:val="00597848"/>
    <w:rsid w:val="005A23F5"/>
    <w:rsid w:val="005A3D1E"/>
    <w:rsid w:val="005B56BA"/>
    <w:rsid w:val="005C0148"/>
    <w:rsid w:val="005C2FC5"/>
    <w:rsid w:val="005C7261"/>
    <w:rsid w:val="005E3D4F"/>
    <w:rsid w:val="005E52AA"/>
    <w:rsid w:val="005F05B8"/>
    <w:rsid w:val="005F2C66"/>
    <w:rsid w:val="005F308B"/>
    <w:rsid w:val="005F3C5D"/>
    <w:rsid w:val="00602DA0"/>
    <w:rsid w:val="006037C9"/>
    <w:rsid w:val="00606AED"/>
    <w:rsid w:val="006123AA"/>
    <w:rsid w:val="0061543D"/>
    <w:rsid w:val="0062011B"/>
    <w:rsid w:val="006246CA"/>
    <w:rsid w:val="00625F30"/>
    <w:rsid w:val="00636C8A"/>
    <w:rsid w:val="006410AF"/>
    <w:rsid w:val="00652610"/>
    <w:rsid w:val="00652779"/>
    <w:rsid w:val="006542A2"/>
    <w:rsid w:val="00660615"/>
    <w:rsid w:val="00664FC4"/>
    <w:rsid w:val="0067021D"/>
    <w:rsid w:val="00685FED"/>
    <w:rsid w:val="00686C95"/>
    <w:rsid w:val="0069643E"/>
    <w:rsid w:val="006A4E03"/>
    <w:rsid w:val="006A53D3"/>
    <w:rsid w:val="006C54EC"/>
    <w:rsid w:val="006C5983"/>
    <w:rsid w:val="006D15D1"/>
    <w:rsid w:val="006D1803"/>
    <w:rsid w:val="006E0147"/>
    <w:rsid w:val="006E1DE9"/>
    <w:rsid w:val="006E317A"/>
    <w:rsid w:val="006E38E7"/>
    <w:rsid w:val="006E6BB8"/>
    <w:rsid w:val="006E7E2A"/>
    <w:rsid w:val="006F4E37"/>
    <w:rsid w:val="00705AD2"/>
    <w:rsid w:val="00732671"/>
    <w:rsid w:val="00736B22"/>
    <w:rsid w:val="00743D50"/>
    <w:rsid w:val="00744B60"/>
    <w:rsid w:val="00747D91"/>
    <w:rsid w:val="00755BDE"/>
    <w:rsid w:val="0077406F"/>
    <w:rsid w:val="00782EB3"/>
    <w:rsid w:val="00793C9B"/>
    <w:rsid w:val="007A5655"/>
    <w:rsid w:val="007C0720"/>
    <w:rsid w:val="007C7AFC"/>
    <w:rsid w:val="007D2636"/>
    <w:rsid w:val="007E08A9"/>
    <w:rsid w:val="007E5A91"/>
    <w:rsid w:val="007E5F02"/>
    <w:rsid w:val="007E7423"/>
    <w:rsid w:val="007F3DA7"/>
    <w:rsid w:val="00806550"/>
    <w:rsid w:val="00814357"/>
    <w:rsid w:val="0081440F"/>
    <w:rsid w:val="00816B53"/>
    <w:rsid w:val="00820E24"/>
    <w:rsid w:val="0082352A"/>
    <w:rsid w:val="00831098"/>
    <w:rsid w:val="00835972"/>
    <w:rsid w:val="00837D32"/>
    <w:rsid w:val="008402A4"/>
    <w:rsid w:val="008404A1"/>
    <w:rsid w:val="00842E45"/>
    <w:rsid w:val="008450FF"/>
    <w:rsid w:val="008515E4"/>
    <w:rsid w:val="00851828"/>
    <w:rsid w:val="0085714B"/>
    <w:rsid w:val="00857C4E"/>
    <w:rsid w:val="00872DF8"/>
    <w:rsid w:val="008768AD"/>
    <w:rsid w:val="00890903"/>
    <w:rsid w:val="008A2356"/>
    <w:rsid w:val="008A4CA0"/>
    <w:rsid w:val="008B1E00"/>
    <w:rsid w:val="008B786C"/>
    <w:rsid w:val="008C097F"/>
    <w:rsid w:val="008D0C4D"/>
    <w:rsid w:val="008D1220"/>
    <w:rsid w:val="008D14CF"/>
    <w:rsid w:val="008D6CA4"/>
    <w:rsid w:val="008E27F5"/>
    <w:rsid w:val="008E3427"/>
    <w:rsid w:val="008E446A"/>
    <w:rsid w:val="008E726A"/>
    <w:rsid w:val="008F1E9E"/>
    <w:rsid w:val="0090679D"/>
    <w:rsid w:val="0093312C"/>
    <w:rsid w:val="009347A9"/>
    <w:rsid w:val="009401B1"/>
    <w:rsid w:val="009417A0"/>
    <w:rsid w:val="009454D1"/>
    <w:rsid w:val="009673AD"/>
    <w:rsid w:val="00967404"/>
    <w:rsid w:val="009751AD"/>
    <w:rsid w:val="009808EE"/>
    <w:rsid w:val="00980E28"/>
    <w:rsid w:val="00983F70"/>
    <w:rsid w:val="009854AB"/>
    <w:rsid w:val="00993C32"/>
    <w:rsid w:val="0099557C"/>
    <w:rsid w:val="00995C90"/>
    <w:rsid w:val="00997E65"/>
    <w:rsid w:val="009A1E46"/>
    <w:rsid w:val="009A667F"/>
    <w:rsid w:val="009B1981"/>
    <w:rsid w:val="009B42A5"/>
    <w:rsid w:val="009C200E"/>
    <w:rsid w:val="009D0CD5"/>
    <w:rsid w:val="009D0FC1"/>
    <w:rsid w:val="009D4832"/>
    <w:rsid w:val="009E52E7"/>
    <w:rsid w:val="009E691A"/>
    <w:rsid w:val="009F1930"/>
    <w:rsid w:val="009F289C"/>
    <w:rsid w:val="00A01A2F"/>
    <w:rsid w:val="00A030C3"/>
    <w:rsid w:val="00A052DF"/>
    <w:rsid w:val="00A05A78"/>
    <w:rsid w:val="00A20850"/>
    <w:rsid w:val="00A2226D"/>
    <w:rsid w:val="00A26487"/>
    <w:rsid w:val="00A45315"/>
    <w:rsid w:val="00A5484B"/>
    <w:rsid w:val="00A62995"/>
    <w:rsid w:val="00A639A5"/>
    <w:rsid w:val="00AA03CC"/>
    <w:rsid w:val="00AB2C66"/>
    <w:rsid w:val="00AB3862"/>
    <w:rsid w:val="00AB3ACE"/>
    <w:rsid w:val="00AC1D77"/>
    <w:rsid w:val="00AC7776"/>
    <w:rsid w:val="00AD1645"/>
    <w:rsid w:val="00AD19E6"/>
    <w:rsid w:val="00AD60AF"/>
    <w:rsid w:val="00AE2C04"/>
    <w:rsid w:val="00AE6283"/>
    <w:rsid w:val="00AF3DCC"/>
    <w:rsid w:val="00AF52D0"/>
    <w:rsid w:val="00B10111"/>
    <w:rsid w:val="00B11245"/>
    <w:rsid w:val="00B17B47"/>
    <w:rsid w:val="00B21F24"/>
    <w:rsid w:val="00B2494C"/>
    <w:rsid w:val="00B2498B"/>
    <w:rsid w:val="00B278CE"/>
    <w:rsid w:val="00B30E49"/>
    <w:rsid w:val="00B3752B"/>
    <w:rsid w:val="00B430EF"/>
    <w:rsid w:val="00B44BF6"/>
    <w:rsid w:val="00B45225"/>
    <w:rsid w:val="00B64B31"/>
    <w:rsid w:val="00B65138"/>
    <w:rsid w:val="00B67BC0"/>
    <w:rsid w:val="00B87041"/>
    <w:rsid w:val="00B931AF"/>
    <w:rsid w:val="00BA2865"/>
    <w:rsid w:val="00BA6347"/>
    <w:rsid w:val="00BA720E"/>
    <w:rsid w:val="00BA7548"/>
    <w:rsid w:val="00BC2B69"/>
    <w:rsid w:val="00BC4EBA"/>
    <w:rsid w:val="00BD12DA"/>
    <w:rsid w:val="00BD1C6A"/>
    <w:rsid w:val="00BE5DD3"/>
    <w:rsid w:val="00BE734C"/>
    <w:rsid w:val="00BF07CD"/>
    <w:rsid w:val="00BF1C26"/>
    <w:rsid w:val="00BF23F6"/>
    <w:rsid w:val="00C05102"/>
    <w:rsid w:val="00C07D68"/>
    <w:rsid w:val="00C21025"/>
    <w:rsid w:val="00C25FE7"/>
    <w:rsid w:val="00C312AE"/>
    <w:rsid w:val="00C344CE"/>
    <w:rsid w:val="00C37FC5"/>
    <w:rsid w:val="00C37FE9"/>
    <w:rsid w:val="00C4607D"/>
    <w:rsid w:val="00C571AD"/>
    <w:rsid w:val="00C62007"/>
    <w:rsid w:val="00C64231"/>
    <w:rsid w:val="00C82190"/>
    <w:rsid w:val="00C82E07"/>
    <w:rsid w:val="00C90641"/>
    <w:rsid w:val="00CB0404"/>
    <w:rsid w:val="00CB1997"/>
    <w:rsid w:val="00CB2B25"/>
    <w:rsid w:val="00CC6D11"/>
    <w:rsid w:val="00CD48AE"/>
    <w:rsid w:val="00CE0BD7"/>
    <w:rsid w:val="00CF7997"/>
    <w:rsid w:val="00D00C0F"/>
    <w:rsid w:val="00D070F1"/>
    <w:rsid w:val="00D10E74"/>
    <w:rsid w:val="00D1578C"/>
    <w:rsid w:val="00D23DC9"/>
    <w:rsid w:val="00D3306F"/>
    <w:rsid w:val="00D43154"/>
    <w:rsid w:val="00D459F3"/>
    <w:rsid w:val="00D53FA5"/>
    <w:rsid w:val="00D56EE7"/>
    <w:rsid w:val="00D6016E"/>
    <w:rsid w:val="00D601ED"/>
    <w:rsid w:val="00D75537"/>
    <w:rsid w:val="00D83988"/>
    <w:rsid w:val="00D86849"/>
    <w:rsid w:val="00D87130"/>
    <w:rsid w:val="00D87266"/>
    <w:rsid w:val="00D90210"/>
    <w:rsid w:val="00DA2518"/>
    <w:rsid w:val="00DA791D"/>
    <w:rsid w:val="00DB2E10"/>
    <w:rsid w:val="00DB53E1"/>
    <w:rsid w:val="00DC1F37"/>
    <w:rsid w:val="00DC3B30"/>
    <w:rsid w:val="00DC7E73"/>
    <w:rsid w:val="00DD1E9D"/>
    <w:rsid w:val="00DD395D"/>
    <w:rsid w:val="00DD3E2A"/>
    <w:rsid w:val="00DE1C10"/>
    <w:rsid w:val="00DE7146"/>
    <w:rsid w:val="00DF6749"/>
    <w:rsid w:val="00DF76A5"/>
    <w:rsid w:val="00E00A66"/>
    <w:rsid w:val="00E03268"/>
    <w:rsid w:val="00E067BD"/>
    <w:rsid w:val="00E25255"/>
    <w:rsid w:val="00E356AC"/>
    <w:rsid w:val="00E37238"/>
    <w:rsid w:val="00E475A9"/>
    <w:rsid w:val="00E5479B"/>
    <w:rsid w:val="00E564D2"/>
    <w:rsid w:val="00E62E35"/>
    <w:rsid w:val="00E672DF"/>
    <w:rsid w:val="00E72E31"/>
    <w:rsid w:val="00E91F58"/>
    <w:rsid w:val="00E96855"/>
    <w:rsid w:val="00EA49B4"/>
    <w:rsid w:val="00EB4CE5"/>
    <w:rsid w:val="00EC1F61"/>
    <w:rsid w:val="00EC5E9A"/>
    <w:rsid w:val="00ED02BD"/>
    <w:rsid w:val="00ED3DD1"/>
    <w:rsid w:val="00ED58B1"/>
    <w:rsid w:val="00ED7740"/>
    <w:rsid w:val="00EE13A6"/>
    <w:rsid w:val="00EE7A59"/>
    <w:rsid w:val="00EE7A9B"/>
    <w:rsid w:val="00F0133A"/>
    <w:rsid w:val="00F037B2"/>
    <w:rsid w:val="00F12282"/>
    <w:rsid w:val="00F316EB"/>
    <w:rsid w:val="00F3780C"/>
    <w:rsid w:val="00F544B6"/>
    <w:rsid w:val="00F556BA"/>
    <w:rsid w:val="00F61960"/>
    <w:rsid w:val="00F6613B"/>
    <w:rsid w:val="00F67704"/>
    <w:rsid w:val="00F7391B"/>
    <w:rsid w:val="00F8244A"/>
    <w:rsid w:val="00FA200A"/>
    <w:rsid w:val="00FA7C60"/>
    <w:rsid w:val="00FB2E70"/>
    <w:rsid w:val="00FB539E"/>
    <w:rsid w:val="00FB7B0A"/>
    <w:rsid w:val="00FC1871"/>
    <w:rsid w:val="00FC23D6"/>
    <w:rsid w:val="00FC2E84"/>
    <w:rsid w:val="00FC6C0A"/>
    <w:rsid w:val="00FC6CB1"/>
    <w:rsid w:val="00FD470A"/>
    <w:rsid w:val="00FD4844"/>
    <w:rsid w:val="00FD6C55"/>
    <w:rsid w:val="00FD7DCA"/>
    <w:rsid w:val="00FE130F"/>
    <w:rsid w:val="0146AB97"/>
    <w:rsid w:val="016908C3"/>
    <w:rsid w:val="0177CC14"/>
    <w:rsid w:val="02158EC2"/>
    <w:rsid w:val="023D1C43"/>
    <w:rsid w:val="024CF3B0"/>
    <w:rsid w:val="029AFF62"/>
    <w:rsid w:val="02B3EEF0"/>
    <w:rsid w:val="02EFC27A"/>
    <w:rsid w:val="031D8292"/>
    <w:rsid w:val="0337E2B4"/>
    <w:rsid w:val="036C7475"/>
    <w:rsid w:val="038B228E"/>
    <w:rsid w:val="03AF4214"/>
    <w:rsid w:val="03C2EBE1"/>
    <w:rsid w:val="03D00B13"/>
    <w:rsid w:val="041E0C5A"/>
    <w:rsid w:val="04E00219"/>
    <w:rsid w:val="04E618E8"/>
    <w:rsid w:val="05227E82"/>
    <w:rsid w:val="0538BB1E"/>
    <w:rsid w:val="055946AC"/>
    <w:rsid w:val="055F7BC5"/>
    <w:rsid w:val="056D4CEC"/>
    <w:rsid w:val="05AECFF0"/>
    <w:rsid w:val="05CC4D0A"/>
    <w:rsid w:val="05FB0B0E"/>
    <w:rsid w:val="05FEE15D"/>
    <w:rsid w:val="0603723E"/>
    <w:rsid w:val="0606CD06"/>
    <w:rsid w:val="06170448"/>
    <w:rsid w:val="062868AB"/>
    <w:rsid w:val="06494C15"/>
    <w:rsid w:val="06850420"/>
    <w:rsid w:val="06BA8EB5"/>
    <w:rsid w:val="06CDA12C"/>
    <w:rsid w:val="06D4352A"/>
    <w:rsid w:val="0731A059"/>
    <w:rsid w:val="077CFB98"/>
    <w:rsid w:val="078899AE"/>
    <w:rsid w:val="07CF841F"/>
    <w:rsid w:val="080EBC59"/>
    <w:rsid w:val="081D415C"/>
    <w:rsid w:val="085A6226"/>
    <w:rsid w:val="08B71C96"/>
    <w:rsid w:val="09425B36"/>
    <w:rsid w:val="094FAB63"/>
    <w:rsid w:val="0960F325"/>
    <w:rsid w:val="09FDC700"/>
    <w:rsid w:val="0A0CADB9"/>
    <w:rsid w:val="0A301E3A"/>
    <w:rsid w:val="0AB943F0"/>
    <w:rsid w:val="0AC94B53"/>
    <w:rsid w:val="0ACEBBE4"/>
    <w:rsid w:val="0AD60228"/>
    <w:rsid w:val="0ADDDCBF"/>
    <w:rsid w:val="0B585916"/>
    <w:rsid w:val="0B5FF594"/>
    <w:rsid w:val="0B97F4FB"/>
    <w:rsid w:val="0BA29747"/>
    <w:rsid w:val="0BC78A87"/>
    <w:rsid w:val="0BCE97FD"/>
    <w:rsid w:val="0BE4B165"/>
    <w:rsid w:val="0BF771E7"/>
    <w:rsid w:val="0C1F9EC0"/>
    <w:rsid w:val="0C7C5D29"/>
    <w:rsid w:val="0CCBF754"/>
    <w:rsid w:val="0CD8B72D"/>
    <w:rsid w:val="0CE84481"/>
    <w:rsid w:val="0DC5BA17"/>
    <w:rsid w:val="0DDC12D8"/>
    <w:rsid w:val="0E7CDE51"/>
    <w:rsid w:val="0E999F70"/>
    <w:rsid w:val="0EC6E594"/>
    <w:rsid w:val="0F057C49"/>
    <w:rsid w:val="0F67C1A1"/>
    <w:rsid w:val="0F764F46"/>
    <w:rsid w:val="0FD07177"/>
    <w:rsid w:val="0FED7B3F"/>
    <w:rsid w:val="108B504D"/>
    <w:rsid w:val="10BCC4B0"/>
    <w:rsid w:val="10BD921B"/>
    <w:rsid w:val="10FE5708"/>
    <w:rsid w:val="111058C3"/>
    <w:rsid w:val="11A1C7FC"/>
    <w:rsid w:val="11ACF808"/>
    <w:rsid w:val="121918AE"/>
    <w:rsid w:val="125EBAFE"/>
    <w:rsid w:val="12680C3A"/>
    <w:rsid w:val="13274BB3"/>
    <w:rsid w:val="13456459"/>
    <w:rsid w:val="134DA91A"/>
    <w:rsid w:val="1368AD0F"/>
    <w:rsid w:val="13B98F0F"/>
    <w:rsid w:val="13BCCD47"/>
    <w:rsid w:val="13CAB597"/>
    <w:rsid w:val="1418C8C6"/>
    <w:rsid w:val="14D67C35"/>
    <w:rsid w:val="14DFED7E"/>
    <w:rsid w:val="14EBC96A"/>
    <w:rsid w:val="14F571C5"/>
    <w:rsid w:val="157BF233"/>
    <w:rsid w:val="159D6E20"/>
    <w:rsid w:val="15B0461A"/>
    <w:rsid w:val="1621DD6B"/>
    <w:rsid w:val="1661F8D2"/>
    <w:rsid w:val="16875A4A"/>
    <w:rsid w:val="16B148DC"/>
    <w:rsid w:val="16DBDA2D"/>
    <w:rsid w:val="16FA11ED"/>
    <w:rsid w:val="1742C12B"/>
    <w:rsid w:val="174F0FA0"/>
    <w:rsid w:val="17915ABA"/>
    <w:rsid w:val="17B0A394"/>
    <w:rsid w:val="188AB02A"/>
    <w:rsid w:val="188F4312"/>
    <w:rsid w:val="18AD3294"/>
    <w:rsid w:val="18D6395C"/>
    <w:rsid w:val="18DAFF12"/>
    <w:rsid w:val="194059F0"/>
    <w:rsid w:val="19722309"/>
    <w:rsid w:val="197696C3"/>
    <w:rsid w:val="19AC0C4A"/>
    <w:rsid w:val="19DE51CD"/>
    <w:rsid w:val="1A0683C9"/>
    <w:rsid w:val="1A6AEF40"/>
    <w:rsid w:val="1AE8EC37"/>
    <w:rsid w:val="1AFA3B15"/>
    <w:rsid w:val="1B25A62F"/>
    <w:rsid w:val="1B32C523"/>
    <w:rsid w:val="1B847C70"/>
    <w:rsid w:val="1BB439AD"/>
    <w:rsid w:val="1BB510A9"/>
    <w:rsid w:val="1BCB9C07"/>
    <w:rsid w:val="1C04ACEE"/>
    <w:rsid w:val="1CA949D1"/>
    <w:rsid w:val="1CB86C8A"/>
    <w:rsid w:val="1CE0FD9D"/>
    <w:rsid w:val="1D61B9EB"/>
    <w:rsid w:val="1DFAD6DD"/>
    <w:rsid w:val="1E2E6716"/>
    <w:rsid w:val="1E30E4A7"/>
    <w:rsid w:val="1E33F5E7"/>
    <w:rsid w:val="1E3B2F9A"/>
    <w:rsid w:val="1E49D241"/>
    <w:rsid w:val="1E5B975D"/>
    <w:rsid w:val="1EBB3152"/>
    <w:rsid w:val="1EEFA36C"/>
    <w:rsid w:val="1F23ADBB"/>
    <w:rsid w:val="1F26150D"/>
    <w:rsid w:val="1FAB74E9"/>
    <w:rsid w:val="1FAC658E"/>
    <w:rsid w:val="1FC2CF81"/>
    <w:rsid w:val="1FDAE284"/>
    <w:rsid w:val="2008D65C"/>
    <w:rsid w:val="203AE444"/>
    <w:rsid w:val="204F5D97"/>
    <w:rsid w:val="2054E1E7"/>
    <w:rsid w:val="20B21343"/>
    <w:rsid w:val="2108370D"/>
    <w:rsid w:val="21186979"/>
    <w:rsid w:val="21D29247"/>
    <w:rsid w:val="21DEC4A2"/>
    <w:rsid w:val="221B283D"/>
    <w:rsid w:val="2222D2E3"/>
    <w:rsid w:val="2252EDE0"/>
    <w:rsid w:val="2256F3FE"/>
    <w:rsid w:val="225A0D0E"/>
    <w:rsid w:val="2264AC66"/>
    <w:rsid w:val="2264E525"/>
    <w:rsid w:val="227010F5"/>
    <w:rsid w:val="2279F3D2"/>
    <w:rsid w:val="22CB2233"/>
    <w:rsid w:val="22E80AC2"/>
    <w:rsid w:val="234BD3D3"/>
    <w:rsid w:val="23594A28"/>
    <w:rsid w:val="23FD1D60"/>
    <w:rsid w:val="2466A52F"/>
    <w:rsid w:val="248BA38A"/>
    <w:rsid w:val="24D02F80"/>
    <w:rsid w:val="252F4C6A"/>
    <w:rsid w:val="259CC648"/>
    <w:rsid w:val="25EC8C13"/>
    <w:rsid w:val="26A9DA25"/>
    <w:rsid w:val="26BCFE28"/>
    <w:rsid w:val="26C140E7"/>
    <w:rsid w:val="273269E0"/>
    <w:rsid w:val="275CA113"/>
    <w:rsid w:val="2781C57B"/>
    <w:rsid w:val="27A0AF54"/>
    <w:rsid w:val="27A44EF6"/>
    <w:rsid w:val="27BFFFF2"/>
    <w:rsid w:val="27C448BB"/>
    <w:rsid w:val="2808810D"/>
    <w:rsid w:val="28433651"/>
    <w:rsid w:val="285F6FB1"/>
    <w:rsid w:val="286409B4"/>
    <w:rsid w:val="28A75A77"/>
    <w:rsid w:val="28BCCCD2"/>
    <w:rsid w:val="28F0F9A8"/>
    <w:rsid w:val="292CD1D5"/>
    <w:rsid w:val="29629D2C"/>
    <w:rsid w:val="297707DD"/>
    <w:rsid w:val="29C18515"/>
    <w:rsid w:val="2A7A1471"/>
    <w:rsid w:val="2ADA331B"/>
    <w:rsid w:val="2AF953EB"/>
    <w:rsid w:val="2B196F24"/>
    <w:rsid w:val="2B1DAFCC"/>
    <w:rsid w:val="2B321B03"/>
    <w:rsid w:val="2B4BAB79"/>
    <w:rsid w:val="2B6F435C"/>
    <w:rsid w:val="2B7F5E81"/>
    <w:rsid w:val="2C036E17"/>
    <w:rsid w:val="2C6C7EA7"/>
    <w:rsid w:val="2C795B47"/>
    <w:rsid w:val="2C8C25BF"/>
    <w:rsid w:val="2D020806"/>
    <w:rsid w:val="2D166E60"/>
    <w:rsid w:val="2D28FBAF"/>
    <w:rsid w:val="2D290B8C"/>
    <w:rsid w:val="2D427864"/>
    <w:rsid w:val="2D469EF3"/>
    <w:rsid w:val="2D7AAE2B"/>
    <w:rsid w:val="2D90A2C2"/>
    <w:rsid w:val="2DF84F7B"/>
    <w:rsid w:val="2E63BAAF"/>
    <w:rsid w:val="2E7700B4"/>
    <w:rsid w:val="2EBB3CAE"/>
    <w:rsid w:val="2EEC9ED9"/>
    <w:rsid w:val="2F07B453"/>
    <w:rsid w:val="2F5D4F0E"/>
    <w:rsid w:val="2F8DC6CF"/>
    <w:rsid w:val="2FEDEFC8"/>
    <w:rsid w:val="300E45D9"/>
    <w:rsid w:val="3052ABEF"/>
    <w:rsid w:val="30868693"/>
    <w:rsid w:val="30E8A39B"/>
    <w:rsid w:val="30F5B5F2"/>
    <w:rsid w:val="311EAE8C"/>
    <w:rsid w:val="31A3F81C"/>
    <w:rsid w:val="326A6676"/>
    <w:rsid w:val="32791CF5"/>
    <w:rsid w:val="32878D8E"/>
    <w:rsid w:val="32B8934F"/>
    <w:rsid w:val="32FCD3F2"/>
    <w:rsid w:val="33837571"/>
    <w:rsid w:val="33891ABE"/>
    <w:rsid w:val="338E49BD"/>
    <w:rsid w:val="33AE11EB"/>
    <w:rsid w:val="33B92CD3"/>
    <w:rsid w:val="33C1B25E"/>
    <w:rsid w:val="33C99A36"/>
    <w:rsid w:val="33ECC79B"/>
    <w:rsid w:val="33FDDFB8"/>
    <w:rsid w:val="342033F3"/>
    <w:rsid w:val="3475D09F"/>
    <w:rsid w:val="3478862D"/>
    <w:rsid w:val="34D24047"/>
    <w:rsid w:val="34E8C307"/>
    <w:rsid w:val="3502EEA2"/>
    <w:rsid w:val="3533C1B1"/>
    <w:rsid w:val="353FA756"/>
    <w:rsid w:val="35550678"/>
    <w:rsid w:val="356DAD24"/>
    <w:rsid w:val="3583C3F8"/>
    <w:rsid w:val="359F094B"/>
    <w:rsid w:val="35D8BEE8"/>
    <w:rsid w:val="35E10EEA"/>
    <w:rsid w:val="3610788B"/>
    <w:rsid w:val="364AADF1"/>
    <w:rsid w:val="376B01EE"/>
    <w:rsid w:val="3777BC8F"/>
    <w:rsid w:val="3827EC8F"/>
    <w:rsid w:val="385D0B6E"/>
    <w:rsid w:val="38660845"/>
    <w:rsid w:val="3893371E"/>
    <w:rsid w:val="390B6C20"/>
    <w:rsid w:val="3936B429"/>
    <w:rsid w:val="397A3CEC"/>
    <w:rsid w:val="39972F42"/>
    <w:rsid w:val="399B9FF0"/>
    <w:rsid w:val="39A7080A"/>
    <w:rsid w:val="39AB2BE3"/>
    <w:rsid w:val="39EC35C6"/>
    <w:rsid w:val="39FF5884"/>
    <w:rsid w:val="3A2EFBA4"/>
    <w:rsid w:val="3A3E8221"/>
    <w:rsid w:val="3A5900AC"/>
    <w:rsid w:val="3ABB4D21"/>
    <w:rsid w:val="3AC25A23"/>
    <w:rsid w:val="3AD45D53"/>
    <w:rsid w:val="3B1DDA36"/>
    <w:rsid w:val="3B45F976"/>
    <w:rsid w:val="3B63B179"/>
    <w:rsid w:val="3B747FF7"/>
    <w:rsid w:val="3BB00EAE"/>
    <w:rsid w:val="3BC78134"/>
    <w:rsid w:val="3BC8DB50"/>
    <w:rsid w:val="3BCE9BBE"/>
    <w:rsid w:val="3BCFF1EC"/>
    <w:rsid w:val="3BD23396"/>
    <w:rsid w:val="3C43E142"/>
    <w:rsid w:val="3C4FE6F6"/>
    <w:rsid w:val="3CE6D3FA"/>
    <w:rsid w:val="3D204F94"/>
    <w:rsid w:val="3D63568B"/>
    <w:rsid w:val="3E1DADCE"/>
    <w:rsid w:val="3EAA0B39"/>
    <w:rsid w:val="3F01E070"/>
    <w:rsid w:val="3F04126C"/>
    <w:rsid w:val="3F70928E"/>
    <w:rsid w:val="3F8EF18F"/>
    <w:rsid w:val="3FA5AC72"/>
    <w:rsid w:val="3FAF4CE4"/>
    <w:rsid w:val="3FB549D8"/>
    <w:rsid w:val="3FB954B5"/>
    <w:rsid w:val="4079767C"/>
    <w:rsid w:val="4079C607"/>
    <w:rsid w:val="40BBD1E2"/>
    <w:rsid w:val="40CF4F42"/>
    <w:rsid w:val="410060BD"/>
    <w:rsid w:val="410CBC3C"/>
    <w:rsid w:val="4154F3D9"/>
    <w:rsid w:val="41812C49"/>
    <w:rsid w:val="419716A0"/>
    <w:rsid w:val="41EADD59"/>
    <w:rsid w:val="41FC1F8F"/>
    <w:rsid w:val="422976EF"/>
    <w:rsid w:val="4266F684"/>
    <w:rsid w:val="42981D25"/>
    <w:rsid w:val="429DBD22"/>
    <w:rsid w:val="42A4E597"/>
    <w:rsid w:val="42BF8486"/>
    <w:rsid w:val="43177CB4"/>
    <w:rsid w:val="434B5477"/>
    <w:rsid w:val="4386CA69"/>
    <w:rsid w:val="439526EE"/>
    <w:rsid w:val="43B46A3A"/>
    <w:rsid w:val="43E3F4BA"/>
    <w:rsid w:val="4409B190"/>
    <w:rsid w:val="44295E03"/>
    <w:rsid w:val="44346AA0"/>
    <w:rsid w:val="44B40BCB"/>
    <w:rsid w:val="44D48D58"/>
    <w:rsid w:val="45085E67"/>
    <w:rsid w:val="453CB51A"/>
    <w:rsid w:val="454111DD"/>
    <w:rsid w:val="455388CF"/>
    <w:rsid w:val="45569D89"/>
    <w:rsid w:val="455F4F4E"/>
    <w:rsid w:val="45796447"/>
    <w:rsid w:val="45C0240D"/>
    <w:rsid w:val="460DD584"/>
    <w:rsid w:val="4637FF65"/>
    <w:rsid w:val="464478FC"/>
    <w:rsid w:val="4656F790"/>
    <w:rsid w:val="467ED937"/>
    <w:rsid w:val="470EFE76"/>
    <w:rsid w:val="471B7192"/>
    <w:rsid w:val="475B67C2"/>
    <w:rsid w:val="4779BF8D"/>
    <w:rsid w:val="47BC998B"/>
    <w:rsid w:val="4832E45A"/>
    <w:rsid w:val="4839DA4E"/>
    <w:rsid w:val="4842D9D6"/>
    <w:rsid w:val="4849D38F"/>
    <w:rsid w:val="485B722E"/>
    <w:rsid w:val="488032B3"/>
    <w:rsid w:val="48B795D7"/>
    <w:rsid w:val="49068E44"/>
    <w:rsid w:val="492DA970"/>
    <w:rsid w:val="493D4D3D"/>
    <w:rsid w:val="49570E12"/>
    <w:rsid w:val="4AAEC912"/>
    <w:rsid w:val="4AB4ACD4"/>
    <w:rsid w:val="4ACF5CC0"/>
    <w:rsid w:val="4AD5C17D"/>
    <w:rsid w:val="4AD6D89E"/>
    <w:rsid w:val="4AEE8C8D"/>
    <w:rsid w:val="4B708F97"/>
    <w:rsid w:val="4BB466D1"/>
    <w:rsid w:val="4BB6F1E1"/>
    <w:rsid w:val="4BD24C41"/>
    <w:rsid w:val="4BD41435"/>
    <w:rsid w:val="4BE2CE8E"/>
    <w:rsid w:val="4BF25EF3"/>
    <w:rsid w:val="4C2B001B"/>
    <w:rsid w:val="4C4E12C7"/>
    <w:rsid w:val="4C6E8B3F"/>
    <w:rsid w:val="4CC4002B"/>
    <w:rsid w:val="4CC96378"/>
    <w:rsid w:val="4CE64375"/>
    <w:rsid w:val="4CF13A02"/>
    <w:rsid w:val="4CF95772"/>
    <w:rsid w:val="4CFE7DE2"/>
    <w:rsid w:val="4D14C7DB"/>
    <w:rsid w:val="4DAC767B"/>
    <w:rsid w:val="4DEBBB2C"/>
    <w:rsid w:val="4E4F3C09"/>
    <w:rsid w:val="4EAA8D97"/>
    <w:rsid w:val="4EFD0CCB"/>
    <w:rsid w:val="4F22D8E1"/>
    <w:rsid w:val="4F41A412"/>
    <w:rsid w:val="4F4A9CF2"/>
    <w:rsid w:val="4F5429C1"/>
    <w:rsid w:val="4FB2117C"/>
    <w:rsid w:val="4FBC0952"/>
    <w:rsid w:val="4FC90C79"/>
    <w:rsid w:val="500B6F44"/>
    <w:rsid w:val="5068106C"/>
    <w:rsid w:val="5089FDBE"/>
    <w:rsid w:val="50B77F04"/>
    <w:rsid w:val="50C436A2"/>
    <w:rsid w:val="5100F479"/>
    <w:rsid w:val="510353F2"/>
    <w:rsid w:val="5121C5C9"/>
    <w:rsid w:val="512D8893"/>
    <w:rsid w:val="5148A7F0"/>
    <w:rsid w:val="51698B72"/>
    <w:rsid w:val="519CCB4D"/>
    <w:rsid w:val="51C3AB1A"/>
    <w:rsid w:val="51FDAE16"/>
    <w:rsid w:val="5221B290"/>
    <w:rsid w:val="5230B156"/>
    <w:rsid w:val="52351204"/>
    <w:rsid w:val="5247343D"/>
    <w:rsid w:val="52528E51"/>
    <w:rsid w:val="5289D180"/>
    <w:rsid w:val="52AC69FA"/>
    <w:rsid w:val="52E47CBF"/>
    <w:rsid w:val="535081AA"/>
    <w:rsid w:val="5368CC6D"/>
    <w:rsid w:val="5371A5E6"/>
    <w:rsid w:val="53947380"/>
    <w:rsid w:val="53D88801"/>
    <w:rsid w:val="5449408C"/>
    <w:rsid w:val="54495D32"/>
    <w:rsid w:val="54C1B7E9"/>
    <w:rsid w:val="5520FC67"/>
    <w:rsid w:val="559F11F8"/>
    <w:rsid w:val="55F17BB9"/>
    <w:rsid w:val="5661AC39"/>
    <w:rsid w:val="56955ABC"/>
    <w:rsid w:val="56995FA4"/>
    <w:rsid w:val="56AFBE8A"/>
    <w:rsid w:val="56CB1061"/>
    <w:rsid w:val="573F99B4"/>
    <w:rsid w:val="579E6644"/>
    <w:rsid w:val="57C6651D"/>
    <w:rsid w:val="57D6898D"/>
    <w:rsid w:val="57ED78F1"/>
    <w:rsid w:val="5848C831"/>
    <w:rsid w:val="58D1A81A"/>
    <w:rsid w:val="5947D78C"/>
    <w:rsid w:val="59526730"/>
    <w:rsid w:val="59795546"/>
    <w:rsid w:val="59A31561"/>
    <w:rsid w:val="59D8B600"/>
    <w:rsid w:val="59DDFD09"/>
    <w:rsid w:val="5A0877C8"/>
    <w:rsid w:val="5A4510A6"/>
    <w:rsid w:val="5B6A0A20"/>
    <w:rsid w:val="5B6CD0C4"/>
    <w:rsid w:val="5BBA4D05"/>
    <w:rsid w:val="5BBA4FD3"/>
    <w:rsid w:val="5BE48AD1"/>
    <w:rsid w:val="5BE6A986"/>
    <w:rsid w:val="5BF18696"/>
    <w:rsid w:val="5BFDFAFF"/>
    <w:rsid w:val="5C87BF12"/>
    <w:rsid w:val="5C87D163"/>
    <w:rsid w:val="5C9998D7"/>
    <w:rsid w:val="5CA11D51"/>
    <w:rsid w:val="5CCBDFD9"/>
    <w:rsid w:val="5D13152C"/>
    <w:rsid w:val="5D56BC68"/>
    <w:rsid w:val="5D8315DE"/>
    <w:rsid w:val="5E38CF8E"/>
    <w:rsid w:val="5E3B6B53"/>
    <w:rsid w:val="5ED52240"/>
    <w:rsid w:val="5EE8388B"/>
    <w:rsid w:val="5F06B99F"/>
    <w:rsid w:val="5F08587B"/>
    <w:rsid w:val="5F29A602"/>
    <w:rsid w:val="5F80273F"/>
    <w:rsid w:val="5FD9206A"/>
    <w:rsid w:val="5FE03EB3"/>
    <w:rsid w:val="5FFA68DE"/>
    <w:rsid w:val="6013DBB5"/>
    <w:rsid w:val="60652E85"/>
    <w:rsid w:val="608DA90C"/>
    <w:rsid w:val="60DEBD25"/>
    <w:rsid w:val="60F2C04F"/>
    <w:rsid w:val="617A535A"/>
    <w:rsid w:val="617C35C9"/>
    <w:rsid w:val="61988BF4"/>
    <w:rsid w:val="61B571AE"/>
    <w:rsid w:val="61C8C20F"/>
    <w:rsid w:val="61CDEF5D"/>
    <w:rsid w:val="61D2C65A"/>
    <w:rsid w:val="61DE195A"/>
    <w:rsid w:val="61FFC71E"/>
    <w:rsid w:val="620F3C2E"/>
    <w:rsid w:val="626007D0"/>
    <w:rsid w:val="6332490B"/>
    <w:rsid w:val="6378B65C"/>
    <w:rsid w:val="63955535"/>
    <w:rsid w:val="64330611"/>
    <w:rsid w:val="64351CB7"/>
    <w:rsid w:val="6492A180"/>
    <w:rsid w:val="64B0C7E6"/>
    <w:rsid w:val="64B291A9"/>
    <w:rsid w:val="64D1C6CD"/>
    <w:rsid w:val="65412DBC"/>
    <w:rsid w:val="6563AE02"/>
    <w:rsid w:val="6571E54B"/>
    <w:rsid w:val="65EF273D"/>
    <w:rsid w:val="65F2DE36"/>
    <w:rsid w:val="66108F54"/>
    <w:rsid w:val="66328837"/>
    <w:rsid w:val="664F8B55"/>
    <w:rsid w:val="669EF6B4"/>
    <w:rsid w:val="66A7EBD7"/>
    <w:rsid w:val="66E48C36"/>
    <w:rsid w:val="66E61F74"/>
    <w:rsid w:val="66F8CB60"/>
    <w:rsid w:val="671E49D7"/>
    <w:rsid w:val="6746D7A9"/>
    <w:rsid w:val="6777354B"/>
    <w:rsid w:val="6784B839"/>
    <w:rsid w:val="67AB87E0"/>
    <w:rsid w:val="67D57977"/>
    <w:rsid w:val="67EBFF15"/>
    <w:rsid w:val="6873C551"/>
    <w:rsid w:val="68956E47"/>
    <w:rsid w:val="68F78E75"/>
    <w:rsid w:val="690FB217"/>
    <w:rsid w:val="696FA25E"/>
    <w:rsid w:val="69779BA0"/>
    <w:rsid w:val="6A28EAA3"/>
    <w:rsid w:val="6A449A76"/>
    <w:rsid w:val="6A6807A3"/>
    <w:rsid w:val="6A8E391C"/>
    <w:rsid w:val="6AA17438"/>
    <w:rsid w:val="6B0B281A"/>
    <w:rsid w:val="6B2BE3C1"/>
    <w:rsid w:val="6B44208D"/>
    <w:rsid w:val="6B51B9CB"/>
    <w:rsid w:val="6BB3D492"/>
    <w:rsid w:val="6BC92763"/>
    <w:rsid w:val="6C22D198"/>
    <w:rsid w:val="6C416A52"/>
    <w:rsid w:val="6C53641B"/>
    <w:rsid w:val="6C608E32"/>
    <w:rsid w:val="6C7BFFED"/>
    <w:rsid w:val="6C9AD7B8"/>
    <w:rsid w:val="6CB00700"/>
    <w:rsid w:val="6CB0D686"/>
    <w:rsid w:val="6CEDA1C2"/>
    <w:rsid w:val="6D1AFD73"/>
    <w:rsid w:val="6D446F93"/>
    <w:rsid w:val="6D7E1565"/>
    <w:rsid w:val="6DC4FE9B"/>
    <w:rsid w:val="6DD9AC72"/>
    <w:rsid w:val="6DF98885"/>
    <w:rsid w:val="6E18BB5A"/>
    <w:rsid w:val="6E208D7B"/>
    <w:rsid w:val="6E7BE773"/>
    <w:rsid w:val="6E821F53"/>
    <w:rsid w:val="6E8AC851"/>
    <w:rsid w:val="6E9E8C07"/>
    <w:rsid w:val="6EA69C0F"/>
    <w:rsid w:val="6ED8BCA9"/>
    <w:rsid w:val="6ED8E245"/>
    <w:rsid w:val="6EE86A11"/>
    <w:rsid w:val="6EEED418"/>
    <w:rsid w:val="6F1A0DEC"/>
    <w:rsid w:val="6F243F7A"/>
    <w:rsid w:val="6F9A889E"/>
    <w:rsid w:val="7043A155"/>
    <w:rsid w:val="7044BE53"/>
    <w:rsid w:val="705B89C3"/>
    <w:rsid w:val="708E16EB"/>
    <w:rsid w:val="70B2FD61"/>
    <w:rsid w:val="7104E77C"/>
    <w:rsid w:val="7106F305"/>
    <w:rsid w:val="71406565"/>
    <w:rsid w:val="714D2BB6"/>
    <w:rsid w:val="717B6845"/>
    <w:rsid w:val="71BF6BF1"/>
    <w:rsid w:val="71F79DD2"/>
    <w:rsid w:val="7244CAA8"/>
    <w:rsid w:val="7247BB9B"/>
    <w:rsid w:val="726A7B3D"/>
    <w:rsid w:val="72DD6BCD"/>
    <w:rsid w:val="72E28D11"/>
    <w:rsid w:val="72FE8DB2"/>
    <w:rsid w:val="732B3242"/>
    <w:rsid w:val="7352C2CF"/>
    <w:rsid w:val="73657E7C"/>
    <w:rsid w:val="7460F24E"/>
    <w:rsid w:val="753ED412"/>
    <w:rsid w:val="758745A8"/>
    <w:rsid w:val="75B16279"/>
    <w:rsid w:val="75DA0545"/>
    <w:rsid w:val="761914F5"/>
    <w:rsid w:val="76205878"/>
    <w:rsid w:val="765B420C"/>
    <w:rsid w:val="765B7920"/>
    <w:rsid w:val="7697B1DE"/>
    <w:rsid w:val="77046D08"/>
    <w:rsid w:val="7760D665"/>
    <w:rsid w:val="77A542BC"/>
    <w:rsid w:val="77A6D8F1"/>
    <w:rsid w:val="77F5EE67"/>
    <w:rsid w:val="7841E548"/>
    <w:rsid w:val="78D49C5A"/>
    <w:rsid w:val="7916F280"/>
    <w:rsid w:val="791F36E9"/>
    <w:rsid w:val="7930B616"/>
    <w:rsid w:val="79369DD5"/>
    <w:rsid w:val="793C4660"/>
    <w:rsid w:val="79563A5B"/>
    <w:rsid w:val="7957E8A4"/>
    <w:rsid w:val="796CBD55"/>
    <w:rsid w:val="7972A626"/>
    <w:rsid w:val="7992C79D"/>
    <w:rsid w:val="7A139D9F"/>
    <w:rsid w:val="7A2AD2E7"/>
    <w:rsid w:val="7A349F38"/>
    <w:rsid w:val="7A5A1A88"/>
    <w:rsid w:val="7A900AB2"/>
    <w:rsid w:val="7A9A82EF"/>
    <w:rsid w:val="7AB67786"/>
    <w:rsid w:val="7AB8DFE8"/>
    <w:rsid w:val="7ACF6E91"/>
    <w:rsid w:val="7AD0B4E3"/>
    <w:rsid w:val="7AECAFB4"/>
    <w:rsid w:val="7AF557D3"/>
    <w:rsid w:val="7AF6CEC4"/>
    <w:rsid w:val="7B2FBBB7"/>
    <w:rsid w:val="7B66687A"/>
    <w:rsid w:val="7B761828"/>
    <w:rsid w:val="7B8C6C8F"/>
    <w:rsid w:val="7D23F02C"/>
    <w:rsid w:val="7D3DD800"/>
    <w:rsid w:val="7D42E54F"/>
    <w:rsid w:val="7D611339"/>
    <w:rsid w:val="7D87ECC0"/>
    <w:rsid w:val="7DB22F5B"/>
    <w:rsid w:val="7DC2A852"/>
    <w:rsid w:val="7DC3FBFB"/>
    <w:rsid w:val="7DD223B1"/>
    <w:rsid w:val="7DFDA493"/>
    <w:rsid w:val="7E3C1BA5"/>
    <w:rsid w:val="7E55595E"/>
    <w:rsid w:val="7E72DA5C"/>
    <w:rsid w:val="7EA44523"/>
    <w:rsid w:val="7ECED771"/>
    <w:rsid w:val="7F199449"/>
    <w:rsid w:val="7F287745"/>
    <w:rsid w:val="7F32DC53"/>
    <w:rsid w:val="7F998930"/>
    <w:rsid w:val="7FA1B7B0"/>
    <w:rsid w:val="7FC384B9"/>
    <w:rsid w:val="7FECAC32"/>
    <w:rsid w:val="7FF7A2EC"/>
    <w:rsid w:val="7F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C3F8"/>
  <w15:chartTrackingRefBased/>
  <w15:docId w15:val="{B4A310BB-EDAD-4E9A-86AA-4F50668F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347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47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47A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47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47A9"/>
    <w:rPr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7A9"/>
    <w:rPr>
      <w:rFonts w:ascii="Segoe UI" w:hAnsi="Segoe UI" w:cs="Segoe UI"/>
      <w:sz w:val="18"/>
      <w:szCs w:val="18"/>
      <w:lang w:val="sk-SK"/>
    </w:rPr>
  </w:style>
  <w:style w:type="table" w:styleId="Mriekatabuky">
    <w:name w:val="Table Grid"/>
    <w:basedOn w:val="Normlnatabuka"/>
    <w:uiPriority w:val="39"/>
    <w:rsid w:val="001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C25FE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37FE9"/>
    <w:rPr>
      <w:color w:val="605E5C"/>
      <w:shd w:val="clear" w:color="auto" w:fill="E1DFDD"/>
    </w:rPr>
  </w:style>
  <w:style w:type="paragraph" w:customStyle="1" w:styleId="Standard">
    <w:name w:val="Standard"/>
    <w:rsid w:val="002E75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k-SK" w:eastAsia="ar-SA"/>
    </w:rPr>
  </w:style>
  <w:style w:type="paragraph" w:customStyle="1" w:styleId="WW-Nadpis">
    <w:name w:val="WW-Nadpis"/>
    <w:basedOn w:val="Normlny"/>
    <w:next w:val="Podtitul"/>
    <w:rsid w:val="002F461A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46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2F461A"/>
    <w:rPr>
      <w:rFonts w:eastAsiaTheme="minorEastAsia"/>
      <w:color w:val="5A5A5A" w:themeColor="text1" w:themeTint="A5"/>
      <w:spacing w:val="15"/>
      <w:lang w:val="sk-SK"/>
    </w:rPr>
  </w:style>
  <w:style w:type="character" w:customStyle="1" w:styleId="ra">
    <w:name w:val="ra"/>
    <w:rsid w:val="00E067BD"/>
    <w:rPr>
      <w:rFonts w:cs="Times New Roman"/>
    </w:rPr>
  </w:style>
  <w:style w:type="paragraph" w:customStyle="1" w:styleId="Bezmezer">
    <w:name w:val="Bez mezer"/>
    <w:rsid w:val="00E067BD"/>
    <w:pPr>
      <w:suppressAutoHyphens/>
      <w:spacing w:after="0" w:line="240" w:lineRule="auto"/>
    </w:pPr>
    <w:rPr>
      <w:rFonts w:ascii="Calibri" w:eastAsia="Times New Roman" w:hAnsi="Calibri" w:cs="Calibri"/>
      <w:lang w:val="cs-CZ" w:eastAsia="ar-SA"/>
    </w:rPr>
  </w:style>
  <w:style w:type="paragraph" w:customStyle="1" w:styleId="Level2">
    <w:name w:val="Level 2"/>
    <w:basedOn w:val="Normlny"/>
    <w:rsid w:val="00C82190"/>
    <w:pPr>
      <w:numPr>
        <w:numId w:val="48"/>
      </w:numPr>
      <w:tabs>
        <w:tab w:val="left" w:pos="1040"/>
      </w:tabs>
      <w:suppressAutoHyphens/>
      <w:spacing w:after="140" w:line="288" w:lineRule="auto"/>
      <w:ind w:left="1040" w:hanging="680"/>
      <w:jc w:val="both"/>
    </w:pPr>
    <w:rPr>
      <w:rFonts w:ascii="Arial" w:eastAsia="Times New Roman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9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pm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BAEBBA1EFF544B70D95189D6875A9" ma:contentTypeVersion="2" ma:contentTypeDescription="Umožňuje vytvoriť nový dokument." ma:contentTypeScope="" ma:versionID="7546048f3b553e73900e179301d7cba8">
  <xsd:schema xmlns:xsd="http://www.w3.org/2001/XMLSchema" xmlns:xs="http://www.w3.org/2001/XMLSchema" xmlns:p="http://schemas.microsoft.com/office/2006/metadata/properties" xmlns:ns2="48d6dd83-4c2d-4509-ba8d-1ccb7bb6a02d" targetNamespace="http://schemas.microsoft.com/office/2006/metadata/properties" ma:root="true" ma:fieldsID="e6d5f4b2272d32ac8fbf9b149a2b27e6" ns2:_="">
    <xsd:import namespace="48d6dd83-4c2d-4509-ba8d-1ccb7bb6a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>
  <f:record>
    <f:field ref="objname" par="" text="zmluva_MS365_E3_E5" edit="true"/>
    <f:field ref="objsubject" par="" text="" edit="true"/>
    <f:field ref="objcreatedby" par="" text="Jány, Róbert, Ing."/>
    <f:field ref="objcreatedat" par="" date="2020-08-12T11:13:51" text="12. 8. 2020 11:13:51"/>
    <f:field ref="objchangedby" par="" text="Jány, Róbert, Ing."/>
    <f:field ref="objmodifiedat" par="" date="2020-08-12T11:13:53" text="12. 8. 2020 11:13:53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zmluva_MS365_E3_E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B1DE1E6-961C-4603-99AD-F40ED201C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61CB4-7D48-4F1F-8A63-F08D48679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209331-369A-4F71-8402-09C28AE68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CA8F7F-5E35-4EC7-9638-D6E2B99DC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2682</Words>
  <Characters>15293</Characters>
  <Application>Microsoft Office Word</Application>
  <DocSecurity>4</DocSecurity>
  <Lines>127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Jány</dc:creator>
  <cp:keywords/>
  <dc:description/>
  <cp:lastModifiedBy>Ing. Adela Liptáková</cp:lastModifiedBy>
  <cp:revision>2</cp:revision>
  <cp:lastPrinted>2020-12-07T08:59:00Z</cp:lastPrinted>
  <dcterms:created xsi:type="dcterms:W3CDTF">2021-02-23T12:25:00Z</dcterms:created>
  <dcterms:modified xsi:type="dcterms:W3CDTF">2021-02-23T12:25:00Z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0x010100B7DBAEBBA1EFF544B70D95189D6875A9</vt:lpwstr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Róbert Jány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12. 8. 2020, 11:13</vt:lpwstr>
  </property>
  <property fmtid="{D5CDD505-2E9C-101B-9397-08002B2CF9AE}" pid="56" name="FSC#SKEDITIONREG@103.510:curruserrolegroup">
    <vt:lpwstr>Oddelenie verejného obstarávania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Banská Bystrica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podatelna@bbsk.sk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Banskobystrický samosprávny kraj</vt:lpwstr>
  </property>
  <property fmtid="{D5CDD505-2E9C-101B-9397-08002B2CF9AE}" pid="66" name="FSC#SKEDITIONREG@103.510:sk_org_ico">
    <vt:lpwstr>37828100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Námestie SNP 23/23</vt:lpwstr>
  </property>
  <property fmtid="{D5CDD505-2E9C-101B-9397-08002B2CF9AE}" pid="71" name="FSC#SKEDITIONREG@103.510:sk_org_zip">
    <vt:lpwstr>974 01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12. 8. 2020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12.8.2020, 11:13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SKCPINTEGREG@103.510:cpt_emailaddress">
    <vt:lpwstr/>
  </property>
  <property fmtid="{D5CDD505-2E9C-101B-9397-08002B2CF9AE}" pid="320" name="FSC#SKCPINTEGREG@103.510:cpt_najblizsiodbor">
    <vt:lpwstr/>
  </property>
  <property fmtid="{D5CDD505-2E9C-101B-9397-08002B2CF9AE}" pid="321" name="FSC#SKCPINTEGREG@103.510:cpt_extension">
    <vt:lpwstr/>
  </property>
  <property fmtid="{D5CDD505-2E9C-101B-9397-08002B2CF9AE}" pid="322" name="FSC#COOELAK@1.1001:Subject">
    <vt:lpwstr/>
  </property>
  <property fmtid="{D5CDD505-2E9C-101B-9397-08002B2CF9AE}" pid="323" name="FSC#COOELAK@1.1001:FileReference">
    <vt:lpwstr/>
  </property>
  <property fmtid="{D5CDD505-2E9C-101B-9397-08002B2CF9AE}" pid="324" name="FSC#COOELAK@1.1001:FileRefYear">
    <vt:lpwstr/>
  </property>
  <property fmtid="{D5CDD505-2E9C-101B-9397-08002B2CF9AE}" pid="325" name="FSC#COOELAK@1.1001:FileRefOrdinal">
    <vt:lpwstr/>
  </property>
  <property fmtid="{D5CDD505-2E9C-101B-9397-08002B2CF9AE}" pid="326" name="FSC#COOELAK@1.1001:FileRefOU">
    <vt:lpwstr/>
  </property>
  <property fmtid="{D5CDD505-2E9C-101B-9397-08002B2CF9AE}" pid="327" name="FSC#COOELAK@1.1001:Organization">
    <vt:lpwstr/>
  </property>
  <property fmtid="{D5CDD505-2E9C-101B-9397-08002B2CF9AE}" pid="328" name="FSC#COOELAK@1.1001:Owner">
    <vt:lpwstr>Jány, Róbert, Ing.</vt:lpwstr>
  </property>
  <property fmtid="{D5CDD505-2E9C-101B-9397-08002B2CF9AE}" pid="329" name="FSC#COOELAK@1.1001:OwnerExtension">
    <vt:lpwstr/>
  </property>
  <property fmtid="{D5CDD505-2E9C-101B-9397-08002B2CF9AE}" pid="330" name="FSC#COOELAK@1.1001:OwnerFaxExtension">
    <vt:lpwstr/>
  </property>
  <property fmtid="{D5CDD505-2E9C-101B-9397-08002B2CF9AE}" pid="331" name="FSC#COOELAK@1.1001:DispatchedBy">
    <vt:lpwstr/>
  </property>
  <property fmtid="{D5CDD505-2E9C-101B-9397-08002B2CF9AE}" pid="332" name="FSC#COOELAK@1.1001:DispatchedAt">
    <vt:lpwstr/>
  </property>
  <property fmtid="{D5CDD505-2E9C-101B-9397-08002B2CF9AE}" pid="333" name="FSC#COOELAK@1.1001:ApprovedBy">
    <vt:lpwstr/>
  </property>
  <property fmtid="{D5CDD505-2E9C-101B-9397-08002B2CF9AE}" pid="334" name="FSC#COOELAK@1.1001:ApprovedAt">
    <vt:lpwstr/>
  </property>
  <property fmtid="{D5CDD505-2E9C-101B-9397-08002B2CF9AE}" pid="335" name="FSC#COOELAK@1.1001:Department">
    <vt:lpwstr>ODDIT (Oddelenie informačných technológií)</vt:lpwstr>
  </property>
  <property fmtid="{D5CDD505-2E9C-101B-9397-08002B2CF9AE}" pid="336" name="FSC#COOELAK@1.1001:CreatedAt">
    <vt:lpwstr>12.08.2020</vt:lpwstr>
  </property>
  <property fmtid="{D5CDD505-2E9C-101B-9397-08002B2CF9AE}" pid="337" name="FSC#COOELAK@1.1001:OU">
    <vt:lpwstr>ODDIT (Oddelenie informačných technológií)</vt:lpwstr>
  </property>
  <property fmtid="{D5CDD505-2E9C-101B-9397-08002B2CF9AE}" pid="338" name="FSC#COOELAK@1.1001:Priority">
    <vt:lpwstr> ()</vt:lpwstr>
  </property>
  <property fmtid="{D5CDD505-2E9C-101B-9397-08002B2CF9AE}" pid="339" name="FSC#COOELAK@1.1001:ObjBarCode">
    <vt:lpwstr>*COO.2090.100.9.2724609*</vt:lpwstr>
  </property>
  <property fmtid="{D5CDD505-2E9C-101B-9397-08002B2CF9AE}" pid="340" name="FSC#COOELAK@1.1001:RefBarCode">
    <vt:lpwstr/>
  </property>
  <property fmtid="{D5CDD505-2E9C-101B-9397-08002B2CF9AE}" pid="341" name="FSC#COOELAK@1.1001:FileRefBarCode">
    <vt:lpwstr>**</vt:lpwstr>
  </property>
  <property fmtid="{D5CDD505-2E9C-101B-9397-08002B2CF9AE}" pid="342" name="FSC#COOELAK@1.1001:ExternalRef">
    <vt:lpwstr/>
  </property>
  <property fmtid="{D5CDD505-2E9C-101B-9397-08002B2CF9AE}" pid="343" name="FSC#COOELAK@1.1001:IncomingNumber">
    <vt:lpwstr/>
  </property>
  <property fmtid="{D5CDD505-2E9C-101B-9397-08002B2CF9AE}" pid="344" name="FSC#COOELAK@1.1001:IncomingSubject">
    <vt:lpwstr/>
  </property>
  <property fmtid="{D5CDD505-2E9C-101B-9397-08002B2CF9AE}" pid="345" name="FSC#COOELAK@1.1001:ProcessResponsible">
    <vt:lpwstr/>
  </property>
  <property fmtid="{D5CDD505-2E9C-101B-9397-08002B2CF9AE}" pid="346" name="FSC#COOELAK@1.1001:ProcessResponsiblePhone">
    <vt:lpwstr/>
  </property>
  <property fmtid="{D5CDD505-2E9C-101B-9397-08002B2CF9AE}" pid="347" name="FSC#COOELAK@1.1001:ProcessResponsibleMail">
    <vt:lpwstr/>
  </property>
  <property fmtid="{D5CDD505-2E9C-101B-9397-08002B2CF9AE}" pid="348" name="FSC#COOELAK@1.1001:ProcessResponsibleFax">
    <vt:lpwstr/>
  </property>
  <property fmtid="{D5CDD505-2E9C-101B-9397-08002B2CF9AE}" pid="349" name="FSC#COOELAK@1.1001:ApproverFirstName">
    <vt:lpwstr/>
  </property>
  <property fmtid="{D5CDD505-2E9C-101B-9397-08002B2CF9AE}" pid="350" name="FSC#COOELAK@1.1001:ApproverSurName">
    <vt:lpwstr/>
  </property>
  <property fmtid="{D5CDD505-2E9C-101B-9397-08002B2CF9AE}" pid="351" name="FSC#COOELAK@1.1001:ApproverTitle">
    <vt:lpwstr/>
  </property>
  <property fmtid="{D5CDD505-2E9C-101B-9397-08002B2CF9AE}" pid="352" name="FSC#COOELAK@1.1001:ExternalDate">
    <vt:lpwstr/>
  </property>
  <property fmtid="{D5CDD505-2E9C-101B-9397-08002B2CF9AE}" pid="353" name="FSC#COOELAK@1.1001:SettlementApprovedAt">
    <vt:lpwstr/>
  </property>
  <property fmtid="{D5CDD505-2E9C-101B-9397-08002B2CF9AE}" pid="354" name="FSC#COOELAK@1.1001:BaseNumber">
    <vt:lpwstr/>
  </property>
  <property fmtid="{D5CDD505-2E9C-101B-9397-08002B2CF9AE}" pid="355" name="FSC#COOELAK@1.1001:CurrentUserRolePos">
    <vt:lpwstr>Odborný referent V</vt:lpwstr>
  </property>
  <property fmtid="{D5CDD505-2E9C-101B-9397-08002B2CF9AE}" pid="356" name="FSC#COOELAK@1.1001:CurrentUserEmail">
    <vt:lpwstr/>
  </property>
  <property fmtid="{D5CDD505-2E9C-101B-9397-08002B2CF9AE}" pid="357" name="FSC#ELAKGOV@1.1001:PersonalSubjGender">
    <vt:lpwstr/>
  </property>
  <property fmtid="{D5CDD505-2E9C-101B-9397-08002B2CF9AE}" pid="358" name="FSC#ELAKGOV@1.1001:PersonalSubjFirstName">
    <vt:lpwstr/>
  </property>
  <property fmtid="{D5CDD505-2E9C-101B-9397-08002B2CF9AE}" pid="359" name="FSC#ELAKGOV@1.1001:PersonalSubjSurName">
    <vt:lpwstr/>
  </property>
  <property fmtid="{D5CDD505-2E9C-101B-9397-08002B2CF9AE}" pid="360" name="FSC#ELAKGOV@1.1001:PersonalSubjSalutation">
    <vt:lpwstr/>
  </property>
  <property fmtid="{D5CDD505-2E9C-101B-9397-08002B2CF9AE}" pid="361" name="FSC#ELAKGOV@1.1001:PersonalSubjAddress">
    <vt:lpwstr/>
  </property>
  <property fmtid="{D5CDD505-2E9C-101B-9397-08002B2CF9AE}" pid="362" name="FSC#ATSTATECFG@1.1001:Office">
    <vt:lpwstr/>
  </property>
  <property fmtid="{D5CDD505-2E9C-101B-9397-08002B2CF9AE}" pid="363" name="FSC#ATSTATECFG@1.1001:Agent">
    <vt:lpwstr/>
  </property>
  <property fmtid="{D5CDD505-2E9C-101B-9397-08002B2CF9AE}" pid="364" name="FSC#ATSTATECFG@1.1001:AgentPhone">
    <vt:lpwstr/>
  </property>
  <property fmtid="{D5CDD505-2E9C-101B-9397-08002B2CF9AE}" pid="365" name="FSC#ATSTATECFG@1.1001:DepartmentFax">
    <vt:lpwstr/>
  </property>
  <property fmtid="{D5CDD505-2E9C-101B-9397-08002B2CF9AE}" pid="366" name="FSC#ATSTATECFG@1.1001:DepartmentEmail">
    <vt:lpwstr/>
  </property>
  <property fmtid="{D5CDD505-2E9C-101B-9397-08002B2CF9AE}" pid="367" name="FSC#ATSTATECFG@1.1001:SubfileDate">
    <vt:lpwstr/>
  </property>
  <property fmtid="{D5CDD505-2E9C-101B-9397-08002B2CF9AE}" pid="368" name="FSC#ATSTATECFG@1.1001:SubfileSubject">
    <vt:lpwstr/>
  </property>
  <property fmtid="{D5CDD505-2E9C-101B-9397-08002B2CF9AE}" pid="369" name="FSC#ATSTATECFG@1.1001:DepartmentZipCode">
    <vt:lpwstr/>
  </property>
  <property fmtid="{D5CDD505-2E9C-101B-9397-08002B2CF9AE}" pid="370" name="FSC#ATSTATECFG@1.1001:DepartmentCountry">
    <vt:lpwstr/>
  </property>
  <property fmtid="{D5CDD505-2E9C-101B-9397-08002B2CF9AE}" pid="371" name="FSC#ATSTATECFG@1.1001:DepartmentCity">
    <vt:lpwstr/>
  </property>
  <property fmtid="{D5CDD505-2E9C-101B-9397-08002B2CF9AE}" pid="372" name="FSC#ATSTATECFG@1.1001:DepartmentStreet">
    <vt:lpwstr/>
  </property>
  <property fmtid="{D5CDD505-2E9C-101B-9397-08002B2CF9AE}" pid="373" name="FSC#ATSTATECFG@1.1001:DepartmentDVR">
    <vt:lpwstr/>
  </property>
  <property fmtid="{D5CDD505-2E9C-101B-9397-08002B2CF9AE}" pid="374" name="FSC#ATSTATECFG@1.1001:DepartmentUID">
    <vt:lpwstr/>
  </property>
  <property fmtid="{D5CDD505-2E9C-101B-9397-08002B2CF9AE}" pid="375" name="FSC#ATSTATECFG@1.1001:SubfileReference">
    <vt:lpwstr/>
  </property>
  <property fmtid="{D5CDD505-2E9C-101B-9397-08002B2CF9AE}" pid="376" name="FSC#ATSTATECFG@1.1001:Clause">
    <vt:lpwstr/>
  </property>
  <property fmtid="{D5CDD505-2E9C-101B-9397-08002B2CF9AE}" pid="377" name="FSC#ATSTATECFG@1.1001:ApprovedSignature">
    <vt:lpwstr/>
  </property>
  <property fmtid="{D5CDD505-2E9C-101B-9397-08002B2CF9AE}" pid="378" name="FSC#ATSTATECFG@1.1001:BankAccount">
    <vt:lpwstr/>
  </property>
  <property fmtid="{D5CDD505-2E9C-101B-9397-08002B2CF9AE}" pid="379" name="FSC#ATSTATECFG@1.1001:BankAccountOwner">
    <vt:lpwstr/>
  </property>
  <property fmtid="{D5CDD505-2E9C-101B-9397-08002B2CF9AE}" pid="380" name="FSC#ATSTATECFG@1.1001:BankInstitute">
    <vt:lpwstr/>
  </property>
  <property fmtid="{D5CDD505-2E9C-101B-9397-08002B2CF9AE}" pid="381" name="FSC#ATSTATECFG@1.1001:BankAccountID">
    <vt:lpwstr/>
  </property>
  <property fmtid="{D5CDD505-2E9C-101B-9397-08002B2CF9AE}" pid="382" name="FSC#ATSTATECFG@1.1001:BankAccountIBAN">
    <vt:lpwstr/>
  </property>
  <property fmtid="{D5CDD505-2E9C-101B-9397-08002B2CF9AE}" pid="383" name="FSC#ATSTATECFG@1.1001:BankAccountBIC">
    <vt:lpwstr/>
  </property>
  <property fmtid="{D5CDD505-2E9C-101B-9397-08002B2CF9AE}" pid="384" name="FSC#ATSTATECFG@1.1001:BankName">
    <vt:lpwstr/>
  </property>
  <property fmtid="{D5CDD505-2E9C-101B-9397-08002B2CF9AE}" pid="385" name="FSC#COOELAK@1.1001:ObjectAddressees">
    <vt:lpwstr/>
  </property>
  <property fmtid="{D5CDD505-2E9C-101B-9397-08002B2CF9AE}" pid="386" name="FSC#COOSYSTEM@1.1:Container">
    <vt:lpwstr>COO.2090.100.9.2724609</vt:lpwstr>
  </property>
  <property fmtid="{D5CDD505-2E9C-101B-9397-08002B2CF9AE}" pid="387" name="FSC#FSCFOLIO@1.1001:docpropproject">
    <vt:lpwstr/>
  </property>
</Properties>
</file>