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658BA" w14:textId="77777777" w:rsidR="00200FCD" w:rsidRDefault="00200FCD" w:rsidP="006A15A6">
      <w:pPr>
        <w:pStyle w:val="Default"/>
        <w:jc w:val="center"/>
        <w:rPr>
          <w:b/>
          <w:bCs/>
        </w:rPr>
      </w:pPr>
    </w:p>
    <w:p w14:paraId="04673E33" w14:textId="77777777" w:rsidR="00200FCD" w:rsidRDefault="00200FCD" w:rsidP="006A15A6">
      <w:pPr>
        <w:pStyle w:val="Default"/>
        <w:jc w:val="center"/>
        <w:rPr>
          <w:b/>
          <w:bCs/>
        </w:rPr>
      </w:pPr>
    </w:p>
    <w:p w14:paraId="66148102" w14:textId="77777777" w:rsidR="00200FCD" w:rsidRDefault="00200FCD" w:rsidP="006A15A6">
      <w:pPr>
        <w:pStyle w:val="Default"/>
        <w:jc w:val="center"/>
        <w:rPr>
          <w:b/>
          <w:bCs/>
        </w:rPr>
      </w:pPr>
    </w:p>
    <w:p w14:paraId="51605F79" w14:textId="07C9DC49" w:rsidR="006A15A6" w:rsidRPr="003C1A6E" w:rsidRDefault="006A15A6" w:rsidP="006A15A6">
      <w:pPr>
        <w:pStyle w:val="Default"/>
        <w:jc w:val="center"/>
        <w:rPr>
          <w:b/>
          <w:bCs/>
        </w:rPr>
      </w:pPr>
      <w:r>
        <w:rPr>
          <w:b/>
          <w:bCs/>
        </w:rPr>
        <w:t xml:space="preserve">Zmluva o dielo č.: </w:t>
      </w:r>
      <w:r w:rsidR="00AF0140" w:rsidRPr="00286AAD">
        <w:rPr>
          <w:b/>
          <w:bCs/>
        </w:rPr>
        <w:t>[●]</w:t>
      </w:r>
      <w:r w:rsidRPr="00286AAD">
        <w:rPr>
          <w:b/>
          <w:bCs/>
        </w:rPr>
        <w:t>/202</w:t>
      </w:r>
      <w:r w:rsidR="00101E4B" w:rsidRPr="00286AAD">
        <w:rPr>
          <w:b/>
          <w:bCs/>
        </w:rPr>
        <w:t>1</w:t>
      </w:r>
      <w:r>
        <w:rPr>
          <w:b/>
          <w:bCs/>
        </w:rPr>
        <w:t xml:space="preserve"> </w:t>
      </w:r>
    </w:p>
    <w:p w14:paraId="793B834A" w14:textId="1AFF581F" w:rsidR="006A15A6" w:rsidRPr="00DA292F" w:rsidRDefault="00101E4B" w:rsidP="006A15A6">
      <w:pPr>
        <w:pStyle w:val="Default"/>
        <w:jc w:val="center"/>
        <w:rPr>
          <w:sz w:val="18"/>
          <w:szCs w:val="18"/>
        </w:rPr>
      </w:pPr>
      <w:r>
        <w:rPr>
          <w:sz w:val="18"/>
          <w:szCs w:val="18"/>
        </w:rPr>
        <w:t xml:space="preserve">uzatvorená </w:t>
      </w:r>
      <w:r w:rsidR="006A15A6" w:rsidRPr="475ACB03">
        <w:rPr>
          <w:sz w:val="18"/>
          <w:szCs w:val="18"/>
        </w:rPr>
        <w:t xml:space="preserve">podľa § 536 a </w:t>
      </w:r>
      <w:proofErr w:type="spellStart"/>
      <w:r w:rsidR="006A15A6" w:rsidRPr="475ACB03">
        <w:rPr>
          <w:sz w:val="18"/>
          <w:szCs w:val="18"/>
        </w:rPr>
        <w:t>nasl</w:t>
      </w:r>
      <w:proofErr w:type="spellEnd"/>
      <w:r w:rsidR="006A15A6" w:rsidRPr="475ACB03">
        <w:rPr>
          <w:sz w:val="18"/>
          <w:szCs w:val="18"/>
        </w:rPr>
        <w:t>. zákona č. 513/1991 Zb. Obchodný zákonník v znení neskorších predpisov</w:t>
      </w:r>
      <w:r w:rsidR="00F31ECD">
        <w:rPr>
          <w:sz w:val="18"/>
          <w:szCs w:val="18"/>
        </w:rPr>
        <w:t xml:space="preserve"> (ďalej len „</w:t>
      </w:r>
      <w:r w:rsidR="00F31ECD" w:rsidRPr="00225F55">
        <w:rPr>
          <w:b/>
          <w:bCs/>
          <w:sz w:val="18"/>
          <w:szCs w:val="18"/>
        </w:rPr>
        <w:t>Obchodný zákonník</w:t>
      </w:r>
      <w:r w:rsidR="00F31ECD">
        <w:rPr>
          <w:sz w:val="18"/>
          <w:szCs w:val="18"/>
        </w:rPr>
        <w:t>“)</w:t>
      </w:r>
      <w:r w:rsidR="006A15A6" w:rsidRPr="475ACB03">
        <w:rPr>
          <w:sz w:val="18"/>
          <w:szCs w:val="18"/>
        </w:rPr>
        <w:t xml:space="preserve"> medzi zmluvnými stranami:</w:t>
      </w:r>
    </w:p>
    <w:p w14:paraId="7B28A205" w14:textId="77777777" w:rsidR="006A15A6" w:rsidRPr="00281ED6" w:rsidRDefault="006A15A6" w:rsidP="006A15A6">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A15A6" w14:paraId="0772A192" w14:textId="77777777" w:rsidTr="00E13BBE">
        <w:trPr>
          <w:trHeight w:val="227"/>
        </w:trPr>
        <w:tc>
          <w:tcPr>
            <w:tcW w:w="10060" w:type="dxa"/>
            <w:gridSpan w:val="2"/>
            <w:shd w:val="clear" w:color="auto" w:fill="D9D9D9" w:themeFill="background1" w:themeFillShade="D9"/>
            <w:vAlign w:val="center"/>
          </w:tcPr>
          <w:p w14:paraId="60DC88A2" w14:textId="77777777" w:rsidR="006A15A6" w:rsidRPr="003C1A6E" w:rsidRDefault="006A15A6" w:rsidP="00E13BBE">
            <w:pPr>
              <w:pStyle w:val="Default"/>
              <w:rPr>
                <w:b/>
                <w:bCs/>
                <w:sz w:val="18"/>
                <w:szCs w:val="18"/>
              </w:rPr>
            </w:pPr>
            <w:r>
              <w:rPr>
                <w:b/>
                <w:bCs/>
                <w:sz w:val="18"/>
                <w:szCs w:val="18"/>
              </w:rPr>
              <w:t>Objednávateľ</w:t>
            </w:r>
            <w:r w:rsidRPr="003C1A6E">
              <w:rPr>
                <w:b/>
                <w:bCs/>
                <w:sz w:val="18"/>
                <w:szCs w:val="18"/>
              </w:rPr>
              <w:t>:</w:t>
            </w:r>
          </w:p>
        </w:tc>
      </w:tr>
      <w:tr w:rsidR="006A15A6" w14:paraId="330F3260" w14:textId="77777777" w:rsidTr="00E13BBE">
        <w:tc>
          <w:tcPr>
            <w:tcW w:w="1696" w:type="dxa"/>
            <w:shd w:val="clear" w:color="auto" w:fill="D9D9D9" w:themeFill="background1" w:themeFillShade="D9"/>
          </w:tcPr>
          <w:p w14:paraId="53AD1509" w14:textId="77777777" w:rsidR="006A15A6" w:rsidRPr="003C1A6E" w:rsidRDefault="006A15A6" w:rsidP="00E13BBE">
            <w:pPr>
              <w:pStyle w:val="Default"/>
              <w:jc w:val="both"/>
              <w:rPr>
                <w:sz w:val="18"/>
                <w:szCs w:val="18"/>
              </w:rPr>
            </w:pPr>
            <w:r w:rsidRPr="003C1A6E">
              <w:rPr>
                <w:sz w:val="18"/>
                <w:szCs w:val="18"/>
              </w:rPr>
              <w:t>obchodné meno:</w:t>
            </w:r>
          </w:p>
        </w:tc>
        <w:tc>
          <w:tcPr>
            <w:tcW w:w="8364" w:type="dxa"/>
          </w:tcPr>
          <w:p w14:paraId="320CE08C" w14:textId="77777777" w:rsidR="006A15A6" w:rsidRPr="003C1A6E" w:rsidRDefault="006A15A6" w:rsidP="00E13BBE">
            <w:pPr>
              <w:pStyle w:val="Default"/>
              <w:jc w:val="both"/>
              <w:rPr>
                <w:b/>
                <w:bCs/>
                <w:sz w:val="18"/>
                <w:szCs w:val="18"/>
              </w:rPr>
            </w:pPr>
            <w:r w:rsidRPr="003C1A6E">
              <w:rPr>
                <w:b/>
                <w:bCs/>
                <w:sz w:val="18"/>
                <w:szCs w:val="18"/>
              </w:rPr>
              <w:t>Odvoz a likvidácia odpadu a.s. v skratke: OLO a.s.</w:t>
            </w:r>
          </w:p>
        </w:tc>
      </w:tr>
      <w:tr w:rsidR="006A15A6" w14:paraId="23F064D0" w14:textId="77777777" w:rsidTr="00E13BBE">
        <w:tc>
          <w:tcPr>
            <w:tcW w:w="1696" w:type="dxa"/>
            <w:shd w:val="clear" w:color="auto" w:fill="D9D9D9" w:themeFill="background1" w:themeFillShade="D9"/>
          </w:tcPr>
          <w:p w14:paraId="690C6CB5" w14:textId="77777777" w:rsidR="006A15A6" w:rsidRPr="003C1A6E" w:rsidRDefault="006A15A6" w:rsidP="00E13BBE">
            <w:pPr>
              <w:pStyle w:val="Default"/>
              <w:jc w:val="both"/>
              <w:rPr>
                <w:sz w:val="18"/>
                <w:szCs w:val="18"/>
              </w:rPr>
            </w:pPr>
            <w:r w:rsidRPr="003C1A6E">
              <w:rPr>
                <w:sz w:val="18"/>
                <w:szCs w:val="18"/>
              </w:rPr>
              <w:t>sídlo:</w:t>
            </w:r>
          </w:p>
        </w:tc>
        <w:tc>
          <w:tcPr>
            <w:tcW w:w="8364" w:type="dxa"/>
          </w:tcPr>
          <w:p w14:paraId="1CB341CF" w14:textId="77777777" w:rsidR="006A15A6" w:rsidRPr="003C1A6E" w:rsidRDefault="006A15A6" w:rsidP="00E13BB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6A15A6" w14:paraId="209C58F1" w14:textId="77777777" w:rsidTr="00E13BBE">
        <w:tc>
          <w:tcPr>
            <w:tcW w:w="1696" w:type="dxa"/>
            <w:shd w:val="clear" w:color="auto" w:fill="D9D9D9" w:themeFill="background1" w:themeFillShade="D9"/>
          </w:tcPr>
          <w:p w14:paraId="58584565" w14:textId="77777777" w:rsidR="006A15A6" w:rsidRPr="003C1A6E" w:rsidRDefault="006A15A6" w:rsidP="00E13BBE">
            <w:pPr>
              <w:pStyle w:val="Default"/>
              <w:jc w:val="both"/>
              <w:rPr>
                <w:sz w:val="18"/>
                <w:szCs w:val="18"/>
              </w:rPr>
            </w:pPr>
            <w:r w:rsidRPr="003C1A6E">
              <w:rPr>
                <w:sz w:val="18"/>
                <w:szCs w:val="18"/>
              </w:rPr>
              <w:t>IČO:</w:t>
            </w:r>
          </w:p>
        </w:tc>
        <w:tc>
          <w:tcPr>
            <w:tcW w:w="8364" w:type="dxa"/>
          </w:tcPr>
          <w:p w14:paraId="4D6B189F" w14:textId="77777777" w:rsidR="006A15A6" w:rsidRPr="003C1A6E" w:rsidRDefault="006A15A6" w:rsidP="00E13BBE">
            <w:pPr>
              <w:pStyle w:val="Default"/>
              <w:jc w:val="both"/>
              <w:rPr>
                <w:b/>
                <w:bCs/>
                <w:sz w:val="18"/>
                <w:szCs w:val="18"/>
              </w:rPr>
            </w:pPr>
            <w:r w:rsidRPr="003C1A6E">
              <w:rPr>
                <w:sz w:val="18"/>
                <w:szCs w:val="18"/>
              </w:rPr>
              <w:t>00 681 300</w:t>
            </w:r>
          </w:p>
        </w:tc>
      </w:tr>
      <w:tr w:rsidR="004A45F9" w14:paraId="71289556" w14:textId="77777777" w:rsidTr="00E13BBE">
        <w:tc>
          <w:tcPr>
            <w:tcW w:w="1696" w:type="dxa"/>
            <w:shd w:val="clear" w:color="auto" w:fill="D9D9D9" w:themeFill="background1" w:themeFillShade="D9"/>
          </w:tcPr>
          <w:p w14:paraId="290CCC7A" w14:textId="77777777" w:rsidR="004A45F9" w:rsidRPr="003C1A6E" w:rsidRDefault="004A45F9" w:rsidP="004A45F9">
            <w:pPr>
              <w:pStyle w:val="Default"/>
              <w:jc w:val="both"/>
              <w:rPr>
                <w:sz w:val="18"/>
                <w:szCs w:val="18"/>
              </w:rPr>
            </w:pPr>
            <w:r w:rsidRPr="003C1A6E">
              <w:rPr>
                <w:sz w:val="18"/>
                <w:szCs w:val="18"/>
              </w:rPr>
              <w:t>DIČ:</w:t>
            </w:r>
          </w:p>
        </w:tc>
        <w:tc>
          <w:tcPr>
            <w:tcW w:w="8364" w:type="dxa"/>
          </w:tcPr>
          <w:p w14:paraId="6B0D1D43" w14:textId="6557A3C6" w:rsidR="004A45F9" w:rsidRPr="00602C58" w:rsidRDefault="004A45F9" w:rsidP="004A45F9">
            <w:pPr>
              <w:pStyle w:val="Default"/>
              <w:jc w:val="both"/>
              <w:rPr>
                <w:sz w:val="18"/>
                <w:szCs w:val="18"/>
              </w:rPr>
            </w:pPr>
            <w:r w:rsidRPr="00530C72">
              <w:rPr>
                <w:sz w:val="18"/>
                <w:szCs w:val="18"/>
              </w:rPr>
              <w:t>2020318256</w:t>
            </w:r>
          </w:p>
        </w:tc>
      </w:tr>
      <w:tr w:rsidR="004A45F9" w14:paraId="1C3E83F2" w14:textId="77777777" w:rsidTr="00E13BBE">
        <w:tc>
          <w:tcPr>
            <w:tcW w:w="1696" w:type="dxa"/>
            <w:shd w:val="clear" w:color="auto" w:fill="D9D9D9" w:themeFill="background1" w:themeFillShade="D9"/>
          </w:tcPr>
          <w:p w14:paraId="3CF60A24" w14:textId="77777777" w:rsidR="004A45F9" w:rsidRPr="003C1A6E" w:rsidRDefault="004A45F9" w:rsidP="004A45F9">
            <w:pPr>
              <w:pStyle w:val="Default"/>
              <w:jc w:val="both"/>
              <w:rPr>
                <w:sz w:val="18"/>
                <w:szCs w:val="18"/>
              </w:rPr>
            </w:pPr>
            <w:r w:rsidRPr="003C1A6E">
              <w:rPr>
                <w:sz w:val="18"/>
                <w:szCs w:val="18"/>
              </w:rPr>
              <w:t>IČ DPH:</w:t>
            </w:r>
          </w:p>
        </w:tc>
        <w:tc>
          <w:tcPr>
            <w:tcW w:w="8364" w:type="dxa"/>
          </w:tcPr>
          <w:p w14:paraId="45EFD155" w14:textId="6E32CB87" w:rsidR="004A45F9" w:rsidRPr="00602C58" w:rsidRDefault="004A45F9" w:rsidP="004A45F9">
            <w:pPr>
              <w:pStyle w:val="Default"/>
              <w:jc w:val="both"/>
              <w:rPr>
                <w:sz w:val="18"/>
                <w:szCs w:val="18"/>
              </w:rPr>
            </w:pPr>
            <w:r>
              <w:rPr>
                <w:sz w:val="18"/>
                <w:szCs w:val="18"/>
              </w:rPr>
              <w:t>SK</w:t>
            </w:r>
            <w:r w:rsidRPr="00530C72">
              <w:rPr>
                <w:sz w:val="18"/>
                <w:szCs w:val="18"/>
              </w:rPr>
              <w:t>2020318256</w:t>
            </w:r>
          </w:p>
        </w:tc>
      </w:tr>
      <w:tr w:rsidR="004A45F9" w14:paraId="74DA7ECD" w14:textId="77777777" w:rsidTr="00E13BBE">
        <w:tc>
          <w:tcPr>
            <w:tcW w:w="1696" w:type="dxa"/>
            <w:shd w:val="clear" w:color="auto" w:fill="D9D9D9" w:themeFill="background1" w:themeFillShade="D9"/>
          </w:tcPr>
          <w:p w14:paraId="25589B21" w14:textId="77777777" w:rsidR="004A45F9" w:rsidRPr="003C1A6E" w:rsidRDefault="004A45F9" w:rsidP="004A45F9">
            <w:pPr>
              <w:pStyle w:val="Default"/>
              <w:jc w:val="both"/>
              <w:rPr>
                <w:sz w:val="18"/>
                <w:szCs w:val="18"/>
              </w:rPr>
            </w:pPr>
            <w:r w:rsidRPr="003C1A6E">
              <w:rPr>
                <w:sz w:val="18"/>
                <w:szCs w:val="18"/>
              </w:rPr>
              <w:t>IBAN:</w:t>
            </w:r>
          </w:p>
        </w:tc>
        <w:tc>
          <w:tcPr>
            <w:tcW w:w="8364" w:type="dxa"/>
          </w:tcPr>
          <w:p w14:paraId="53440E04" w14:textId="2DB6E9C3" w:rsidR="004A45F9" w:rsidRPr="00602C58" w:rsidRDefault="004A45F9" w:rsidP="004A45F9">
            <w:pPr>
              <w:pStyle w:val="Default"/>
              <w:jc w:val="both"/>
              <w:rPr>
                <w:sz w:val="18"/>
                <w:szCs w:val="18"/>
              </w:rPr>
            </w:pPr>
            <w:r w:rsidRPr="00077486">
              <w:rPr>
                <w:sz w:val="18"/>
                <w:szCs w:val="18"/>
              </w:rPr>
              <w:t>SK37 7500 000 000 2533 2773</w:t>
            </w:r>
          </w:p>
        </w:tc>
      </w:tr>
      <w:tr w:rsidR="006A15A6" w14:paraId="38CF657F" w14:textId="77777777" w:rsidTr="00E13BBE">
        <w:tc>
          <w:tcPr>
            <w:tcW w:w="1696" w:type="dxa"/>
            <w:shd w:val="clear" w:color="auto" w:fill="D9D9D9" w:themeFill="background1" w:themeFillShade="D9"/>
          </w:tcPr>
          <w:p w14:paraId="7D3F6605" w14:textId="77777777" w:rsidR="006A15A6" w:rsidRPr="003C1A6E" w:rsidRDefault="006A15A6" w:rsidP="00E13BBE">
            <w:pPr>
              <w:pStyle w:val="Default"/>
              <w:jc w:val="both"/>
              <w:rPr>
                <w:sz w:val="18"/>
                <w:szCs w:val="18"/>
              </w:rPr>
            </w:pPr>
            <w:r w:rsidRPr="003C1A6E">
              <w:rPr>
                <w:sz w:val="18"/>
                <w:szCs w:val="18"/>
              </w:rPr>
              <w:t>SWIFT / BIC:</w:t>
            </w:r>
          </w:p>
        </w:tc>
        <w:tc>
          <w:tcPr>
            <w:tcW w:w="8364" w:type="dxa"/>
          </w:tcPr>
          <w:p w14:paraId="0439CF39" w14:textId="77777777" w:rsidR="006A15A6" w:rsidRPr="00602C58" w:rsidRDefault="006A15A6" w:rsidP="00E13BBE">
            <w:pPr>
              <w:pStyle w:val="Default"/>
              <w:jc w:val="both"/>
              <w:rPr>
                <w:sz w:val="18"/>
                <w:szCs w:val="18"/>
              </w:rPr>
            </w:pPr>
          </w:p>
        </w:tc>
      </w:tr>
      <w:tr w:rsidR="006A15A6" w14:paraId="7DE349E2" w14:textId="77777777" w:rsidTr="00E13BBE">
        <w:tc>
          <w:tcPr>
            <w:tcW w:w="1696" w:type="dxa"/>
            <w:shd w:val="clear" w:color="auto" w:fill="D9D9D9" w:themeFill="background1" w:themeFillShade="D9"/>
          </w:tcPr>
          <w:p w14:paraId="07757DED" w14:textId="77777777" w:rsidR="006A15A6" w:rsidRPr="003C1A6E" w:rsidRDefault="006A15A6" w:rsidP="00E13BBE">
            <w:pPr>
              <w:pStyle w:val="Default"/>
              <w:jc w:val="both"/>
              <w:rPr>
                <w:sz w:val="18"/>
                <w:szCs w:val="18"/>
              </w:rPr>
            </w:pPr>
            <w:r w:rsidRPr="003C1A6E">
              <w:rPr>
                <w:sz w:val="18"/>
                <w:szCs w:val="18"/>
              </w:rPr>
              <w:t>zápis:</w:t>
            </w:r>
          </w:p>
        </w:tc>
        <w:tc>
          <w:tcPr>
            <w:tcW w:w="8364" w:type="dxa"/>
          </w:tcPr>
          <w:p w14:paraId="416C96D5" w14:textId="77777777" w:rsidR="006A15A6" w:rsidRPr="00602C58" w:rsidRDefault="006A15A6" w:rsidP="00E13BBE">
            <w:pPr>
              <w:pStyle w:val="Default"/>
              <w:jc w:val="both"/>
              <w:rPr>
                <w:sz w:val="18"/>
                <w:szCs w:val="18"/>
              </w:rPr>
            </w:pPr>
            <w:r w:rsidRPr="00602C58">
              <w:rPr>
                <w:sz w:val="18"/>
                <w:szCs w:val="18"/>
              </w:rPr>
              <w:t>Obchodný register Okresného súdu Bratislava I, oddiel : Sa, vložka č. 482/B</w:t>
            </w:r>
          </w:p>
        </w:tc>
      </w:tr>
      <w:tr w:rsidR="006A15A6" w14:paraId="04D40D9D" w14:textId="77777777" w:rsidTr="00E13BBE">
        <w:tc>
          <w:tcPr>
            <w:tcW w:w="1696" w:type="dxa"/>
            <w:shd w:val="clear" w:color="auto" w:fill="D9D9D9" w:themeFill="background1" w:themeFillShade="D9"/>
          </w:tcPr>
          <w:p w14:paraId="13966182" w14:textId="77777777" w:rsidR="006A15A6" w:rsidRPr="003C1A6E" w:rsidRDefault="006A15A6" w:rsidP="00E13BBE">
            <w:pPr>
              <w:pStyle w:val="Default"/>
              <w:jc w:val="both"/>
              <w:rPr>
                <w:sz w:val="18"/>
                <w:szCs w:val="18"/>
              </w:rPr>
            </w:pPr>
            <w:bookmarkStart w:id="0" w:name="_Hlk49420611"/>
            <w:r w:rsidRPr="003C1A6E">
              <w:rPr>
                <w:sz w:val="18"/>
                <w:szCs w:val="18"/>
              </w:rPr>
              <w:t>kontaktná osoba:</w:t>
            </w:r>
            <w:bookmarkEnd w:id="0"/>
          </w:p>
        </w:tc>
        <w:tc>
          <w:tcPr>
            <w:tcW w:w="8364" w:type="dxa"/>
          </w:tcPr>
          <w:p w14:paraId="0B277C31" w14:textId="77777777" w:rsidR="006A15A6" w:rsidRPr="00602C58" w:rsidRDefault="006A15A6" w:rsidP="00E13BBE">
            <w:pPr>
              <w:pStyle w:val="Default"/>
              <w:jc w:val="both"/>
              <w:rPr>
                <w:sz w:val="18"/>
                <w:szCs w:val="18"/>
              </w:rPr>
            </w:pPr>
          </w:p>
        </w:tc>
      </w:tr>
      <w:tr w:rsidR="006A15A6" w14:paraId="7A91BDD4" w14:textId="77777777" w:rsidTr="00E13BBE">
        <w:tc>
          <w:tcPr>
            <w:tcW w:w="1696" w:type="dxa"/>
            <w:shd w:val="clear" w:color="auto" w:fill="D9D9D9" w:themeFill="background1" w:themeFillShade="D9"/>
          </w:tcPr>
          <w:p w14:paraId="561B0126" w14:textId="77777777" w:rsidR="006A15A6" w:rsidRPr="003C1A6E" w:rsidRDefault="006A15A6" w:rsidP="00E13BBE">
            <w:pPr>
              <w:pStyle w:val="Default"/>
              <w:jc w:val="both"/>
              <w:rPr>
                <w:sz w:val="18"/>
                <w:szCs w:val="18"/>
              </w:rPr>
            </w:pPr>
            <w:r w:rsidRPr="003C1A6E">
              <w:rPr>
                <w:sz w:val="18"/>
                <w:szCs w:val="18"/>
              </w:rPr>
              <w:t>tel.:</w:t>
            </w:r>
          </w:p>
        </w:tc>
        <w:tc>
          <w:tcPr>
            <w:tcW w:w="8364" w:type="dxa"/>
          </w:tcPr>
          <w:p w14:paraId="6507E2B9" w14:textId="77777777" w:rsidR="006A15A6" w:rsidRPr="00602C58" w:rsidRDefault="006A15A6" w:rsidP="00E13BBE">
            <w:pPr>
              <w:pStyle w:val="Default"/>
              <w:jc w:val="both"/>
              <w:rPr>
                <w:sz w:val="18"/>
                <w:szCs w:val="18"/>
              </w:rPr>
            </w:pPr>
          </w:p>
        </w:tc>
      </w:tr>
      <w:tr w:rsidR="006A15A6" w14:paraId="1DE6E9FF" w14:textId="77777777" w:rsidTr="00E13BBE">
        <w:tc>
          <w:tcPr>
            <w:tcW w:w="1696" w:type="dxa"/>
            <w:shd w:val="clear" w:color="auto" w:fill="D9D9D9" w:themeFill="background1" w:themeFillShade="D9"/>
          </w:tcPr>
          <w:p w14:paraId="442C5A10" w14:textId="77777777" w:rsidR="006A15A6" w:rsidRPr="003C1A6E" w:rsidRDefault="006A15A6" w:rsidP="00E13BBE">
            <w:pPr>
              <w:pStyle w:val="Default"/>
              <w:jc w:val="both"/>
              <w:rPr>
                <w:sz w:val="18"/>
                <w:szCs w:val="18"/>
              </w:rPr>
            </w:pPr>
            <w:r w:rsidRPr="003C1A6E">
              <w:rPr>
                <w:sz w:val="18"/>
                <w:szCs w:val="18"/>
              </w:rPr>
              <w:t>e-mail:</w:t>
            </w:r>
          </w:p>
        </w:tc>
        <w:tc>
          <w:tcPr>
            <w:tcW w:w="8364" w:type="dxa"/>
          </w:tcPr>
          <w:p w14:paraId="7487EEF4" w14:textId="77777777" w:rsidR="006A15A6" w:rsidRPr="00602C58" w:rsidRDefault="006A15A6" w:rsidP="00E13BBE">
            <w:pPr>
              <w:pStyle w:val="Default"/>
              <w:jc w:val="both"/>
              <w:rPr>
                <w:sz w:val="18"/>
                <w:szCs w:val="18"/>
              </w:rPr>
            </w:pPr>
          </w:p>
        </w:tc>
      </w:tr>
    </w:tbl>
    <w:p w14:paraId="3EABB015" w14:textId="77777777" w:rsidR="006A15A6" w:rsidRPr="003C1A6E" w:rsidRDefault="006A15A6" w:rsidP="006A15A6">
      <w:pPr>
        <w:pStyle w:val="Default"/>
        <w:jc w:val="both"/>
        <w:rPr>
          <w:sz w:val="10"/>
          <w:szCs w:val="10"/>
        </w:rPr>
      </w:pPr>
    </w:p>
    <w:p w14:paraId="5B8EE44D" w14:textId="77777777" w:rsidR="006A15A6" w:rsidRPr="003C1A6E" w:rsidRDefault="006A15A6" w:rsidP="006A15A6">
      <w:pPr>
        <w:pStyle w:val="Default"/>
        <w:jc w:val="both"/>
        <w:rPr>
          <w:sz w:val="18"/>
          <w:szCs w:val="18"/>
        </w:rPr>
      </w:pPr>
      <w:r w:rsidRPr="003C1A6E">
        <w:rPr>
          <w:sz w:val="18"/>
          <w:szCs w:val="18"/>
        </w:rPr>
        <w:t>a</w:t>
      </w:r>
    </w:p>
    <w:p w14:paraId="13D9538A" w14:textId="77777777" w:rsidR="006A15A6" w:rsidRPr="003C1A6E" w:rsidRDefault="006A15A6" w:rsidP="006A15A6">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A15A6" w14:paraId="5F8AFABB" w14:textId="77777777" w:rsidTr="00E13BBE">
        <w:trPr>
          <w:trHeight w:val="227"/>
        </w:trPr>
        <w:tc>
          <w:tcPr>
            <w:tcW w:w="10075" w:type="dxa"/>
            <w:gridSpan w:val="2"/>
            <w:shd w:val="clear" w:color="auto" w:fill="D9D9D9" w:themeFill="background1" w:themeFillShade="D9"/>
            <w:vAlign w:val="center"/>
          </w:tcPr>
          <w:p w14:paraId="13668863" w14:textId="77777777" w:rsidR="006A15A6" w:rsidRPr="003C1A6E" w:rsidRDefault="006A15A6" w:rsidP="00E13BBE">
            <w:pPr>
              <w:pStyle w:val="Default"/>
              <w:rPr>
                <w:b/>
                <w:bCs/>
                <w:sz w:val="18"/>
                <w:szCs w:val="18"/>
              </w:rPr>
            </w:pPr>
            <w:r>
              <w:rPr>
                <w:b/>
                <w:bCs/>
                <w:sz w:val="18"/>
                <w:szCs w:val="18"/>
              </w:rPr>
              <w:t>Zhotoviteľ</w:t>
            </w:r>
            <w:r w:rsidRPr="003C1A6E">
              <w:rPr>
                <w:b/>
                <w:bCs/>
                <w:sz w:val="18"/>
                <w:szCs w:val="18"/>
              </w:rPr>
              <w:t>:</w:t>
            </w:r>
          </w:p>
        </w:tc>
      </w:tr>
      <w:tr w:rsidR="006A15A6" w14:paraId="259E1407" w14:textId="77777777" w:rsidTr="00E13BBE">
        <w:tc>
          <w:tcPr>
            <w:tcW w:w="1696" w:type="dxa"/>
            <w:shd w:val="clear" w:color="auto" w:fill="D9D9D9" w:themeFill="background1" w:themeFillShade="D9"/>
          </w:tcPr>
          <w:p w14:paraId="71C1BDAF" w14:textId="77777777" w:rsidR="006A15A6" w:rsidRPr="003C1A6E" w:rsidRDefault="006A15A6" w:rsidP="00E13BBE">
            <w:pPr>
              <w:pStyle w:val="Default"/>
              <w:jc w:val="both"/>
              <w:rPr>
                <w:sz w:val="18"/>
                <w:szCs w:val="18"/>
              </w:rPr>
            </w:pPr>
            <w:r w:rsidRPr="003C1A6E">
              <w:rPr>
                <w:sz w:val="18"/>
                <w:szCs w:val="18"/>
              </w:rPr>
              <w:t>obchodné meno:</w:t>
            </w:r>
          </w:p>
        </w:tc>
        <w:tc>
          <w:tcPr>
            <w:tcW w:w="8379" w:type="dxa"/>
          </w:tcPr>
          <w:p w14:paraId="3096D60A" w14:textId="77777777" w:rsidR="006A15A6" w:rsidRPr="003C1A6E" w:rsidRDefault="006A15A6" w:rsidP="00E13BBE">
            <w:pPr>
              <w:pStyle w:val="Default"/>
              <w:jc w:val="both"/>
              <w:rPr>
                <w:b/>
                <w:bCs/>
                <w:sz w:val="18"/>
                <w:szCs w:val="18"/>
              </w:rPr>
            </w:pPr>
          </w:p>
        </w:tc>
      </w:tr>
      <w:tr w:rsidR="006A15A6" w14:paraId="019ECFA4" w14:textId="77777777" w:rsidTr="00E13BBE">
        <w:tc>
          <w:tcPr>
            <w:tcW w:w="1696" w:type="dxa"/>
            <w:shd w:val="clear" w:color="auto" w:fill="D9D9D9" w:themeFill="background1" w:themeFillShade="D9"/>
          </w:tcPr>
          <w:p w14:paraId="3C731494" w14:textId="77777777" w:rsidR="006A15A6" w:rsidRPr="003C1A6E" w:rsidRDefault="006A15A6" w:rsidP="00E13BBE">
            <w:pPr>
              <w:pStyle w:val="Default"/>
              <w:jc w:val="both"/>
              <w:rPr>
                <w:sz w:val="18"/>
                <w:szCs w:val="18"/>
              </w:rPr>
            </w:pPr>
            <w:r w:rsidRPr="003C1A6E">
              <w:rPr>
                <w:sz w:val="18"/>
                <w:szCs w:val="18"/>
              </w:rPr>
              <w:t>sídlo:</w:t>
            </w:r>
          </w:p>
        </w:tc>
        <w:tc>
          <w:tcPr>
            <w:tcW w:w="8379" w:type="dxa"/>
          </w:tcPr>
          <w:p w14:paraId="25E948E9" w14:textId="77777777" w:rsidR="006A15A6" w:rsidRPr="00602C58" w:rsidRDefault="006A15A6" w:rsidP="00E13BBE">
            <w:pPr>
              <w:pStyle w:val="Default"/>
              <w:jc w:val="both"/>
              <w:rPr>
                <w:sz w:val="18"/>
                <w:szCs w:val="18"/>
              </w:rPr>
            </w:pPr>
          </w:p>
        </w:tc>
      </w:tr>
      <w:tr w:rsidR="006A15A6" w14:paraId="4B78276C" w14:textId="77777777" w:rsidTr="00E13BBE">
        <w:tc>
          <w:tcPr>
            <w:tcW w:w="1696" w:type="dxa"/>
            <w:shd w:val="clear" w:color="auto" w:fill="D9D9D9" w:themeFill="background1" w:themeFillShade="D9"/>
          </w:tcPr>
          <w:p w14:paraId="44907482" w14:textId="77777777" w:rsidR="006A15A6" w:rsidRPr="003C1A6E" w:rsidRDefault="006A15A6" w:rsidP="00E13BBE">
            <w:pPr>
              <w:pStyle w:val="Default"/>
              <w:jc w:val="both"/>
              <w:rPr>
                <w:sz w:val="18"/>
                <w:szCs w:val="18"/>
              </w:rPr>
            </w:pPr>
            <w:r w:rsidRPr="003C1A6E">
              <w:rPr>
                <w:sz w:val="18"/>
                <w:szCs w:val="18"/>
              </w:rPr>
              <w:t>IČO:</w:t>
            </w:r>
          </w:p>
        </w:tc>
        <w:tc>
          <w:tcPr>
            <w:tcW w:w="8379" w:type="dxa"/>
          </w:tcPr>
          <w:p w14:paraId="74D28653" w14:textId="77777777" w:rsidR="006A15A6" w:rsidRPr="00602C58" w:rsidRDefault="006A15A6" w:rsidP="00E13BBE">
            <w:pPr>
              <w:pStyle w:val="Default"/>
              <w:jc w:val="both"/>
              <w:rPr>
                <w:sz w:val="18"/>
                <w:szCs w:val="18"/>
              </w:rPr>
            </w:pPr>
          </w:p>
        </w:tc>
      </w:tr>
      <w:tr w:rsidR="006A15A6" w14:paraId="7F4FD3E9" w14:textId="77777777" w:rsidTr="00E13BBE">
        <w:tc>
          <w:tcPr>
            <w:tcW w:w="1696" w:type="dxa"/>
            <w:shd w:val="clear" w:color="auto" w:fill="D9D9D9" w:themeFill="background1" w:themeFillShade="D9"/>
          </w:tcPr>
          <w:p w14:paraId="5B8D2B15" w14:textId="77777777" w:rsidR="006A15A6" w:rsidRPr="003C1A6E" w:rsidRDefault="006A15A6" w:rsidP="00E13BBE">
            <w:pPr>
              <w:pStyle w:val="Default"/>
              <w:jc w:val="both"/>
              <w:rPr>
                <w:sz w:val="18"/>
                <w:szCs w:val="18"/>
              </w:rPr>
            </w:pPr>
            <w:r w:rsidRPr="003C1A6E">
              <w:rPr>
                <w:sz w:val="18"/>
                <w:szCs w:val="18"/>
              </w:rPr>
              <w:t>DIČ:</w:t>
            </w:r>
          </w:p>
        </w:tc>
        <w:tc>
          <w:tcPr>
            <w:tcW w:w="8379" w:type="dxa"/>
          </w:tcPr>
          <w:p w14:paraId="51BA9E18" w14:textId="77777777" w:rsidR="006A15A6" w:rsidRPr="00602C58" w:rsidRDefault="006A15A6" w:rsidP="00E13BBE">
            <w:pPr>
              <w:pStyle w:val="Default"/>
              <w:jc w:val="both"/>
              <w:rPr>
                <w:sz w:val="18"/>
                <w:szCs w:val="18"/>
              </w:rPr>
            </w:pPr>
          </w:p>
        </w:tc>
      </w:tr>
      <w:tr w:rsidR="006A15A6" w14:paraId="194DC1D3" w14:textId="77777777" w:rsidTr="00E13BBE">
        <w:tc>
          <w:tcPr>
            <w:tcW w:w="1696" w:type="dxa"/>
            <w:shd w:val="clear" w:color="auto" w:fill="D9D9D9" w:themeFill="background1" w:themeFillShade="D9"/>
          </w:tcPr>
          <w:p w14:paraId="34817FA4" w14:textId="77777777" w:rsidR="006A15A6" w:rsidRPr="003C1A6E" w:rsidRDefault="006A15A6" w:rsidP="00E13BBE">
            <w:pPr>
              <w:pStyle w:val="Default"/>
              <w:jc w:val="both"/>
              <w:rPr>
                <w:sz w:val="18"/>
                <w:szCs w:val="18"/>
              </w:rPr>
            </w:pPr>
            <w:r w:rsidRPr="003C1A6E">
              <w:rPr>
                <w:sz w:val="18"/>
                <w:szCs w:val="18"/>
              </w:rPr>
              <w:t>IČ DPH:</w:t>
            </w:r>
          </w:p>
        </w:tc>
        <w:tc>
          <w:tcPr>
            <w:tcW w:w="8379" w:type="dxa"/>
          </w:tcPr>
          <w:p w14:paraId="670A82EE" w14:textId="77777777" w:rsidR="006A15A6" w:rsidRPr="00602C58" w:rsidRDefault="006A15A6" w:rsidP="00E13BBE">
            <w:pPr>
              <w:pStyle w:val="Default"/>
              <w:jc w:val="both"/>
              <w:rPr>
                <w:sz w:val="18"/>
                <w:szCs w:val="18"/>
              </w:rPr>
            </w:pPr>
          </w:p>
        </w:tc>
      </w:tr>
      <w:tr w:rsidR="006A15A6" w14:paraId="21D7D4A3" w14:textId="77777777" w:rsidTr="00E13BBE">
        <w:tc>
          <w:tcPr>
            <w:tcW w:w="1696" w:type="dxa"/>
            <w:shd w:val="clear" w:color="auto" w:fill="D9D9D9" w:themeFill="background1" w:themeFillShade="D9"/>
          </w:tcPr>
          <w:p w14:paraId="57117B91" w14:textId="77777777" w:rsidR="006A15A6" w:rsidRPr="003C1A6E" w:rsidRDefault="006A15A6" w:rsidP="00E13BBE">
            <w:pPr>
              <w:pStyle w:val="Default"/>
              <w:jc w:val="both"/>
              <w:rPr>
                <w:sz w:val="18"/>
                <w:szCs w:val="18"/>
              </w:rPr>
            </w:pPr>
            <w:r w:rsidRPr="003C1A6E">
              <w:rPr>
                <w:sz w:val="18"/>
                <w:szCs w:val="18"/>
              </w:rPr>
              <w:t>IBAN:</w:t>
            </w:r>
          </w:p>
        </w:tc>
        <w:tc>
          <w:tcPr>
            <w:tcW w:w="8379" w:type="dxa"/>
          </w:tcPr>
          <w:p w14:paraId="54BE4131" w14:textId="77777777" w:rsidR="006A15A6" w:rsidRPr="00602C58" w:rsidRDefault="006A15A6" w:rsidP="00E13BBE">
            <w:pPr>
              <w:pStyle w:val="Default"/>
              <w:jc w:val="both"/>
              <w:rPr>
                <w:sz w:val="18"/>
                <w:szCs w:val="18"/>
              </w:rPr>
            </w:pPr>
          </w:p>
        </w:tc>
      </w:tr>
      <w:tr w:rsidR="006A15A6" w14:paraId="21D9751A" w14:textId="77777777" w:rsidTr="00E13BBE">
        <w:tc>
          <w:tcPr>
            <w:tcW w:w="1696" w:type="dxa"/>
            <w:shd w:val="clear" w:color="auto" w:fill="D9D9D9" w:themeFill="background1" w:themeFillShade="D9"/>
          </w:tcPr>
          <w:p w14:paraId="700530E7" w14:textId="77777777" w:rsidR="006A15A6" w:rsidRPr="003C1A6E" w:rsidRDefault="006A15A6" w:rsidP="00E13BBE">
            <w:pPr>
              <w:pStyle w:val="Default"/>
              <w:jc w:val="both"/>
              <w:rPr>
                <w:sz w:val="18"/>
                <w:szCs w:val="18"/>
              </w:rPr>
            </w:pPr>
            <w:r w:rsidRPr="003C1A6E">
              <w:rPr>
                <w:sz w:val="18"/>
                <w:szCs w:val="18"/>
              </w:rPr>
              <w:t>SWIFT / BIC:</w:t>
            </w:r>
          </w:p>
        </w:tc>
        <w:tc>
          <w:tcPr>
            <w:tcW w:w="8379" w:type="dxa"/>
          </w:tcPr>
          <w:p w14:paraId="1231F6E5" w14:textId="77777777" w:rsidR="006A15A6" w:rsidRPr="00602C58" w:rsidRDefault="006A15A6" w:rsidP="00E13BBE">
            <w:pPr>
              <w:pStyle w:val="Default"/>
              <w:jc w:val="both"/>
              <w:rPr>
                <w:sz w:val="18"/>
                <w:szCs w:val="18"/>
              </w:rPr>
            </w:pPr>
          </w:p>
        </w:tc>
      </w:tr>
      <w:tr w:rsidR="006A15A6" w14:paraId="56C7D2D2" w14:textId="77777777" w:rsidTr="00E13BBE">
        <w:tc>
          <w:tcPr>
            <w:tcW w:w="1696" w:type="dxa"/>
            <w:shd w:val="clear" w:color="auto" w:fill="D9D9D9" w:themeFill="background1" w:themeFillShade="D9"/>
          </w:tcPr>
          <w:p w14:paraId="2E6E2BFB" w14:textId="77777777" w:rsidR="006A15A6" w:rsidRPr="003C1A6E" w:rsidRDefault="006A15A6" w:rsidP="00E13BBE">
            <w:pPr>
              <w:pStyle w:val="Default"/>
              <w:jc w:val="both"/>
              <w:rPr>
                <w:sz w:val="18"/>
                <w:szCs w:val="18"/>
              </w:rPr>
            </w:pPr>
            <w:r w:rsidRPr="003C1A6E">
              <w:rPr>
                <w:sz w:val="18"/>
                <w:szCs w:val="18"/>
              </w:rPr>
              <w:t>zápis:</w:t>
            </w:r>
          </w:p>
        </w:tc>
        <w:tc>
          <w:tcPr>
            <w:tcW w:w="8379" w:type="dxa"/>
          </w:tcPr>
          <w:p w14:paraId="539A053D" w14:textId="77777777" w:rsidR="006A15A6" w:rsidRPr="00602C58" w:rsidRDefault="006A15A6" w:rsidP="00E13BBE">
            <w:pPr>
              <w:pStyle w:val="Default"/>
              <w:jc w:val="both"/>
              <w:rPr>
                <w:sz w:val="18"/>
                <w:szCs w:val="18"/>
              </w:rPr>
            </w:pPr>
          </w:p>
        </w:tc>
      </w:tr>
      <w:tr w:rsidR="006A15A6" w14:paraId="670040F0" w14:textId="77777777" w:rsidTr="00E13BBE">
        <w:tc>
          <w:tcPr>
            <w:tcW w:w="1696" w:type="dxa"/>
            <w:shd w:val="clear" w:color="auto" w:fill="D9D9D9" w:themeFill="background1" w:themeFillShade="D9"/>
          </w:tcPr>
          <w:p w14:paraId="4AEF9E13" w14:textId="77777777" w:rsidR="006A15A6" w:rsidRPr="003C1A6E" w:rsidRDefault="006A15A6" w:rsidP="00E13BBE">
            <w:pPr>
              <w:pStyle w:val="Default"/>
              <w:jc w:val="both"/>
              <w:rPr>
                <w:sz w:val="18"/>
                <w:szCs w:val="18"/>
              </w:rPr>
            </w:pPr>
            <w:r w:rsidRPr="003C1A6E">
              <w:rPr>
                <w:sz w:val="18"/>
                <w:szCs w:val="18"/>
              </w:rPr>
              <w:t>kontaktná osoba:</w:t>
            </w:r>
          </w:p>
        </w:tc>
        <w:tc>
          <w:tcPr>
            <w:tcW w:w="8379" w:type="dxa"/>
          </w:tcPr>
          <w:p w14:paraId="65902C4C" w14:textId="77777777" w:rsidR="006A15A6" w:rsidRPr="00602C58" w:rsidRDefault="006A15A6" w:rsidP="00E13BBE">
            <w:pPr>
              <w:pStyle w:val="Default"/>
              <w:jc w:val="both"/>
              <w:rPr>
                <w:sz w:val="18"/>
                <w:szCs w:val="18"/>
              </w:rPr>
            </w:pPr>
          </w:p>
        </w:tc>
      </w:tr>
      <w:tr w:rsidR="006A15A6" w14:paraId="0DA88720" w14:textId="77777777" w:rsidTr="00E13BBE">
        <w:tc>
          <w:tcPr>
            <w:tcW w:w="1696" w:type="dxa"/>
            <w:shd w:val="clear" w:color="auto" w:fill="D9D9D9" w:themeFill="background1" w:themeFillShade="D9"/>
          </w:tcPr>
          <w:p w14:paraId="0FC83585" w14:textId="77777777" w:rsidR="006A15A6" w:rsidRPr="003C1A6E" w:rsidRDefault="006A15A6" w:rsidP="00E13BBE">
            <w:pPr>
              <w:pStyle w:val="Default"/>
              <w:jc w:val="both"/>
              <w:rPr>
                <w:sz w:val="18"/>
                <w:szCs w:val="18"/>
              </w:rPr>
            </w:pPr>
            <w:r w:rsidRPr="003C1A6E">
              <w:rPr>
                <w:sz w:val="18"/>
                <w:szCs w:val="18"/>
              </w:rPr>
              <w:t>tel.:</w:t>
            </w:r>
          </w:p>
        </w:tc>
        <w:tc>
          <w:tcPr>
            <w:tcW w:w="8379" w:type="dxa"/>
          </w:tcPr>
          <w:p w14:paraId="0EB9EC3D" w14:textId="77777777" w:rsidR="006A15A6" w:rsidRPr="00602C58" w:rsidRDefault="006A15A6" w:rsidP="00E13BBE">
            <w:pPr>
              <w:pStyle w:val="Default"/>
              <w:jc w:val="both"/>
              <w:rPr>
                <w:sz w:val="18"/>
                <w:szCs w:val="18"/>
              </w:rPr>
            </w:pPr>
          </w:p>
        </w:tc>
      </w:tr>
      <w:tr w:rsidR="006A15A6" w14:paraId="7A6023EB" w14:textId="77777777" w:rsidTr="00E13BBE">
        <w:tc>
          <w:tcPr>
            <w:tcW w:w="1696" w:type="dxa"/>
            <w:shd w:val="clear" w:color="auto" w:fill="D9D9D9" w:themeFill="background1" w:themeFillShade="D9"/>
          </w:tcPr>
          <w:p w14:paraId="15549B7D" w14:textId="77777777" w:rsidR="006A15A6" w:rsidRPr="003C1A6E" w:rsidRDefault="006A15A6" w:rsidP="00E13BBE">
            <w:pPr>
              <w:pStyle w:val="Default"/>
              <w:jc w:val="both"/>
              <w:rPr>
                <w:sz w:val="18"/>
                <w:szCs w:val="18"/>
              </w:rPr>
            </w:pPr>
            <w:r w:rsidRPr="003C1A6E">
              <w:rPr>
                <w:sz w:val="18"/>
                <w:szCs w:val="18"/>
              </w:rPr>
              <w:t>e-mail:</w:t>
            </w:r>
          </w:p>
        </w:tc>
        <w:tc>
          <w:tcPr>
            <w:tcW w:w="8379" w:type="dxa"/>
          </w:tcPr>
          <w:p w14:paraId="69DDBB1C" w14:textId="77777777" w:rsidR="006A15A6" w:rsidRPr="00602C58" w:rsidRDefault="006A15A6" w:rsidP="00E13BBE">
            <w:pPr>
              <w:pStyle w:val="Default"/>
              <w:jc w:val="both"/>
              <w:rPr>
                <w:sz w:val="18"/>
                <w:szCs w:val="18"/>
              </w:rPr>
            </w:pPr>
          </w:p>
        </w:tc>
      </w:tr>
    </w:tbl>
    <w:p w14:paraId="4663895E" w14:textId="256A1702" w:rsidR="006A15A6" w:rsidRPr="001D1C6D" w:rsidRDefault="001D1C6D" w:rsidP="001D1C6D">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7399C89E" w14:textId="77777777" w:rsidR="006A15A6" w:rsidRDefault="006A15A6" w:rsidP="006A15A6">
      <w:pPr>
        <w:pStyle w:val="Default"/>
        <w:jc w:val="center"/>
        <w:rPr>
          <w:b/>
          <w:bCs/>
          <w:sz w:val="18"/>
          <w:szCs w:val="18"/>
        </w:rPr>
      </w:pPr>
      <w:r>
        <w:rPr>
          <w:b/>
          <w:bCs/>
          <w:sz w:val="18"/>
          <w:szCs w:val="18"/>
        </w:rPr>
        <w:t>I. Predmet zmluvy</w:t>
      </w:r>
    </w:p>
    <w:p w14:paraId="6DB23DB2" w14:textId="77777777" w:rsidR="006A15A6" w:rsidRPr="00B6537D" w:rsidRDefault="006A15A6" w:rsidP="006A15A6">
      <w:pPr>
        <w:pStyle w:val="Default"/>
        <w:jc w:val="center"/>
        <w:rPr>
          <w:b/>
          <w:bCs/>
          <w:sz w:val="10"/>
          <w:szCs w:val="10"/>
        </w:rPr>
      </w:pPr>
    </w:p>
    <w:p w14:paraId="69F5CFDF" w14:textId="77777777" w:rsidR="006A15A6" w:rsidRPr="00DF6E34" w:rsidRDefault="006A15A6" w:rsidP="006A15A6">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63481BF" w14:textId="77777777" w:rsidR="006A15A6" w:rsidRPr="005923CD" w:rsidRDefault="006A15A6" w:rsidP="006A15A6">
      <w:pPr>
        <w:pStyle w:val="Bezriadkovania"/>
        <w:ind w:left="284"/>
        <w:jc w:val="both"/>
        <w:rPr>
          <w:rFonts w:ascii="Arial" w:hAnsi="Arial" w:cs="Arial"/>
          <w:b/>
          <w:bCs/>
          <w:sz w:val="10"/>
          <w:szCs w:val="10"/>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6A15A6" w14:paraId="0B77329C" w14:textId="77777777" w:rsidTr="0094544F">
        <w:trPr>
          <w:trHeight w:val="47"/>
        </w:trPr>
        <w:tc>
          <w:tcPr>
            <w:tcW w:w="9498" w:type="dxa"/>
            <w:gridSpan w:val="5"/>
            <w:shd w:val="clear" w:color="auto" w:fill="D9D9D9" w:themeFill="background1" w:themeFillShade="D9"/>
          </w:tcPr>
          <w:p w14:paraId="776226CB" w14:textId="77777777" w:rsidR="006A15A6" w:rsidRPr="00DF6E34" w:rsidRDefault="006A15A6" w:rsidP="00E13BBE">
            <w:pPr>
              <w:pStyle w:val="Bezriadkovania"/>
              <w:jc w:val="both"/>
              <w:rPr>
                <w:rFonts w:ascii="Arial" w:hAnsi="Arial" w:cs="Arial"/>
                <w:b/>
                <w:bCs/>
                <w:sz w:val="18"/>
                <w:szCs w:val="18"/>
              </w:rPr>
            </w:pPr>
            <w:r>
              <w:rPr>
                <w:rFonts w:ascii="Arial" w:hAnsi="Arial" w:cs="Arial"/>
                <w:b/>
                <w:bCs/>
                <w:sz w:val="18"/>
                <w:szCs w:val="18"/>
              </w:rPr>
              <w:t>špecifikácia diela:</w:t>
            </w:r>
          </w:p>
        </w:tc>
      </w:tr>
      <w:tr w:rsidR="006A15A6" w14:paraId="6EF04981" w14:textId="77777777" w:rsidTr="0094544F">
        <w:trPr>
          <w:trHeight w:val="515"/>
        </w:trPr>
        <w:tc>
          <w:tcPr>
            <w:tcW w:w="9498" w:type="dxa"/>
            <w:gridSpan w:val="5"/>
            <w:shd w:val="clear" w:color="auto" w:fill="FFFFFF" w:themeFill="background1"/>
          </w:tcPr>
          <w:p w14:paraId="64013A79" w14:textId="482757E7" w:rsidR="0017292E" w:rsidRDefault="0017292E" w:rsidP="0017292E">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 podľa § 536 a </w:t>
            </w:r>
            <w:proofErr w:type="spellStart"/>
            <w:r w:rsidRPr="00473BD2">
              <w:rPr>
                <w:rFonts w:ascii="Arial" w:hAnsi="Arial" w:cs="Arial"/>
                <w:sz w:val="18"/>
                <w:szCs w:val="18"/>
              </w:rPr>
              <w:t>nasl</w:t>
            </w:r>
            <w:proofErr w:type="spellEnd"/>
            <w:r w:rsidRPr="00473BD2">
              <w:rPr>
                <w:rFonts w:ascii="Arial" w:hAnsi="Arial" w:cs="Arial"/>
                <w:sz w:val="18"/>
                <w:szCs w:val="18"/>
              </w:rPr>
              <w:t xml:space="preserve">. Obchodného zákonníka (ďalej len </w:t>
            </w:r>
            <w:r w:rsidRPr="00473BD2">
              <w:rPr>
                <w:rFonts w:ascii="Arial" w:hAnsi="Arial" w:cs="Arial"/>
                <w:b/>
                <w:iCs/>
                <w:sz w:val="18"/>
                <w:szCs w:val="18"/>
              </w:rPr>
              <w:t>„</w:t>
            </w:r>
            <w:r>
              <w:rPr>
                <w:rFonts w:ascii="Arial" w:hAnsi="Arial" w:cs="Arial"/>
                <w:b/>
                <w:iCs/>
                <w:sz w:val="18"/>
                <w:szCs w:val="18"/>
              </w:rPr>
              <w:t>z</w:t>
            </w:r>
            <w:r w:rsidRPr="00473BD2">
              <w:rPr>
                <w:rFonts w:ascii="Arial" w:hAnsi="Arial" w:cs="Arial"/>
                <w:b/>
                <w:iCs/>
                <w:sz w:val="18"/>
                <w:szCs w:val="18"/>
              </w:rPr>
              <w:t>mluva“</w:t>
            </w:r>
            <w:r w:rsidRPr="00473BD2">
              <w:rPr>
                <w:rFonts w:ascii="Arial" w:hAnsi="Arial" w:cs="Arial"/>
                <w:iCs/>
                <w:sz w:val="18"/>
                <w:szCs w:val="18"/>
              </w:rPr>
              <w:t>),</w:t>
            </w:r>
            <w:r w:rsidRPr="00473BD2">
              <w:rPr>
                <w:rFonts w:ascii="Arial" w:hAnsi="Arial" w:cs="Arial"/>
                <w:sz w:val="18"/>
                <w:szCs w:val="18"/>
              </w:rPr>
              <w:t xml:space="preserve"> a</w:t>
            </w:r>
            <w:r w:rsidR="00E67972">
              <w:rPr>
                <w:rFonts w:ascii="Arial" w:hAnsi="Arial" w:cs="Arial"/>
                <w:sz w:val="18"/>
                <w:szCs w:val="18"/>
              </w:rPr>
              <w:t> </w:t>
            </w:r>
            <w:r w:rsidRPr="00473BD2">
              <w:rPr>
                <w:rFonts w:ascii="Arial" w:hAnsi="Arial" w:cs="Arial"/>
                <w:sz w:val="18"/>
                <w:szCs w:val="18"/>
              </w:rPr>
              <w:t>to</w:t>
            </w:r>
            <w:r w:rsidR="00E67972">
              <w:rPr>
                <w:rFonts w:ascii="Arial" w:hAnsi="Arial" w:cs="Arial"/>
                <w:sz w:val="18"/>
                <w:szCs w:val="18"/>
              </w:rPr>
              <w:t xml:space="preserve"> </w:t>
            </w:r>
            <w:r w:rsidRPr="00473BD2">
              <w:rPr>
                <w:rFonts w:ascii="Arial" w:hAnsi="Arial" w:cs="Arial"/>
                <w:sz w:val="18"/>
                <w:szCs w:val="18"/>
              </w:rPr>
              <w:t xml:space="preserve">v rozsahu a za podmienok ďalej uvedených. Zhotoviteľ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xml:space="preserve">“) s predmetom zákazky </w:t>
            </w:r>
            <w:r w:rsidRPr="00473BD2">
              <w:rPr>
                <w:rFonts w:ascii="Arial" w:hAnsi="Arial" w:cs="Arial"/>
                <w:b/>
                <w:bCs/>
                <w:i/>
                <w:iCs/>
                <w:sz w:val="18"/>
                <w:szCs w:val="18"/>
              </w:rPr>
              <w:t>„</w:t>
            </w:r>
            <w:r w:rsidR="00113CC8" w:rsidRPr="00113CC8">
              <w:rPr>
                <w:rFonts w:ascii="Arial" w:hAnsi="Arial" w:cs="Arial"/>
                <w:b/>
                <w:bCs/>
                <w:i/>
                <w:iCs/>
                <w:sz w:val="18"/>
                <w:szCs w:val="18"/>
              </w:rPr>
              <w:t>Oprava  zásobného sila na nebezpečný odpad</w:t>
            </w:r>
            <w:r w:rsidRPr="00473BD2">
              <w:rPr>
                <w:rFonts w:ascii="Arial" w:hAnsi="Arial" w:cs="Arial"/>
                <w:b/>
                <w:bCs/>
                <w:i/>
                <w:iCs/>
                <w:sz w:val="18"/>
                <w:szCs w:val="18"/>
              </w:rPr>
              <w:t>“</w:t>
            </w:r>
            <w:r w:rsidRPr="00473BD2">
              <w:rPr>
                <w:rFonts w:ascii="Arial" w:hAnsi="Arial" w:cs="Arial"/>
                <w:sz w:val="18"/>
                <w:szCs w:val="18"/>
              </w:rPr>
              <w:t xml:space="preserve">. </w:t>
            </w:r>
          </w:p>
          <w:p w14:paraId="6E954120" w14:textId="1C2B2166" w:rsidR="006A15A6" w:rsidRPr="00197738" w:rsidRDefault="0017292E" w:rsidP="0017292E">
            <w:pPr>
              <w:pStyle w:val="Bezriadkovania"/>
              <w:jc w:val="both"/>
              <w:rPr>
                <w:rFonts w:ascii="Arial" w:hAnsi="Arial" w:cs="Arial"/>
                <w:sz w:val="18"/>
                <w:szCs w:val="18"/>
              </w:rPr>
            </w:pPr>
            <w:r w:rsidRPr="00473BD2">
              <w:rPr>
                <w:rFonts w:ascii="Arial" w:hAnsi="Arial" w:cs="Arial"/>
                <w:sz w:val="18"/>
                <w:szCs w:val="18"/>
              </w:rPr>
              <w:t>Podrobn</w:t>
            </w:r>
            <w:r>
              <w:rPr>
                <w:rFonts w:ascii="Arial" w:hAnsi="Arial" w:cs="Arial"/>
                <w:sz w:val="18"/>
                <w:szCs w:val="18"/>
              </w:rPr>
              <w:t>á</w:t>
            </w:r>
            <w:r w:rsidRPr="00473BD2">
              <w:rPr>
                <w:rFonts w:ascii="Arial" w:hAnsi="Arial" w:cs="Arial"/>
                <w:sz w:val="18"/>
                <w:szCs w:val="18"/>
              </w:rPr>
              <w:t xml:space="preserve"> </w:t>
            </w:r>
            <w:r>
              <w:rPr>
                <w:rFonts w:ascii="Arial" w:hAnsi="Arial" w:cs="Arial"/>
                <w:sz w:val="18"/>
                <w:szCs w:val="18"/>
              </w:rPr>
              <w:t>špecifikácia diela je uvedená</w:t>
            </w:r>
            <w:r w:rsidRPr="00473BD2">
              <w:rPr>
                <w:rFonts w:ascii="Arial" w:hAnsi="Arial" w:cs="Arial"/>
                <w:sz w:val="18"/>
                <w:szCs w:val="18"/>
              </w:rPr>
              <w:t xml:space="preserve"> v </w:t>
            </w:r>
            <w:r>
              <w:rPr>
                <w:rFonts w:ascii="Arial" w:hAnsi="Arial" w:cs="Arial"/>
                <w:sz w:val="18"/>
                <w:szCs w:val="18"/>
              </w:rPr>
              <w:t>p</w:t>
            </w:r>
            <w:r w:rsidRPr="00473BD2">
              <w:rPr>
                <w:rFonts w:ascii="Arial" w:hAnsi="Arial" w:cs="Arial"/>
                <w:sz w:val="18"/>
                <w:szCs w:val="18"/>
              </w:rPr>
              <w:t>rílohe č. 1 - Technická špecifikácia</w:t>
            </w:r>
            <w:r>
              <w:rPr>
                <w:rFonts w:ascii="Arial" w:hAnsi="Arial" w:cs="Arial"/>
                <w:sz w:val="18"/>
                <w:szCs w:val="18"/>
              </w:rPr>
              <w:t xml:space="preserve"> k tejto zmluve (ďalej len „</w:t>
            </w:r>
            <w:r w:rsidRPr="001E4715">
              <w:rPr>
                <w:rFonts w:ascii="Arial" w:hAnsi="Arial" w:cs="Arial"/>
                <w:b/>
                <w:bCs/>
                <w:sz w:val="18"/>
                <w:szCs w:val="18"/>
              </w:rPr>
              <w:t>príloha č. 1</w:t>
            </w:r>
            <w:r>
              <w:rPr>
                <w:rFonts w:ascii="Arial" w:hAnsi="Arial" w:cs="Arial"/>
                <w:sz w:val="18"/>
                <w:szCs w:val="18"/>
              </w:rPr>
              <w:t>“)</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w:t>
            </w:r>
            <w:r w:rsidRPr="00473BD2">
              <w:rPr>
                <w:rFonts w:ascii="Arial" w:hAnsi="Arial" w:cs="Arial"/>
                <w:sz w:val="18"/>
                <w:szCs w:val="18"/>
              </w:rPr>
              <w:t xml:space="preserve"> </w:t>
            </w:r>
          </w:p>
        </w:tc>
      </w:tr>
      <w:tr w:rsidR="006A15A6" w14:paraId="05F499F4" w14:textId="77777777" w:rsidTr="0094544F">
        <w:trPr>
          <w:trHeight w:val="10"/>
        </w:trPr>
        <w:tc>
          <w:tcPr>
            <w:tcW w:w="1842" w:type="dxa"/>
            <w:shd w:val="clear" w:color="auto" w:fill="D9D9D9" w:themeFill="background1" w:themeFillShade="D9"/>
          </w:tcPr>
          <w:p w14:paraId="352F3CBF" w14:textId="77777777" w:rsidR="006A15A6" w:rsidRPr="00197738" w:rsidRDefault="006A15A6" w:rsidP="00E13BBE">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656" w:type="dxa"/>
            <w:gridSpan w:val="4"/>
          </w:tcPr>
          <w:p w14:paraId="13919E02" w14:textId="2D56CDD8" w:rsidR="00B01B39" w:rsidRDefault="00B01B39" w:rsidP="00E13BBE">
            <w:pPr>
              <w:pStyle w:val="Bezriadkovania"/>
              <w:jc w:val="both"/>
              <w:rPr>
                <w:rFonts w:ascii="Arial" w:hAnsi="Arial" w:cs="Arial"/>
                <w:sz w:val="18"/>
                <w:szCs w:val="18"/>
              </w:rPr>
            </w:pPr>
            <w:r>
              <w:rPr>
                <w:rFonts w:ascii="Arial" w:hAnsi="Arial" w:cs="Arial"/>
                <w:sz w:val="18"/>
                <w:szCs w:val="18"/>
              </w:rPr>
              <w:t xml:space="preserve">Dielo je možné realizovať len počas odstávky Zariadenia na energetické využitie odpadu. Objednávateľ oznámi termín odstávky </w:t>
            </w:r>
            <w:r w:rsidRPr="00B014C2">
              <w:rPr>
                <w:rFonts w:ascii="Arial" w:hAnsi="Arial" w:cs="Arial"/>
                <w:sz w:val="18"/>
                <w:szCs w:val="18"/>
              </w:rPr>
              <w:t>najneskôr desať (10) dní pred</w:t>
            </w:r>
            <w:r>
              <w:rPr>
                <w:rFonts w:ascii="Arial" w:hAnsi="Arial" w:cs="Arial"/>
                <w:sz w:val="18"/>
                <w:szCs w:val="18"/>
              </w:rPr>
              <w:t xml:space="preserve"> konaním </w:t>
            </w:r>
            <w:r w:rsidR="0040718B">
              <w:rPr>
                <w:rFonts w:ascii="Arial" w:hAnsi="Arial" w:cs="Arial"/>
                <w:sz w:val="18"/>
                <w:szCs w:val="18"/>
              </w:rPr>
              <w:t>odstávky.</w:t>
            </w:r>
          </w:p>
          <w:p w14:paraId="703A41A0" w14:textId="77DF7B5F" w:rsidR="006A15A6" w:rsidRPr="009F53DA" w:rsidRDefault="0040718B" w:rsidP="00E13BBE">
            <w:pPr>
              <w:pStyle w:val="Bezriadkovania"/>
              <w:jc w:val="both"/>
              <w:rPr>
                <w:rFonts w:ascii="Arial" w:hAnsi="Arial" w:cs="Arial"/>
                <w:sz w:val="18"/>
                <w:szCs w:val="18"/>
              </w:rPr>
            </w:pPr>
            <w:r>
              <w:rPr>
                <w:rFonts w:ascii="Arial" w:hAnsi="Arial" w:cs="Arial"/>
                <w:sz w:val="18"/>
                <w:szCs w:val="18"/>
              </w:rPr>
              <w:t>Predpokladaný termín odstávky je o</w:t>
            </w:r>
            <w:r w:rsidR="002C203B" w:rsidRPr="002C203B">
              <w:rPr>
                <w:rFonts w:ascii="Arial" w:hAnsi="Arial" w:cs="Arial"/>
                <w:sz w:val="18"/>
                <w:szCs w:val="18"/>
              </w:rPr>
              <w:t>d 14.</w:t>
            </w:r>
            <w:r w:rsidR="005C2F76">
              <w:rPr>
                <w:rFonts w:ascii="Arial" w:hAnsi="Arial" w:cs="Arial"/>
                <w:sz w:val="18"/>
                <w:szCs w:val="18"/>
              </w:rPr>
              <w:t>0</w:t>
            </w:r>
            <w:r w:rsidR="002C203B" w:rsidRPr="002C203B">
              <w:rPr>
                <w:rFonts w:ascii="Arial" w:hAnsi="Arial" w:cs="Arial"/>
                <w:sz w:val="18"/>
                <w:szCs w:val="18"/>
              </w:rPr>
              <w:t>5.2021 do 24.</w:t>
            </w:r>
            <w:r w:rsidR="005C2F76">
              <w:rPr>
                <w:rFonts w:ascii="Arial" w:hAnsi="Arial" w:cs="Arial"/>
                <w:sz w:val="18"/>
                <w:szCs w:val="18"/>
              </w:rPr>
              <w:t>0</w:t>
            </w:r>
            <w:r w:rsidR="002C203B" w:rsidRPr="002C203B">
              <w:rPr>
                <w:rFonts w:ascii="Arial" w:hAnsi="Arial" w:cs="Arial"/>
                <w:sz w:val="18"/>
                <w:szCs w:val="18"/>
              </w:rPr>
              <w:t>5.2021</w:t>
            </w:r>
            <w:r>
              <w:rPr>
                <w:rFonts w:ascii="Arial" w:hAnsi="Arial" w:cs="Arial"/>
                <w:sz w:val="18"/>
                <w:szCs w:val="18"/>
              </w:rPr>
              <w:t>.</w:t>
            </w:r>
          </w:p>
        </w:tc>
      </w:tr>
      <w:tr w:rsidR="006A15A6" w14:paraId="04659B1F" w14:textId="77777777" w:rsidTr="0094544F">
        <w:trPr>
          <w:trHeight w:val="10"/>
        </w:trPr>
        <w:tc>
          <w:tcPr>
            <w:tcW w:w="1842" w:type="dxa"/>
            <w:shd w:val="clear" w:color="auto" w:fill="D9D9D9" w:themeFill="background1" w:themeFillShade="D9"/>
          </w:tcPr>
          <w:p w14:paraId="13C2DED0"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miesto plnenia:</w:t>
            </w:r>
          </w:p>
        </w:tc>
        <w:tc>
          <w:tcPr>
            <w:tcW w:w="7656" w:type="dxa"/>
            <w:gridSpan w:val="4"/>
          </w:tcPr>
          <w:p w14:paraId="4703ABA2" w14:textId="182E2AD0" w:rsidR="00EC23EE" w:rsidRPr="00C57599" w:rsidRDefault="00EC23EE" w:rsidP="00EC23EE">
            <w:pPr>
              <w:pStyle w:val="Bezriadkovania"/>
              <w:jc w:val="both"/>
              <w:rPr>
                <w:rFonts w:ascii="Arial" w:hAnsi="Arial" w:cs="Arial"/>
                <w:sz w:val="18"/>
                <w:szCs w:val="18"/>
              </w:rPr>
            </w:pPr>
            <w:r w:rsidRPr="00C57599">
              <w:rPr>
                <w:rFonts w:ascii="Arial" w:hAnsi="Arial" w:cs="Arial"/>
                <w:sz w:val="18"/>
                <w:szCs w:val="18"/>
              </w:rPr>
              <w:t>ZARIADENIE NA ENERGETICKÉ VYUŽ</w:t>
            </w:r>
            <w:r>
              <w:rPr>
                <w:rFonts w:ascii="Arial" w:hAnsi="Arial" w:cs="Arial"/>
                <w:sz w:val="18"/>
                <w:szCs w:val="18"/>
              </w:rPr>
              <w:t>IT</w:t>
            </w:r>
            <w:r w:rsidRPr="00C57599">
              <w:rPr>
                <w:rFonts w:ascii="Arial" w:hAnsi="Arial" w:cs="Arial"/>
                <w:sz w:val="18"/>
                <w:szCs w:val="18"/>
              </w:rPr>
              <w:t>IE ODPADU (ZEVO Bratislava)</w:t>
            </w:r>
          </w:p>
          <w:p w14:paraId="35EA9BBE" w14:textId="72DC4F59" w:rsidR="006A15A6" w:rsidRPr="009F53DA" w:rsidRDefault="00EC23EE" w:rsidP="00EC23EE">
            <w:pPr>
              <w:pStyle w:val="Bezriadkovania"/>
              <w:jc w:val="both"/>
              <w:rPr>
                <w:rFonts w:ascii="Arial" w:hAnsi="Arial" w:cs="Arial"/>
                <w:sz w:val="18"/>
                <w:szCs w:val="18"/>
              </w:rPr>
            </w:pPr>
            <w:r w:rsidRPr="00C57599">
              <w:rPr>
                <w:rFonts w:ascii="Arial" w:hAnsi="Arial" w:cs="Arial"/>
                <w:sz w:val="18"/>
                <w:szCs w:val="18"/>
              </w:rPr>
              <w:t>Vlčie hrdlo 72, 821 07 Bratislava</w:t>
            </w:r>
          </w:p>
        </w:tc>
      </w:tr>
      <w:tr w:rsidR="006A15A6" w14:paraId="1BCBB8CD" w14:textId="77777777" w:rsidTr="0094544F">
        <w:trPr>
          <w:trHeight w:val="10"/>
        </w:trPr>
        <w:tc>
          <w:tcPr>
            <w:tcW w:w="1842" w:type="dxa"/>
            <w:shd w:val="clear" w:color="auto" w:fill="D9D9D9" w:themeFill="background1" w:themeFillShade="D9"/>
          </w:tcPr>
          <w:p w14:paraId="48FCB899"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zmluvná cena:</w:t>
            </w:r>
          </w:p>
        </w:tc>
        <w:tc>
          <w:tcPr>
            <w:tcW w:w="1135" w:type="dxa"/>
            <w:tcBorders>
              <w:right w:val="nil"/>
            </w:tcBorders>
          </w:tcPr>
          <w:p w14:paraId="2242923C" w14:textId="77777777" w:rsidR="006A15A6" w:rsidRPr="00B6537D" w:rsidRDefault="006A15A6" w:rsidP="00E13BBE">
            <w:pPr>
              <w:pStyle w:val="Bezriadkovania"/>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6EF0DAAA" w14:textId="77777777" w:rsidR="006A15A6" w:rsidRPr="00B6537D" w:rsidRDefault="006A15A6" w:rsidP="00E13BBE">
            <w:pPr>
              <w:pStyle w:val="Bezriadkovania"/>
              <w:jc w:val="both"/>
              <w:rPr>
                <w:rFonts w:ascii="Arial" w:hAnsi="Arial" w:cs="Arial"/>
                <w:sz w:val="18"/>
                <w:szCs w:val="18"/>
              </w:rPr>
            </w:pPr>
            <w:r>
              <w:rPr>
                <w:rFonts w:ascii="Arial" w:hAnsi="Arial" w:cs="Arial"/>
                <w:sz w:val="18"/>
                <w:szCs w:val="18"/>
              </w:rPr>
              <w:t>bez DPH.</w:t>
            </w:r>
          </w:p>
        </w:tc>
        <w:tc>
          <w:tcPr>
            <w:tcW w:w="993" w:type="dxa"/>
            <w:shd w:val="clear" w:color="auto" w:fill="D9D9D9" w:themeFill="background1" w:themeFillShade="D9"/>
          </w:tcPr>
          <w:p w14:paraId="2901A7EA" w14:textId="77777777" w:rsidR="006A15A6" w:rsidRPr="00602C58" w:rsidRDefault="006A15A6" w:rsidP="00E13BBE">
            <w:pPr>
              <w:pStyle w:val="Bezriadkovania"/>
              <w:jc w:val="both"/>
              <w:rPr>
                <w:rFonts w:ascii="Arial" w:hAnsi="Arial" w:cs="Arial"/>
                <w:b/>
                <w:bCs/>
                <w:sz w:val="18"/>
                <w:szCs w:val="18"/>
              </w:rPr>
            </w:pPr>
            <w:r w:rsidRPr="00E305EE">
              <w:rPr>
                <w:rFonts w:ascii="Arial" w:hAnsi="Arial" w:cs="Arial"/>
                <w:b/>
                <w:bCs/>
                <w:sz w:val="18"/>
                <w:szCs w:val="18"/>
              </w:rPr>
              <w:t>cena je:</w:t>
            </w:r>
          </w:p>
        </w:tc>
        <w:tc>
          <w:tcPr>
            <w:tcW w:w="4504" w:type="dxa"/>
          </w:tcPr>
          <w:p w14:paraId="3F939519" w14:textId="19996C89" w:rsidR="006A15A6" w:rsidRPr="00602C58" w:rsidRDefault="006A15A6" w:rsidP="00E13BB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8A02E4">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17D4658" w14:textId="77777777" w:rsidR="006A15A6" w:rsidRDefault="006A15A6" w:rsidP="006A15A6">
      <w:pPr>
        <w:pStyle w:val="Bezriadkovania"/>
        <w:jc w:val="both"/>
        <w:rPr>
          <w:rFonts w:ascii="Arial" w:hAnsi="Arial" w:cs="Arial"/>
          <w:sz w:val="18"/>
          <w:szCs w:val="18"/>
        </w:rPr>
      </w:pPr>
      <w:bookmarkStart w:id="1" w:name="_Hlk46175063"/>
    </w:p>
    <w:p w14:paraId="6E008ECF" w14:textId="2582483E" w:rsidR="006A15A6" w:rsidRPr="009F53DA" w:rsidRDefault="006A15A6" w:rsidP="006A15A6">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sidR="00225F55">
        <w:rPr>
          <w:sz w:val="18"/>
          <w:szCs w:val="18"/>
        </w:rPr>
        <w:t>len</w:t>
      </w:r>
      <w:r w:rsidRPr="475ACB03">
        <w:rPr>
          <w:sz w:val="18"/>
          <w:szCs w:val="18"/>
        </w:rPr>
        <w:t xml:space="preserve"> „</w:t>
      </w:r>
      <w:r w:rsidRPr="00225F55">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6738A52" w14:textId="77777777" w:rsidR="006A15A6" w:rsidRPr="005923CD" w:rsidRDefault="006A15A6" w:rsidP="006A15A6">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6A15A6" w14:paraId="500BB845" w14:textId="77777777" w:rsidTr="00E13BBE">
        <w:trPr>
          <w:trHeight w:val="47"/>
        </w:trPr>
        <w:tc>
          <w:tcPr>
            <w:tcW w:w="3119" w:type="dxa"/>
            <w:shd w:val="clear" w:color="auto" w:fill="D9D9D9" w:themeFill="background1" w:themeFillShade="D9"/>
          </w:tcPr>
          <w:p w14:paraId="398E2DA7" w14:textId="77777777" w:rsidR="006A15A6" w:rsidRPr="00DF6E34" w:rsidRDefault="006A15A6" w:rsidP="00E13BB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E7A2C8C" w14:textId="6AE12FFD" w:rsidR="006A15A6" w:rsidRPr="00DF6E34" w:rsidRDefault="006A15A6" w:rsidP="00E13BB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C3E2F">
                  <w:rPr>
                    <w:rFonts w:ascii="MS Gothic" w:eastAsia="MS Gothic" w:hAnsi="MS Gothic" w:cs="Arial" w:hint="eastAsia"/>
                    <w:b/>
                    <w:bCs/>
                    <w:sz w:val="18"/>
                    <w:szCs w:val="18"/>
                  </w:rPr>
                  <w:t>☒</w:t>
                </w:r>
              </w:sdtContent>
            </w:sdt>
            <w:r>
              <w:rPr>
                <w:rFonts w:ascii="Arial" w:hAnsi="Arial" w:cs="Arial"/>
                <w:sz w:val="18"/>
                <w:szCs w:val="18"/>
              </w:rPr>
              <w:t xml:space="preserve"> </w:t>
            </w:r>
          </w:p>
        </w:tc>
      </w:tr>
      <w:tr w:rsidR="006A15A6" w14:paraId="2F11B810" w14:textId="77777777" w:rsidTr="00E13BBE">
        <w:trPr>
          <w:trHeight w:val="47"/>
        </w:trPr>
        <w:tc>
          <w:tcPr>
            <w:tcW w:w="9558" w:type="dxa"/>
            <w:gridSpan w:val="2"/>
            <w:shd w:val="clear" w:color="auto" w:fill="D9D9D9" w:themeFill="background1" w:themeFillShade="D9"/>
          </w:tcPr>
          <w:p w14:paraId="6CA91EDB"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15A6" w14:paraId="30639D6D" w14:textId="77777777" w:rsidTr="00E13BBE">
        <w:trPr>
          <w:trHeight w:val="883"/>
        </w:trPr>
        <w:tc>
          <w:tcPr>
            <w:tcW w:w="9558" w:type="dxa"/>
            <w:gridSpan w:val="2"/>
            <w:shd w:val="clear" w:color="auto" w:fill="FFFFFF" w:themeFill="background1"/>
          </w:tcPr>
          <w:p w14:paraId="2E6A1E6F" w14:textId="3F9AFCDB" w:rsidR="00FE7BCE" w:rsidRDefault="00FE7BCE" w:rsidP="006E6147">
            <w:pPr>
              <w:pStyle w:val="Bezriadkovania"/>
              <w:numPr>
                <w:ilvl w:val="0"/>
                <w:numId w:val="8"/>
              </w:numPr>
              <w:ind w:left="322"/>
              <w:jc w:val="both"/>
              <w:rPr>
                <w:rFonts w:ascii="Arial" w:hAnsi="Arial" w:cs="Arial"/>
                <w:sz w:val="18"/>
                <w:szCs w:val="18"/>
              </w:rPr>
            </w:pPr>
            <w:r>
              <w:rPr>
                <w:rFonts w:ascii="Arial" w:hAnsi="Arial" w:cs="Arial"/>
                <w:sz w:val="18"/>
                <w:szCs w:val="18"/>
              </w:rPr>
              <w:t xml:space="preserve">Zhotoviteľ sa zaväzuje vykonávať dielo v zmysle </w:t>
            </w:r>
            <w:r w:rsidRPr="006E6147">
              <w:rPr>
                <w:rFonts w:ascii="Arial" w:hAnsi="Arial" w:cs="Arial"/>
                <w:sz w:val="18"/>
                <w:szCs w:val="18"/>
              </w:rPr>
              <w:t>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Pr="006E6147">
              <w:rPr>
                <w:rFonts w:ascii="Arial" w:hAnsi="Arial" w:cs="Arial"/>
                <w:b/>
                <w:bCs/>
                <w:sz w:val="18"/>
                <w:szCs w:val="18"/>
              </w:rPr>
              <w:t>Vyhláška</w:t>
            </w:r>
            <w:r w:rsidRPr="006E6147">
              <w:rPr>
                <w:rFonts w:ascii="Arial" w:hAnsi="Arial" w:cs="Arial"/>
                <w:sz w:val="18"/>
                <w:szCs w:val="18"/>
              </w:rPr>
              <w:t>“)</w:t>
            </w:r>
            <w:r w:rsidR="0070009A">
              <w:rPr>
                <w:rFonts w:ascii="Arial" w:hAnsi="Arial" w:cs="Arial"/>
                <w:sz w:val="18"/>
                <w:szCs w:val="18"/>
              </w:rPr>
              <w:t>.</w:t>
            </w:r>
          </w:p>
          <w:p w14:paraId="2E46D51D" w14:textId="4350C970" w:rsidR="006A15A6" w:rsidRDefault="00E67972" w:rsidP="006E6147">
            <w:pPr>
              <w:pStyle w:val="Bezriadkovania"/>
              <w:numPr>
                <w:ilvl w:val="0"/>
                <w:numId w:val="8"/>
              </w:numPr>
              <w:ind w:left="322"/>
              <w:jc w:val="both"/>
              <w:rPr>
                <w:rFonts w:ascii="Arial" w:hAnsi="Arial" w:cs="Arial"/>
                <w:sz w:val="18"/>
                <w:szCs w:val="18"/>
              </w:rPr>
            </w:pPr>
            <w:r>
              <w:rPr>
                <w:rFonts w:ascii="Arial" w:hAnsi="Arial" w:cs="Arial"/>
                <w:sz w:val="18"/>
                <w:szCs w:val="18"/>
              </w:rPr>
              <w:t>Zhotoviteľ</w:t>
            </w:r>
            <w:r w:rsidR="00DC3E2F" w:rsidRPr="008D4F0C">
              <w:rPr>
                <w:rFonts w:ascii="Arial" w:hAnsi="Arial" w:cs="Arial"/>
                <w:sz w:val="18"/>
                <w:szCs w:val="18"/>
              </w:rPr>
              <w:t xml:space="preserve"> </w:t>
            </w:r>
            <w:r w:rsidR="0070009A">
              <w:rPr>
                <w:rFonts w:ascii="Arial" w:hAnsi="Arial" w:cs="Arial"/>
                <w:sz w:val="18"/>
                <w:szCs w:val="18"/>
              </w:rPr>
              <w:t xml:space="preserve">vyhlasuje, </w:t>
            </w:r>
            <w:r w:rsidR="001C4C21">
              <w:rPr>
                <w:rFonts w:ascii="Arial" w:hAnsi="Arial" w:cs="Arial"/>
                <w:sz w:val="18"/>
                <w:szCs w:val="18"/>
              </w:rPr>
              <w:t>že</w:t>
            </w:r>
            <w:r w:rsidR="006E6147">
              <w:rPr>
                <w:rFonts w:ascii="Arial" w:hAnsi="Arial" w:cs="Arial"/>
                <w:sz w:val="18"/>
                <w:szCs w:val="18"/>
              </w:rPr>
              <w:t xml:space="preserve"> </w:t>
            </w:r>
            <w:r w:rsidR="0070009A">
              <w:rPr>
                <w:rFonts w:ascii="Arial" w:hAnsi="Arial" w:cs="Arial"/>
                <w:sz w:val="18"/>
                <w:szCs w:val="18"/>
              </w:rPr>
              <w:t>minimálne jeden (1) jeho zamestnanec alebo pracovník</w:t>
            </w:r>
            <w:r w:rsidR="008543FF">
              <w:rPr>
                <w:rFonts w:ascii="Arial" w:hAnsi="Arial" w:cs="Arial"/>
                <w:sz w:val="18"/>
                <w:szCs w:val="18"/>
              </w:rPr>
              <w:t xml:space="preserve"> </w:t>
            </w:r>
            <w:r w:rsidR="00907C47">
              <w:rPr>
                <w:rFonts w:ascii="Arial" w:hAnsi="Arial" w:cs="Arial"/>
                <w:sz w:val="18"/>
                <w:szCs w:val="18"/>
              </w:rPr>
              <w:t xml:space="preserve">je </w:t>
            </w:r>
            <w:r w:rsidR="008543FF">
              <w:rPr>
                <w:rFonts w:ascii="Arial" w:hAnsi="Arial" w:cs="Arial"/>
                <w:sz w:val="18"/>
                <w:szCs w:val="18"/>
              </w:rPr>
              <w:t xml:space="preserve">(i) </w:t>
            </w:r>
            <w:r w:rsidR="00907C47">
              <w:rPr>
                <w:rFonts w:ascii="Arial" w:hAnsi="Arial" w:cs="Arial"/>
                <w:sz w:val="18"/>
                <w:szCs w:val="18"/>
              </w:rPr>
              <w:t xml:space="preserve">v zmysle § 22 Vyhlášky </w:t>
            </w:r>
            <w:r w:rsidR="008E40AC">
              <w:rPr>
                <w:rFonts w:ascii="Arial" w:hAnsi="Arial" w:cs="Arial"/>
                <w:sz w:val="18"/>
                <w:szCs w:val="18"/>
              </w:rPr>
              <w:t>samostatným elektrotechnikom</w:t>
            </w:r>
            <w:r w:rsidR="004F3CB2">
              <w:rPr>
                <w:rFonts w:ascii="Arial" w:hAnsi="Arial" w:cs="Arial"/>
                <w:sz w:val="18"/>
                <w:szCs w:val="18"/>
              </w:rPr>
              <w:t xml:space="preserve"> a</w:t>
            </w:r>
            <w:r w:rsidR="008E40AC">
              <w:rPr>
                <w:rFonts w:ascii="Arial" w:hAnsi="Arial" w:cs="Arial"/>
                <w:sz w:val="18"/>
                <w:szCs w:val="18"/>
              </w:rPr>
              <w:t xml:space="preserve"> (ii)</w:t>
            </w:r>
            <w:r w:rsidR="004F3CB2">
              <w:rPr>
                <w:rFonts w:ascii="Arial" w:hAnsi="Arial" w:cs="Arial"/>
                <w:sz w:val="18"/>
                <w:szCs w:val="18"/>
              </w:rPr>
              <w:t> </w:t>
            </w:r>
            <w:r w:rsidR="008543FF">
              <w:rPr>
                <w:rFonts w:ascii="Arial" w:hAnsi="Arial" w:cs="Arial"/>
                <w:sz w:val="18"/>
                <w:szCs w:val="18"/>
              </w:rPr>
              <w:t>v</w:t>
            </w:r>
            <w:r w:rsidR="008E40AC">
              <w:rPr>
                <w:rFonts w:ascii="Arial" w:hAnsi="Arial" w:cs="Arial"/>
                <w:sz w:val="18"/>
                <w:szCs w:val="18"/>
              </w:rPr>
              <w:t> zmysle § 24 Vyhlášky revíznym technikom vyhradeného technického zariadenia elektrického.</w:t>
            </w:r>
          </w:p>
          <w:p w14:paraId="69D42CAE" w14:textId="77777777" w:rsidR="00AF4158" w:rsidRDefault="00FF7040" w:rsidP="00AF4158">
            <w:pPr>
              <w:pStyle w:val="Bezriadkovania"/>
              <w:numPr>
                <w:ilvl w:val="0"/>
                <w:numId w:val="8"/>
              </w:numPr>
              <w:ind w:left="322"/>
              <w:jc w:val="both"/>
              <w:rPr>
                <w:rFonts w:ascii="Arial" w:hAnsi="Arial" w:cs="Arial"/>
                <w:sz w:val="18"/>
                <w:szCs w:val="18"/>
              </w:rPr>
            </w:pPr>
            <w:r>
              <w:rPr>
                <w:rFonts w:ascii="Arial" w:hAnsi="Arial" w:cs="Arial"/>
                <w:sz w:val="18"/>
                <w:szCs w:val="18"/>
              </w:rPr>
              <w:lastRenderedPageBreak/>
              <w:t xml:space="preserve">Zhotoviteľ sa zaväzuje dodržiavať </w:t>
            </w:r>
            <w:r w:rsidR="00982344">
              <w:rPr>
                <w:rFonts w:ascii="Arial" w:hAnsi="Arial" w:cs="Arial"/>
                <w:sz w:val="18"/>
                <w:szCs w:val="18"/>
              </w:rPr>
              <w:t xml:space="preserve">pri zhotovení diela </w:t>
            </w:r>
            <w:r>
              <w:rPr>
                <w:rFonts w:ascii="Arial" w:hAnsi="Arial" w:cs="Arial"/>
                <w:sz w:val="18"/>
                <w:szCs w:val="18"/>
              </w:rPr>
              <w:t>platnú legislatívu</w:t>
            </w:r>
            <w:r w:rsidR="002900E2">
              <w:rPr>
                <w:rFonts w:ascii="Arial" w:hAnsi="Arial" w:cs="Arial"/>
                <w:sz w:val="18"/>
                <w:szCs w:val="18"/>
              </w:rPr>
              <w:t xml:space="preserve">, </w:t>
            </w:r>
            <w:r w:rsidR="00594052">
              <w:rPr>
                <w:rFonts w:ascii="Arial" w:hAnsi="Arial" w:cs="Arial"/>
                <w:sz w:val="18"/>
                <w:szCs w:val="18"/>
              </w:rPr>
              <w:t xml:space="preserve">t. j. </w:t>
            </w:r>
            <w:r w:rsidR="00594052" w:rsidRPr="00594052">
              <w:rPr>
                <w:rFonts w:ascii="Arial" w:hAnsi="Arial" w:cs="Arial"/>
                <w:sz w:val="18"/>
                <w:szCs w:val="18"/>
              </w:rPr>
              <w:t>smernic</w:t>
            </w:r>
            <w:r w:rsidR="00594052">
              <w:rPr>
                <w:rFonts w:ascii="Arial" w:hAnsi="Arial" w:cs="Arial"/>
                <w:sz w:val="18"/>
                <w:szCs w:val="18"/>
              </w:rPr>
              <w:t>u</w:t>
            </w:r>
            <w:r w:rsidR="00594052" w:rsidRPr="00594052">
              <w:rPr>
                <w:rFonts w:ascii="Arial" w:hAnsi="Arial" w:cs="Arial"/>
                <w:sz w:val="18"/>
                <w:szCs w:val="18"/>
              </w:rPr>
              <w:t xml:space="preserve"> 1999/92 / ES Európskeho parlamentu a Rady zo 16. decembra 1999 o minimálnych požiadavkách na zlepšenie bezpečnosti a ochrany zdravia pracovníkov potenciálne ohrozených výbušným prostredím, 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EN 60079-0, EN 60079-14, EN 60079-30-2, EN 61241-0 a EN 61241-14 a série DIN VDE 0100 a ďalšie príslušné právne predpisy.</w:t>
            </w:r>
            <w:r w:rsidR="002900E2">
              <w:rPr>
                <w:rFonts w:ascii="Arial" w:hAnsi="Arial" w:cs="Arial"/>
                <w:sz w:val="18"/>
                <w:szCs w:val="18"/>
              </w:rPr>
              <w:t xml:space="preserve"> </w:t>
            </w:r>
          </w:p>
          <w:p w14:paraId="5F7A666A" w14:textId="77777777" w:rsidR="00AF4158" w:rsidRDefault="00AF4158" w:rsidP="00AF4158">
            <w:pPr>
              <w:pStyle w:val="Bezriadkovania"/>
              <w:numPr>
                <w:ilvl w:val="0"/>
                <w:numId w:val="8"/>
              </w:numPr>
              <w:ind w:left="322"/>
              <w:jc w:val="both"/>
              <w:rPr>
                <w:rFonts w:ascii="Arial" w:hAnsi="Arial" w:cs="Arial"/>
                <w:sz w:val="18"/>
                <w:szCs w:val="18"/>
              </w:rPr>
            </w:pPr>
            <w:r w:rsidRPr="00AF4158">
              <w:rPr>
                <w:rFonts w:ascii="Arial" w:hAnsi="Arial" w:cs="Arial"/>
                <w:sz w:val="18"/>
                <w:szCs w:val="18"/>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28EC1364" w14:textId="77777777" w:rsidR="00AF4158" w:rsidRDefault="00AF4158" w:rsidP="00AF4158">
            <w:pPr>
              <w:pStyle w:val="Bezriadkovania"/>
              <w:numPr>
                <w:ilvl w:val="0"/>
                <w:numId w:val="10"/>
              </w:numPr>
              <w:jc w:val="both"/>
              <w:rPr>
                <w:rFonts w:ascii="Arial" w:hAnsi="Arial" w:cs="Arial"/>
                <w:sz w:val="18"/>
                <w:szCs w:val="18"/>
              </w:rPr>
            </w:pPr>
            <w:r w:rsidRPr="00AF4158">
              <w:rPr>
                <w:rFonts w:ascii="Arial" w:hAnsi="Arial" w:cs="Arial"/>
                <w:sz w:val="18"/>
                <w:szCs w:val="18"/>
              </w:rPr>
              <w:t xml:space="preserve">200,- EUR </w:t>
            </w:r>
            <w:r w:rsidRPr="00635FC6">
              <w:rPr>
                <w:rFonts w:ascii="Arial" w:hAnsi="Arial" w:cs="Arial"/>
                <w:i/>
                <w:iCs/>
                <w:sz w:val="18"/>
                <w:szCs w:val="18"/>
              </w:rPr>
              <w:t>(slovom: dvesto eur)</w:t>
            </w:r>
            <w:r w:rsidRPr="00AF4158">
              <w:rPr>
                <w:rFonts w:ascii="Arial" w:hAnsi="Arial" w:cs="Arial"/>
                <w:sz w:val="18"/>
                <w:szCs w:val="18"/>
              </w:rPr>
              <w:t xml:space="preserve"> v prípade zistenia požitia alkoholu, ako výsledku pozitívneho testu na alkohol, užitia omamných a psychotropných látok v organizme testovanej osoby alebo ich vnášanie do areálu objednávateľa,</w:t>
            </w:r>
          </w:p>
          <w:p w14:paraId="3C1B635C" w14:textId="418BBD5B" w:rsidR="00AF4158" w:rsidRPr="00AF4158" w:rsidRDefault="00AF4158" w:rsidP="00AF4158">
            <w:pPr>
              <w:pStyle w:val="Bezriadkovania"/>
              <w:numPr>
                <w:ilvl w:val="0"/>
                <w:numId w:val="10"/>
              </w:numPr>
              <w:jc w:val="both"/>
              <w:rPr>
                <w:rFonts w:ascii="Arial" w:hAnsi="Arial" w:cs="Arial"/>
                <w:sz w:val="18"/>
                <w:szCs w:val="18"/>
              </w:rPr>
            </w:pPr>
            <w:r w:rsidRPr="00AF4158">
              <w:rPr>
                <w:rFonts w:ascii="Arial" w:hAnsi="Arial" w:cs="Arial"/>
                <w:sz w:val="18"/>
                <w:szCs w:val="18"/>
              </w:rPr>
              <w:t xml:space="preserve">200,- EUR </w:t>
            </w:r>
            <w:r w:rsidRPr="00635FC6">
              <w:rPr>
                <w:rFonts w:ascii="Arial" w:hAnsi="Arial" w:cs="Arial"/>
                <w:i/>
                <w:iCs/>
                <w:sz w:val="18"/>
                <w:szCs w:val="18"/>
              </w:rPr>
              <w:t>(slovom: dvesto eur)</w:t>
            </w:r>
            <w:r w:rsidRPr="00AF4158">
              <w:rPr>
                <w:rFonts w:ascii="Arial" w:hAnsi="Arial" w:cs="Arial"/>
                <w:sz w:val="18"/>
                <w:szCs w:val="18"/>
              </w:rPr>
              <w:t xml:space="preserve"> v prípade porušenia zákazu fajčenia v areáli objednávateľa.</w:t>
            </w:r>
          </w:p>
          <w:p w14:paraId="2A3A48D9" w14:textId="73C4227C" w:rsidR="00AF4158" w:rsidRPr="00AF4158" w:rsidRDefault="00AF4158" w:rsidP="00A522B0">
            <w:pPr>
              <w:pStyle w:val="Bezriadkovania"/>
              <w:ind w:left="313"/>
              <w:jc w:val="both"/>
              <w:rPr>
                <w:rFonts w:ascii="Arial" w:hAnsi="Arial" w:cs="Arial"/>
                <w:sz w:val="18"/>
                <w:szCs w:val="18"/>
              </w:rPr>
            </w:pPr>
            <w:r w:rsidRPr="00AF4158">
              <w:rPr>
                <w:rFonts w:ascii="Arial" w:hAnsi="Arial" w:cs="Arial"/>
                <w:sz w:val="18"/>
                <w:szCs w:val="18"/>
              </w:rPr>
              <w:t>V prípade obzvlášť závažného porušenia predpisov</w:t>
            </w:r>
            <w:r w:rsidR="00A522B0">
              <w:t xml:space="preserve"> </w:t>
            </w:r>
            <w:r w:rsidR="00A522B0" w:rsidRPr="00A522B0">
              <w:rPr>
                <w:rFonts w:ascii="Arial" w:hAnsi="Arial" w:cs="Arial"/>
                <w:sz w:val="18"/>
                <w:szCs w:val="18"/>
              </w:rPr>
              <w:t>týkajúc</w:t>
            </w:r>
            <w:r w:rsidR="00A522B0">
              <w:rPr>
                <w:rFonts w:ascii="Arial" w:hAnsi="Arial" w:cs="Arial"/>
                <w:sz w:val="18"/>
                <w:szCs w:val="18"/>
              </w:rPr>
              <w:t>ich</w:t>
            </w:r>
            <w:r w:rsidR="00A522B0" w:rsidRPr="00A522B0">
              <w:rPr>
                <w:rFonts w:ascii="Arial" w:hAnsi="Arial" w:cs="Arial"/>
                <w:sz w:val="18"/>
                <w:szCs w:val="18"/>
              </w:rPr>
              <w:t xml:space="preserve"> sa bezpečnosti a ochrany zdravia pri práci (ďalej len „</w:t>
            </w:r>
            <w:r w:rsidR="00A522B0" w:rsidRPr="00A522B0">
              <w:rPr>
                <w:rFonts w:ascii="Arial" w:hAnsi="Arial" w:cs="Arial"/>
                <w:b/>
                <w:bCs/>
                <w:sz w:val="18"/>
                <w:szCs w:val="18"/>
              </w:rPr>
              <w:t>BOZP</w:t>
            </w:r>
            <w:r w:rsidR="00A522B0" w:rsidRPr="00A522B0">
              <w:rPr>
                <w:rFonts w:ascii="Arial" w:hAnsi="Arial" w:cs="Arial"/>
                <w:sz w:val="18"/>
                <w:szCs w:val="18"/>
              </w:rPr>
              <w:t>“), zásady ochrany pred požiarmi (ďalej len „</w:t>
            </w:r>
            <w:r w:rsidR="00A522B0" w:rsidRPr="00A522B0">
              <w:rPr>
                <w:rFonts w:ascii="Arial" w:hAnsi="Arial" w:cs="Arial"/>
                <w:b/>
                <w:bCs/>
                <w:sz w:val="18"/>
                <w:szCs w:val="18"/>
              </w:rPr>
              <w:t>OPP</w:t>
            </w:r>
            <w:r w:rsidR="00A522B0" w:rsidRPr="00A522B0">
              <w:rPr>
                <w:rFonts w:ascii="Arial" w:hAnsi="Arial" w:cs="Arial"/>
                <w:sz w:val="18"/>
                <w:szCs w:val="18"/>
              </w:rPr>
              <w:t>“), zásady ochrany životného prostredia (ďalej len „</w:t>
            </w:r>
            <w:r w:rsidR="00A522B0" w:rsidRPr="00A522B0">
              <w:rPr>
                <w:rFonts w:ascii="Arial" w:hAnsi="Arial" w:cs="Arial"/>
                <w:b/>
                <w:bCs/>
                <w:sz w:val="18"/>
                <w:szCs w:val="18"/>
              </w:rPr>
              <w:t>OŽP</w:t>
            </w:r>
            <w:r w:rsidR="00A522B0" w:rsidRPr="00A522B0">
              <w:rPr>
                <w:rFonts w:ascii="Arial" w:hAnsi="Arial" w:cs="Arial"/>
                <w:sz w:val="18"/>
                <w:szCs w:val="18"/>
              </w:rPr>
              <w:t>“), odpadového hospodárstva (ďalej len „</w:t>
            </w:r>
            <w:r w:rsidR="00A522B0" w:rsidRPr="00A522B0">
              <w:rPr>
                <w:rFonts w:ascii="Arial" w:hAnsi="Arial" w:cs="Arial"/>
                <w:b/>
                <w:bCs/>
                <w:sz w:val="18"/>
                <w:szCs w:val="18"/>
              </w:rPr>
              <w:t>OH</w:t>
            </w:r>
            <w:r w:rsidR="00A522B0" w:rsidRPr="00A522B0">
              <w:rPr>
                <w:rFonts w:ascii="Arial" w:hAnsi="Arial" w:cs="Arial"/>
                <w:sz w:val="18"/>
                <w:szCs w:val="18"/>
              </w:rPr>
              <w:t>“) v zmysle platných právnych predpisov Slovenskej republiky (ďalej tiež spolu  ako „</w:t>
            </w:r>
            <w:r w:rsidR="00A522B0" w:rsidRPr="00A522B0">
              <w:rPr>
                <w:rFonts w:ascii="Arial" w:hAnsi="Arial" w:cs="Arial"/>
                <w:b/>
                <w:bCs/>
                <w:sz w:val="18"/>
                <w:szCs w:val="18"/>
              </w:rPr>
              <w:t>HSE predpisy</w:t>
            </w:r>
            <w:r w:rsidR="00A522B0" w:rsidRPr="00A522B0">
              <w:rPr>
                <w:rFonts w:ascii="Arial" w:hAnsi="Arial" w:cs="Arial"/>
                <w:sz w:val="18"/>
                <w:szCs w:val="18"/>
              </w:rPr>
              <w:t>“)</w:t>
            </w:r>
            <w:r w:rsidR="00A522B0">
              <w:rPr>
                <w:rFonts w:ascii="Arial" w:hAnsi="Arial" w:cs="Arial"/>
                <w:sz w:val="18"/>
                <w:szCs w:val="18"/>
              </w:rPr>
              <w:t xml:space="preserve"> </w:t>
            </w:r>
            <w:r w:rsidRPr="00AF4158">
              <w:rPr>
                <w:rFonts w:ascii="Arial" w:hAnsi="Arial" w:cs="Arial"/>
                <w:sz w:val="18"/>
                <w:szCs w:val="18"/>
              </w:rPr>
              <w:t>zhotoviteľom, je objednávateľ oprávnený vyúčtovať zhotoviteľovi zmluvnú pokutu vo výške 3 000,- EUR (slovom: tritisíc eur) 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w:t>
            </w:r>
          </w:p>
          <w:p w14:paraId="6E6A7793" w14:textId="77777777" w:rsidR="006A15A6" w:rsidRDefault="006A15A6" w:rsidP="00E13BBE">
            <w:pPr>
              <w:pStyle w:val="Bezriadkovania"/>
              <w:jc w:val="both"/>
              <w:rPr>
                <w:rFonts w:ascii="Arial" w:hAnsi="Arial" w:cs="Arial"/>
                <w:sz w:val="18"/>
                <w:szCs w:val="18"/>
              </w:rPr>
            </w:pPr>
          </w:p>
          <w:p w14:paraId="3E572643" w14:textId="77777777" w:rsidR="006A15A6" w:rsidRPr="00197738" w:rsidRDefault="006A15A6" w:rsidP="00E13BBE">
            <w:pPr>
              <w:pStyle w:val="Bezriadkovania"/>
              <w:jc w:val="both"/>
              <w:rPr>
                <w:rFonts w:ascii="Arial" w:hAnsi="Arial" w:cs="Arial"/>
                <w:sz w:val="18"/>
                <w:szCs w:val="18"/>
              </w:rPr>
            </w:pPr>
          </w:p>
        </w:tc>
      </w:tr>
    </w:tbl>
    <w:p w14:paraId="789B2434" w14:textId="77777777" w:rsidR="006A15A6" w:rsidRDefault="006A15A6" w:rsidP="006A15A6">
      <w:pPr>
        <w:pStyle w:val="Bezriadkovania"/>
        <w:jc w:val="both"/>
        <w:rPr>
          <w:rFonts w:ascii="Arial" w:hAnsi="Arial" w:cs="Arial"/>
          <w:sz w:val="18"/>
          <w:szCs w:val="18"/>
        </w:rPr>
      </w:pPr>
    </w:p>
    <w:p w14:paraId="72C8D546" w14:textId="4B9A61E9" w:rsidR="006A15A6" w:rsidRDefault="006A15A6" w:rsidP="006A15A6">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C33CFE">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DAADE56" w14:textId="77777777" w:rsidR="006A15A6" w:rsidRPr="001B7F99" w:rsidRDefault="006A15A6" w:rsidP="006A15A6">
      <w:pPr>
        <w:pStyle w:val="Default"/>
        <w:numPr>
          <w:ilvl w:val="1"/>
          <w:numId w:val="2"/>
        </w:numPr>
        <w:ind w:left="567" w:hanging="567"/>
        <w:jc w:val="both"/>
        <w:rPr>
          <w:sz w:val="18"/>
          <w:szCs w:val="18"/>
        </w:rPr>
      </w:pPr>
      <w:r>
        <w:rPr>
          <w:sz w:val="18"/>
          <w:szCs w:val="18"/>
        </w:rPr>
        <w:t>Zhotoviteľ</w:t>
      </w:r>
      <w:r w:rsidRPr="001B7F99">
        <w:rPr>
          <w:sz w:val="18"/>
          <w:szCs w:val="18"/>
        </w:rPr>
        <w:t xml:space="preserve"> podpisom tejto Zmluvy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203F1E" w14:textId="2CB9F2EF" w:rsidR="006A15A6" w:rsidRDefault="006A15A6" w:rsidP="006A15A6">
      <w:pPr>
        <w:pStyle w:val="Default"/>
        <w:numPr>
          <w:ilvl w:val="1"/>
          <w:numId w:val="2"/>
        </w:numPr>
        <w:ind w:left="567" w:hanging="567"/>
        <w:jc w:val="both"/>
        <w:rPr>
          <w:sz w:val="18"/>
          <w:szCs w:val="18"/>
        </w:rPr>
      </w:pPr>
      <w:r>
        <w:rPr>
          <w:sz w:val="18"/>
          <w:szCs w:val="18"/>
        </w:rPr>
        <w:t>Skratky a pojmy neuvedené v tejto zmluve majú význam, ako je uvedené vo VOP</w:t>
      </w:r>
      <w:r w:rsidR="00EB1167">
        <w:rPr>
          <w:sz w:val="18"/>
          <w:szCs w:val="18"/>
        </w:rPr>
        <w:t>.</w:t>
      </w:r>
    </w:p>
    <w:p w14:paraId="5061BF89" w14:textId="77777777" w:rsidR="003E3C53" w:rsidRDefault="003E3C53" w:rsidP="003E3C53">
      <w:pPr>
        <w:pStyle w:val="Default"/>
        <w:ind w:left="567"/>
        <w:jc w:val="both"/>
        <w:rPr>
          <w:sz w:val="18"/>
          <w:szCs w:val="18"/>
        </w:rPr>
      </w:pPr>
    </w:p>
    <w:p w14:paraId="1D5C19AC" w14:textId="77777777" w:rsidR="00F72323" w:rsidRDefault="00F72323" w:rsidP="00F72323">
      <w:pPr>
        <w:pStyle w:val="Default"/>
        <w:jc w:val="center"/>
        <w:rPr>
          <w:b/>
          <w:bCs/>
          <w:sz w:val="18"/>
          <w:szCs w:val="18"/>
        </w:rPr>
      </w:pPr>
      <w:r>
        <w:rPr>
          <w:b/>
          <w:bCs/>
          <w:sz w:val="18"/>
          <w:szCs w:val="18"/>
        </w:rPr>
        <w:t>II. Trvanie zmluvy</w:t>
      </w:r>
    </w:p>
    <w:p w14:paraId="71519E3E" w14:textId="77777777" w:rsidR="00F72323" w:rsidRPr="00845766" w:rsidRDefault="00F72323" w:rsidP="00F72323">
      <w:pPr>
        <w:pStyle w:val="Default"/>
        <w:rPr>
          <w:b/>
          <w:bCs/>
          <w:sz w:val="10"/>
          <w:szCs w:val="10"/>
        </w:rPr>
      </w:pPr>
    </w:p>
    <w:p w14:paraId="6330AAA8" w14:textId="77777777" w:rsidR="00F72323" w:rsidRPr="002F0E62" w:rsidRDefault="00F72323" w:rsidP="00F72323">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629FA80" w14:textId="5D042F5A" w:rsidR="006A15A6" w:rsidRDefault="00F72323" w:rsidP="00FE7BCE">
      <w:pPr>
        <w:pStyle w:val="Default"/>
        <w:numPr>
          <w:ilvl w:val="0"/>
          <w:numId w:val="7"/>
        </w:numPr>
        <w:ind w:left="567" w:hanging="567"/>
        <w:jc w:val="both"/>
        <w:rPr>
          <w:sz w:val="18"/>
          <w:szCs w:val="18"/>
        </w:rPr>
      </w:pPr>
      <w:r w:rsidRPr="00331C5D">
        <w:rPr>
          <w:sz w:val="18"/>
          <w:szCs w:val="18"/>
        </w:rPr>
        <w:t xml:space="preserve">Táto zmluva sa uzatvára na dobu </w:t>
      </w:r>
      <w:r>
        <w:rPr>
          <w:sz w:val="18"/>
          <w:szCs w:val="18"/>
        </w:rPr>
        <w:t xml:space="preserve">určitú, a to do dňa </w:t>
      </w:r>
      <w:r w:rsidR="005C2F76">
        <w:rPr>
          <w:sz w:val="18"/>
          <w:szCs w:val="18"/>
        </w:rPr>
        <w:t>31.12</w:t>
      </w:r>
      <w:r>
        <w:rPr>
          <w:sz w:val="18"/>
          <w:szCs w:val="18"/>
        </w:rPr>
        <w:t xml:space="preserve">.2021 </w:t>
      </w:r>
      <w:r w:rsidRPr="00331C5D">
        <w:rPr>
          <w:sz w:val="18"/>
          <w:szCs w:val="18"/>
        </w:rPr>
        <w:t xml:space="preserve">odo dňa účinnosti tejto </w:t>
      </w:r>
      <w:r w:rsidRPr="00DF471A">
        <w:rPr>
          <w:sz w:val="18"/>
          <w:szCs w:val="18"/>
        </w:rPr>
        <w:t>zmluvy</w:t>
      </w:r>
      <w:r w:rsidR="00184C8A">
        <w:rPr>
          <w:sz w:val="18"/>
          <w:szCs w:val="18"/>
        </w:rPr>
        <w:t>.</w:t>
      </w:r>
    </w:p>
    <w:p w14:paraId="049989C2" w14:textId="114686D6" w:rsidR="00F67920" w:rsidRDefault="00F67920" w:rsidP="00F67920">
      <w:pPr>
        <w:pStyle w:val="Default"/>
        <w:jc w:val="both"/>
        <w:rPr>
          <w:sz w:val="18"/>
          <w:szCs w:val="18"/>
        </w:rPr>
      </w:pPr>
    </w:p>
    <w:p w14:paraId="39B90A77" w14:textId="77777777" w:rsidR="00F67920" w:rsidRDefault="00F67920" w:rsidP="00F67920">
      <w:pPr>
        <w:pStyle w:val="Default"/>
        <w:ind w:left="360"/>
        <w:jc w:val="center"/>
        <w:rPr>
          <w:b/>
          <w:bCs/>
          <w:sz w:val="18"/>
          <w:szCs w:val="18"/>
        </w:rPr>
      </w:pPr>
      <w:bookmarkStart w:id="2"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0AD35738" w14:textId="77777777" w:rsidR="00F67920" w:rsidRPr="004351F4" w:rsidRDefault="00F67920" w:rsidP="00F67920">
      <w:pPr>
        <w:pStyle w:val="Default"/>
        <w:ind w:left="360"/>
        <w:jc w:val="center"/>
        <w:rPr>
          <w:b/>
          <w:bCs/>
          <w:sz w:val="10"/>
          <w:szCs w:val="10"/>
        </w:rPr>
      </w:pPr>
    </w:p>
    <w:p w14:paraId="68C5A69B" w14:textId="77777777" w:rsidR="00F67920" w:rsidRPr="004351F4" w:rsidRDefault="00F67920" w:rsidP="00F67920">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195690C" w14:textId="77777777" w:rsidR="00F67920" w:rsidRDefault="00F67920" w:rsidP="00F67920">
      <w:pPr>
        <w:pStyle w:val="Default"/>
        <w:numPr>
          <w:ilvl w:val="1"/>
          <w:numId w:val="2"/>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5BEB9194"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Zhotoviteľ je povinný vymenovať stavebný dozor podľa zákona č. 50/1976 Zb. o </w:t>
      </w:r>
      <w:r w:rsidRPr="00783A0B">
        <w:rPr>
          <w:rFonts w:eastAsia="Arial"/>
          <w:sz w:val="18"/>
          <w:szCs w:val="18"/>
        </w:rPr>
        <w:t>územnom plánovaní a stavebnom poriadku (stavebný zákon)</w:t>
      </w:r>
      <w:r w:rsidRPr="475ACB03">
        <w:rPr>
          <w:sz w:val="18"/>
          <w:szCs w:val="18"/>
        </w:rPr>
        <w:t xml:space="preserve"> v znení neskorších predpisov (ďalej len „</w:t>
      </w:r>
      <w:r w:rsidRPr="00F67920">
        <w:rPr>
          <w:b/>
          <w:bCs/>
          <w:sz w:val="18"/>
          <w:szCs w:val="18"/>
        </w:rPr>
        <w:t>Stavebný zákon</w:t>
      </w:r>
      <w:r w:rsidRPr="475ACB03">
        <w:rPr>
          <w:sz w:val="18"/>
          <w:szCs w:val="18"/>
        </w:rPr>
        <w:t>“).</w:t>
      </w:r>
    </w:p>
    <w:p w14:paraId="773CB8A6" w14:textId="77777777" w:rsidR="00F67920" w:rsidRDefault="00F67920" w:rsidP="00F67920">
      <w:pPr>
        <w:pStyle w:val="Default"/>
        <w:numPr>
          <w:ilvl w:val="1"/>
          <w:numId w:val="2"/>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 xml:space="preserve">viesť stavebný denník v slovenskom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6F84B475" w14:textId="77777777" w:rsidR="00F67920" w:rsidRPr="00C86FC9" w:rsidRDefault="00F67920" w:rsidP="00F67920">
      <w:pPr>
        <w:pStyle w:val="Default"/>
        <w:numPr>
          <w:ilvl w:val="1"/>
          <w:numId w:val="2"/>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510BEBF5" w14:textId="77777777" w:rsidR="00F67920" w:rsidRDefault="00F67920" w:rsidP="00F67920">
      <w:pPr>
        <w:pStyle w:val="Default"/>
        <w:numPr>
          <w:ilvl w:val="1"/>
          <w:numId w:val="2"/>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5167EECB" w14:textId="06C78B6D" w:rsidR="00F67920" w:rsidRDefault="00F67920" w:rsidP="00F67920">
      <w:pPr>
        <w:pStyle w:val="Default"/>
        <w:numPr>
          <w:ilvl w:val="1"/>
          <w:numId w:val="2"/>
        </w:numPr>
        <w:ind w:left="567" w:hanging="567"/>
        <w:jc w:val="both"/>
        <w:rPr>
          <w:sz w:val="18"/>
          <w:szCs w:val="18"/>
        </w:rPr>
      </w:pPr>
      <w:r w:rsidRPr="475ACB03">
        <w:rPr>
          <w:sz w:val="18"/>
          <w:szCs w:val="18"/>
        </w:rPr>
        <w:t xml:space="preserve">Zhotoviteľ je povinný vyhotoviť dokumentáciu skutočného realizovania </w:t>
      </w:r>
      <w:r w:rsidR="00DD3B94">
        <w:rPr>
          <w:sz w:val="18"/>
          <w:szCs w:val="18"/>
        </w:rPr>
        <w:t>diela.</w:t>
      </w:r>
    </w:p>
    <w:p w14:paraId="1B40C4F4" w14:textId="78A9A388" w:rsidR="00F67920" w:rsidRPr="00285FAB" w:rsidRDefault="00F67920" w:rsidP="00F67920">
      <w:pPr>
        <w:pStyle w:val="Default"/>
        <w:numPr>
          <w:ilvl w:val="1"/>
          <w:numId w:val="2"/>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 xml:space="preserve">vhodný a bezpečný na </w:t>
      </w:r>
      <w:r w:rsidR="000F01AC">
        <w:rPr>
          <w:sz w:val="18"/>
          <w:szCs w:val="18"/>
        </w:rPr>
        <w:t>vykonanie diela</w:t>
      </w:r>
      <w:r w:rsidRPr="00285FAB">
        <w:rPr>
          <w:sz w:val="18"/>
          <w:szCs w:val="18"/>
        </w:rPr>
        <w:t xml:space="preserv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p w14:paraId="1ED08B00"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417147FB"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w:t>
      </w:r>
      <w:r w:rsidRPr="475ACB03">
        <w:rPr>
          <w:sz w:val="18"/>
          <w:szCs w:val="18"/>
        </w:rPr>
        <w:lastRenderedPageBreak/>
        <w:t xml:space="preserve">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31E33EE0"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75EFF748" w14:textId="77777777" w:rsidR="00F67920" w:rsidRDefault="00F67920" w:rsidP="00F67920">
      <w:pPr>
        <w:pStyle w:val="Default"/>
        <w:numPr>
          <w:ilvl w:val="1"/>
          <w:numId w:val="2"/>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11EE722E" w14:textId="77777777" w:rsidR="00F67920" w:rsidRPr="007133CB" w:rsidRDefault="00F67920" w:rsidP="00F67920">
      <w:pPr>
        <w:pStyle w:val="Default"/>
        <w:numPr>
          <w:ilvl w:val="1"/>
          <w:numId w:val="2"/>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039F0D48" w14:textId="77777777" w:rsidR="00F67920" w:rsidRPr="00C86FC9" w:rsidRDefault="00F67920" w:rsidP="00F67920">
      <w:pPr>
        <w:pStyle w:val="Default"/>
        <w:numPr>
          <w:ilvl w:val="1"/>
          <w:numId w:val="2"/>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07CD29F9"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64CFEC61"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17AC248D"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4202EA7F"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04EAE999" w14:textId="77777777" w:rsidR="00F67920" w:rsidRDefault="00F67920" w:rsidP="00F67920">
      <w:pPr>
        <w:pStyle w:val="Default"/>
        <w:numPr>
          <w:ilvl w:val="1"/>
          <w:numId w:val="2"/>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431055CB" w14:textId="77777777" w:rsidR="00F67920" w:rsidRPr="0015283E" w:rsidRDefault="00F67920" w:rsidP="00F67920">
      <w:pPr>
        <w:pStyle w:val="Default"/>
        <w:numPr>
          <w:ilvl w:val="1"/>
          <w:numId w:val="2"/>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59AF6B6D" w14:textId="77777777" w:rsidR="00F67920" w:rsidRPr="00FE7BCE" w:rsidRDefault="00F67920" w:rsidP="00F67920">
      <w:pPr>
        <w:pStyle w:val="Default"/>
        <w:jc w:val="both"/>
        <w:rPr>
          <w:sz w:val="18"/>
          <w:szCs w:val="18"/>
        </w:rPr>
      </w:pPr>
    </w:p>
    <w:p w14:paraId="553C74EE" w14:textId="77777777" w:rsidR="006A15A6" w:rsidRDefault="006A15A6" w:rsidP="006A15A6">
      <w:pPr>
        <w:pStyle w:val="Bezriadkovania"/>
        <w:jc w:val="center"/>
        <w:rPr>
          <w:rFonts w:ascii="Arial" w:hAnsi="Arial" w:cs="Arial"/>
          <w:b/>
          <w:bCs/>
          <w:sz w:val="18"/>
          <w:szCs w:val="18"/>
        </w:rPr>
      </w:pPr>
    </w:p>
    <w:p w14:paraId="0B5EBD0F" w14:textId="7E942D21" w:rsidR="006A15A6" w:rsidRDefault="001C3F35" w:rsidP="006A15A6">
      <w:pPr>
        <w:pStyle w:val="Default"/>
        <w:ind w:left="360"/>
        <w:jc w:val="center"/>
        <w:rPr>
          <w:b/>
          <w:bCs/>
          <w:sz w:val="18"/>
          <w:szCs w:val="18"/>
        </w:rPr>
      </w:pPr>
      <w:r>
        <w:rPr>
          <w:b/>
          <w:bCs/>
          <w:sz w:val="18"/>
          <w:szCs w:val="18"/>
        </w:rPr>
        <w:t>I</w:t>
      </w:r>
      <w:r w:rsidR="00F67920">
        <w:rPr>
          <w:b/>
          <w:bCs/>
          <w:sz w:val="18"/>
          <w:szCs w:val="18"/>
        </w:rPr>
        <w:t>V</w:t>
      </w:r>
      <w:r w:rsidR="006A15A6">
        <w:rPr>
          <w:b/>
          <w:bCs/>
          <w:sz w:val="18"/>
          <w:szCs w:val="18"/>
        </w:rPr>
        <w:t xml:space="preserve">. </w:t>
      </w:r>
      <w:r w:rsidR="006A15A6" w:rsidRPr="00FD426D">
        <w:rPr>
          <w:b/>
          <w:bCs/>
          <w:sz w:val="18"/>
          <w:szCs w:val="18"/>
        </w:rPr>
        <w:t xml:space="preserve">Osobitné ustanovenia pre </w:t>
      </w:r>
      <w:r w:rsidR="006A15A6">
        <w:rPr>
          <w:b/>
          <w:bCs/>
          <w:sz w:val="18"/>
          <w:szCs w:val="18"/>
        </w:rPr>
        <w:t>servisné práce</w:t>
      </w:r>
    </w:p>
    <w:p w14:paraId="4C879FD2" w14:textId="77777777" w:rsidR="006A15A6" w:rsidRPr="00A76D20" w:rsidRDefault="006A15A6" w:rsidP="006A15A6">
      <w:pPr>
        <w:pStyle w:val="Bezriadkovania"/>
        <w:jc w:val="center"/>
        <w:rPr>
          <w:rFonts w:ascii="Arial" w:hAnsi="Arial" w:cs="Arial"/>
          <w:b/>
          <w:bCs/>
          <w:sz w:val="10"/>
          <w:szCs w:val="10"/>
        </w:rPr>
      </w:pPr>
    </w:p>
    <w:p w14:paraId="0A0B1E0C" w14:textId="77777777" w:rsidR="006A15A6" w:rsidRPr="00B758D6"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78C7545" w14:textId="77777777" w:rsidR="006A15A6" w:rsidRDefault="006A15A6" w:rsidP="006A15A6">
      <w:pPr>
        <w:pStyle w:val="Default"/>
        <w:numPr>
          <w:ilvl w:val="1"/>
          <w:numId w:val="2"/>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27BB9C7" w14:textId="77777777" w:rsidR="006A15A6" w:rsidRPr="00A76D20" w:rsidRDefault="006A15A6" w:rsidP="006A15A6">
      <w:pPr>
        <w:pStyle w:val="Default"/>
        <w:numPr>
          <w:ilvl w:val="1"/>
          <w:numId w:val="2"/>
        </w:numPr>
        <w:ind w:left="567" w:hanging="573"/>
        <w:jc w:val="both"/>
        <w:rPr>
          <w:b/>
          <w:bCs/>
          <w:sz w:val="18"/>
          <w:szCs w:val="18"/>
        </w:rPr>
      </w:pPr>
      <w:r w:rsidRPr="00A76D20">
        <w:rPr>
          <w:sz w:val="18"/>
          <w:szCs w:val="18"/>
        </w:rPr>
        <w:lastRenderedPageBreak/>
        <w:t xml:space="preserve">Popis, počet a rozsah servisných prehliadok vyplýva </w:t>
      </w:r>
      <w:r>
        <w:rPr>
          <w:sz w:val="18"/>
          <w:szCs w:val="18"/>
        </w:rPr>
        <w:t xml:space="preserve">zo zmluvy alebo z technického manuálu, návodu alebo odporúčania výrobcu technologického zariadenia. </w:t>
      </w:r>
    </w:p>
    <w:p w14:paraId="2F92B560" w14:textId="77777777" w:rsidR="006A15A6" w:rsidRPr="008D32B8" w:rsidRDefault="006A15A6" w:rsidP="006A15A6">
      <w:pPr>
        <w:pStyle w:val="Default"/>
        <w:numPr>
          <w:ilvl w:val="1"/>
          <w:numId w:val="2"/>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2A44F28D" w14:textId="77777777" w:rsidR="006A15A6" w:rsidRPr="008D32B8" w:rsidRDefault="006A15A6" w:rsidP="006A15A6">
      <w:pPr>
        <w:pStyle w:val="Default"/>
        <w:numPr>
          <w:ilvl w:val="1"/>
          <w:numId w:val="2"/>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3219DA6C" w14:textId="77777777" w:rsidR="006A15A6" w:rsidRPr="008D32B8" w:rsidRDefault="006A15A6" w:rsidP="006A15A6">
      <w:pPr>
        <w:pStyle w:val="Default"/>
        <w:numPr>
          <w:ilvl w:val="1"/>
          <w:numId w:val="2"/>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4DD3ADA" w14:textId="77777777" w:rsidR="006A15A6" w:rsidRPr="00A76D20" w:rsidRDefault="006A15A6" w:rsidP="006A15A6">
      <w:pPr>
        <w:pStyle w:val="Default"/>
        <w:jc w:val="both"/>
        <w:rPr>
          <w:b/>
          <w:bCs/>
          <w:sz w:val="18"/>
          <w:szCs w:val="18"/>
        </w:rPr>
      </w:pPr>
    </w:p>
    <w:p w14:paraId="562779F6" w14:textId="159456A8" w:rsidR="006A15A6" w:rsidRDefault="006A15A6" w:rsidP="006A15A6">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437EB81F" w14:textId="77777777" w:rsidR="006A15A6" w:rsidRPr="00ED42AD" w:rsidRDefault="006A15A6" w:rsidP="006A15A6">
      <w:pPr>
        <w:pStyle w:val="Bezriadkovania"/>
        <w:jc w:val="center"/>
        <w:rPr>
          <w:rFonts w:ascii="Arial" w:hAnsi="Arial" w:cs="Arial"/>
          <w:b/>
          <w:bCs/>
          <w:sz w:val="10"/>
          <w:szCs w:val="10"/>
        </w:rPr>
      </w:pPr>
    </w:p>
    <w:p w14:paraId="6F6A4A5C" w14:textId="77777777" w:rsidR="006A15A6" w:rsidRPr="008308FF"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BB3A81A" w14:textId="77777777" w:rsidR="006A15A6" w:rsidRDefault="006A15A6" w:rsidP="006A15A6">
      <w:pPr>
        <w:pStyle w:val="Default"/>
        <w:numPr>
          <w:ilvl w:val="1"/>
          <w:numId w:val="2"/>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644D0E1" w14:textId="77777777" w:rsidR="006A15A6" w:rsidRDefault="006A15A6" w:rsidP="006A15A6">
      <w:pPr>
        <w:pStyle w:val="Default"/>
        <w:numPr>
          <w:ilvl w:val="0"/>
          <w:numId w:val="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90DFCA3" w14:textId="77777777" w:rsidR="006A15A6" w:rsidRDefault="006A15A6" w:rsidP="006A15A6">
      <w:pPr>
        <w:pStyle w:val="Default"/>
        <w:numPr>
          <w:ilvl w:val="0"/>
          <w:numId w:val="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8A1DC32" w14:textId="77777777" w:rsidR="006A15A6" w:rsidRDefault="006A15A6" w:rsidP="006A15A6">
      <w:pPr>
        <w:pStyle w:val="Default"/>
        <w:numPr>
          <w:ilvl w:val="1"/>
          <w:numId w:val="2"/>
        </w:numPr>
        <w:ind w:left="567" w:hanging="573"/>
        <w:jc w:val="both"/>
        <w:rPr>
          <w:sz w:val="18"/>
          <w:szCs w:val="18"/>
        </w:rPr>
      </w:pPr>
      <w:r>
        <w:rPr>
          <w:sz w:val="18"/>
          <w:szCs w:val="18"/>
        </w:rPr>
        <w:t>Náklady na vykonanie skúšok znáša zhotoviteľ.</w:t>
      </w:r>
    </w:p>
    <w:p w14:paraId="548941FB" w14:textId="77777777" w:rsidR="006A15A6" w:rsidRPr="008308FF" w:rsidRDefault="006A15A6" w:rsidP="006A15A6">
      <w:pPr>
        <w:pStyle w:val="Default"/>
        <w:numPr>
          <w:ilvl w:val="1"/>
          <w:numId w:val="2"/>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0B50F87" w14:textId="77777777" w:rsidR="006A15A6" w:rsidRDefault="006A15A6" w:rsidP="006A15A6">
      <w:pPr>
        <w:pStyle w:val="Default"/>
        <w:numPr>
          <w:ilvl w:val="1"/>
          <w:numId w:val="2"/>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2D21839D" w14:textId="77777777" w:rsidR="006A15A6" w:rsidRDefault="006A15A6" w:rsidP="006A15A6">
      <w:pPr>
        <w:pStyle w:val="Default"/>
        <w:numPr>
          <w:ilvl w:val="1"/>
          <w:numId w:val="2"/>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9C2E224" w14:textId="77777777" w:rsidR="006A15A6" w:rsidRDefault="006A15A6" w:rsidP="006A15A6">
      <w:pPr>
        <w:pStyle w:val="Default"/>
        <w:numPr>
          <w:ilvl w:val="1"/>
          <w:numId w:val="2"/>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446A838D" w14:textId="77777777" w:rsidR="006A15A6" w:rsidRDefault="006A15A6" w:rsidP="006A15A6">
      <w:pPr>
        <w:pStyle w:val="Default"/>
        <w:numPr>
          <w:ilvl w:val="1"/>
          <w:numId w:val="2"/>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45459775" w14:textId="77777777" w:rsidR="006A15A6" w:rsidRDefault="006A15A6" w:rsidP="006A15A6">
      <w:pPr>
        <w:pStyle w:val="Default"/>
        <w:ind w:left="426"/>
        <w:jc w:val="both"/>
        <w:rPr>
          <w:sz w:val="18"/>
          <w:szCs w:val="18"/>
        </w:rPr>
      </w:pPr>
    </w:p>
    <w:p w14:paraId="19D0382D" w14:textId="76CD34AF" w:rsidR="006A15A6" w:rsidRPr="00ED42AD" w:rsidRDefault="006A15A6" w:rsidP="006A15A6">
      <w:pPr>
        <w:pStyle w:val="Default"/>
        <w:ind w:left="-6"/>
        <w:jc w:val="center"/>
        <w:rPr>
          <w:sz w:val="18"/>
          <w:szCs w:val="18"/>
        </w:rPr>
      </w:pPr>
      <w:r w:rsidRPr="00ED42AD">
        <w:rPr>
          <w:b/>
          <w:bCs/>
          <w:sz w:val="18"/>
          <w:szCs w:val="18"/>
        </w:rPr>
        <w:t>V</w:t>
      </w:r>
      <w:r w:rsidR="00F67920">
        <w:rPr>
          <w:b/>
          <w:bCs/>
          <w:sz w:val="18"/>
          <w:szCs w:val="18"/>
        </w:rPr>
        <w:t>I</w:t>
      </w:r>
      <w:r w:rsidRPr="00ED42AD">
        <w:rPr>
          <w:b/>
          <w:bCs/>
          <w:sz w:val="18"/>
          <w:szCs w:val="18"/>
        </w:rPr>
        <w:t>. Nakladanie s odpadmi</w:t>
      </w:r>
    </w:p>
    <w:p w14:paraId="6407D390" w14:textId="77777777" w:rsidR="006A15A6" w:rsidRPr="00C11298" w:rsidRDefault="006A15A6" w:rsidP="006A15A6">
      <w:pPr>
        <w:pStyle w:val="Default"/>
        <w:ind w:left="993"/>
        <w:jc w:val="both"/>
        <w:rPr>
          <w:sz w:val="10"/>
          <w:szCs w:val="10"/>
        </w:rPr>
      </w:pPr>
    </w:p>
    <w:p w14:paraId="1B4C2484" w14:textId="77777777" w:rsidR="006A15A6" w:rsidRPr="00C11298"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20"/>
          <w:szCs w:val="20"/>
        </w:rPr>
      </w:pPr>
    </w:p>
    <w:p w14:paraId="53219054" w14:textId="77777777" w:rsidR="006A15A6" w:rsidRPr="00C11298" w:rsidRDefault="006A15A6" w:rsidP="006A15A6">
      <w:pPr>
        <w:pStyle w:val="Default"/>
        <w:numPr>
          <w:ilvl w:val="1"/>
          <w:numId w:val="2"/>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225F55">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49AABF15" w14:textId="77777777" w:rsidR="006A15A6" w:rsidRPr="00545B75" w:rsidRDefault="006A15A6" w:rsidP="006A15A6">
      <w:pPr>
        <w:pStyle w:val="Default"/>
        <w:numPr>
          <w:ilvl w:val="1"/>
          <w:numId w:val="2"/>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6"/>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67156EE" w14:textId="77777777"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520BB2F" w14:textId="35CBD22C"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0B11CD">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43B9C1EE" w14:textId="77777777"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225F55">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4851A8B8" w14:textId="77777777" w:rsidR="006A15A6" w:rsidRPr="00545B75" w:rsidRDefault="006A15A6" w:rsidP="006A15A6">
      <w:pPr>
        <w:pStyle w:val="Default"/>
        <w:numPr>
          <w:ilvl w:val="1"/>
          <w:numId w:val="2"/>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7FC26BD6" w14:textId="77777777" w:rsidR="006A15A6" w:rsidRPr="00545B75" w:rsidRDefault="006A15A6" w:rsidP="006A15A6">
      <w:pPr>
        <w:pStyle w:val="Default"/>
        <w:numPr>
          <w:ilvl w:val="1"/>
          <w:numId w:val="2"/>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0AFFE81" w14:textId="77777777" w:rsidR="006A15A6" w:rsidRPr="00545B75" w:rsidRDefault="006A15A6" w:rsidP="006A15A6">
      <w:pPr>
        <w:pStyle w:val="Default"/>
        <w:ind w:left="426"/>
        <w:jc w:val="both"/>
        <w:rPr>
          <w:sz w:val="18"/>
          <w:szCs w:val="18"/>
        </w:rPr>
      </w:pPr>
    </w:p>
    <w:p w14:paraId="5AC38E2D" w14:textId="396B0C9E" w:rsidR="006A15A6" w:rsidRPr="002F0E62" w:rsidRDefault="006A15A6" w:rsidP="006A15A6">
      <w:pPr>
        <w:pStyle w:val="Bezriadkovania"/>
        <w:ind w:left="284"/>
        <w:jc w:val="center"/>
        <w:rPr>
          <w:rFonts w:ascii="Arial" w:hAnsi="Arial" w:cs="Arial"/>
          <w:b/>
          <w:bCs/>
          <w:sz w:val="18"/>
          <w:szCs w:val="18"/>
        </w:rPr>
      </w:pPr>
      <w:r w:rsidRPr="002F0E62">
        <w:rPr>
          <w:rFonts w:ascii="Arial" w:hAnsi="Arial" w:cs="Arial"/>
          <w:b/>
          <w:bCs/>
          <w:sz w:val="18"/>
          <w:szCs w:val="18"/>
        </w:rPr>
        <w:t>V</w:t>
      </w:r>
      <w:r w:rsidR="00F67920">
        <w:rPr>
          <w:rFonts w:ascii="Arial" w:hAnsi="Arial" w:cs="Arial"/>
          <w:b/>
          <w:bCs/>
          <w:sz w:val="18"/>
          <w:szCs w:val="18"/>
        </w:rPr>
        <w:t>I</w:t>
      </w:r>
      <w:r>
        <w:rPr>
          <w:rFonts w:ascii="Arial" w:hAnsi="Arial" w:cs="Arial"/>
          <w:b/>
          <w:bCs/>
          <w:sz w:val="18"/>
          <w:szCs w:val="18"/>
        </w:rPr>
        <w:t>I</w:t>
      </w:r>
      <w:r w:rsidRPr="002F0E62">
        <w:rPr>
          <w:rFonts w:ascii="Arial" w:hAnsi="Arial" w:cs="Arial"/>
          <w:b/>
          <w:bCs/>
          <w:sz w:val="18"/>
          <w:szCs w:val="18"/>
        </w:rPr>
        <w:t>. Záverečné ustanovenia</w:t>
      </w:r>
    </w:p>
    <w:p w14:paraId="1B324318" w14:textId="77777777" w:rsidR="006A15A6" w:rsidRPr="00F37691" w:rsidRDefault="006A15A6" w:rsidP="006A15A6">
      <w:pPr>
        <w:pStyle w:val="Bezriadkovania"/>
        <w:ind w:left="284"/>
        <w:jc w:val="both"/>
        <w:rPr>
          <w:rFonts w:ascii="Arial" w:hAnsi="Arial" w:cs="Arial"/>
          <w:sz w:val="10"/>
          <w:szCs w:val="10"/>
        </w:rPr>
      </w:pPr>
    </w:p>
    <w:p w14:paraId="7244B506" w14:textId="77777777" w:rsidR="006A15A6" w:rsidRPr="008D32B8"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0E1A80E" w14:textId="4D2DBE86" w:rsidR="006A15A6" w:rsidRPr="008E4237" w:rsidRDefault="006A15A6" w:rsidP="006A15A6">
      <w:pPr>
        <w:pStyle w:val="Default"/>
        <w:numPr>
          <w:ilvl w:val="1"/>
          <w:numId w:val="5"/>
        </w:numPr>
        <w:ind w:left="567" w:hanging="567"/>
        <w:jc w:val="both"/>
        <w:rPr>
          <w:sz w:val="18"/>
          <w:szCs w:val="18"/>
        </w:rPr>
      </w:pPr>
      <w:r w:rsidRPr="008E4237">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w:t>
      </w:r>
      <w:r w:rsidRPr="008E4237">
        <w:rPr>
          <w:sz w:val="18"/>
          <w:szCs w:val="18"/>
        </w:rPr>
        <w:lastRenderedPageBreak/>
        <w:t>takýchto údajov, ktorým sa zrušuje smernica 95/46/ES (všeobecné nariadenie o ochrane údajov) (ďalej len „</w:t>
      </w:r>
      <w:r w:rsidRPr="00225F55">
        <w:rPr>
          <w:b/>
          <w:bCs/>
          <w:sz w:val="18"/>
          <w:szCs w:val="18"/>
        </w:rPr>
        <w:t>GDPR</w:t>
      </w:r>
      <w:r w:rsidRPr="008E4237">
        <w:rPr>
          <w:sz w:val="18"/>
          <w:szCs w:val="18"/>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225F55">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BF90B1B" w14:textId="77777777" w:rsidR="006A15A6" w:rsidRDefault="006A15A6" w:rsidP="006A15A6">
      <w:pPr>
        <w:pStyle w:val="Default"/>
        <w:numPr>
          <w:ilvl w:val="2"/>
          <w:numId w:val="4"/>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1C2C0BD6" w14:textId="77777777" w:rsidR="006A15A6" w:rsidRDefault="006A15A6" w:rsidP="006A15A6">
      <w:pPr>
        <w:pStyle w:val="Default"/>
        <w:numPr>
          <w:ilvl w:val="2"/>
          <w:numId w:val="4"/>
        </w:numPr>
        <w:ind w:left="1134" w:hanging="567"/>
        <w:jc w:val="both"/>
        <w:rPr>
          <w:sz w:val="18"/>
          <w:szCs w:val="18"/>
        </w:rPr>
      </w:pPr>
      <w:r w:rsidRPr="00344C32">
        <w:rPr>
          <w:sz w:val="18"/>
          <w:szCs w:val="18"/>
        </w:rPr>
        <w:t xml:space="preserve">namietať spracúvanie svojich osobných údajov; </w:t>
      </w:r>
    </w:p>
    <w:p w14:paraId="60CEE27D" w14:textId="77777777" w:rsidR="006A15A6" w:rsidRDefault="006A15A6" w:rsidP="006A15A6">
      <w:pPr>
        <w:pStyle w:val="Default"/>
        <w:numPr>
          <w:ilvl w:val="2"/>
          <w:numId w:val="4"/>
        </w:numPr>
        <w:ind w:left="1134" w:hanging="567"/>
        <w:jc w:val="both"/>
        <w:rPr>
          <w:sz w:val="18"/>
          <w:szCs w:val="18"/>
        </w:rPr>
      </w:pPr>
      <w:r w:rsidRPr="00344C32">
        <w:rPr>
          <w:sz w:val="18"/>
          <w:szCs w:val="18"/>
        </w:rPr>
        <w:t>na prenosnosť osobných údajov;</w:t>
      </w:r>
    </w:p>
    <w:p w14:paraId="7BD3B5C4" w14:textId="77777777" w:rsidR="006A15A6" w:rsidRPr="00344C32" w:rsidRDefault="006A15A6" w:rsidP="006A15A6">
      <w:pPr>
        <w:pStyle w:val="Default"/>
        <w:numPr>
          <w:ilvl w:val="2"/>
          <w:numId w:val="4"/>
        </w:numPr>
        <w:ind w:left="1134" w:hanging="567"/>
        <w:jc w:val="both"/>
        <w:rPr>
          <w:sz w:val="18"/>
          <w:szCs w:val="18"/>
        </w:rPr>
      </w:pPr>
      <w:r w:rsidRPr="00344C32">
        <w:rPr>
          <w:sz w:val="18"/>
          <w:szCs w:val="18"/>
        </w:rPr>
        <w:t>podať návrh na začatie konania na Úrade na ochranu osobných údajov Slovenskej republiky. Ďalšie informácie o spracúvaní osobných údajov je možné nájsť aj na webovej stránke Objednávateľa (ďalej len „</w:t>
      </w:r>
      <w:r w:rsidRPr="00225F55">
        <w:rPr>
          <w:b/>
          <w:bCs/>
          <w:sz w:val="18"/>
          <w:szCs w:val="18"/>
        </w:rPr>
        <w:t>Informácie o ochrane osobných údajov</w:t>
      </w:r>
      <w:r w:rsidRPr="00344C32">
        <w:rPr>
          <w:sz w:val="18"/>
          <w:szCs w:val="18"/>
        </w:rPr>
        <w:t xml:space="preserve">“). </w:t>
      </w:r>
    </w:p>
    <w:p w14:paraId="7ECF2C47" w14:textId="32D5059D" w:rsidR="00045080" w:rsidRPr="00045080" w:rsidRDefault="006A15A6" w:rsidP="00045080">
      <w:pPr>
        <w:pStyle w:val="Default"/>
        <w:numPr>
          <w:ilvl w:val="1"/>
          <w:numId w:val="5"/>
        </w:numPr>
        <w:ind w:left="567" w:hanging="567"/>
        <w:jc w:val="both"/>
        <w:rPr>
          <w:sz w:val="18"/>
          <w:szCs w:val="18"/>
        </w:rPr>
      </w:pPr>
      <w:r w:rsidRPr="00714CEB">
        <w:rPr>
          <w:sz w:val="18"/>
          <w:szCs w:val="18"/>
        </w:rPr>
        <w:t>Zhotoviteľ podpisom Zmluvy potvrdzuje že:</w:t>
      </w:r>
    </w:p>
    <w:p w14:paraId="521962B0" w14:textId="77777777" w:rsidR="006A15A6" w:rsidRDefault="006A15A6" w:rsidP="006A15A6">
      <w:pPr>
        <w:pStyle w:val="Default"/>
        <w:numPr>
          <w:ilvl w:val="0"/>
          <w:numId w:val="6"/>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32EBC95D" w14:textId="77777777" w:rsidR="006A15A6" w:rsidRDefault="006A15A6" w:rsidP="006A15A6">
      <w:pPr>
        <w:pStyle w:val="Default"/>
        <w:numPr>
          <w:ilvl w:val="0"/>
          <w:numId w:val="6"/>
        </w:numPr>
        <w:ind w:left="1134" w:hanging="567"/>
        <w:jc w:val="both"/>
        <w:rPr>
          <w:sz w:val="18"/>
          <w:szCs w:val="18"/>
        </w:rPr>
      </w:pPr>
      <w:r w:rsidRPr="00B05843">
        <w:rPr>
          <w:sz w:val="18"/>
          <w:szCs w:val="18"/>
        </w:rPr>
        <w:t>mu boli poskytnuté Informácie o ochrane osobných údajov</w:t>
      </w:r>
      <w:r>
        <w:rPr>
          <w:sz w:val="18"/>
          <w:szCs w:val="18"/>
        </w:rPr>
        <w:t>;</w:t>
      </w:r>
    </w:p>
    <w:p w14:paraId="3CD3A5D0" w14:textId="3CB31DBC" w:rsidR="00045080" w:rsidRDefault="006A15A6" w:rsidP="00045080">
      <w:pPr>
        <w:pStyle w:val="Default"/>
        <w:numPr>
          <w:ilvl w:val="0"/>
          <w:numId w:val="6"/>
        </w:numPr>
        <w:ind w:left="1134" w:hanging="567"/>
        <w:jc w:val="both"/>
        <w:rPr>
          <w:sz w:val="18"/>
          <w:szCs w:val="18"/>
        </w:rPr>
      </w:pPr>
      <w:r w:rsidRPr="00045080">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045080">
        <w:rPr>
          <w:sz w:val="18"/>
          <w:szCs w:val="18"/>
        </w:rPr>
        <w:t>.</w:t>
      </w:r>
    </w:p>
    <w:p w14:paraId="272C9E71" w14:textId="77777777" w:rsidR="00045080" w:rsidRPr="00B014C2" w:rsidRDefault="006A15A6" w:rsidP="00045080">
      <w:pPr>
        <w:pStyle w:val="Default"/>
        <w:numPr>
          <w:ilvl w:val="1"/>
          <w:numId w:val="1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 xml:space="preserve">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w:t>
      </w:r>
      <w:r w:rsidRPr="00B014C2">
        <w:rPr>
          <w:sz w:val="18"/>
          <w:szCs w:val="18"/>
        </w:rPr>
        <w:t>podstatné porušenie tejto zmluvy s právom objednávateľa od tejto zmluvy odstúpiť.</w:t>
      </w:r>
    </w:p>
    <w:p w14:paraId="31377FFC" w14:textId="77777777" w:rsidR="00045080" w:rsidRPr="00B014C2" w:rsidRDefault="006A15A6" w:rsidP="00045080">
      <w:pPr>
        <w:pStyle w:val="Default"/>
        <w:numPr>
          <w:ilvl w:val="1"/>
          <w:numId w:val="11"/>
        </w:numPr>
        <w:ind w:left="567" w:hanging="567"/>
        <w:jc w:val="both"/>
        <w:rPr>
          <w:sz w:val="18"/>
          <w:szCs w:val="18"/>
        </w:rPr>
      </w:pPr>
      <w:r w:rsidRPr="00B014C2">
        <w:rPr>
          <w:sz w:val="18"/>
          <w:szCs w:val="18"/>
        </w:rPr>
        <w:t>Zhotoviteľ je povinný zabezpečiť dodržiavanie Pravidiel na zaistenie bezpečnosti a ochrany zdravia pri práci (BOZP) a ochrany pred požiarmi (OPP) osobami, ktoré vstupujú s vozidlom do areálu Závodu Spaľovňa odpadu, OLO a.s. za účelom dovozu a odvozu odpadu.</w:t>
      </w:r>
    </w:p>
    <w:p w14:paraId="59F3B41C" w14:textId="4FEF7A66" w:rsidR="006A15A6" w:rsidRPr="00045080" w:rsidRDefault="006A15A6" w:rsidP="00045080">
      <w:pPr>
        <w:pStyle w:val="Default"/>
        <w:numPr>
          <w:ilvl w:val="1"/>
          <w:numId w:val="11"/>
        </w:numPr>
        <w:ind w:left="567" w:hanging="567"/>
        <w:jc w:val="both"/>
        <w:rPr>
          <w:sz w:val="18"/>
          <w:szCs w:val="18"/>
        </w:rPr>
      </w:pPr>
      <w:r w:rsidRPr="00045080">
        <w:rPr>
          <w:sz w:val="18"/>
          <w:szCs w:val="18"/>
        </w:rPr>
        <w:t xml:space="preserve">Neoddeliteľnou súčasťou zmluvy sú nasledovné prílohy: </w:t>
      </w:r>
    </w:p>
    <w:p w14:paraId="75517B19" w14:textId="77777777" w:rsidR="006A15A6" w:rsidRPr="002D1858" w:rsidRDefault="006A15A6" w:rsidP="006A15A6">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A15A6" w:rsidRPr="00DF6E34" w14:paraId="7691D55D" w14:textId="77777777" w:rsidTr="00E13BBE">
        <w:trPr>
          <w:trHeight w:val="47"/>
        </w:trPr>
        <w:tc>
          <w:tcPr>
            <w:tcW w:w="9568" w:type="dxa"/>
            <w:gridSpan w:val="2"/>
            <w:shd w:val="clear" w:color="auto" w:fill="D9D9D9" w:themeFill="background1" w:themeFillShade="D9"/>
          </w:tcPr>
          <w:p w14:paraId="51EC7002" w14:textId="77777777" w:rsidR="006A15A6" w:rsidRPr="00DF6E34" w:rsidRDefault="006A15A6" w:rsidP="00E13BBE">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6A15A6" w:rsidRPr="00DF6E34" w14:paraId="076B70EF" w14:textId="77777777" w:rsidTr="00E13BBE">
        <w:trPr>
          <w:trHeight w:val="47"/>
        </w:trPr>
        <w:tc>
          <w:tcPr>
            <w:tcW w:w="467" w:type="dxa"/>
            <w:shd w:val="clear" w:color="auto" w:fill="D9D9D9" w:themeFill="background1" w:themeFillShade="D9"/>
          </w:tcPr>
          <w:p w14:paraId="53B34C6A"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087739F" w14:textId="77777777" w:rsidR="006A15A6" w:rsidRDefault="006A15A6" w:rsidP="00E13BBE">
            <w:pPr>
              <w:pStyle w:val="Bezriadkovania"/>
              <w:jc w:val="both"/>
              <w:rPr>
                <w:rFonts w:ascii="Arial" w:hAnsi="Arial" w:cs="Arial"/>
                <w:sz w:val="18"/>
                <w:szCs w:val="18"/>
              </w:rPr>
            </w:pPr>
            <w:r>
              <w:rPr>
                <w:rFonts w:ascii="Arial" w:hAnsi="Arial" w:cs="Arial"/>
                <w:sz w:val="18"/>
                <w:szCs w:val="18"/>
              </w:rPr>
              <w:t>Technická špecifikácia</w:t>
            </w:r>
          </w:p>
        </w:tc>
      </w:tr>
      <w:tr w:rsidR="006A15A6" w:rsidRPr="00DF6E34" w14:paraId="1FB178AD" w14:textId="77777777" w:rsidTr="00E13BBE">
        <w:trPr>
          <w:trHeight w:val="47"/>
        </w:trPr>
        <w:tc>
          <w:tcPr>
            <w:tcW w:w="467" w:type="dxa"/>
            <w:shd w:val="clear" w:color="auto" w:fill="D9D9D9" w:themeFill="background1" w:themeFillShade="D9"/>
          </w:tcPr>
          <w:p w14:paraId="3FD82FF4"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3B48725" w14:textId="22F38134" w:rsidR="006A15A6" w:rsidRDefault="006A15A6" w:rsidP="00E13BBE">
            <w:pPr>
              <w:pStyle w:val="Bezriadkovania"/>
              <w:jc w:val="both"/>
              <w:rPr>
                <w:rFonts w:ascii="Arial" w:hAnsi="Arial" w:cs="Arial"/>
                <w:sz w:val="18"/>
                <w:szCs w:val="18"/>
              </w:rPr>
            </w:pPr>
            <w:r>
              <w:rPr>
                <w:rFonts w:ascii="Arial" w:hAnsi="Arial" w:cs="Arial"/>
                <w:sz w:val="18"/>
                <w:szCs w:val="18"/>
              </w:rPr>
              <w:t>Cena</w:t>
            </w:r>
            <w:r w:rsidR="004C68D1">
              <w:rPr>
                <w:rFonts w:ascii="Arial" w:hAnsi="Arial" w:cs="Arial"/>
                <w:sz w:val="18"/>
                <w:szCs w:val="18"/>
              </w:rPr>
              <w:t xml:space="preserve"> – Výkaz výmer </w:t>
            </w:r>
          </w:p>
        </w:tc>
      </w:tr>
      <w:tr w:rsidR="006A15A6" w:rsidRPr="00DF6E34" w14:paraId="37BF0AAE" w14:textId="77777777" w:rsidTr="00E13BBE">
        <w:trPr>
          <w:trHeight w:val="47"/>
        </w:trPr>
        <w:tc>
          <w:tcPr>
            <w:tcW w:w="467" w:type="dxa"/>
            <w:shd w:val="clear" w:color="auto" w:fill="D9D9D9" w:themeFill="background1" w:themeFillShade="D9"/>
          </w:tcPr>
          <w:p w14:paraId="766F3D57"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7117C3CA" w14:textId="16CDCC0D" w:rsidR="006A15A6" w:rsidRDefault="003438E6" w:rsidP="00E13BBE">
            <w:pPr>
              <w:pStyle w:val="Bezriadkovania"/>
              <w:jc w:val="both"/>
              <w:rPr>
                <w:rFonts w:ascii="Arial" w:hAnsi="Arial" w:cs="Arial"/>
                <w:sz w:val="18"/>
                <w:szCs w:val="18"/>
              </w:rPr>
            </w:pPr>
            <w:r w:rsidRPr="00451F2D">
              <w:rPr>
                <w:rFonts w:ascii="Arial" w:hAnsi="Arial" w:cs="Arial"/>
                <w:sz w:val="18"/>
                <w:szCs w:val="18"/>
              </w:rPr>
              <w:t>Záznam o poskytnutí informácií a pokynov na zaistenie bezpečnosti a ochrany zdravia pri práci (BOZP) a ochrany pred požiarmi (OPP) pri dodávateľských prácach</w:t>
            </w:r>
          </w:p>
        </w:tc>
      </w:tr>
      <w:bookmarkEnd w:id="1"/>
    </w:tbl>
    <w:p w14:paraId="4571EDF8" w14:textId="77777777" w:rsidR="006A15A6" w:rsidRDefault="006A15A6" w:rsidP="006A15A6">
      <w:pPr>
        <w:pStyle w:val="Default"/>
        <w:ind w:left="567"/>
        <w:jc w:val="both"/>
        <w:rPr>
          <w:sz w:val="18"/>
          <w:szCs w:val="18"/>
        </w:rPr>
      </w:pPr>
    </w:p>
    <w:p w14:paraId="3EC328B2" w14:textId="1B50072A" w:rsidR="006A15A6" w:rsidRPr="00767F4A" w:rsidRDefault="006A15A6" w:rsidP="00045080">
      <w:pPr>
        <w:pStyle w:val="Default"/>
        <w:numPr>
          <w:ilvl w:val="1"/>
          <w:numId w:val="11"/>
        </w:numPr>
        <w:ind w:left="567" w:hanging="567"/>
        <w:jc w:val="both"/>
        <w:rPr>
          <w:sz w:val="18"/>
          <w:szCs w:val="18"/>
        </w:rPr>
      </w:pPr>
      <w:r w:rsidRPr="475ACB03">
        <w:rPr>
          <w:sz w:val="18"/>
          <w:szCs w:val="18"/>
        </w:rPr>
        <w:t>Ak nie je v zmluve uvedené inak, zmluva sa stáva platnou dňom jej podpisu oboma zmluvnými stranami a účinnou dňom nasledujúcim po dni jej zverejnenia na webovom sídle objednávateľa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FD1A31" w14:textId="77777777" w:rsidR="006A15A6" w:rsidRDefault="006A15A6" w:rsidP="00045080">
      <w:pPr>
        <w:pStyle w:val="Default"/>
        <w:numPr>
          <w:ilvl w:val="1"/>
          <w:numId w:val="11"/>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7"/>
    </w:p>
    <w:p w14:paraId="0BE2A85D" w14:textId="77777777" w:rsidR="006A15A6" w:rsidRPr="00281ED6" w:rsidRDefault="006A15A6" w:rsidP="006A15A6">
      <w:pPr>
        <w:pStyle w:val="Bezriadkovania"/>
        <w:ind w:left="284"/>
        <w:jc w:val="both"/>
        <w:rPr>
          <w:rFonts w:ascii="Arial" w:hAnsi="Arial" w:cs="Arial"/>
          <w:sz w:val="18"/>
          <w:szCs w:val="18"/>
        </w:rPr>
      </w:pPr>
    </w:p>
    <w:p w14:paraId="1161B41B" w14:textId="77777777" w:rsidR="006A15A6" w:rsidRDefault="006A15A6" w:rsidP="006A15A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15A6" w14:paraId="4C47E3E9" w14:textId="77777777" w:rsidTr="00E13BBE">
        <w:tc>
          <w:tcPr>
            <w:tcW w:w="4814" w:type="dxa"/>
          </w:tcPr>
          <w:p w14:paraId="6C472BC0" w14:textId="77777777" w:rsidR="006A15A6" w:rsidRDefault="006A15A6" w:rsidP="00E13BBE">
            <w:pPr>
              <w:pStyle w:val="Bezriadkovania"/>
              <w:jc w:val="both"/>
              <w:rPr>
                <w:rFonts w:ascii="Arial" w:hAnsi="Arial" w:cs="Arial"/>
                <w:sz w:val="18"/>
                <w:szCs w:val="18"/>
              </w:rPr>
            </w:pPr>
            <w:r>
              <w:rPr>
                <w:rFonts w:ascii="Arial" w:hAnsi="Arial" w:cs="Arial"/>
                <w:sz w:val="18"/>
                <w:szCs w:val="18"/>
              </w:rPr>
              <w:t>V ...........................  dňa ............................</w:t>
            </w:r>
          </w:p>
        </w:tc>
        <w:tc>
          <w:tcPr>
            <w:tcW w:w="4814" w:type="dxa"/>
          </w:tcPr>
          <w:p w14:paraId="01664A95" w14:textId="77777777" w:rsidR="006A15A6" w:rsidRDefault="006A15A6" w:rsidP="00E13BBE">
            <w:pPr>
              <w:pStyle w:val="Bezriadkovania"/>
              <w:jc w:val="both"/>
              <w:rPr>
                <w:rFonts w:ascii="Arial" w:hAnsi="Arial" w:cs="Arial"/>
                <w:sz w:val="18"/>
                <w:szCs w:val="18"/>
              </w:rPr>
            </w:pPr>
            <w:r>
              <w:rPr>
                <w:rFonts w:ascii="Arial" w:hAnsi="Arial" w:cs="Arial"/>
                <w:sz w:val="18"/>
                <w:szCs w:val="18"/>
              </w:rPr>
              <w:t>V ...........................  dňa ............................</w:t>
            </w:r>
          </w:p>
        </w:tc>
      </w:tr>
      <w:tr w:rsidR="006A15A6" w14:paraId="59AC0784" w14:textId="77777777" w:rsidTr="00E13BBE">
        <w:tc>
          <w:tcPr>
            <w:tcW w:w="4814" w:type="dxa"/>
          </w:tcPr>
          <w:p w14:paraId="7CFF3ACF" w14:textId="77777777" w:rsidR="006A15A6" w:rsidRDefault="006A15A6" w:rsidP="00E13BBE">
            <w:pPr>
              <w:pStyle w:val="Bezriadkovania"/>
              <w:jc w:val="both"/>
              <w:rPr>
                <w:rFonts w:ascii="Arial" w:hAnsi="Arial" w:cs="Arial"/>
                <w:b/>
                <w:bCs/>
                <w:sz w:val="18"/>
                <w:szCs w:val="18"/>
              </w:rPr>
            </w:pPr>
          </w:p>
          <w:p w14:paraId="66800258" w14:textId="77777777" w:rsidR="006A15A6" w:rsidRPr="00281ED6" w:rsidRDefault="006A15A6" w:rsidP="00E13BB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7E6E094" w14:textId="77777777" w:rsidR="006A15A6" w:rsidRDefault="006A15A6" w:rsidP="00E13BBE">
            <w:pPr>
              <w:pStyle w:val="Bezriadkovania"/>
              <w:jc w:val="both"/>
              <w:rPr>
                <w:rFonts w:ascii="Arial" w:hAnsi="Arial" w:cs="Arial"/>
                <w:sz w:val="18"/>
                <w:szCs w:val="18"/>
              </w:rPr>
            </w:pPr>
          </w:p>
          <w:p w14:paraId="4F427C36" w14:textId="77777777" w:rsidR="006A15A6" w:rsidRDefault="006A15A6" w:rsidP="00E13BBE">
            <w:pPr>
              <w:pStyle w:val="Bezriadkovania"/>
              <w:jc w:val="both"/>
              <w:rPr>
                <w:rFonts w:ascii="Arial" w:hAnsi="Arial" w:cs="Arial"/>
                <w:sz w:val="18"/>
                <w:szCs w:val="18"/>
              </w:rPr>
            </w:pPr>
          </w:p>
          <w:p w14:paraId="44A3F36A" w14:textId="77777777" w:rsidR="006A15A6" w:rsidRDefault="006A15A6" w:rsidP="00E13BBE">
            <w:pPr>
              <w:pStyle w:val="Bezriadkovania"/>
              <w:jc w:val="both"/>
              <w:rPr>
                <w:rFonts w:ascii="Arial" w:hAnsi="Arial" w:cs="Arial"/>
                <w:sz w:val="18"/>
                <w:szCs w:val="18"/>
              </w:rPr>
            </w:pPr>
          </w:p>
          <w:p w14:paraId="60BE1481"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77258163"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p>
          <w:p w14:paraId="74E19BB6"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p w14:paraId="0E1F92ED" w14:textId="77777777" w:rsidR="006A15A6" w:rsidRDefault="006A15A6" w:rsidP="00E13BBE">
            <w:pPr>
              <w:pStyle w:val="Bezriadkovania"/>
              <w:jc w:val="both"/>
              <w:rPr>
                <w:rFonts w:ascii="Arial" w:hAnsi="Arial" w:cs="Arial"/>
                <w:sz w:val="18"/>
                <w:szCs w:val="18"/>
              </w:rPr>
            </w:pPr>
          </w:p>
        </w:tc>
        <w:tc>
          <w:tcPr>
            <w:tcW w:w="4814" w:type="dxa"/>
          </w:tcPr>
          <w:p w14:paraId="6C5440AC" w14:textId="77777777" w:rsidR="006A15A6" w:rsidRDefault="006A15A6" w:rsidP="00E13BBE">
            <w:pPr>
              <w:pStyle w:val="Bezriadkovania"/>
              <w:jc w:val="both"/>
              <w:rPr>
                <w:rFonts w:ascii="Arial" w:hAnsi="Arial" w:cs="Arial"/>
                <w:b/>
                <w:bCs/>
                <w:sz w:val="18"/>
                <w:szCs w:val="18"/>
              </w:rPr>
            </w:pPr>
          </w:p>
          <w:p w14:paraId="7741F7A0" w14:textId="77777777" w:rsidR="006A15A6" w:rsidRPr="00281ED6" w:rsidRDefault="006A15A6" w:rsidP="00E13BB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8C599C1" w14:textId="77777777" w:rsidR="006A15A6" w:rsidRDefault="006A15A6" w:rsidP="00E13BBE">
            <w:pPr>
              <w:pStyle w:val="Bezriadkovania"/>
              <w:jc w:val="both"/>
              <w:rPr>
                <w:rFonts w:ascii="Arial" w:hAnsi="Arial" w:cs="Arial"/>
                <w:sz w:val="18"/>
                <w:szCs w:val="18"/>
              </w:rPr>
            </w:pPr>
          </w:p>
          <w:p w14:paraId="0FA858DC" w14:textId="77777777" w:rsidR="006A15A6" w:rsidRDefault="006A15A6" w:rsidP="00E13BBE">
            <w:pPr>
              <w:pStyle w:val="Bezriadkovania"/>
              <w:jc w:val="both"/>
              <w:rPr>
                <w:rFonts w:ascii="Arial" w:hAnsi="Arial" w:cs="Arial"/>
                <w:sz w:val="18"/>
                <w:szCs w:val="18"/>
              </w:rPr>
            </w:pPr>
          </w:p>
          <w:p w14:paraId="486597EF" w14:textId="77777777" w:rsidR="006A15A6" w:rsidRDefault="006A15A6" w:rsidP="00E13BBE">
            <w:pPr>
              <w:pStyle w:val="Bezriadkovania"/>
              <w:jc w:val="both"/>
              <w:rPr>
                <w:rFonts w:ascii="Arial" w:hAnsi="Arial" w:cs="Arial"/>
                <w:sz w:val="18"/>
                <w:szCs w:val="18"/>
              </w:rPr>
            </w:pPr>
          </w:p>
          <w:p w14:paraId="7C828583"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3648DCB0"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[obchodné meno]</w:t>
            </w:r>
          </w:p>
          <w:p w14:paraId="24472D92"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6A15A6" w14:paraId="5091A334" w14:textId="77777777" w:rsidTr="00E13BBE">
        <w:tc>
          <w:tcPr>
            <w:tcW w:w="4814" w:type="dxa"/>
          </w:tcPr>
          <w:p w14:paraId="37A925C0" w14:textId="77777777" w:rsidR="006A15A6" w:rsidRDefault="006A15A6" w:rsidP="00E13BBE">
            <w:pPr>
              <w:pStyle w:val="Bezriadkovania"/>
              <w:jc w:val="both"/>
              <w:rPr>
                <w:rFonts w:ascii="Arial" w:hAnsi="Arial" w:cs="Arial"/>
                <w:sz w:val="18"/>
                <w:szCs w:val="18"/>
              </w:rPr>
            </w:pPr>
          </w:p>
          <w:p w14:paraId="6F1A0592" w14:textId="77777777" w:rsidR="006A15A6" w:rsidRDefault="006A15A6" w:rsidP="00E13BBE">
            <w:pPr>
              <w:pStyle w:val="Bezriadkovania"/>
              <w:jc w:val="both"/>
              <w:rPr>
                <w:rFonts w:ascii="Arial" w:hAnsi="Arial" w:cs="Arial"/>
                <w:sz w:val="18"/>
                <w:szCs w:val="18"/>
              </w:rPr>
            </w:pPr>
          </w:p>
          <w:p w14:paraId="5454B58A"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50C54094" w14:textId="77777777" w:rsidR="006A15A6" w:rsidRDefault="006A15A6" w:rsidP="00E13BBE">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p>
          <w:p w14:paraId="3A4B589D"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793599F" w14:textId="77777777" w:rsidR="006A15A6" w:rsidRDefault="006A15A6" w:rsidP="00E13BBE">
            <w:pPr>
              <w:pStyle w:val="Bezriadkovania"/>
              <w:jc w:val="both"/>
              <w:rPr>
                <w:rFonts w:ascii="Arial" w:hAnsi="Arial" w:cs="Arial"/>
                <w:sz w:val="18"/>
                <w:szCs w:val="18"/>
              </w:rPr>
            </w:pPr>
          </w:p>
          <w:p w14:paraId="6AE219C0" w14:textId="77777777" w:rsidR="006A15A6" w:rsidRDefault="006A15A6" w:rsidP="00E13BBE">
            <w:pPr>
              <w:pStyle w:val="Bezriadkovania"/>
              <w:jc w:val="both"/>
              <w:rPr>
                <w:rFonts w:ascii="Arial" w:hAnsi="Arial" w:cs="Arial"/>
                <w:sz w:val="18"/>
                <w:szCs w:val="18"/>
              </w:rPr>
            </w:pPr>
          </w:p>
          <w:p w14:paraId="7F02D7A7"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2B181A14"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[obchodné meno]</w:t>
            </w:r>
          </w:p>
          <w:p w14:paraId="56AD4735"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9FD8095" w14:textId="501D4D7F" w:rsidR="006A15A6" w:rsidRDefault="006A15A6" w:rsidP="006A15A6">
      <w:pPr>
        <w:rPr>
          <w:rFonts w:ascii="Arial" w:hAnsi="Arial" w:cs="Arial"/>
          <w:sz w:val="18"/>
          <w:szCs w:val="18"/>
        </w:rPr>
      </w:pPr>
    </w:p>
    <w:p w14:paraId="0F32D1C3" w14:textId="2BA5EA67" w:rsidR="00EE0692" w:rsidRDefault="00EE0692" w:rsidP="006A15A6">
      <w:pPr>
        <w:rPr>
          <w:rFonts w:ascii="Arial" w:hAnsi="Arial" w:cs="Arial"/>
          <w:sz w:val="18"/>
          <w:szCs w:val="18"/>
        </w:rPr>
      </w:pPr>
    </w:p>
    <w:p w14:paraId="171E2C9D" w14:textId="7BA2498A" w:rsidR="00EE0692" w:rsidRDefault="00EE0692" w:rsidP="006A15A6">
      <w:pPr>
        <w:rPr>
          <w:rFonts w:ascii="Arial" w:hAnsi="Arial" w:cs="Arial"/>
          <w:sz w:val="18"/>
          <w:szCs w:val="18"/>
        </w:rPr>
      </w:pPr>
    </w:p>
    <w:p w14:paraId="1BEC306A" w14:textId="4F0A20F5" w:rsidR="00EE0692" w:rsidRDefault="00EE0692" w:rsidP="006A15A6">
      <w:pPr>
        <w:rPr>
          <w:rFonts w:ascii="Arial" w:hAnsi="Arial" w:cs="Arial"/>
          <w:sz w:val="18"/>
          <w:szCs w:val="18"/>
        </w:rPr>
      </w:pPr>
    </w:p>
    <w:p w14:paraId="529F37A9" w14:textId="4127345F" w:rsidR="00EE0692" w:rsidRDefault="00EE0692" w:rsidP="006A15A6">
      <w:pPr>
        <w:rPr>
          <w:rFonts w:ascii="Arial" w:hAnsi="Arial" w:cs="Arial"/>
          <w:sz w:val="18"/>
          <w:szCs w:val="18"/>
        </w:rPr>
      </w:pPr>
    </w:p>
    <w:p w14:paraId="5F9A7245" w14:textId="6786ABD1" w:rsidR="00EE0692" w:rsidRPr="003F4889" w:rsidRDefault="00EE0692" w:rsidP="00EE0692">
      <w:pPr>
        <w:pStyle w:val="Zkladntext31"/>
        <w:spacing w:line="276" w:lineRule="auto"/>
        <w:jc w:val="both"/>
        <w:rPr>
          <w:rFonts w:ascii="Arial" w:hAnsi="Arial" w:cs="Arial"/>
          <w:sz w:val="18"/>
          <w:szCs w:val="18"/>
        </w:rPr>
      </w:pPr>
      <w:r>
        <w:rPr>
          <w:rFonts w:ascii="Arial" w:hAnsi="Arial" w:cs="Arial"/>
          <w:sz w:val="18"/>
          <w:szCs w:val="18"/>
        </w:rPr>
        <w:lastRenderedPageBreak/>
        <w:t xml:space="preserve"> </w:t>
      </w:r>
      <w:r w:rsidRPr="003F4889">
        <w:rPr>
          <w:rFonts w:ascii="Arial" w:hAnsi="Arial" w:cs="Arial"/>
          <w:sz w:val="18"/>
          <w:szCs w:val="18"/>
        </w:rPr>
        <w:t xml:space="preserve">Príloha č. 3 – k Zmluve o dielo </w:t>
      </w:r>
    </w:p>
    <w:p w14:paraId="431EA59F" w14:textId="77777777" w:rsidR="00EE0692" w:rsidRPr="003F4889" w:rsidRDefault="00EE0692" w:rsidP="00EE0692">
      <w:pPr>
        <w:spacing w:line="276" w:lineRule="auto"/>
        <w:jc w:val="center"/>
        <w:rPr>
          <w:rFonts w:ascii="Arial" w:eastAsia="Times New Roman" w:hAnsi="Arial" w:cs="Arial"/>
          <w:sz w:val="18"/>
          <w:szCs w:val="18"/>
          <w:lang w:eastAsia="cs-CZ"/>
        </w:rPr>
      </w:pPr>
    </w:p>
    <w:p w14:paraId="09C49577" w14:textId="77777777" w:rsidR="00EE0692" w:rsidRPr="003F4889" w:rsidRDefault="00EE0692" w:rsidP="00EE0692">
      <w:pPr>
        <w:spacing w:line="276" w:lineRule="auto"/>
        <w:jc w:val="center"/>
        <w:rPr>
          <w:rFonts w:ascii="Arial" w:eastAsia="Times New Roman" w:hAnsi="Arial" w:cs="Arial"/>
          <w:b/>
          <w:bCs/>
          <w:sz w:val="18"/>
          <w:szCs w:val="18"/>
          <w:lang w:eastAsia="cs-CZ"/>
        </w:rPr>
      </w:pPr>
      <w:r w:rsidRPr="003F4889">
        <w:rPr>
          <w:rFonts w:ascii="Arial" w:eastAsia="Times New Roman" w:hAnsi="Arial" w:cs="Arial"/>
          <w:b/>
          <w:bCs/>
          <w:sz w:val="18"/>
          <w:szCs w:val="18"/>
          <w:lang w:eastAsia="cs-CZ"/>
        </w:rPr>
        <w:t>Záznam o poskytnutí informácií a pokynov na zaistenie bezpečnosti a ochrany zdravia pri práci (BOZP) a ochrany pred požiarmi (OPP) pri dodávateľských prácach.</w:t>
      </w:r>
    </w:p>
    <w:p w14:paraId="55A69B65" w14:textId="77777777" w:rsidR="00EE0692" w:rsidRPr="003F4889" w:rsidRDefault="00EE0692" w:rsidP="00EE0692">
      <w:pPr>
        <w:spacing w:line="276" w:lineRule="auto"/>
        <w:jc w:val="center"/>
        <w:rPr>
          <w:rFonts w:ascii="Arial" w:eastAsia="Times New Roman" w:hAnsi="Arial" w:cs="Arial"/>
          <w:b/>
          <w:bCs/>
          <w:sz w:val="18"/>
          <w:szCs w:val="18"/>
          <w:lang w:eastAsia="cs-CZ"/>
        </w:rPr>
      </w:pPr>
    </w:p>
    <w:p w14:paraId="73A44F20" w14:textId="77777777" w:rsidR="00EE0692" w:rsidRPr="003F4889" w:rsidRDefault="00EE0692" w:rsidP="00EE0692">
      <w:pPr>
        <w:spacing w:line="276" w:lineRule="auto"/>
        <w:jc w:val="center"/>
        <w:rPr>
          <w:rFonts w:ascii="Arial" w:eastAsia="Times New Roman" w:hAnsi="Arial" w:cs="Arial"/>
          <w:sz w:val="18"/>
          <w:szCs w:val="18"/>
          <w:lang w:eastAsia="cs-CZ"/>
        </w:rPr>
      </w:pPr>
      <w:r w:rsidRPr="003F4889">
        <w:rPr>
          <w:rFonts w:ascii="Arial" w:eastAsia="Times New Roman" w:hAnsi="Arial" w:cs="Arial"/>
          <w:sz w:val="18"/>
          <w:szCs w:val="18"/>
          <w:lang w:eastAsia="cs-CZ"/>
        </w:rPr>
        <w:t xml:space="preserve">v zmysle § 6 odsek 4 zákona č. 124/2006 </w:t>
      </w:r>
      <w:proofErr w:type="spellStart"/>
      <w:r w:rsidRPr="003F4889">
        <w:rPr>
          <w:rFonts w:ascii="Arial" w:eastAsia="Times New Roman" w:hAnsi="Arial" w:cs="Arial"/>
          <w:sz w:val="18"/>
          <w:szCs w:val="18"/>
          <w:lang w:eastAsia="cs-CZ"/>
        </w:rPr>
        <w:t>Z.z</w:t>
      </w:r>
      <w:proofErr w:type="spellEnd"/>
      <w:r w:rsidRPr="003F4889">
        <w:rPr>
          <w:rFonts w:ascii="Arial" w:eastAsia="Times New Roman" w:hAnsi="Arial" w:cs="Arial"/>
          <w:sz w:val="18"/>
          <w:szCs w:val="18"/>
          <w:lang w:eastAsia="cs-CZ"/>
        </w:rPr>
        <w:t xml:space="preserve">. </w:t>
      </w:r>
      <w:proofErr w:type="spellStart"/>
      <w:r w:rsidRPr="003F4889">
        <w:rPr>
          <w:rFonts w:ascii="Arial" w:eastAsia="Times New Roman" w:hAnsi="Arial" w:cs="Arial"/>
          <w:sz w:val="18"/>
          <w:szCs w:val="18"/>
          <w:lang w:eastAsia="cs-CZ"/>
        </w:rPr>
        <w:t>vznp</w:t>
      </w:r>
      <w:proofErr w:type="spellEnd"/>
      <w:r w:rsidRPr="003F4889">
        <w:rPr>
          <w:rFonts w:ascii="Arial" w:eastAsia="Times New Roman" w:hAnsi="Arial" w:cs="Arial"/>
          <w:sz w:val="18"/>
          <w:szCs w:val="18"/>
          <w:lang w:eastAsia="cs-CZ"/>
        </w:rPr>
        <w:t xml:space="preserve">. a § 4 písm. e) zákona č. 314/2001 </w:t>
      </w:r>
      <w:proofErr w:type="spellStart"/>
      <w:r w:rsidRPr="003F4889">
        <w:rPr>
          <w:rFonts w:ascii="Arial" w:eastAsia="Times New Roman" w:hAnsi="Arial" w:cs="Arial"/>
          <w:sz w:val="18"/>
          <w:szCs w:val="18"/>
          <w:lang w:eastAsia="cs-CZ"/>
        </w:rPr>
        <w:t>Z.z</w:t>
      </w:r>
      <w:proofErr w:type="spellEnd"/>
      <w:r w:rsidRPr="003F4889">
        <w:rPr>
          <w:rFonts w:ascii="Arial" w:eastAsia="Times New Roman" w:hAnsi="Arial" w:cs="Arial"/>
          <w:sz w:val="18"/>
          <w:szCs w:val="18"/>
          <w:lang w:eastAsia="cs-CZ"/>
        </w:rPr>
        <w:t xml:space="preserve">. </w:t>
      </w:r>
      <w:proofErr w:type="spellStart"/>
      <w:r w:rsidRPr="003F4889">
        <w:rPr>
          <w:rFonts w:ascii="Arial" w:eastAsia="Times New Roman" w:hAnsi="Arial" w:cs="Arial"/>
          <w:sz w:val="18"/>
          <w:szCs w:val="18"/>
          <w:lang w:eastAsia="cs-CZ"/>
        </w:rPr>
        <w:t>vznp</w:t>
      </w:r>
      <w:proofErr w:type="spellEnd"/>
      <w:r w:rsidRPr="003F4889">
        <w:rPr>
          <w:rFonts w:ascii="Arial" w:eastAsia="Times New Roman" w:hAnsi="Arial" w:cs="Arial"/>
          <w:sz w:val="18"/>
          <w:szCs w:val="18"/>
          <w:lang w:eastAsia="cs-CZ"/>
        </w:rPr>
        <w:t>.</w:t>
      </w:r>
    </w:p>
    <w:p w14:paraId="017C6BE0" w14:textId="77777777" w:rsidR="00EE0692" w:rsidRPr="003F4889" w:rsidRDefault="00EE0692" w:rsidP="00EE0692">
      <w:pPr>
        <w:spacing w:line="276" w:lineRule="auto"/>
        <w:jc w:val="center"/>
        <w:rPr>
          <w:rFonts w:ascii="Arial" w:eastAsia="Times New Roman" w:hAnsi="Arial" w:cs="Arial"/>
          <w:sz w:val="18"/>
          <w:szCs w:val="18"/>
          <w:lang w:eastAsia="cs-CZ"/>
        </w:rPr>
      </w:pPr>
    </w:p>
    <w:p w14:paraId="1D431D8F" w14:textId="77777777" w:rsidR="00EE0692" w:rsidRPr="003F4889" w:rsidRDefault="00EE0692" w:rsidP="00EE0692">
      <w:pPr>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Zamestnanci dodávateľa, spoločnosti......................................................................., ktorí budú vykonávať práce na určenom pracovisku v priestoroch spoločnosti OLO, a.s., uvedení a podpísaní v prezenčnej listine tohto záznamu, boli poučení o zásadách bezpečnosti a ochrany zdravia pri práci a ochrany pred požiarmi nasledovne:</w:t>
      </w:r>
    </w:p>
    <w:p w14:paraId="32D1BEBC" w14:textId="77777777" w:rsidR="00EE0692" w:rsidRPr="003F4889" w:rsidRDefault="00EE0692" w:rsidP="00EE0692">
      <w:pPr>
        <w:rPr>
          <w:rFonts w:ascii="Arial" w:eastAsia="Times New Roman" w:hAnsi="Arial" w:cs="Arial"/>
          <w:sz w:val="18"/>
          <w:szCs w:val="18"/>
          <w:lang w:eastAsia="cs-CZ"/>
        </w:rPr>
      </w:pPr>
      <w:r w:rsidRPr="003F4889">
        <w:rPr>
          <w:rFonts w:ascii="Arial" w:eastAsia="Times New Roman" w:hAnsi="Arial" w:cs="Arial"/>
          <w:sz w:val="18"/>
          <w:szCs w:val="18"/>
          <w:lang w:eastAsia="cs-CZ"/>
        </w:rPr>
        <w:t>BOZP</w:t>
      </w:r>
    </w:p>
    <w:p w14:paraId="338EF1BA" w14:textId="77777777" w:rsidR="00EE0692" w:rsidRPr="003F4889" w:rsidRDefault="00EE0692" w:rsidP="00EE0692">
      <w:pPr>
        <w:pStyle w:val="Odsekzoznamu"/>
        <w:widowControl/>
        <w:numPr>
          <w:ilvl w:val="0"/>
          <w:numId w:val="12"/>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Nebezpečenstvá a ohrozenia, ktoré sa pri práci na určenom pracovisku môžu vyskytnúť, výsledky posúdenia rizika.</w:t>
      </w:r>
    </w:p>
    <w:p w14:paraId="0DDC29FA" w14:textId="77777777" w:rsidR="00EE0692" w:rsidRPr="003F4889" w:rsidRDefault="00EE0692" w:rsidP="00EE0692">
      <w:pPr>
        <w:pStyle w:val="Odsekzoznamu"/>
        <w:widowControl/>
        <w:numPr>
          <w:ilvl w:val="0"/>
          <w:numId w:val="12"/>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Opatrenia na zaistenie bezpečnosti a ochrany zdravia pri práci, ktoré súvisia s prácami dodávateľa a určeným pracoviskom, na ktorom bude práce vykonávať.</w:t>
      </w:r>
    </w:p>
    <w:p w14:paraId="52431CE5" w14:textId="77777777" w:rsidR="00EE0692" w:rsidRPr="003F4889" w:rsidRDefault="00EE0692" w:rsidP="00EE0692">
      <w:pPr>
        <w:pStyle w:val="Odsekzoznamu"/>
        <w:widowControl/>
        <w:numPr>
          <w:ilvl w:val="0"/>
          <w:numId w:val="12"/>
        </w:numPr>
        <w:spacing w:after="0"/>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ZVN/BOZP-2/2006 - Smernica na určenie postupov pri vzniku úrazu a nebezpečnej udalosti + Dodatok č. 1/2015.</w:t>
      </w:r>
    </w:p>
    <w:p w14:paraId="73B860CE" w14:textId="77777777" w:rsidR="00EE0692" w:rsidRPr="003F4889" w:rsidRDefault="00EE0692" w:rsidP="00EE0692">
      <w:pPr>
        <w:pStyle w:val="Odsekzoznamu"/>
        <w:widowControl/>
        <w:numPr>
          <w:ilvl w:val="0"/>
          <w:numId w:val="12"/>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ZVN/BOZP-1/2006 - Smernica na kontrolu požívania alkoholických nápojov a iných omamných látok.</w:t>
      </w:r>
    </w:p>
    <w:p w14:paraId="0366BEAB" w14:textId="77777777" w:rsidR="00EE0692" w:rsidRPr="003F4889" w:rsidRDefault="00EE0692" w:rsidP="00EE0692">
      <w:pPr>
        <w:pStyle w:val="Odsekzoznamu"/>
        <w:widowControl/>
        <w:numPr>
          <w:ilvl w:val="0"/>
          <w:numId w:val="12"/>
        </w:numPr>
        <w:spacing w:after="0"/>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ZVN/BOZP-1/2012 - Smernica na určenie podmienok súvisiacich s fajčením v priestoroch spoločnosti OLO a.s. + Dodatok č. 1/2015.</w:t>
      </w:r>
    </w:p>
    <w:p w14:paraId="17AD551B" w14:textId="77777777" w:rsidR="00EE0692" w:rsidRPr="003F4889" w:rsidRDefault="00EE0692" w:rsidP="00EE0692">
      <w:pPr>
        <w:pStyle w:val="Odsekzoznamu"/>
        <w:widowControl/>
        <w:numPr>
          <w:ilvl w:val="0"/>
          <w:numId w:val="12"/>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Prevádzkový poriadok pracoviska, ak je pre určené pracovisko spracovaný.</w:t>
      </w:r>
    </w:p>
    <w:p w14:paraId="6FA69C03" w14:textId="77777777" w:rsidR="00EE0692" w:rsidRPr="003F4889" w:rsidRDefault="00EE0692" w:rsidP="00EE0692">
      <w:pPr>
        <w:rPr>
          <w:rFonts w:ascii="Arial" w:eastAsia="Times New Roman" w:hAnsi="Arial" w:cs="Arial"/>
          <w:sz w:val="18"/>
          <w:szCs w:val="18"/>
          <w:lang w:eastAsia="cs-CZ"/>
        </w:rPr>
      </w:pPr>
    </w:p>
    <w:p w14:paraId="65BC0990" w14:textId="77777777" w:rsidR="00EE0692" w:rsidRPr="003F4889" w:rsidRDefault="00EE0692" w:rsidP="00EE0692">
      <w:pPr>
        <w:rPr>
          <w:rFonts w:ascii="Arial" w:eastAsia="Times New Roman" w:hAnsi="Arial" w:cs="Arial"/>
          <w:sz w:val="18"/>
          <w:szCs w:val="18"/>
          <w:lang w:eastAsia="cs-CZ"/>
        </w:rPr>
      </w:pPr>
      <w:r w:rsidRPr="003F4889">
        <w:rPr>
          <w:rFonts w:ascii="Arial" w:eastAsia="Times New Roman" w:hAnsi="Arial" w:cs="Arial"/>
          <w:sz w:val="18"/>
          <w:szCs w:val="18"/>
          <w:lang w:eastAsia="cs-CZ"/>
        </w:rPr>
        <w:t>OOPP</w:t>
      </w:r>
    </w:p>
    <w:p w14:paraId="79C7B77F" w14:textId="77777777" w:rsidR="00EE0692" w:rsidRPr="003F4889" w:rsidRDefault="00EE0692" w:rsidP="00EE0692">
      <w:pPr>
        <w:pStyle w:val="Odsekzoznamu"/>
        <w:widowControl/>
        <w:numPr>
          <w:ilvl w:val="0"/>
          <w:numId w:val="13"/>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Nebezpečenstvá vzniku požiarnu na určenom pracovisku a protipožiarne opatrenia. (5 min.)</w:t>
      </w:r>
    </w:p>
    <w:p w14:paraId="7DD76956" w14:textId="77777777" w:rsidR="00EE0692" w:rsidRPr="003F4889" w:rsidRDefault="00EE0692" w:rsidP="00EE0692">
      <w:pPr>
        <w:pStyle w:val="Odsekzoznamu"/>
        <w:widowControl/>
        <w:numPr>
          <w:ilvl w:val="0"/>
          <w:numId w:val="13"/>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Požiarne poplachové smernice a Evakuačný plán platné pre určené pracovisko. (5 min.)</w:t>
      </w:r>
    </w:p>
    <w:p w14:paraId="4BF0FF27" w14:textId="77777777" w:rsidR="00EE0692" w:rsidRPr="003F4889" w:rsidRDefault="00EE0692" w:rsidP="00EE0692">
      <w:pPr>
        <w:pStyle w:val="Odsekzoznamu"/>
        <w:widowControl/>
        <w:numPr>
          <w:ilvl w:val="0"/>
          <w:numId w:val="13"/>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Požiarny poriadok pracoviska, ak je pre určené pracovisko spracovaný. (5 min.)</w:t>
      </w:r>
    </w:p>
    <w:p w14:paraId="77795F32" w14:textId="77777777" w:rsidR="00EE0692" w:rsidRPr="003F4889" w:rsidRDefault="00EE0692" w:rsidP="00EE0692">
      <w:pPr>
        <w:pStyle w:val="Odsekzoznamu"/>
        <w:widowControl/>
        <w:numPr>
          <w:ilvl w:val="0"/>
          <w:numId w:val="13"/>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Zabezpečenie ochrany pred požiarmi pri technologických procesoch a skladovaní horľavých látok. (5 min.)</w:t>
      </w:r>
    </w:p>
    <w:p w14:paraId="0645EDD0" w14:textId="77777777" w:rsidR="00EE0692" w:rsidRPr="003F4889" w:rsidRDefault="00EE0692" w:rsidP="00EE0692">
      <w:pPr>
        <w:pStyle w:val="Odsekzoznamu"/>
        <w:widowControl/>
        <w:numPr>
          <w:ilvl w:val="0"/>
          <w:numId w:val="13"/>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Oboznámenie sa s rozmiestnením hasiacich zariadení, prostriedkov na poskytnutie prvej pomoci, hlavných uzáverov vody a plynu, hlavných vypínačoch elektrickej energie pre určené pracovisko. (5 min.)</w:t>
      </w:r>
    </w:p>
    <w:p w14:paraId="43C106B9" w14:textId="77777777" w:rsidR="00EE0692" w:rsidRPr="003F4889" w:rsidRDefault="00EE0692" w:rsidP="00EE0692">
      <w:pPr>
        <w:jc w:val="both"/>
        <w:rPr>
          <w:rFonts w:ascii="Arial" w:eastAsia="Times New Roman" w:hAnsi="Arial" w:cs="Arial"/>
          <w:sz w:val="18"/>
          <w:szCs w:val="18"/>
          <w:lang w:eastAsia="cs-CZ"/>
        </w:rPr>
      </w:pPr>
    </w:p>
    <w:p w14:paraId="5F2BCFF5" w14:textId="77777777" w:rsidR="00EE0692" w:rsidRPr="003F4889" w:rsidRDefault="00EE0692" w:rsidP="00EE0692">
      <w:pPr>
        <w:rPr>
          <w:rFonts w:ascii="Arial" w:eastAsia="Times New Roman" w:hAnsi="Arial" w:cs="Arial"/>
          <w:sz w:val="18"/>
          <w:szCs w:val="18"/>
          <w:lang w:eastAsia="cs-CZ"/>
        </w:rPr>
      </w:pPr>
      <w:r w:rsidRPr="003F4889">
        <w:rPr>
          <w:rFonts w:ascii="Arial" w:eastAsia="Times New Roman" w:hAnsi="Arial" w:cs="Arial"/>
          <w:sz w:val="18"/>
          <w:szCs w:val="18"/>
          <w:lang w:eastAsia="cs-CZ"/>
        </w:rPr>
        <w:t>Povinnosti dodávateľa pri výkone prác v priestoroch spoločnosti OLO, a.s.</w:t>
      </w:r>
    </w:p>
    <w:p w14:paraId="2ED5C14C" w14:textId="77777777" w:rsidR="00EE0692" w:rsidRPr="003F4889" w:rsidRDefault="00EE0692" w:rsidP="00EE0692">
      <w:pPr>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Dodávateľ je povinný pred začatím vykonávania prác predložiť zástupcovi spoločnosti OLO, a.s. predpísanú dokumentáciu bezpečnosti a ochrany zdravia pri práci a ochrany pred požiarmi v rozsahu:</w:t>
      </w:r>
    </w:p>
    <w:p w14:paraId="59654B89"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Zoznam zamestnancov, subdodávateľov, strojov a vozidiel určených na výkon svojich činností.</w:t>
      </w:r>
    </w:p>
    <w:p w14:paraId="1E0FB930"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Záznamy zo školenia BOZP a OPP zamestnancov nie staršie ako 2 roky.</w:t>
      </w:r>
    </w:p>
    <w:p w14:paraId="5C4027EC"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Záznamy o odbornej spôsobilosti zamestnancov na obsluhu strojov a na činnosti, ktoré budú v rámci dodávky obsluhovať, resp. vykonávať. (preukazy, osvedčenia a pod.).</w:t>
      </w:r>
    </w:p>
    <w:p w14:paraId="24487F7F"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Záznamy o zdravotnej spôsobilosti zamestnancov na obsluhu strojov a na činnosti, ktoré budú v rámci dodávky obsluhovať, resp. vykonávať.</w:t>
      </w:r>
    </w:p>
    <w:p w14:paraId="0C500128"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Technologické postupy na práce, ktoré bude vykonávať vrátane bezpečnostných opatrení.</w:t>
      </w:r>
    </w:p>
    <w:p w14:paraId="74492316"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Posúdenie rizík spojených s činnosťami, ktoré bude vykonávať vrátane bezpečnostných opatrení.</w:t>
      </w:r>
    </w:p>
    <w:p w14:paraId="34D3EEBD"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Záznamy o odborných prehliadkach, odborných skúškach, revíziách a kontrolách strojov a zariadení používaných pri práci, najmä vyhradených technických zariadení a hasiacich prístrojov.</w:t>
      </w:r>
    </w:p>
    <w:p w14:paraId="417AAA4B"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Denníky strojov a zdvíhacích zariadení, ktoré bude používať na výkon svojich činností.</w:t>
      </w:r>
    </w:p>
    <w:p w14:paraId="19E3CCB9"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Záznam o pridelení osobných ochranných pracovných prostriedkov, vrátane záznamov o ich odbornej kontrole, ak to vyžaduje osobitný predpis (napr. odborná kontrola prostriedkov osobného zabezpečenia proti pádu raz ročne).</w:t>
      </w:r>
    </w:p>
    <w:p w14:paraId="5331A800" w14:textId="77777777" w:rsidR="00EE0692" w:rsidRPr="003F4889" w:rsidRDefault="00EE0692" w:rsidP="00EE0692">
      <w:pPr>
        <w:pStyle w:val="Odsekzoznamu"/>
        <w:widowControl/>
        <w:numPr>
          <w:ilvl w:val="0"/>
          <w:numId w:val="14"/>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Povolenie na zváranie v prípade, že bude vykonávať zváračské práce.</w:t>
      </w:r>
    </w:p>
    <w:p w14:paraId="3306FD30" w14:textId="77777777" w:rsidR="00EE0692" w:rsidRPr="003F4889" w:rsidRDefault="00EE0692" w:rsidP="00EE0692">
      <w:pPr>
        <w:jc w:val="both"/>
        <w:rPr>
          <w:rFonts w:ascii="Arial" w:eastAsia="Times New Roman" w:hAnsi="Arial" w:cs="Arial"/>
          <w:sz w:val="18"/>
          <w:szCs w:val="18"/>
          <w:lang w:eastAsia="cs-CZ"/>
        </w:rPr>
      </w:pPr>
    </w:p>
    <w:p w14:paraId="2E2BF793" w14:textId="77777777" w:rsidR="00EE0692" w:rsidRPr="003F4889" w:rsidRDefault="00EE0692" w:rsidP="00EE0692">
      <w:pPr>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Dodávateľ je povinný predložiť uvedenú dokumentáciu aj za všetkých svojich subdodávateľov, ktorí budú preňho vykonávať práce v rámci dodávky pre spoločnosť OLO, a.s.</w:t>
      </w:r>
    </w:p>
    <w:p w14:paraId="67C593C6" w14:textId="77777777" w:rsidR="00EE0692" w:rsidRPr="003F4889" w:rsidRDefault="00EE0692" w:rsidP="00EE0692">
      <w:pPr>
        <w:rPr>
          <w:rFonts w:ascii="Arial" w:eastAsia="Times New Roman" w:hAnsi="Arial" w:cs="Arial"/>
          <w:sz w:val="18"/>
          <w:szCs w:val="18"/>
          <w:lang w:eastAsia="cs-CZ"/>
        </w:rPr>
      </w:pPr>
      <w:r w:rsidRPr="003F4889">
        <w:rPr>
          <w:rFonts w:ascii="Arial" w:eastAsia="Times New Roman" w:hAnsi="Arial" w:cs="Arial"/>
          <w:sz w:val="18"/>
          <w:szCs w:val="18"/>
          <w:lang w:eastAsia="cs-CZ"/>
        </w:rPr>
        <w:t>Povinnosti dodávateľa a jeho zamestnancov a subdodávateľov:</w:t>
      </w:r>
    </w:p>
    <w:p w14:paraId="21C2F6D0" w14:textId="77777777" w:rsidR="00EE0692" w:rsidRPr="003F4889" w:rsidRDefault="00EE0692" w:rsidP="00EE0692">
      <w:pPr>
        <w:numPr>
          <w:ilvl w:val="0"/>
          <w:numId w:val="15"/>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dohodnuté práce vykonávať v zmysle platných všeobecne záväzných právnych predpisov BOZP a OPP, technologických postupov a interných smerníc zamestnávateľa,</w:t>
      </w:r>
    </w:p>
    <w:p w14:paraId="4F8341E8" w14:textId="77777777" w:rsidR="00EE0692" w:rsidRPr="003F4889" w:rsidRDefault="00EE0692" w:rsidP="00EE0692">
      <w:pPr>
        <w:numPr>
          <w:ilvl w:val="0"/>
          <w:numId w:val="15"/>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 xml:space="preserve">prípadné zistené nedostatky z hľadiska BOZP a OPP, vznik pracovného alebo iného ako pracovného úrazu, vznik nebezpečnej udalosti, nebezpečenstvo vzniku požiaru alebo už vzniknutý požiar bezodkladne nahlásiť zodpovednému vedúcemu zamestnancovi spoločnosti OLO, a.s.  </w:t>
      </w:r>
    </w:p>
    <w:p w14:paraId="798451E5" w14:textId="77777777" w:rsidR="00EE0692" w:rsidRPr="003F4889" w:rsidRDefault="00EE0692" w:rsidP="00EE0692">
      <w:pPr>
        <w:numPr>
          <w:ilvl w:val="0"/>
          <w:numId w:val="16"/>
        </w:numPr>
        <w:spacing w:after="0" w:line="240" w:lineRule="auto"/>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dohodnuté práce budú vykonávať zamestnanci dodávateľa na vlastné nebezpečie,</w:t>
      </w:r>
    </w:p>
    <w:p w14:paraId="6446BE9E"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 xml:space="preserve">dohodnuté práce budú vykonávať len osoby, ktoré </w:t>
      </w:r>
    </w:p>
    <w:p w14:paraId="090B9A21" w14:textId="77777777" w:rsidR="00EE0692" w:rsidRPr="003F4889" w:rsidRDefault="00EE0692" w:rsidP="00EE0692">
      <w:pPr>
        <w:pStyle w:val="Zkladntext"/>
        <w:widowControl/>
        <w:numPr>
          <w:ilvl w:val="1"/>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boli nahlásené spoločnosti OLO, a.s. (prostredníctvom predloženého zoznamu),</w:t>
      </w:r>
    </w:p>
    <w:p w14:paraId="1D249897" w14:textId="77777777" w:rsidR="00EE0692" w:rsidRPr="003F4889" w:rsidRDefault="00EE0692" w:rsidP="00EE0692">
      <w:pPr>
        <w:pStyle w:val="Zkladntext"/>
        <w:widowControl/>
        <w:numPr>
          <w:ilvl w:val="1"/>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dostali informácie a pokyny na zaistenie BOZP a OPP (podpísaný záznam),</w:t>
      </w:r>
    </w:p>
    <w:p w14:paraId="1FFE9FF7" w14:textId="77777777" w:rsidR="00EE0692" w:rsidRPr="003F4889" w:rsidRDefault="00EE0692" w:rsidP="00EE0692">
      <w:pPr>
        <w:pStyle w:val="Zkladntext"/>
        <w:widowControl/>
        <w:numPr>
          <w:ilvl w:val="1"/>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lastRenderedPageBreak/>
        <w:t> nie sú pod vplyvom alkoholu alebo iných omamných alebo psychotropných látok,</w:t>
      </w:r>
    </w:p>
    <w:p w14:paraId="064B88AC"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pracovať a zdržiavať sa len na určenom pracovisku, pohybovať sa len po trasách a komunikáciách určených zodpovedným zamestnancom spoločnosti OLO, a.s.</w:t>
      </w:r>
    </w:p>
    <w:p w14:paraId="1AC6DBF8"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pri pohybe v priestoroch spoločnosti OLO, a.s. si počínať so zvýšenou pozornosťou a opatrnosťou, najmä pri prechode cez komunikácie a iné nebezpečné priestory,</w:t>
      </w:r>
    </w:p>
    <w:p w14:paraId="59F17662"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dodávateľ ako zamestnávateľ zodpovedá za BOZP a OPP svojich zamestnancov a subdodávateľov, ako aj za bezpečnosť svojich pracovísk v rámci priestorov spoločnosti OLO, a.s.,</w:t>
      </w:r>
    </w:p>
    <w:p w14:paraId="1F577DC6"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dodržiavať zákaz fajčenia vo všetkých priestoroch spoločnosti OLO, a.s., okrem priestorov vyhradených na fajčenie,</w:t>
      </w:r>
    </w:p>
    <w:p w14:paraId="7A80C52E"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počínať si vždy tak, aby neohrozil bezpečnosť svoju ani iných osôb vrátane zamestnancov spoločnosti OLO, a.s.,</w:t>
      </w:r>
    </w:p>
    <w:p w14:paraId="39197504"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dodržiavať všetky zásady BOZP a OPP, s ktorými boli oboznámení v rámci poskytnutia informácií a pokynov BOZP a OPP,</w:t>
      </w:r>
    </w:p>
    <w:p w14:paraId="20AAE54F"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podrobiť sa kontrole na požitie alkoholu v zmysle internej smernice, ak na ňu dá pokyn poverený pracovník OLO, a.s.,</w:t>
      </w:r>
    </w:p>
    <w:p w14:paraId="572BCCC8" w14:textId="77777777" w:rsidR="00EE0692" w:rsidRPr="003F4889" w:rsidRDefault="00EE0692" w:rsidP="00EE0692">
      <w:pPr>
        <w:pStyle w:val="Zkladntext"/>
        <w:widowControl/>
        <w:numPr>
          <w:ilvl w:val="0"/>
          <w:numId w:val="16"/>
        </w:numPr>
        <w:autoSpaceDN/>
        <w:spacing w:after="0"/>
        <w:jc w:val="both"/>
        <w:textAlignment w:val="auto"/>
        <w:rPr>
          <w:rFonts w:ascii="Arial" w:eastAsia="Times New Roman" w:hAnsi="Arial" w:cs="Arial"/>
          <w:sz w:val="18"/>
          <w:szCs w:val="18"/>
          <w:lang w:eastAsia="cs-CZ" w:bidi="ar-SA"/>
        </w:rPr>
      </w:pPr>
      <w:r w:rsidRPr="003F4889">
        <w:rPr>
          <w:rFonts w:ascii="Arial" w:eastAsia="Times New Roman" w:hAnsi="Arial" w:cs="Arial"/>
          <w:sz w:val="18"/>
          <w:szCs w:val="18"/>
          <w:lang w:eastAsia="cs-CZ" w:bidi="ar-SA"/>
        </w:rPr>
        <w:t>rešpektovať a dodržiavať bezpečnostné a zdravotné označenie na pracovisku a pracovných prostriedkoch,</w:t>
      </w:r>
    </w:p>
    <w:p w14:paraId="465C00A1" w14:textId="77777777" w:rsidR="00EE0692" w:rsidRPr="003F4889" w:rsidRDefault="00EE0692" w:rsidP="00EE0692">
      <w:pPr>
        <w:jc w:val="both"/>
        <w:rPr>
          <w:rFonts w:ascii="Arial" w:eastAsia="Times New Roman" w:hAnsi="Arial" w:cs="Arial"/>
          <w:sz w:val="18"/>
          <w:szCs w:val="18"/>
          <w:lang w:eastAsia="cs-CZ"/>
        </w:rPr>
      </w:pPr>
    </w:p>
    <w:p w14:paraId="5290F083" w14:textId="77777777" w:rsidR="00EE0692" w:rsidRPr="003F4889" w:rsidRDefault="00EE0692" w:rsidP="00EE0692">
      <w:pPr>
        <w:jc w:val="both"/>
        <w:rPr>
          <w:rFonts w:ascii="Arial" w:eastAsia="Times New Roman" w:hAnsi="Arial" w:cs="Arial"/>
          <w:sz w:val="18"/>
          <w:szCs w:val="18"/>
          <w:lang w:eastAsia="cs-CZ"/>
        </w:rPr>
      </w:pPr>
    </w:p>
    <w:p w14:paraId="1D67AB22" w14:textId="77777777" w:rsidR="00EE0692" w:rsidRPr="003F4889" w:rsidRDefault="00EE0692" w:rsidP="00EE0692">
      <w:pPr>
        <w:jc w:val="both"/>
        <w:rPr>
          <w:rFonts w:ascii="Arial" w:eastAsia="Times New Roman" w:hAnsi="Arial" w:cs="Arial"/>
          <w:sz w:val="18"/>
          <w:szCs w:val="18"/>
          <w:lang w:eastAsia="cs-CZ"/>
        </w:rPr>
      </w:pPr>
    </w:p>
    <w:p w14:paraId="2D1CED27" w14:textId="77777777" w:rsidR="00EE0692" w:rsidRPr="003F4889" w:rsidRDefault="00EE0692" w:rsidP="00EE0692">
      <w:pPr>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Pr="003F4889">
        <w:rPr>
          <w:rFonts w:ascii="Arial" w:eastAsia="Times New Roman" w:hAnsi="Arial" w:cs="Arial"/>
          <w:sz w:val="18"/>
          <w:szCs w:val="18"/>
          <w:lang w:eastAsia="cs-CZ"/>
        </w:rPr>
        <w:t>V Bratislave dňa ..................................</w:t>
      </w:r>
    </w:p>
    <w:p w14:paraId="49C2B4AE" w14:textId="77777777" w:rsidR="00EE0692" w:rsidRPr="003F4889" w:rsidRDefault="00EE0692" w:rsidP="00EE0692">
      <w:pPr>
        <w:jc w:val="both"/>
        <w:rPr>
          <w:rFonts w:ascii="Arial" w:eastAsia="Times New Roman" w:hAnsi="Arial" w:cs="Arial"/>
          <w:sz w:val="18"/>
          <w:szCs w:val="18"/>
          <w:lang w:eastAsia="cs-CZ"/>
        </w:rPr>
      </w:pPr>
    </w:p>
    <w:p w14:paraId="4D9A43F0" w14:textId="77777777" w:rsidR="00EE0692" w:rsidRPr="003F4889" w:rsidRDefault="00EE0692" w:rsidP="00EE0692">
      <w:pPr>
        <w:jc w:val="both"/>
        <w:rPr>
          <w:rFonts w:ascii="Arial" w:eastAsia="Times New Roman" w:hAnsi="Arial" w:cs="Arial"/>
          <w:sz w:val="18"/>
          <w:szCs w:val="18"/>
          <w:lang w:eastAsia="cs-CZ"/>
        </w:rPr>
      </w:pPr>
    </w:p>
    <w:p w14:paraId="322D2807" w14:textId="77777777" w:rsidR="00EE0692" w:rsidRPr="003F4889" w:rsidRDefault="00EE0692" w:rsidP="00EE0692">
      <w:pPr>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Pr="003F4889">
        <w:rPr>
          <w:rFonts w:ascii="Arial" w:eastAsia="Times New Roman" w:hAnsi="Arial" w:cs="Arial"/>
          <w:sz w:val="18"/>
          <w:szCs w:val="18"/>
          <w:lang w:eastAsia="cs-CZ"/>
        </w:rPr>
        <w:t>..............................................    .................................................    .........................................</w:t>
      </w:r>
    </w:p>
    <w:p w14:paraId="09656638" w14:textId="77777777" w:rsidR="00EE0692" w:rsidRPr="003F4889" w:rsidRDefault="00EE0692" w:rsidP="00EE0692">
      <w:pPr>
        <w:jc w:val="both"/>
        <w:rPr>
          <w:rFonts w:ascii="Arial" w:eastAsia="Times New Roman" w:hAnsi="Arial" w:cs="Arial"/>
          <w:sz w:val="18"/>
          <w:szCs w:val="18"/>
          <w:lang w:eastAsia="cs-CZ"/>
        </w:rPr>
      </w:pPr>
    </w:p>
    <w:p w14:paraId="120F2560" w14:textId="77777777" w:rsidR="00EE0692" w:rsidRPr="003F4889" w:rsidRDefault="00EE0692" w:rsidP="00EE0692">
      <w:pPr>
        <w:jc w:val="both"/>
        <w:rPr>
          <w:rFonts w:ascii="Arial" w:eastAsia="Times New Roman" w:hAnsi="Arial" w:cs="Arial"/>
          <w:sz w:val="18"/>
          <w:szCs w:val="18"/>
          <w:lang w:eastAsia="cs-CZ"/>
        </w:rPr>
      </w:pPr>
    </w:p>
    <w:p w14:paraId="6A197BBC" w14:textId="77777777" w:rsidR="00EE0692" w:rsidRPr="003F4889" w:rsidRDefault="00EE0692" w:rsidP="00EE0692">
      <w:pPr>
        <w:jc w:val="both"/>
        <w:rPr>
          <w:rFonts w:ascii="Arial" w:eastAsia="Times New Roman" w:hAnsi="Arial" w:cs="Arial"/>
          <w:sz w:val="18"/>
          <w:szCs w:val="18"/>
          <w:lang w:eastAsia="cs-CZ"/>
        </w:rPr>
      </w:pPr>
    </w:p>
    <w:p w14:paraId="6EACCD69" w14:textId="77777777" w:rsidR="00EE0692" w:rsidRPr="003F4889" w:rsidRDefault="00EE0692" w:rsidP="00EE0692">
      <w:pPr>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Pr="003F4889">
        <w:rPr>
          <w:rFonts w:ascii="Arial" w:eastAsia="Times New Roman" w:hAnsi="Arial" w:cs="Arial"/>
          <w:sz w:val="18"/>
          <w:szCs w:val="18"/>
          <w:lang w:eastAsia="cs-CZ"/>
        </w:rPr>
        <w:t>..............................................    .................................................    .........................................</w:t>
      </w:r>
    </w:p>
    <w:p w14:paraId="7651277B" w14:textId="77777777" w:rsidR="00EE0692" w:rsidRPr="003F4889" w:rsidRDefault="00EE0692" w:rsidP="00EE0692">
      <w:pPr>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                   </w:t>
      </w:r>
      <w:r w:rsidRPr="003F4889">
        <w:rPr>
          <w:rFonts w:ascii="Arial" w:eastAsia="Times New Roman" w:hAnsi="Arial" w:cs="Arial"/>
          <w:sz w:val="18"/>
          <w:szCs w:val="18"/>
          <w:lang w:eastAsia="cs-CZ"/>
        </w:rPr>
        <w:t xml:space="preserve">    Zodpovedný vedúci                    Zodpovedný vedúci            Technik požiarnej ochrany</w:t>
      </w:r>
    </w:p>
    <w:p w14:paraId="2264A115" w14:textId="77777777" w:rsidR="00EE0692" w:rsidRPr="003F4889" w:rsidRDefault="00EE0692" w:rsidP="00EE0692">
      <w:pPr>
        <w:jc w:val="both"/>
        <w:rPr>
          <w:rFonts w:ascii="Arial" w:eastAsia="Times New Roman" w:hAnsi="Arial" w:cs="Arial"/>
          <w:sz w:val="18"/>
          <w:szCs w:val="18"/>
          <w:lang w:eastAsia="cs-CZ"/>
        </w:rPr>
      </w:pPr>
      <w:r w:rsidRPr="003F4889">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                       </w:t>
      </w:r>
      <w:r w:rsidRPr="003F4889">
        <w:rPr>
          <w:rFonts w:ascii="Arial" w:eastAsia="Times New Roman" w:hAnsi="Arial" w:cs="Arial"/>
          <w:sz w:val="18"/>
          <w:szCs w:val="18"/>
          <w:lang w:eastAsia="cs-CZ"/>
        </w:rPr>
        <w:t xml:space="preserve">   Dodávateľa</w:t>
      </w:r>
      <w:r w:rsidRPr="003F4889">
        <w:rPr>
          <w:rFonts w:ascii="Arial" w:eastAsia="Times New Roman" w:hAnsi="Arial" w:cs="Arial"/>
          <w:sz w:val="18"/>
          <w:szCs w:val="18"/>
          <w:lang w:eastAsia="cs-CZ"/>
        </w:rPr>
        <w:tab/>
        <w:t xml:space="preserve">               určeného pracoviska OLO, a.s.</w:t>
      </w:r>
    </w:p>
    <w:p w14:paraId="09845ECD" w14:textId="77777777" w:rsidR="00EE0692" w:rsidRPr="003F4889" w:rsidRDefault="00EE0692" w:rsidP="00EE0692">
      <w:pPr>
        <w:ind w:left="2832"/>
        <w:rPr>
          <w:rFonts w:ascii="Arial" w:eastAsia="Times New Roman" w:hAnsi="Arial" w:cs="Arial"/>
          <w:sz w:val="18"/>
          <w:szCs w:val="18"/>
          <w:lang w:eastAsia="cs-CZ"/>
        </w:rPr>
      </w:pPr>
      <w:r w:rsidRPr="003F4889">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               </w:t>
      </w:r>
      <w:r w:rsidRPr="003F4889">
        <w:rPr>
          <w:rFonts w:ascii="Arial" w:eastAsia="Times New Roman" w:hAnsi="Arial" w:cs="Arial"/>
          <w:sz w:val="18"/>
          <w:szCs w:val="18"/>
          <w:lang w:eastAsia="cs-CZ"/>
        </w:rPr>
        <w:t>(meno, priezvisko a podpis)</w:t>
      </w:r>
    </w:p>
    <w:p w14:paraId="36358C7B" w14:textId="77777777" w:rsidR="00EE0692" w:rsidRPr="003F4889" w:rsidRDefault="00EE0692" w:rsidP="00EE0692">
      <w:pPr>
        <w:jc w:val="both"/>
        <w:rPr>
          <w:rFonts w:ascii="Arial" w:eastAsia="Times New Roman" w:hAnsi="Arial" w:cs="Arial"/>
          <w:sz w:val="18"/>
          <w:szCs w:val="18"/>
          <w:lang w:eastAsia="cs-CZ"/>
        </w:rPr>
      </w:pPr>
    </w:p>
    <w:p w14:paraId="3F5B1264" w14:textId="77777777" w:rsidR="00EE0692" w:rsidRPr="003F4889" w:rsidRDefault="00EE0692" w:rsidP="00EE0692">
      <w:pPr>
        <w:pStyle w:val="Zkladntext31"/>
        <w:spacing w:line="276" w:lineRule="auto"/>
        <w:ind w:left="709"/>
        <w:jc w:val="both"/>
        <w:rPr>
          <w:rFonts w:ascii="Arial" w:hAnsi="Arial" w:cs="Arial"/>
          <w:sz w:val="18"/>
          <w:szCs w:val="18"/>
          <w:lang w:eastAsia="cs-CZ"/>
        </w:rPr>
      </w:pPr>
    </w:p>
    <w:p w14:paraId="23DD59A7" w14:textId="77777777" w:rsidR="00EE0692" w:rsidRPr="003F4889" w:rsidRDefault="00EE0692" w:rsidP="00EE0692">
      <w:pPr>
        <w:rPr>
          <w:rFonts w:ascii="Arial" w:hAnsi="Arial" w:cs="Arial"/>
          <w:sz w:val="18"/>
          <w:szCs w:val="18"/>
        </w:rPr>
      </w:pPr>
    </w:p>
    <w:p w14:paraId="18110285" w14:textId="77777777" w:rsidR="00EE0692" w:rsidRDefault="00EE0692" w:rsidP="006A15A6">
      <w:pPr>
        <w:rPr>
          <w:rFonts w:ascii="Arial" w:hAnsi="Arial" w:cs="Arial"/>
          <w:sz w:val="18"/>
          <w:szCs w:val="18"/>
        </w:rPr>
      </w:pPr>
    </w:p>
    <w:sectPr w:rsidR="00EE0692"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6C3"/>
    <w:multiLevelType w:val="hybridMultilevel"/>
    <w:tmpl w:val="3864B2FA"/>
    <w:lvl w:ilvl="0" w:tplc="B260AD9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6A0F4A"/>
    <w:multiLevelType w:val="multilevel"/>
    <w:tmpl w:val="1EDA0CB4"/>
    <w:lvl w:ilvl="0">
      <w:start w:val="1"/>
      <w:numFmt w:val="decimal"/>
      <w:lvlText w:val="%1."/>
      <w:lvlJc w:val="left"/>
      <w:pPr>
        <w:ind w:left="360" w:hanging="360"/>
      </w:pPr>
      <w:rPr>
        <w:b w:val="0"/>
        <w:bCs w:val="0"/>
      </w:rPr>
    </w:lvl>
    <w:lvl w:ilvl="1">
      <w:start w:val="1"/>
      <w:numFmt w:val="decimal"/>
      <w:lvlText w:val="7.%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2779F7"/>
    <w:multiLevelType w:val="hybridMultilevel"/>
    <w:tmpl w:val="CF5EE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7C313EE"/>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1" w15:restartNumberingAfterBreak="0">
    <w:nsid w:val="67B737EB"/>
    <w:multiLevelType w:val="hybridMultilevel"/>
    <w:tmpl w:val="C96E1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A850060"/>
    <w:multiLevelType w:val="hybridMultilevel"/>
    <w:tmpl w:val="28EA1D58"/>
    <w:lvl w:ilvl="0" w:tplc="2854685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DDD5FD9"/>
    <w:multiLevelType w:val="hybridMultilevel"/>
    <w:tmpl w:val="32BA84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5"/>
  </w:num>
  <w:num w:numId="5">
    <w:abstractNumId w:val="1"/>
  </w:num>
  <w:num w:numId="6">
    <w:abstractNumId w:val="9"/>
  </w:num>
  <w:num w:numId="7">
    <w:abstractNumId w:val="3"/>
  </w:num>
  <w:num w:numId="8">
    <w:abstractNumId w:val="7"/>
  </w:num>
  <w:num w:numId="9">
    <w:abstractNumId w:val="8"/>
  </w:num>
  <w:num w:numId="10">
    <w:abstractNumId w:val="10"/>
  </w:num>
  <w:num w:numId="11">
    <w:abstractNumId w:val="13"/>
  </w:num>
  <w:num w:numId="12">
    <w:abstractNumId w:val="15"/>
  </w:num>
  <w:num w:numId="13">
    <w:abstractNumId w:val="11"/>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6"/>
    <w:rsid w:val="00045080"/>
    <w:rsid w:val="000460F6"/>
    <w:rsid w:val="000B11CD"/>
    <w:rsid w:val="000F01AC"/>
    <w:rsid w:val="00101E4B"/>
    <w:rsid w:val="00113CC8"/>
    <w:rsid w:val="00120B7F"/>
    <w:rsid w:val="0017292E"/>
    <w:rsid w:val="00184C8A"/>
    <w:rsid w:val="001C3F35"/>
    <w:rsid w:val="001C4C21"/>
    <w:rsid w:val="001D1C6D"/>
    <w:rsid w:val="00200FCD"/>
    <w:rsid w:val="00225F55"/>
    <w:rsid w:val="0024453F"/>
    <w:rsid w:val="00263DB2"/>
    <w:rsid w:val="00286AAD"/>
    <w:rsid w:val="002900E2"/>
    <w:rsid w:val="002C203B"/>
    <w:rsid w:val="002E18A2"/>
    <w:rsid w:val="003438E6"/>
    <w:rsid w:val="003B0D4F"/>
    <w:rsid w:val="003E3C53"/>
    <w:rsid w:val="0040718B"/>
    <w:rsid w:val="00445308"/>
    <w:rsid w:val="00466E61"/>
    <w:rsid w:val="0048590D"/>
    <w:rsid w:val="004A45F9"/>
    <w:rsid w:val="004C035E"/>
    <w:rsid w:val="004C68D1"/>
    <w:rsid w:val="004F1301"/>
    <w:rsid w:val="004F3CB2"/>
    <w:rsid w:val="00520CDD"/>
    <w:rsid w:val="00583886"/>
    <w:rsid w:val="00591115"/>
    <w:rsid w:val="00594052"/>
    <w:rsid w:val="005A4430"/>
    <w:rsid w:val="005C2F76"/>
    <w:rsid w:val="00626C87"/>
    <w:rsid w:val="00635FC6"/>
    <w:rsid w:val="006A15A6"/>
    <w:rsid w:val="006E6147"/>
    <w:rsid w:val="0070009A"/>
    <w:rsid w:val="007A35AC"/>
    <w:rsid w:val="007C753E"/>
    <w:rsid w:val="00821D7F"/>
    <w:rsid w:val="008543FF"/>
    <w:rsid w:val="00867C51"/>
    <w:rsid w:val="008A02E4"/>
    <w:rsid w:val="008B005C"/>
    <w:rsid w:val="008D1755"/>
    <w:rsid w:val="008D4F0C"/>
    <w:rsid w:val="008E40AC"/>
    <w:rsid w:val="00907C47"/>
    <w:rsid w:val="0094544F"/>
    <w:rsid w:val="00982344"/>
    <w:rsid w:val="0098696E"/>
    <w:rsid w:val="009C180D"/>
    <w:rsid w:val="009C3D5E"/>
    <w:rsid w:val="00A2531A"/>
    <w:rsid w:val="00A522B0"/>
    <w:rsid w:val="00A90B99"/>
    <w:rsid w:val="00AB3EFA"/>
    <w:rsid w:val="00AF0140"/>
    <w:rsid w:val="00AF4158"/>
    <w:rsid w:val="00B014C2"/>
    <w:rsid w:val="00B01B39"/>
    <w:rsid w:val="00B32C0A"/>
    <w:rsid w:val="00B54A84"/>
    <w:rsid w:val="00BD011B"/>
    <w:rsid w:val="00C04750"/>
    <w:rsid w:val="00C22BED"/>
    <w:rsid w:val="00C33CFE"/>
    <w:rsid w:val="00C714F6"/>
    <w:rsid w:val="00D72946"/>
    <w:rsid w:val="00D8525E"/>
    <w:rsid w:val="00DC3E2F"/>
    <w:rsid w:val="00DD3B94"/>
    <w:rsid w:val="00E236B6"/>
    <w:rsid w:val="00E53187"/>
    <w:rsid w:val="00E67972"/>
    <w:rsid w:val="00E803DE"/>
    <w:rsid w:val="00E95225"/>
    <w:rsid w:val="00EB1167"/>
    <w:rsid w:val="00EC2180"/>
    <w:rsid w:val="00EC23EE"/>
    <w:rsid w:val="00EE0692"/>
    <w:rsid w:val="00F0011E"/>
    <w:rsid w:val="00F31ECD"/>
    <w:rsid w:val="00F67920"/>
    <w:rsid w:val="00F72323"/>
    <w:rsid w:val="00FB6BC0"/>
    <w:rsid w:val="00FE7BCE"/>
    <w:rsid w:val="00FF0824"/>
    <w:rsid w:val="00FF70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F241"/>
  <w15:chartTrackingRefBased/>
  <w15:docId w15:val="{F0306645-556F-4168-8C22-DDE3AC0B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15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15A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A15A6"/>
    <w:pPr>
      <w:spacing w:after="0" w:line="240" w:lineRule="auto"/>
    </w:pPr>
  </w:style>
  <w:style w:type="character" w:styleId="Odkaznakomentr">
    <w:name w:val="annotation reference"/>
    <w:basedOn w:val="Predvolenpsmoodseku"/>
    <w:uiPriority w:val="99"/>
    <w:semiHidden/>
    <w:unhideWhenUsed/>
    <w:rsid w:val="006A15A6"/>
    <w:rPr>
      <w:sz w:val="16"/>
      <w:szCs w:val="16"/>
    </w:rPr>
  </w:style>
  <w:style w:type="paragraph" w:styleId="Textkomentra">
    <w:name w:val="annotation text"/>
    <w:basedOn w:val="Normlny"/>
    <w:link w:val="TextkomentraChar"/>
    <w:uiPriority w:val="99"/>
    <w:semiHidden/>
    <w:unhideWhenUsed/>
    <w:rsid w:val="006A15A6"/>
    <w:pPr>
      <w:spacing w:line="240" w:lineRule="auto"/>
    </w:pPr>
    <w:rPr>
      <w:sz w:val="20"/>
      <w:szCs w:val="20"/>
    </w:rPr>
  </w:style>
  <w:style w:type="character" w:customStyle="1" w:styleId="TextkomentraChar">
    <w:name w:val="Text komentára Char"/>
    <w:basedOn w:val="Predvolenpsmoodseku"/>
    <w:link w:val="Textkomentra"/>
    <w:uiPriority w:val="99"/>
    <w:semiHidden/>
    <w:rsid w:val="006A15A6"/>
    <w:rPr>
      <w:sz w:val="20"/>
      <w:szCs w:val="20"/>
    </w:rPr>
  </w:style>
  <w:style w:type="paragraph" w:styleId="Odsekzoznamu">
    <w:name w:val="List Paragraph"/>
    <w:aliases w:val="body,Odsek zoznamu2,List Paragraph"/>
    <w:basedOn w:val="Normlny"/>
    <w:link w:val="OdsekzoznamuChar"/>
    <w:uiPriority w:val="34"/>
    <w:qFormat/>
    <w:rsid w:val="006A15A6"/>
    <w:pPr>
      <w:widowControl w:val="0"/>
      <w:spacing w:after="200" w:line="276" w:lineRule="auto"/>
      <w:ind w:left="720"/>
      <w:contextualSpacing/>
    </w:pPr>
  </w:style>
  <w:style w:type="character" w:customStyle="1" w:styleId="Predvolenpsmoodseku1">
    <w:name w:val="Predvolené písmo odseku1"/>
    <w:rsid w:val="006A15A6"/>
  </w:style>
  <w:style w:type="character" w:customStyle="1" w:styleId="OdsekzoznamuChar">
    <w:name w:val="Odsek zoznamu Char"/>
    <w:aliases w:val="body Char,Odsek zoznamu2 Char,List Paragraph Char"/>
    <w:basedOn w:val="Predvolenpsmoodseku"/>
    <w:link w:val="Odsekzoznamu"/>
    <w:uiPriority w:val="34"/>
    <w:locked/>
    <w:rsid w:val="006A15A6"/>
  </w:style>
  <w:style w:type="paragraph" w:styleId="Predmetkomentra">
    <w:name w:val="annotation subject"/>
    <w:basedOn w:val="Textkomentra"/>
    <w:next w:val="Textkomentra"/>
    <w:link w:val="PredmetkomentraChar"/>
    <w:uiPriority w:val="99"/>
    <w:semiHidden/>
    <w:unhideWhenUsed/>
    <w:rsid w:val="00A2531A"/>
    <w:rPr>
      <w:b/>
      <w:bCs/>
    </w:rPr>
  </w:style>
  <w:style w:type="character" w:customStyle="1" w:styleId="PredmetkomentraChar">
    <w:name w:val="Predmet komentára Char"/>
    <w:basedOn w:val="TextkomentraChar"/>
    <w:link w:val="Predmetkomentra"/>
    <w:uiPriority w:val="99"/>
    <w:semiHidden/>
    <w:rsid w:val="00A2531A"/>
    <w:rPr>
      <w:b/>
      <w:bCs/>
      <w:sz w:val="20"/>
      <w:szCs w:val="20"/>
    </w:rPr>
  </w:style>
  <w:style w:type="paragraph" w:customStyle="1" w:styleId="Zkladntext31">
    <w:name w:val="Základný text 31"/>
    <w:basedOn w:val="Normlny"/>
    <w:rsid w:val="00EE0692"/>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paragraph" w:styleId="Zkladntext">
    <w:name w:val="Body Text"/>
    <w:basedOn w:val="Normlny"/>
    <w:link w:val="ZkladntextChar1"/>
    <w:uiPriority w:val="99"/>
    <w:semiHidden/>
    <w:unhideWhenUsed/>
    <w:rsid w:val="00EE0692"/>
    <w:pPr>
      <w:widowControl w:val="0"/>
      <w:autoSpaceDN w:val="0"/>
      <w:spacing w:after="120" w:line="240" w:lineRule="auto"/>
      <w:textAlignment w:val="baseline"/>
    </w:pPr>
    <w:rPr>
      <w:rFonts w:ascii="Times New Roman" w:eastAsia="SimSun" w:hAnsi="Times New Roman" w:cs="Mangal"/>
      <w:kern w:val="3"/>
      <w:sz w:val="24"/>
      <w:szCs w:val="21"/>
      <w:lang w:eastAsia="zh-CN" w:bidi="hi-IN"/>
    </w:rPr>
  </w:style>
  <w:style w:type="character" w:customStyle="1" w:styleId="ZkladntextChar">
    <w:name w:val="Základný text Char"/>
    <w:basedOn w:val="Predvolenpsmoodseku"/>
    <w:uiPriority w:val="99"/>
    <w:semiHidden/>
    <w:rsid w:val="00EE0692"/>
  </w:style>
  <w:style w:type="character" w:customStyle="1" w:styleId="ZkladntextChar1">
    <w:name w:val="Základný text Char1"/>
    <w:basedOn w:val="Predvolenpsmoodseku"/>
    <w:link w:val="Zkladntext"/>
    <w:uiPriority w:val="99"/>
    <w:semiHidden/>
    <w:rsid w:val="00EE0692"/>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4964</Words>
  <Characters>28301</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4</cp:revision>
  <dcterms:created xsi:type="dcterms:W3CDTF">2021-02-25T12:37:00Z</dcterms:created>
  <dcterms:modified xsi:type="dcterms:W3CDTF">2021-03-01T12:13:00Z</dcterms:modified>
</cp:coreProperties>
</file>