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5198F" w14:textId="77777777" w:rsidR="009111FB" w:rsidRDefault="009111FB" w:rsidP="009111F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1F8250E0" w14:textId="77777777" w:rsidR="009111FB" w:rsidRDefault="009111FB" w:rsidP="009111F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6565779E" w14:textId="77777777" w:rsidR="009111FB" w:rsidRDefault="009111FB" w:rsidP="009111FB">
      <w:pPr>
        <w:tabs>
          <w:tab w:val="left" w:pos="7080"/>
        </w:tabs>
        <w:jc w:val="right"/>
        <w:rPr>
          <w:rFonts w:asciiTheme="minorHAnsi" w:hAnsiTheme="minorHAnsi"/>
          <w:b/>
          <w:i/>
          <w:sz w:val="28"/>
          <w:szCs w:val="28"/>
        </w:rPr>
      </w:pPr>
    </w:p>
    <w:p w14:paraId="00AAC4DD" w14:textId="77777777" w:rsidR="009111FB" w:rsidRPr="00D01DF6" w:rsidRDefault="009111FB" w:rsidP="009111FB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324F0B4F" w14:textId="77777777" w:rsidR="009111FB" w:rsidRPr="009A02C9" w:rsidRDefault="009111FB" w:rsidP="009111FB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>Výpočtová technika pre projekt „Moderné vzdelávanie pre prax.“ (Výzva č. 21)</w:t>
      </w:r>
    </w:p>
    <w:p w14:paraId="1D7191F2" w14:textId="77777777" w:rsidR="009111FB" w:rsidRPr="009A02C9" w:rsidRDefault="009111FB" w:rsidP="009111FB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28F8B164" w14:textId="77777777" w:rsidR="009111FB" w:rsidRPr="004D4CFE" w:rsidRDefault="009111FB" w:rsidP="009111FB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 xml:space="preserve">„Časť predmetu zákazky č. </w:t>
      </w:r>
      <w:r>
        <w:rPr>
          <w:rFonts w:asciiTheme="minorHAnsi" w:hAnsiTheme="minorHAnsi"/>
          <w:b/>
          <w:i/>
          <w:sz w:val="24"/>
          <w:szCs w:val="24"/>
        </w:rPr>
        <w:t>2 Dataprojektory a interaktívne tabule</w:t>
      </w:r>
      <w:r w:rsidRPr="009A02C9">
        <w:rPr>
          <w:rFonts w:asciiTheme="minorHAnsi" w:hAnsiTheme="minorHAnsi"/>
          <w:b/>
          <w:i/>
          <w:sz w:val="24"/>
          <w:szCs w:val="24"/>
        </w:rPr>
        <w:t>.“</w:t>
      </w:r>
    </w:p>
    <w:p w14:paraId="67BA1B8F" w14:textId="77777777" w:rsidR="009111FB" w:rsidRDefault="009111FB" w:rsidP="009111F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9C0376B" w14:textId="77777777" w:rsidR="009111FB" w:rsidRDefault="009111FB" w:rsidP="009111F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0E1AECC6" w14:textId="77777777" w:rsidR="009111FB" w:rsidRPr="007663A9" w:rsidRDefault="009111FB" w:rsidP="009111F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9FA26CC" w14:textId="77777777" w:rsidR="009111FB" w:rsidRPr="007663A9" w:rsidRDefault="009111FB" w:rsidP="009111F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CAF22CC" w14:textId="77777777" w:rsidR="009111FB" w:rsidRPr="00BC38E4" w:rsidRDefault="009111FB" w:rsidP="009111F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75D6B8E8" w14:textId="77777777" w:rsidR="009111FB" w:rsidRPr="007663A9" w:rsidRDefault="009111FB" w:rsidP="009111F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721"/>
        <w:gridCol w:w="535"/>
        <w:gridCol w:w="7655"/>
        <w:gridCol w:w="1842"/>
        <w:gridCol w:w="1668"/>
      </w:tblGrid>
      <w:tr w:rsidR="009111FB" w:rsidRPr="001A0AC9" w14:paraId="2B7CDEB9" w14:textId="77777777" w:rsidTr="00854501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80A374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0B66B0" w14:textId="77777777" w:rsidR="009111FB" w:rsidRPr="000C2B54" w:rsidRDefault="009111FB" w:rsidP="00854501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6F6E11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DE4CE1" w14:textId="77777777" w:rsidR="009111FB" w:rsidRPr="000C2B54" w:rsidRDefault="009111FB" w:rsidP="00854501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383140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6321B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9111FB" w:rsidRPr="001A0AC9" w14:paraId="5199FD29" w14:textId="77777777" w:rsidTr="00854501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196D" w14:textId="77777777" w:rsidR="009111FB" w:rsidRPr="003B09C9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609B" w14:textId="77777777" w:rsidR="009111FB" w:rsidRPr="003B09C9" w:rsidRDefault="009111FB" w:rsidP="00854501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Dataprojektor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1DCF" w14:textId="77777777" w:rsidR="009111FB" w:rsidRPr="008362CC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8362CC">
              <w:rPr>
                <w:rFonts w:ascii="Calibri" w:hAnsi="Calibri"/>
                <w:b/>
                <w:bCs/>
                <w:color w:val="000000"/>
              </w:rPr>
              <w:t>8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5FA6" w14:textId="7FF0B7CC" w:rsidR="009111FB" w:rsidRPr="003B09C9" w:rsidRDefault="009111FB" w:rsidP="00854501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BD527E">
              <w:rPr>
                <w:rFonts w:ascii="Calibri" w:hAnsi="Calibri"/>
                <w:color w:val="000000"/>
              </w:rPr>
              <w:t xml:space="preserve">špecifikácia: rozlíšenie min. 1920 x 1080,  min. 3100 ANSI </w:t>
            </w:r>
            <w:proofErr w:type="spellStart"/>
            <w:r w:rsidRPr="00BD527E">
              <w:rPr>
                <w:rFonts w:ascii="Calibri" w:hAnsi="Calibri"/>
                <w:color w:val="000000"/>
              </w:rPr>
              <w:t>lm</w:t>
            </w:r>
            <w:proofErr w:type="spellEnd"/>
            <w:r w:rsidRPr="00BD527E">
              <w:rPr>
                <w:rFonts w:ascii="Calibri" w:hAnsi="Calibri"/>
                <w:color w:val="000000"/>
              </w:rPr>
              <w:t xml:space="preserve">, kontrast min. 15 000:1, životnosť lampy: min. 4500 hod., </w:t>
            </w:r>
            <w:proofErr w:type="spellStart"/>
            <w:r w:rsidRPr="00BD527E">
              <w:rPr>
                <w:rFonts w:ascii="Calibri" w:hAnsi="Calibri"/>
                <w:color w:val="000000"/>
              </w:rPr>
              <w:t>wifi</w:t>
            </w:r>
            <w:proofErr w:type="spellEnd"/>
            <w:r w:rsidRPr="00BD527E">
              <w:rPr>
                <w:rFonts w:ascii="Calibri" w:hAnsi="Calibri"/>
                <w:color w:val="000000"/>
              </w:rPr>
              <w:t>, VGA in, USB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27C9" w14:textId="77777777" w:rsidR="009111FB" w:rsidRPr="003B09C9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4AF8" w14:textId="77777777" w:rsidR="009111FB" w:rsidRPr="003B09C9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9111FB" w:rsidRPr="001A0AC9" w14:paraId="2D00312D" w14:textId="77777777" w:rsidTr="00854501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EB68" w14:textId="77777777" w:rsidR="009111FB" w:rsidRPr="003B09C9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C2A2" w14:textId="77777777" w:rsidR="009111FB" w:rsidRPr="003B09C9" w:rsidRDefault="009111FB" w:rsidP="00854501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Stropný držiak na dataprojektor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9020" w14:textId="77777777" w:rsidR="009111FB" w:rsidRPr="008362CC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8362CC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FC35" w14:textId="50C8158E" w:rsidR="009111FB" w:rsidRPr="003B09C9" w:rsidRDefault="009111FB" w:rsidP="00854501">
            <w:pPr>
              <w:rPr>
                <w:rFonts w:ascii="Calibri" w:hAnsi="Calibri"/>
                <w:color w:val="000000"/>
              </w:rPr>
            </w:pPr>
            <w:r w:rsidRPr="00BD527E">
              <w:rPr>
                <w:rFonts w:ascii="Calibri" w:hAnsi="Calibri"/>
                <w:color w:val="000000"/>
              </w:rPr>
              <w:t>min. špecifikácia:  univerzálny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5C44" w14:textId="77777777" w:rsidR="009111FB" w:rsidRPr="003B09C9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5C78" w14:textId="77777777" w:rsidR="009111FB" w:rsidRPr="003B09C9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9111FB" w:rsidRPr="001A0AC9" w14:paraId="7D5D3832" w14:textId="77777777" w:rsidTr="00854501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4D0E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1DC0" w14:textId="77777777" w:rsidR="009111FB" w:rsidRPr="000C2B54" w:rsidRDefault="009111FB" w:rsidP="00854501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E61175">
              <w:rPr>
                <w:rFonts w:asciiTheme="minorHAnsi" w:hAnsiTheme="minorHAnsi" w:cstheme="minorHAnsi"/>
                <w:b/>
                <w:bCs/>
              </w:rPr>
              <w:t>Vizualizér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3EC5" w14:textId="77777777" w:rsidR="009111FB" w:rsidRPr="008362CC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8362C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D440" w14:textId="26EFB996" w:rsidR="009111FB" w:rsidRPr="000C2B54" w:rsidRDefault="009111FB" w:rsidP="00854501">
            <w:pPr>
              <w:rPr>
                <w:rFonts w:ascii="Calibri" w:hAnsi="Calibri"/>
                <w:color w:val="000000"/>
              </w:rPr>
            </w:pPr>
            <w:r w:rsidRPr="00E61175">
              <w:rPr>
                <w:rFonts w:ascii="Calibri" w:hAnsi="Calibri"/>
                <w:color w:val="000000"/>
              </w:rPr>
              <w:t>špecifikácia: senzor kamery 5 MP, oblasť A4, min. 16x digitálny zoom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5613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7BA91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9111FB" w:rsidRPr="001A0AC9" w14:paraId="3DF8AA2E" w14:textId="77777777" w:rsidTr="00854501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D77D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C409" w14:textId="77777777" w:rsidR="009111FB" w:rsidRPr="00E61175" w:rsidRDefault="009111FB" w:rsidP="00854501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Interaktívna tabuľa s projektorom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36DB" w14:textId="77777777" w:rsidR="009111FB" w:rsidRPr="008362CC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8362C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E6DF" w14:textId="77777777" w:rsidR="00D82AFB" w:rsidRDefault="009111FB" w:rsidP="00854501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špecifikácia: širokouhlá min. 88-palcová interaktívna tabuľa, pomer strán min. 16:10, funkcia dvoj dotyku pero-prst , magnetický povrch tabule</w:t>
            </w:r>
          </w:p>
          <w:p w14:paraId="58724221" w14:textId="55AF7087" w:rsidR="009111FB" w:rsidRPr="00F50ADE" w:rsidRDefault="009111FB" w:rsidP="00854501">
            <w:pPr>
              <w:rPr>
                <w:rFonts w:ascii="Calibri" w:hAnsi="Calibri"/>
                <w:color w:val="000000"/>
              </w:rPr>
            </w:pPr>
          </w:p>
          <w:p w14:paraId="325FCC46" w14:textId="467CDE5C" w:rsidR="009111FB" w:rsidRPr="00E61175" w:rsidRDefault="009111FB" w:rsidP="00854501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 xml:space="preserve">Projektor: DLP (?),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WXGA,min</w:t>
            </w:r>
            <w:proofErr w:type="spellEnd"/>
            <w:r w:rsidRPr="00F50ADE">
              <w:rPr>
                <w:rFonts w:ascii="Calibri" w:hAnsi="Calibri"/>
                <w:color w:val="000000"/>
              </w:rPr>
              <w:t xml:space="preserve">.  1280 × 800, 16:10, 3D, svietivosť min. 3400 ANSI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lm</w:t>
            </w:r>
            <w:proofErr w:type="spellEnd"/>
            <w:r w:rsidRPr="00F50ADE">
              <w:rPr>
                <w:rFonts w:ascii="Calibri" w:hAnsi="Calibri"/>
                <w:color w:val="000000"/>
              </w:rPr>
              <w:t>, kontrast min. 20000:1, HDMI. USB vstup, životnosť lampy min. 5 000 hod.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5C91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F6EC" w14:textId="77777777" w:rsidR="009111FB" w:rsidRPr="000C2B54" w:rsidRDefault="009111FB" w:rsidP="0085450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</w:tbl>
    <w:p w14:paraId="07A57683" w14:textId="77777777" w:rsidR="009111FB" w:rsidRDefault="009111FB" w:rsidP="009111F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71C04439" w14:textId="77777777" w:rsidR="009111FB" w:rsidRPr="001A0AC9" w:rsidRDefault="009111FB" w:rsidP="009111F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7806273B" w14:textId="77777777" w:rsidR="009111FB" w:rsidRDefault="009111FB" w:rsidP="009111FB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1F1BEB43" w14:textId="77777777" w:rsidR="009111FB" w:rsidRDefault="009111FB" w:rsidP="009111FB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3193C7D7" w14:textId="77777777" w:rsidR="009111FB" w:rsidRPr="001A0AC9" w:rsidRDefault="009111FB" w:rsidP="009111F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D664B6A" w14:textId="77777777" w:rsidR="009111FB" w:rsidRPr="001A0AC9" w:rsidRDefault="009111FB" w:rsidP="009111FB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23508108" w14:textId="77777777" w:rsidR="00545DC0" w:rsidRDefault="00545DC0"/>
    <w:sectPr w:rsidR="00545DC0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3E493" w14:textId="77777777" w:rsidR="009D3482" w:rsidRDefault="00500261">
      <w:r>
        <w:separator/>
      </w:r>
    </w:p>
  </w:endnote>
  <w:endnote w:type="continuationSeparator" w:id="0">
    <w:p w14:paraId="318DAB69" w14:textId="77777777" w:rsidR="009D3482" w:rsidRDefault="0050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2C9F2" w14:textId="77777777" w:rsidR="009D3482" w:rsidRDefault="00500261">
      <w:r>
        <w:separator/>
      </w:r>
    </w:p>
  </w:footnote>
  <w:footnote w:type="continuationSeparator" w:id="0">
    <w:p w14:paraId="10CF218F" w14:textId="77777777" w:rsidR="009D3482" w:rsidRDefault="00500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7DFDA" w14:textId="77777777" w:rsidR="00BC38E4" w:rsidRDefault="009111FB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3b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34036678" w14:textId="77777777" w:rsidR="005E2B96" w:rsidRPr="002B19EE" w:rsidRDefault="009111FB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FB"/>
    <w:rsid w:val="00500261"/>
    <w:rsid w:val="00504E61"/>
    <w:rsid w:val="00545DC0"/>
    <w:rsid w:val="009111FB"/>
    <w:rsid w:val="009D3482"/>
    <w:rsid w:val="00D8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FA11"/>
  <w15:chartTrackingRefBased/>
  <w15:docId w15:val="{E3922B6C-F4D6-4A7C-A326-BD289465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9111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111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11F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9111F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111FB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9111FB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9111FB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2021-03-11T17:55:00Z</dcterms:created>
  <dcterms:modified xsi:type="dcterms:W3CDTF">2021-03-11T19:17:00Z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