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7DCF8" w14:textId="77777777" w:rsidR="001B1210" w:rsidRPr="00D46B5B" w:rsidRDefault="001B1210" w:rsidP="002227C7">
      <w:pPr>
        <w:tabs>
          <w:tab w:val="num" w:pos="1080"/>
          <w:tab w:val="left" w:leader="dot" w:pos="10034"/>
        </w:tabs>
        <w:spacing w:before="120"/>
        <w:rPr>
          <w:rFonts w:ascii="Calibri" w:eastAsia="Arial" w:hAnsi="Calibri" w:cs="Calibri"/>
          <w:b/>
          <w:iCs/>
          <w:sz w:val="28"/>
          <w:szCs w:val="28"/>
        </w:rPr>
      </w:pPr>
    </w:p>
    <w:p w14:paraId="0884E8D1" w14:textId="6FD4F480" w:rsidR="001B1210" w:rsidRPr="00D46B5B" w:rsidRDefault="001B1210" w:rsidP="001B1210">
      <w:pPr>
        <w:tabs>
          <w:tab w:val="left" w:pos="7080"/>
        </w:tabs>
        <w:jc w:val="center"/>
        <w:rPr>
          <w:b/>
          <w:iCs/>
          <w:sz w:val="28"/>
          <w:szCs w:val="28"/>
        </w:rPr>
      </w:pPr>
      <w:r w:rsidRPr="00D46B5B">
        <w:rPr>
          <w:b/>
          <w:iCs/>
          <w:sz w:val="28"/>
          <w:szCs w:val="28"/>
        </w:rPr>
        <w:t>NÁVRH NA PLNENIE KRITÉRIÍ</w:t>
      </w:r>
      <w:r>
        <w:rPr>
          <w:b/>
          <w:iCs/>
          <w:sz w:val="28"/>
          <w:szCs w:val="28"/>
        </w:rPr>
        <w:t>.</w:t>
      </w:r>
    </w:p>
    <w:p w14:paraId="6DE461C8" w14:textId="77777777" w:rsidR="001B1210" w:rsidRDefault="001B1210" w:rsidP="001B1210">
      <w:pPr>
        <w:pStyle w:val="Zkladntext1"/>
        <w:shd w:val="clear" w:color="auto" w:fill="auto"/>
        <w:spacing w:line="264" w:lineRule="auto"/>
        <w:jc w:val="center"/>
        <w:rPr>
          <w:rFonts w:asciiTheme="minorHAnsi" w:hAnsiTheme="minorHAnsi"/>
          <w:caps/>
        </w:rPr>
      </w:pPr>
      <w:r>
        <w:rPr>
          <w:rFonts w:asciiTheme="minorHAnsi" w:hAnsiTheme="minorHAnsi"/>
          <w:caps/>
        </w:rPr>
        <w:t>predmet VEREJNÉHO OBSTARÁVANIA:</w:t>
      </w:r>
    </w:p>
    <w:p w14:paraId="6D8816E9" w14:textId="77777777" w:rsidR="001B1210" w:rsidRDefault="001B1210" w:rsidP="001B1210">
      <w:pPr>
        <w:tabs>
          <w:tab w:val="left" w:pos="708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Výpočtová technika pre projekt „Moderné vzdelávanie pre prax 2.“ </w:t>
      </w:r>
    </w:p>
    <w:p w14:paraId="18E3E028" w14:textId="10E2427A" w:rsidR="001B1210" w:rsidRDefault="001B1210" w:rsidP="001B1210">
      <w:pPr>
        <w:tabs>
          <w:tab w:val="left" w:pos="708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(Výzva č. </w:t>
      </w:r>
      <w:r w:rsidR="00351CD6">
        <w:rPr>
          <w:b/>
          <w:i/>
          <w:sz w:val="28"/>
          <w:szCs w:val="28"/>
        </w:rPr>
        <w:t>20</w:t>
      </w:r>
      <w:r>
        <w:rPr>
          <w:b/>
          <w:i/>
          <w:sz w:val="28"/>
          <w:szCs w:val="28"/>
        </w:rPr>
        <w:t>).</w:t>
      </w:r>
    </w:p>
    <w:p w14:paraId="791B2D94" w14:textId="77777777" w:rsidR="001B1210" w:rsidRDefault="001B1210" w:rsidP="001B1210">
      <w:pPr>
        <w:tabs>
          <w:tab w:val="left" w:pos="708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„Časť predmetu zákazky č. 3 Dataprojektory, interaktívne tabule a príslušenstvo.“</w:t>
      </w:r>
    </w:p>
    <w:p w14:paraId="507013B4" w14:textId="77777777" w:rsidR="001B1210" w:rsidRPr="0031706B" w:rsidRDefault="001B1210" w:rsidP="001B1210">
      <w:pPr>
        <w:tabs>
          <w:tab w:val="num" w:pos="1080"/>
          <w:tab w:val="left" w:leader="dot" w:pos="10034"/>
        </w:tabs>
        <w:spacing w:before="120"/>
        <w:rPr>
          <w:rFonts w:ascii="Calibri" w:hAnsi="Calibri"/>
        </w:rPr>
      </w:pPr>
    </w:p>
    <w:p w14:paraId="10535CF9" w14:textId="77777777" w:rsidR="00867B52" w:rsidRDefault="00867B52" w:rsidP="00901985">
      <w:pPr>
        <w:pStyle w:val="Bezriadkovania"/>
        <w:ind w:firstLine="142"/>
      </w:pPr>
      <w:r>
        <w:rPr>
          <w:rFonts w:ascii="Calibri" w:hAnsi="Calibri" w:cs="Calibri"/>
        </w:rPr>
        <w:t>Obchodné meno uchádzača: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i/>
        </w:rPr>
        <w:t>(vyplní zaradený záujemca)</w:t>
      </w:r>
    </w:p>
    <w:p w14:paraId="692270E8" w14:textId="77777777" w:rsidR="00867B52" w:rsidRDefault="00867B52" w:rsidP="00901985">
      <w:pPr>
        <w:pStyle w:val="Bezriadkovania"/>
        <w:ind w:firstLine="142"/>
      </w:pPr>
      <w:r>
        <w:rPr>
          <w:rFonts w:ascii="Calibri" w:hAnsi="Calibri" w:cs="Calibri"/>
        </w:rPr>
        <w:t>Sídlo alebo miesto podnikania: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i/>
        </w:rPr>
        <w:t>(vyplní zaradený záujemca)</w:t>
      </w:r>
    </w:p>
    <w:p w14:paraId="695253D0" w14:textId="77777777" w:rsidR="00867B52" w:rsidRDefault="00867B52" w:rsidP="00901985">
      <w:pPr>
        <w:pStyle w:val="Bezriadkovania"/>
        <w:ind w:firstLine="142"/>
      </w:pPr>
      <w:r>
        <w:rPr>
          <w:rFonts w:ascii="Calibri" w:hAnsi="Calibri" w:cs="Calibri"/>
        </w:rPr>
        <w:t>IČO uchádzača: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i/>
        </w:rPr>
        <w:t>(vyplní zaradený záujemca)</w:t>
      </w:r>
    </w:p>
    <w:p w14:paraId="1666431C" w14:textId="77777777" w:rsidR="00867B52" w:rsidRDefault="00867B52" w:rsidP="00901985">
      <w:pPr>
        <w:pStyle w:val="Bezriadkovania"/>
        <w:ind w:firstLine="142"/>
      </w:pPr>
      <w:r>
        <w:rPr>
          <w:rFonts w:ascii="Calibri" w:hAnsi="Calibri" w:cs="Calibri"/>
        </w:rPr>
        <w:t>Kontaktná osoba uchádzača: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i/>
        </w:rPr>
        <w:t>(vyplní zaradený záujemca)</w:t>
      </w:r>
    </w:p>
    <w:p w14:paraId="6C2935E7" w14:textId="77777777" w:rsidR="00867B52" w:rsidRDefault="00867B52" w:rsidP="00901985">
      <w:pPr>
        <w:pStyle w:val="Bezriadkovania"/>
        <w:ind w:firstLine="142"/>
      </w:pPr>
      <w:r>
        <w:rPr>
          <w:rFonts w:ascii="Calibri" w:hAnsi="Calibri" w:cs="Calibri"/>
        </w:rPr>
        <w:t>Tel. a E-mail: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i/>
        </w:rPr>
        <w:t>(vyplní zaradený záujemca)</w:t>
      </w:r>
    </w:p>
    <w:p w14:paraId="0405C99F" w14:textId="77777777" w:rsidR="00867B52" w:rsidRDefault="00867B52" w:rsidP="00901985">
      <w:pPr>
        <w:pStyle w:val="Bezriadkovania"/>
      </w:pPr>
    </w:p>
    <w:p w14:paraId="6D147F0C" w14:textId="77777777" w:rsidR="00867B52" w:rsidRDefault="00867B52" w:rsidP="00901985">
      <w:pPr>
        <w:pStyle w:val="Bezriadkovania"/>
      </w:pPr>
    </w:p>
    <w:p w14:paraId="465AE898" w14:textId="77777777" w:rsidR="00867B52" w:rsidRDefault="00867B52" w:rsidP="00867B52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Calibri" w:hAnsi="Calibri" w:cs="Calibri"/>
          <w:b/>
          <w:u w:val="single"/>
        </w:rPr>
        <w:t xml:space="preserve">NÁVRH NA PLNENIE KRITÉRIÍ  </w:t>
      </w:r>
      <w:r>
        <w:rPr>
          <w:rFonts w:ascii="Calibri" w:hAnsi="Calibri" w:cs="Calibri"/>
          <w:i/>
        </w:rPr>
        <w:t>(vyplní zaradený záujemca)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3676"/>
        <w:gridCol w:w="564"/>
        <w:gridCol w:w="1134"/>
        <w:gridCol w:w="846"/>
        <w:gridCol w:w="1130"/>
        <w:gridCol w:w="1127"/>
      </w:tblGrid>
      <w:tr w:rsidR="001B1210" w:rsidRPr="0031706B" w14:paraId="4A52D0FF" w14:textId="77777777" w:rsidTr="00BA24F1">
        <w:trPr>
          <w:trHeight w:val="1020"/>
        </w:trPr>
        <w:tc>
          <w:tcPr>
            <w:tcW w:w="3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1F053D" w14:textId="77777777" w:rsidR="001B1210" w:rsidRPr="00BA24F1" w:rsidRDefault="001B1210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BA24F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P.č</w:t>
            </w:r>
            <w:proofErr w:type="spellEnd"/>
            <w:r w:rsidRPr="00BA24F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0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18DB83" w14:textId="77777777" w:rsidR="001B1210" w:rsidRPr="00BA24F1" w:rsidRDefault="001B1210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BA24F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Názov a označenie tovaru</w:t>
            </w:r>
          </w:p>
        </w:tc>
        <w:tc>
          <w:tcPr>
            <w:tcW w:w="3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AAA0F12" w14:textId="77777777" w:rsidR="001B1210" w:rsidRPr="00BA24F1" w:rsidRDefault="001B1210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BA24F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Počet</w:t>
            </w:r>
          </w:p>
          <w:p w14:paraId="6911279D" w14:textId="77777777" w:rsidR="001B1210" w:rsidRPr="00BA24F1" w:rsidRDefault="001B1210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BA24F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[v ks]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299876" w14:textId="77777777" w:rsidR="001B1210" w:rsidRPr="00BA24F1" w:rsidRDefault="001B1210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BA24F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Jednotková cena</w:t>
            </w:r>
          </w:p>
          <w:p w14:paraId="20CACC53" w14:textId="77777777" w:rsidR="001B1210" w:rsidRPr="00BA24F1" w:rsidRDefault="001B1210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BA24F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[v EUR bez DPH]</w:t>
            </w:r>
          </w:p>
        </w:tc>
        <w:tc>
          <w:tcPr>
            <w:tcW w:w="4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0D3D62" w14:textId="77777777" w:rsidR="001B1210" w:rsidRPr="00BA24F1" w:rsidRDefault="001B1210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BA24F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Výška DPH pri sadzbe .......% [v EUR]</w:t>
            </w: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F8990A" w14:textId="77777777" w:rsidR="001B1210" w:rsidRPr="00BA24F1" w:rsidRDefault="001B1210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BA24F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Jednotková cena</w:t>
            </w:r>
          </w:p>
          <w:p w14:paraId="3113F691" w14:textId="77777777" w:rsidR="001B1210" w:rsidRPr="00BA24F1" w:rsidRDefault="001B1210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BA24F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[v EUR </w:t>
            </w:r>
          </w:p>
          <w:p w14:paraId="65E6DBA9" w14:textId="77777777" w:rsidR="001B1210" w:rsidRPr="00BA24F1" w:rsidRDefault="001B1210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BA24F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s DPH]</w:t>
            </w: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85CB11" w14:textId="77777777" w:rsidR="001B1210" w:rsidRPr="00BA24F1" w:rsidRDefault="001B1210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BA24F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Celková cena za určený počet</w:t>
            </w:r>
          </w:p>
          <w:p w14:paraId="7BCC41DC" w14:textId="77777777" w:rsidR="001B1210" w:rsidRPr="00BA24F1" w:rsidRDefault="001B1210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BA24F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[v EUR</w:t>
            </w:r>
          </w:p>
          <w:p w14:paraId="66078A55" w14:textId="77777777" w:rsidR="001B1210" w:rsidRPr="00BA24F1" w:rsidRDefault="001B1210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BA24F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s DPH] </w:t>
            </w:r>
          </w:p>
        </w:tc>
      </w:tr>
      <w:tr w:rsidR="001B1210" w:rsidRPr="00D31DD0" w14:paraId="53F55965" w14:textId="77777777" w:rsidTr="00BA24F1">
        <w:trPr>
          <w:trHeight w:val="300"/>
        </w:trPr>
        <w:tc>
          <w:tcPr>
            <w:tcW w:w="3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E28F1C8" w14:textId="7A26B561" w:rsidR="001B1210" w:rsidRPr="00D31DD0" w:rsidRDefault="001B1210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31DD0">
              <w:rPr>
                <w:rFonts w:ascii="Calibri" w:hAnsi="Calibri"/>
                <w:b/>
                <w:bCs/>
                <w:color w:val="000000"/>
              </w:rPr>
              <w:t xml:space="preserve">1. </w:t>
            </w:r>
          </w:p>
        </w:tc>
        <w:tc>
          <w:tcPr>
            <w:tcW w:w="20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3D06629" w14:textId="77777777" w:rsidR="001B1210" w:rsidRPr="00D31DD0" w:rsidRDefault="001B1210" w:rsidP="009019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31DD0">
              <w:rPr>
                <w:rFonts w:ascii="Calibri" w:hAnsi="Calibri"/>
                <w:color w:val="000000"/>
              </w:rPr>
              <w:t>Mobilný projektor</w:t>
            </w:r>
          </w:p>
        </w:tc>
        <w:tc>
          <w:tcPr>
            <w:tcW w:w="3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EC314C" w14:textId="77777777" w:rsidR="001B1210" w:rsidRPr="00D31DD0" w:rsidRDefault="001B1210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31DD0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C2C1ADC" w14:textId="77777777" w:rsidR="001B1210" w:rsidRPr="00D31DD0" w:rsidRDefault="001B1210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30F3320" w14:textId="77777777" w:rsidR="001B1210" w:rsidRPr="00D31DD0" w:rsidRDefault="001B1210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9293E39" w14:textId="77777777" w:rsidR="001B1210" w:rsidRPr="00D31DD0" w:rsidRDefault="001B1210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E44E441" w14:textId="77777777" w:rsidR="001B1210" w:rsidRPr="00D31DD0" w:rsidRDefault="001B1210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1B1210" w:rsidRPr="00D31DD0" w14:paraId="45ECE31A" w14:textId="77777777" w:rsidTr="00BA24F1">
        <w:trPr>
          <w:trHeight w:val="300"/>
        </w:trPr>
        <w:tc>
          <w:tcPr>
            <w:tcW w:w="3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67351FC" w14:textId="676C5C1F" w:rsidR="001B1210" w:rsidRPr="00D31DD0" w:rsidRDefault="00D31DD0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</w:t>
            </w:r>
            <w:r w:rsidR="001B1210" w:rsidRPr="00D31DD0">
              <w:rPr>
                <w:rFonts w:ascii="Calibri" w:hAnsi="Calibri"/>
                <w:b/>
                <w:bCs/>
                <w:color w:val="000000"/>
              </w:rPr>
              <w:t>.</w:t>
            </w:r>
          </w:p>
        </w:tc>
        <w:tc>
          <w:tcPr>
            <w:tcW w:w="20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11CDF4E" w14:textId="77777777" w:rsidR="001B1210" w:rsidRPr="00D31DD0" w:rsidRDefault="001B1210" w:rsidP="009019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31DD0">
              <w:rPr>
                <w:rFonts w:ascii="Calibri" w:hAnsi="Calibri"/>
                <w:color w:val="000000"/>
              </w:rPr>
              <w:t>Pevný projektorprojektor</w:t>
            </w:r>
          </w:p>
        </w:tc>
        <w:tc>
          <w:tcPr>
            <w:tcW w:w="3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AF7400" w14:textId="77777777" w:rsidR="001B1210" w:rsidRPr="00D31DD0" w:rsidRDefault="001B1210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31DD0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501F479" w14:textId="77777777" w:rsidR="001B1210" w:rsidRPr="00D31DD0" w:rsidRDefault="001B1210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70CA2F2" w14:textId="77777777" w:rsidR="001B1210" w:rsidRPr="00D31DD0" w:rsidRDefault="001B1210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AD3E15A" w14:textId="77777777" w:rsidR="001B1210" w:rsidRPr="00D31DD0" w:rsidRDefault="001B1210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D78FF75" w14:textId="77777777" w:rsidR="001B1210" w:rsidRPr="00D31DD0" w:rsidRDefault="001B1210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1B1210" w:rsidRPr="00D31DD0" w14:paraId="6A5F2728" w14:textId="77777777" w:rsidTr="00BA24F1">
        <w:trPr>
          <w:trHeight w:val="300"/>
        </w:trPr>
        <w:tc>
          <w:tcPr>
            <w:tcW w:w="3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BD12DBE" w14:textId="5E41C844" w:rsidR="001B1210" w:rsidRPr="00D31DD0" w:rsidRDefault="00D31DD0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3</w:t>
            </w:r>
            <w:r w:rsidR="001B1210" w:rsidRPr="00D31DD0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. </w:t>
            </w:r>
          </w:p>
        </w:tc>
        <w:tc>
          <w:tcPr>
            <w:tcW w:w="20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2D4AEF0" w14:textId="77777777" w:rsidR="001B1210" w:rsidRPr="00D31DD0" w:rsidRDefault="001B1210" w:rsidP="009019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31DD0">
              <w:rPr>
                <w:rFonts w:ascii="Calibri" w:eastAsia="Times New Roman" w:hAnsi="Calibri" w:cs="Times New Roman"/>
                <w:color w:val="000000"/>
                <w:lang w:eastAsia="sk-SK"/>
              </w:rPr>
              <w:t>Interaktívne pero k projektoru kompatibilné s projektorom</w:t>
            </w:r>
          </w:p>
        </w:tc>
        <w:tc>
          <w:tcPr>
            <w:tcW w:w="3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47E9A9" w14:textId="77777777" w:rsidR="001B1210" w:rsidRPr="00D31DD0" w:rsidRDefault="001B1210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31DD0">
              <w:rPr>
                <w:rFonts w:ascii="Calibri" w:eastAsia="Times New Roman" w:hAnsi="Calibri" w:cs="Times New Roman"/>
                <w:color w:val="000000"/>
                <w:lang w:eastAsia="sk-SK"/>
              </w:rPr>
              <w:t>6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5DB9BE9" w14:textId="77777777" w:rsidR="001B1210" w:rsidRPr="00D31DD0" w:rsidRDefault="001B1210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4F9173A" w14:textId="77777777" w:rsidR="001B1210" w:rsidRPr="00D31DD0" w:rsidRDefault="001B1210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2FD0741" w14:textId="77777777" w:rsidR="001B1210" w:rsidRPr="00D31DD0" w:rsidRDefault="001B1210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00C13C5" w14:textId="77777777" w:rsidR="001B1210" w:rsidRPr="00D31DD0" w:rsidRDefault="001B1210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1B1210" w:rsidRPr="00D31DD0" w14:paraId="1AF9D5FE" w14:textId="77777777" w:rsidTr="00BA24F1">
        <w:trPr>
          <w:trHeight w:val="300"/>
        </w:trPr>
        <w:tc>
          <w:tcPr>
            <w:tcW w:w="3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F6E2B62" w14:textId="02F8E7D0" w:rsidR="001B1210" w:rsidRPr="00D31DD0" w:rsidRDefault="00D31DD0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</w:t>
            </w:r>
            <w:r w:rsidR="001B1210" w:rsidRPr="00D31DD0">
              <w:rPr>
                <w:rFonts w:ascii="Calibri" w:hAnsi="Calibri"/>
                <w:b/>
                <w:bCs/>
                <w:color w:val="000000"/>
              </w:rPr>
              <w:t>.</w:t>
            </w:r>
          </w:p>
        </w:tc>
        <w:tc>
          <w:tcPr>
            <w:tcW w:w="20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0832DC3" w14:textId="77777777" w:rsidR="001B1210" w:rsidRPr="00D31DD0" w:rsidRDefault="001B1210" w:rsidP="009019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31DD0">
              <w:rPr>
                <w:rFonts w:ascii="Calibri" w:hAnsi="Calibri"/>
                <w:color w:val="000000"/>
              </w:rPr>
              <w:t>Dataprojektor</w:t>
            </w:r>
          </w:p>
        </w:tc>
        <w:tc>
          <w:tcPr>
            <w:tcW w:w="3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7F5F8A" w14:textId="77777777" w:rsidR="001B1210" w:rsidRPr="00D31DD0" w:rsidRDefault="001B1210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31DD0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88118D6" w14:textId="77777777" w:rsidR="001B1210" w:rsidRPr="00D31DD0" w:rsidRDefault="001B1210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BA28C33" w14:textId="77777777" w:rsidR="001B1210" w:rsidRPr="00D31DD0" w:rsidRDefault="001B1210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5E98527" w14:textId="77777777" w:rsidR="001B1210" w:rsidRPr="00D31DD0" w:rsidRDefault="001B1210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AA5F021" w14:textId="77777777" w:rsidR="001B1210" w:rsidRPr="00D31DD0" w:rsidRDefault="001B1210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1B1210" w:rsidRPr="00D31DD0" w14:paraId="69761EBD" w14:textId="77777777" w:rsidTr="00BA24F1">
        <w:trPr>
          <w:trHeight w:val="300"/>
        </w:trPr>
        <w:tc>
          <w:tcPr>
            <w:tcW w:w="3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D9326FE" w14:textId="7E3A4AA9" w:rsidR="001B1210" w:rsidRPr="007B3764" w:rsidRDefault="00D31DD0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7B3764">
              <w:rPr>
                <w:rFonts w:ascii="Calibri" w:hAnsi="Calibri"/>
                <w:b/>
                <w:bCs/>
                <w:color w:val="000000"/>
              </w:rPr>
              <w:t>5</w:t>
            </w:r>
            <w:r w:rsidR="001B1210" w:rsidRPr="007B3764">
              <w:rPr>
                <w:rFonts w:ascii="Calibri" w:hAnsi="Calibri"/>
                <w:b/>
                <w:bCs/>
                <w:color w:val="000000"/>
              </w:rPr>
              <w:t>.</w:t>
            </w:r>
          </w:p>
        </w:tc>
        <w:tc>
          <w:tcPr>
            <w:tcW w:w="20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14BE78C" w14:textId="77777777" w:rsidR="001B1210" w:rsidRPr="007B3764" w:rsidRDefault="001B1210" w:rsidP="009019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B3764">
              <w:rPr>
                <w:rFonts w:ascii="Calibri" w:hAnsi="Calibri"/>
                <w:color w:val="000000"/>
              </w:rPr>
              <w:t>Stropný držiak pre dataprojektor</w:t>
            </w:r>
          </w:p>
        </w:tc>
        <w:tc>
          <w:tcPr>
            <w:tcW w:w="3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FE9058" w14:textId="77777777" w:rsidR="001B1210" w:rsidRPr="007B3764" w:rsidRDefault="001B1210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B3764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BF4596E" w14:textId="77777777" w:rsidR="001B1210" w:rsidRPr="007B3764" w:rsidRDefault="001B1210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817CC85" w14:textId="77777777" w:rsidR="001B1210" w:rsidRPr="00D31DD0" w:rsidRDefault="001B1210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40DD205" w14:textId="77777777" w:rsidR="001B1210" w:rsidRPr="00D31DD0" w:rsidRDefault="001B1210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13F0381" w14:textId="77777777" w:rsidR="001B1210" w:rsidRPr="00D31DD0" w:rsidRDefault="001B1210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6677B8" w:rsidRPr="00D31DD0" w14:paraId="17C36FFA" w14:textId="77777777" w:rsidTr="00BA24F1">
        <w:trPr>
          <w:trHeight w:val="300"/>
        </w:trPr>
        <w:tc>
          <w:tcPr>
            <w:tcW w:w="3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CF65B3A" w14:textId="30E6B5AF" w:rsidR="006677B8" w:rsidRPr="000052E1" w:rsidRDefault="006677B8" w:rsidP="00901985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highlight w:val="yellow"/>
              </w:rPr>
            </w:pPr>
            <w:r w:rsidRPr="000052E1">
              <w:rPr>
                <w:rFonts w:ascii="Calibri" w:hAnsi="Calibri"/>
                <w:b/>
                <w:bCs/>
                <w:color w:val="000000"/>
                <w:highlight w:val="yellow"/>
              </w:rPr>
              <w:t xml:space="preserve">6. </w:t>
            </w:r>
          </w:p>
        </w:tc>
        <w:tc>
          <w:tcPr>
            <w:tcW w:w="20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2168B3A" w14:textId="5BEFA965" w:rsidR="006677B8" w:rsidRPr="000052E1" w:rsidRDefault="006677B8" w:rsidP="00901985">
            <w:pPr>
              <w:spacing w:after="0" w:line="240" w:lineRule="auto"/>
              <w:rPr>
                <w:rFonts w:ascii="Calibri" w:hAnsi="Calibri"/>
                <w:color w:val="000000"/>
                <w:highlight w:val="yellow"/>
              </w:rPr>
            </w:pPr>
            <w:r w:rsidRPr="000052E1">
              <w:rPr>
                <w:rFonts w:ascii="Calibri" w:hAnsi="Calibri"/>
                <w:color w:val="000000"/>
                <w:highlight w:val="yellow"/>
              </w:rPr>
              <w:t>Interaktívna tabuľa</w:t>
            </w:r>
          </w:p>
        </w:tc>
        <w:tc>
          <w:tcPr>
            <w:tcW w:w="3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E7EAAA" w14:textId="14426F9F" w:rsidR="006677B8" w:rsidRPr="000052E1" w:rsidRDefault="006677B8" w:rsidP="00901985">
            <w:pPr>
              <w:spacing w:after="0" w:line="240" w:lineRule="auto"/>
              <w:jc w:val="center"/>
              <w:rPr>
                <w:rFonts w:ascii="Calibri" w:hAnsi="Calibri"/>
                <w:color w:val="000000"/>
                <w:highlight w:val="yellow"/>
              </w:rPr>
            </w:pPr>
            <w:r w:rsidRPr="000052E1">
              <w:rPr>
                <w:rFonts w:ascii="Calibri" w:hAnsi="Calibri"/>
                <w:color w:val="000000"/>
                <w:highlight w:val="yellow"/>
              </w:rPr>
              <w:t>2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D225740" w14:textId="77777777" w:rsidR="006677B8" w:rsidRPr="000052E1" w:rsidRDefault="006677B8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4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979F469" w14:textId="77777777" w:rsidR="006677B8" w:rsidRPr="000052E1" w:rsidRDefault="006677B8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6A248E4" w14:textId="77777777" w:rsidR="006677B8" w:rsidRPr="000052E1" w:rsidRDefault="006677B8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AD3507B" w14:textId="77777777" w:rsidR="006677B8" w:rsidRPr="000052E1" w:rsidRDefault="006677B8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1B1210" w:rsidRPr="0031706B" w14:paraId="5F4BF8CC" w14:textId="77777777" w:rsidTr="00BA24F1">
        <w:trPr>
          <w:trHeight w:val="300"/>
        </w:trPr>
        <w:tc>
          <w:tcPr>
            <w:tcW w:w="265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631DAD7" w14:textId="77777777" w:rsidR="002227C7" w:rsidRPr="00D31DD0" w:rsidRDefault="001B1210" w:rsidP="009019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</w:pPr>
            <w:r w:rsidRPr="00D31DD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Celková cena</w:t>
            </w:r>
            <w:r w:rsidR="00FC2955" w:rsidRPr="00D31DD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 xml:space="preserve"> pre časť predmetu č. 3 za celý </w:t>
            </w:r>
          </w:p>
          <w:p w14:paraId="6E3FEB32" w14:textId="16967C79" w:rsidR="001B1210" w:rsidRPr="00D31DD0" w:rsidRDefault="00FC2955" w:rsidP="009019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</w:pPr>
            <w:r w:rsidRPr="00D31DD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počet</w:t>
            </w:r>
            <w:r w:rsidR="001B1210" w:rsidRPr="00D31DD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: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52EC8B0" w14:textId="77777777" w:rsidR="001B1210" w:rsidRPr="00D31DD0" w:rsidRDefault="001B1210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ED5D498" w14:textId="22392F33" w:rsidR="001B1210" w:rsidRPr="0031706B" w:rsidRDefault="001B1210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D31DD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  <w:t>-----------</w:t>
            </w: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C4977BA" w14:textId="77777777" w:rsidR="001B1210" w:rsidRPr="0031706B" w:rsidRDefault="001B1210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</w:pP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982F05C" w14:textId="77777777" w:rsidR="001B1210" w:rsidRPr="0031706B" w:rsidRDefault="001B1210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</w:tbl>
    <w:p w14:paraId="0CCC4EE3" w14:textId="77777777" w:rsidR="001B1210" w:rsidRDefault="001B1210" w:rsidP="001B1210">
      <w:pPr>
        <w:tabs>
          <w:tab w:val="left" w:pos="2280"/>
        </w:tabs>
        <w:autoSpaceDE w:val="0"/>
        <w:spacing w:line="264" w:lineRule="auto"/>
        <w:jc w:val="both"/>
        <w:rPr>
          <w:rFonts w:ascii="Calibri" w:hAnsi="Calibri" w:cs="Calibri"/>
          <w:sz w:val="16"/>
          <w:szCs w:val="16"/>
        </w:rPr>
      </w:pPr>
    </w:p>
    <w:p w14:paraId="3A281E6B" w14:textId="261B9FC0" w:rsidR="001B1210" w:rsidRDefault="001B1210" w:rsidP="001B1210">
      <w:pPr>
        <w:tabs>
          <w:tab w:val="left" w:pos="2280"/>
        </w:tabs>
        <w:autoSpaceDE w:val="0"/>
        <w:spacing w:line="264" w:lineRule="auto"/>
        <w:jc w:val="both"/>
      </w:pPr>
      <w:r>
        <w:rPr>
          <w:rFonts w:ascii="Calibri" w:hAnsi="Calibri" w:cs="Calibri"/>
          <w:sz w:val="16"/>
          <w:szCs w:val="16"/>
        </w:rPr>
        <w:t xml:space="preserve">* </w:t>
      </w:r>
      <w:r>
        <w:rPr>
          <w:rFonts w:ascii="Calibri" w:hAnsi="Calibri" w:cs="Calibri"/>
          <w:b/>
          <w:i/>
          <w:sz w:val="16"/>
          <w:szCs w:val="16"/>
        </w:rPr>
        <w:t>V prípade, ak uchádzač je zdaniteľnou osobou pre DPH, uvedie v časti „</w:t>
      </w:r>
      <w:r>
        <w:rPr>
          <w:rFonts w:ascii="Calibri" w:hAnsi="Calibri" w:cs="Calibri"/>
          <w:b/>
          <w:sz w:val="16"/>
          <w:szCs w:val="16"/>
          <w:lang w:val="pl-PL"/>
        </w:rPr>
        <w:t xml:space="preserve">Celková cena </w:t>
      </w:r>
      <w:r>
        <w:rPr>
          <w:rFonts w:ascii="Calibri" w:hAnsi="Calibri" w:cs="Calibri"/>
          <w:b/>
          <w:bCs/>
          <w:sz w:val="16"/>
          <w:szCs w:val="16"/>
        </w:rPr>
        <w:t xml:space="preserve">za určený počet </w:t>
      </w:r>
      <w:r>
        <w:rPr>
          <w:rFonts w:ascii="Calibri" w:hAnsi="Calibri" w:cs="Calibri"/>
          <w:b/>
          <w:sz w:val="16"/>
          <w:szCs w:val="16"/>
          <w:lang w:val="pl-PL"/>
        </w:rPr>
        <w:t>v EUR s DPH</w:t>
      </w:r>
      <w:r>
        <w:rPr>
          <w:rFonts w:ascii="Calibri" w:hAnsi="Calibri" w:cs="Calibri"/>
          <w:b/>
          <w:i/>
          <w:sz w:val="16"/>
          <w:szCs w:val="16"/>
          <w:lang w:val="pl-PL"/>
        </w:rPr>
        <w:t xml:space="preserve">” </w:t>
      </w:r>
      <w:r>
        <w:rPr>
          <w:rFonts w:ascii="Calibri" w:hAnsi="Calibri" w:cs="Calibri"/>
          <w:b/>
          <w:i/>
          <w:sz w:val="16"/>
          <w:szCs w:val="16"/>
        </w:rPr>
        <w:t>sumu z časti „Celková cena za určený počet v EUR bez DPH“ navýšenú o aktuálne platnú sadzbu DPH. V prípade, ak uchádzač nie je zdaniteľnou osobou pre DPH, uvedie v časti „</w:t>
      </w:r>
      <w:r>
        <w:rPr>
          <w:rFonts w:ascii="Calibri" w:hAnsi="Calibri" w:cs="Calibri"/>
          <w:b/>
          <w:sz w:val="16"/>
          <w:szCs w:val="16"/>
          <w:lang w:val="pl-PL"/>
        </w:rPr>
        <w:t xml:space="preserve">Celková cena </w:t>
      </w:r>
      <w:r>
        <w:rPr>
          <w:rFonts w:ascii="Calibri" w:hAnsi="Calibri" w:cs="Calibri"/>
          <w:b/>
          <w:bCs/>
          <w:sz w:val="16"/>
          <w:szCs w:val="16"/>
        </w:rPr>
        <w:t xml:space="preserve">za určený počet </w:t>
      </w:r>
      <w:r>
        <w:rPr>
          <w:rFonts w:ascii="Calibri" w:hAnsi="Calibri" w:cs="Calibri"/>
          <w:b/>
          <w:sz w:val="16"/>
          <w:szCs w:val="16"/>
          <w:lang w:val="pl-PL"/>
        </w:rPr>
        <w:t>v EUR s DPH</w:t>
      </w:r>
      <w:r>
        <w:rPr>
          <w:rFonts w:ascii="Calibri" w:hAnsi="Calibri" w:cs="Calibri"/>
          <w:b/>
          <w:i/>
          <w:sz w:val="16"/>
          <w:szCs w:val="16"/>
          <w:lang w:val="pl-PL"/>
        </w:rPr>
        <w:t xml:space="preserve">” </w:t>
      </w:r>
      <w:r>
        <w:rPr>
          <w:rFonts w:ascii="Calibri" w:hAnsi="Calibri" w:cs="Calibri"/>
          <w:b/>
          <w:i/>
          <w:sz w:val="16"/>
          <w:szCs w:val="16"/>
        </w:rPr>
        <w:t>rovnakú sumu ako uviedol v časti „</w:t>
      </w:r>
      <w:r>
        <w:rPr>
          <w:rFonts w:ascii="Calibri" w:hAnsi="Calibri" w:cs="Calibri"/>
          <w:b/>
          <w:sz w:val="16"/>
          <w:szCs w:val="16"/>
          <w:lang w:val="pl-PL"/>
        </w:rPr>
        <w:t xml:space="preserve">Celková cena </w:t>
      </w:r>
      <w:r>
        <w:rPr>
          <w:rFonts w:ascii="Calibri" w:hAnsi="Calibri" w:cs="Calibri"/>
          <w:b/>
          <w:bCs/>
          <w:sz w:val="16"/>
          <w:szCs w:val="16"/>
        </w:rPr>
        <w:t>za určený počet</w:t>
      </w:r>
      <w:r>
        <w:rPr>
          <w:rFonts w:ascii="Calibri" w:hAnsi="Calibri" w:cs="Calibri"/>
          <w:b/>
          <w:i/>
          <w:sz w:val="16"/>
          <w:szCs w:val="16"/>
        </w:rPr>
        <w:t xml:space="preserve"> </w:t>
      </w:r>
      <w:r>
        <w:rPr>
          <w:rFonts w:ascii="Calibri" w:hAnsi="Calibri" w:cs="Calibri"/>
          <w:b/>
          <w:sz w:val="16"/>
          <w:szCs w:val="16"/>
          <w:lang w:val="pl-PL"/>
        </w:rPr>
        <w:t>v EUR bez DPH</w:t>
      </w:r>
      <w:r>
        <w:rPr>
          <w:rFonts w:ascii="Calibri" w:hAnsi="Calibri" w:cs="Calibri"/>
          <w:b/>
          <w:i/>
          <w:sz w:val="16"/>
          <w:szCs w:val="16"/>
        </w:rPr>
        <w:t>“. V prípade, ak je uchádzač zahraničnou osobou, uvedie v časti „</w:t>
      </w:r>
      <w:r>
        <w:rPr>
          <w:rFonts w:ascii="Calibri" w:hAnsi="Calibri" w:cs="Calibri"/>
          <w:b/>
          <w:sz w:val="16"/>
          <w:szCs w:val="16"/>
          <w:lang w:val="pl-PL"/>
        </w:rPr>
        <w:t xml:space="preserve">Celková cena </w:t>
      </w:r>
      <w:r>
        <w:rPr>
          <w:rFonts w:ascii="Calibri" w:hAnsi="Calibri" w:cs="Calibri"/>
          <w:b/>
          <w:bCs/>
          <w:sz w:val="16"/>
          <w:szCs w:val="16"/>
        </w:rPr>
        <w:t xml:space="preserve">za určený počet </w:t>
      </w:r>
      <w:r>
        <w:rPr>
          <w:rFonts w:ascii="Calibri" w:hAnsi="Calibri" w:cs="Calibri"/>
          <w:b/>
          <w:sz w:val="16"/>
          <w:szCs w:val="16"/>
          <w:lang w:val="pl-PL"/>
        </w:rPr>
        <w:t>v EUR s DPH</w:t>
      </w:r>
      <w:r>
        <w:rPr>
          <w:rFonts w:ascii="Calibri" w:hAnsi="Calibri" w:cs="Calibri"/>
          <w:b/>
          <w:i/>
          <w:sz w:val="16"/>
          <w:szCs w:val="16"/>
          <w:lang w:val="pl-PL"/>
        </w:rPr>
        <w:t xml:space="preserve">” </w:t>
      </w:r>
      <w:r>
        <w:rPr>
          <w:rFonts w:ascii="Calibri" w:hAnsi="Calibri" w:cs="Calibri"/>
          <w:b/>
          <w:i/>
          <w:sz w:val="16"/>
          <w:szCs w:val="16"/>
        </w:rPr>
        <w:t>sumu z časti „</w:t>
      </w:r>
      <w:r>
        <w:rPr>
          <w:rFonts w:ascii="Calibri" w:hAnsi="Calibri" w:cs="Calibri"/>
          <w:b/>
          <w:sz w:val="16"/>
          <w:szCs w:val="16"/>
          <w:lang w:val="pl-PL"/>
        </w:rPr>
        <w:t xml:space="preserve">Celková cena </w:t>
      </w:r>
      <w:r>
        <w:rPr>
          <w:rFonts w:ascii="Calibri" w:hAnsi="Calibri" w:cs="Calibri"/>
          <w:b/>
          <w:bCs/>
          <w:sz w:val="16"/>
          <w:szCs w:val="16"/>
        </w:rPr>
        <w:t xml:space="preserve">za určený počet </w:t>
      </w:r>
      <w:r>
        <w:rPr>
          <w:rFonts w:ascii="Calibri" w:hAnsi="Calibri" w:cs="Calibri"/>
          <w:b/>
          <w:sz w:val="16"/>
          <w:szCs w:val="16"/>
          <w:lang w:val="pl-PL"/>
        </w:rPr>
        <w:t>v EUR bez DPH</w:t>
      </w:r>
      <w:r>
        <w:rPr>
          <w:rFonts w:ascii="Calibri" w:hAnsi="Calibri" w:cs="Calibri"/>
          <w:b/>
          <w:i/>
          <w:sz w:val="16"/>
          <w:szCs w:val="16"/>
        </w:rPr>
        <w:t>“ (bez DPH platnej v krajine sídla uchádzača) navýšenú o aktuálne platnú sadzbu DPH v SR (DPH odvádza v prípade úspešnosti jeho ponuky verejný obstarávateľ).</w:t>
      </w:r>
    </w:p>
    <w:p w14:paraId="3023C1D1" w14:textId="77777777" w:rsidR="001B1210" w:rsidRDefault="001B1210" w:rsidP="001B1210">
      <w:pPr>
        <w:tabs>
          <w:tab w:val="left" w:pos="2280"/>
        </w:tabs>
        <w:autoSpaceDE w:val="0"/>
        <w:spacing w:line="264" w:lineRule="auto"/>
        <w:jc w:val="both"/>
        <w:rPr>
          <w:rFonts w:ascii="Calibri" w:hAnsi="Calibri" w:cs="Calibri"/>
          <w:b/>
          <w:i/>
          <w:sz w:val="18"/>
          <w:szCs w:val="18"/>
        </w:rPr>
      </w:pPr>
    </w:p>
    <w:p w14:paraId="66CF4BAF" w14:textId="1E0C1400" w:rsidR="001B1210" w:rsidRDefault="001B1210" w:rsidP="001B1210">
      <w:pPr>
        <w:pStyle w:val="Bulletslevel1"/>
        <w:spacing w:before="0" w:line="264" w:lineRule="auto"/>
        <w:ind w:left="0" w:firstLine="0"/>
        <w:rPr>
          <w:rFonts w:ascii="Calibri" w:hAnsi="Calibri" w:cs="Calibri"/>
          <w:b/>
          <w:sz w:val="18"/>
          <w:szCs w:val="18"/>
          <w:lang w:val="sk-SK"/>
        </w:rPr>
      </w:pPr>
      <w:r>
        <w:rPr>
          <w:rFonts w:ascii="Calibri" w:hAnsi="Calibri" w:cs="Calibri"/>
          <w:b/>
          <w:sz w:val="18"/>
          <w:szCs w:val="18"/>
          <w:lang w:val="sk-SK"/>
        </w:rPr>
        <w:t>Uchádzač vyhlasuje, že * JE / NIE JE platiteľom DPH (uchádzač zakrúžkuje relevantný údaj).</w:t>
      </w:r>
    </w:p>
    <w:p w14:paraId="50680569" w14:textId="41A47CF0" w:rsidR="00D31DD0" w:rsidRDefault="00D31DD0" w:rsidP="001B1210">
      <w:pPr>
        <w:pStyle w:val="Bulletslevel1"/>
        <w:spacing w:before="0" w:line="264" w:lineRule="auto"/>
        <w:ind w:left="0" w:firstLine="0"/>
        <w:rPr>
          <w:rFonts w:ascii="Calibri" w:hAnsi="Calibri" w:cs="Calibri"/>
          <w:b/>
          <w:sz w:val="18"/>
          <w:szCs w:val="18"/>
          <w:lang w:val="sk-SK"/>
        </w:rPr>
      </w:pPr>
    </w:p>
    <w:p w14:paraId="5E59DD53" w14:textId="388CA6B3" w:rsidR="00D31DD0" w:rsidRDefault="00D31DD0" w:rsidP="001B1210">
      <w:pPr>
        <w:pStyle w:val="Bulletslevel1"/>
        <w:spacing w:before="0" w:line="264" w:lineRule="auto"/>
        <w:ind w:left="0" w:firstLine="0"/>
        <w:rPr>
          <w:rFonts w:ascii="Calibri" w:hAnsi="Calibri" w:cs="Calibri"/>
          <w:b/>
          <w:sz w:val="18"/>
          <w:szCs w:val="18"/>
          <w:lang w:val="sk-SK"/>
        </w:rPr>
      </w:pPr>
    </w:p>
    <w:p w14:paraId="06E3E9F0" w14:textId="04D8725E" w:rsidR="00D31DD0" w:rsidRDefault="00D31DD0" w:rsidP="001B1210">
      <w:pPr>
        <w:pStyle w:val="Bulletslevel1"/>
        <w:spacing w:before="0" w:line="264" w:lineRule="auto"/>
        <w:ind w:left="0" w:firstLine="0"/>
        <w:rPr>
          <w:rFonts w:ascii="Calibri" w:hAnsi="Calibri" w:cs="Calibri"/>
          <w:b/>
          <w:sz w:val="18"/>
          <w:szCs w:val="18"/>
          <w:lang w:val="sk-SK"/>
        </w:rPr>
      </w:pPr>
    </w:p>
    <w:p w14:paraId="7EA83EA3" w14:textId="1777DFCA" w:rsidR="00D31DD0" w:rsidRDefault="00D31DD0" w:rsidP="001B1210">
      <w:pPr>
        <w:pStyle w:val="Bulletslevel1"/>
        <w:spacing w:before="0" w:line="264" w:lineRule="auto"/>
        <w:ind w:left="0" w:firstLine="0"/>
        <w:rPr>
          <w:rFonts w:ascii="Calibri" w:hAnsi="Calibri" w:cs="Calibri"/>
          <w:b/>
          <w:sz w:val="18"/>
          <w:szCs w:val="18"/>
          <w:lang w:val="sk-SK"/>
        </w:rPr>
      </w:pPr>
    </w:p>
    <w:p w14:paraId="6CD10380" w14:textId="29802B67" w:rsidR="00D31DD0" w:rsidRDefault="00D31DD0" w:rsidP="001B1210">
      <w:pPr>
        <w:pStyle w:val="Bulletslevel1"/>
        <w:spacing w:before="0" w:line="264" w:lineRule="auto"/>
        <w:ind w:left="0" w:firstLine="0"/>
        <w:rPr>
          <w:rFonts w:ascii="Calibri" w:hAnsi="Calibri" w:cs="Calibri"/>
          <w:b/>
          <w:sz w:val="18"/>
          <w:szCs w:val="18"/>
          <w:lang w:val="sk-SK"/>
        </w:rPr>
      </w:pPr>
    </w:p>
    <w:p w14:paraId="350DE975" w14:textId="77777777" w:rsidR="00D31DD0" w:rsidRDefault="00D31DD0" w:rsidP="001B1210">
      <w:pPr>
        <w:pStyle w:val="Bulletslevel1"/>
        <w:spacing w:before="0" w:line="264" w:lineRule="auto"/>
        <w:ind w:left="0" w:firstLine="0"/>
        <w:rPr>
          <w:rFonts w:ascii="Calibri" w:hAnsi="Calibri" w:cs="Calibri"/>
          <w:b/>
          <w:sz w:val="18"/>
          <w:szCs w:val="18"/>
          <w:lang w:val="sk-SK"/>
        </w:rPr>
      </w:pPr>
    </w:p>
    <w:p w14:paraId="3682EFE4" w14:textId="5839C42F" w:rsidR="00D31DD0" w:rsidRDefault="00D31DD0" w:rsidP="001B1210">
      <w:pPr>
        <w:pStyle w:val="Bulletslevel1"/>
        <w:spacing w:before="0" w:line="264" w:lineRule="auto"/>
        <w:ind w:left="0" w:firstLine="0"/>
        <w:rPr>
          <w:rFonts w:ascii="Calibri" w:hAnsi="Calibri" w:cs="Calibri"/>
          <w:b/>
          <w:sz w:val="18"/>
          <w:szCs w:val="18"/>
          <w:lang w:val="sk-SK"/>
        </w:rPr>
      </w:pPr>
    </w:p>
    <w:p w14:paraId="3B282E6B" w14:textId="0F899591" w:rsidR="00D31DD0" w:rsidRDefault="00D31DD0" w:rsidP="001B1210">
      <w:pPr>
        <w:pStyle w:val="Bulletslevel1"/>
        <w:spacing w:before="0" w:line="264" w:lineRule="auto"/>
        <w:ind w:left="0" w:firstLine="0"/>
        <w:rPr>
          <w:rFonts w:ascii="Calibri" w:hAnsi="Calibri" w:cs="Calibri"/>
          <w:b/>
          <w:sz w:val="18"/>
          <w:szCs w:val="18"/>
          <w:lang w:val="sk-SK"/>
        </w:rPr>
      </w:pPr>
    </w:p>
    <w:p w14:paraId="2C3B9539" w14:textId="77777777" w:rsidR="00D31DD0" w:rsidRDefault="00D31DD0" w:rsidP="001B1210">
      <w:pPr>
        <w:pStyle w:val="Bulletslevel1"/>
        <w:spacing w:before="0" w:line="264" w:lineRule="auto"/>
        <w:ind w:left="0" w:firstLine="0"/>
      </w:pPr>
    </w:p>
    <w:p w14:paraId="344AF6A0" w14:textId="77777777" w:rsidR="001B1210" w:rsidRDefault="001B1210" w:rsidP="001B1210">
      <w:pPr>
        <w:keepNext/>
        <w:spacing w:line="264" w:lineRule="auto"/>
        <w:jc w:val="both"/>
        <w:outlineLvl w:val="8"/>
        <w:rPr>
          <w:rFonts w:ascii="Times New Roman" w:hAnsi="Times New Roman" w:cs="Times New Roman"/>
        </w:rPr>
      </w:pPr>
      <w:r>
        <w:rPr>
          <w:rFonts w:ascii="Calibri" w:hAnsi="Calibri" w:cs="Calibri"/>
          <w:bCs/>
          <w:i/>
        </w:rPr>
        <w:t>V ……………….…….., dňa ....................</w:t>
      </w:r>
      <w:r>
        <w:rPr>
          <w:rFonts w:ascii="Calibri" w:hAnsi="Calibri" w:cs="Calibri"/>
          <w:bCs/>
          <w:i/>
        </w:rPr>
        <w:tab/>
      </w:r>
      <w:r>
        <w:rPr>
          <w:rFonts w:ascii="Calibri" w:hAnsi="Calibri" w:cs="Calibri"/>
          <w:b/>
          <w:bCs/>
        </w:rPr>
        <w:tab/>
        <w:t>…………………………………………………………</w:t>
      </w:r>
    </w:p>
    <w:p w14:paraId="3AE4327D" w14:textId="77777777" w:rsidR="001B1210" w:rsidRDefault="001B1210" w:rsidP="001B1210">
      <w:pPr>
        <w:pStyle w:val="Bezriadkovania"/>
      </w:pPr>
      <w:r>
        <w:rPr>
          <w:rFonts w:ascii="Symbol" w:eastAsia="Symbol" w:hAnsi="Symbol" w:cs="Symbol"/>
        </w:rPr>
        <w:t>[</w:t>
      </w:r>
      <w:r>
        <w:t>uviesť miesto a dátum podpisu</w:t>
      </w:r>
      <w:r>
        <w:rPr>
          <w:rFonts w:ascii="Symbol" w:eastAsia="Symbol" w:hAnsi="Symbol" w:cs="Symbol"/>
        </w:rPr>
        <w:t>]</w:t>
      </w:r>
      <w:r>
        <w:tab/>
      </w:r>
      <w:r>
        <w:tab/>
      </w:r>
      <w:r>
        <w:rPr>
          <w:rFonts w:ascii="Symbol" w:eastAsia="Symbol" w:hAnsi="Symbol" w:cs="Symbol"/>
        </w:rPr>
        <w:t>[</w:t>
      </w:r>
      <w:r>
        <w:t>vypísať meno, priezvisko a funkciu</w:t>
      </w:r>
    </w:p>
    <w:p w14:paraId="5F71C17F" w14:textId="77777777" w:rsidR="001B1210" w:rsidRDefault="001B1210" w:rsidP="001B1210">
      <w:pPr>
        <w:pStyle w:val="Bezriadkovania"/>
        <w:ind w:left="3545" w:firstLine="709"/>
      </w:pPr>
      <w:r>
        <w:t>oprávnenej osoby uchádzača</w:t>
      </w:r>
      <w:r>
        <w:rPr>
          <w:rFonts w:ascii="Symbol" w:eastAsia="Symbol" w:hAnsi="Symbol" w:cs="Symbol"/>
        </w:rPr>
        <w:t>]</w:t>
      </w:r>
    </w:p>
    <w:p w14:paraId="2A19080B" w14:textId="77777777" w:rsidR="001B1210" w:rsidRDefault="001B1210" w:rsidP="001B1210">
      <w:pPr>
        <w:spacing w:line="264" w:lineRule="auto"/>
        <w:jc w:val="both"/>
        <w:rPr>
          <w:rFonts w:ascii="Calibri" w:hAnsi="Calibri" w:cs="Calibri"/>
        </w:rPr>
      </w:pPr>
    </w:p>
    <w:p w14:paraId="1D565ED9" w14:textId="77777777" w:rsidR="001B1210" w:rsidRDefault="001B1210" w:rsidP="001B1210">
      <w:pPr>
        <w:tabs>
          <w:tab w:val="right" w:pos="8364"/>
        </w:tabs>
        <w:autoSpaceDE w:val="0"/>
        <w:spacing w:line="264" w:lineRule="auto"/>
        <w:jc w:val="both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Poznámka:</w:t>
      </w:r>
    </w:p>
    <w:p w14:paraId="15815DF0" w14:textId="77777777" w:rsidR="001B1210" w:rsidRDefault="001B1210" w:rsidP="001B1210">
      <w:pPr>
        <w:pStyle w:val="Odsekzoznamu"/>
        <w:numPr>
          <w:ilvl w:val="0"/>
          <w:numId w:val="1"/>
        </w:numPr>
        <w:tabs>
          <w:tab w:val="left" w:pos="1200"/>
        </w:tabs>
        <w:spacing w:line="264" w:lineRule="auto"/>
        <w:ind w:left="0" w:firstLine="0"/>
        <w:jc w:val="both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dátum musí byť aktuálny vo vzťahu ku dňu uplynutia lehoty na predkladanie ponúk;</w:t>
      </w:r>
    </w:p>
    <w:p w14:paraId="1EFD6F05" w14:textId="058E29D7" w:rsidR="001B1210" w:rsidRDefault="001B1210" w:rsidP="001B1210">
      <w:pPr>
        <w:pStyle w:val="Odsekzoznamu"/>
        <w:numPr>
          <w:ilvl w:val="0"/>
          <w:numId w:val="1"/>
        </w:numPr>
        <w:tabs>
          <w:tab w:val="left" w:pos="1200"/>
        </w:tabs>
        <w:spacing w:line="264" w:lineRule="auto"/>
        <w:ind w:hanging="1200"/>
        <w:jc w:val="both"/>
      </w:pPr>
      <w:r>
        <w:rPr>
          <w:rFonts w:ascii="Calibri" w:hAnsi="Calibri" w:cs="Calibri"/>
          <w:i/>
          <w:sz w:val="18"/>
          <w:szCs w:val="18"/>
        </w:rPr>
        <w:t xml:space="preserve">návrh uchádzača na plnenie kritérií musí byť v zmysle SP </w:t>
      </w:r>
      <w:r>
        <w:rPr>
          <w:rFonts w:ascii="Calibri" w:hAnsi="Calibri" w:cs="Calibri"/>
          <w:i/>
          <w:sz w:val="18"/>
          <w:szCs w:val="18"/>
          <w:u w:val="single"/>
        </w:rPr>
        <w:t>vložený do systému JOSEPHINE vo formáte.pdf</w:t>
      </w:r>
      <w:r>
        <w:rPr>
          <w:rFonts w:ascii="Calibri" w:hAnsi="Calibri" w:cs="Calibri"/>
          <w:i/>
          <w:sz w:val="18"/>
          <w:szCs w:val="18"/>
        </w:rPr>
        <w:t>“;</w:t>
      </w:r>
    </w:p>
    <w:p w14:paraId="7B98DA72" w14:textId="77777777" w:rsidR="001B1210" w:rsidRDefault="001B1210" w:rsidP="001B1210">
      <w:pPr>
        <w:pStyle w:val="Odsekzoznamu"/>
        <w:numPr>
          <w:ilvl w:val="0"/>
          <w:numId w:val="1"/>
        </w:numPr>
        <w:tabs>
          <w:tab w:val="left" w:pos="1200"/>
          <w:tab w:val="left" w:pos="2160"/>
          <w:tab w:val="left" w:pos="2880"/>
          <w:tab w:val="left" w:pos="4500"/>
        </w:tabs>
        <w:spacing w:line="264" w:lineRule="auto"/>
        <w:ind w:left="0" w:firstLine="0"/>
        <w:jc w:val="both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uchádzač zaokrúhli svoje návrhy v zmysle matematických pravidiel na 2 desatinné miesta;</w:t>
      </w:r>
    </w:p>
    <w:p w14:paraId="32013A21" w14:textId="77777777" w:rsidR="001B1210" w:rsidRDefault="001B1210" w:rsidP="001B1210">
      <w:pPr>
        <w:rPr>
          <w:rFonts w:ascii="Calibri" w:hAnsi="Calibri" w:cs="Calibri"/>
          <w:sz w:val="20"/>
          <w:szCs w:val="20"/>
        </w:rPr>
      </w:pPr>
    </w:p>
    <w:p w14:paraId="741FE16C" w14:textId="77777777" w:rsidR="001B1210" w:rsidRPr="00687527" w:rsidRDefault="001B1210" w:rsidP="001B1210">
      <w:pPr>
        <w:rPr>
          <w:rFonts w:cs="Gautami"/>
          <w:noProof/>
        </w:rPr>
      </w:pPr>
    </w:p>
    <w:p w14:paraId="1CF211AA" w14:textId="67296582" w:rsidR="006B6349" w:rsidRDefault="006B6349" w:rsidP="001B1210"/>
    <w:sectPr w:rsidR="006B634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9EBF7D" w14:textId="77777777" w:rsidR="001B1210" w:rsidRDefault="001B1210" w:rsidP="001B1210">
      <w:pPr>
        <w:spacing w:after="0" w:line="240" w:lineRule="auto"/>
      </w:pPr>
      <w:r>
        <w:separator/>
      </w:r>
    </w:p>
  </w:endnote>
  <w:endnote w:type="continuationSeparator" w:id="0">
    <w:p w14:paraId="6EE7DA15" w14:textId="77777777" w:rsidR="001B1210" w:rsidRDefault="001B1210" w:rsidP="001B1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E089BD" w14:textId="77777777" w:rsidR="001B1210" w:rsidRDefault="001B1210" w:rsidP="001B1210">
      <w:pPr>
        <w:spacing w:after="0" w:line="240" w:lineRule="auto"/>
      </w:pPr>
      <w:r>
        <w:separator/>
      </w:r>
    </w:p>
  </w:footnote>
  <w:footnote w:type="continuationSeparator" w:id="0">
    <w:p w14:paraId="5C947310" w14:textId="77777777" w:rsidR="001B1210" w:rsidRDefault="001B1210" w:rsidP="001B1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94298" w14:textId="4A725796" w:rsidR="001B1210" w:rsidRPr="00D46B5B" w:rsidRDefault="001B1210" w:rsidP="001B1210">
    <w:pPr>
      <w:pStyle w:val="Hlavika"/>
      <w:jc w:val="right"/>
      <w:rPr>
        <w:sz w:val="18"/>
        <w:szCs w:val="18"/>
      </w:rPr>
    </w:pPr>
    <w:r w:rsidRPr="00D46B5B">
      <w:rPr>
        <w:sz w:val="18"/>
        <w:szCs w:val="18"/>
      </w:rPr>
      <w:t>Príloha č. 1</w:t>
    </w:r>
    <w:r>
      <w:rPr>
        <w:sz w:val="18"/>
        <w:szCs w:val="18"/>
      </w:rPr>
      <w:t>c</w:t>
    </w:r>
    <w:r w:rsidRPr="00D46B5B">
      <w:rPr>
        <w:sz w:val="18"/>
        <w:szCs w:val="18"/>
      </w:rPr>
      <w:t xml:space="preserve"> SP – Návrh na plnenie kritérií </w:t>
    </w:r>
  </w:p>
  <w:p w14:paraId="0D8C9764" w14:textId="3A1C4814" w:rsidR="001B1210" w:rsidRPr="00D46B5B" w:rsidRDefault="001B1210" w:rsidP="001B1210">
    <w:pPr>
      <w:pStyle w:val="Hlavika"/>
      <w:jc w:val="right"/>
      <w:rPr>
        <w:sz w:val="18"/>
        <w:szCs w:val="18"/>
      </w:rPr>
    </w:pPr>
    <w:r w:rsidRPr="00D46B5B">
      <w:rPr>
        <w:sz w:val="18"/>
        <w:szCs w:val="18"/>
      </w:rPr>
      <w:t xml:space="preserve">pre časť predmetu zákazky č. </w:t>
    </w:r>
    <w:r>
      <w:rPr>
        <w:sz w:val="18"/>
        <w:szCs w:val="18"/>
      </w:rPr>
      <w:t>3</w:t>
    </w:r>
  </w:p>
  <w:p w14:paraId="65988675" w14:textId="77777777" w:rsidR="001B1210" w:rsidRDefault="001B1210" w:rsidP="001B1210">
    <w:pPr>
      <w:pStyle w:val="Hlavika"/>
    </w:pPr>
  </w:p>
  <w:p w14:paraId="099625A4" w14:textId="77777777" w:rsidR="001B1210" w:rsidRDefault="001B121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7F7952"/>
    <w:multiLevelType w:val="multilevel"/>
    <w:tmpl w:val="63F41EEA"/>
    <w:lvl w:ilvl="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/>
        <w:b/>
        <w:bCs/>
      </w:rPr>
    </w:lvl>
    <w:lvl w:ilvl="1"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2640" w:hanging="360"/>
      </w:pPr>
    </w:lvl>
    <w:lvl w:ilvl="3">
      <w:start w:val="1"/>
      <w:numFmt w:val="lowerLetter"/>
      <w:lvlText w:val="%4)"/>
      <w:lvlJc w:val="left"/>
      <w:pPr>
        <w:ind w:left="3360" w:hanging="360"/>
      </w:pPr>
    </w:lvl>
    <w:lvl w:ilvl="4">
      <w:numFmt w:val="bullet"/>
      <w:lvlText w:val=""/>
      <w:lvlJc w:val="left"/>
      <w:pPr>
        <w:ind w:left="4080" w:hanging="360"/>
      </w:pPr>
      <w:rPr>
        <w:rFonts w:ascii="Symbol" w:eastAsia="Times New Roman" w:hAnsi="Symbol" w:cs="Times New Roman"/>
      </w:rPr>
    </w:lvl>
    <w:lvl w:ilvl="5">
      <w:numFmt w:val="bullet"/>
      <w:lvlText w:val=""/>
      <w:lvlJc w:val="left"/>
      <w:pPr>
        <w:ind w:left="48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4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960" w:hanging="360"/>
      </w:pPr>
      <w:rPr>
        <w:rFonts w:ascii="Wingdings" w:hAnsi="Wingdings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210"/>
    <w:rsid w:val="000052E1"/>
    <w:rsid w:val="001B1210"/>
    <w:rsid w:val="00215B33"/>
    <w:rsid w:val="002227C7"/>
    <w:rsid w:val="00351CD6"/>
    <w:rsid w:val="003625D5"/>
    <w:rsid w:val="00606DBB"/>
    <w:rsid w:val="00631147"/>
    <w:rsid w:val="006677B8"/>
    <w:rsid w:val="006B6349"/>
    <w:rsid w:val="007B3764"/>
    <w:rsid w:val="00867B52"/>
    <w:rsid w:val="00BA24F1"/>
    <w:rsid w:val="00D31DD0"/>
    <w:rsid w:val="00DE5CC0"/>
    <w:rsid w:val="00F26FE6"/>
    <w:rsid w:val="00FC2955"/>
    <w:rsid w:val="00FD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79D76"/>
  <w15:chartTrackingRefBased/>
  <w15:docId w15:val="{ECBD8316-461E-48A2-8083-99E437F5C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B121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locked/>
    <w:rsid w:val="001B1210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1B1210"/>
    <w:pPr>
      <w:widowControl w:val="0"/>
      <w:shd w:val="clear" w:color="auto" w:fill="FFFFFF"/>
      <w:spacing w:after="140" w:line="240" w:lineRule="auto"/>
      <w:jc w:val="both"/>
    </w:pPr>
    <w:rPr>
      <w:rFonts w:ascii="Arial" w:eastAsia="Arial" w:hAnsi="Arial" w:cs="Arial"/>
    </w:rPr>
  </w:style>
  <w:style w:type="paragraph" w:styleId="Hlavika">
    <w:name w:val="header"/>
    <w:basedOn w:val="Normlny"/>
    <w:link w:val="HlavikaChar"/>
    <w:uiPriority w:val="99"/>
    <w:unhideWhenUsed/>
    <w:rsid w:val="001B1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1210"/>
  </w:style>
  <w:style w:type="paragraph" w:styleId="Pta">
    <w:name w:val="footer"/>
    <w:basedOn w:val="Normlny"/>
    <w:link w:val="PtaChar"/>
    <w:uiPriority w:val="99"/>
    <w:unhideWhenUsed/>
    <w:rsid w:val="001B1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1210"/>
  </w:style>
  <w:style w:type="paragraph" w:styleId="Bezriadkovania">
    <w:name w:val="No Spacing"/>
    <w:qFormat/>
    <w:rsid w:val="001B1210"/>
    <w:pPr>
      <w:spacing w:after="0" w:line="240" w:lineRule="auto"/>
    </w:pPr>
  </w:style>
  <w:style w:type="paragraph" w:styleId="Odsekzoznamu">
    <w:name w:val="List Paragraph"/>
    <w:basedOn w:val="Normlny"/>
    <w:qFormat/>
    <w:rsid w:val="001B1210"/>
    <w:pPr>
      <w:suppressAutoHyphens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ulletslevel1">
    <w:name w:val="Bullets level 1"/>
    <w:basedOn w:val="Normlny"/>
    <w:rsid w:val="001B1210"/>
    <w:pPr>
      <w:suppressAutoHyphens/>
      <w:autoSpaceDN w:val="0"/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B9E58-461D-4136-A6F2-A4DDA93C4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Beáta;beata.fulneckova@bbsk.sk</dc:creator>
  <cp:keywords/>
  <dc:description/>
  <cp:lastModifiedBy>Fulnečková Beáta</cp:lastModifiedBy>
  <cp:revision>7</cp:revision>
  <dcterms:created xsi:type="dcterms:W3CDTF">2021-03-22T09:26:00Z</dcterms:created>
  <dcterms:modified xsi:type="dcterms:W3CDTF">2021-03-22T16:25:00Z</dcterms:modified>
  <cp:contentStatus>Finálna verzia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