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75E8C" w14:textId="4573117A" w:rsidR="00C354E5" w:rsidRDefault="00C354E5" w:rsidP="00C13AA6">
      <w:pPr>
        <w:pStyle w:val="Nadpis1"/>
        <w:rPr>
          <w:rFonts w:ascii="Times New Roman" w:hAnsi="Times New Roman" w:cs="Times New Roman"/>
        </w:rPr>
      </w:pPr>
      <w:r>
        <w:rPr>
          <w:noProof/>
          <w:lang w:eastAsia="sk-SK"/>
        </w:rPr>
        <w:drawing>
          <wp:inline distT="0" distB="0" distL="0" distR="0" wp14:anchorId="6A724F75" wp14:editId="71A3CBA5">
            <wp:extent cx="5760720" cy="2209165"/>
            <wp:effectExtent l="0" t="0" r="0" b="635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úzk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865AA" w14:textId="77777777" w:rsidR="00C354E5" w:rsidRPr="00C354E5" w:rsidRDefault="00C354E5" w:rsidP="00C354E5"/>
    <w:p w14:paraId="0A752500" w14:textId="085970C3" w:rsidR="001C031F" w:rsidRPr="00C13AA6" w:rsidRDefault="002C3005" w:rsidP="00C13AA6">
      <w:pPr>
        <w:pStyle w:val="Nadpis1"/>
      </w:pPr>
      <w:r w:rsidRPr="00C13AA6">
        <w:t>Výzva na</w:t>
      </w:r>
      <w:r w:rsidR="008C6348" w:rsidRPr="00C13AA6">
        <w:t xml:space="preserve"> predloženie ponuky </w:t>
      </w:r>
      <w:r w:rsidR="00885BCB" w:rsidRPr="00C13AA6">
        <w:t xml:space="preserve">v zákazke na </w:t>
      </w:r>
      <w:r w:rsidR="007A181E">
        <w:t>d</w:t>
      </w:r>
      <w:r w:rsidR="00754602" w:rsidRPr="00702B73">
        <w:t>ezinsekčný plošný postrek proti komárom a inému škodlivému hmyzu</w:t>
      </w:r>
      <w:r w:rsidR="00C13AA6" w:rsidRPr="00702B73">
        <w:rPr>
          <w:rStyle w:val="Odkaznapoznmkupodiarou"/>
        </w:rPr>
        <w:footnoteReference w:id="1"/>
      </w:r>
    </w:p>
    <w:p w14:paraId="3ECE3438" w14:textId="77777777" w:rsidR="000217F7" w:rsidRPr="00C354E5" w:rsidRDefault="000217F7" w:rsidP="000217F7">
      <w:pPr>
        <w:rPr>
          <w:rFonts w:cs="Times New Roman"/>
        </w:rPr>
      </w:pPr>
    </w:p>
    <w:p w14:paraId="01A78EDA" w14:textId="5EC1A2BF" w:rsidR="00433A4F" w:rsidRPr="00C354E5" w:rsidRDefault="00433A4F" w:rsidP="00433A4F">
      <w:pPr>
        <w:rPr>
          <w:rFonts w:cs="Times New Roman"/>
        </w:rPr>
      </w:pPr>
      <w:r w:rsidRPr="00C354E5">
        <w:rPr>
          <w:rFonts w:cs="Times New Roman"/>
        </w:rPr>
        <w:t>Hlavné mesto Slovenskej republiky Bratislava (ďalej len „verejný obstarávateľ“) uskutočňuje výber dodávateľa</w:t>
      </w:r>
      <w:r w:rsidR="008C6348" w:rsidRPr="00C354E5">
        <w:rPr>
          <w:rFonts w:cs="Times New Roman"/>
        </w:rPr>
        <w:t xml:space="preserve"> </w:t>
      </w:r>
      <w:r w:rsidRPr="00C354E5">
        <w:rPr>
          <w:rFonts w:cs="Times New Roman"/>
        </w:rPr>
        <w:t>na predmet</w:t>
      </w:r>
      <w:r w:rsidR="009B0603" w:rsidRPr="00C354E5">
        <w:rPr>
          <w:rFonts w:cs="Times New Roman"/>
        </w:rPr>
        <w:t xml:space="preserve"> </w:t>
      </w:r>
      <w:r w:rsidRPr="00C354E5">
        <w:rPr>
          <w:rFonts w:cs="Times New Roman"/>
        </w:rPr>
        <w:t xml:space="preserve">zákazky: </w:t>
      </w:r>
      <w:r w:rsidRPr="00D3253C">
        <w:rPr>
          <w:rFonts w:cs="Times New Roman"/>
          <w:b/>
          <w:bCs/>
        </w:rPr>
        <w:t>„</w:t>
      </w:r>
      <w:bookmarkStart w:id="0" w:name="_Hlk66447986"/>
      <w:r w:rsidR="00754602" w:rsidRPr="00D3253C">
        <w:rPr>
          <w:rFonts w:cs="Times New Roman"/>
          <w:b/>
          <w:bCs/>
        </w:rPr>
        <w:t>Dezinsekčný plošný postrek proti komárom a inému škodlivému hmyzu</w:t>
      </w:r>
      <w:bookmarkEnd w:id="0"/>
      <w:r w:rsidRPr="00D3253C">
        <w:rPr>
          <w:rFonts w:cs="Times New Roman"/>
          <w:b/>
          <w:bCs/>
        </w:rPr>
        <w:t>“</w:t>
      </w:r>
      <w:r w:rsidRPr="00C354E5">
        <w:rPr>
          <w:rFonts w:cs="Times New Roman"/>
        </w:rPr>
        <w:t xml:space="preserve"> podľa § 117 zákona č. 343/2015 Z. z. o verejnom obstarávaní a o zmene a doplnení niektorých zákonov</w:t>
      </w:r>
      <w:r w:rsidR="00EF2F93" w:rsidRPr="00C354E5">
        <w:rPr>
          <w:rFonts w:cs="Times New Roman"/>
        </w:rPr>
        <w:t xml:space="preserve"> v znení neskorších predpisov</w:t>
      </w:r>
      <w:r w:rsidRPr="00C354E5">
        <w:rPr>
          <w:rFonts w:cs="Times New Roman"/>
        </w:rPr>
        <w:t xml:space="preserve"> (ďalej len „</w:t>
      </w:r>
      <w:r w:rsidR="008C6348" w:rsidRPr="00C354E5">
        <w:rPr>
          <w:rFonts w:cs="Times New Roman"/>
        </w:rPr>
        <w:t>ZVO</w:t>
      </w:r>
      <w:r w:rsidRPr="00C354E5">
        <w:rPr>
          <w:rFonts w:cs="Times New Roman"/>
        </w:rPr>
        <w:t>“).</w:t>
      </w:r>
    </w:p>
    <w:p w14:paraId="49827BA1" w14:textId="1EC5C1AE" w:rsidR="008C6348" w:rsidRPr="00C13AA6" w:rsidRDefault="008C6348" w:rsidP="00C13AA6">
      <w:pPr>
        <w:pStyle w:val="Nadpis2"/>
      </w:pPr>
      <w:r w:rsidRPr="00C13AA6">
        <w:t>Základné informácie</w:t>
      </w:r>
    </w:p>
    <w:p w14:paraId="0FB65422" w14:textId="69799EE0" w:rsidR="001F7296" w:rsidRPr="00C354E5" w:rsidRDefault="008C6348" w:rsidP="001F7296">
      <w:pPr>
        <w:autoSpaceDE w:val="0"/>
        <w:autoSpaceDN w:val="0"/>
        <w:adjustRightInd w:val="0"/>
        <w:spacing w:after="0"/>
        <w:rPr>
          <w:rFonts w:cs="Times New Roman"/>
        </w:rPr>
      </w:pPr>
      <w:r w:rsidRPr="00C354E5">
        <w:rPr>
          <w:rFonts w:cs="Times New Roman"/>
        </w:rPr>
        <w:t>Verejný obstarávateľ:</w:t>
      </w:r>
      <w:r w:rsidRPr="00C354E5">
        <w:rPr>
          <w:rFonts w:cs="Times New Roman"/>
        </w:rPr>
        <w:tab/>
        <w:t>Hlavné mesto SR Bratislava</w:t>
      </w:r>
      <w:r w:rsidR="001F7296" w:rsidRPr="00C354E5">
        <w:rPr>
          <w:rFonts w:cs="Times New Roman"/>
        </w:rPr>
        <w:t>, Primaciálne nám. 1, 814 99 Bratislava 1</w:t>
      </w:r>
    </w:p>
    <w:p w14:paraId="369A0649" w14:textId="7D19FA4E" w:rsidR="008C6348" w:rsidRPr="00C354E5" w:rsidRDefault="008C6348" w:rsidP="008C6348">
      <w:pPr>
        <w:rPr>
          <w:rFonts w:cs="Times New Roman"/>
        </w:rPr>
      </w:pPr>
      <w:r w:rsidRPr="00C354E5">
        <w:rPr>
          <w:rFonts w:cs="Times New Roman"/>
        </w:rPr>
        <w:t>Kontaktn</w:t>
      </w:r>
      <w:r w:rsidR="00786947" w:rsidRPr="00C354E5">
        <w:rPr>
          <w:rFonts w:cs="Times New Roman"/>
        </w:rPr>
        <w:t>á osoba</w:t>
      </w:r>
      <w:r w:rsidRPr="00C354E5">
        <w:rPr>
          <w:rFonts w:cs="Times New Roman"/>
        </w:rPr>
        <w:t>:</w:t>
      </w:r>
      <w:r w:rsidRPr="00C354E5">
        <w:rPr>
          <w:rFonts w:cs="Times New Roman"/>
        </w:rPr>
        <w:tab/>
      </w:r>
      <w:r w:rsidR="00754602" w:rsidRPr="00D3253C">
        <w:rPr>
          <w:rFonts w:cs="Times New Roman"/>
        </w:rPr>
        <w:t>Mária N</w:t>
      </w:r>
      <w:r w:rsidR="00D3253C" w:rsidRPr="00D3253C">
        <w:rPr>
          <w:rFonts w:cs="Times New Roman"/>
        </w:rPr>
        <w:t>é</w:t>
      </w:r>
      <w:r w:rsidR="00754602" w:rsidRPr="00D3253C">
        <w:rPr>
          <w:rFonts w:cs="Times New Roman"/>
        </w:rPr>
        <w:t>methová</w:t>
      </w:r>
      <w:r w:rsidRPr="00D3253C">
        <w:rPr>
          <w:rFonts w:cs="Times New Roman"/>
        </w:rPr>
        <w:t xml:space="preserve">, </w:t>
      </w:r>
      <w:r w:rsidR="00754602" w:rsidRPr="00D3253C">
        <w:rPr>
          <w:rFonts w:cs="Times New Roman"/>
        </w:rPr>
        <w:t>+421</w:t>
      </w:r>
      <w:r w:rsidR="00D3253C" w:rsidRPr="00D3253C">
        <w:rPr>
          <w:rFonts w:cs="Times New Roman"/>
        </w:rPr>
        <w:t xml:space="preserve">-2-59356342 </w:t>
      </w:r>
      <w:r w:rsidR="00D3253C">
        <w:rPr>
          <w:rFonts w:cs="Times New Roman"/>
        </w:rPr>
        <w:t xml:space="preserve"> </w:t>
      </w:r>
    </w:p>
    <w:p w14:paraId="4446D03D" w14:textId="471C98B5" w:rsidR="0060637E" w:rsidRPr="00C354E5" w:rsidRDefault="0060637E" w:rsidP="00C13AA6">
      <w:pPr>
        <w:pStyle w:val="Nadpis2"/>
      </w:pPr>
      <w:r w:rsidRPr="00C354E5">
        <w:t>Opis predmetu zákazky</w:t>
      </w:r>
    </w:p>
    <w:p w14:paraId="01F95CC2" w14:textId="77777777" w:rsidR="00D3253C" w:rsidRPr="00156A92" w:rsidRDefault="00754602" w:rsidP="006F0AE7">
      <w:pPr>
        <w:rPr>
          <w:rFonts w:cs="Times New Roman"/>
        </w:rPr>
      </w:pPr>
      <w:r w:rsidRPr="00156A92">
        <w:rPr>
          <w:rFonts w:cs="Times New Roman"/>
        </w:rPr>
        <w:t xml:space="preserve">Predmetom zákazky je služba: </w:t>
      </w:r>
    </w:p>
    <w:p w14:paraId="55C7AF86" w14:textId="3F33DD1B" w:rsidR="00786B87" w:rsidRDefault="00754602" w:rsidP="006F0AE7">
      <w:pPr>
        <w:rPr>
          <w:rFonts w:cs="Times New Roman"/>
          <w:szCs w:val="24"/>
        </w:rPr>
      </w:pPr>
      <w:r w:rsidRPr="00786B87">
        <w:rPr>
          <w:rFonts w:cs="Times New Roman"/>
          <w:szCs w:val="24"/>
        </w:rPr>
        <w:t xml:space="preserve">vykonanie dezinsekcie biocídnym prípravkom na hubenie lariev komárov, aplikácia na povrch vodnej hladiny rozptýlením, pozemne.  </w:t>
      </w:r>
    </w:p>
    <w:p w14:paraId="027E66EE" w14:textId="43B63A56" w:rsidR="00156A92" w:rsidRPr="00786B87" w:rsidRDefault="00754602" w:rsidP="006F0AE7">
      <w:pPr>
        <w:rPr>
          <w:rFonts w:cs="Times New Roman"/>
          <w:szCs w:val="24"/>
        </w:rPr>
      </w:pPr>
      <w:r w:rsidRPr="00786B87">
        <w:rPr>
          <w:rFonts w:cs="Times New Roman"/>
          <w:szCs w:val="24"/>
        </w:rPr>
        <w:t xml:space="preserve">vykonanie dezinsekcie biocídnym prípravkom na hubenie lariev komárov, vzdušná aplikácia na povrch vodnej hladiny rozptýlením. Koncentrácia prípravku použitého na vzdušnú aplikáciu musí byť v súlade s návodom na použitie a podľa presnej špecifikácie dodanej výrobcom. Vzdušná aplikácia bude použitá len v prípade, ak nebude možné použiť pozemnú aplikáciu na plochy väčšie ako 0,5 ha, najmä v oblasti chráneného územia Devínske alúvium Moravy. </w:t>
      </w:r>
    </w:p>
    <w:p w14:paraId="0905D469" w14:textId="40E8D3CD" w:rsidR="00156A92" w:rsidRPr="00786B87" w:rsidRDefault="00754602" w:rsidP="006F0AE7">
      <w:pPr>
        <w:rPr>
          <w:rFonts w:cs="Times New Roman"/>
          <w:szCs w:val="24"/>
        </w:rPr>
      </w:pPr>
      <w:r w:rsidRPr="00786B87">
        <w:rPr>
          <w:rFonts w:cs="Times New Roman"/>
          <w:szCs w:val="24"/>
        </w:rPr>
        <w:t xml:space="preserve">Miestom výkonu je územie Bratislavy (cca 36760 ha), t. j. intravilán a priľahlé pozemky extravilánu v prvom stupni ochrany, v nevyhnutných prípadoch v intraviláne a priľahlých pozemkoch extravilánu vo vyššom stupni ochrany so súhlasom  orgánu štátnej správy ochrany prírody a krajiny. Súhlas zabezpečí verejný obstarávateľ. </w:t>
      </w:r>
    </w:p>
    <w:p w14:paraId="2F1B2648" w14:textId="3F124227" w:rsidR="006F0AE7" w:rsidRPr="00786B87" w:rsidRDefault="00754602" w:rsidP="006F0AE7">
      <w:pPr>
        <w:rPr>
          <w:rFonts w:cs="Times New Roman"/>
          <w:szCs w:val="24"/>
        </w:rPr>
      </w:pPr>
      <w:r w:rsidRPr="00786B87">
        <w:rPr>
          <w:rFonts w:cs="Times New Roman"/>
          <w:szCs w:val="24"/>
        </w:rPr>
        <w:t xml:space="preserve">Služba bude vykonávaná na základe elektronicky zaslanej objednávky a zadávacieho protokolu  na vykonanie dezinsekcie so špecifikáciou miesta a termínu v nadväznosti na výsledky </w:t>
      </w:r>
      <w:r w:rsidRPr="00786B87">
        <w:rPr>
          <w:rFonts w:cs="Times New Roman"/>
          <w:szCs w:val="24"/>
        </w:rPr>
        <w:lastRenderedPageBreak/>
        <w:t>monitoringu zabezpečeného verejným obstarávateľom, v prípade potreby aj v sobotu a nedeľu. Služba bude odovzdaná formou preberacieho protokolu o vykonaní dezinsekčných prác.</w:t>
      </w:r>
    </w:p>
    <w:p w14:paraId="29EBA091" w14:textId="77777777" w:rsidR="00156A92" w:rsidRPr="00786B87" w:rsidRDefault="00156A92" w:rsidP="00156A92">
      <w:pPr>
        <w:rPr>
          <w:rFonts w:cs="Times New Roman"/>
          <w:szCs w:val="24"/>
        </w:rPr>
      </w:pPr>
      <w:r w:rsidRPr="00786B87">
        <w:rPr>
          <w:rFonts w:cs="Times New Roman"/>
          <w:szCs w:val="24"/>
        </w:rPr>
        <w:t>Technická špecifikácia predmetu zákazky:</w:t>
      </w:r>
    </w:p>
    <w:p w14:paraId="76DB1DE1" w14:textId="1383B4EB" w:rsidR="002C1A86" w:rsidRPr="00786B87" w:rsidRDefault="00156A92" w:rsidP="002C1A86">
      <w:pPr>
        <w:pStyle w:val="F3"/>
        <w:spacing w:before="0"/>
        <w:ind w:firstLine="0"/>
        <w:rPr>
          <w:sz w:val="24"/>
          <w:szCs w:val="24"/>
        </w:rPr>
      </w:pPr>
      <w:r w:rsidRPr="00067F8D">
        <w:rPr>
          <w:sz w:val="24"/>
          <w:szCs w:val="24"/>
        </w:rPr>
        <w:t>Vykonanie dezinsekcie bude vykonané pozemne</w:t>
      </w:r>
      <w:r w:rsidR="00786B87">
        <w:rPr>
          <w:sz w:val="24"/>
          <w:szCs w:val="24"/>
        </w:rPr>
        <w:t xml:space="preserve"> (1. časť zákazky)</w:t>
      </w:r>
      <w:r w:rsidRPr="00067F8D">
        <w:rPr>
          <w:sz w:val="24"/>
          <w:szCs w:val="24"/>
        </w:rPr>
        <w:t>, alebo vzdušne</w:t>
      </w:r>
      <w:r w:rsidR="00786B87">
        <w:rPr>
          <w:sz w:val="24"/>
          <w:szCs w:val="24"/>
        </w:rPr>
        <w:t xml:space="preserve"> (2. časť zákazky)</w:t>
      </w:r>
      <w:r w:rsidRPr="00067F8D">
        <w:rPr>
          <w:sz w:val="24"/>
          <w:szCs w:val="24"/>
        </w:rPr>
        <w:t xml:space="preserve"> biocídnym výrobkom, ktorý je v Slovenskej republike autorizovaný. Postrek proti larvám komárov realizovaný dodávateľom musí byť v súlade s požiadavkami objednávateľa, platnými technickými normami, právnymi predpismi a s platnou autorizáciou výrobku v SR.</w:t>
      </w:r>
      <w:r w:rsidR="002C1A86" w:rsidRPr="00786B87">
        <w:rPr>
          <w:sz w:val="24"/>
          <w:szCs w:val="24"/>
        </w:rPr>
        <w:t xml:space="preserve"> </w:t>
      </w:r>
    </w:p>
    <w:p w14:paraId="245E885F" w14:textId="0A158F5B" w:rsidR="002C1A86" w:rsidRPr="00067F8D" w:rsidRDefault="002C1A86" w:rsidP="002861CE">
      <w:pPr>
        <w:pStyle w:val="F3"/>
        <w:spacing w:before="0"/>
        <w:ind w:firstLine="0"/>
        <w:rPr>
          <w:rStyle w:val="CharStyle5"/>
          <w:b/>
          <w:bCs/>
          <w:color w:val="000000"/>
          <w:sz w:val="24"/>
          <w:szCs w:val="24"/>
        </w:rPr>
      </w:pPr>
      <w:r w:rsidRPr="00786B87">
        <w:rPr>
          <w:sz w:val="24"/>
          <w:szCs w:val="24"/>
        </w:rPr>
        <w:t xml:space="preserve">Zákazka je rozdelená na nasledovné 2 (dve) časti: </w:t>
      </w:r>
    </w:p>
    <w:p w14:paraId="5D98061E" w14:textId="1727778D" w:rsidR="00156A92" w:rsidRPr="002861CE" w:rsidRDefault="002C1A86" w:rsidP="002861CE">
      <w:pPr>
        <w:pStyle w:val="Nadpis3"/>
        <w:rPr>
          <w:rStyle w:val="CharStyle5"/>
          <w:sz w:val="28"/>
          <w:shd w:val="clear" w:color="auto" w:fill="auto"/>
        </w:rPr>
      </w:pPr>
      <w:r w:rsidRPr="002861CE">
        <w:rPr>
          <w:rStyle w:val="CharStyle5"/>
          <w:sz w:val="28"/>
          <w:shd w:val="clear" w:color="auto" w:fill="auto"/>
        </w:rPr>
        <w:t xml:space="preserve">Časť 1: </w:t>
      </w:r>
      <w:r w:rsidR="00156A92" w:rsidRPr="002861CE">
        <w:rPr>
          <w:rStyle w:val="CharStyle5"/>
          <w:sz w:val="28"/>
          <w:shd w:val="clear" w:color="auto" w:fill="auto"/>
        </w:rPr>
        <w:t>P</w:t>
      </w:r>
      <w:r w:rsidR="00156A92" w:rsidRPr="002861CE">
        <w:t>ozemn</w:t>
      </w:r>
      <w:r w:rsidR="00156A92" w:rsidRPr="002861CE">
        <w:rPr>
          <w:rStyle w:val="CharStyle5"/>
          <w:sz w:val="28"/>
          <w:shd w:val="clear" w:color="auto" w:fill="auto"/>
        </w:rPr>
        <w:t>á aplikácia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343"/>
        <w:gridCol w:w="1559"/>
        <w:gridCol w:w="3185"/>
      </w:tblGrid>
      <w:tr w:rsidR="00156A92" w:rsidRPr="00786B87" w14:paraId="667DA631" w14:textId="77777777" w:rsidTr="00067F8D">
        <w:trPr>
          <w:trHeight w:val="666"/>
        </w:trPr>
        <w:tc>
          <w:tcPr>
            <w:tcW w:w="1843" w:type="dxa"/>
            <w:vAlign w:val="center"/>
            <w:hideMark/>
          </w:tcPr>
          <w:p w14:paraId="2C2F9161" w14:textId="39E3E559" w:rsidR="00156A92" w:rsidRPr="002861CE" w:rsidRDefault="00307494" w:rsidP="002861CE">
            <w:pPr>
              <w:spacing w:before="20" w:after="2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861CE">
              <w:rPr>
                <w:rFonts w:cs="Times New Roman"/>
                <w:b/>
                <w:bCs/>
                <w:sz w:val="20"/>
                <w:szCs w:val="20"/>
              </w:rPr>
              <w:t>Popis</w:t>
            </w:r>
            <w:r w:rsidR="00156A92" w:rsidRPr="002861CE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vAlign w:val="center"/>
            <w:hideMark/>
          </w:tcPr>
          <w:p w14:paraId="37E8FFF8" w14:textId="77777777" w:rsidR="00156A92" w:rsidRPr="002861CE" w:rsidRDefault="00156A92" w:rsidP="002861CE">
            <w:pPr>
              <w:spacing w:before="20" w:after="2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861CE">
              <w:rPr>
                <w:rFonts w:cs="Times New Roman"/>
                <w:b/>
                <w:bCs/>
                <w:sz w:val="20"/>
                <w:szCs w:val="20"/>
              </w:rPr>
              <w:t>Forma aplikácie</w:t>
            </w:r>
          </w:p>
        </w:tc>
        <w:tc>
          <w:tcPr>
            <w:tcW w:w="1559" w:type="dxa"/>
            <w:vAlign w:val="center"/>
            <w:hideMark/>
          </w:tcPr>
          <w:p w14:paraId="00B09CBF" w14:textId="77777777" w:rsidR="00156A92" w:rsidRPr="002861CE" w:rsidRDefault="00156A92" w:rsidP="002861CE">
            <w:pPr>
              <w:spacing w:before="20" w:after="2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861CE">
              <w:rPr>
                <w:rFonts w:cs="Times New Roman"/>
                <w:b/>
                <w:bCs/>
                <w:sz w:val="20"/>
                <w:szCs w:val="20"/>
              </w:rPr>
              <w:t>Jednotka</w:t>
            </w:r>
          </w:p>
        </w:tc>
        <w:tc>
          <w:tcPr>
            <w:tcW w:w="3185" w:type="dxa"/>
            <w:vAlign w:val="center"/>
            <w:hideMark/>
          </w:tcPr>
          <w:p w14:paraId="127A0216" w14:textId="38B2CB15" w:rsidR="00156A92" w:rsidRPr="002861CE" w:rsidRDefault="00156A92" w:rsidP="002861CE">
            <w:pPr>
              <w:spacing w:before="20" w:after="2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861CE">
              <w:rPr>
                <w:rFonts w:cs="Times New Roman"/>
                <w:b/>
                <w:bCs/>
                <w:sz w:val="20"/>
                <w:szCs w:val="20"/>
              </w:rPr>
              <w:t xml:space="preserve">Predpokladané množstvo </w:t>
            </w:r>
          </w:p>
          <w:p w14:paraId="6DAED065" w14:textId="76E26A4F" w:rsidR="00156A92" w:rsidRPr="002861CE" w:rsidRDefault="00156A92" w:rsidP="002861CE">
            <w:pPr>
              <w:spacing w:before="20" w:after="2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56A92" w:rsidRPr="00786B87" w14:paraId="68FB23C8" w14:textId="77777777" w:rsidTr="002861CE">
        <w:trPr>
          <w:trHeight w:val="594"/>
        </w:trPr>
        <w:tc>
          <w:tcPr>
            <w:tcW w:w="1843" w:type="dxa"/>
            <w:vAlign w:val="center"/>
            <w:hideMark/>
          </w:tcPr>
          <w:p w14:paraId="7D5D92D1" w14:textId="77777777" w:rsidR="00156A92" w:rsidRPr="00AC5916" w:rsidRDefault="00156A92" w:rsidP="002861CE">
            <w:pPr>
              <w:spacing w:before="20" w:after="20"/>
              <w:jc w:val="left"/>
              <w:rPr>
                <w:rFonts w:cs="Times New Roman"/>
                <w:sz w:val="20"/>
                <w:szCs w:val="20"/>
                <w:highlight w:val="yellow"/>
              </w:rPr>
            </w:pPr>
            <w:r w:rsidRPr="00AC5916">
              <w:rPr>
                <w:rFonts w:cs="Times New Roman"/>
                <w:sz w:val="20"/>
                <w:szCs w:val="20"/>
                <w:highlight w:val="yellow"/>
              </w:rPr>
              <w:t>Výjazd k ošetreniu plochy do 500 m</w:t>
            </w:r>
            <w:r w:rsidRPr="00AC5916">
              <w:rPr>
                <w:rFonts w:cs="Times New Roman"/>
                <w:sz w:val="20"/>
                <w:szCs w:val="20"/>
                <w:highlight w:val="yellow"/>
                <w:vertAlign w:val="superscript"/>
              </w:rPr>
              <w:t>2</w:t>
            </w:r>
            <w:r w:rsidRPr="00AC5916">
              <w:rPr>
                <w:rFonts w:cs="Times New Roman"/>
                <w:sz w:val="20"/>
                <w:szCs w:val="20"/>
                <w:highlight w:val="yellow"/>
              </w:rPr>
              <w:t xml:space="preserve"> </w:t>
            </w:r>
          </w:p>
          <w:p w14:paraId="09D66725" w14:textId="705002B5" w:rsidR="00156A92" w:rsidRPr="00AC5916" w:rsidRDefault="00156A92" w:rsidP="002861CE">
            <w:pPr>
              <w:spacing w:before="20" w:after="20"/>
              <w:jc w:val="left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43" w:type="dxa"/>
            <w:noWrap/>
            <w:vAlign w:val="center"/>
            <w:hideMark/>
          </w:tcPr>
          <w:p w14:paraId="013FBCCE" w14:textId="77777777" w:rsidR="00156A92" w:rsidRPr="00AC5916" w:rsidRDefault="00156A92" w:rsidP="002861CE">
            <w:pPr>
              <w:spacing w:before="20" w:after="2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AC5916">
              <w:rPr>
                <w:rFonts w:cs="Times New Roman"/>
                <w:sz w:val="20"/>
                <w:szCs w:val="20"/>
                <w:highlight w:val="yellow"/>
              </w:rPr>
              <w:t>pozemne</w:t>
            </w:r>
          </w:p>
        </w:tc>
        <w:tc>
          <w:tcPr>
            <w:tcW w:w="1559" w:type="dxa"/>
            <w:noWrap/>
            <w:vAlign w:val="center"/>
            <w:hideMark/>
          </w:tcPr>
          <w:p w14:paraId="053ACD75" w14:textId="565254A2" w:rsidR="00156A92" w:rsidRPr="00AC5916" w:rsidRDefault="00156A92" w:rsidP="002861CE">
            <w:pPr>
              <w:spacing w:before="20" w:after="2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AC5916">
              <w:rPr>
                <w:rFonts w:cs="Times New Roman"/>
                <w:sz w:val="20"/>
                <w:szCs w:val="20"/>
                <w:highlight w:val="yellow"/>
              </w:rPr>
              <w:t xml:space="preserve"> výjazd *</w:t>
            </w:r>
          </w:p>
        </w:tc>
        <w:tc>
          <w:tcPr>
            <w:tcW w:w="3185" w:type="dxa"/>
            <w:noWrap/>
            <w:vAlign w:val="center"/>
            <w:hideMark/>
          </w:tcPr>
          <w:p w14:paraId="3BE8B1D6" w14:textId="1DAACEDA" w:rsidR="00156A92" w:rsidRPr="00AC5916" w:rsidRDefault="00AC5916" w:rsidP="002861CE">
            <w:pPr>
              <w:spacing w:before="20" w:after="2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AC5916">
              <w:rPr>
                <w:rFonts w:cs="Times New Roman"/>
                <w:sz w:val="20"/>
                <w:szCs w:val="20"/>
                <w:highlight w:val="yellow"/>
              </w:rPr>
              <w:t>20</w:t>
            </w:r>
            <w:r w:rsidR="00156A92" w:rsidRPr="00AC5916">
              <w:rPr>
                <w:rFonts w:cs="Times New Roman"/>
                <w:sz w:val="20"/>
                <w:szCs w:val="20"/>
                <w:highlight w:val="yellow"/>
              </w:rPr>
              <w:t xml:space="preserve"> výjazdov</w:t>
            </w:r>
          </w:p>
        </w:tc>
      </w:tr>
      <w:tr w:rsidR="00156A92" w:rsidRPr="00786B87" w14:paraId="3FADFCD5" w14:textId="77777777" w:rsidTr="002861CE">
        <w:trPr>
          <w:trHeight w:val="532"/>
        </w:trPr>
        <w:tc>
          <w:tcPr>
            <w:tcW w:w="1843" w:type="dxa"/>
            <w:vAlign w:val="center"/>
            <w:hideMark/>
          </w:tcPr>
          <w:p w14:paraId="0598A3B9" w14:textId="77777777" w:rsidR="00156A92" w:rsidRPr="00AC5916" w:rsidRDefault="00156A92" w:rsidP="002861CE">
            <w:pPr>
              <w:spacing w:before="20" w:after="20"/>
              <w:jc w:val="left"/>
              <w:rPr>
                <w:rFonts w:cs="Times New Roman"/>
                <w:sz w:val="20"/>
                <w:szCs w:val="20"/>
                <w:highlight w:val="yellow"/>
              </w:rPr>
            </w:pPr>
            <w:r w:rsidRPr="00AC5916">
              <w:rPr>
                <w:rFonts w:cs="Times New Roman"/>
                <w:sz w:val="20"/>
                <w:szCs w:val="20"/>
                <w:highlight w:val="yellow"/>
              </w:rPr>
              <w:t>Aplikácia na ploche do 500 m</w:t>
            </w:r>
            <w:r w:rsidRPr="00AC5916">
              <w:rPr>
                <w:rFonts w:cs="Times New Roman"/>
                <w:sz w:val="20"/>
                <w:szCs w:val="20"/>
                <w:highlight w:val="yellow"/>
                <w:vertAlign w:val="superscript"/>
              </w:rPr>
              <w:t>2</w:t>
            </w:r>
            <w:r w:rsidRPr="00AC5916">
              <w:rPr>
                <w:rFonts w:cs="Times New Roman"/>
                <w:sz w:val="20"/>
                <w:szCs w:val="20"/>
                <w:highlight w:val="yellow"/>
              </w:rPr>
              <w:t xml:space="preserve"> </w:t>
            </w:r>
          </w:p>
          <w:p w14:paraId="4BCDB18B" w14:textId="4884DE9A" w:rsidR="00156A92" w:rsidRPr="00AC5916" w:rsidRDefault="00156A92" w:rsidP="002861CE">
            <w:pPr>
              <w:spacing w:before="20" w:after="20"/>
              <w:jc w:val="left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43" w:type="dxa"/>
            <w:noWrap/>
            <w:vAlign w:val="center"/>
            <w:hideMark/>
          </w:tcPr>
          <w:p w14:paraId="2D210A52" w14:textId="77777777" w:rsidR="00156A92" w:rsidRPr="00AC5916" w:rsidRDefault="00156A92" w:rsidP="002861CE">
            <w:pPr>
              <w:spacing w:before="20" w:after="2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AC5916">
              <w:rPr>
                <w:rFonts w:cs="Times New Roman"/>
                <w:sz w:val="20"/>
                <w:szCs w:val="20"/>
                <w:highlight w:val="yellow"/>
              </w:rPr>
              <w:t>pozemne</w:t>
            </w:r>
          </w:p>
        </w:tc>
        <w:tc>
          <w:tcPr>
            <w:tcW w:w="1559" w:type="dxa"/>
            <w:noWrap/>
            <w:vAlign w:val="center"/>
            <w:hideMark/>
          </w:tcPr>
          <w:p w14:paraId="6795CA0C" w14:textId="2F85A36B" w:rsidR="00156A92" w:rsidRPr="00AC5916" w:rsidRDefault="00156A92" w:rsidP="002861CE">
            <w:pPr>
              <w:spacing w:before="20" w:after="2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AC5916">
              <w:rPr>
                <w:rFonts w:cs="Times New Roman"/>
                <w:sz w:val="20"/>
                <w:szCs w:val="20"/>
                <w:highlight w:val="yellow"/>
              </w:rPr>
              <w:t xml:space="preserve"> aplikácia**</w:t>
            </w:r>
          </w:p>
        </w:tc>
        <w:tc>
          <w:tcPr>
            <w:tcW w:w="3185" w:type="dxa"/>
            <w:noWrap/>
            <w:vAlign w:val="center"/>
            <w:hideMark/>
          </w:tcPr>
          <w:p w14:paraId="78751B87" w14:textId="78B4A9B4" w:rsidR="00156A92" w:rsidRPr="00AC5916" w:rsidRDefault="00AC5916" w:rsidP="002861CE">
            <w:pPr>
              <w:spacing w:before="20" w:after="2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AC5916">
              <w:rPr>
                <w:rFonts w:cs="Times New Roman"/>
                <w:sz w:val="20"/>
                <w:szCs w:val="20"/>
                <w:highlight w:val="yellow"/>
              </w:rPr>
              <w:t>35</w:t>
            </w:r>
            <w:r w:rsidR="00156A92" w:rsidRPr="00AC5916">
              <w:rPr>
                <w:rFonts w:cs="Times New Roman"/>
                <w:sz w:val="20"/>
                <w:szCs w:val="20"/>
                <w:highlight w:val="yellow"/>
              </w:rPr>
              <w:t xml:space="preserve"> aplikácií</w:t>
            </w:r>
          </w:p>
        </w:tc>
      </w:tr>
      <w:tr w:rsidR="00156A92" w:rsidRPr="00786B87" w14:paraId="435DDCC0" w14:textId="77777777" w:rsidTr="002861CE">
        <w:trPr>
          <w:trHeight w:val="612"/>
        </w:trPr>
        <w:tc>
          <w:tcPr>
            <w:tcW w:w="1843" w:type="dxa"/>
            <w:vAlign w:val="center"/>
          </w:tcPr>
          <w:p w14:paraId="17D010EA" w14:textId="24A84E43" w:rsidR="00156A92" w:rsidRPr="002861CE" w:rsidRDefault="00156A92" w:rsidP="002861CE">
            <w:pPr>
              <w:pStyle w:val="Bezriadkovania"/>
              <w:spacing w:before="20" w:after="20"/>
              <w:jc w:val="left"/>
              <w:rPr>
                <w:rFonts w:cs="Times New Roman"/>
                <w:sz w:val="20"/>
                <w:szCs w:val="20"/>
                <w:highlight w:val="yellow"/>
              </w:rPr>
            </w:pPr>
            <w:r w:rsidRPr="002861CE">
              <w:rPr>
                <w:rFonts w:cs="Times New Roman"/>
                <w:sz w:val="20"/>
                <w:szCs w:val="20"/>
              </w:rPr>
              <w:t>Výjazd k ošetreniu plochy nad 500 m</w:t>
            </w:r>
            <w:r w:rsidRPr="002861CE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43" w:type="dxa"/>
            <w:noWrap/>
            <w:vAlign w:val="center"/>
          </w:tcPr>
          <w:p w14:paraId="2425928A" w14:textId="77777777" w:rsidR="00156A92" w:rsidRPr="002861CE" w:rsidRDefault="00156A92" w:rsidP="002861CE">
            <w:pPr>
              <w:spacing w:before="20" w:after="2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2861CE">
              <w:rPr>
                <w:rFonts w:cs="Times New Roman"/>
                <w:sz w:val="20"/>
                <w:szCs w:val="20"/>
              </w:rPr>
              <w:t>pozemne</w:t>
            </w:r>
          </w:p>
        </w:tc>
        <w:tc>
          <w:tcPr>
            <w:tcW w:w="1559" w:type="dxa"/>
            <w:noWrap/>
            <w:vAlign w:val="center"/>
          </w:tcPr>
          <w:p w14:paraId="50736E15" w14:textId="34DB0E2C" w:rsidR="00156A92" w:rsidRPr="002861CE" w:rsidRDefault="00156A92" w:rsidP="002861CE">
            <w:pPr>
              <w:spacing w:before="20" w:after="2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2861CE">
              <w:rPr>
                <w:rFonts w:cs="Times New Roman"/>
                <w:sz w:val="20"/>
                <w:szCs w:val="20"/>
              </w:rPr>
              <w:t xml:space="preserve"> výjazd *</w:t>
            </w:r>
          </w:p>
        </w:tc>
        <w:tc>
          <w:tcPr>
            <w:tcW w:w="3185" w:type="dxa"/>
            <w:noWrap/>
            <w:vAlign w:val="center"/>
          </w:tcPr>
          <w:p w14:paraId="7752ED13" w14:textId="77777777" w:rsidR="00156A92" w:rsidRPr="002861CE" w:rsidRDefault="00156A92" w:rsidP="002861CE">
            <w:pPr>
              <w:spacing w:before="20" w:after="2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2861CE">
              <w:rPr>
                <w:rFonts w:cs="Times New Roman"/>
                <w:sz w:val="20"/>
                <w:szCs w:val="20"/>
              </w:rPr>
              <w:t>20 výjazdov</w:t>
            </w:r>
          </w:p>
        </w:tc>
      </w:tr>
      <w:tr w:rsidR="00156A92" w:rsidRPr="00786B87" w14:paraId="29E03343" w14:textId="77777777" w:rsidTr="002861CE">
        <w:trPr>
          <w:trHeight w:val="700"/>
        </w:trPr>
        <w:tc>
          <w:tcPr>
            <w:tcW w:w="1843" w:type="dxa"/>
            <w:vAlign w:val="center"/>
            <w:hideMark/>
          </w:tcPr>
          <w:p w14:paraId="02EA8C7E" w14:textId="77777777" w:rsidR="00156A92" w:rsidRPr="002861CE" w:rsidRDefault="00156A92" w:rsidP="002861CE">
            <w:pPr>
              <w:pStyle w:val="Bezriadkovania"/>
              <w:spacing w:before="20" w:after="20"/>
              <w:jc w:val="left"/>
              <w:rPr>
                <w:rFonts w:cs="Times New Roman"/>
                <w:sz w:val="20"/>
                <w:szCs w:val="20"/>
              </w:rPr>
            </w:pPr>
            <w:r w:rsidRPr="002861CE">
              <w:rPr>
                <w:rFonts w:cs="Times New Roman"/>
                <w:sz w:val="20"/>
                <w:szCs w:val="20"/>
              </w:rPr>
              <w:t>Aplikácia na ploche nad 500 m</w:t>
            </w:r>
            <w:r w:rsidRPr="002861CE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2861CE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noWrap/>
            <w:vAlign w:val="center"/>
            <w:hideMark/>
          </w:tcPr>
          <w:p w14:paraId="7B1C6FF9" w14:textId="77777777" w:rsidR="00156A92" w:rsidRPr="002861CE" w:rsidRDefault="00156A92" w:rsidP="002861CE">
            <w:pPr>
              <w:spacing w:before="20" w:after="20"/>
              <w:jc w:val="center"/>
              <w:rPr>
                <w:rFonts w:cs="Times New Roman"/>
                <w:sz w:val="20"/>
                <w:szCs w:val="20"/>
              </w:rPr>
            </w:pPr>
            <w:r w:rsidRPr="002861CE">
              <w:rPr>
                <w:rFonts w:cs="Times New Roman"/>
                <w:sz w:val="20"/>
                <w:szCs w:val="20"/>
              </w:rPr>
              <w:t>pozemne</w:t>
            </w:r>
          </w:p>
        </w:tc>
        <w:tc>
          <w:tcPr>
            <w:tcW w:w="1559" w:type="dxa"/>
            <w:noWrap/>
            <w:vAlign w:val="center"/>
            <w:hideMark/>
          </w:tcPr>
          <w:p w14:paraId="0D009820" w14:textId="77777777" w:rsidR="00156A92" w:rsidRPr="002861CE" w:rsidRDefault="00156A92" w:rsidP="002861CE">
            <w:pPr>
              <w:spacing w:before="20" w:after="20"/>
              <w:jc w:val="center"/>
              <w:rPr>
                <w:rFonts w:cs="Times New Roman"/>
                <w:sz w:val="20"/>
                <w:szCs w:val="20"/>
              </w:rPr>
            </w:pPr>
            <w:r w:rsidRPr="002861CE">
              <w:rPr>
                <w:rFonts w:cs="Times New Roman"/>
                <w:sz w:val="20"/>
                <w:szCs w:val="20"/>
              </w:rPr>
              <w:t>m</w:t>
            </w:r>
            <w:r w:rsidRPr="002861CE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85" w:type="dxa"/>
            <w:noWrap/>
            <w:vAlign w:val="center"/>
            <w:hideMark/>
          </w:tcPr>
          <w:p w14:paraId="6AD8C6FC" w14:textId="77777777" w:rsidR="00156A92" w:rsidRPr="002861CE" w:rsidRDefault="00156A92" w:rsidP="002861CE">
            <w:pPr>
              <w:spacing w:before="20" w:after="20"/>
              <w:jc w:val="center"/>
              <w:rPr>
                <w:rFonts w:cs="Times New Roman"/>
                <w:sz w:val="20"/>
                <w:szCs w:val="20"/>
              </w:rPr>
            </w:pPr>
            <w:r w:rsidRPr="002861CE">
              <w:rPr>
                <w:rFonts w:cs="Times New Roman"/>
                <w:sz w:val="20"/>
                <w:szCs w:val="20"/>
              </w:rPr>
              <w:t>cca 1,5 mil. m</w:t>
            </w:r>
            <w:r w:rsidRPr="002861CE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  <w:p w14:paraId="195696B4" w14:textId="77777777" w:rsidR="00156A92" w:rsidRPr="002861CE" w:rsidRDefault="00156A92" w:rsidP="002861CE">
            <w:pPr>
              <w:spacing w:before="20" w:after="20"/>
              <w:jc w:val="center"/>
              <w:rPr>
                <w:rFonts w:cs="Times New Roman"/>
                <w:sz w:val="20"/>
                <w:szCs w:val="20"/>
              </w:rPr>
            </w:pPr>
            <w:r w:rsidRPr="002861CE">
              <w:rPr>
                <w:rFonts w:cs="Times New Roman"/>
                <w:sz w:val="20"/>
                <w:szCs w:val="20"/>
              </w:rPr>
              <w:t xml:space="preserve">(150 ha) </w:t>
            </w:r>
          </w:p>
        </w:tc>
      </w:tr>
    </w:tbl>
    <w:p w14:paraId="46EC6EEF" w14:textId="4C98000C" w:rsidR="00156A92" w:rsidRPr="00067F8D" w:rsidRDefault="00156A92" w:rsidP="00156A92">
      <w:pPr>
        <w:widowControl w:val="0"/>
        <w:spacing w:before="120" w:after="188" w:line="260" w:lineRule="exact"/>
        <w:rPr>
          <w:rFonts w:cs="Times New Roman"/>
          <w:color w:val="000000"/>
          <w:szCs w:val="24"/>
        </w:rPr>
      </w:pPr>
      <w:r w:rsidRPr="00067F8D">
        <w:rPr>
          <w:rFonts w:cs="Times New Roman"/>
          <w:color w:val="000000"/>
          <w:szCs w:val="24"/>
        </w:rPr>
        <w:t>* výjazd - rozumie sa výjazd jednej pracovnej profesionálnej skupiny k ošetreniu plochy (liahniska komárov). Za jeden výjazd sa považuje aj výjazd vozidla do jednej časti územia, oblasti (les, chránené územie) nachádzajúcej sa v jednej mestskej časti, kde sa môže nachádzať viacero od seba oddelených plôch na ošetrenie do 500 m</w:t>
      </w:r>
      <w:r w:rsidRPr="00067F8D">
        <w:rPr>
          <w:rFonts w:cs="Times New Roman"/>
          <w:color w:val="000000"/>
          <w:szCs w:val="24"/>
          <w:vertAlign w:val="superscript"/>
        </w:rPr>
        <w:t>2</w:t>
      </w:r>
      <w:r w:rsidRPr="00067F8D">
        <w:rPr>
          <w:rFonts w:cs="Times New Roman"/>
          <w:color w:val="000000"/>
          <w:szCs w:val="24"/>
        </w:rPr>
        <w:t>, keď výkon odbornej činnosti zabezpečí pracovná skupina v rámci jedného dňa.</w:t>
      </w:r>
    </w:p>
    <w:p w14:paraId="776898A5" w14:textId="4C4E8FD5" w:rsidR="00156A92" w:rsidRPr="00067F8D" w:rsidRDefault="00156A92" w:rsidP="00156A92">
      <w:pPr>
        <w:widowControl w:val="0"/>
        <w:spacing w:line="240" w:lineRule="exact"/>
        <w:rPr>
          <w:rFonts w:cs="Times New Roman"/>
          <w:szCs w:val="24"/>
          <w:vertAlign w:val="superscript"/>
        </w:rPr>
      </w:pPr>
      <w:r w:rsidRPr="00067F8D">
        <w:rPr>
          <w:rFonts w:cs="Times New Roman"/>
          <w:color w:val="000000"/>
          <w:szCs w:val="24"/>
        </w:rPr>
        <w:t xml:space="preserve">** </w:t>
      </w:r>
      <w:r w:rsidRPr="00067F8D">
        <w:rPr>
          <w:rFonts w:cs="Times New Roman"/>
          <w:bCs/>
          <w:szCs w:val="24"/>
        </w:rPr>
        <w:t>vykonanie dezinsekcie biocídnym prípravkom n</w:t>
      </w:r>
      <w:r w:rsidRPr="00067F8D">
        <w:rPr>
          <w:rFonts w:cs="Times New Roman"/>
          <w:szCs w:val="24"/>
        </w:rPr>
        <w:t>a ploche do 500 m</w:t>
      </w:r>
      <w:r w:rsidRPr="00067F8D">
        <w:rPr>
          <w:rFonts w:cs="Times New Roman"/>
          <w:szCs w:val="24"/>
          <w:vertAlign w:val="superscript"/>
        </w:rPr>
        <w:t>2</w:t>
      </w:r>
    </w:p>
    <w:p w14:paraId="6EFFF21F" w14:textId="4812089B" w:rsidR="00156A92" w:rsidRPr="00786B87" w:rsidRDefault="002C1A86" w:rsidP="002861CE">
      <w:pPr>
        <w:pStyle w:val="Nadpis3"/>
      </w:pPr>
      <w:r w:rsidRPr="00786B87">
        <w:t xml:space="preserve">Časť 2: </w:t>
      </w:r>
      <w:r w:rsidR="00156A92" w:rsidRPr="00786B87">
        <w:t xml:space="preserve">Aplikácia </w:t>
      </w:r>
      <w:proofErr w:type="spellStart"/>
      <w:r w:rsidR="00156A92" w:rsidRPr="00786B87">
        <w:t>dronom</w:t>
      </w:r>
      <w:proofErr w:type="spellEnd"/>
    </w:p>
    <w:tbl>
      <w:tblPr>
        <w:tblW w:w="898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1276"/>
        <w:gridCol w:w="4739"/>
      </w:tblGrid>
      <w:tr w:rsidR="00156A92" w:rsidRPr="00786B87" w14:paraId="4D09B5D4" w14:textId="77777777" w:rsidTr="002861CE">
        <w:trPr>
          <w:trHeight w:val="624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8918" w14:textId="4F21361C" w:rsidR="00156A92" w:rsidRPr="002861CE" w:rsidRDefault="00156A92" w:rsidP="002861CE">
            <w:pPr>
              <w:pStyle w:val="Bezriadkovania"/>
              <w:spacing w:before="20" w:after="2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861CE">
              <w:rPr>
                <w:rFonts w:cs="Times New Roman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5BF9" w14:textId="77777777" w:rsidR="00156A92" w:rsidRPr="002861CE" w:rsidRDefault="00156A92" w:rsidP="002861CE">
            <w:pPr>
              <w:spacing w:before="20" w:after="2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861C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A5E3" w14:textId="0CD518E0" w:rsidR="00156A92" w:rsidRPr="002861CE" w:rsidRDefault="00156A92" w:rsidP="002861CE">
            <w:pPr>
              <w:pStyle w:val="Bezriadkovania"/>
              <w:spacing w:before="20" w:after="2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861CE">
              <w:rPr>
                <w:rFonts w:cs="Times New Roman"/>
                <w:b/>
                <w:bCs/>
                <w:sz w:val="20"/>
                <w:szCs w:val="20"/>
              </w:rPr>
              <w:t>Predpokladané množstvo</w:t>
            </w:r>
          </w:p>
        </w:tc>
      </w:tr>
      <w:tr w:rsidR="00156A92" w:rsidRPr="00786B87" w14:paraId="70E14C06" w14:textId="77777777" w:rsidTr="002861CE">
        <w:trPr>
          <w:trHeight w:val="56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60FB" w14:textId="77777777" w:rsidR="00156A92" w:rsidRPr="00506DB5" w:rsidRDefault="00156A92" w:rsidP="002861CE">
            <w:pPr>
              <w:spacing w:before="20" w:after="20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 w:rsidRPr="00506DB5">
              <w:rPr>
                <w:rFonts w:cs="Times New Roman"/>
                <w:color w:val="000000"/>
                <w:sz w:val="20"/>
                <w:szCs w:val="20"/>
                <w:highlight w:val="yellow"/>
              </w:rPr>
              <w:t xml:space="preserve">Výjazd k ošetreniu plochy * </w:t>
            </w:r>
          </w:p>
          <w:p w14:paraId="4C42444A" w14:textId="692CF1C1" w:rsidR="00156A92" w:rsidRPr="00506DB5" w:rsidRDefault="00156A92" w:rsidP="002861CE">
            <w:pPr>
              <w:spacing w:before="20" w:after="20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B32F" w14:textId="7C437724" w:rsidR="00156A92" w:rsidRPr="00506DB5" w:rsidRDefault="00156A92" w:rsidP="002861CE">
            <w:pPr>
              <w:spacing w:before="20" w:after="20"/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 w:rsidRPr="00506DB5">
              <w:rPr>
                <w:rFonts w:cs="Times New Roman"/>
                <w:color w:val="000000"/>
                <w:sz w:val="20"/>
                <w:szCs w:val="20"/>
                <w:highlight w:val="yellow"/>
              </w:rPr>
              <w:t xml:space="preserve"> výjazd 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E5EC" w14:textId="2B043719" w:rsidR="00156A92" w:rsidRPr="00506DB5" w:rsidRDefault="005F00CE" w:rsidP="002861CE">
            <w:pPr>
              <w:spacing w:before="20" w:after="20"/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 w:rsidRPr="00506DB5">
              <w:rPr>
                <w:rFonts w:cs="Times New Roman"/>
                <w:color w:val="000000"/>
                <w:sz w:val="20"/>
                <w:szCs w:val="20"/>
                <w:highlight w:val="yellow"/>
              </w:rPr>
              <w:t>20</w:t>
            </w:r>
            <w:r w:rsidR="00156A92" w:rsidRPr="00506DB5">
              <w:rPr>
                <w:rFonts w:cs="Times New Roman"/>
                <w:color w:val="000000"/>
                <w:sz w:val="20"/>
                <w:szCs w:val="20"/>
                <w:highlight w:val="yellow"/>
              </w:rPr>
              <w:t xml:space="preserve"> výjazdov</w:t>
            </w:r>
          </w:p>
        </w:tc>
      </w:tr>
      <w:tr w:rsidR="00156A92" w:rsidRPr="00786B87" w14:paraId="27EB8B20" w14:textId="77777777" w:rsidTr="002861CE">
        <w:trPr>
          <w:trHeight w:val="379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E59707" w14:textId="09D8A3DE" w:rsidR="00156A92" w:rsidRPr="00B030A6" w:rsidRDefault="00156A92" w:rsidP="002861CE">
            <w:pPr>
              <w:spacing w:before="20" w:after="20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 w:rsidRPr="00B030A6">
              <w:rPr>
                <w:rFonts w:cs="Times New Roman"/>
                <w:color w:val="000000"/>
                <w:sz w:val="20"/>
                <w:szCs w:val="20"/>
                <w:highlight w:val="yellow"/>
              </w:rPr>
              <w:t>Aplikácia</w:t>
            </w:r>
            <w:r w:rsidR="009C0897" w:rsidRPr="00B030A6">
              <w:rPr>
                <w:rFonts w:cs="Times New Roman"/>
                <w:color w:val="000000"/>
                <w:sz w:val="20"/>
                <w:szCs w:val="20"/>
                <w:highlight w:val="yellow"/>
              </w:rPr>
              <w:t>**</w:t>
            </w:r>
            <w:r w:rsidRPr="00B030A6">
              <w:rPr>
                <w:rFonts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0DFA116" w14:textId="77777777" w:rsidR="00156A92" w:rsidRPr="00B030A6" w:rsidRDefault="00156A92" w:rsidP="002861CE">
            <w:pPr>
              <w:spacing w:before="20" w:after="20"/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 w:rsidRPr="00B030A6">
              <w:rPr>
                <w:rFonts w:cs="Times New Roman"/>
                <w:color w:val="000000"/>
                <w:sz w:val="20"/>
                <w:szCs w:val="20"/>
                <w:highlight w:val="yellow"/>
              </w:rPr>
              <w:t>m</w:t>
            </w:r>
            <w:r w:rsidRPr="00B030A6">
              <w:rPr>
                <w:rFonts w:cs="Times New Roman"/>
                <w:color w:val="000000"/>
                <w:sz w:val="20"/>
                <w:szCs w:val="20"/>
                <w:highlight w:val="yellow"/>
                <w:vertAlign w:val="superscript"/>
              </w:rPr>
              <w:t>2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0DA75F2" w14:textId="0CB7D159" w:rsidR="00156A92" w:rsidRPr="00B030A6" w:rsidRDefault="00156A92" w:rsidP="002861CE">
            <w:pPr>
              <w:pStyle w:val="Bezriadkovania"/>
              <w:spacing w:before="20" w:after="2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B030A6">
              <w:rPr>
                <w:rFonts w:cs="Times New Roman"/>
                <w:sz w:val="20"/>
                <w:szCs w:val="20"/>
                <w:highlight w:val="yellow"/>
              </w:rPr>
              <w:t xml:space="preserve">cca </w:t>
            </w:r>
            <w:r w:rsidR="002861CE" w:rsidRPr="00B030A6">
              <w:rPr>
                <w:rFonts w:cs="Times New Roman"/>
                <w:sz w:val="20"/>
                <w:szCs w:val="20"/>
                <w:highlight w:val="yellow"/>
              </w:rPr>
              <w:t>1</w:t>
            </w:r>
            <w:r w:rsidRPr="00B030A6">
              <w:rPr>
                <w:rFonts w:cs="Times New Roman"/>
                <w:sz w:val="20"/>
                <w:szCs w:val="20"/>
                <w:highlight w:val="yellow"/>
              </w:rPr>
              <w:t>,</w:t>
            </w:r>
            <w:r w:rsidR="002861CE" w:rsidRPr="00B030A6">
              <w:rPr>
                <w:rFonts w:cs="Times New Roman"/>
                <w:sz w:val="20"/>
                <w:szCs w:val="20"/>
                <w:highlight w:val="yellow"/>
              </w:rPr>
              <w:t>1</w:t>
            </w:r>
            <w:r w:rsidRPr="00B030A6">
              <w:rPr>
                <w:rFonts w:cs="Times New Roman"/>
                <w:sz w:val="20"/>
                <w:szCs w:val="20"/>
                <w:highlight w:val="yellow"/>
              </w:rPr>
              <w:t xml:space="preserve"> mil. m</w:t>
            </w:r>
            <w:r w:rsidRPr="00B030A6">
              <w:rPr>
                <w:rFonts w:cs="Times New Roman"/>
                <w:sz w:val="20"/>
                <w:szCs w:val="20"/>
                <w:highlight w:val="yellow"/>
                <w:vertAlign w:val="superscript"/>
              </w:rPr>
              <w:t>2</w:t>
            </w:r>
            <w:r w:rsidR="003D3101" w:rsidRPr="00B030A6">
              <w:rPr>
                <w:rFonts w:cs="Times New Roman"/>
                <w:sz w:val="20"/>
                <w:szCs w:val="20"/>
                <w:highlight w:val="yellow"/>
              </w:rPr>
              <w:t xml:space="preserve"> </w:t>
            </w:r>
            <w:r w:rsidRPr="00B030A6">
              <w:rPr>
                <w:rFonts w:cs="Times New Roman"/>
                <w:sz w:val="20"/>
                <w:szCs w:val="20"/>
                <w:highlight w:val="yellow"/>
              </w:rPr>
              <w:t>(</w:t>
            </w:r>
            <w:r w:rsidR="002861CE" w:rsidRPr="00B030A6">
              <w:rPr>
                <w:rFonts w:cs="Times New Roman"/>
                <w:sz w:val="20"/>
                <w:szCs w:val="20"/>
                <w:highlight w:val="yellow"/>
              </w:rPr>
              <w:t>110</w:t>
            </w:r>
            <w:r w:rsidRPr="00B030A6">
              <w:rPr>
                <w:rFonts w:cs="Times New Roman"/>
                <w:sz w:val="20"/>
                <w:szCs w:val="20"/>
                <w:highlight w:val="yellow"/>
              </w:rPr>
              <w:t xml:space="preserve"> ha)</w:t>
            </w:r>
          </w:p>
        </w:tc>
      </w:tr>
    </w:tbl>
    <w:p w14:paraId="124505AC" w14:textId="77777777" w:rsidR="00156A92" w:rsidRPr="00067F8D" w:rsidRDefault="00156A92" w:rsidP="00156A92">
      <w:pPr>
        <w:widowControl w:val="0"/>
        <w:spacing w:after="141" w:line="210" w:lineRule="exact"/>
        <w:rPr>
          <w:rFonts w:cs="Times New Roman"/>
          <w:color w:val="FF0000"/>
          <w:szCs w:val="24"/>
        </w:rPr>
      </w:pPr>
    </w:p>
    <w:p w14:paraId="01C75C0D" w14:textId="1682077F" w:rsidR="00307494" w:rsidRDefault="00156A92" w:rsidP="00156A92">
      <w:pPr>
        <w:widowControl w:val="0"/>
        <w:spacing w:before="120" w:after="188" w:line="210" w:lineRule="exact"/>
        <w:rPr>
          <w:rFonts w:cs="Times New Roman"/>
          <w:color w:val="000000"/>
          <w:szCs w:val="24"/>
        </w:rPr>
      </w:pPr>
      <w:r w:rsidRPr="00067F8D">
        <w:rPr>
          <w:rFonts w:cs="Times New Roman"/>
          <w:color w:val="000000"/>
          <w:szCs w:val="24"/>
        </w:rPr>
        <w:t>* výjazd - rozumie sa výjazd jednej pracovnej profesionálnej skupiny k ošetreniu plochy (liahniska komárov). Za jeden výjazd sa považuje aj výjazd do jednej časti územia, oblasti (les, chránené územie) nachádzajúcej sa v jednej mestskej časti, kde sa môže nachádzať viacero od seba oddelených plôch, keď sa výkon odbornej činnosti zabezpečí v rámci jedného dňa.</w:t>
      </w:r>
    </w:p>
    <w:p w14:paraId="1566626B" w14:textId="7847D690" w:rsidR="009C0897" w:rsidRPr="009C0897" w:rsidRDefault="009C0897" w:rsidP="00156A92">
      <w:pPr>
        <w:widowControl w:val="0"/>
        <w:spacing w:before="120" w:after="188" w:line="21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**</w:t>
      </w:r>
      <w:r w:rsidRPr="009C0897">
        <w:rPr>
          <w:rFonts w:ascii="Arial Narrow" w:hAnsi="Arial Narrow"/>
          <w:bCs/>
          <w:sz w:val="18"/>
          <w:szCs w:val="18"/>
        </w:rPr>
        <w:t xml:space="preserve"> </w:t>
      </w:r>
      <w:r w:rsidRPr="009C0897">
        <w:rPr>
          <w:rFonts w:cs="Times New Roman"/>
          <w:bCs/>
          <w:szCs w:val="24"/>
        </w:rPr>
        <w:t>vykonanie dezinsekcie biocídnym prípravkom</w:t>
      </w:r>
    </w:p>
    <w:p w14:paraId="7446A38A" w14:textId="7FE27E77" w:rsidR="0060637E" w:rsidRPr="00C354E5" w:rsidRDefault="0060637E" w:rsidP="00C13AA6">
      <w:pPr>
        <w:pStyle w:val="Nadpis2"/>
      </w:pPr>
      <w:r w:rsidRPr="00C354E5">
        <w:t>Identifikácia predmetu obstarávania podľa CPV</w:t>
      </w:r>
      <w:r w:rsidR="006C387B" w:rsidRPr="00C354E5">
        <w:t xml:space="preserve"> kódov</w:t>
      </w:r>
    </w:p>
    <w:tbl>
      <w:tblPr>
        <w:tblStyle w:val="Mriekatabuky"/>
        <w:tblW w:w="91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53"/>
      </w:tblGrid>
      <w:tr w:rsidR="000E59B4" w:rsidRPr="00C354E5" w14:paraId="7EDEE8D1" w14:textId="77777777" w:rsidTr="003008A3">
        <w:tc>
          <w:tcPr>
            <w:tcW w:w="2127" w:type="dxa"/>
            <w:vAlign w:val="center"/>
          </w:tcPr>
          <w:p w14:paraId="491FF8A1" w14:textId="775D815F" w:rsidR="000E59B4" w:rsidRPr="00156A92" w:rsidRDefault="003008A3" w:rsidP="00D31FCD">
            <w:pPr>
              <w:jc w:val="left"/>
              <w:rPr>
                <w:rFonts w:cs="Times New Roman"/>
                <w:color w:val="FF0000"/>
                <w:szCs w:val="24"/>
              </w:rPr>
            </w:pPr>
            <w:r w:rsidRPr="00156A92">
              <w:rPr>
                <w:rFonts w:cs="Times New Roman"/>
                <w:color w:val="000000"/>
                <w:szCs w:val="24"/>
                <w:lang w:eastAsia="cs-CZ"/>
              </w:rPr>
              <w:t xml:space="preserve"> </w:t>
            </w:r>
            <w:r w:rsidR="000E59B4" w:rsidRPr="00156A92">
              <w:rPr>
                <w:rFonts w:cs="Times New Roman"/>
                <w:color w:val="000000"/>
                <w:szCs w:val="24"/>
                <w:lang w:eastAsia="cs-CZ"/>
              </w:rPr>
              <w:t>90670000-4</w:t>
            </w:r>
          </w:p>
        </w:tc>
        <w:tc>
          <w:tcPr>
            <w:tcW w:w="7053" w:type="dxa"/>
            <w:vAlign w:val="center"/>
          </w:tcPr>
          <w:p w14:paraId="6A920536" w14:textId="77777777" w:rsidR="000E59B4" w:rsidRPr="00156A92" w:rsidRDefault="000E59B4" w:rsidP="0034034F">
            <w:pPr>
              <w:rPr>
                <w:rFonts w:cs="Times New Roman"/>
                <w:color w:val="FF0000"/>
                <w:szCs w:val="24"/>
              </w:rPr>
            </w:pPr>
            <w:r w:rsidRPr="00156A92">
              <w:rPr>
                <w:rFonts w:cs="Times New Roman"/>
                <w:color w:val="000000"/>
                <w:szCs w:val="24"/>
                <w:lang w:eastAsia="cs-CZ"/>
              </w:rPr>
              <w:t>Dezinfekčné a hubiace (</w:t>
            </w:r>
            <w:proofErr w:type="spellStart"/>
            <w:r w:rsidRPr="00156A92">
              <w:rPr>
                <w:rFonts w:cs="Times New Roman"/>
                <w:color w:val="000000"/>
                <w:szCs w:val="24"/>
                <w:lang w:eastAsia="cs-CZ"/>
              </w:rPr>
              <w:t>vyhubovacie</w:t>
            </w:r>
            <w:proofErr w:type="spellEnd"/>
            <w:r w:rsidRPr="00156A92">
              <w:rPr>
                <w:rFonts w:cs="Times New Roman"/>
                <w:color w:val="000000"/>
                <w:szCs w:val="24"/>
                <w:lang w:eastAsia="cs-CZ"/>
              </w:rPr>
              <w:t>) služby v mestských alebo vidieckych oblastiach</w:t>
            </w:r>
          </w:p>
        </w:tc>
      </w:tr>
      <w:tr w:rsidR="000E59B4" w:rsidRPr="00C354E5" w14:paraId="27DE9A72" w14:textId="77777777" w:rsidTr="003008A3">
        <w:tc>
          <w:tcPr>
            <w:tcW w:w="2127" w:type="dxa"/>
          </w:tcPr>
          <w:p w14:paraId="1C0857D4" w14:textId="59390435" w:rsidR="000E59B4" w:rsidRPr="00156A92" w:rsidRDefault="003008A3" w:rsidP="00D31FCD">
            <w:pPr>
              <w:jc w:val="left"/>
              <w:rPr>
                <w:rFonts w:cs="Times New Roman"/>
                <w:color w:val="FF0000"/>
                <w:szCs w:val="24"/>
              </w:rPr>
            </w:pPr>
            <w:r w:rsidRPr="00156A92">
              <w:rPr>
                <w:rFonts w:cs="Times New Roman"/>
                <w:color w:val="000000"/>
                <w:szCs w:val="24"/>
                <w:lang w:eastAsia="cs-CZ"/>
              </w:rPr>
              <w:t xml:space="preserve"> </w:t>
            </w:r>
            <w:r w:rsidR="000E59B4" w:rsidRPr="00156A92">
              <w:rPr>
                <w:rFonts w:cs="Times New Roman"/>
                <w:color w:val="000000"/>
                <w:szCs w:val="24"/>
                <w:lang w:eastAsia="cs-CZ"/>
              </w:rPr>
              <w:t>90922000-6</w:t>
            </w:r>
          </w:p>
        </w:tc>
        <w:tc>
          <w:tcPr>
            <w:tcW w:w="7053" w:type="dxa"/>
          </w:tcPr>
          <w:p w14:paraId="071E137F" w14:textId="5D71CB33" w:rsidR="002C1A86" w:rsidRPr="00963F20" w:rsidRDefault="000E59B4" w:rsidP="00C13AA6">
            <w:pPr>
              <w:jc w:val="left"/>
              <w:rPr>
                <w:rFonts w:cs="Times New Roman"/>
                <w:color w:val="000000"/>
                <w:szCs w:val="24"/>
                <w:lang w:eastAsia="cs-CZ"/>
              </w:rPr>
            </w:pPr>
            <w:r w:rsidRPr="00156A92">
              <w:rPr>
                <w:rFonts w:cs="Times New Roman"/>
                <w:color w:val="000000"/>
                <w:szCs w:val="24"/>
                <w:lang w:eastAsia="cs-CZ"/>
              </w:rPr>
              <w:t>Hubenie škodcov</w:t>
            </w:r>
          </w:p>
        </w:tc>
      </w:tr>
    </w:tbl>
    <w:p w14:paraId="6BA6CB1D" w14:textId="75E57C67" w:rsidR="0060637E" w:rsidRPr="00C354E5" w:rsidRDefault="0060637E" w:rsidP="00C13AA6">
      <w:pPr>
        <w:pStyle w:val="Nadpis2"/>
      </w:pPr>
      <w:r w:rsidRPr="00C354E5">
        <w:lastRenderedPageBreak/>
        <w:t>Predpokladaná hodnota zákazky</w:t>
      </w:r>
    </w:p>
    <w:p w14:paraId="50C30F1B" w14:textId="6A9ED86F" w:rsidR="00CB30EC" w:rsidRDefault="00067F8D" w:rsidP="00702B73">
      <w:pPr>
        <w:pStyle w:val="paragraph"/>
        <w:spacing w:before="0" w:beforeAutospacing="0" w:after="16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64 28</w:t>
      </w:r>
      <w:r w:rsidR="00CB30EC">
        <w:rPr>
          <w:rStyle w:val="normaltextrun"/>
        </w:rPr>
        <w:t>7</w:t>
      </w:r>
      <w:r>
        <w:rPr>
          <w:rStyle w:val="normaltextrun"/>
        </w:rPr>
        <w:t>,</w:t>
      </w:r>
      <w:r w:rsidR="00CB30EC">
        <w:rPr>
          <w:rStyle w:val="normaltextrun"/>
        </w:rPr>
        <w:t>50</w:t>
      </w:r>
      <w:r>
        <w:rPr>
          <w:rStyle w:val="normaltextrun"/>
        </w:rPr>
        <w:t xml:space="preserve"> EUR bez DPH</w:t>
      </w:r>
      <w:r w:rsidR="00116581">
        <w:rPr>
          <w:rStyle w:val="normaltextrun"/>
        </w:rPr>
        <w:t xml:space="preserve"> z toho:</w:t>
      </w:r>
    </w:p>
    <w:p w14:paraId="2EB8BE30" w14:textId="77777777" w:rsidR="00CB30EC" w:rsidRDefault="00CB30EC" w:rsidP="00702B73">
      <w:pPr>
        <w:pStyle w:val="paragraph"/>
        <w:spacing w:before="0" w:beforeAutospacing="0" w:after="16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Časť 1: Pozemná aplikácia  36 787,50 EUR bez DPH</w:t>
      </w:r>
    </w:p>
    <w:p w14:paraId="109E1F0E" w14:textId="78EDCC59" w:rsidR="00702B73" w:rsidRDefault="00CB30EC" w:rsidP="00702B73">
      <w:pPr>
        <w:pStyle w:val="paragraph"/>
        <w:spacing w:before="0" w:beforeAutospacing="0" w:after="16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Časť 2: Aplikácia </w:t>
      </w:r>
      <w:proofErr w:type="spellStart"/>
      <w:r>
        <w:rPr>
          <w:rStyle w:val="normaltextrun"/>
        </w:rPr>
        <w:t>dronom</w:t>
      </w:r>
      <w:proofErr w:type="spellEnd"/>
      <w:r>
        <w:rPr>
          <w:rStyle w:val="normaltextrun"/>
        </w:rPr>
        <w:t xml:space="preserve"> 27 500,- EUR bez DPH</w:t>
      </w:r>
      <w:r w:rsidR="00702B73" w:rsidRPr="00156A92">
        <w:rPr>
          <w:rStyle w:val="normaltextrun"/>
        </w:rPr>
        <w:t> </w:t>
      </w:r>
      <w:r w:rsidR="00702B73" w:rsidRPr="00156A92">
        <w:rPr>
          <w:rStyle w:val="eop"/>
        </w:rPr>
        <w:t> </w:t>
      </w:r>
    </w:p>
    <w:p w14:paraId="69A6EF24" w14:textId="47358B9A" w:rsidR="0060637E" w:rsidRPr="00C354E5" w:rsidRDefault="0060637E" w:rsidP="00C13AA6">
      <w:pPr>
        <w:pStyle w:val="Nadpis2"/>
      </w:pPr>
      <w:r w:rsidRPr="00C354E5">
        <w:t>Rozdelenie predmetu obstarávania na ča</w:t>
      </w:r>
      <w:r w:rsidR="006C387B" w:rsidRPr="00C354E5">
        <w:t>s</w:t>
      </w:r>
      <w:r w:rsidRPr="00C354E5">
        <w:t>ti</w:t>
      </w:r>
    </w:p>
    <w:p w14:paraId="75004ACE" w14:textId="188030CD" w:rsidR="006C387B" w:rsidRDefault="006C387B" w:rsidP="006C387B">
      <w:pPr>
        <w:rPr>
          <w:rFonts w:cs="Times New Roman"/>
        </w:rPr>
      </w:pPr>
      <w:r w:rsidRPr="00C354E5">
        <w:rPr>
          <w:rFonts w:cs="Times New Roman"/>
        </w:rPr>
        <w:t>Zákazka</w:t>
      </w:r>
      <w:r w:rsidR="00754602" w:rsidRPr="00C354E5">
        <w:rPr>
          <w:rFonts w:cs="Times New Roman"/>
        </w:rPr>
        <w:t xml:space="preserve"> je rozdelená na </w:t>
      </w:r>
      <w:r w:rsidR="0034034F">
        <w:rPr>
          <w:rFonts w:cs="Times New Roman"/>
        </w:rPr>
        <w:t xml:space="preserve">dve </w:t>
      </w:r>
      <w:r w:rsidR="00754602" w:rsidRPr="00C354E5">
        <w:rPr>
          <w:rFonts w:cs="Times New Roman"/>
        </w:rPr>
        <w:t xml:space="preserve">časti: </w:t>
      </w:r>
    </w:p>
    <w:p w14:paraId="08DCE6BE" w14:textId="3ECD55F0" w:rsidR="0034034F" w:rsidRDefault="0034034F" w:rsidP="00067F8D">
      <w:pPr>
        <w:spacing w:after="0"/>
        <w:rPr>
          <w:rFonts w:cs="Times New Roman"/>
        </w:rPr>
      </w:pPr>
      <w:r>
        <w:rPr>
          <w:rFonts w:cs="Times New Roman"/>
        </w:rPr>
        <w:t>Časť 1: Pozemná aplikácia</w:t>
      </w:r>
    </w:p>
    <w:p w14:paraId="5A049D8C" w14:textId="026876A6" w:rsidR="007A181E" w:rsidRDefault="007A181E" w:rsidP="002861CE">
      <w:pPr>
        <w:widowControl w:val="0"/>
        <w:rPr>
          <w:color w:val="000000"/>
          <w:szCs w:val="24"/>
        </w:rPr>
      </w:pPr>
      <w:r>
        <w:t>Časť 2</w:t>
      </w:r>
      <w:r w:rsidRPr="007A181E">
        <w:t xml:space="preserve">: </w:t>
      </w:r>
      <w:r w:rsidRPr="007A181E">
        <w:rPr>
          <w:vertAlign w:val="superscript"/>
        </w:rPr>
        <w:t xml:space="preserve"> </w:t>
      </w:r>
      <w:r w:rsidRPr="007A181E">
        <w:rPr>
          <w:color w:val="000000"/>
          <w:szCs w:val="24"/>
        </w:rPr>
        <w:t xml:space="preserve">Aplikácia </w:t>
      </w:r>
      <w:proofErr w:type="spellStart"/>
      <w:r w:rsidRPr="007A181E">
        <w:rPr>
          <w:color w:val="000000"/>
          <w:szCs w:val="24"/>
        </w:rPr>
        <w:t>dronom</w:t>
      </w:r>
      <w:proofErr w:type="spellEnd"/>
    </w:p>
    <w:p w14:paraId="297664AD" w14:textId="468252AD" w:rsidR="0034034F" w:rsidRPr="007A181E" w:rsidRDefault="001441F5" w:rsidP="0034034F">
      <w:pPr>
        <w:pStyle w:val="Bezriadkovania"/>
      </w:pPr>
      <w:r>
        <w:t>Uchádzač môže ponuku predložiť na obidve časti predmetu zákazky.</w:t>
      </w:r>
    </w:p>
    <w:p w14:paraId="2B52C60B" w14:textId="36DB07B6" w:rsidR="001F7296" w:rsidRPr="00C354E5" w:rsidRDefault="001F7296" w:rsidP="002861CE">
      <w:pPr>
        <w:pStyle w:val="Nadpis2"/>
        <w:spacing w:before="160"/>
      </w:pPr>
      <w:r w:rsidRPr="00C354E5">
        <w:t>Typ zmluvného vzťahu</w:t>
      </w:r>
    </w:p>
    <w:p w14:paraId="4664215E" w14:textId="4A8016BF" w:rsidR="00307494" w:rsidRPr="00C354E5" w:rsidRDefault="005151DE" w:rsidP="006C387B">
      <w:pPr>
        <w:rPr>
          <w:rFonts w:cs="Times New Roman"/>
          <w:bCs/>
        </w:rPr>
      </w:pPr>
      <w:r w:rsidRPr="00C354E5">
        <w:rPr>
          <w:rFonts w:cs="Times New Roman"/>
          <w:bCs/>
        </w:rPr>
        <w:t>Výsledkom verejného obstarávania je</w:t>
      </w:r>
      <w:r w:rsidRPr="00C354E5">
        <w:rPr>
          <w:rFonts w:cs="Times New Roman"/>
          <w:b/>
          <w:bCs/>
        </w:rPr>
        <w:t xml:space="preserve"> </w:t>
      </w:r>
      <w:r w:rsidR="00614B33" w:rsidRPr="00067F8D">
        <w:rPr>
          <w:rFonts w:cs="Times New Roman"/>
        </w:rPr>
        <w:t>rámcová dohoda</w:t>
      </w:r>
      <w:r w:rsidR="00871381" w:rsidRPr="00067F8D">
        <w:rPr>
          <w:rFonts w:cs="Times New Roman"/>
        </w:rPr>
        <w:t xml:space="preserve"> uzatvorená pre každú časť zákazky samostatne</w:t>
      </w:r>
      <w:r w:rsidR="00580028" w:rsidRPr="00067F8D">
        <w:rPr>
          <w:rFonts w:cs="Times New Roman"/>
        </w:rPr>
        <w:t>.</w:t>
      </w:r>
      <w:r w:rsidRPr="00C354E5">
        <w:rPr>
          <w:rFonts w:cs="Times New Roman"/>
          <w:bCs/>
        </w:rPr>
        <w:t xml:space="preserve"> </w:t>
      </w:r>
      <w:r w:rsidR="00580028" w:rsidRPr="00C354E5">
        <w:rPr>
          <w:rFonts w:cs="Times New Roman"/>
          <w:bCs/>
        </w:rPr>
        <w:t>V</w:t>
      </w:r>
      <w:r w:rsidR="001F7296" w:rsidRPr="00C354E5">
        <w:rPr>
          <w:rFonts w:cs="Times New Roman"/>
          <w:bCs/>
        </w:rPr>
        <w:t>ystavená faktúra zo strany dodávateľa služby musí obsahovať všetky náležitosti daňového dokladu podľa zákona č. 222/2004 Z. z. o dani z pridanej hodnoty v znení neskorších predpisov</w:t>
      </w:r>
      <w:r w:rsidR="00786947" w:rsidRPr="00C354E5">
        <w:rPr>
          <w:rFonts w:cs="Times New Roman"/>
          <w:bCs/>
        </w:rPr>
        <w:t>.</w:t>
      </w:r>
      <w:r w:rsidR="00580028" w:rsidRPr="00C354E5">
        <w:rPr>
          <w:rFonts w:cs="Times New Roman"/>
          <w:bCs/>
        </w:rPr>
        <w:t xml:space="preserve"> </w:t>
      </w:r>
      <w:r w:rsidR="00786947" w:rsidRPr="00C354E5">
        <w:rPr>
          <w:rFonts w:cs="Times New Roman"/>
        </w:rPr>
        <w:t xml:space="preserve">Dodávateľ  bude fakturovať skutočný stav </w:t>
      </w:r>
      <w:r w:rsidR="00171764" w:rsidRPr="00C354E5">
        <w:rPr>
          <w:rFonts w:cs="Times New Roman"/>
        </w:rPr>
        <w:t xml:space="preserve">na základe reálne </w:t>
      </w:r>
      <w:r w:rsidR="00402997">
        <w:rPr>
          <w:rFonts w:cs="Times New Roman"/>
        </w:rPr>
        <w:t>poskytnutých služieb</w:t>
      </w:r>
      <w:r w:rsidR="00A02015" w:rsidRPr="00C354E5">
        <w:rPr>
          <w:rFonts w:cs="Times New Roman"/>
        </w:rPr>
        <w:t>.</w:t>
      </w:r>
      <w:r w:rsidR="00171764" w:rsidRPr="00C354E5">
        <w:rPr>
          <w:rFonts w:cs="Times New Roman"/>
        </w:rPr>
        <w:t xml:space="preserve"> </w:t>
      </w:r>
    </w:p>
    <w:p w14:paraId="0E711509" w14:textId="7421E128" w:rsidR="00786947" w:rsidRPr="00C354E5" w:rsidRDefault="00786947" w:rsidP="00C13AA6">
      <w:pPr>
        <w:pStyle w:val="Nadpis2"/>
      </w:pPr>
      <w:r w:rsidRPr="00C354E5">
        <w:t>Miesto a čas dodania zákazky</w:t>
      </w:r>
    </w:p>
    <w:tbl>
      <w:tblPr>
        <w:tblStyle w:val="Mriekatabuky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79"/>
      </w:tblGrid>
      <w:tr w:rsidR="00BD2C67" w:rsidRPr="00C354E5" w14:paraId="3B76DF7F" w14:textId="77777777" w:rsidTr="00586440">
        <w:tc>
          <w:tcPr>
            <w:tcW w:w="1135" w:type="dxa"/>
          </w:tcPr>
          <w:p w14:paraId="55181496" w14:textId="533E9497" w:rsidR="00BD2C67" w:rsidRPr="00C354E5" w:rsidRDefault="00586440" w:rsidP="00586440">
            <w:pPr>
              <w:ind w:left="-16" w:firstLine="16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</w:t>
            </w:r>
            <w:r w:rsidR="00BD2C67" w:rsidRPr="00C354E5">
              <w:rPr>
                <w:rFonts w:cs="Times New Roman"/>
                <w:b/>
              </w:rPr>
              <w:t>Miesto:</w:t>
            </w:r>
          </w:p>
        </w:tc>
        <w:tc>
          <w:tcPr>
            <w:tcW w:w="8079" w:type="dxa"/>
          </w:tcPr>
          <w:p w14:paraId="17DAAEF6" w14:textId="550F0E15" w:rsidR="00BD2C67" w:rsidRPr="00586440" w:rsidRDefault="007A113A" w:rsidP="002861CE">
            <w:pPr>
              <w:tabs>
                <w:tab w:val="left" w:pos="426"/>
              </w:tabs>
              <w:rPr>
                <w:rFonts w:cs="Times New Roman"/>
                <w:b/>
                <w:highlight w:val="cyan"/>
              </w:rPr>
            </w:pPr>
            <w:r w:rsidRPr="00D3078B">
              <w:rPr>
                <w:szCs w:val="24"/>
              </w:rPr>
              <w:t>Územie hlavného mesta</w:t>
            </w:r>
            <w:r>
              <w:rPr>
                <w:szCs w:val="24"/>
              </w:rPr>
              <w:t xml:space="preserve"> Bratislava</w:t>
            </w:r>
            <w:r w:rsidRPr="00D3078B">
              <w:rPr>
                <w:szCs w:val="24"/>
              </w:rPr>
              <w:t>, t.</w:t>
            </w:r>
            <w:r w:rsidR="00402997">
              <w:rPr>
                <w:szCs w:val="24"/>
              </w:rPr>
              <w:t xml:space="preserve"> </w:t>
            </w:r>
            <w:r w:rsidRPr="00D3078B">
              <w:rPr>
                <w:szCs w:val="24"/>
              </w:rPr>
              <w:t>j. intravilán a  priľahlé pozemky extravilánu územia</w:t>
            </w:r>
            <w:r>
              <w:rPr>
                <w:szCs w:val="24"/>
              </w:rPr>
              <w:t xml:space="preserve"> </w:t>
            </w:r>
          </w:p>
        </w:tc>
      </w:tr>
      <w:tr w:rsidR="00BD2C67" w:rsidRPr="00C354E5" w14:paraId="0BF2F088" w14:textId="77777777" w:rsidTr="00586440">
        <w:tc>
          <w:tcPr>
            <w:tcW w:w="1135" w:type="dxa"/>
          </w:tcPr>
          <w:p w14:paraId="5A68D397" w14:textId="66F16401" w:rsidR="00BD2C67" w:rsidRPr="00C354E5" w:rsidRDefault="00586440" w:rsidP="00586440">
            <w:pPr>
              <w:ind w:left="-16" w:firstLine="16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</w:t>
            </w:r>
            <w:r w:rsidR="00BD2C67" w:rsidRPr="00C354E5">
              <w:rPr>
                <w:rFonts w:cs="Times New Roman"/>
                <w:b/>
              </w:rPr>
              <w:t>Čas:</w:t>
            </w:r>
          </w:p>
        </w:tc>
        <w:tc>
          <w:tcPr>
            <w:tcW w:w="8079" w:type="dxa"/>
          </w:tcPr>
          <w:p w14:paraId="028A3A80" w14:textId="48303701" w:rsidR="00307494" w:rsidRPr="00586440" w:rsidRDefault="00763689" w:rsidP="00BB2D54">
            <w:pPr>
              <w:rPr>
                <w:rFonts w:cs="Times New Roman"/>
                <w:b/>
                <w:highlight w:val="cyan"/>
              </w:rPr>
            </w:pPr>
            <w:r>
              <w:t xml:space="preserve">Od nadobudnutia účinnosti rámcovej dohody do 12 mesiacov, resp. do </w:t>
            </w:r>
            <w:r w:rsidR="00402997">
              <w:t xml:space="preserve">vyčerpania </w:t>
            </w:r>
            <w:r w:rsidR="00D72AD0">
              <w:t xml:space="preserve">hodnoty rámcovej dohody, pričom konkrétny požadovaný čas </w:t>
            </w:r>
            <w:r w:rsidR="00F10EC0">
              <w:t xml:space="preserve">poskytnutia služieb </w:t>
            </w:r>
            <w:r w:rsidR="00D72AD0">
              <w:t xml:space="preserve">bude určený v každej čiastkovej </w:t>
            </w:r>
            <w:r w:rsidR="00F10EC0">
              <w:t>objednávke vystavenej podľa rámcovej dohody</w:t>
            </w:r>
            <w:r w:rsidR="00D72AD0">
              <w:t xml:space="preserve"> </w:t>
            </w:r>
          </w:p>
        </w:tc>
      </w:tr>
    </w:tbl>
    <w:p w14:paraId="01F5D2DE" w14:textId="0AA1CDCD" w:rsidR="0019202E" w:rsidRPr="00C354E5" w:rsidRDefault="0019202E" w:rsidP="002861CE">
      <w:pPr>
        <w:pStyle w:val="Nadpis2"/>
        <w:spacing w:before="160"/>
      </w:pPr>
      <w:r w:rsidRPr="00C354E5">
        <w:t>Hlavné podmienky financovania</w:t>
      </w:r>
    </w:p>
    <w:p w14:paraId="4C640A11" w14:textId="376C9309" w:rsidR="00A02015" w:rsidRPr="00C354E5" w:rsidRDefault="00A02015" w:rsidP="00A02015">
      <w:pPr>
        <w:rPr>
          <w:rFonts w:cs="Times New Roman"/>
        </w:rPr>
      </w:pPr>
      <w:r w:rsidRPr="00C354E5">
        <w:rPr>
          <w:rFonts w:cs="Times New Roman"/>
        </w:rPr>
        <w:t xml:space="preserve">Predmet zákazky bude financovaný z rozpočtu Hlavného mesta Slovenskej republiky Bratislavy na základe faktúry. </w:t>
      </w:r>
      <w:bookmarkStart w:id="1" w:name="financovanie"/>
      <w:r w:rsidRPr="00C354E5">
        <w:rPr>
          <w:rFonts w:cs="Times New Roman"/>
        </w:rPr>
        <w:t xml:space="preserve">Faktúra bude mať 30-dňovú lehotu splatnosti odo dňa jej doručenia. Súčasťou faktúry bude súpis </w:t>
      </w:r>
      <w:r w:rsidR="00402997">
        <w:rPr>
          <w:rFonts w:cs="Times New Roman"/>
        </w:rPr>
        <w:t>poskytnutých služieb</w:t>
      </w:r>
      <w:r w:rsidRPr="00C354E5">
        <w:rPr>
          <w:rFonts w:cs="Times New Roman"/>
        </w:rPr>
        <w:t xml:space="preserve">. Platba bude realizovaná bezhotovostným platobným príkazom. Neposkytuje sa preddavok ani zálohová platba. </w:t>
      </w:r>
      <w:bookmarkEnd w:id="1"/>
      <w:r w:rsidRPr="00C354E5">
        <w:rPr>
          <w:rFonts w:cs="Times New Roman"/>
        </w:rPr>
        <w:t>Výsledná cena predmetu zákazky musí zahŕňať všetky náklady spojené s poskytnutím požadovaného plnenia predmetu zákazky.</w:t>
      </w:r>
    </w:p>
    <w:p w14:paraId="18732C49" w14:textId="249A3925" w:rsidR="0019202E" w:rsidRPr="00C354E5" w:rsidRDefault="0019202E" w:rsidP="00C13AA6">
      <w:pPr>
        <w:pStyle w:val="Nadpis2"/>
      </w:pPr>
      <w:r w:rsidRPr="00C354E5">
        <w:t xml:space="preserve">Podmienky účasti uchádzačov </w:t>
      </w:r>
    </w:p>
    <w:p w14:paraId="143B8237" w14:textId="14C94006" w:rsidR="0019202E" w:rsidRPr="00C354E5" w:rsidRDefault="0019202E" w:rsidP="0019202E">
      <w:pPr>
        <w:rPr>
          <w:rFonts w:cs="Times New Roman"/>
        </w:rPr>
      </w:pPr>
      <w:r w:rsidRPr="00C354E5">
        <w:rPr>
          <w:rFonts w:cs="Times New Roman"/>
        </w:rPr>
        <w:t>Vyžaduje sa splnenie podmienok účasti osobného postavenia</w:t>
      </w:r>
      <w:r w:rsidR="00613FE5">
        <w:rPr>
          <w:rFonts w:cs="Times New Roman"/>
        </w:rPr>
        <w:t xml:space="preserve"> pre každú časť zákazky</w:t>
      </w:r>
      <w:r w:rsidRPr="00C354E5">
        <w:rPr>
          <w:rFonts w:cs="Times New Roman"/>
        </w:rPr>
        <w:t>:</w:t>
      </w:r>
    </w:p>
    <w:p w14:paraId="7D1CDD6C" w14:textId="24512D2C" w:rsidR="001949A3" w:rsidRPr="00C354E5" w:rsidRDefault="0019202E" w:rsidP="00695DA6">
      <w:pPr>
        <w:pStyle w:val="Odsekzoznamu"/>
        <w:numPr>
          <w:ilvl w:val="0"/>
          <w:numId w:val="3"/>
        </w:numPr>
        <w:ind w:left="426" w:hanging="426"/>
        <w:contextualSpacing w:val="0"/>
        <w:rPr>
          <w:rFonts w:cs="Times New Roman"/>
        </w:rPr>
      </w:pPr>
      <w:r w:rsidRPr="00C354E5">
        <w:rPr>
          <w:rFonts w:cs="Times New Roman"/>
        </w:rPr>
        <w:t xml:space="preserve">podľa § 32 ods. 1 písm. e) ZVO, t. j. uchádzač </w:t>
      </w:r>
      <w:r w:rsidR="001949A3" w:rsidRPr="00C354E5">
        <w:rPr>
          <w:rFonts w:cs="Times New Roman"/>
        </w:rPr>
        <w:t xml:space="preserve">musí byť oprávnený </w:t>
      </w:r>
      <w:r w:rsidR="00F10EC0">
        <w:rPr>
          <w:rFonts w:cs="Times New Roman"/>
        </w:rPr>
        <w:t>poskytovať službu</w:t>
      </w:r>
      <w:r w:rsidR="008C2E39" w:rsidRPr="00C354E5">
        <w:rPr>
          <w:rFonts w:cs="Times New Roman"/>
        </w:rPr>
        <w:t>.</w:t>
      </w:r>
    </w:p>
    <w:p w14:paraId="51D8FF83" w14:textId="20CA0684" w:rsidR="001949A3" w:rsidRDefault="001949A3" w:rsidP="00695DA6">
      <w:pPr>
        <w:pStyle w:val="Odsekzoznamu"/>
        <w:numPr>
          <w:ilvl w:val="0"/>
          <w:numId w:val="3"/>
        </w:numPr>
        <w:ind w:left="426" w:hanging="426"/>
        <w:rPr>
          <w:rFonts w:cs="Times New Roman"/>
        </w:rPr>
      </w:pPr>
      <w:r w:rsidRPr="00C354E5">
        <w:rPr>
          <w:rFonts w:cs="Times New Roman"/>
        </w:rPr>
        <w:t>podľa § 32 ods. 1 písm. f) ZVO, t. j. že uchádzač nemá uložený zákaz účasti vo verejnom obstarávaní.</w:t>
      </w:r>
    </w:p>
    <w:p w14:paraId="58554F3C" w14:textId="23CA6A37" w:rsidR="00F10EC0" w:rsidRDefault="00F10EC0" w:rsidP="00F10EC0">
      <w:r>
        <w:t>a</w:t>
      </w:r>
      <w:r w:rsidRPr="007A40B0">
        <w:t xml:space="preserve"> technickej alebo odbornej spôsobilosti:</w:t>
      </w:r>
    </w:p>
    <w:p w14:paraId="22B9FE55" w14:textId="0757747D" w:rsidR="00266490" w:rsidRDefault="00F10EC0" w:rsidP="00F10EC0">
      <w:pPr>
        <w:rPr>
          <w:rFonts w:cs="Times New Roman"/>
          <w:szCs w:val="24"/>
        </w:rPr>
      </w:pPr>
      <w:r>
        <w:t xml:space="preserve">c) </w:t>
      </w:r>
      <w:r w:rsidR="005D5F8C">
        <w:t xml:space="preserve"> podľa § </w:t>
      </w:r>
      <w:r w:rsidR="00AF348A">
        <w:t xml:space="preserve">34 </w:t>
      </w:r>
      <w:r w:rsidR="005D5F8C">
        <w:t xml:space="preserve">ods. 1 písm. g) ZVO, </w:t>
      </w:r>
      <w:r w:rsidR="00A52A9A">
        <w:t xml:space="preserve">t. j. uchádzač predloží </w:t>
      </w:r>
      <w:r w:rsidR="005D5F8C">
        <w:t>o</w:t>
      </w:r>
      <w:r w:rsidR="00BE559A" w:rsidRPr="00BB2D54">
        <w:rPr>
          <w:rFonts w:cs="Times New Roman"/>
          <w:szCs w:val="24"/>
        </w:rPr>
        <w:t>svedčenie o odbornej spôsobilosti</w:t>
      </w:r>
      <w:r w:rsidR="00BB2D54" w:rsidRPr="00BB2D54">
        <w:rPr>
          <w:rFonts w:cs="Times New Roman"/>
          <w:szCs w:val="24"/>
          <w:shd w:val="clear" w:color="auto" w:fill="FFFFFF"/>
        </w:rPr>
        <w:t xml:space="preserve"> </w:t>
      </w:r>
      <w:bookmarkStart w:id="2" w:name="_Hlk66439850"/>
      <w:r w:rsidR="00BB2D54" w:rsidRPr="00BB2D54">
        <w:rPr>
          <w:rFonts w:cs="Times New Roman"/>
          <w:szCs w:val="24"/>
          <w:shd w:val="clear" w:color="auto" w:fill="FFFFFF"/>
        </w:rPr>
        <w:t xml:space="preserve">na prácu s prípravkami používanými pri dezinfekcii a na reguláciu živočíšnych škodcov na </w:t>
      </w:r>
      <w:r w:rsidR="00BB2D54" w:rsidRPr="00BB2D54">
        <w:rPr>
          <w:rFonts w:cs="Times New Roman"/>
          <w:szCs w:val="24"/>
          <w:shd w:val="clear" w:color="auto" w:fill="FFFFFF"/>
        </w:rPr>
        <w:lastRenderedPageBreak/>
        <w:t>profesionálne použitie</w:t>
      </w:r>
      <w:r w:rsidR="00BE559A" w:rsidRPr="00BB2D54">
        <w:rPr>
          <w:rFonts w:cs="Times New Roman"/>
          <w:szCs w:val="24"/>
        </w:rPr>
        <w:t xml:space="preserve"> podľa § 15 ods. 3 písm. b) zákona č. 355/2007 Z. z. o ochrane, podpore a rozvoji verejného zdravia a o zmene a doplnení niektorých zákonov.</w:t>
      </w:r>
      <w:bookmarkEnd w:id="2"/>
      <w:r w:rsidR="00BB2D54">
        <w:rPr>
          <w:rFonts w:cs="Times New Roman"/>
          <w:szCs w:val="24"/>
        </w:rPr>
        <w:t xml:space="preserve"> </w:t>
      </w:r>
    </w:p>
    <w:p w14:paraId="70B5B989" w14:textId="06B6B63C" w:rsidR="00266490" w:rsidRDefault="00266490" w:rsidP="00266490">
      <w:r>
        <w:t>Osoby, prostredníctvom ktorých uchádzač preukazuje splnenie podmienok účasti podľa predchádzajúc</w:t>
      </w:r>
      <w:r w:rsidR="004D55CC">
        <w:t>eho</w:t>
      </w:r>
      <w:r>
        <w:t xml:space="preserve"> </w:t>
      </w:r>
      <w:r w:rsidR="004D55CC">
        <w:t>písm.</w:t>
      </w:r>
      <w:r>
        <w:t xml:space="preserve"> c)  </w:t>
      </w:r>
      <w:r w:rsidR="003F72B6">
        <w:t>budú povinné</w:t>
      </w:r>
      <w:r>
        <w:t xml:space="preserve"> aj realizovať príslušnú časť zákazky. </w:t>
      </w:r>
      <w:r w:rsidR="00396E39">
        <w:t>Z uvedeného dôvodu</w:t>
      </w:r>
      <w:r w:rsidR="00AF348A">
        <w:t>,</w:t>
      </w:r>
      <w:r w:rsidR="00396E39">
        <w:t xml:space="preserve"> v prípade ak uchádzač predkladá ponuku na obe časti zákazky vyžaduje sa odborne spôsobilá osoba pre každú časť samostatne, t. j. nemôže sa jednať o identickú osobu. </w:t>
      </w:r>
      <w:r>
        <w:t xml:space="preserve">V prípade nevyhnutnej potreby zmeny takejto osoby, musí byť takáto osoba nahradená výhradne osobou, ktorá spĺňa </w:t>
      </w:r>
      <w:r w:rsidR="004B2B55">
        <w:t xml:space="preserve">vyššie </w:t>
      </w:r>
      <w:r>
        <w:t>určen</w:t>
      </w:r>
      <w:r w:rsidR="00AF348A">
        <w:t>ú</w:t>
      </w:r>
      <w:r>
        <w:t xml:space="preserve"> </w:t>
      </w:r>
      <w:r w:rsidR="00AF348A">
        <w:t xml:space="preserve">podmienku </w:t>
      </w:r>
      <w:r>
        <w:t>účasti.</w:t>
      </w:r>
    </w:p>
    <w:p w14:paraId="2A79DDF6" w14:textId="0AF09688" w:rsidR="00A126E5" w:rsidRPr="002861CE" w:rsidRDefault="00A126E5" w:rsidP="00266490">
      <w:pPr>
        <w:rPr>
          <w:b/>
          <w:bCs/>
        </w:rPr>
      </w:pPr>
      <w:r>
        <w:rPr>
          <w:b/>
          <w:bCs/>
        </w:rPr>
        <w:t>Ďalšie požiadavky verejného obstarávateľa:</w:t>
      </w:r>
    </w:p>
    <w:p w14:paraId="496D43F4" w14:textId="32171781" w:rsidR="00DF0E5D" w:rsidRPr="0041089F" w:rsidRDefault="00DF0E5D" w:rsidP="00266490">
      <w:pPr>
        <w:rPr>
          <w:rFonts w:cs="Times New Roman"/>
          <w:color w:val="000000"/>
          <w:szCs w:val="24"/>
          <w:shd w:val="clear" w:color="auto" w:fill="FFFFFF"/>
        </w:rPr>
      </w:pPr>
      <w:r>
        <w:t xml:space="preserve">d) </w:t>
      </w:r>
      <w:r w:rsidR="0041089F" w:rsidRPr="0041089F">
        <w:rPr>
          <w:rFonts w:cs="Times New Roman"/>
          <w:szCs w:val="24"/>
        </w:rPr>
        <w:t>uchádzač predloží p</w:t>
      </w:r>
      <w:r w:rsidR="00526F61" w:rsidRPr="0041089F">
        <w:rPr>
          <w:rFonts w:cs="Times New Roman"/>
          <w:color w:val="000000"/>
          <w:szCs w:val="24"/>
          <w:shd w:val="clear" w:color="auto" w:fill="FFFFFF"/>
        </w:rPr>
        <w:t>otvrdenie o zápise biocídneho prípravku do zoznamu biocídnych prípravkov v registri pre chemické látky a prípravky v</w:t>
      </w:r>
      <w:r w:rsidR="0041089F">
        <w:rPr>
          <w:rFonts w:cs="Times New Roman"/>
          <w:color w:val="000000"/>
          <w:szCs w:val="24"/>
          <w:shd w:val="clear" w:color="auto" w:fill="FFFFFF"/>
        </w:rPr>
        <w:t> </w:t>
      </w:r>
      <w:r w:rsidR="00526F61" w:rsidRPr="0041089F">
        <w:rPr>
          <w:rFonts w:cs="Times New Roman"/>
          <w:color w:val="000000"/>
          <w:szCs w:val="24"/>
          <w:shd w:val="clear" w:color="auto" w:fill="FFFFFF"/>
        </w:rPr>
        <w:t>SR</w:t>
      </w:r>
      <w:r w:rsidR="0041089F">
        <w:rPr>
          <w:rFonts w:cs="Times New Roman"/>
          <w:color w:val="000000"/>
          <w:szCs w:val="24"/>
          <w:shd w:val="clear" w:color="auto" w:fill="FFFFFF"/>
        </w:rPr>
        <w:t>.</w:t>
      </w:r>
    </w:p>
    <w:p w14:paraId="08A8FAD3" w14:textId="6491A789" w:rsidR="0041089F" w:rsidRPr="0041089F" w:rsidRDefault="0041089F" w:rsidP="00266490">
      <w:pPr>
        <w:rPr>
          <w:rFonts w:cs="Times New Roman"/>
          <w:szCs w:val="24"/>
        </w:rPr>
      </w:pPr>
      <w:r w:rsidRPr="0041089F">
        <w:rPr>
          <w:rFonts w:cs="Times New Roman"/>
          <w:szCs w:val="24"/>
        </w:rPr>
        <w:t xml:space="preserve">e) uchádzač predloží </w:t>
      </w:r>
      <w:r>
        <w:rPr>
          <w:rFonts w:cs="Times New Roman"/>
          <w:szCs w:val="24"/>
        </w:rPr>
        <w:t>r</w:t>
      </w:r>
      <w:r w:rsidRPr="0041089F">
        <w:rPr>
          <w:rFonts w:cs="Times New Roman"/>
          <w:color w:val="000000"/>
          <w:szCs w:val="24"/>
          <w:shd w:val="clear" w:color="auto" w:fill="FFFFFF"/>
        </w:rPr>
        <w:t>ozhodnutie o autorizácií biocídneho prípravku v EÚ a</w:t>
      </w:r>
      <w:r>
        <w:rPr>
          <w:rFonts w:cs="Times New Roman"/>
          <w:color w:val="000000"/>
          <w:szCs w:val="24"/>
          <w:shd w:val="clear" w:color="auto" w:fill="FFFFFF"/>
        </w:rPr>
        <w:t> </w:t>
      </w:r>
      <w:r w:rsidRPr="0041089F">
        <w:rPr>
          <w:rFonts w:cs="Times New Roman"/>
          <w:color w:val="000000"/>
          <w:szCs w:val="24"/>
          <w:shd w:val="clear" w:color="auto" w:fill="FFFFFF"/>
        </w:rPr>
        <w:t>SR</w:t>
      </w:r>
      <w:r>
        <w:rPr>
          <w:rFonts w:cs="Times New Roman"/>
          <w:color w:val="000000"/>
          <w:szCs w:val="24"/>
          <w:shd w:val="clear" w:color="auto" w:fill="FFFFFF"/>
        </w:rPr>
        <w:t>.</w:t>
      </w:r>
    </w:p>
    <w:p w14:paraId="62C150A0" w14:textId="3D9C2C79" w:rsidR="00043C3D" w:rsidRDefault="00043C3D" w:rsidP="001764DB">
      <w:pPr>
        <w:rPr>
          <w:rFonts w:cs="Times New Roman"/>
          <w:bCs/>
        </w:rPr>
      </w:pPr>
      <w:r w:rsidRPr="00C354E5">
        <w:rPr>
          <w:rFonts w:cs="Times New Roman"/>
        </w:rPr>
        <w:t xml:space="preserve">Splnenie </w:t>
      </w:r>
      <w:r w:rsidR="001B1122">
        <w:rPr>
          <w:rFonts w:cs="Times New Roman"/>
        </w:rPr>
        <w:t>vyššie uvedených požiadaviek</w:t>
      </w:r>
      <w:r w:rsidRPr="00C354E5">
        <w:rPr>
          <w:rFonts w:cs="Times New Roman"/>
        </w:rPr>
        <w:t xml:space="preserve"> </w:t>
      </w:r>
      <w:r w:rsidRPr="00C354E5">
        <w:rPr>
          <w:rFonts w:cs="Times New Roman"/>
          <w:bCs/>
        </w:rPr>
        <w:t xml:space="preserve">uchádzač </w:t>
      </w:r>
      <w:r w:rsidRPr="00C354E5">
        <w:rPr>
          <w:rFonts w:cs="Times New Roman"/>
          <w:b/>
          <w:bCs/>
        </w:rPr>
        <w:t>preukazuje</w:t>
      </w:r>
      <w:r w:rsidRPr="00C354E5">
        <w:rPr>
          <w:rFonts w:cs="Times New Roman"/>
        </w:rPr>
        <w:t xml:space="preserve"> </w:t>
      </w:r>
      <w:r w:rsidRPr="00C354E5">
        <w:rPr>
          <w:rFonts w:cs="Times New Roman"/>
          <w:b/>
        </w:rPr>
        <w:t>čestným vyhlásením</w:t>
      </w:r>
      <w:r w:rsidR="004F0B1B" w:rsidRPr="00C354E5">
        <w:rPr>
          <w:rFonts w:cs="Times New Roman"/>
        </w:rPr>
        <w:t xml:space="preserve">, ktoré </w:t>
      </w:r>
      <w:r w:rsidRPr="00C354E5">
        <w:rPr>
          <w:rFonts w:cs="Times New Roman"/>
        </w:rPr>
        <w:t xml:space="preserve">je súčasťou </w:t>
      </w:r>
      <w:r w:rsidRPr="00C354E5">
        <w:rPr>
          <w:rFonts w:cs="Times New Roman"/>
          <w:bCs/>
        </w:rPr>
        <w:t>prílohy č. 1</w:t>
      </w:r>
      <w:r w:rsidR="006B623E">
        <w:rPr>
          <w:rFonts w:cs="Times New Roman"/>
          <w:bCs/>
        </w:rPr>
        <w:t xml:space="preserve"> a prílohy č. 2</w:t>
      </w:r>
      <w:r w:rsidRPr="00C354E5">
        <w:rPr>
          <w:rFonts w:cs="Times New Roman"/>
          <w:bCs/>
        </w:rPr>
        <w:t xml:space="preserve"> tejto výzvy.</w:t>
      </w:r>
      <w:r w:rsidR="00A126E5">
        <w:rPr>
          <w:rFonts w:cs="Times New Roman"/>
          <w:bCs/>
        </w:rPr>
        <w:t xml:space="preserve"> Verejný obstarávateľ si od uchádzača, ktorý sa umiestni na predbežnom prvom mieste, vyžiada doklady uvedené vyššie pod písm. </w:t>
      </w:r>
      <w:r w:rsidR="001B1122">
        <w:rPr>
          <w:rFonts w:cs="Times New Roman"/>
          <w:bCs/>
        </w:rPr>
        <w:t xml:space="preserve">c), d) a e) aby </w:t>
      </w:r>
      <w:r w:rsidR="001B1122" w:rsidRPr="002861CE">
        <w:rPr>
          <w:rFonts w:cs="Times New Roman"/>
          <w:b/>
        </w:rPr>
        <w:t>overil ich splnenie</w:t>
      </w:r>
      <w:r w:rsidR="00A126E5">
        <w:rPr>
          <w:rFonts w:cs="Times New Roman"/>
          <w:bCs/>
        </w:rPr>
        <w:t xml:space="preserve">. </w:t>
      </w:r>
    </w:p>
    <w:p w14:paraId="0A0F5D43" w14:textId="77777777" w:rsidR="00204B6B" w:rsidRPr="00C354E5" w:rsidRDefault="00204B6B" w:rsidP="00E81997">
      <w:pPr>
        <w:pStyle w:val="Nadpis2"/>
        <w:ind w:left="426" w:hanging="426"/>
      </w:pPr>
      <w:bookmarkStart w:id="3" w:name="_Hlk34226198"/>
      <w:r w:rsidRPr="00C354E5">
        <w:t>Komunikácia a vysvetľovania</w:t>
      </w:r>
      <w:bookmarkEnd w:id="3"/>
    </w:p>
    <w:p w14:paraId="0A799AC0" w14:textId="67D2A84A" w:rsidR="00204B6B" w:rsidRPr="00C354E5" w:rsidRDefault="00204B6B" w:rsidP="00204B6B">
      <w:pPr>
        <w:spacing w:after="120"/>
        <w:rPr>
          <w:rFonts w:cs="Times New Roman"/>
          <w:color w:val="000000"/>
          <w:szCs w:val="24"/>
          <w:lang w:eastAsia="sk-SK"/>
        </w:rPr>
      </w:pPr>
      <w:bookmarkStart w:id="4" w:name="_Hlk34226242"/>
      <w:r w:rsidRPr="00C354E5">
        <w:rPr>
          <w:rFonts w:cs="Times New Roman"/>
          <w:color w:val="000000"/>
          <w:szCs w:val="24"/>
          <w:lang w:eastAsia="sk-SK"/>
        </w:rPr>
        <w:t xml:space="preserve">Komunikácia medzi verejným obstarávateľom a záujemcami/uchádzačmi sa </w:t>
      </w:r>
      <w:r w:rsidR="00E363E7" w:rsidRPr="00C354E5">
        <w:rPr>
          <w:rFonts w:cs="Times New Roman"/>
          <w:color w:val="000000"/>
          <w:szCs w:val="24"/>
          <w:lang w:eastAsia="sk-SK"/>
        </w:rPr>
        <w:t xml:space="preserve">počas celého procesu verejného obstarávania </w:t>
      </w:r>
      <w:r w:rsidRPr="00C354E5">
        <w:rPr>
          <w:rFonts w:cs="Times New Roman"/>
          <w:color w:val="000000"/>
          <w:szCs w:val="24"/>
          <w:lang w:eastAsia="sk-SK"/>
        </w:rPr>
        <w:t xml:space="preserve">uskutočňuje v štátnom (slovenskom) jazyku výhradne prostredníctvom IS JOSEPHINE, prevádzkovaného </w:t>
      </w:r>
      <w:r w:rsidRPr="00C354E5">
        <w:rPr>
          <w:rFonts w:cs="Times New Roman"/>
        </w:rPr>
        <w:t>https://josephine.proebiz.com/sk/</w:t>
      </w:r>
      <w:r w:rsidRPr="00C354E5">
        <w:rPr>
          <w:rFonts w:cs="Times New Roman"/>
          <w:color w:val="000000"/>
          <w:szCs w:val="24"/>
          <w:lang w:eastAsia="sk-SK"/>
        </w:rPr>
        <w:t xml:space="preserve">. </w:t>
      </w:r>
    </w:p>
    <w:p w14:paraId="6B3C8C01" w14:textId="34B81B92" w:rsidR="00204B6B" w:rsidRPr="00C354E5" w:rsidRDefault="00893F22" w:rsidP="00204B6B">
      <w:pPr>
        <w:spacing w:after="120"/>
        <w:rPr>
          <w:rFonts w:cs="Times New Roman"/>
          <w:color w:val="000000"/>
          <w:szCs w:val="24"/>
          <w:lang w:eastAsia="sk-SK"/>
        </w:rPr>
      </w:pPr>
      <w:r w:rsidRPr="00C354E5">
        <w:rPr>
          <w:rFonts w:cs="Times New Roman"/>
          <w:color w:val="000000"/>
          <w:szCs w:val="24"/>
          <w:lang w:eastAsia="sk-SK"/>
        </w:rPr>
        <w:t xml:space="preserve">Pre účely komunikácie a predkladanie ponúk musí byť hospodársky subjekt registrovaný v systéme JOSEPHINE. </w:t>
      </w:r>
      <w:hyperlink r:id="rId9" w:history="1">
        <w:r w:rsidR="00204B6B" w:rsidRPr="00C354E5">
          <w:rPr>
            <w:rStyle w:val="Hypertextovprepojenie"/>
            <w:rFonts w:cs="Times New Roman"/>
            <w:szCs w:val="24"/>
            <w:lang w:eastAsia="sk-SK"/>
          </w:rPr>
          <w:t>Skrátený návod registrácie</w:t>
        </w:r>
      </w:hyperlink>
      <w:r w:rsidR="00204B6B" w:rsidRPr="00C354E5">
        <w:rPr>
          <w:rFonts w:cs="Times New Roman"/>
          <w:color w:val="000000"/>
          <w:szCs w:val="24"/>
          <w:lang w:eastAsia="sk-SK"/>
        </w:rPr>
        <w:t xml:space="preserve"> rýchlo a jednoducho prevedie procesom registrácie v systéme JOSEPHINE, vrátane opisu základných obrazoviek systému. </w:t>
      </w:r>
    </w:p>
    <w:p w14:paraId="68BC80AB" w14:textId="3BF30AFF" w:rsidR="00204B6B" w:rsidRPr="00C354E5" w:rsidRDefault="00033A0F" w:rsidP="00204B6B">
      <w:pPr>
        <w:spacing w:after="120"/>
        <w:rPr>
          <w:rFonts w:cs="Times New Roman"/>
          <w:color w:val="000000"/>
          <w:szCs w:val="24"/>
          <w:lang w:eastAsia="sk-SK"/>
        </w:rPr>
      </w:pPr>
      <w:r w:rsidRPr="00C354E5">
        <w:rPr>
          <w:rFonts w:cs="Times New Roman"/>
          <w:color w:val="000000"/>
          <w:szCs w:val="24"/>
          <w:lang w:eastAsia="sk-SK"/>
        </w:rPr>
        <w:t xml:space="preserve">Technické nároky na používanie systému JOSEPHINE sú úplne bežné a každý bežný počítač by ich mal spĺňať. Podrobné </w:t>
      </w:r>
      <w:r w:rsidR="00893F22" w:rsidRPr="00C354E5">
        <w:rPr>
          <w:rFonts w:cs="Times New Roman"/>
          <w:color w:val="000000"/>
          <w:szCs w:val="24"/>
          <w:lang w:eastAsia="sk-SK"/>
        </w:rPr>
        <w:t xml:space="preserve">Technické nároky systému JOSEPHINE si môžete stiahnuť </w:t>
      </w:r>
      <w:hyperlink r:id="rId10" w:history="1">
        <w:r w:rsidR="00893F22" w:rsidRPr="00C354E5">
          <w:rPr>
            <w:rStyle w:val="Hypertextovprepojenie"/>
            <w:rFonts w:cs="Times New Roman"/>
            <w:szCs w:val="24"/>
            <w:lang w:eastAsia="sk-SK"/>
          </w:rPr>
          <w:t>TU</w:t>
        </w:r>
      </w:hyperlink>
      <w:r w:rsidRPr="00C354E5">
        <w:rPr>
          <w:rFonts w:cs="Times New Roman"/>
          <w:color w:val="000000"/>
          <w:szCs w:val="24"/>
          <w:lang w:eastAsia="sk-SK"/>
        </w:rPr>
        <w:t>.</w:t>
      </w:r>
    </w:p>
    <w:p w14:paraId="22A10101" w14:textId="77777777" w:rsidR="00204B6B" w:rsidRPr="00C354E5" w:rsidRDefault="00204B6B" w:rsidP="00204B6B">
      <w:pPr>
        <w:spacing w:after="120"/>
        <w:rPr>
          <w:rFonts w:cs="Times New Roman"/>
          <w:color w:val="000000"/>
          <w:szCs w:val="24"/>
          <w:lang w:eastAsia="sk-SK"/>
        </w:rPr>
      </w:pPr>
      <w:r w:rsidRPr="00C354E5">
        <w:rPr>
          <w:rFonts w:cs="Times New Roman"/>
          <w:color w:val="000000"/>
          <w:szCs w:val="24"/>
          <w:lang w:eastAsia="sk-SK"/>
        </w:rPr>
        <w:t>Verejný obstarávateľ odporúča záujemcom, ktorí chcú byť informovaní o prípadných aktualizáciách týkajúcich sa konkrétnej zákazky prostredníctvom notifikačných e-mailov, aby v danej zákazke zaklikli tlačidlo „ZAUJÍMA MA TO“ (v pravej hornej časti obrazovky).</w:t>
      </w:r>
    </w:p>
    <w:p w14:paraId="4E01A9E0" w14:textId="690138B9" w:rsidR="00307494" w:rsidRPr="00C354E5" w:rsidRDefault="00762D18" w:rsidP="00204B6B">
      <w:pPr>
        <w:rPr>
          <w:rFonts w:cs="Times New Roman"/>
        </w:rPr>
      </w:pPr>
      <w:hyperlink r:id="rId11" w:history="1">
        <w:r w:rsidR="00204B6B" w:rsidRPr="00C354E5">
          <w:rPr>
            <w:rStyle w:val="Hypertextovprepojenie"/>
            <w:rFonts w:cs="Times New Roman"/>
            <w:szCs w:val="24"/>
            <w:lang w:eastAsia="sk-SK"/>
          </w:rPr>
          <w:t>Skrátený návod</w:t>
        </w:r>
      </w:hyperlink>
      <w:r w:rsidR="00204B6B" w:rsidRPr="00C354E5">
        <w:rPr>
          <w:rFonts w:cs="Times New Roman"/>
          <w:color w:val="000000"/>
          <w:szCs w:val="24"/>
          <w:lang w:eastAsia="sk-SK"/>
        </w:rPr>
        <w:t xml:space="preserve"> rýchlo a jednoducho prevedie uchádzača procesom prihlásenia, posielania správ a predkladaním ponúk v systéme JOSEPHINE. Pre lepší prehľad uchádzač nájde tiež opis základných obrazoviek systému. V prípade potreby je možné kontaktovať linku podpory Houston PROEBIZ.</w:t>
      </w:r>
      <w:bookmarkEnd w:id="4"/>
    </w:p>
    <w:p w14:paraId="2AE48424" w14:textId="3E3AA5C6" w:rsidR="006D610C" w:rsidRPr="00C354E5" w:rsidRDefault="006D610C" w:rsidP="00E81997">
      <w:pPr>
        <w:pStyle w:val="Nadpis2"/>
        <w:ind w:left="426" w:hanging="426"/>
      </w:pPr>
      <w:r w:rsidRPr="00C354E5">
        <w:t>Predkladanie ponúk</w:t>
      </w:r>
    </w:p>
    <w:tbl>
      <w:tblPr>
        <w:tblStyle w:val="Mriekatabu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BD2C67" w:rsidRPr="00C354E5" w14:paraId="581411A8" w14:textId="77777777" w:rsidTr="00BD2C67">
        <w:tc>
          <w:tcPr>
            <w:tcW w:w="1838" w:type="dxa"/>
          </w:tcPr>
          <w:p w14:paraId="2BCC1ACA" w14:textId="77777777" w:rsidR="00BD2C67" w:rsidRPr="002861CE" w:rsidRDefault="00BD2C67" w:rsidP="00BB2D54">
            <w:pPr>
              <w:rPr>
                <w:rFonts w:cs="Times New Roman"/>
                <w:b/>
              </w:rPr>
            </w:pPr>
            <w:r w:rsidRPr="002861CE">
              <w:rPr>
                <w:rFonts w:cs="Times New Roman"/>
                <w:b/>
              </w:rPr>
              <w:t>Lehota:</w:t>
            </w:r>
          </w:p>
        </w:tc>
        <w:tc>
          <w:tcPr>
            <w:tcW w:w="7224" w:type="dxa"/>
          </w:tcPr>
          <w:p w14:paraId="502C8C6D" w14:textId="78727411" w:rsidR="00BD2C67" w:rsidRPr="002861CE" w:rsidRDefault="002861CE" w:rsidP="00887A20">
            <w:pPr>
              <w:rPr>
                <w:rFonts w:cs="Times New Roman"/>
                <w:b/>
              </w:rPr>
            </w:pPr>
            <w:r w:rsidRPr="002861CE">
              <w:rPr>
                <w:rFonts w:cs="Times New Roman"/>
                <w:b/>
              </w:rPr>
              <w:t>24</w:t>
            </w:r>
            <w:r w:rsidR="002D604C" w:rsidRPr="002861CE">
              <w:rPr>
                <w:rFonts w:cs="Times New Roman"/>
                <w:b/>
              </w:rPr>
              <w:t>.03.2021 do 14:00 hod.</w:t>
            </w:r>
          </w:p>
        </w:tc>
      </w:tr>
      <w:tr w:rsidR="00BD2C67" w:rsidRPr="00C354E5" w14:paraId="768EF59D" w14:textId="77777777" w:rsidTr="00BD2C67">
        <w:tc>
          <w:tcPr>
            <w:tcW w:w="1838" w:type="dxa"/>
          </w:tcPr>
          <w:p w14:paraId="14F62EA1" w14:textId="77777777" w:rsidR="00BD2C67" w:rsidRPr="002861CE" w:rsidRDefault="00BD2C67" w:rsidP="00BB2D54">
            <w:pPr>
              <w:rPr>
                <w:rFonts w:cs="Times New Roman"/>
                <w:b/>
              </w:rPr>
            </w:pPr>
            <w:r w:rsidRPr="002861CE">
              <w:rPr>
                <w:rFonts w:cs="Times New Roman"/>
                <w:b/>
              </w:rPr>
              <w:t>Spôsob:</w:t>
            </w:r>
          </w:p>
        </w:tc>
        <w:tc>
          <w:tcPr>
            <w:tcW w:w="7224" w:type="dxa"/>
          </w:tcPr>
          <w:p w14:paraId="4AEC5E6D" w14:textId="20C20685" w:rsidR="00BD2C67" w:rsidRPr="002861CE" w:rsidRDefault="00BD2C67" w:rsidP="00081F5E">
            <w:pPr>
              <w:jc w:val="left"/>
              <w:rPr>
                <w:rFonts w:cs="Times New Roman"/>
              </w:rPr>
            </w:pPr>
            <w:r w:rsidRPr="002861CE">
              <w:rPr>
                <w:rFonts w:cs="Times New Roman"/>
              </w:rPr>
              <w:t>Prostredníctvom IS Josephine</w:t>
            </w:r>
            <w:r w:rsidR="00B309FE" w:rsidRPr="002861CE">
              <w:rPr>
                <w:rFonts w:cs="Times New Roman"/>
              </w:rPr>
              <w:t xml:space="preserve"> na nasledovnej adrese zákazky: </w:t>
            </w:r>
            <w:hyperlink r:id="rId12" w:history="1">
              <w:r w:rsidR="001B1122" w:rsidRPr="002861CE">
                <w:rPr>
                  <w:rStyle w:val="Hypertextovprepojenie"/>
                </w:rPr>
                <w:t>https://josephine.proebiz.com/sk/tender/11226/summary</w:t>
              </w:r>
            </w:hyperlink>
            <w:r w:rsidR="001B1122" w:rsidRPr="002861CE">
              <w:t xml:space="preserve"> </w:t>
            </w:r>
            <w:r w:rsidR="002D604C" w:rsidRPr="002861CE">
              <w:t xml:space="preserve"> </w:t>
            </w:r>
          </w:p>
          <w:p w14:paraId="43678CBD" w14:textId="17419B38" w:rsidR="00B309FE" w:rsidRPr="002861CE" w:rsidRDefault="00B309FE" w:rsidP="00BB2D54">
            <w:pPr>
              <w:rPr>
                <w:rFonts w:cs="Times New Roman"/>
                <w:b/>
              </w:rPr>
            </w:pPr>
          </w:p>
        </w:tc>
      </w:tr>
      <w:tr w:rsidR="00BD2C67" w:rsidRPr="00C354E5" w14:paraId="280332BF" w14:textId="77777777" w:rsidTr="00BD2C67">
        <w:tc>
          <w:tcPr>
            <w:tcW w:w="1838" w:type="dxa"/>
          </w:tcPr>
          <w:p w14:paraId="657188C3" w14:textId="77777777" w:rsidR="00BD2C67" w:rsidRPr="00C354E5" w:rsidRDefault="00BD2C67" w:rsidP="00BB2D54">
            <w:pPr>
              <w:rPr>
                <w:rFonts w:cs="Times New Roman"/>
                <w:b/>
              </w:rPr>
            </w:pPr>
            <w:r w:rsidRPr="00C354E5">
              <w:rPr>
                <w:rFonts w:cs="Times New Roman"/>
                <w:b/>
              </w:rPr>
              <w:t>Obsah ponuky:</w:t>
            </w:r>
          </w:p>
        </w:tc>
        <w:tc>
          <w:tcPr>
            <w:tcW w:w="7224" w:type="dxa"/>
          </w:tcPr>
          <w:p w14:paraId="4F987D13" w14:textId="06A6D678" w:rsidR="00BD2C67" w:rsidRPr="00963F20" w:rsidRDefault="00BD2C67" w:rsidP="00BB2D54">
            <w:pPr>
              <w:rPr>
                <w:bCs/>
              </w:rPr>
            </w:pPr>
            <w:r w:rsidRPr="00C354E5">
              <w:rPr>
                <w:rFonts w:cs="Times New Roman"/>
              </w:rPr>
              <w:t>Riadne vyplnená a podpísaná príloha č. 1</w:t>
            </w:r>
            <w:r w:rsidR="006B623E">
              <w:rPr>
                <w:rFonts w:cs="Times New Roman"/>
              </w:rPr>
              <w:t xml:space="preserve"> a/alebo príloha č. 2</w:t>
            </w:r>
            <w:r w:rsidRPr="00C354E5">
              <w:rPr>
                <w:rFonts w:cs="Times New Roman"/>
              </w:rPr>
              <w:t xml:space="preserve">. </w:t>
            </w:r>
            <w:r w:rsidR="002D604C" w:rsidRPr="009D58EF">
              <w:rPr>
                <w:bCs/>
              </w:rPr>
              <w:t>Uchádzač zároveň vyplní návrh na plnenie kritérií na vyhodnotenie ponuky</w:t>
            </w:r>
            <w:r w:rsidR="002D604C">
              <w:rPr>
                <w:bCs/>
              </w:rPr>
              <w:t xml:space="preserve"> a ceny požadovaných služieb </w:t>
            </w:r>
            <w:r w:rsidR="002D604C" w:rsidRPr="009D58EF">
              <w:rPr>
                <w:bCs/>
              </w:rPr>
              <w:t>aj elektronicky v systéme J</w:t>
            </w:r>
            <w:r w:rsidR="002D604C">
              <w:rPr>
                <w:bCs/>
              </w:rPr>
              <w:t xml:space="preserve">osephine </w:t>
            </w:r>
            <w:r w:rsidR="002D604C" w:rsidRPr="009D58EF">
              <w:rPr>
                <w:bCs/>
              </w:rPr>
              <w:t>v časti „Ponuky“.</w:t>
            </w:r>
          </w:p>
        </w:tc>
      </w:tr>
    </w:tbl>
    <w:p w14:paraId="0C5049D7" w14:textId="756E4EA2" w:rsidR="00A319D7" w:rsidRPr="00C354E5" w:rsidRDefault="00A319D7" w:rsidP="00A319D7">
      <w:pPr>
        <w:spacing w:before="160"/>
        <w:rPr>
          <w:rFonts w:cs="Times New Roman"/>
          <w:sz w:val="22"/>
        </w:rPr>
      </w:pPr>
      <w:r w:rsidRPr="00C354E5">
        <w:rPr>
          <w:rFonts w:cs="Times New Roman"/>
        </w:rPr>
        <w:lastRenderedPageBreak/>
        <w:t>Ponuka sa považuje za doručenú až momentom jej doručenia (nie odoslania) verejnému obstarávateľovi v</w:t>
      </w:r>
      <w:r w:rsidR="00684525" w:rsidRPr="00C354E5">
        <w:rPr>
          <w:rFonts w:cs="Times New Roman"/>
        </w:rPr>
        <w:t> </w:t>
      </w:r>
      <w:r w:rsidRPr="00C354E5">
        <w:rPr>
          <w:rFonts w:cs="Times New Roman"/>
        </w:rPr>
        <w:t>systéme</w:t>
      </w:r>
      <w:r w:rsidR="00684525" w:rsidRPr="00C354E5">
        <w:rPr>
          <w:rFonts w:cs="Times New Roman"/>
        </w:rPr>
        <w:t xml:space="preserve"> Josephine</w:t>
      </w:r>
      <w:r w:rsidRPr="00C354E5">
        <w:rPr>
          <w:rFonts w:cs="Times New Roman"/>
        </w:rPr>
        <w:t xml:space="preserve">. Verejný obstarávateľ odporúča uchádzačom predkladať ponuku v dostatočnom časovom predstihu, obzvlášť v prípade dátovo objemnejších príloh, aby sa </w:t>
      </w:r>
      <w:proofErr w:type="spellStart"/>
      <w:r w:rsidRPr="00C354E5">
        <w:rPr>
          <w:rFonts w:cs="Times New Roman"/>
        </w:rPr>
        <w:t>upload</w:t>
      </w:r>
      <w:proofErr w:type="spellEnd"/>
      <w:r w:rsidRPr="00C354E5">
        <w:rPr>
          <w:rFonts w:cs="Times New Roman"/>
        </w:rPr>
        <w:t>, odoslanie a doručenie ponuky uskutočnili pred uplynutím lehoty</w:t>
      </w:r>
      <w:r w:rsidR="00684525" w:rsidRPr="00C354E5">
        <w:rPr>
          <w:rFonts w:cs="Times New Roman"/>
        </w:rPr>
        <w:t>.</w:t>
      </w:r>
    </w:p>
    <w:p w14:paraId="13506E04" w14:textId="0CB049AD" w:rsidR="00757B7A" w:rsidRPr="00C354E5" w:rsidRDefault="00757B7A" w:rsidP="00E81997">
      <w:pPr>
        <w:pStyle w:val="Nadpis2"/>
        <w:ind w:left="426" w:hanging="426"/>
      </w:pPr>
      <w:r w:rsidRPr="00C354E5">
        <w:t>Kritériá na vyhodnotenie ponúk</w:t>
      </w:r>
    </w:p>
    <w:p w14:paraId="768EDBEA" w14:textId="667D5D80" w:rsidR="005B5130" w:rsidRPr="00E439D1" w:rsidRDefault="00757B7A" w:rsidP="005B5130">
      <w:pPr>
        <w:rPr>
          <w:bCs/>
        </w:rPr>
      </w:pPr>
      <w:r w:rsidRPr="00C354E5">
        <w:rPr>
          <w:rFonts w:cs="Times New Roman"/>
        </w:rPr>
        <w:t xml:space="preserve">Kritériom na vyhodnotenie ponúk je </w:t>
      </w:r>
      <w:r w:rsidR="005B5130" w:rsidRPr="009A72D8">
        <w:rPr>
          <w:b/>
        </w:rPr>
        <w:t>najnižšia cena celkom v eur s</w:t>
      </w:r>
      <w:r w:rsidR="005B5130">
        <w:rPr>
          <w:b/>
        </w:rPr>
        <w:t> </w:t>
      </w:r>
      <w:r w:rsidR="005B5130" w:rsidRPr="009A72D8">
        <w:rPr>
          <w:b/>
        </w:rPr>
        <w:t>DPH</w:t>
      </w:r>
      <w:r w:rsidR="005B5130">
        <w:rPr>
          <w:b/>
        </w:rPr>
        <w:t xml:space="preserve"> </w:t>
      </w:r>
      <w:r w:rsidR="005B5130" w:rsidRPr="00E439D1">
        <w:rPr>
          <w:bCs/>
        </w:rPr>
        <w:t xml:space="preserve">za </w:t>
      </w:r>
      <w:r w:rsidR="005B5130">
        <w:rPr>
          <w:bCs/>
        </w:rPr>
        <w:t>príslušnú</w:t>
      </w:r>
      <w:r w:rsidR="005B5130" w:rsidRPr="00E439D1">
        <w:rPr>
          <w:bCs/>
        </w:rPr>
        <w:t xml:space="preserve"> časť predmetu zákazky.</w:t>
      </w:r>
    </w:p>
    <w:p w14:paraId="546A10EA" w14:textId="668E252C" w:rsidR="00307494" w:rsidRPr="00C354E5" w:rsidRDefault="00314B14" w:rsidP="00757B7A">
      <w:pPr>
        <w:rPr>
          <w:rFonts w:cs="Times New Roman"/>
        </w:rPr>
      </w:pPr>
      <w:r w:rsidRPr="00C354E5">
        <w:rPr>
          <w:rFonts w:cs="Times New Roman"/>
          <w:noProof/>
        </w:rPr>
        <w:t>V prípade rovnosti predložených cenových ponúk budú vyzvaní tí uchádzači, ktorí predložili najnižšie cenové ponuky, aby ich v lehote nie kratšej ako jeden pracovný deň upravili smerom nadol, prípadne potvrdili ich aktuálnu výšku. Úspešným sa stane uchádzač s najnižšou cenovou ponukou po uplynutí danej lehoty</w:t>
      </w:r>
      <w:r w:rsidRPr="00C354E5">
        <w:rPr>
          <w:rFonts w:cs="Times New Roman"/>
        </w:rPr>
        <w:t>.</w:t>
      </w:r>
    </w:p>
    <w:p w14:paraId="29CE9700" w14:textId="5DF6EEC0" w:rsidR="00757B7A" w:rsidRPr="00C354E5" w:rsidRDefault="00757B7A" w:rsidP="00E81997">
      <w:pPr>
        <w:pStyle w:val="Nadpis2"/>
        <w:ind w:left="426" w:hanging="426"/>
      </w:pPr>
      <w:r w:rsidRPr="00C354E5">
        <w:t>Ďalšie informácie</w:t>
      </w:r>
    </w:p>
    <w:p w14:paraId="0E2AC8DC" w14:textId="0C33FC88" w:rsidR="00757B7A" w:rsidRPr="00C354E5" w:rsidRDefault="00757B7A" w:rsidP="00695DA6">
      <w:pPr>
        <w:pStyle w:val="Odsekzoznamu"/>
        <w:numPr>
          <w:ilvl w:val="0"/>
          <w:numId w:val="5"/>
        </w:numPr>
        <w:ind w:left="426" w:hanging="426"/>
        <w:rPr>
          <w:rFonts w:cs="Times New Roman"/>
        </w:rPr>
      </w:pPr>
      <w:r w:rsidRPr="00C354E5">
        <w:rPr>
          <w:rFonts w:cs="Times New Roman"/>
        </w:rPr>
        <w:t xml:space="preserve">Verejný obstarávateľ vyzve uchádzača s najnižšou ponukovou cenou na predloženie dokladov nevyhnutných na </w:t>
      </w:r>
      <w:r w:rsidR="006E12F3" w:rsidRPr="00C354E5">
        <w:rPr>
          <w:rFonts w:cs="Times New Roman"/>
        </w:rPr>
        <w:t>overenie</w:t>
      </w:r>
      <w:r w:rsidRPr="00C354E5">
        <w:rPr>
          <w:rFonts w:cs="Times New Roman"/>
        </w:rPr>
        <w:t xml:space="preserve"> splnenia </w:t>
      </w:r>
      <w:r w:rsidR="004F0B1B" w:rsidRPr="00C354E5">
        <w:rPr>
          <w:rFonts w:cs="Times New Roman"/>
        </w:rPr>
        <w:t xml:space="preserve">tých </w:t>
      </w:r>
      <w:r w:rsidRPr="00C354E5">
        <w:rPr>
          <w:rFonts w:cs="Times New Roman"/>
        </w:rPr>
        <w:t>podmienok účasti</w:t>
      </w:r>
      <w:r w:rsidR="006E12F3" w:rsidRPr="00C354E5">
        <w:rPr>
          <w:rFonts w:cs="Times New Roman"/>
        </w:rPr>
        <w:t xml:space="preserve">, </w:t>
      </w:r>
      <w:r w:rsidR="004F0B1B" w:rsidRPr="00C354E5">
        <w:rPr>
          <w:rFonts w:cs="Times New Roman"/>
        </w:rPr>
        <w:t>ktoré si nevie verejný obstarávateľ overiť sám z verejne prístupných zdrojov (napr.</w:t>
      </w:r>
      <w:r w:rsidR="00436D40">
        <w:rPr>
          <w:rFonts w:cs="Times New Roman"/>
        </w:rPr>
        <w:t xml:space="preserve"> </w:t>
      </w:r>
      <w:r w:rsidR="006E12F3" w:rsidRPr="00C354E5">
        <w:rPr>
          <w:rFonts w:cs="Times New Roman"/>
        </w:rPr>
        <w:t xml:space="preserve">na predloženie </w:t>
      </w:r>
      <w:r w:rsidR="007B1489" w:rsidRPr="00C354E5">
        <w:rPr>
          <w:rFonts w:cs="Times New Roman"/>
          <w:bCs/>
        </w:rPr>
        <w:t>dokladu</w:t>
      </w:r>
      <w:r w:rsidR="00436D40">
        <w:rPr>
          <w:rFonts w:cs="Times New Roman"/>
        </w:rPr>
        <w:t xml:space="preserve"> o odbornej spôsobilosti </w:t>
      </w:r>
      <w:r w:rsidR="00436D40" w:rsidRPr="00436D40">
        <w:rPr>
          <w:rFonts w:cs="Times New Roman"/>
        </w:rPr>
        <w:t xml:space="preserve">na prácu s prípravkami používanými pri dezinfekcii a na reguláciu živočíšnych škodcov na profesionálne použitie podľa § 15 ods. 3 písm. b) zákona </w:t>
      </w:r>
      <w:r w:rsidR="00657EC4">
        <w:rPr>
          <w:rFonts w:cs="Times New Roman"/>
        </w:rPr>
        <w:t xml:space="preserve">                  </w:t>
      </w:r>
      <w:r w:rsidR="00436D40" w:rsidRPr="00436D40">
        <w:rPr>
          <w:rFonts w:cs="Times New Roman"/>
        </w:rPr>
        <w:t xml:space="preserve"> č. 355/2007 Z. z. o ochrane, podpore a rozvoji verejného zdravia a o zmene a doplnení niektorých zákonov</w:t>
      </w:r>
      <w:r w:rsidR="00436D40">
        <w:rPr>
          <w:rFonts w:cs="Times New Roman"/>
        </w:rPr>
        <w:t xml:space="preserve">, dokladu </w:t>
      </w:r>
      <w:r w:rsidR="007B1489" w:rsidRPr="00C354E5">
        <w:rPr>
          <w:rFonts w:cs="Times New Roman"/>
          <w:bCs/>
        </w:rPr>
        <w:t xml:space="preserve"> o oprávnení podnikať</w:t>
      </w:r>
      <w:r w:rsidR="00A44A3D" w:rsidRPr="00C354E5">
        <w:rPr>
          <w:rFonts w:cs="Times New Roman"/>
        </w:rPr>
        <w:t xml:space="preserve"> </w:t>
      </w:r>
      <w:r w:rsidR="004F0B1B" w:rsidRPr="00C354E5">
        <w:rPr>
          <w:rFonts w:cs="Times New Roman"/>
        </w:rPr>
        <w:t xml:space="preserve">– </w:t>
      </w:r>
      <w:r w:rsidR="007B1489" w:rsidRPr="00C354E5">
        <w:rPr>
          <w:rFonts w:cs="Times New Roman"/>
        </w:rPr>
        <w:t xml:space="preserve">živnostenské oprávnenie alebo výpis zo živnostenského registra alebo iné než živnostenské oprávnenie, vydané podľa osobitných predpisov alebo výpis z obchodného registra, príp. registra právnických osôb a podnikateľov). </w:t>
      </w:r>
      <w:r w:rsidRPr="00C354E5">
        <w:rPr>
          <w:rFonts w:cs="Times New Roman"/>
        </w:rPr>
        <w:t xml:space="preserve">V prípade, že uchádzač s najnižšou cenou </w:t>
      </w:r>
      <w:r w:rsidR="00436D40">
        <w:rPr>
          <w:rFonts w:cs="Times New Roman"/>
        </w:rPr>
        <w:t xml:space="preserve">za príslušnú časť predmetu zákazky </w:t>
      </w:r>
      <w:r w:rsidRPr="00C354E5">
        <w:rPr>
          <w:rFonts w:cs="Times New Roman"/>
        </w:rPr>
        <w:t xml:space="preserve">nepreukáže splnenie podmienok účasti, verejný obstarávateľ </w:t>
      </w:r>
      <w:r w:rsidR="00FB04C0" w:rsidRPr="00C354E5">
        <w:rPr>
          <w:rFonts w:cs="Times New Roman"/>
        </w:rPr>
        <w:t>môže vyzvať</w:t>
      </w:r>
      <w:r w:rsidRPr="00C354E5">
        <w:rPr>
          <w:rFonts w:cs="Times New Roman"/>
        </w:rPr>
        <w:t xml:space="preserve"> uchádzača druhého v poradí. Tento postup</w:t>
      </w:r>
      <w:r w:rsidR="00FB04C0" w:rsidRPr="00C354E5">
        <w:rPr>
          <w:rFonts w:cs="Times New Roman"/>
        </w:rPr>
        <w:t xml:space="preserve"> môže verejný obstarávateľ opakovať.</w:t>
      </w:r>
    </w:p>
    <w:p w14:paraId="1411D7B9" w14:textId="45838797" w:rsidR="00FB04C0" w:rsidRPr="00C354E5" w:rsidRDefault="00FB04C0" w:rsidP="00695DA6">
      <w:pPr>
        <w:pStyle w:val="Odsekzoznamu"/>
        <w:numPr>
          <w:ilvl w:val="0"/>
          <w:numId w:val="5"/>
        </w:numPr>
        <w:ind w:left="426" w:hanging="426"/>
        <w:rPr>
          <w:rFonts w:cs="Times New Roman"/>
        </w:rPr>
      </w:pPr>
      <w:r w:rsidRPr="00C354E5">
        <w:rPr>
          <w:rFonts w:cs="Times New Roman"/>
        </w:rPr>
        <w:t>Verejný obstarávateľ označí za úspešného uchádzača s</w:t>
      </w:r>
      <w:r w:rsidR="006E4B7D" w:rsidRPr="00C354E5">
        <w:rPr>
          <w:rFonts w:cs="Times New Roman"/>
        </w:rPr>
        <w:t> najlepším návrhom na plnenie kritérií</w:t>
      </w:r>
      <w:r w:rsidR="00436D40">
        <w:rPr>
          <w:rFonts w:cs="Times New Roman"/>
        </w:rPr>
        <w:t xml:space="preserve"> za príslušnú časť predmetu zákazky</w:t>
      </w:r>
      <w:r w:rsidRPr="00C354E5">
        <w:rPr>
          <w:rFonts w:cs="Times New Roman"/>
        </w:rPr>
        <w:t xml:space="preserve">, ktorý preukázal </w:t>
      </w:r>
      <w:r w:rsidR="00412F48" w:rsidRPr="00C354E5">
        <w:rPr>
          <w:rFonts w:cs="Times New Roman"/>
        </w:rPr>
        <w:t xml:space="preserve">splnenie </w:t>
      </w:r>
      <w:r w:rsidRPr="00C354E5">
        <w:rPr>
          <w:rFonts w:cs="Times New Roman"/>
        </w:rPr>
        <w:t>stanoven</w:t>
      </w:r>
      <w:r w:rsidR="00412F48" w:rsidRPr="00C354E5">
        <w:rPr>
          <w:rFonts w:cs="Times New Roman"/>
        </w:rPr>
        <w:t>ých</w:t>
      </w:r>
      <w:r w:rsidRPr="00C354E5">
        <w:rPr>
          <w:rFonts w:cs="Times New Roman"/>
        </w:rPr>
        <w:t xml:space="preserve"> podmien</w:t>
      </w:r>
      <w:r w:rsidR="00412F48" w:rsidRPr="00C354E5">
        <w:rPr>
          <w:rFonts w:cs="Times New Roman"/>
        </w:rPr>
        <w:t>ok</w:t>
      </w:r>
      <w:r w:rsidRPr="00C354E5">
        <w:rPr>
          <w:rFonts w:cs="Times New Roman"/>
        </w:rPr>
        <w:t xml:space="preserve"> účasti</w:t>
      </w:r>
      <w:r w:rsidR="00412F48" w:rsidRPr="00C354E5">
        <w:rPr>
          <w:rFonts w:cs="Times New Roman"/>
        </w:rPr>
        <w:t xml:space="preserve"> a požiadaviek na predmet zákazky</w:t>
      </w:r>
      <w:r w:rsidRPr="00C354E5">
        <w:rPr>
          <w:rFonts w:cs="Times New Roman"/>
        </w:rPr>
        <w:t>.</w:t>
      </w:r>
    </w:p>
    <w:p w14:paraId="2D427B8C" w14:textId="3B441905" w:rsidR="00FB04C0" w:rsidRPr="00C354E5" w:rsidRDefault="00FB04C0" w:rsidP="00695DA6">
      <w:pPr>
        <w:pStyle w:val="Odsekzoznamu"/>
        <w:numPr>
          <w:ilvl w:val="0"/>
          <w:numId w:val="5"/>
        </w:numPr>
        <w:ind w:left="426" w:hanging="426"/>
        <w:rPr>
          <w:rFonts w:cs="Times New Roman"/>
        </w:rPr>
      </w:pPr>
      <w:r w:rsidRPr="00C354E5">
        <w:rPr>
          <w:rFonts w:cs="Times New Roman"/>
        </w:rPr>
        <w:t>Informácia o výsledku procesu obstarávania a vyhodnotenia cenových ponúk bude uchádzačom zaslaná elektronicky.</w:t>
      </w:r>
    </w:p>
    <w:p w14:paraId="3E809ABA" w14:textId="3EC7240C" w:rsidR="00FB04C0" w:rsidRPr="00C354E5" w:rsidRDefault="00FB04C0" w:rsidP="00695DA6">
      <w:pPr>
        <w:pStyle w:val="Odsekzoznamu"/>
        <w:numPr>
          <w:ilvl w:val="0"/>
          <w:numId w:val="5"/>
        </w:numPr>
        <w:ind w:left="426" w:hanging="426"/>
        <w:rPr>
          <w:rFonts w:cs="Times New Roman"/>
        </w:rPr>
      </w:pPr>
      <w:r w:rsidRPr="00C354E5">
        <w:rPr>
          <w:rFonts w:cs="Times New Roman"/>
        </w:rPr>
        <w:t>Verejný obstarávateľ si vyhradzuje právo neprijať žiadnu ponuku.</w:t>
      </w:r>
      <w:r w:rsidR="0036479D" w:rsidRPr="00C354E5">
        <w:rPr>
          <w:rFonts w:cs="Times New Roman"/>
        </w:rPr>
        <w:t xml:space="preserve"> O takomto postupe </w:t>
      </w:r>
      <w:r w:rsidR="00C92C3F" w:rsidRPr="00C354E5">
        <w:rPr>
          <w:rFonts w:cs="Times New Roman"/>
        </w:rPr>
        <w:t>bude verejný obstarávateľ uchádzačov informovať spolu s</w:t>
      </w:r>
      <w:r w:rsidR="00222693" w:rsidRPr="00C354E5">
        <w:rPr>
          <w:rFonts w:cs="Times New Roman"/>
        </w:rPr>
        <w:t> </w:t>
      </w:r>
      <w:r w:rsidR="00C92C3F" w:rsidRPr="00C354E5">
        <w:rPr>
          <w:rFonts w:cs="Times New Roman"/>
        </w:rPr>
        <w:t>odôvodnením</w:t>
      </w:r>
      <w:r w:rsidR="00222693" w:rsidRPr="00C354E5">
        <w:rPr>
          <w:rFonts w:cs="Times New Roman"/>
        </w:rPr>
        <w:t>.</w:t>
      </w:r>
      <w:r w:rsidR="006E4B7D" w:rsidRPr="00C354E5">
        <w:rPr>
          <w:rFonts w:cs="Times New Roman"/>
        </w:rPr>
        <w:t xml:space="preserve"> V prípade, ak úspešný uchádzač neposkytne súčinnosť pri podpise zmluvy, verejný obstarávateľ si vyhradzuje právo uplatniť s ďalším uchádzačom v</w:t>
      </w:r>
      <w:r w:rsidR="002A5154" w:rsidRPr="00C354E5">
        <w:rPr>
          <w:rFonts w:cs="Times New Roman"/>
        </w:rPr>
        <w:t> </w:t>
      </w:r>
      <w:r w:rsidR="006E4B7D" w:rsidRPr="00C354E5">
        <w:rPr>
          <w:rFonts w:cs="Times New Roman"/>
        </w:rPr>
        <w:t>poradí</w:t>
      </w:r>
      <w:r w:rsidR="002A5154" w:rsidRPr="00C354E5">
        <w:rPr>
          <w:rFonts w:cs="Times New Roman"/>
        </w:rPr>
        <w:t xml:space="preserve"> postup podľa písm. a) tohto bodu výzvy</w:t>
      </w:r>
      <w:r w:rsidR="006E4B7D" w:rsidRPr="00C354E5">
        <w:rPr>
          <w:rFonts w:cs="Times New Roman"/>
        </w:rPr>
        <w:t>.</w:t>
      </w:r>
    </w:p>
    <w:p w14:paraId="21596944" w14:textId="1A1F6CD7" w:rsidR="002C3005" w:rsidRPr="00C354E5" w:rsidRDefault="002C3005" w:rsidP="002C3005">
      <w:pPr>
        <w:rPr>
          <w:rFonts w:cs="Times New Roman"/>
        </w:rPr>
      </w:pPr>
    </w:p>
    <w:p w14:paraId="1C6F5154" w14:textId="4CEC1188" w:rsidR="00FB04C0" w:rsidRPr="00C354E5" w:rsidRDefault="002C3005" w:rsidP="00FB04C0">
      <w:pPr>
        <w:rPr>
          <w:rFonts w:cs="Times New Roman"/>
        </w:rPr>
      </w:pPr>
      <w:r w:rsidRPr="00C354E5">
        <w:rPr>
          <w:rFonts w:cs="Times New Roman"/>
        </w:rPr>
        <w:t>V </w:t>
      </w:r>
      <w:r w:rsidRPr="002861CE">
        <w:rPr>
          <w:rFonts w:cs="Times New Roman"/>
        </w:rPr>
        <w:t xml:space="preserve">Bratislave dňa </w:t>
      </w:r>
      <w:r w:rsidR="002861CE" w:rsidRPr="002861CE">
        <w:rPr>
          <w:rFonts w:cs="Times New Roman"/>
        </w:rPr>
        <w:t>16</w:t>
      </w:r>
      <w:r w:rsidR="00AF5A7E" w:rsidRPr="002861CE">
        <w:rPr>
          <w:rFonts w:cs="Times New Roman"/>
        </w:rPr>
        <w:t>.03.2021</w:t>
      </w:r>
    </w:p>
    <w:p w14:paraId="5D286DDA" w14:textId="730B3436" w:rsidR="00FB04C0" w:rsidRPr="00C354E5" w:rsidRDefault="00FB04C0" w:rsidP="00FB04C0">
      <w:pPr>
        <w:rPr>
          <w:rFonts w:cs="Times New Roman"/>
        </w:rPr>
      </w:pPr>
    </w:p>
    <w:p w14:paraId="0FDEEAAA" w14:textId="32830339" w:rsidR="00FB04C0" w:rsidRPr="00C354E5" w:rsidRDefault="00FB04C0" w:rsidP="00FB04C0">
      <w:pPr>
        <w:tabs>
          <w:tab w:val="center" w:pos="6804"/>
        </w:tabs>
        <w:spacing w:after="0"/>
        <w:rPr>
          <w:rFonts w:cs="Times New Roman"/>
        </w:rPr>
      </w:pPr>
      <w:r w:rsidRPr="00C354E5">
        <w:rPr>
          <w:rFonts w:cs="Times New Roman"/>
        </w:rPr>
        <w:tab/>
        <w:t>Mgr. Michal Garaj</w:t>
      </w:r>
    </w:p>
    <w:p w14:paraId="54229C43" w14:textId="1970AC40" w:rsidR="001C031F" w:rsidRPr="00C354E5" w:rsidRDefault="00FB04C0" w:rsidP="002603BB">
      <w:pPr>
        <w:tabs>
          <w:tab w:val="center" w:pos="6804"/>
        </w:tabs>
        <w:rPr>
          <w:rFonts w:cs="Times New Roman"/>
        </w:rPr>
      </w:pPr>
      <w:r w:rsidRPr="00C354E5">
        <w:rPr>
          <w:rFonts w:cs="Times New Roman"/>
        </w:rPr>
        <w:tab/>
      </w:r>
      <w:r w:rsidR="001F3971">
        <w:rPr>
          <w:rFonts w:cs="Times New Roman"/>
        </w:rPr>
        <w:t>v</w:t>
      </w:r>
      <w:r w:rsidRPr="00C354E5">
        <w:rPr>
          <w:rFonts w:cs="Times New Roman"/>
        </w:rPr>
        <w:t xml:space="preserve">edúci oddelenia verejného obstarávania </w:t>
      </w:r>
    </w:p>
    <w:p w14:paraId="1B530773" w14:textId="718D54E4" w:rsidR="002C3005" w:rsidRDefault="002C3005" w:rsidP="002603BB">
      <w:pPr>
        <w:tabs>
          <w:tab w:val="center" w:pos="6804"/>
        </w:tabs>
        <w:rPr>
          <w:rFonts w:cs="Times New Roman"/>
        </w:rPr>
      </w:pPr>
    </w:p>
    <w:p w14:paraId="55FEA836" w14:textId="497E7683" w:rsidR="00963F20" w:rsidRDefault="00963F20" w:rsidP="002603BB">
      <w:pPr>
        <w:tabs>
          <w:tab w:val="center" w:pos="6804"/>
        </w:tabs>
        <w:rPr>
          <w:rFonts w:cs="Times New Roman"/>
        </w:rPr>
      </w:pPr>
    </w:p>
    <w:p w14:paraId="13954CEB" w14:textId="77777777" w:rsidR="00963F20" w:rsidRPr="00C354E5" w:rsidRDefault="00963F20" w:rsidP="002603BB">
      <w:pPr>
        <w:tabs>
          <w:tab w:val="center" w:pos="6804"/>
        </w:tabs>
        <w:rPr>
          <w:rFonts w:cs="Times New Roman"/>
        </w:rPr>
      </w:pPr>
    </w:p>
    <w:p w14:paraId="631BA1A0" w14:textId="32700A8E" w:rsidR="002C3005" w:rsidRDefault="002C3005" w:rsidP="002C3005">
      <w:pPr>
        <w:tabs>
          <w:tab w:val="center" w:pos="6804"/>
        </w:tabs>
        <w:spacing w:after="0"/>
        <w:rPr>
          <w:rFonts w:cs="Times New Roman"/>
        </w:rPr>
      </w:pPr>
      <w:r w:rsidRPr="00190597">
        <w:rPr>
          <w:rFonts w:cs="Times New Roman"/>
        </w:rPr>
        <w:lastRenderedPageBreak/>
        <w:t>Zoznam príloh:</w:t>
      </w:r>
    </w:p>
    <w:p w14:paraId="4E046A28" w14:textId="7BFD83F2" w:rsidR="00190597" w:rsidRDefault="00190597">
      <w:pPr>
        <w:pStyle w:val="Bezriadkovania"/>
        <w:rPr>
          <w:rFonts w:cs="Times New Roman"/>
          <w:szCs w:val="24"/>
          <w:lang w:eastAsia="sk-SK"/>
        </w:rPr>
      </w:pPr>
      <w:r w:rsidRPr="00EF37B3">
        <w:t>Príloha č. 1</w:t>
      </w:r>
      <w:r>
        <w:t>:</w:t>
      </w:r>
      <w:r w:rsidRPr="00EF37B3">
        <w:t xml:space="preserve"> Návrh na plnenie kritérií</w:t>
      </w:r>
      <w:r w:rsidR="00363635">
        <w:t xml:space="preserve"> – </w:t>
      </w:r>
      <w:r w:rsidR="00363635">
        <w:rPr>
          <w:rFonts w:cs="Times New Roman"/>
          <w:szCs w:val="24"/>
          <w:lang w:eastAsia="sk-SK"/>
        </w:rPr>
        <w:t>časť 1: Pozemná aplikácia</w:t>
      </w:r>
    </w:p>
    <w:p w14:paraId="47BBDCD7" w14:textId="3EEB4590" w:rsidR="00363635" w:rsidRPr="00657EC4" w:rsidRDefault="00363635" w:rsidP="00657EC4">
      <w:pPr>
        <w:spacing w:after="0"/>
        <w:ind w:left="1276" w:hanging="1276"/>
        <w:jc w:val="left"/>
        <w:rPr>
          <w:rFonts w:cs="Times New Roman"/>
          <w:szCs w:val="24"/>
          <w:lang w:eastAsia="sk-SK"/>
        </w:rPr>
      </w:pPr>
      <w:r>
        <w:rPr>
          <w:rFonts w:cs="Times New Roman"/>
          <w:szCs w:val="24"/>
          <w:lang w:eastAsia="sk-SK"/>
        </w:rPr>
        <w:t xml:space="preserve">Príloha č. 2: </w:t>
      </w:r>
      <w:r w:rsidRPr="00EF37B3">
        <w:t>Návrh na plnenie kritérií</w:t>
      </w:r>
      <w:r>
        <w:t xml:space="preserve"> – </w:t>
      </w:r>
      <w:r>
        <w:rPr>
          <w:rFonts w:cs="Times New Roman"/>
          <w:szCs w:val="24"/>
          <w:lang w:eastAsia="sk-SK"/>
        </w:rPr>
        <w:t xml:space="preserve">časť 2: Aplikácia </w:t>
      </w:r>
      <w:proofErr w:type="spellStart"/>
      <w:r>
        <w:rPr>
          <w:rFonts w:cs="Times New Roman"/>
          <w:szCs w:val="24"/>
          <w:lang w:eastAsia="sk-SK"/>
        </w:rPr>
        <w:t>dronom</w:t>
      </w:r>
      <w:proofErr w:type="spellEnd"/>
    </w:p>
    <w:p w14:paraId="2B4585B1" w14:textId="416B9532" w:rsidR="0039515C" w:rsidRPr="0039515C" w:rsidRDefault="00190597" w:rsidP="00657EC4">
      <w:pPr>
        <w:spacing w:after="0"/>
        <w:ind w:left="1276" w:hanging="1276"/>
        <w:jc w:val="left"/>
        <w:rPr>
          <w:rFonts w:cs="Times New Roman"/>
          <w:szCs w:val="24"/>
          <w:lang w:eastAsia="sk-SK"/>
        </w:rPr>
      </w:pPr>
      <w:r>
        <w:t xml:space="preserve">Príloha č. </w:t>
      </w:r>
      <w:r w:rsidR="00363635">
        <w:t>3</w:t>
      </w:r>
      <w:r>
        <w:t xml:space="preserve">: </w:t>
      </w:r>
      <w:r w:rsidR="0039515C" w:rsidRPr="0039515C">
        <w:rPr>
          <w:rFonts w:cs="Times New Roman"/>
          <w:szCs w:val="24"/>
          <w:lang w:eastAsia="sk-SK"/>
        </w:rPr>
        <w:t>Rámcová dohoda</w:t>
      </w:r>
      <w:r w:rsidR="0039515C" w:rsidRPr="0039515C" w:rsidDel="00D3092B">
        <w:rPr>
          <w:rFonts w:cs="Times New Roman"/>
          <w:szCs w:val="24"/>
          <w:lang w:eastAsia="sk-SK"/>
        </w:rPr>
        <w:t xml:space="preserve"> </w:t>
      </w:r>
      <w:r w:rsidR="0039515C" w:rsidRPr="0039515C">
        <w:rPr>
          <w:rFonts w:cs="Times New Roman"/>
          <w:szCs w:val="24"/>
          <w:lang w:eastAsia="sk-SK"/>
        </w:rPr>
        <w:t xml:space="preserve">na dezinsekčný plošný postrek proti komárom a inému </w:t>
      </w:r>
      <w:r w:rsidR="0039515C">
        <w:rPr>
          <w:rFonts w:cs="Times New Roman"/>
          <w:szCs w:val="24"/>
          <w:lang w:eastAsia="sk-SK"/>
        </w:rPr>
        <w:t xml:space="preserve">                   </w:t>
      </w:r>
      <w:r w:rsidR="0039515C" w:rsidRPr="0039515C">
        <w:rPr>
          <w:rFonts w:cs="Times New Roman"/>
          <w:szCs w:val="24"/>
          <w:lang w:eastAsia="sk-SK"/>
        </w:rPr>
        <w:t xml:space="preserve">škodlivému hmyzu </w:t>
      </w:r>
      <w:r w:rsidR="0039515C">
        <w:rPr>
          <w:rFonts w:cs="Times New Roman"/>
          <w:szCs w:val="24"/>
          <w:lang w:eastAsia="sk-SK"/>
        </w:rPr>
        <w:t>– časť 1: Pozemná aplikácia</w:t>
      </w:r>
    </w:p>
    <w:p w14:paraId="587A4C23" w14:textId="60C8BA11" w:rsidR="00190597" w:rsidRDefault="00190597" w:rsidP="002861CE">
      <w:pPr>
        <w:spacing w:after="0"/>
        <w:ind w:left="1276" w:hanging="1276"/>
        <w:jc w:val="left"/>
      </w:pPr>
      <w:r>
        <w:t xml:space="preserve">Príloha č. </w:t>
      </w:r>
      <w:r w:rsidR="00363635">
        <w:t>4</w:t>
      </w:r>
      <w:r>
        <w:t xml:space="preserve">: </w:t>
      </w:r>
      <w:r w:rsidR="0039515C" w:rsidRPr="0039515C">
        <w:rPr>
          <w:rFonts w:cs="Times New Roman"/>
          <w:szCs w:val="24"/>
          <w:lang w:eastAsia="sk-SK"/>
        </w:rPr>
        <w:t>Rámcová dohoda</w:t>
      </w:r>
      <w:r w:rsidR="0039515C" w:rsidRPr="0039515C" w:rsidDel="00D3092B">
        <w:rPr>
          <w:rFonts w:cs="Times New Roman"/>
          <w:szCs w:val="24"/>
          <w:lang w:eastAsia="sk-SK"/>
        </w:rPr>
        <w:t xml:space="preserve"> </w:t>
      </w:r>
      <w:r w:rsidR="0039515C" w:rsidRPr="0039515C">
        <w:rPr>
          <w:rFonts w:cs="Times New Roman"/>
          <w:szCs w:val="24"/>
          <w:lang w:eastAsia="sk-SK"/>
        </w:rPr>
        <w:t xml:space="preserve">na dezinsekčný plošný postrek proti komárom a inému </w:t>
      </w:r>
      <w:r w:rsidR="0039515C">
        <w:rPr>
          <w:rFonts w:cs="Times New Roman"/>
          <w:szCs w:val="24"/>
          <w:lang w:eastAsia="sk-SK"/>
        </w:rPr>
        <w:t xml:space="preserve">                   </w:t>
      </w:r>
      <w:r w:rsidR="0039515C" w:rsidRPr="0039515C">
        <w:rPr>
          <w:rFonts w:cs="Times New Roman"/>
          <w:szCs w:val="24"/>
          <w:lang w:eastAsia="sk-SK"/>
        </w:rPr>
        <w:t xml:space="preserve">škodlivému hmyzu </w:t>
      </w:r>
      <w:r w:rsidR="0039515C">
        <w:rPr>
          <w:rFonts w:cs="Times New Roman"/>
          <w:szCs w:val="24"/>
          <w:lang w:eastAsia="sk-SK"/>
        </w:rPr>
        <w:t xml:space="preserve">– časť 2: Aplikácia </w:t>
      </w:r>
      <w:proofErr w:type="spellStart"/>
      <w:r w:rsidR="0039515C">
        <w:rPr>
          <w:rFonts w:cs="Times New Roman"/>
          <w:szCs w:val="24"/>
          <w:lang w:eastAsia="sk-SK"/>
        </w:rPr>
        <w:t>dronom</w:t>
      </w:r>
      <w:proofErr w:type="spellEnd"/>
    </w:p>
    <w:tbl>
      <w:tblPr>
        <w:tblStyle w:val="Mriekatabu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1F3971" w14:paraId="36061D9E" w14:textId="77777777" w:rsidTr="001F3971">
        <w:tc>
          <w:tcPr>
            <w:tcW w:w="9067" w:type="dxa"/>
            <w:vAlign w:val="center"/>
          </w:tcPr>
          <w:p w14:paraId="3D3504CE" w14:textId="1D0A67E2" w:rsidR="001F3971" w:rsidRPr="00041B4E" w:rsidRDefault="00EA0CE5" w:rsidP="00EA0CE5">
            <w:pPr>
              <w:ind w:left="-100"/>
              <w:rPr>
                <w:rFonts w:cs="Calibri"/>
                <w:color w:val="000000"/>
                <w:highlight w:val="yellow"/>
                <w:lang w:eastAsia="cs-CZ"/>
              </w:rPr>
            </w:pPr>
            <w:r w:rsidRPr="006D567C">
              <w:rPr>
                <w:rFonts w:cs="Calibri"/>
                <w:color w:val="000000"/>
                <w:lang w:eastAsia="cs-CZ"/>
              </w:rPr>
              <w:t xml:space="preserve"> </w:t>
            </w:r>
          </w:p>
        </w:tc>
      </w:tr>
    </w:tbl>
    <w:p w14:paraId="373D3035" w14:textId="482888BA" w:rsidR="002C3005" w:rsidRDefault="002C3005" w:rsidP="000E59B4">
      <w:pPr>
        <w:tabs>
          <w:tab w:val="center" w:pos="6804"/>
        </w:tabs>
      </w:pPr>
    </w:p>
    <w:sectPr w:rsidR="002C3005" w:rsidSect="0034034F">
      <w:headerReference w:type="default" r:id="rId13"/>
      <w:footerReference w:type="default" r:id="rId14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58DD1" w14:textId="77777777" w:rsidR="00762D18" w:rsidRDefault="00762D18" w:rsidP="001C031F">
      <w:pPr>
        <w:spacing w:after="0"/>
      </w:pPr>
      <w:r>
        <w:separator/>
      </w:r>
    </w:p>
  </w:endnote>
  <w:endnote w:type="continuationSeparator" w:id="0">
    <w:p w14:paraId="76491812" w14:textId="77777777" w:rsidR="00762D18" w:rsidRDefault="00762D18" w:rsidP="001C03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1905796505"/>
      <w:docPartObj>
        <w:docPartGallery w:val="Page Numbers (Bottom of Page)"/>
        <w:docPartUnique/>
      </w:docPartObj>
    </w:sdtPr>
    <w:sdtEndPr/>
    <w:sdtContent>
      <w:p w14:paraId="753009BE" w14:textId="5500F211" w:rsidR="00BB2D54" w:rsidRPr="0060637E" w:rsidRDefault="00BB2D54" w:rsidP="0060637E">
        <w:pPr>
          <w:pStyle w:val="Pta"/>
          <w:jc w:val="center"/>
          <w:rPr>
            <w:sz w:val="20"/>
            <w:szCs w:val="20"/>
          </w:rPr>
        </w:pPr>
        <w:r w:rsidRPr="0060637E">
          <w:rPr>
            <w:sz w:val="20"/>
            <w:szCs w:val="20"/>
          </w:rPr>
          <w:fldChar w:fldCharType="begin"/>
        </w:r>
        <w:r w:rsidRPr="0060637E">
          <w:rPr>
            <w:sz w:val="20"/>
            <w:szCs w:val="20"/>
          </w:rPr>
          <w:instrText>PAGE   \* MERGEFORMAT</w:instrText>
        </w:r>
        <w:r w:rsidRPr="0060637E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60637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F69C8" w14:textId="77777777" w:rsidR="00762D18" w:rsidRDefault="00762D18" w:rsidP="001C031F">
      <w:pPr>
        <w:spacing w:after="0"/>
      </w:pPr>
      <w:r>
        <w:separator/>
      </w:r>
    </w:p>
  </w:footnote>
  <w:footnote w:type="continuationSeparator" w:id="0">
    <w:p w14:paraId="4267F939" w14:textId="77777777" w:rsidR="00762D18" w:rsidRDefault="00762D18" w:rsidP="001C031F">
      <w:pPr>
        <w:spacing w:after="0"/>
      </w:pPr>
      <w:r>
        <w:continuationSeparator/>
      </w:r>
    </w:p>
  </w:footnote>
  <w:footnote w:id="1">
    <w:p w14:paraId="50BB0714" w14:textId="77777777" w:rsidR="00FF6447" w:rsidRPr="00FF6447" w:rsidRDefault="00BB2D54" w:rsidP="00FF6447">
      <w:pPr>
        <w:rPr>
          <w:sz w:val="20"/>
          <w:szCs w:val="20"/>
        </w:rPr>
      </w:pPr>
      <w:r>
        <w:rPr>
          <w:rStyle w:val="Odkaznapoznmkupodiarou"/>
        </w:rPr>
        <w:footnoteRef/>
      </w:r>
      <w:r>
        <w:t xml:space="preserve"> Interné číslo výzvy: </w:t>
      </w:r>
      <w:r w:rsidR="00FF6447" w:rsidRPr="00FF6447">
        <w:rPr>
          <w:sz w:val="20"/>
          <w:szCs w:val="20"/>
        </w:rPr>
        <w:t>MAG 102394/2021</w:t>
      </w:r>
    </w:p>
    <w:p w14:paraId="4B6E4F4C" w14:textId="50E289E8" w:rsidR="00BB2D54" w:rsidRDefault="00BB2D54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1FBAF" w14:textId="55532A5E" w:rsidR="00BB2D54" w:rsidRPr="003E2522" w:rsidRDefault="00BB2D54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rFonts w:ascii="Arial" w:hAnsi="Arial"/>
        <w:b/>
        <w:noProof/>
        <w:lang w:eastAsia="sk-SK"/>
      </w:rPr>
      <w:drawing>
        <wp:anchor distT="0" distB="0" distL="114300" distR="114300" simplePos="0" relativeHeight="251659264" behindDoc="1" locked="0" layoutInCell="1" allowOverlap="1" wp14:anchorId="4730A18A" wp14:editId="3AE098D0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3810"/>
          <wp:wrapNone/>
          <wp:docPr id="3" name="Obrázok 3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14:paraId="5A11262A" w14:textId="575E9A4C" w:rsidR="00BB2D54" w:rsidRPr="003E2522" w:rsidRDefault="00BB2D54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  <w:t>oddelenie verejného obstarávania</w:t>
    </w:r>
  </w:p>
  <w:p w14:paraId="5EF1FEEF" w14:textId="77777777" w:rsidR="00BB2D54" w:rsidRDefault="00BB2D54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04CE0353" w14:textId="3F439819" w:rsidR="00BB2D54" w:rsidRPr="003E2522" w:rsidRDefault="00BB2D54" w:rsidP="001C031F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</w:pPr>
    <w:r>
      <w:tab/>
    </w:r>
    <w:r w:rsidRPr="003E2522">
      <w:t>Primaciálne nám.</w:t>
    </w:r>
    <w:r>
      <w:t xml:space="preserve"> č.</w:t>
    </w:r>
    <w:r w:rsidRPr="003E2522">
      <w:t xml:space="preserve"> 1, 814 99  Bratislava</w:t>
    </w:r>
  </w:p>
  <w:p w14:paraId="6E623B3A" w14:textId="77777777" w:rsidR="00BB2D54" w:rsidRDefault="00BB2D54" w:rsidP="001C031F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49870320" w14:textId="77777777" w:rsidR="00BB2D54" w:rsidRDefault="00BB2D54" w:rsidP="001C031F">
    <w:pPr>
      <w:framePr w:w="10937" w:h="1236" w:hRule="exact" w:hSpace="142" w:wrap="around" w:vAnchor="page" w:hAnchor="page" w:x="625" w:y="568"/>
    </w:pPr>
  </w:p>
  <w:p w14:paraId="691989FB" w14:textId="77777777" w:rsidR="00BB2D54" w:rsidRDefault="00BB2D5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AD718B"/>
    <w:multiLevelType w:val="hybridMultilevel"/>
    <w:tmpl w:val="5FCECAC8"/>
    <w:lvl w:ilvl="0" w:tplc="F39E8958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E30D0"/>
    <w:multiLevelType w:val="hybridMultilevel"/>
    <w:tmpl w:val="EE888A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01A2D"/>
    <w:multiLevelType w:val="hybridMultilevel"/>
    <w:tmpl w:val="DE3AE41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2275F"/>
    <w:multiLevelType w:val="hybridMultilevel"/>
    <w:tmpl w:val="5B648D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C0F89"/>
    <w:multiLevelType w:val="hybridMultilevel"/>
    <w:tmpl w:val="BFF0D1B0"/>
    <w:lvl w:ilvl="0" w:tplc="CC824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8777102"/>
    <w:multiLevelType w:val="hybridMultilevel"/>
    <w:tmpl w:val="3C502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63480"/>
    <w:multiLevelType w:val="hybridMultilevel"/>
    <w:tmpl w:val="7A1613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C45DD"/>
    <w:multiLevelType w:val="hybridMultilevel"/>
    <w:tmpl w:val="591E52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64813"/>
    <w:multiLevelType w:val="hybridMultilevel"/>
    <w:tmpl w:val="E38ADEC0"/>
    <w:lvl w:ilvl="0" w:tplc="088E7A9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F58FA"/>
    <w:multiLevelType w:val="hybridMultilevel"/>
    <w:tmpl w:val="66924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66"/>
    <w:rsid w:val="00004B10"/>
    <w:rsid w:val="00016DAF"/>
    <w:rsid w:val="000217F7"/>
    <w:rsid w:val="00027890"/>
    <w:rsid w:val="00033A0F"/>
    <w:rsid w:val="00041B4E"/>
    <w:rsid w:val="00043C3D"/>
    <w:rsid w:val="00067F8D"/>
    <w:rsid w:val="00081F5E"/>
    <w:rsid w:val="000923BE"/>
    <w:rsid w:val="00094399"/>
    <w:rsid w:val="00097B9C"/>
    <w:rsid w:val="000C6C8C"/>
    <w:rsid w:val="000D2861"/>
    <w:rsid w:val="000E59B4"/>
    <w:rsid w:val="000E6048"/>
    <w:rsid w:val="00116581"/>
    <w:rsid w:val="00117D0E"/>
    <w:rsid w:val="00121D92"/>
    <w:rsid w:val="001406D2"/>
    <w:rsid w:val="001441F5"/>
    <w:rsid w:val="00156A92"/>
    <w:rsid w:val="00171764"/>
    <w:rsid w:val="0017521C"/>
    <w:rsid w:val="001764DB"/>
    <w:rsid w:val="00190597"/>
    <w:rsid w:val="001909B3"/>
    <w:rsid w:val="0019202E"/>
    <w:rsid w:val="001949A3"/>
    <w:rsid w:val="001A3210"/>
    <w:rsid w:val="001B1122"/>
    <w:rsid w:val="001C031F"/>
    <w:rsid w:val="001D0FE8"/>
    <w:rsid w:val="001F04C8"/>
    <w:rsid w:val="001F1416"/>
    <w:rsid w:val="001F1AD6"/>
    <w:rsid w:val="001F3971"/>
    <w:rsid w:val="001F7296"/>
    <w:rsid w:val="00204B6B"/>
    <w:rsid w:val="002051D2"/>
    <w:rsid w:val="002134CA"/>
    <w:rsid w:val="00222693"/>
    <w:rsid w:val="0023158D"/>
    <w:rsid w:val="0024302C"/>
    <w:rsid w:val="00245336"/>
    <w:rsid w:val="00256778"/>
    <w:rsid w:val="002603BB"/>
    <w:rsid w:val="00266490"/>
    <w:rsid w:val="002861CE"/>
    <w:rsid w:val="002A3309"/>
    <w:rsid w:val="002A5154"/>
    <w:rsid w:val="002B6753"/>
    <w:rsid w:val="002B7BBF"/>
    <w:rsid w:val="002C1A86"/>
    <w:rsid w:val="002C3005"/>
    <w:rsid w:val="002D604C"/>
    <w:rsid w:val="002E6D7E"/>
    <w:rsid w:val="002F0972"/>
    <w:rsid w:val="002F546A"/>
    <w:rsid w:val="003008A3"/>
    <w:rsid w:val="00307494"/>
    <w:rsid w:val="00314B14"/>
    <w:rsid w:val="0033172E"/>
    <w:rsid w:val="003372FE"/>
    <w:rsid w:val="0034034F"/>
    <w:rsid w:val="00355574"/>
    <w:rsid w:val="00363635"/>
    <w:rsid w:val="003642CC"/>
    <w:rsid w:val="0036479D"/>
    <w:rsid w:val="003820FD"/>
    <w:rsid w:val="0039515C"/>
    <w:rsid w:val="00396E39"/>
    <w:rsid w:val="003D3101"/>
    <w:rsid w:val="003F54E7"/>
    <w:rsid w:val="003F72B6"/>
    <w:rsid w:val="00402997"/>
    <w:rsid w:val="004044C7"/>
    <w:rsid w:val="00407C17"/>
    <w:rsid w:val="0041089F"/>
    <w:rsid w:val="00412F48"/>
    <w:rsid w:val="00433A4F"/>
    <w:rsid w:val="00435817"/>
    <w:rsid w:val="00436D40"/>
    <w:rsid w:val="00436EBE"/>
    <w:rsid w:val="004608E0"/>
    <w:rsid w:val="00470DF3"/>
    <w:rsid w:val="004845D1"/>
    <w:rsid w:val="00490F94"/>
    <w:rsid w:val="004A317B"/>
    <w:rsid w:val="004B2B55"/>
    <w:rsid w:val="004D55CC"/>
    <w:rsid w:val="004F0B1B"/>
    <w:rsid w:val="00506DB5"/>
    <w:rsid w:val="005151DE"/>
    <w:rsid w:val="00526F61"/>
    <w:rsid w:val="00574B18"/>
    <w:rsid w:val="00580028"/>
    <w:rsid w:val="00586440"/>
    <w:rsid w:val="00596A87"/>
    <w:rsid w:val="005A1107"/>
    <w:rsid w:val="005A53FE"/>
    <w:rsid w:val="005B5130"/>
    <w:rsid w:val="005B6A12"/>
    <w:rsid w:val="005D4488"/>
    <w:rsid w:val="005D5F8C"/>
    <w:rsid w:val="005D7807"/>
    <w:rsid w:val="005E75B4"/>
    <w:rsid w:val="005F00CE"/>
    <w:rsid w:val="005F049F"/>
    <w:rsid w:val="0060637E"/>
    <w:rsid w:val="00613FE5"/>
    <w:rsid w:val="00614B33"/>
    <w:rsid w:val="00636806"/>
    <w:rsid w:val="00657EC4"/>
    <w:rsid w:val="00666011"/>
    <w:rsid w:val="00684525"/>
    <w:rsid w:val="00687BDB"/>
    <w:rsid w:val="00695B9A"/>
    <w:rsid w:val="00695DA6"/>
    <w:rsid w:val="00697E53"/>
    <w:rsid w:val="006B623E"/>
    <w:rsid w:val="006C387B"/>
    <w:rsid w:val="006D567C"/>
    <w:rsid w:val="006D610C"/>
    <w:rsid w:val="006E12F3"/>
    <w:rsid w:val="006E4B7D"/>
    <w:rsid w:val="006E5560"/>
    <w:rsid w:val="006F0AE7"/>
    <w:rsid w:val="00702B73"/>
    <w:rsid w:val="007164DF"/>
    <w:rsid w:val="00754602"/>
    <w:rsid w:val="00757B7A"/>
    <w:rsid w:val="00762D18"/>
    <w:rsid w:val="00763689"/>
    <w:rsid w:val="00772D98"/>
    <w:rsid w:val="00773984"/>
    <w:rsid w:val="00786947"/>
    <w:rsid w:val="00786B87"/>
    <w:rsid w:val="007916D9"/>
    <w:rsid w:val="007A0A32"/>
    <w:rsid w:val="007A113A"/>
    <w:rsid w:val="007A181E"/>
    <w:rsid w:val="007B1489"/>
    <w:rsid w:val="007B7266"/>
    <w:rsid w:val="007D7F46"/>
    <w:rsid w:val="00847334"/>
    <w:rsid w:val="00852A74"/>
    <w:rsid w:val="008567F7"/>
    <w:rsid w:val="00871381"/>
    <w:rsid w:val="008728F7"/>
    <w:rsid w:val="00875F6A"/>
    <w:rsid w:val="00885BCB"/>
    <w:rsid w:val="00887A20"/>
    <w:rsid w:val="008925E1"/>
    <w:rsid w:val="00893F22"/>
    <w:rsid w:val="008B480B"/>
    <w:rsid w:val="008C2E39"/>
    <w:rsid w:val="008C6348"/>
    <w:rsid w:val="008D112A"/>
    <w:rsid w:val="009418CD"/>
    <w:rsid w:val="00954031"/>
    <w:rsid w:val="00956DA7"/>
    <w:rsid w:val="009637D0"/>
    <w:rsid w:val="00963F20"/>
    <w:rsid w:val="00985819"/>
    <w:rsid w:val="00985A43"/>
    <w:rsid w:val="009924AD"/>
    <w:rsid w:val="00993FCB"/>
    <w:rsid w:val="009A72D8"/>
    <w:rsid w:val="009B0603"/>
    <w:rsid w:val="009C0897"/>
    <w:rsid w:val="009C118D"/>
    <w:rsid w:val="009D0AAE"/>
    <w:rsid w:val="009D4999"/>
    <w:rsid w:val="009E1632"/>
    <w:rsid w:val="00A02015"/>
    <w:rsid w:val="00A126E5"/>
    <w:rsid w:val="00A319D7"/>
    <w:rsid w:val="00A44A3D"/>
    <w:rsid w:val="00A52A9A"/>
    <w:rsid w:val="00A5346A"/>
    <w:rsid w:val="00A71FCC"/>
    <w:rsid w:val="00AB386B"/>
    <w:rsid w:val="00AB6DB1"/>
    <w:rsid w:val="00AC4068"/>
    <w:rsid w:val="00AC5916"/>
    <w:rsid w:val="00AE6E91"/>
    <w:rsid w:val="00AF1C9E"/>
    <w:rsid w:val="00AF348A"/>
    <w:rsid w:val="00AF5A7E"/>
    <w:rsid w:val="00B030A6"/>
    <w:rsid w:val="00B309FE"/>
    <w:rsid w:val="00B34216"/>
    <w:rsid w:val="00B377CD"/>
    <w:rsid w:val="00B55A31"/>
    <w:rsid w:val="00B56487"/>
    <w:rsid w:val="00B648BA"/>
    <w:rsid w:val="00B86D95"/>
    <w:rsid w:val="00BA3DD8"/>
    <w:rsid w:val="00BA666D"/>
    <w:rsid w:val="00BB2D54"/>
    <w:rsid w:val="00BD2C67"/>
    <w:rsid w:val="00BE559A"/>
    <w:rsid w:val="00BF089A"/>
    <w:rsid w:val="00BF3CB1"/>
    <w:rsid w:val="00C041E9"/>
    <w:rsid w:val="00C055B0"/>
    <w:rsid w:val="00C1367D"/>
    <w:rsid w:val="00C13AA6"/>
    <w:rsid w:val="00C21CC8"/>
    <w:rsid w:val="00C2611D"/>
    <w:rsid w:val="00C26FDB"/>
    <w:rsid w:val="00C354E5"/>
    <w:rsid w:val="00C80B68"/>
    <w:rsid w:val="00C92C3F"/>
    <w:rsid w:val="00C95F6C"/>
    <w:rsid w:val="00CB30EC"/>
    <w:rsid w:val="00CB6437"/>
    <w:rsid w:val="00CB7EB9"/>
    <w:rsid w:val="00CC0A22"/>
    <w:rsid w:val="00CC18AF"/>
    <w:rsid w:val="00CC38B6"/>
    <w:rsid w:val="00CF5217"/>
    <w:rsid w:val="00D16A22"/>
    <w:rsid w:val="00D31FCD"/>
    <w:rsid w:val="00D3253C"/>
    <w:rsid w:val="00D34213"/>
    <w:rsid w:val="00D3695D"/>
    <w:rsid w:val="00D5126B"/>
    <w:rsid w:val="00D55060"/>
    <w:rsid w:val="00D72AD0"/>
    <w:rsid w:val="00D97DF4"/>
    <w:rsid w:val="00DC0ECC"/>
    <w:rsid w:val="00DF0E5D"/>
    <w:rsid w:val="00E11044"/>
    <w:rsid w:val="00E363E7"/>
    <w:rsid w:val="00E726AF"/>
    <w:rsid w:val="00E81997"/>
    <w:rsid w:val="00E93941"/>
    <w:rsid w:val="00EA0CE5"/>
    <w:rsid w:val="00EA6F79"/>
    <w:rsid w:val="00EB0BE6"/>
    <w:rsid w:val="00ED772A"/>
    <w:rsid w:val="00EE4AC5"/>
    <w:rsid w:val="00EF2F93"/>
    <w:rsid w:val="00EF37B3"/>
    <w:rsid w:val="00EF6BBB"/>
    <w:rsid w:val="00F10EC0"/>
    <w:rsid w:val="00F267A4"/>
    <w:rsid w:val="00F35F9D"/>
    <w:rsid w:val="00F535EB"/>
    <w:rsid w:val="00F616EB"/>
    <w:rsid w:val="00F85895"/>
    <w:rsid w:val="00FB04C0"/>
    <w:rsid w:val="00FB1EDA"/>
    <w:rsid w:val="00FC519A"/>
    <w:rsid w:val="00FC55A3"/>
    <w:rsid w:val="00FD7C8D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19F3"/>
  <w15:docId w15:val="{1AB2C39B-B253-4588-8A48-34B710BB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13AA6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HAns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13AA6"/>
    <w:pPr>
      <w:keepNext/>
      <w:keepLines/>
      <w:numPr>
        <w:numId w:val="1"/>
      </w:numPr>
      <w:spacing w:before="40"/>
      <w:ind w:left="284" w:hanging="284"/>
      <w:outlineLvl w:val="1"/>
    </w:pPr>
    <w:rPr>
      <w:rFonts w:asciiTheme="majorHAnsi" w:eastAsiaTheme="majorEastAsia" w:hAnsiTheme="majorHAnsi" w:cstheme="majorHAnsi"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D3101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13AA6"/>
    <w:rPr>
      <w:rFonts w:asciiTheme="majorHAnsi" w:eastAsiaTheme="majorEastAsia" w:hAnsiTheme="majorHAnsi" w:cstheme="majorHAns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C13AA6"/>
    <w:rPr>
      <w:rFonts w:asciiTheme="majorHAnsi" w:eastAsiaTheme="majorEastAsia" w:hAnsiTheme="majorHAnsi" w:cstheme="majorHAnsi"/>
      <w:color w:val="2F5496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03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31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1C031F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1C031F"/>
    <w:rPr>
      <w:rFonts w:ascii="Times New Roman" w:hAnsi="Times New Roman"/>
      <w:sz w:val="24"/>
    </w:rPr>
  </w:style>
  <w:style w:type="paragraph" w:customStyle="1" w:styleId="F2-ZkladnText">
    <w:name w:val="F2-ZákladnýText"/>
    <w:basedOn w:val="Normlny"/>
    <w:link w:val="F2-ZkladnTextChar"/>
    <w:rsid w:val="001C031F"/>
    <w:pPr>
      <w:spacing w:after="0"/>
    </w:pPr>
    <w:rPr>
      <w:rFonts w:eastAsia="Times New Roman" w:cs="Times New Roman"/>
      <w:szCs w:val="24"/>
      <w:lang w:eastAsia="sk-SK"/>
    </w:rPr>
  </w:style>
  <w:style w:type="character" w:customStyle="1" w:styleId="F2-ZkladnTextChar">
    <w:name w:val="F2-ZákladnýText Char"/>
    <w:link w:val="F2-ZkladnText"/>
    <w:locked/>
    <w:rsid w:val="001C031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634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C6348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60637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217F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17F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17F7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17F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17F7"/>
    <w:rPr>
      <w:rFonts w:ascii="Times New Roman" w:hAnsi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B0603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B0603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B0603"/>
    <w:rPr>
      <w:vertAlign w:val="superscript"/>
    </w:rPr>
  </w:style>
  <w:style w:type="paragraph" w:customStyle="1" w:styleId="F3">
    <w:name w:val="F3"/>
    <w:basedOn w:val="Normlny"/>
    <w:link w:val="F3Char"/>
    <w:qFormat/>
    <w:rsid w:val="002B7BBF"/>
    <w:pPr>
      <w:spacing w:before="240" w:after="0"/>
      <w:ind w:firstLine="709"/>
    </w:pPr>
    <w:rPr>
      <w:rFonts w:eastAsia="Times New Roman" w:cs="Times New Roman"/>
      <w:sz w:val="22"/>
      <w:lang w:eastAsia="sk-SK"/>
    </w:rPr>
  </w:style>
  <w:style w:type="character" w:customStyle="1" w:styleId="F3Char">
    <w:name w:val="F3 Char"/>
    <w:link w:val="F3"/>
    <w:rsid w:val="002B7BBF"/>
    <w:rPr>
      <w:rFonts w:ascii="Times New Roman" w:eastAsia="Times New Roman" w:hAnsi="Times New Roman" w:cs="Times New Roman"/>
      <w:lang w:eastAsia="sk-SK"/>
    </w:rPr>
  </w:style>
  <w:style w:type="table" w:styleId="Mriekatabuky">
    <w:name w:val="Table Grid"/>
    <w:basedOn w:val="Normlnatabuka"/>
    <w:uiPriority w:val="59"/>
    <w:rsid w:val="00BD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E363E7"/>
    <w:rPr>
      <w:color w:val="954F72" w:themeColor="followedHyperlink"/>
      <w:u w:val="single"/>
    </w:rPr>
  </w:style>
  <w:style w:type="paragraph" w:customStyle="1" w:styleId="paragraph">
    <w:name w:val="paragraph"/>
    <w:basedOn w:val="Normlny"/>
    <w:rsid w:val="00702B7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sk-SK"/>
    </w:rPr>
  </w:style>
  <w:style w:type="character" w:customStyle="1" w:styleId="normaltextrun">
    <w:name w:val="normaltextrun"/>
    <w:basedOn w:val="Predvolenpsmoodseku"/>
    <w:rsid w:val="00702B73"/>
  </w:style>
  <w:style w:type="character" w:customStyle="1" w:styleId="eop">
    <w:name w:val="eop"/>
    <w:basedOn w:val="Predvolenpsmoodseku"/>
    <w:rsid w:val="00702B73"/>
  </w:style>
  <w:style w:type="character" w:customStyle="1" w:styleId="CharStyle5">
    <w:name w:val="Char Style 5"/>
    <w:link w:val="Style4"/>
    <w:uiPriority w:val="99"/>
    <w:locked/>
    <w:rsid w:val="00156A92"/>
    <w:rPr>
      <w:sz w:val="21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156A92"/>
    <w:pPr>
      <w:widowControl w:val="0"/>
      <w:shd w:val="clear" w:color="auto" w:fill="FFFFFF"/>
      <w:spacing w:after="240" w:line="274" w:lineRule="exact"/>
      <w:ind w:hanging="360"/>
      <w:jc w:val="center"/>
    </w:pPr>
    <w:rPr>
      <w:rFonts w:asciiTheme="minorHAnsi" w:hAnsiTheme="minorHAnsi"/>
      <w:sz w:val="21"/>
    </w:rPr>
  </w:style>
  <w:style w:type="paragraph" w:styleId="Bezriadkovania">
    <w:name w:val="No Spacing"/>
    <w:uiPriority w:val="1"/>
    <w:qFormat/>
    <w:rsid w:val="0034034F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Revzia">
    <w:name w:val="Revision"/>
    <w:hidden/>
    <w:uiPriority w:val="99"/>
    <w:semiHidden/>
    <w:rsid w:val="00067F8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dpis3Char">
    <w:name w:val="Nadpis 3 Char"/>
    <w:basedOn w:val="Predvolenpsmoodseku"/>
    <w:link w:val="Nadpis3"/>
    <w:uiPriority w:val="9"/>
    <w:rsid w:val="003D3101"/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character" w:styleId="Nevyrieenzmienka">
    <w:name w:val="Unresolved Mention"/>
    <w:basedOn w:val="Predvolenpsmoodseku"/>
    <w:uiPriority w:val="99"/>
    <w:semiHidden/>
    <w:unhideWhenUsed/>
    <w:rsid w:val="001B1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11226/summar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re.proebiz.com/docs/josephine/sk/Skrateny_navod_ucastnik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tore.proebiz.com/docs/josephine/sk/Technicke_poziadavky_sw_JOSEPHIN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re.proebiz.com/docs/josephine/sk/Manual_registracie_SK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400E6-B055-447B-8494-0674BF772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1834</Words>
  <Characters>10455</Characters>
  <Application>Microsoft Office Word</Application>
  <DocSecurity>0</DocSecurity>
  <Lines>87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Garaj Michal, Mgr.</dc:creator>
  <cp:lastModifiedBy>Jamnická Zuzana, JUDr.</cp:lastModifiedBy>
  <cp:revision>3</cp:revision>
  <dcterms:created xsi:type="dcterms:W3CDTF">2021-03-18T14:43:00Z</dcterms:created>
  <dcterms:modified xsi:type="dcterms:W3CDTF">2021-03-18T14:46:00Z</dcterms:modified>
</cp:coreProperties>
</file>