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CRZ: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Z.z.o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  <w:bookmarkStart w:id="0" w:name="_GoBack"/>
      <w:bookmarkEnd w:id="0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Ing. Tomáš </w:t>
      </w:r>
      <w:proofErr w:type="spellStart"/>
      <w:r w:rsidRPr="000C475A">
        <w:rPr>
          <w:rFonts w:ascii="Times New Roman" w:hAnsi="Times New Roman" w:cs="Times New Roman"/>
          <w:b/>
          <w:bCs/>
          <w:sz w:val="24"/>
          <w:szCs w:val="24"/>
        </w:rPr>
        <w:t>Čuka</w:t>
      </w:r>
      <w:proofErr w:type="spellEnd"/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FD2D86" w:rsidRPr="00FD2D8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lastRenderedPageBreak/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4F534C" w:rsidRDefault="00315365" w:rsidP="00D1292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4F534C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4F534C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4F534C">
        <w:rPr>
          <w:rFonts w:ascii="Times New Roman" w:hAnsi="Times New Roman" w:cs="Times New Roman"/>
          <w:sz w:val="24"/>
          <w:szCs w:val="24"/>
        </w:rPr>
        <w:t> </w:t>
      </w:r>
      <w:r w:rsidRPr="004F534C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4F534C">
        <w:rPr>
          <w:rFonts w:ascii="Times New Roman" w:hAnsi="Times New Roman" w:cs="Times New Roman"/>
          <w:sz w:val="24"/>
          <w:szCs w:val="24"/>
        </w:rPr>
        <w:t xml:space="preserve"> </w:t>
      </w:r>
      <w:r w:rsidRPr="004F534C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4F534C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D12924" w:rsidRPr="00D12924">
        <w:rPr>
          <w:rFonts w:ascii="Times New Roman" w:hAnsi="Times New Roman"/>
          <w:b/>
        </w:rPr>
        <w:t>Dodávka čistiacich, dezinfekčných a hygienických prostriedkov, OOPP</w:t>
      </w:r>
      <w:r w:rsidR="000C475A" w:rsidRPr="004F5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34C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4F534C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4F534C">
        <w:rPr>
          <w:rFonts w:ascii="Times New Roman" w:hAnsi="Times New Roman" w:cs="Times New Roman"/>
          <w:sz w:val="24"/>
          <w:szCs w:val="24"/>
        </w:rPr>
        <w:t xml:space="preserve"> </w:t>
      </w:r>
      <w:r w:rsidRPr="004F534C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4F534C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0C475A" w:rsidRDefault="007B64A6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tej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</w:t>
      </w:r>
      <w:r w:rsidRPr="000C475A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C475A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C475A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0C475A" w:rsidRDefault="007B64A6" w:rsidP="004F534C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B64A6" w:rsidRPr="000C475A" w:rsidRDefault="007B64A6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4F534C">
        <w:rPr>
          <w:rFonts w:ascii="Times New Roman" w:hAnsi="Times New Roman" w:cs="Times New Roman"/>
          <w:b/>
          <w:sz w:val="24"/>
          <w:szCs w:val="24"/>
        </w:rPr>
        <w:t>48 mesiacov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0C475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0C475A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4F534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0C475A">
        <w:rPr>
          <w:rFonts w:ascii="Times New Roman" w:hAnsi="Times New Roman" w:cs="Times New Roman"/>
          <w:sz w:val="24"/>
          <w:szCs w:val="24"/>
        </w:rPr>
        <w:t>.........</w:t>
      </w:r>
      <w:r w:rsidRPr="000C475A">
        <w:rPr>
          <w:rFonts w:ascii="Times New Roman" w:hAnsi="Times New Roman" w:cs="Times New Roman"/>
          <w:sz w:val="24"/>
          <w:szCs w:val="24"/>
        </w:rPr>
        <w:t>(d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oplní úspešný uchádzač výslednú </w:t>
      </w:r>
      <w:r w:rsidRPr="000C475A">
        <w:rPr>
          <w:rFonts w:ascii="Times New Roman" w:hAnsi="Times New Roman" w:cs="Times New Roman"/>
          <w:sz w:val="24"/>
          <w:szCs w:val="24"/>
        </w:rPr>
        <w:t>sumu po ukončení elektronickej aukcie) a to podľa toho,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0C475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0C475A">
        <w:rPr>
          <w:rFonts w:ascii="Times New Roman" w:hAnsi="Times New Roman" w:cs="Times New Roman"/>
          <w:sz w:val="24"/>
          <w:szCs w:val="24"/>
        </w:rPr>
        <w:t xml:space="preserve">celkovú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cenu zákazky. 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0C475A" w:rsidRDefault="00711FE3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F534C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Miesto dodania je kupujúci oprávnený určovať v rámci ú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zemia Slovenskej republiky podľa </w:t>
      </w:r>
      <w:r w:rsidRPr="000C475A">
        <w:rPr>
          <w:rFonts w:ascii="Times New Roman" w:hAnsi="Times New Roman" w:cs="Times New Roman"/>
          <w:sz w:val="24"/>
          <w:szCs w:val="24"/>
        </w:rPr>
        <w:t>požiadaviek jeho organizačných zložiek</w:t>
      </w:r>
      <w:r w:rsidR="0041024E">
        <w:rPr>
          <w:rFonts w:ascii="Times New Roman" w:hAnsi="Times New Roman" w:cs="Times New Roman"/>
          <w:sz w:val="24"/>
          <w:szCs w:val="24"/>
        </w:rPr>
        <w:t xml:space="preserve"> a to z nižšie uvedených adries.</w:t>
      </w:r>
    </w:p>
    <w:p w:rsidR="0075713D" w:rsidRDefault="0075713D" w:rsidP="0075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3D" w:rsidRDefault="0075713D" w:rsidP="0075713D">
      <w:pPr>
        <w:pStyle w:val="default"/>
        <w:spacing w:after="49"/>
        <w:rPr>
          <w:b/>
          <w:sz w:val="28"/>
          <w:szCs w:val="28"/>
        </w:rPr>
      </w:pPr>
      <w:r w:rsidRPr="00F829B2">
        <w:rPr>
          <w:b/>
          <w:sz w:val="28"/>
          <w:szCs w:val="28"/>
        </w:rPr>
        <w:t>Adresy</w:t>
      </w:r>
      <w:r w:rsidR="0041024E">
        <w:rPr>
          <w:b/>
          <w:sz w:val="28"/>
          <w:szCs w:val="28"/>
        </w:rPr>
        <w:t>:</w:t>
      </w:r>
    </w:p>
    <w:p w:rsidR="0075713D" w:rsidRPr="00F829B2" w:rsidRDefault="0075713D" w:rsidP="0075713D">
      <w:pPr>
        <w:pStyle w:val="default"/>
        <w:spacing w:after="49"/>
        <w:rPr>
          <w:b/>
          <w:sz w:val="28"/>
          <w:szCs w:val="28"/>
        </w:rPr>
      </w:pPr>
    </w:p>
    <w:p w:rsidR="0075713D" w:rsidRDefault="0075713D" w:rsidP="0075713D">
      <w:pPr>
        <w:pStyle w:val="default"/>
        <w:spacing w:after="49"/>
        <w:rPr>
          <w:szCs w:val="28"/>
        </w:rPr>
      </w:pPr>
      <w:r>
        <w:rPr>
          <w:szCs w:val="28"/>
        </w:rPr>
        <w:t xml:space="preserve">LESY SR </w:t>
      </w:r>
      <w:proofErr w:type="spellStart"/>
      <w:r>
        <w:rPr>
          <w:szCs w:val="28"/>
        </w:rPr>
        <w:t>š.p</w:t>
      </w:r>
      <w:proofErr w:type="spellEnd"/>
      <w:r>
        <w:rPr>
          <w:szCs w:val="28"/>
        </w:rPr>
        <w:t>, P</w:t>
      </w:r>
      <w:r w:rsidRPr="00F829B2">
        <w:rPr>
          <w:szCs w:val="28"/>
        </w:rPr>
        <w:t>racovisko obchodnej prevádzky</w:t>
      </w:r>
      <w:r>
        <w:rPr>
          <w:szCs w:val="28"/>
        </w:rPr>
        <w:t xml:space="preserve"> MTZ</w:t>
      </w:r>
      <w:r w:rsidRPr="00F829B2">
        <w:rPr>
          <w:szCs w:val="28"/>
        </w:rPr>
        <w:t xml:space="preserve">, </w:t>
      </w:r>
      <w:proofErr w:type="spellStart"/>
      <w:r w:rsidRPr="00F829B2">
        <w:rPr>
          <w:szCs w:val="28"/>
        </w:rPr>
        <w:t>Mičinská</w:t>
      </w:r>
      <w:proofErr w:type="spellEnd"/>
      <w:r w:rsidRPr="00F829B2">
        <w:rPr>
          <w:szCs w:val="28"/>
        </w:rPr>
        <w:t xml:space="preserve"> cesta 33, 974 01 Banská Bystrica </w:t>
      </w:r>
    </w:p>
    <w:p w:rsidR="0075713D" w:rsidRPr="00F829B2" w:rsidRDefault="0075713D" w:rsidP="0075713D">
      <w:pPr>
        <w:pStyle w:val="default"/>
        <w:spacing w:after="49"/>
        <w:rPr>
          <w:b/>
          <w:szCs w:val="28"/>
        </w:rPr>
      </w:pPr>
      <w:r w:rsidRPr="00F829B2">
        <w:rPr>
          <w:b/>
          <w:szCs w:val="28"/>
        </w:rPr>
        <w:t>OZ: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Nám. SNP 8, 975 66 Banská Bystrica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Šaštín, U rybníka 1301, 908 41 Šaštín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Smolenice, Trnavská 12, 919 04 Smolenice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Levice, </w:t>
      </w:r>
      <w:proofErr w:type="spellStart"/>
      <w:r w:rsidRPr="00F829B2">
        <w:rPr>
          <w:szCs w:val="28"/>
        </w:rPr>
        <w:t>Koháryho</w:t>
      </w:r>
      <w:proofErr w:type="spellEnd"/>
      <w:r w:rsidRPr="00F829B2">
        <w:rPr>
          <w:szCs w:val="28"/>
        </w:rPr>
        <w:t xml:space="preserve"> 2, 934 43 Levice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Topoľčianky, Parková 7, 951 93 Topoľčianky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Prievidza, </w:t>
      </w:r>
      <w:proofErr w:type="spellStart"/>
      <w:r w:rsidRPr="00F829B2">
        <w:rPr>
          <w:szCs w:val="28"/>
        </w:rPr>
        <w:t>Šveniho</w:t>
      </w:r>
      <w:proofErr w:type="spellEnd"/>
      <w:r w:rsidRPr="00F829B2">
        <w:rPr>
          <w:szCs w:val="28"/>
        </w:rPr>
        <w:t xml:space="preserve"> 7, 971 53 Prievidza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Trenčín, Hodžova 38, 911 52 Trenčín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Považská Bystrica, </w:t>
      </w:r>
      <w:proofErr w:type="spellStart"/>
      <w:r w:rsidRPr="00F829B2">
        <w:rPr>
          <w:szCs w:val="28"/>
        </w:rPr>
        <w:t>Orlové</w:t>
      </w:r>
      <w:proofErr w:type="spellEnd"/>
      <w:r w:rsidRPr="00F829B2">
        <w:rPr>
          <w:szCs w:val="28"/>
        </w:rPr>
        <w:t xml:space="preserve"> 300, 017 22 Považská Bystrica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Žilina, Námestie </w:t>
      </w:r>
      <w:proofErr w:type="spellStart"/>
      <w:r w:rsidRPr="00F829B2">
        <w:rPr>
          <w:szCs w:val="28"/>
        </w:rPr>
        <w:t>M.R.Štefánika</w:t>
      </w:r>
      <w:proofErr w:type="spellEnd"/>
      <w:r w:rsidRPr="00F829B2">
        <w:rPr>
          <w:szCs w:val="28"/>
        </w:rPr>
        <w:t xml:space="preserve"> 1, 011 45 Žilina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Čadca, </w:t>
      </w:r>
      <w:proofErr w:type="spellStart"/>
      <w:r w:rsidRPr="00F829B2">
        <w:rPr>
          <w:szCs w:val="28"/>
        </w:rPr>
        <w:t>Ľ.Podjavorinskej</w:t>
      </w:r>
      <w:proofErr w:type="spellEnd"/>
      <w:r w:rsidRPr="00F829B2">
        <w:rPr>
          <w:szCs w:val="28"/>
        </w:rPr>
        <w:t xml:space="preserve"> 2207, 022 01 Čadca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Námestovo, Miestneho priemyslu, 029 13 Námestovo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Liptovský Hrádok, </w:t>
      </w:r>
      <w:proofErr w:type="spellStart"/>
      <w:r w:rsidRPr="00F829B2">
        <w:rPr>
          <w:szCs w:val="28"/>
        </w:rPr>
        <w:t>J.Martinku</w:t>
      </w:r>
      <w:proofErr w:type="spellEnd"/>
      <w:r w:rsidRPr="00F829B2">
        <w:rPr>
          <w:szCs w:val="28"/>
        </w:rPr>
        <w:t xml:space="preserve"> 110, 033 11 </w:t>
      </w:r>
      <w:proofErr w:type="spellStart"/>
      <w:r w:rsidRPr="00F829B2">
        <w:rPr>
          <w:szCs w:val="28"/>
        </w:rPr>
        <w:t>Lipt</w:t>
      </w:r>
      <w:proofErr w:type="spellEnd"/>
      <w:r w:rsidRPr="00F829B2">
        <w:rPr>
          <w:szCs w:val="28"/>
        </w:rPr>
        <w:t xml:space="preserve">. Hrádok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Beňuš, 976 64 Beňuš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Čierny Balog, 976 52 Čierny Balog 245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Slovenská Ľupča, </w:t>
      </w:r>
      <w:proofErr w:type="spellStart"/>
      <w:r w:rsidRPr="00F829B2">
        <w:rPr>
          <w:szCs w:val="28"/>
        </w:rPr>
        <w:t>Lichardova</w:t>
      </w:r>
      <w:proofErr w:type="spellEnd"/>
      <w:r w:rsidRPr="00F829B2">
        <w:rPr>
          <w:szCs w:val="28"/>
        </w:rPr>
        <w:t xml:space="preserve"> 52, 976 13 Slovenská Ľupča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Žarnovica, Železničná 5, 96681 Žarnovica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Kriváň, Kriváň 334, 96204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Rimavská Sobota, Potravinárska 1855, 979 01 </w:t>
      </w:r>
      <w:proofErr w:type="spellStart"/>
      <w:r w:rsidRPr="00F829B2">
        <w:rPr>
          <w:szCs w:val="28"/>
        </w:rPr>
        <w:t>Rim</w:t>
      </w:r>
      <w:proofErr w:type="spellEnd"/>
      <w:r w:rsidRPr="00F829B2">
        <w:rPr>
          <w:szCs w:val="28"/>
        </w:rPr>
        <w:t xml:space="preserve">. Sobota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Revúca, Nám. Slobody 2, 05001 Revúca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Rožňava, </w:t>
      </w:r>
      <w:proofErr w:type="spellStart"/>
      <w:r w:rsidRPr="00F829B2">
        <w:rPr>
          <w:szCs w:val="28"/>
        </w:rPr>
        <w:t>Jovická</w:t>
      </w:r>
      <w:proofErr w:type="spellEnd"/>
      <w:r w:rsidRPr="00F829B2">
        <w:rPr>
          <w:szCs w:val="28"/>
        </w:rPr>
        <w:t xml:space="preserve"> 2, 048 01 Rožňava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Košice, </w:t>
      </w:r>
      <w:proofErr w:type="spellStart"/>
      <w:r w:rsidRPr="00F829B2">
        <w:rPr>
          <w:szCs w:val="28"/>
        </w:rPr>
        <w:t>Moyzesová</w:t>
      </w:r>
      <w:proofErr w:type="spellEnd"/>
      <w:r w:rsidRPr="00F829B2">
        <w:rPr>
          <w:szCs w:val="28"/>
        </w:rPr>
        <w:t xml:space="preserve"> 18, 042 39 Košice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Prešov, Obrancov mieru 6, 080 01 Prešov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Vranov, </w:t>
      </w:r>
      <w:proofErr w:type="spellStart"/>
      <w:r w:rsidRPr="00F829B2">
        <w:rPr>
          <w:szCs w:val="28"/>
        </w:rPr>
        <w:t>Čemernianska</w:t>
      </w:r>
      <w:proofErr w:type="spellEnd"/>
      <w:r w:rsidRPr="00F829B2">
        <w:rPr>
          <w:szCs w:val="28"/>
        </w:rPr>
        <w:t xml:space="preserve"> 131, 093 03 Vranov nad Topľou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Sobrance, </w:t>
      </w:r>
      <w:proofErr w:type="spellStart"/>
      <w:r w:rsidRPr="00F829B2">
        <w:rPr>
          <w:szCs w:val="28"/>
        </w:rPr>
        <w:t>Kúpeľská</w:t>
      </w:r>
      <w:proofErr w:type="spellEnd"/>
      <w:r w:rsidRPr="00F829B2">
        <w:rPr>
          <w:szCs w:val="28"/>
        </w:rPr>
        <w:t xml:space="preserve"> 69, 073 01 Sobrance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OZLT, </w:t>
      </w:r>
      <w:proofErr w:type="spellStart"/>
      <w:r w:rsidRPr="00F829B2">
        <w:rPr>
          <w:szCs w:val="28"/>
        </w:rPr>
        <w:t>Mičinská</w:t>
      </w:r>
      <w:proofErr w:type="spellEnd"/>
      <w:r w:rsidRPr="00F829B2">
        <w:rPr>
          <w:szCs w:val="28"/>
        </w:rPr>
        <w:t xml:space="preserve"> cesta 33, 974 01 Banská Bystrica </w:t>
      </w:r>
    </w:p>
    <w:p w:rsidR="0075713D" w:rsidRDefault="0075713D" w:rsidP="0075713D">
      <w:pPr>
        <w:pStyle w:val="default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</w:t>
      </w:r>
      <w:proofErr w:type="spellStart"/>
      <w:r w:rsidRPr="00F829B2">
        <w:rPr>
          <w:szCs w:val="28"/>
        </w:rPr>
        <w:t>Semenoles</w:t>
      </w:r>
      <w:proofErr w:type="spellEnd"/>
      <w:r w:rsidRPr="00F829B2">
        <w:rPr>
          <w:szCs w:val="28"/>
        </w:rPr>
        <w:t xml:space="preserve">, Pri železnici 52, 033 19 Liptovský Hrádok </w:t>
      </w:r>
    </w:p>
    <w:p w:rsidR="00581FBA" w:rsidRPr="0075713D" w:rsidRDefault="00581FBA" w:rsidP="0075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7A" w:rsidRPr="000C475A" w:rsidRDefault="00FD357A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 pracovných dní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E0705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0C475A" w:rsidRDefault="00FD357A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0C475A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0C475A" w:rsidRDefault="00FD357A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4F534C" w:rsidRDefault="00315365" w:rsidP="004F534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>
        <w:rPr>
          <w:rFonts w:ascii="Times New Roman" w:hAnsi="Times New Roman" w:cs="Times New Roman"/>
          <w:sz w:val="24"/>
          <w:szCs w:val="24"/>
        </w:rPr>
        <w:t xml:space="preserve"> v </w:t>
      </w:r>
      <w:r w:rsidRPr="004F534C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0C475A" w:rsidRDefault="00FD357A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0C475A" w:rsidRDefault="00FD357A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0C475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0C475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0C475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0C475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0C475A" w:rsidRDefault="007E0705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7E070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Default="007E070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0C475A" w:rsidRDefault="007E070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Default="00315365" w:rsidP="004F534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0C475A" w:rsidRDefault="007E0705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6475FC" w:rsidRDefault="00177D99" w:rsidP="00647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0C475A" w:rsidRDefault="007E0705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0C475A" w:rsidRDefault="007E0705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0C475A" w:rsidRDefault="00177D99" w:rsidP="00177D9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99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Záruka na predmety plnenia je 24 mesiacov odo dňa prevzatia tovaru.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>
        <w:rPr>
          <w:rFonts w:ascii="Times New Roman" w:hAnsi="Times New Roman" w:cs="Times New Roman"/>
          <w:sz w:val="24"/>
          <w:szCs w:val="24"/>
        </w:rPr>
        <w:t xml:space="preserve">  </w:t>
      </w:r>
      <w:r w:rsidRPr="004F534C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4F534C" w:rsidRDefault="004714F4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4F534C" w:rsidRDefault="00315365" w:rsidP="004F534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4F534C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4F534C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0C475A" w:rsidRDefault="00177D9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zaväzuje predávať kupujúcemu tovar -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predmet plnenia rámcovej dohody </w:t>
      </w:r>
      <w:r w:rsidRPr="000C475A">
        <w:rPr>
          <w:rFonts w:ascii="Times New Roman" w:hAnsi="Times New Roman" w:cs="Times New Roman"/>
          <w:sz w:val="24"/>
          <w:szCs w:val="24"/>
        </w:rPr>
        <w:t xml:space="preserve">uvedený v čl. II. ods. 1 za ceny uvedené pre jednotlivé tovary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tejto rámcovej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dohody,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ktorá bude súčasn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e slúžiť aj ako cenník predmetu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rámcovej dohody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. Ceny sú </w:t>
      </w:r>
      <w:r w:rsidRPr="000C475A">
        <w:rPr>
          <w:rFonts w:ascii="Times New Roman" w:hAnsi="Times New Roman" w:cs="Times New Roman"/>
          <w:sz w:val="24"/>
          <w:szCs w:val="24"/>
        </w:rPr>
        <w:t xml:space="preserve">záväzné počas celej doby platnosti a účinnosti tejto rámcovej dohody, a to za každú </w:t>
      </w:r>
      <w:r w:rsidR="004714F4">
        <w:rPr>
          <w:rFonts w:ascii="Times New Roman" w:hAnsi="Times New Roman" w:cs="Times New Roman"/>
          <w:sz w:val="24"/>
          <w:szCs w:val="24"/>
        </w:rPr>
        <w:t xml:space="preserve">položku </w:t>
      </w:r>
      <w:r w:rsidRPr="000C475A">
        <w:rPr>
          <w:rFonts w:ascii="Times New Roman" w:hAnsi="Times New Roman" w:cs="Times New Roman"/>
          <w:sz w:val="24"/>
          <w:szCs w:val="24"/>
        </w:rPr>
        <w:t xml:space="preserve"> uvedenú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s výnimkou prípadov, ak dôjde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 ich zmene spôsobom stanoveným touto zmluvou. V tejto cene sú zahrnuté všetky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náklady predávajúceho súvisiace s dodávaním predmetu plnenia podľa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do miesta dodania.</w:t>
      </w:r>
    </w:p>
    <w:p w:rsidR="0052356A" w:rsidRPr="000C475A" w:rsidRDefault="0052356A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Celkový finančný limit na objednávky zadané počas účinnosti tejto rámcovej dohody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nesmie prekročiť sumu: </w:t>
      </w:r>
      <w:r w:rsidR="001A1517" w:rsidRPr="001A1517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</w:t>
      </w:r>
      <w:r w:rsidR="001A1517">
        <w:rPr>
          <w:rFonts w:ascii="Times New Roman" w:hAnsi="Times New Roman" w:cs="Times New Roman"/>
          <w:sz w:val="24"/>
          <w:szCs w:val="24"/>
        </w:rPr>
        <w:t>.</w:t>
      </w:r>
      <w:r w:rsidRPr="000C475A">
        <w:rPr>
          <w:rFonts w:ascii="Times New Roman" w:hAnsi="Times New Roman" w:cs="Times New Roman"/>
          <w:sz w:val="24"/>
          <w:szCs w:val="24"/>
        </w:rPr>
        <w:t>(doplní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úspešný uchádzač výslednú sumu po ukončení elektronickej aukcie)</w:t>
      </w:r>
      <w:r w:rsidR="0041024E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 xml:space="preserve"> Cena musí byť stanovená ako platná pre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kupujúcim stanovený rozsah predmetu plnenia na obdobie podľa čl. II.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 Predávajúci sa zaväzuje vo všetkých daňových dokladoch – faktúrach uvádzať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číslo tejto rámcovej dohody a objednávky, na základe ktorých bolo realizované plnenie.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dani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Default="00315365" w:rsidP="0041024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4F534C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315365" w:rsidRPr="006675ED" w:rsidRDefault="00315365" w:rsidP="0066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výšku skonta,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bude vykonaný zápočet. Predávajúci sa zároveň zaväzuje bezodkladne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o dani z pridanej hodnoty, § 25, ods. 6,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kupujúci vyhotoví v súvislosti s DPH len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</w:t>
      </w:r>
      <w:r w:rsidR="0052356A" w:rsidRPr="000C475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0C475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0C475A" w:rsidRDefault="0052356A" w:rsidP="0052356A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0,1 %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0C475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0C475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0C475A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neboli </w:t>
      </w:r>
      <w:r w:rsidRPr="000C475A">
        <w:rPr>
          <w:rFonts w:ascii="Times New Roman" w:hAnsi="Times New Roman" w:cs="Times New Roman"/>
          <w:sz w:val="24"/>
          <w:szCs w:val="24"/>
        </w:rPr>
        <w:lastRenderedPageBreak/>
        <w:t>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0C475A" w:rsidRDefault="001000DA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0C475A" w:rsidRDefault="00F36AF9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0C475A" w:rsidRDefault="00F36AF9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Default="00315365" w:rsidP="004F534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0C475A" w:rsidRDefault="0047685C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Rámcová dohoda je vyhotovená v 4 exemplároch, pričom 2 exempláre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:rsidR="00315365" w:rsidRDefault="00315365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0C475A" w:rsidRDefault="00D919CD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F6" w:rsidRDefault="008879F6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Default="000C475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     </w:t>
      </w:r>
      <w:r w:rsidR="00EE4A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="00315365" w:rsidRPr="000C475A">
        <w:rPr>
          <w:rFonts w:ascii="Times New Roman" w:hAnsi="Times New Roman" w:cs="Times New Roman"/>
          <w:sz w:val="24"/>
          <w:szCs w:val="24"/>
        </w:rPr>
        <w:t xml:space="preserve">Ing. Tomáš </w:t>
      </w:r>
      <w:proofErr w:type="spellStart"/>
      <w:r w:rsidR="00315365" w:rsidRPr="000C475A">
        <w:rPr>
          <w:rFonts w:ascii="Times New Roman" w:hAnsi="Times New Roman" w:cs="Times New Roman"/>
          <w:sz w:val="24"/>
          <w:szCs w:val="24"/>
        </w:rPr>
        <w:t>Čuka</w:t>
      </w:r>
      <w:proofErr w:type="spellEnd"/>
    </w:p>
    <w:p w:rsidR="00EE4ADB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Generálny riaditeľ</w:t>
      </w:r>
    </w:p>
    <w:p w:rsidR="00EE4ADB" w:rsidRPr="000C475A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EE" w:rsidRDefault="00221CEE" w:rsidP="00315365"/>
    <w:sectPr w:rsidR="0022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6"/>
  </w:num>
  <w:num w:numId="5">
    <w:abstractNumId w:val="16"/>
  </w:num>
  <w:num w:numId="6">
    <w:abstractNumId w:val="5"/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20"/>
  </w:num>
  <w:num w:numId="15">
    <w:abstractNumId w:val="9"/>
  </w:num>
  <w:num w:numId="16">
    <w:abstractNumId w:val="11"/>
  </w:num>
  <w:num w:numId="17">
    <w:abstractNumId w:val="19"/>
  </w:num>
  <w:num w:numId="18">
    <w:abstractNumId w:val="12"/>
  </w:num>
  <w:num w:numId="19">
    <w:abstractNumId w:val="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C475A"/>
    <w:rsid w:val="001000DA"/>
    <w:rsid w:val="00177D99"/>
    <w:rsid w:val="001A1517"/>
    <w:rsid w:val="00221CEE"/>
    <w:rsid w:val="00315365"/>
    <w:rsid w:val="0041024E"/>
    <w:rsid w:val="004714F4"/>
    <w:rsid w:val="0047685C"/>
    <w:rsid w:val="00491FB6"/>
    <w:rsid w:val="004F534C"/>
    <w:rsid w:val="0052356A"/>
    <w:rsid w:val="0052677C"/>
    <w:rsid w:val="00581FBA"/>
    <w:rsid w:val="00636B33"/>
    <w:rsid w:val="006475FC"/>
    <w:rsid w:val="006675ED"/>
    <w:rsid w:val="00711FE3"/>
    <w:rsid w:val="0075713D"/>
    <w:rsid w:val="007B64A6"/>
    <w:rsid w:val="007E0705"/>
    <w:rsid w:val="008879F6"/>
    <w:rsid w:val="009E1EDB"/>
    <w:rsid w:val="00B10C41"/>
    <w:rsid w:val="00D12924"/>
    <w:rsid w:val="00D919CD"/>
    <w:rsid w:val="00E360B4"/>
    <w:rsid w:val="00EE4ADB"/>
    <w:rsid w:val="00F36AF9"/>
    <w:rsid w:val="00FD2D86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0844-6238-4E6A-A8EC-18DABEB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Ondrikova, Adriana</cp:lastModifiedBy>
  <cp:revision>3</cp:revision>
  <dcterms:created xsi:type="dcterms:W3CDTF">2021-04-07T05:12:00Z</dcterms:created>
  <dcterms:modified xsi:type="dcterms:W3CDTF">2021-04-08T08:38:00Z</dcterms:modified>
</cp:coreProperties>
</file>